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20" w:rsidRDefault="00D25954" w:rsidP="00D25954">
      <w:pPr>
        <w:pStyle w:val="a7"/>
        <w:ind w:left="-709" w:firstLine="0"/>
        <w:rPr>
          <w:szCs w:val="24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6100313" cy="8620341"/>
            <wp:effectExtent l="0" t="0" r="0" b="0"/>
            <wp:docPr id="14" name="Рисунок 14" descr="\\buh1-pc\Обмен\Кондратьева Н.В\ДЛЯ сайта Дзерж. района\Регламент Не связ. со строит\Scan_20190403_160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uh1-pc\Обмен\Кондратьева Н.В\ДЛЯ сайта Дзерж. района\Регламент Не связ. со строит\Scan_20190403_1608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406" cy="862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E20" w:rsidRDefault="00CF1E20" w:rsidP="00CF1E20">
      <w:pPr>
        <w:pStyle w:val="a7"/>
        <w:jc w:val="right"/>
        <w:rPr>
          <w:szCs w:val="24"/>
        </w:rPr>
      </w:pPr>
    </w:p>
    <w:p w:rsidR="00CF1E20" w:rsidRDefault="00CF1E20" w:rsidP="00CF1E20">
      <w:pPr>
        <w:rPr>
          <w:sz w:val="24"/>
          <w:szCs w:val="24"/>
        </w:rPr>
      </w:pPr>
    </w:p>
    <w:p w:rsidR="00CF1E20" w:rsidRDefault="00CF1E20" w:rsidP="00CF1E20">
      <w:pPr>
        <w:rPr>
          <w:sz w:val="24"/>
          <w:szCs w:val="24"/>
        </w:rPr>
      </w:pPr>
    </w:p>
    <w:p w:rsidR="00CF1E20" w:rsidRDefault="00CF1E20" w:rsidP="00CF1E20">
      <w:pPr>
        <w:rPr>
          <w:sz w:val="24"/>
          <w:szCs w:val="24"/>
        </w:rPr>
      </w:pPr>
    </w:p>
    <w:p w:rsidR="00CF1E20" w:rsidRDefault="00CF1E20" w:rsidP="00CF1E20">
      <w:pPr>
        <w:rPr>
          <w:sz w:val="24"/>
          <w:szCs w:val="24"/>
        </w:rPr>
      </w:pPr>
    </w:p>
    <w:p w:rsidR="00CF1E20" w:rsidRDefault="00CF1E20" w:rsidP="00CF1E20">
      <w:pPr>
        <w:rPr>
          <w:sz w:val="24"/>
          <w:szCs w:val="24"/>
        </w:rPr>
      </w:pPr>
    </w:p>
    <w:p w:rsidR="00CF1E20" w:rsidRDefault="00CF1E20" w:rsidP="00CF1E20">
      <w:pPr>
        <w:rPr>
          <w:sz w:val="24"/>
          <w:szCs w:val="24"/>
        </w:rPr>
      </w:pPr>
    </w:p>
    <w:p w:rsidR="00CF1E20" w:rsidRDefault="00CF1E20" w:rsidP="00CF1E20">
      <w:pPr>
        <w:rPr>
          <w:sz w:val="24"/>
          <w:szCs w:val="24"/>
        </w:rPr>
      </w:pPr>
    </w:p>
    <w:p w:rsidR="00CF1E20" w:rsidRDefault="00CF1E20" w:rsidP="00CF1E20">
      <w:pPr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</w:t>
      </w:r>
    </w:p>
    <w:p w:rsidR="00CF1E20" w:rsidRDefault="00CF1E20" w:rsidP="00CF1E20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Поселковой Управы </w:t>
      </w:r>
    </w:p>
    <w:p w:rsidR="00CF1E20" w:rsidRDefault="00CF1E20" w:rsidP="00CF1E20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городского поселения «Поселок Полотняный Завод»</w:t>
      </w:r>
    </w:p>
    <w:p w:rsidR="00CF1E20" w:rsidRDefault="00CF1E20" w:rsidP="00CF1E20">
      <w:pPr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от  «</w:t>
      </w:r>
      <w:r w:rsidR="00D25954">
        <w:rPr>
          <w:sz w:val="22"/>
          <w:szCs w:val="22"/>
        </w:rPr>
        <w:t>25»   03    2019</w:t>
      </w:r>
      <w:bookmarkStart w:id="0" w:name="_GoBack"/>
      <w:bookmarkEnd w:id="0"/>
      <w:r w:rsidR="00D25954">
        <w:rPr>
          <w:sz w:val="22"/>
          <w:szCs w:val="22"/>
        </w:rPr>
        <w:t xml:space="preserve"> г.  №   64</w:t>
      </w:r>
    </w:p>
    <w:p w:rsidR="00CF1E20" w:rsidRPr="00CF1E20" w:rsidRDefault="00CF1E20" w:rsidP="00CF1E20">
      <w:pPr>
        <w:ind w:left="5103"/>
        <w:jc w:val="center"/>
        <w:rPr>
          <w:sz w:val="22"/>
          <w:szCs w:val="22"/>
        </w:rPr>
      </w:pPr>
    </w:p>
    <w:p w:rsidR="00CF1E20" w:rsidRDefault="00CF1E20" w:rsidP="00CF1E20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Административный регламент</w:t>
      </w:r>
      <w:r>
        <w:rPr>
          <w:rFonts w:ascii="Times New Roman" w:hAnsi="Times New Roman" w:cs="Times New Roman"/>
        </w:rPr>
        <w:br/>
        <w:t xml:space="preserve">предоставления муниципальной услуги </w:t>
      </w:r>
    </w:p>
    <w:p w:rsidR="00CF1E20" w:rsidRDefault="00CF1E20" w:rsidP="00CF1E20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«Предоставление земельных участков для целей, не связанных со строительством»</w:t>
      </w:r>
    </w:p>
    <w:p w:rsidR="00CF1E20" w:rsidRDefault="00CF1E20" w:rsidP="00CF1E20">
      <w:pPr>
        <w:ind w:firstLine="720"/>
        <w:jc w:val="both"/>
        <w:rPr>
          <w:sz w:val="24"/>
          <w:szCs w:val="24"/>
        </w:rPr>
      </w:pPr>
    </w:p>
    <w:p w:rsidR="00CF1E20" w:rsidRDefault="00CF1E20" w:rsidP="00CF1E20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1" w:name="sub_1001"/>
      <w:r>
        <w:rPr>
          <w:rFonts w:ascii="Times New Roman" w:hAnsi="Times New Roman" w:cs="Times New Roman"/>
          <w:sz w:val="22"/>
          <w:szCs w:val="22"/>
        </w:rPr>
        <w:t>1. Общие положения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2" w:name="sub_1011"/>
      <w:bookmarkEnd w:id="1"/>
      <w:r>
        <w:rPr>
          <w:sz w:val="22"/>
          <w:szCs w:val="22"/>
        </w:rPr>
        <w:t>1.1. Административный регламент предоставления муниципальной услуги "Предоставление земельных участков для целей, не связанных со строительством» (далее -  Административный регламент) устанавливает порядок предоставления муниципальной услуги и стандарт предоставления муниципальной услуги.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3" w:name="sub_1012"/>
      <w:bookmarkEnd w:id="2"/>
      <w:r>
        <w:rPr>
          <w:sz w:val="22"/>
          <w:szCs w:val="22"/>
        </w:rPr>
        <w:t xml:space="preserve">1.2. </w:t>
      </w:r>
      <w:proofErr w:type="gramStart"/>
      <w:r>
        <w:rPr>
          <w:sz w:val="22"/>
          <w:szCs w:val="22"/>
        </w:rPr>
        <w:t xml:space="preserve">Заявителями на предоставление муниципальной услуги "Предоставление земельных участков для целей, не связанных со строительством» (далее - муниципальная услуга) являются граждане Российской Федерации, иностранные граждане, лица без гражданства, обратившиеся непосредственно, а также через законного представителя, действующего на основании доверенности, оформленной в соответствии с законодательством Российской Федерации, иные представители заявителя, уполномоченные надлежащим образом, в Поселковую Управу городского поселения «Поселок </w:t>
      </w:r>
      <w:r w:rsidR="002275A4">
        <w:rPr>
          <w:sz w:val="22"/>
          <w:szCs w:val="22"/>
        </w:rPr>
        <w:t>Полотняный Завод</w:t>
      </w:r>
      <w:r>
        <w:rPr>
          <w:sz w:val="22"/>
          <w:szCs w:val="22"/>
        </w:rPr>
        <w:t>» (далее - Управа</w:t>
      </w:r>
      <w:proofErr w:type="gramEnd"/>
      <w:r>
        <w:rPr>
          <w:sz w:val="22"/>
          <w:szCs w:val="22"/>
        </w:rPr>
        <w:t>) с заявлением о предоставлении муниципальной услуги.</w:t>
      </w:r>
    </w:p>
    <w:bookmarkEnd w:id="3"/>
    <w:p w:rsidR="002275A4" w:rsidRPr="002275A4" w:rsidRDefault="00CF1E20" w:rsidP="002275A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2275A4" w:rsidRPr="002275A4">
        <w:rPr>
          <w:sz w:val="22"/>
          <w:szCs w:val="22"/>
        </w:rPr>
        <w:t>Предоставление муниципальной услуги, а также консультации по предоставлению услуги осуществляется Поселковой Управой городского поселения «Поселок  Полотняный Завод» (далее – Управа), по адресу: Калужская область, Дзержинский район, п. Полотняный Завод, ул. Бумажная, д.6 по тел.8-(484-34) 7-44-88, 7-41-37, согласно расписанию работы, указанному в таблице 1:</w:t>
      </w:r>
    </w:p>
    <w:p w:rsidR="002275A4" w:rsidRPr="002275A4" w:rsidRDefault="002275A4" w:rsidP="002275A4">
      <w:pPr>
        <w:ind w:firstLine="720"/>
        <w:jc w:val="right"/>
        <w:rPr>
          <w:sz w:val="22"/>
          <w:szCs w:val="22"/>
        </w:rPr>
      </w:pPr>
      <w:r w:rsidRPr="002275A4">
        <w:rPr>
          <w:sz w:val="22"/>
          <w:szCs w:val="22"/>
        </w:rPr>
        <w:t>Таблица</w:t>
      </w:r>
      <w:proofErr w:type="gramStart"/>
      <w:r w:rsidRPr="002275A4">
        <w:rPr>
          <w:sz w:val="22"/>
          <w:szCs w:val="22"/>
        </w:rPr>
        <w:t>1</w:t>
      </w:r>
      <w:proofErr w:type="gramEnd"/>
    </w:p>
    <w:p w:rsidR="002275A4" w:rsidRPr="002275A4" w:rsidRDefault="002275A4" w:rsidP="002275A4">
      <w:pPr>
        <w:ind w:firstLine="720"/>
        <w:jc w:val="both"/>
        <w:rPr>
          <w:sz w:val="22"/>
          <w:szCs w:val="22"/>
        </w:rPr>
      </w:pPr>
      <w:r w:rsidRPr="002275A4">
        <w:rPr>
          <w:sz w:val="22"/>
          <w:szCs w:val="22"/>
        </w:rPr>
        <w:t xml:space="preserve"> Расписание работы Управы:</w:t>
      </w:r>
    </w:p>
    <w:p w:rsidR="002275A4" w:rsidRPr="002275A4" w:rsidRDefault="002275A4" w:rsidP="002275A4">
      <w:pPr>
        <w:ind w:firstLine="72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700"/>
        <w:gridCol w:w="2040"/>
        <w:gridCol w:w="2386"/>
      </w:tblGrid>
      <w:tr w:rsidR="002275A4" w:rsidRPr="002275A4" w:rsidTr="00222371"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4" w:rsidRPr="002275A4" w:rsidRDefault="002275A4" w:rsidP="002275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2275A4">
              <w:rPr>
                <w:sz w:val="22"/>
                <w:szCs w:val="22"/>
                <w:lang w:eastAsia="ru-RU"/>
              </w:rPr>
              <w:t>Вид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4" w:rsidRPr="002275A4" w:rsidRDefault="002275A4" w:rsidP="002275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2275A4">
              <w:rPr>
                <w:sz w:val="22"/>
                <w:szCs w:val="22"/>
                <w:lang w:eastAsia="ru-RU"/>
              </w:rPr>
              <w:t>Дни приема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4" w:rsidRPr="002275A4" w:rsidRDefault="002275A4" w:rsidP="002275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2275A4">
              <w:rPr>
                <w:sz w:val="22"/>
                <w:szCs w:val="22"/>
                <w:lang w:eastAsia="ru-RU"/>
              </w:rPr>
              <w:t>Часы приема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5A4" w:rsidRPr="002275A4" w:rsidRDefault="002275A4" w:rsidP="002275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2275A4">
              <w:rPr>
                <w:sz w:val="22"/>
                <w:szCs w:val="22"/>
                <w:lang w:eastAsia="ru-RU"/>
              </w:rPr>
              <w:t>Телефон</w:t>
            </w:r>
          </w:p>
        </w:tc>
      </w:tr>
      <w:tr w:rsidR="002275A4" w:rsidRPr="002275A4" w:rsidTr="00222371"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4" w:rsidRPr="002275A4" w:rsidRDefault="002275A4" w:rsidP="002275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2275A4">
              <w:rPr>
                <w:sz w:val="22"/>
                <w:szCs w:val="22"/>
                <w:lang w:eastAsia="ru-RU"/>
              </w:rPr>
              <w:t>Консультации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A4" w:rsidRPr="002275A4" w:rsidRDefault="002275A4" w:rsidP="002275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2275A4">
              <w:rPr>
                <w:sz w:val="22"/>
                <w:szCs w:val="22"/>
                <w:lang w:eastAsia="ru-RU"/>
              </w:rPr>
              <w:t>Понедельник - четверг,</w:t>
            </w:r>
          </w:p>
          <w:p w:rsidR="002275A4" w:rsidRPr="002275A4" w:rsidRDefault="002275A4" w:rsidP="002275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2275A4">
              <w:rPr>
                <w:sz w:val="22"/>
                <w:szCs w:val="22"/>
                <w:lang w:eastAsia="ru-RU"/>
              </w:rPr>
              <w:t>пятница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4" w:rsidRPr="002275A4" w:rsidRDefault="002275A4" w:rsidP="002275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2275A4">
              <w:rPr>
                <w:sz w:val="22"/>
                <w:szCs w:val="22"/>
                <w:lang w:eastAsia="ru-RU"/>
              </w:rPr>
              <w:t>8.00-17.15,</w:t>
            </w:r>
          </w:p>
          <w:p w:rsidR="002275A4" w:rsidRPr="002275A4" w:rsidRDefault="002275A4" w:rsidP="002275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2275A4">
              <w:rPr>
                <w:sz w:val="22"/>
                <w:szCs w:val="22"/>
                <w:lang w:eastAsia="ru-RU"/>
              </w:rPr>
              <w:t>8.00-16.00</w:t>
            </w:r>
          </w:p>
          <w:p w:rsidR="002275A4" w:rsidRPr="002275A4" w:rsidRDefault="002275A4" w:rsidP="002275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2275A4">
              <w:rPr>
                <w:sz w:val="22"/>
                <w:szCs w:val="22"/>
                <w:lang w:eastAsia="ru-RU"/>
              </w:rPr>
              <w:t>Обед:</w:t>
            </w:r>
          </w:p>
          <w:p w:rsidR="002275A4" w:rsidRPr="002275A4" w:rsidRDefault="002275A4" w:rsidP="002275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2275A4">
              <w:rPr>
                <w:sz w:val="22"/>
                <w:szCs w:val="22"/>
                <w:lang w:eastAsia="ru-RU"/>
              </w:rPr>
              <w:t>13.00-14.00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5A4" w:rsidRPr="002275A4" w:rsidRDefault="002275A4" w:rsidP="002275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2275A4">
              <w:rPr>
                <w:sz w:val="22"/>
                <w:szCs w:val="22"/>
                <w:lang w:eastAsia="ru-RU"/>
              </w:rPr>
              <w:t>8-48434-7-44-88</w:t>
            </w:r>
          </w:p>
          <w:p w:rsidR="002275A4" w:rsidRPr="002275A4" w:rsidRDefault="002275A4" w:rsidP="002275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2275A4">
              <w:rPr>
                <w:sz w:val="22"/>
                <w:szCs w:val="22"/>
                <w:lang w:eastAsia="ru-RU"/>
              </w:rPr>
              <w:t>8-48434-7-41-37</w:t>
            </w:r>
          </w:p>
        </w:tc>
      </w:tr>
      <w:tr w:rsidR="002275A4" w:rsidRPr="002275A4" w:rsidTr="00222371"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4" w:rsidRPr="002275A4" w:rsidRDefault="002275A4" w:rsidP="002275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2275A4">
              <w:rPr>
                <w:sz w:val="22"/>
                <w:szCs w:val="22"/>
                <w:lang w:eastAsia="ru-RU"/>
              </w:rPr>
              <w:t>Прием документов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4" w:rsidRPr="002275A4" w:rsidRDefault="002275A4" w:rsidP="002275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2275A4">
              <w:rPr>
                <w:sz w:val="22"/>
                <w:szCs w:val="22"/>
                <w:lang w:eastAsia="ru-RU"/>
              </w:rPr>
              <w:t>Понедельник - четверг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4" w:rsidRPr="002275A4" w:rsidRDefault="002275A4" w:rsidP="002275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2275A4">
              <w:rPr>
                <w:sz w:val="22"/>
                <w:szCs w:val="22"/>
                <w:lang w:eastAsia="ru-RU"/>
              </w:rPr>
              <w:t>8.00-17.15</w:t>
            </w:r>
          </w:p>
          <w:p w:rsidR="002275A4" w:rsidRPr="002275A4" w:rsidRDefault="002275A4" w:rsidP="002275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2275A4">
              <w:rPr>
                <w:sz w:val="22"/>
                <w:szCs w:val="22"/>
                <w:lang w:eastAsia="ru-RU"/>
              </w:rPr>
              <w:t>Обед:</w:t>
            </w:r>
          </w:p>
          <w:p w:rsidR="002275A4" w:rsidRPr="002275A4" w:rsidRDefault="002275A4" w:rsidP="002275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2275A4">
              <w:rPr>
                <w:sz w:val="22"/>
                <w:szCs w:val="22"/>
                <w:lang w:eastAsia="ru-RU"/>
              </w:rPr>
              <w:t>13.00-14.00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5A4" w:rsidRPr="002275A4" w:rsidRDefault="002275A4" w:rsidP="002275A4">
            <w:pPr>
              <w:jc w:val="center"/>
              <w:rPr>
                <w:sz w:val="22"/>
                <w:szCs w:val="22"/>
              </w:rPr>
            </w:pPr>
            <w:r w:rsidRPr="002275A4">
              <w:rPr>
                <w:sz w:val="22"/>
                <w:szCs w:val="22"/>
              </w:rPr>
              <w:t>8-48434-7-44-88</w:t>
            </w:r>
          </w:p>
          <w:p w:rsidR="002275A4" w:rsidRPr="002275A4" w:rsidRDefault="002275A4" w:rsidP="002275A4">
            <w:pPr>
              <w:jc w:val="center"/>
              <w:rPr>
                <w:sz w:val="22"/>
                <w:szCs w:val="22"/>
              </w:rPr>
            </w:pPr>
            <w:r w:rsidRPr="002275A4">
              <w:rPr>
                <w:sz w:val="22"/>
                <w:szCs w:val="22"/>
              </w:rPr>
              <w:t>8-48434-7-41-37</w:t>
            </w:r>
          </w:p>
        </w:tc>
      </w:tr>
      <w:tr w:rsidR="002275A4" w:rsidRPr="002275A4" w:rsidTr="00222371"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4" w:rsidRPr="002275A4" w:rsidRDefault="002275A4" w:rsidP="002275A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2275A4">
              <w:rPr>
                <w:sz w:val="22"/>
                <w:szCs w:val="22"/>
                <w:lang w:eastAsia="ru-RU"/>
              </w:rPr>
              <w:t>Ответственные специалисты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4" w:rsidRPr="002275A4" w:rsidRDefault="002275A4" w:rsidP="002275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2275A4">
              <w:rPr>
                <w:sz w:val="22"/>
                <w:szCs w:val="22"/>
                <w:lang w:eastAsia="ru-RU"/>
              </w:rPr>
              <w:t>Понедельник-среда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4" w:rsidRPr="002275A4" w:rsidRDefault="002275A4" w:rsidP="002275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2275A4">
              <w:rPr>
                <w:sz w:val="22"/>
                <w:szCs w:val="22"/>
                <w:lang w:eastAsia="ru-RU"/>
              </w:rPr>
              <w:t>8.30-13.00</w:t>
            </w:r>
          </w:p>
          <w:p w:rsidR="002275A4" w:rsidRPr="002275A4" w:rsidRDefault="002275A4" w:rsidP="002275A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2275A4">
              <w:rPr>
                <w:sz w:val="22"/>
                <w:szCs w:val="22"/>
                <w:lang w:eastAsia="ru-RU"/>
              </w:rPr>
              <w:t>14.00-17.15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5A4" w:rsidRPr="002275A4" w:rsidRDefault="002275A4" w:rsidP="002275A4">
            <w:pPr>
              <w:jc w:val="center"/>
              <w:rPr>
                <w:sz w:val="22"/>
                <w:szCs w:val="22"/>
              </w:rPr>
            </w:pPr>
            <w:r w:rsidRPr="002275A4">
              <w:rPr>
                <w:sz w:val="22"/>
                <w:szCs w:val="22"/>
              </w:rPr>
              <w:t>8-48434-7-44-88</w:t>
            </w:r>
          </w:p>
          <w:p w:rsidR="002275A4" w:rsidRPr="002275A4" w:rsidRDefault="002275A4" w:rsidP="002275A4">
            <w:pPr>
              <w:jc w:val="center"/>
              <w:rPr>
                <w:sz w:val="22"/>
                <w:szCs w:val="22"/>
              </w:rPr>
            </w:pPr>
            <w:r w:rsidRPr="002275A4">
              <w:rPr>
                <w:sz w:val="22"/>
                <w:szCs w:val="22"/>
              </w:rPr>
              <w:t>8-48434-7-41-37</w:t>
            </w:r>
          </w:p>
        </w:tc>
      </w:tr>
    </w:tbl>
    <w:p w:rsidR="002275A4" w:rsidRPr="002275A4" w:rsidRDefault="002275A4" w:rsidP="002275A4">
      <w:pPr>
        <w:ind w:firstLine="720"/>
        <w:jc w:val="both"/>
        <w:rPr>
          <w:sz w:val="22"/>
          <w:szCs w:val="22"/>
        </w:rPr>
      </w:pPr>
      <w:r w:rsidRPr="002275A4">
        <w:rPr>
          <w:sz w:val="22"/>
          <w:szCs w:val="22"/>
        </w:rPr>
        <w:t xml:space="preserve"> </w:t>
      </w:r>
    </w:p>
    <w:p w:rsidR="002275A4" w:rsidRPr="002275A4" w:rsidRDefault="002275A4" w:rsidP="002275A4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2275A4">
        <w:rPr>
          <w:sz w:val="22"/>
          <w:szCs w:val="22"/>
        </w:rPr>
        <w:t xml:space="preserve">Информация размещается на официальном сайте администрации муниципального образования «Дзержинский район» Калужской области </w:t>
      </w:r>
      <w:r w:rsidRPr="002275A4">
        <w:rPr>
          <w:rFonts w:ascii="Arial" w:hAnsi="Arial" w:cs="Arial"/>
          <w:color w:val="1E1E1E"/>
          <w:sz w:val="22"/>
          <w:szCs w:val="22"/>
        </w:rPr>
        <w:t> (</w:t>
      </w:r>
      <w:r w:rsidRPr="002275A4">
        <w:rPr>
          <w:color w:val="1E1E1E"/>
          <w:sz w:val="22"/>
          <w:szCs w:val="22"/>
          <w:u w:val="single"/>
          <w:lang w:val="en-US"/>
        </w:rPr>
        <w:t>www</w:t>
      </w:r>
      <w:r w:rsidRPr="002275A4">
        <w:rPr>
          <w:color w:val="1E1E1E"/>
          <w:sz w:val="22"/>
          <w:szCs w:val="22"/>
          <w:u w:val="single"/>
        </w:rPr>
        <w:t>.</w:t>
      </w:r>
      <w:proofErr w:type="spellStart"/>
      <w:r w:rsidRPr="002275A4">
        <w:rPr>
          <w:sz w:val="22"/>
          <w:szCs w:val="22"/>
          <w:u w:val="single"/>
          <w:lang w:val="en-US"/>
        </w:rPr>
        <w:t>admkondr</w:t>
      </w:r>
      <w:r w:rsidRPr="002275A4">
        <w:rPr>
          <w:sz w:val="22"/>
          <w:szCs w:val="22"/>
          <w:u w:val="single"/>
        </w:rPr>
        <w:t>ovo</w:t>
      </w:r>
      <w:proofErr w:type="spellEnd"/>
      <w:r w:rsidRPr="002275A4">
        <w:rPr>
          <w:sz w:val="22"/>
          <w:szCs w:val="22"/>
          <w:u w:val="single"/>
        </w:rPr>
        <w:t>.</w:t>
      </w:r>
      <w:proofErr w:type="spellStart"/>
      <w:r w:rsidRPr="002275A4">
        <w:rPr>
          <w:sz w:val="22"/>
          <w:szCs w:val="22"/>
          <w:u w:val="single"/>
          <w:lang w:val="en-US"/>
        </w:rPr>
        <w:t>ru</w:t>
      </w:r>
      <w:proofErr w:type="spellEnd"/>
      <w:r w:rsidRPr="002275A4">
        <w:rPr>
          <w:sz w:val="22"/>
          <w:szCs w:val="22"/>
          <w:u w:val="single"/>
        </w:rPr>
        <w:t>)</w:t>
      </w:r>
      <w:r w:rsidRPr="002275A4">
        <w:rPr>
          <w:sz w:val="22"/>
          <w:szCs w:val="22"/>
        </w:rPr>
        <w:t>.</w:t>
      </w:r>
    </w:p>
    <w:p w:rsidR="002275A4" w:rsidRPr="002275A4" w:rsidRDefault="002275A4" w:rsidP="002275A4">
      <w:pPr>
        <w:tabs>
          <w:tab w:val="left" w:pos="851"/>
        </w:tabs>
        <w:ind w:firstLine="709"/>
        <w:jc w:val="both"/>
        <w:rPr>
          <w:sz w:val="22"/>
          <w:szCs w:val="22"/>
        </w:rPr>
      </w:pPr>
      <w:proofErr w:type="gramStart"/>
      <w:r w:rsidRPr="002275A4">
        <w:rPr>
          <w:sz w:val="22"/>
          <w:szCs w:val="22"/>
        </w:rPr>
        <w:t>Заявление о предоставлении Муниципальной услуги представляется в Управу посредством личного (либо по почте) обращения заявителя или представителя, уполномоченного им, на основании доверенности, оформленной в соответствии с законодательством Российской Федерации, на официальный сайт администрации муниципального образования «Дзержинский район» Калужской области (</w:t>
      </w:r>
      <w:r w:rsidRPr="002275A4">
        <w:rPr>
          <w:color w:val="1E1E1E"/>
          <w:sz w:val="22"/>
          <w:szCs w:val="22"/>
          <w:u w:val="single"/>
          <w:lang w:val="en-US"/>
        </w:rPr>
        <w:t>www</w:t>
      </w:r>
      <w:r w:rsidRPr="002275A4">
        <w:rPr>
          <w:color w:val="1E1E1E"/>
          <w:sz w:val="22"/>
          <w:szCs w:val="22"/>
          <w:u w:val="single"/>
        </w:rPr>
        <w:t>.</w:t>
      </w:r>
      <w:proofErr w:type="spellStart"/>
      <w:r w:rsidRPr="002275A4">
        <w:rPr>
          <w:sz w:val="22"/>
          <w:szCs w:val="22"/>
          <w:u w:val="single"/>
          <w:lang w:val="en-US"/>
        </w:rPr>
        <w:t>admkondr</w:t>
      </w:r>
      <w:r w:rsidRPr="002275A4">
        <w:rPr>
          <w:sz w:val="22"/>
          <w:szCs w:val="22"/>
          <w:u w:val="single"/>
        </w:rPr>
        <w:t>ovo</w:t>
      </w:r>
      <w:proofErr w:type="spellEnd"/>
      <w:r w:rsidRPr="002275A4">
        <w:rPr>
          <w:sz w:val="22"/>
          <w:szCs w:val="22"/>
          <w:u w:val="single"/>
        </w:rPr>
        <w:t>.</w:t>
      </w:r>
      <w:proofErr w:type="spellStart"/>
      <w:r w:rsidRPr="002275A4">
        <w:rPr>
          <w:sz w:val="22"/>
          <w:szCs w:val="22"/>
          <w:u w:val="single"/>
          <w:lang w:val="en-US"/>
        </w:rPr>
        <w:t>ru</w:t>
      </w:r>
      <w:proofErr w:type="spellEnd"/>
      <w:r w:rsidRPr="002275A4">
        <w:rPr>
          <w:sz w:val="22"/>
          <w:szCs w:val="22"/>
          <w:u w:val="single"/>
        </w:rPr>
        <w:t>)</w:t>
      </w:r>
      <w:r w:rsidRPr="002275A4">
        <w:rPr>
          <w:sz w:val="22"/>
          <w:szCs w:val="22"/>
        </w:rPr>
        <w:t xml:space="preserve">.,  а также с использованием федеральной государственной информационной системы «Единый портал государственных и муниципальных </w:t>
      </w:r>
      <w:r w:rsidRPr="002275A4">
        <w:rPr>
          <w:sz w:val="22"/>
          <w:szCs w:val="22"/>
        </w:rPr>
        <w:lastRenderedPageBreak/>
        <w:t>услуг» (</w:t>
      </w:r>
      <w:hyperlink r:id="rId6" w:history="1">
        <w:r w:rsidRPr="002275A4">
          <w:rPr>
            <w:sz w:val="22"/>
            <w:szCs w:val="22"/>
            <w:u w:val="single"/>
            <w:lang w:val="en-US"/>
          </w:rPr>
          <w:t>www</w:t>
        </w:r>
        <w:r w:rsidRPr="002275A4">
          <w:rPr>
            <w:sz w:val="22"/>
            <w:szCs w:val="22"/>
            <w:u w:val="single"/>
          </w:rPr>
          <w:t>.</w:t>
        </w:r>
        <w:r w:rsidRPr="002275A4">
          <w:rPr>
            <w:sz w:val="22"/>
            <w:szCs w:val="22"/>
            <w:u w:val="single"/>
            <w:lang w:val="en-US"/>
          </w:rPr>
          <w:t>gosuslugi</w:t>
        </w:r>
        <w:r w:rsidRPr="002275A4">
          <w:rPr>
            <w:sz w:val="22"/>
            <w:szCs w:val="22"/>
            <w:u w:val="single"/>
          </w:rPr>
          <w:t>.</w:t>
        </w:r>
        <w:r w:rsidRPr="002275A4">
          <w:rPr>
            <w:sz w:val="22"/>
            <w:szCs w:val="22"/>
            <w:u w:val="single"/>
            <w:lang w:val="en-US"/>
          </w:rPr>
          <w:t>ru</w:t>
        </w:r>
      </w:hyperlink>
      <w:r w:rsidRPr="002275A4">
        <w:rPr>
          <w:sz w:val="22"/>
          <w:szCs w:val="22"/>
        </w:rPr>
        <w:t>), в</w:t>
      </w:r>
      <w:proofErr w:type="gramEnd"/>
      <w:r w:rsidRPr="002275A4">
        <w:rPr>
          <w:sz w:val="22"/>
          <w:szCs w:val="22"/>
        </w:rPr>
        <w:t xml:space="preserve"> том числе с использованием универсальной электронной карты либо через многофункциональный центр предоставления государственных и муниципальных услуг.  </w:t>
      </w:r>
    </w:p>
    <w:p w:rsidR="002275A4" w:rsidRPr="002275A4" w:rsidRDefault="002275A4" w:rsidP="002275A4">
      <w:pPr>
        <w:ind w:firstLine="720"/>
        <w:jc w:val="both"/>
        <w:rPr>
          <w:sz w:val="22"/>
          <w:szCs w:val="22"/>
        </w:rPr>
      </w:pPr>
      <w:r w:rsidRPr="002275A4">
        <w:rPr>
          <w:sz w:val="22"/>
          <w:szCs w:val="22"/>
        </w:rPr>
        <w:t xml:space="preserve">Информация о документах, необходимых для предоставления муниципальной услуги, представлена на информационном стенде Управы  по адресу: </w:t>
      </w:r>
      <w:proofErr w:type="gramStart"/>
      <w:r w:rsidRPr="002275A4">
        <w:rPr>
          <w:sz w:val="22"/>
          <w:szCs w:val="22"/>
        </w:rPr>
        <w:t xml:space="preserve">Калужская область, Дзержинский район, п. Полотняный Завод, ул. Бумажная, д.6. </w:t>
      </w:r>
      <w:proofErr w:type="gramEnd"/>
    </w:p>
    <w:p w:rsidR="00CF1E20" w:rsidRDefault="002275A4" w:rsidP="002275A4">
      <w:pPr>
        <w:ind w:firstLine="720"/>
        <w:jc w:val="both"/>
        <w:rPr>
          <w:sz w:val="22"/>
          <w:szCs w:val="22"/>
        </w:rPr>
      </w:pPr>
      <w:r w:rsidRPr="002275A4">
        <w:rPr>
          <w:sz w:val="22"/>
          <w:szCs w:val="22"/>
        </w:rPr>
        <w:t xml:space="preserve">Информация о порядке предоставления муниципальной услуги размещена на официальном сайте администрации муниципального образования «Дзержинский район» Калужской области </w:t>
      </w:r>
      <w:r w:rsidRPr="002275A4">
        <w:rPr>
          <w:rFonts w:ascii="Arial" w:hAnsi="Arial" w:cs="Arial"/>
          <w:color w:val="1E1E1E"/>
          <w:sz w:val="22"/>
          <w:szCs w:val="22"/>
        </w:rPr>
        <w:t> (</w:t>
      </w:r>
      <w:hyperlink r:id="rId7" w:history="1">
        <w:r w:rsidRPr="002275A4">
          <w:rPr>
            <w:color w:val="0000FF"/>
            <w:sz w:val="22"/>
            <w:szCs w:val="22"/>
            <w:u w:val="single"/>
            <w:lang w:val="en-US"/>
          </w:rPr>
          <w:t>www</w:t>
        </w:r>
        <w:r w:rsidRPr="002275A4">
          <w:rPr>
            <w:color w:val="0000FF"/>
            <w:sz w:val="22"/>
            <w:szCs w:val="22"/>
            <w:u w:val="single"/>
          </w:rPr>
          <w:t>.</w:t>
        </w:r>
        <w:r w:rsidRPr="002275A4">
          <w:rPr>
            <w:color w:val="0000FF"/>
            <w:sz w:val="22"/>
            <w:szCs w:val="22"/>
            <w:u w:val="single"/>
            <w:lang w:val="en-US"/>
          </w:rPr>
          <w:t>admkondr</w:t>
        </w:r>
        <w:r w:rsidRPr="002275A4">
          <w:rPr>
            <w:color w:val="0000FF"/>
            <w:sz w:val="22"/>
            <w:szCs w:val="22"/>
            <w:u w:val="single"/>
          </w:rPr>
          <w:t>ovo.</w:t>
        </w:r>
        <w:r w:rsidRPr="002275A4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Pr="002275A4">
        <w:rPr>
          <w:sz w:val="22"/>
          <w:szCs w:val="22"/>
          <w:u w:val="single"/>
        </w:rPr>
        <w:t xml:space="preserve">) </w:t>
      </w:r>
      <w:r w:rsidRPr="002275A4">
        <w:rPr>
          <w:sz w:val="22"/>
          <w:szCs w:val="22"/>
        </w:rPr>
        <w:t>в сети Интернет, а также в федеральной государственной информационной системе "Единый портал государственных и муниципальных услуг (функций)" и (или) "Портал государственных и муниципальных услуг (функций) Калужской области".</w:t>
      </w:r>
      <w:bookmarkStart w:id="4" w:name="sub_1002"/>
    </w:p>
    <w:p w:rsidR="00CF1E20" w:rsidRDefault="00CF1E20" w:rsidP="002275A4">
      <w:pPr>
        <w:pStyle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Стандарт предоставления муниципальной услуги</w:t>
      </w:r>
    </w:p>
    <w:p w:rsidR="00CF1E20" w:rsidRDefault="00CF1E20" w:rsidP="00CF1E20">
      <w:pPr>
        <w:ind w:firstLine="540"/>
        <w:jc w:val="both"/>
        <w:rPr>
          <w:sz w:val="22"/>
          <w:szCs w:val="22"/>
        </w:rPr>
      </w:pPr>
      <w:bookmarkStart w:id="5" w:name="sub_1021"/>
      <w:bookmarkEnd w:id="4"/>
      <w:r>
        <w:rPr>
          <w:sz w:val="22"/>
          <w:szCs w:val="22"/>
        </w:rPr>
        <w:t xml:space="preserve">  2.1. Наименование муниципальной услуги: "Предоставление земельных участков для целей, не связанных со строительством».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Муниципальную услугу предоставляет Управа.</w:t>
      </w:r>
    </w:p>
    <w:bookmarkEnd w:id="5"/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Управа  не вправе требовать от заявителя: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предусмотренными </w:t>
      </w:r>
      <w:hyperlink r:id="rId8" w:anchor="sub_1024" w:history="1">
        <w:r>
          <w:rPr>
            <w:rStyle w:val="ac"/>
            <w:b w:val="0"/>
            <w:sz w:val="22"/>
            <w:szCs w:val="22"/>
          </w:rPr>
          <w:t>пунктом 2.4.</w:t>
        </w:r>
      </w:hyperlink>
      <w:r>
        <w:rPr>
          <w:sz w:val="22"/>
          <w:szCs w:val="22"/>
        </w:rPr>
        <w:t xml:space="preserve"> настоящего Регламента;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 представления документов и информации, в том числе, подтверждающих внесение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 либо  подведомственных органам местного самоуправления организаций, участвующих  в предоставлении муниципальной услуги, в соответствии с нормативными правовыми актами Российской Федерации, нормативными правовыми актами Калужской области, муниципальными правовыми актами.</w:t>
      </w:r>
      <w:proofErr w:type="gramEnd"/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Заявитель вправе представить указанные документы и информацию в органы, предоставляющие муниципальную услугу, по собственной инициативе.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осуществления действий, в том числе согласований, необходимых по предоставлению муниципальной услуги и связанных с обращением в иные органы и организации.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6" w:name="sub_1022"/>
      <w:r>
        <w:rPr>
          <w:sz w:val="22"/>
          <w:szCs w:val="22"/>
        </w:rPr>
        <w:t xml:space="preserve">2.2. Результатом предоставления муниципальной услуги является выдача заявителю постановления Поселковой Управы городского поселения «Поселок </w:t>
      </w:r>
      <w:r w:rsidR="00222371">
        <w:rPr>
          <w:sz w:val="22"/>
          <w:szCs w:val="22"/>
        </w:rPr>
        <w:t>Полотняный Завод</w:t>
      </w:r>
      <w:r>
        <w:rPr>
          <w:sz w:val="22"/>
          <w:szCs w:val="22"/>
        </w:rPr>
        <w:t>» о предоставлении земельного участка, заключение договора купли-продажи, договора аренды, либо мотивированного письменного отказа в предоставлении с указанием причин отказа.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7" w:name="sub_1023"/>
      <w:bookmarkEnd w:id="6"/>
      <w:r>
        <w:rPr>
          <w:sz w:val="22"/>
          <w:szCs w:val="22"/>
        </w:rPr>
        <w:t xml:space="preserve"> </w:t>
      </w:r>
      <w:bookmarkStart w:id="8" w:name="sub_1024"/>
      <w:bookmarkEnd w:id="7"/>
      <w:r>
        <w:rPr>
          <w:sz w:val="22"/>
          <w:szCs w:val="22"/>
        </w:rPr>
        <w:t>2.3. Срок предоставления муниципальной услуги составляет один месяц и три недели, из них: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 в течение месяца со дня поступления заявления утверждается и выдается заявителю схема расположения земельного участка на кадастровом плане кадастрового квартала (исключая промежуток времени с момента регистрации сотрудником администрации письма на изготовление схемы расположения земельного участка до момента предоставления в администрацию схемы расположения земельного участка) или принимается решение об отказе в предоставлении земельного участка;</w:t>
      </w:r>
      <w:proofErr w:type="gramEnd"/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в двухнедельный срок со дня представления кадастрового паспорта земельного участка принимается решение о предоставлении земельного участка в собственность за плату либо о передаче в аренду земельного участка заявителю, а также выдается (направляется) копия такого решения с приложением кадастрового паспорта этого земельного участка;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договор купли-продажи или аренды земельного участка заключается в течение семи дней со дня принятия решения о предоставлении земельного участка.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2.4. Предоставление муниципальной услуги осуществляется в соответствии со следующими нормативными правовыми актами:</w:t>
      </w:r>
    </w:p>
    <w:bookmarkEnd w:id="8"/>
    <w:p w:rsidR="00CF1E20" w:rsidRDefault="00CF1E20" w:rsidP="00CF1E20">
      <w:pPr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"garantf1://10003000.0/" </w:instrText>
      </w:r>
      <w:r>
        <w:rPr>
          <w:sz w:val="22"/>
          <w:szCs w:val="22"/>
        </w:rPr>
        <w:fldChar w:fldCharType="separate"/>
      </w:r>
      <w:r>
        <w:rPr>
          <w:rStyle w:val="a3"/>
        </w:rPr>
        <w:t>Конституцией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Российской Федерации;</w:t>
      </w:r>
    </w:p>
    <w:p w:rsidR="00CF1E20" w:rsidRDefault="001053D0" w:rsidP="00CF1E20">
      <w:pPr>
        <w:jc w:val="both"/>
        <w:rPr>
          <w:sz w:val="22"/>
          <w:szCs w:val="22"/>
        </w:rPr>
      </w:pPr>
      <w:hyperlink r:id="rId9" w:history="1">
        <w:r w:rsidR="00CF1E20">
          <w:rPr>
            <w:rStyle w:val="a3"/>
          </w:rPr>
          <w:t>Земельным кодексом</w:t>
        </w:r>
      </w:hyperlink>
      <w:r w:rsidR="00CF1E20">
        <w:rPr>
          <w:sz w:val="22"/>
          <w:szCs w:val="22"/>
        </w:rPr>
        <w:t xml:space="preserve"> Российской Федерации;</w:t>
      </w:r>
    </w:p>
    <w:p w:rsidR="00CF1E20" w:rsidRDefault="001053D0" w:rsidP="00CF1E20">
      <w:pPr>
        <w:jc w:val="both"/>
        <w:rPr>
          <w:sz w:val="22"/>
          <w:szCs w:val="22"/>
        </w:rPr>
      </w:pPr>
      <w:hyperlink r:id="rId10" w:history="1">
        <w:r w:rsidR="00CF1E20">
          <w:rPr>
            <w:rStyle w:val="a3"/>
          </w:rPr>
          <w:t>Гражданским кодексом</w:t>
        </w:r>
      </w:hyperlink>
      <w:r w:rsidR="00CF1E20">
        <w:rPr>
          <w:sz w:val="22"/>
          <w:szCs w:val="22"/>
        </w:rPr>
        <w:t xml:space="preserve"> Российской Федерации;</w:t>
      </w:r>
    </w:p>
    <w:p w:rsidR="00CF1E20" w:rsidRDefault="001053D0" w:rsidP="00CF1E20">
      <w:pPr>
        <w:jc w:val="both"/>
        <w:rPr>
          <w:sz w:val="22"/>
          <w:szCs w:val="22"/>
        </w:rPr>
      </w:pPr>
      <w:hyperlink r:id="rId11" w:history="1">
        <w:r w:rsidR="00CF1E20">
          <w:rPr>
            <w:rStyle w:val="a3"/>
          </w:rPr>
          <w:t>Федеральным законом</w:t>
        </w:r>
      </w:hyperlink>
      <w:r w:rsidR="00CF1E20">
        <w:rPr>
          <w:sz w:val="22"/>
          <w:szCs w:val="22"/>
        </w:rPr>
        <w:t xml:space="preserve"> Российской Федерации от 06.10.2003 № 131-ФЗ "Об общих принципах организации местного самоуправления в Российской Федерации";</w:t>
      </w:r>
    </w:p>
    <w:p w:rsidR="00CF1E20" w:rsidRDefault="001053D0" w:rsidP="00CF1E20">
      <w:pPr>
        <w:jc w:val="both"/>
        <w:rPr>
          <w:sz w:val="22"/>
          <w:szCs w:val="22"/>
        </w:rPr>
      </w:pPr>
      <w:hyperlink r:id="rId12" w:history="1">
        <w:r w:rsidR="00CF1E20">
          <w:rPr>
            <w:rStyle w:val="a3"/>
          </w:rPr>
          <w:t>Федеральным законом</w:t>
        </w:r>
      </w:hyperlink>
      <w:r w:rsidR="00CF1E20">
        <w:rPr>
          <w:sz w:val="22"/>
          <w:szCs w:val="22"/>
        </w:rPr>
        <w:t xml:space="preserve"> Российской Федерации от 02.05.2006 № 59-ФЗ "О порядке рассмотрения обращений граждан Российской Федерации";</w:t>
      </w:r>
    </w:p>
    <w:p w:rsidR="00CF1E20" w:rsidRDefault="001053D0" w:rsidP="00CF1E20">
      <w:pPr>
        <w:jc w:val="both"/>
        <w:rPr>
          <w:sz w:val="22"/>
          <w:szCs w:val="22"/>
        </w:rPr>
      </w:pPr>
      <w:hyperlink r:id="rId13" w:history="1">
        <w:r w:rsidR="00CF1E20">
          <w:rPr>
            <w:rStyle w:val="a3"/>
          </w:rPr>
          <w:t>Федеральным законом</w:t>
        </w:r>
      </w:hyperlink>
      <w:r w:rsidR="00CF1E20">
        <w:rPr>
          <w:sz w:val="22"/>
          <w:szCs w:val="22"/>
        </w:rPr>
        <w:t xml:space="preserve"> Российской Федерации от 24.07.2007 № 221-ФЗ "О государственном кадастре недвижимости";</w:t>
      </w:r>
    </w:p>
    <w:p w:rsidR="00CF1E20" w:rsidRDefault="001053D0" w:rsidP="00CF1E20">
      <w:pPr>
        <w:jc w:val="both"/>
        <w:rPr>
          <w:sz w:val="22"/>
          <w:szCs w:val="22"/>
        </w:rPr>
      </w:pPr>
      <w:hyperlink r:id="rId14" w:history="1">
        <w:r w:rsidR="00CF1E20">
          <w:rPr>
            <w:rStyle w:val="a3"/>
          </w:rPr>
          <w:t>Федеральным законом</w:t>
        </w:r>
      </w:hyperlink>
      <w:r w:rsidR="00CF1E20">
        <w:rPr>
          <w:sz w:val="22"/>
          <w:szCs w:val="22"/>
        </w:rPr>
        <w:t xml:space="preserve"> Российской Федерации от 27.07.2010 № 210-ФЗ "Об организации предоставления государственных и муниципальных услуг";</w:t>
      </w:r>
    </w:p>
    <w:p w:rsidR="00CF1E20" w:rsidRDefault="001053D0" w:rsidP="00CF1E20">
      <w:pPr>
        <w:jc w:val="both"/>
        <w:rPr>
          <w:sz w:val="22"/>
          <w:szCs w:val="22"/>
        </w:rPr>
      </w:pPr>
      <w:hyperlink r:id="rId15" w:history="1">
        <w:r w:rsidR="00CF1E20">
          <w:rPr>
            <w:rStyle w:val="a3"/>
          </w:rPr>
          <w:t>Федеральным Законом</w:t>
        </w:r>
      </w:hyperlink>
      <w:r w:rsidR="00CF1E20">
        <w:rPr>
          <w:sz w:val="22"/>
          <w:szCs w:val="22"/>
        </w:rPr>
        <w:t xml:space="preserve"> Российской Федерации от 25.10.2001 № 137-ФЗ "О введении в действие Земельного кодекса Российской Федерации";</w:t>
      </w:r>
    </w:p>
    <w:p w:rsidR="00CF1E20" w:rsidRDefault="001053D0" w:rsidP="00CF1E20">
      <w:pPr>
        <w:jc w:val="both"/>
        <w:rPr>
          <w:sz w:val="22"/>
          <w:szCs w:val="22"/>
        </w:rPr>
      </w:pPr>
      <w:hyperlink r:id="rId16" w:history="1">
        <w:r w:rsidR="00CF1E20">
          <w:rPr>
            <w:rStyle w:val="a3"/>
          </w:rPr>
          <w:t>Приказом</w:t>
        </w:r>
      </w:hyperlink>
      <w:r w:rsidR="00CF1E20">
        <w:rPr>
          <w:sz w:val="22"/>
          <w:szCs w:val="22"/>
        </w:rPr>
        <w:t xml:space="preserve"> Минэкономразвития Российской Федерации от 12.01.2015 № 1 "Об утверждении перечня документов, необходимых для приобретения прав на земельный участок";</w:t>
      </w:r>
    </w:p>
    <w:p w:rsidR="00CF1E20" w:rsidRDefault="001053D0" w:rsidP="00CF1E20">
      <w:pPr>
        <w:jc w:val="both"/>
        <w:rPr>
          <w:sz w:val="22"/>
          <w:szCs w:val="22"/>
        </w:rPr>
      </w:pPr>
      <w:hyperlink r:id="rId17" w:history="1">
        <w:r w:rsidR="00CF1E20">
          <w:rPr>
            <w:rStyle w:val="a3"/>
          </w:rPr>
          <w:t>Законом</w:t>
        </w:r>
      </w:hyperlink>
      <w:r w:rsidR="00CF1E20">
        <w:rPr>
          <w:sz w:val="22"/>
          <w:szCs w:val="22"/>
        </w:rPr>
        <w:t xml:space="preserve"> Калужской области от 22.12.2004 № 3-ОЗ "О случаях бесплатного предоставления земельных участков";</w:t>
      </w:r>
    </w:p>
    <w:p w:rsidR="00CF1E20" w:rsidRDefault="001053D0" w:rsidP="00CF1E20">
      <w:pPr>
        <w:jc w:val="both"/>
        <w:rPr>
          <w:sz w:val="22"/>
          <w:szCs w:val="22"/>
        </w:rPr>
      </w:pPr>
      <w:hyperlink r:id="rId18" w:history="1">
        <w:r w:rsidR="00CF1E20">
          <w:rPr>
            <w:rStyle w:val="a3"/>
          </w:rPr>
          <w:t>Уставом</w:t>
        </w:r>
      </w:hyperlink>
      <w:r w:rsidR="00CF1E20">
        <w:rPr>
          <w:sz w:val="22"/>
          <w:szCs w:val="22"/>
        </w:rPr>
        <w:t xml:space="preserve"> муниципального образования «Городское поселение «Поселок </w:t>
      </w:r>
      <w:r w:rsidR="00222371">
        <w:rPr>
          <w:sz w:val="22"/>
          <w:szCs w:val="22"/>
        </w:rPr>
        <w:t>Полотняный Завод</w:t>
      </w:r>
      <w:r w:rsidR="00CF1E20">
        <w:rPr>
          <w:sz w:val="22"/>
          <w:szCs w:val="22"/>
        </w:rPr>
        <w:t>».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9" w:name="sub_10253"/>
      <w:r>
        <w:rPr>
          <w:sz w:val="22"/>
          <w:szCs w:val="22"/>
        </w:rPr>
        <w:t>2.5. Перечень документов, необходимых для предоставления муниципальной услуги: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Документы, которые заявитель представляет самостоятельно: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10" w:name="sub_10261"/>
      <w:r>
        <w:rPr>
          <w:sz w:val="22"/>
          <w:szCs w:val="22"/>
        </w:rPr>
        <w:t>2.5.1. заявление о предоставлении земельного участка (</w:t>
      </w:r>
      <w:hyperlink r:id="rId19" w:anchor="sub_1100" w:history="1">
        <w:r>
          <w:rPr>
            <w:rStyle w:val="ac"/>
            <w:sz w:val="22"/>
            <w:szCs w:val="22"/>
          </w:rPr>
          <w:t>приложение 1</w:t>
        </w:r>
      </w:hyperlink>
      <w:r>
        <w:rPr>
          <w:sz w:val="22"/>
          <w:szCs w:val="22"/>
        </w:rPr>
        <w:t xml:space="preserve"> к Регламенту).</w:t>
      </w:r>
    </w:p>
    <w:bookmarkEnd w:id="10"/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 заявлении должны быть указаны: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11" w:name="sub_102611"/>
      <w:r>
        <w:rPr>
          <w:sz w:val="22"/>
          <w:szCs w:val="22"/>
        </w:rPr>
        <w:t>1) цель использования земельного участка;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12" w:name="sub_102612"/>
      <w:bookmarkEnd w:id="11"/>
      <w:r>
        <w:rPr>
          <w:sz w:val="22"/>
          <w:szCs w:val="22"/>
        </w:rPr>
        <w:t>2) испрашиваемое право на земельный участок (в собственность или аренду);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13" w:name="sub_102613"/>
      <w:bookmarkEnd w:id="12"/>
      <w:r>
        <w:rPr>
          <w:sz w:val="22"/>
          <w:szCs w:val="22"/>
        </w:rPr>
        <w:t>3) условия предоставления земельного участка в собственность (за плату или бесплатно);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14" w:name="sub_102614"/>
      <w:bookmarkEnd w:id="13"/>
      <w:r>
        <w:rPr>
          <w:sz w:val="22"/>
          <w:szCs w:val="22"/>
        </w:rPr>
        <w:t>4) срок аренды земельного участка;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15" w:name="sub_102615"/>
      <w:bookmarkEnd w:id="14"/>
      <w:r>
        <w:rPr>
          <w:sz w:val="22"/>
          <w:szCs w:val="22"/>
        </w:rPr>
        <w:t>5) размер испрашиваемого земельного участка;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16" w:name="sub_102616"/>
      <w:bookmarkEnd w:id="15"/>
      <w:r>
        <w:rPr>
          <w:sz w:val="22"/>
          <w:szCs w:val="22"/>
        </w:rPr>
        <w:t>6) предполагаемое местоположение земельного участка.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17" w:name="sub_10263"/>
      <w:bookmarkEnd w:id="16"/>
      <w:r>
        <w:rPr>
          <w:sz w:val="22"/>
          <w:szCs w:val="22"/>
        </w:rPr>
        <w:t>2.5.2. Копия документа, удостоверяющего личность заявителя, либо личность представителя заявителя.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18" w:name="sub_10264"/>
      <w:bookmarkEnd w:id="17"/>
      <w:r>
        <w:rPr>
          <w:sz w:val="22"/>
          <w:szCs w:val="22"/>
        </w:rPr>
        <w:t>2.5.3. Копия документа, удостоверяющего полномочия представителя заявителя, если с заявлением обращается представитель заявит</w:t>
      </w:r>
      <w:r w:rsidR="00222371">
        <w:rPr>
          <w:sz w:val="22"/>
          <w:szCs w:val="22"/>
        </w:rPr>
        <w:t>еля. Доверенность представителя</w:t>
      </w:r>
      <w:r>
        <w:rPr>
          <w:sz w:val="22"/>
          <w:szCs w:val="22"/>
        </w:rPr>
        <w:t>, документы, подтверждающие его полномочия, а также документы, подтверждающие получение согласия лица или его законного представителя на обработку персональных данных.</w:t>
      </w:r>
      <w:bookmarkEnd w:id="18"/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2.5.4. Документы, получаемые уполномоченным специалистом Управы с использованием системы межведомственного информационного взаимодействия:</w:t>
      </w:r>
    </w:p>
    <w:bookmarkEnd w:id="9"/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 рамках межведомственного взаимодействия с использованием системы межведомственного информационного взаимодействия специалист, ответственный за предоставление муниципальной услуги осуществляет подготовку и направление следующих запросов: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19" w:name="sub_102531"/>
      <w:r>
        <w:rPr>
          <w:sz w:val="22"/>
          <w:szCs w:val="22"/>
        </w:rPr>
        <w:t>а) в Управлении Федеральной налоговой службы России:</w:t>
      </w:r>
    </w:p>
    <w:bookmarkEnd w:id="19"/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сведения о государственной регистрации физического лица в качестве индивидуального предпринимателя - выписка из ЕГРИП (в случае обращения индивидуального предпринимателя);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сведения о государственной регистрации юридического лица - выписка из ЕГРЮЛ (в случае обращения юридических лиц);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20" w:name="sub_102532"/>
      <w:r>
        <w:rPr>
          <w:sz w:val="22"/>
          <w:szCs w:val="22"/>
        </w:rPr>
        <w:t>б) в Управлении Федеральной службы государственной регистрации, кадастра и картографии по Калужской области;</w:t>
      </w:r>
    </w:p>
    <w:bookmarkEnd w:id="20"/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выписка из Единого государственного реестра прав на недвижимое имущество и сделок с ним о правах на здание, строение, сооружение,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указанный земельный участок;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кадастровый паспорт объекта недвижимости;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выписка из Единого государственного реестра прав на недвижимое имущество и сделок с ним о переходе прав на объект недвижимого имущества;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кадастровая справка о кадастровой стоимости земельного участка.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Документы, предусмотренные </w:t>
      </w:r>
      <w:hyperlink r:id="rId20" w:anchor="sub_10253" w:history="1">
        <w:r>
          <w:rPr>
            <w:rStyle w:val="ac"/>
            <w:b w:val="0"/>
            <w:sz w:val="22"/>
            <w:szCs w:val="22"/>
          </w:rPr>
          <w:t>подпунктом 2.5.4. пункта 2.5.</w:t>
        </w:r>
      </w:hyperlink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настоящего Регламента могут быть предоставлены заявителем по собственной инициативе.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21" w:name="sub_1026"/>
      <w:r>
        <w:rPr>
          <w:sz w:val="22"/>
          <w:szCs w:val="22"/>
        </w:rPr>
        <w:t>2.6. Основания для отказа в приеме документов, необходимых для предоставления муниципальной услуги, не предусмотрены.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22" w:name="sub_1027"/>
      <w:bookmarkEnd w:id="21"/>
      <w:r>
        <w:rPr>
          <w:sz w:val="22"/>
          <w:szCs w:val="22"/>
        </w:rPr>
        <w:t>2.7. В предоставлении муниципальной услуги может быть отказано в случаях:</w:t>
      </w:r>
    </w:p>
    <w:bookmarkEnd w:id="22"/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письменного отказа заявителя от предоставления земельного участка;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невозможности предоставления муниципальной услуги по причине несоответствия представленных заявителем документов требованиям, установленным действующим законодательством;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отсутствие у органов местного самоуправления муниципального образования «Городское поселение «Поселок </w:t>
      </w:r>
      <w:r w:rsidR="00222371">
        <w:rPr>
          <w:sz w:val="22"/>
          <w:szCs w:val="22"/>
        </w:rPr>
        <w:t>Полотняный Завод</w:t>
      </w:r>
      <w:r>
        <w:rPr>
          <w:sz w:val="22"/>
          <w:szCs w:val="22"/>
        </w:rPr>
        <w:t>» полномочий на предоставление земельного участка на запрашиваемой заявителем услуги территории по основаниям, предусмотренным действующим законодательством;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наличие вступивших в законную силу судебных постановлений, препятствующих предоставлению муниципальной услуги.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 случае отказа в предоставлении муниципальной услуги Управа направляет заявителю письменный ответ с указанием мотивации отказа, основанной на соответствующих положениях законодательства и нормативно-правовой базы Российской Федерации.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23" w:name="sub_1028"/>
      <w:r>
        <w:rPr>
          <w:sz w:val="22"/>
          <w:szCs w:val="22"/>
        </w:rPr>
        <w:t>2.8. Муниципальная услуга предоставляется заявителю бесплатно.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24" w:name="sub_1029"/>
      <w:bookmarkEnd w:id="23"/>
      <w:r>
        <w:rPr>
          <w:sz w:val="22"/>
          <w:szCs w:val="22"/>
        </w:rPr>
        <w:t>2.9. При личном обращении заявителя для подачи заявления о предоставлении муниципальной услуги и получения результатов предоставления муниципальной услуги максимальный срок ожидания в очереди к специалисту не должен превышать 15 минут.</w:t>
      </w:r>
    </w:p>
    <w:bookmarkEnd w:id="24"/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Прием заявления, а также выдача результатов предоставления муниципальной услуги при личном обращении заявителя осуществляется специалистом Управы в течение 10 минут.</w:t>
      </w:r>
      <w:bookmarkStart w:id="25" w:name="sub_10210"/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Количество взаимодействий заявителя  с должностными лицами при предоставлении муниципальной услуги, не превышает - 2, с их общей продолжительностью, не превышающей 30 минут.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2.10. Срок регистрации запроса заявителя о предоставлении муниципальной услуги - 1 день.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26" w:name="sub_10211"/>
      <w:bookmarkEnd w:id="25"/>
      <w:r>
        <w:rPr>
          <w:sz w:val="22"/>
          <w:szCs w:val="22"/>
        </w:rPr>
        <w:t>2.11. Требования к местам предоставления муниципальной услуги.</w:t>
      </w:r>
    </w:p>
    <w:bookmarkEnd w:id="26"/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Центральный вход в здание оборудован информационной табличкой, содержащей информацию о наименовании, местонахождении, режиме работы Управы.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Прием заявителей осуществляется в помещениях Управы.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Места предоставления муниципальной услуги включают места для ожидания, информирования, приема заявителей, которые оборудуются стульями и столами и обеспечиваются писчей бумагой и письменными принадлежностями (для записи информации, написания заявлений).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Условия для обслуживания инвалидов соответствуют требованиям </w:t>
      </w:r>
      <w:hyperlink r:id="rId21" w:history="1">
        <w:r>
          <w:rPr>
            <w:rStyle w:val="ac"/>
            <w:b w:val="0"/>
            <w:sz w:val="22"/>
            <w:szCs w:val="22"/>
          </w:rPr>
          <w:t>СНиП 35-01-2001</w:t>
        </w:r>
      </w:hyperlink>
      <w:r>
        <w:rPr>
          <w:sz w:val="22"/>
          <w:szCs w:val="22"/>
        </w:rPr>
        <w:t xml:space="preserve"> "Доступность зданий и сооружений для маломобильных групп населения".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У входа в каждое помещение размещаются информационные таблички с указанием номера кабинета, фамилии, имени, отчества и должности специалиста, осуществляющего прием заявителей.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Помещения соответствуют санитарно-эпидемиологическим правилам и нормативам.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Помещение оборудовано противопожарной системой, а также средствами пожаротушения.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 целях обеспечения конфиденциальности сведений о заявителе одним специалистом одновременно ведется прием только одного посетителя.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Одновременное консультирование или прием двух и более посетителей не допускается.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информационных стендах размещается следующая информация: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место нахождения;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режим работы;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график приема заявителей;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номера телефонов для справок</w:t>
      </w:r>
      <w:r w:rsidR="00222371">
        <w:rPr>
          <w:sz w:val="22"/>
          <w:szCs w:val="22"/>
        </w:rPr>
        <w:t>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извлечения из законодательных и иных нормативных правовых актов, содержащих нормы, регулирующие деятельность по исполнению муниципальной услуги;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перечень документов, предоставляемых с заявлением о предоставлении земельного участка, и требования, предъявляемые к этим документам;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Стенды, содержащие информацию о графике приема граждан, размещаются в помещении Управы.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27" w:name="sub_10212"/>
      <w:r>
        <w:rPr>
          <w:sz w:val="22"/>
          <w:szCs w:val="22"/>
        </w:rPr>
        <w:t>2.12. Показатели доступности и качества муниципальных услуг: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28" w:name="sub_102121"/>
      <w:bookmarkEnd w:id="27"/>
      <w:r>
        <w:rPr>
          <w:sz w:val="22"/>
          <w:szCs w:val="22"/>
        </w:rPr>
        <w:t>2.12.1. Показателями качества муниципальной услуги являются:</w:t>
      </w:r>
    </w:p>
    <w:bookmarkEnd w:id="28"/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удовлетворенность сроками предоставления муниципальной услуги;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удовлетворенность условиями ожидания приема;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удовлетворенность порядком информирования о предоставлении муниципальной услуги;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удовлетворенность вниманием должностных лиц.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Показателями доступности муниципальной услуги являются: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оценка уровня информирования заявителей о порядке предоставления муниципальной услуги по результатам опроса (</w:t>
      </w:r>
      <w:proofErr w:type="gramStart"/>
      <w:r>
        <w:rPr>
          <w:sz w:val="22"/>
          <w:szCs w:val="22"/>
        </w:rPr>
        <w:t>достаточный</w:t>
      </w:r>
      <w:proofErr w:type="gramEnd"/>
      <w:r>
        <w:rPr>
          <w:sz w:val="22"/>
          <w:szCs w:val="22"/>
        </w:rPr>
        <w:t>/недостаточный);</w:t>
      </w:r>
    </w:p>
    <w:p w:rsidR="00CF1E20" w:rsidRDefault="00CF1E20" w:rsidP="00222371">
      <w:pPr>
        <w:tabs>
          <w:tab w:val="left" w:pos="851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доля получателей, получивших необходимые сведения о порядке предоставления муниципальной услуги с официального сайта </w:t>
      </w:r>
      <w:r w:rsidR="00222371" w:rsidRPr="00222371">
        <w:rPr>
          <w:sz w:val="22"/>
          <w:szCs w:val="22"/>
        </w:rPr>
        <w:t xml:space="preserve">администрации муниципального образования «Дзержинский район» Калужской области </w:t>
      </w:r>
      <w:r w:rsidR="00222371" w:rsidRPr="00222371">
        <w:rPr>
          <w:rFonts w:ascii="Arial" w:hAnsi="Arial" w:cs="Arial"/>
          <w:color w:val="1E1E1E"/>
          <w:sz w:val="22"/>
          <w:szCs w:val="22"/>
        </w:rPr>
        <w:t> (</w:t>
      </w:r>
      <w:hyperlink r:id="rId22" w:history="1">
        <w:r w:rsidR="00222371" w:rsidRPr="00222371">
          <w:rPr>
            <w:color w:val="0000FF"/>
            <w:sz w:val="22"/>
            <w:szCs w:val="22"/>
            <w:u w:val="single"/>
            <w:lang w:val="en-US"/>
          </w:rPr>
          <w:t>www</w:t>
        </w:r>
        <w:r w:rsidR="00222371" w:rsidRPr="00222371">
          <w:rPr>
            <w:color w:val="0000FF"/>
            <w:sz w:val="22"/>
            <w:szCs w:val="22"/>
            <w:u w:val="single"/>
          </w:rPr>
          <w:t>.</w:t>
        </w:r>
        <w:r w:rsidR="00222371" w:rsidRPr="00222371">
          <w:rPr>
            <w:color w:val="0000FF"/>
            <w:sz w:val="22"/>
            <w:szCs w:val="22"/>
            <w:u w:val="single"/>
            <w:lang w:val="en-US"/>
          </w:rPr>
          <w:t>admkondr</w:t>
        </w:r>
        <w:r w:rsidR="00222371" w:rsidRPr="00222371">
          <w:rPr>
            <w:color w:val="0000FF"/>
            <w:sz w:val="22"/>
            <w:szCs w:val="22"/>
            <w:u w:val="single"/>
          </w:rPr>
          <w:t>ovo.</w:t>
        </w:r>
        <w:r w:rsidR="00222371" w:rsidRPr="00222371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="00222371" w:rsidRPr="00222371">
        <w:rPr>
          <w:sz w:val="22"/>
          <w:szCs w:val="22"/>
          <w:u w:val="single"/>
        </w:rPr>
        <w:t xml:space="preserve">) </w:t>
      </w:r>
      <w:r w:rsidR="00222371" w:rsidRPr="00222371">
        <w:rPr>
          <w:sz w:val="22"/>
          <w:szCs w:val="22"/>
        </w:rPr>
        <w:t>(%</w:t>
      </w:r>
      <w:r w:rsidR="00222371">
        <w:rPr>
          <w:sz w:val="22"/>
          <w:szCs w:val="22"/>
        </w:rPr>
        <w:t xml:space="preserve"> по результатам опроса);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доля получателей,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(% от общего числа получателей)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29" w:name="sub_102122"/>
      <w:r>
        <w:rPr>
          <w:sz w:val="22"/>
          <w:szCs w:val="22"/>
        </w:rPr>
        <w:t>2.12.2. Требования к доступности и качеству муниципальных услуг:</w:t>
      </w:r>
    </w:p>
    <w:bookmarkEnd w:id="29"/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наличие различных каналов получения информации о предоставлении услуги;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транспортная доступность мест предоставления муниципальной услуги;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соблюдение сроков ожидания в очереди при предоставлении муниципальной услуги;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соблюдение сроков предоставления муниципальной услуги;</w:t>
      </w:r>
    </w:p>
    <w:p w:rsidR="00CF1E20" w:rsidRDefault="00CF1E20" w:rsidP="00222371">
      <w:pPr>
        <w:tabs>
          <w:tab w:val="left" w:pos="851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размещение информации о порядке предоставления муниципальной услуги на официальном сайте </w:t>
      </w:r>
      <w:bookmarkStart w:id="30" w:name="sub_10213"/>
      <w:r w:rsidR="00222371" w:rsidRPr="00222371">
        <w:rPr>
          <w:sz w:val="22"/>
          <w:szCs w:val="22"/>
        </w:rPr>
        <w:t xml:space="preserve">администрации муниципального образования «Дзержинский район» Калужской области </w:t>
      </w:r>
      <w:r w:rsidR="00222371" w:rsidRPr="00222371">
        <w:rPr>
          <w:rFonts w:ascii="Arial" w:hAnsi="Arial" w:cs="Arial"/>
          <w:color w:val="1E1E1E"/>
          <w:sz w:val="22"/>
          <w:szCs w:val="22"/>
        </w:rPr>
        <w:t> (</w:t>
      </w:r>
      <w:hyperlink r:id="rId23" w:history="1">
        <w:r w:rsidR="00222371" w:rsidRPr="00222371">
          <w:rPr>
            <w:color w:val="0000FF"/>
            <w:sz w:val="22"/>
            <w:szCs w:val="22"/>
            <w:u w:val="single"/>
            <w:lang w:val="en-US"/>
          </w:rPr>
          <w:t>www</w:t>
        </w:r>
        <w:r w:rsidR="00222371" w:rsidRPr="00222371">
          <w:rPr>
            <w:color w:val="0000FF"/>
            <w:sz w:val="22"/>
            <w:szCs w:val="22"/>
            <w:u w:val="single"/>
          </w:rPr>
          <w:t>.</w:t>
        </w:r>
        <w:r w:rsidR="00222371" w:rsidRPr="00222371">
          <w:rPr>
            <w:color w:val="0000FF"/>
            <w:sz w:val="22"/>
            <w:szCs w:val="22"/>
            <w:u w:val="single"/>
            <w:lang w:val="en-US"/>
          </w:rPr>
          <w:t>admkondr</w:t>
        </w:r>
        <w:r w:rsidR="00222371" w:rsidRPr="00222371">
          <w:rPr>
            <w:color w:val="0000FF"/>
            <w:sz w:val="22"/>
            <w:szCs w:val="22"/>
            <w:u w:val="single"/>
          </w:rPr>
          <w:t>ovo.</w:t>
        </w:r>
        <w:r w:rsidR="00222371" w:rsidRPr="00222371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="00222371" w:rsidRPr="00222371">
        <w:rPr>
          <w:sz w:val="22"/>
          <w:szCs w:val="22"/>
          <w:u w:val="single"/>
        </w:rPr>
        <w:t>)</w:t>
      </w:r>
      <w:r w:rsidR="00222371">
        <w:rPr>
          <w:sz w:val="22"/>
          <w:szCs w:val="22"/>
          <w:u w:val="single"/>
        </w:rPr>
        <w:t>.</w:t>
      </w:r>
    </w:p>
    <w:p w:rsidR="00CF1E20" w:rsidRDefault="00CF1E20" w:rsidP="00222371">
      <w:pPr>
        <w:tabs>
          <w:tab w:val="left" w:pos="851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2.13. </w:t>
      </w:r>
      <w:bookmarkEnd w:id="30"/>
      <w:proofErr w:type="gramStart"/>
      <w:r>
        <w:rPr>
          <w:sz w:val="22"/>
          <w:szCs w:val="22"/>
        </w:rPr>
        <w:t xml:space="preserve">Заявителям обеспечивается возможность получения информации о порядке предоставления муниципальной услуги, об услугах, являющихся необходимыми и обязательными для предоставления муниципальной услуги, а также формы заявления и перечень документов, необходимых для получения муниципальной услуги, на официальном сайте </w:t>
      </w:r>
      <w:r w:rsidR="00222371" w:rsidRPr="00C33957">
        <w:rPr>
          <w:sz w:val="22"/>
          <w:szCs w:val="22"/>
        </w:rPr>
        <w:t xml:space="preserve">на официальном сайте </w:t>
      </w:r>
      <w:r w:rsidR="00222371">
        <w:rPr>
          <w:sz w:val="22"/>
          <w:szCs w:val="22"/>
        </w:rPr>
        <w:t>администрации м</w:t>
      </w:r>
      <w:r w:rsidR="00222371" w:rsidRPr="000C05A7">
        <w:rPr>
          <w:sz w:val="22"/>
          <w:szCs w:val="22"/>
        </w:rPr>
        <w:t>униципального образования</w:t>
      </w:r>
      <w:r w:rsidR="00222371">
        <w:rPr>
          <w:sz w:val="22"/>
          <w:szCs w:val="22"/>
        </w:rPr>
        <w:t xml:space="preserve"> «Дзержинский район» Калужской области</w:t>
      </w:r>
      <w:r w:rsidR="00222371" w:rsidRPr="000C05A7">
        <w:rPr>
          <w:sz w:val="22"/>
          <w:szCs w:val="22"/>
        </w:rPr>
        <w:t xml:space="preserve"> </w:t>
      </w:r>
      <w:r w:rsidR="00222371" w:rsidRPr="000C05A7">
        <w:rPr>
          <w:rStyle w:val="apple-converted-space"/>
          <w:rFonts w:ascii="Arial" w:hAnsi="Arial" w:cs="Arial"/>
          <w:color w:val="1E1E1E"/>
          <w:sz w:val="22"/>
          <w:szCs w:val="22"/>
        </w:rPr>
        <w:t> </w:t>
      </w:r>
      <w:r w:rsidR="00222371">
        <w:rPr>
          <w:rStyle w:val="apple-converted-space"/>
          <w:rFonts w:ascii="Arial" w:hAnsi="Arial" w:cs="Arial"/>
          <w:color w:val="1E1E1E"/>
          <w:sz w:val="22"/>
          <w:szCs w:val="22"/>
        </w:rPr>
        <w:t>(</w:t>
      </w:r>
      <w:r w:rsidR="00222371" w:rsidRPr="001F6C48">
        <w:rPr>
          <w:rStyle w:val="apple-converted-space"/>
          <w:color w:val="1E1E1E"/>
          <w:sz w:val="22"/>
          <w:szCs w:val="22"/>
          <w:u w:val="single"/>
          <w:lang w:val="en-US"/>
        </w:rPr>
        <w:t>www</w:t>
      </w:r>
      <w:r w:rsidR="00222371" w:rsidRPr="001F6C48">
        <w:rPr>
          <w:rStyle w:val="apple-converted-space"/>
          <w:color w:val="1E1E1E"/>
          <w:sz w:val="22"/>
          <w:szCs w:val="22"/>
          <w:u w:val="single"/>
        </w:rPr>
        <w:t>.</w:t>
      </w:r>
      <w:proofErr w:type="spellStart"/>
      <w:r w:rsidR="00222371" w:rsidRPr="001F6C48">
        <w:rPr>
          <w:sz w:val="22"/>
          <w:szCs w:val="22"/>
          <w:u w:val="single"/>
          <w:lang w:val="en-US"/>
        </w:rPr>
        <w:t>admkondr</w:t>
      </w:r>
      <w:r w:rsidR="00222371" w:rsidRPr="001F6C48">
        <w:rPr>
          <w:sz w:val="22"/>
          <w:szCs w:val="22"/>
          <w:u w:val="single"/>
        </w:rPr>
        <w:t>ovo</w:t>
      </w:r>
      <w:proofErr w:type="spellEnd"/>
      <w:r w:rsidR="00222371" w:rsidRPr="001F6C48">
        <w:rPr>
          <w:sz w:val="22"/>
          <w:szCs w:val="22"/>
          <w:u w:val="single"/>
        </w:rPr>
        <w:t>.</w:t>
      </w:r>
      <w:proofErr w:type="spellStart"/>
      <w:r w:rsidR="00222371" w:rsidRPr="001F6C48">
        <w:rPr>
          <w:sz w:val="22"/>
          <w:szCs w:val="22"/>
          <w:u w:val="single"/>
          <w:lang w:val="en-US"/>
        </w:rPr>
        <w:t>ru</w:t>
      </w:r>
      <w:proofErr w:type="spellEnd"/>
      <w:r w:rsidR="00222371" w:rsidRPr="001F6C48">
        <w:rPr>
          <w:sz w:val="22"/>
          <w:szCs w:val="22"/>
          <w:u w:val="single"/>
        </w:rPr>
        <w:t>)</w:t>
      </w:r>
      <w:r w:rsidR="00222371" w:rsidRPr="00C33957">
        <w:rPr>
          <w:sz w:val="22"/>
          <w:szCs w:val="22"/>
        </w:rPr>
        <w:t>, в федеральной государственной информационной системе "Единый портал государственных и муниципальных услуг (функций</w:t>
      </w:r>
      <w:proofErr w:type="gramEnd"/>
      <w:r w:rsidR="00222371" w:rsidRPr="00C33957">
        <w:rPr>
          <w:sz w:val="22"/>
          <w:szCs w:val="22"/>
        </w:rPr>
        <w:t>)" и (или) "Портал государственных и муниципальных услуг (функций) Калужской области", либо через многофункциональный центр предоставления государственных и муниципальных услуг.</w:t>
      </w:r>
    </w:p>
    <w:p w:rsidR="00CF1E20" w:rsidRDefault="00CF1E20" w:rsidP="00222371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31" w:name="sub_1003"/>
      <w:r>
        <w:rPr>
          <w:rFonts w:ascii="Times New Roman" w:hAnsi="Times New Roman" w:cs="Times New Roman"/>
          <w:sz w:val="22"/>
          <w:szCs w:val="22"/>
        </w:rPr>
        <w:t>3. Состав, последовательность и сроки выполнения административных</w:t>
      </w:r>
      <w:r>
        <w:rPr>
          <w:rFonts w:ascii="Times New Roman" w:hAnsi="Times New Roman" w:cs="Times New Roman"/>
          <w:sz w:val="22"/>
          <w:szCs w:val="22"/>
        </w:rPr>
        <w:br/>
        <w:t>процедур, требования к порядку их выполнения, в том числе особенности</w:t>
      </w:r>
      <w:r>
        <w:rPr>
          <w:rFonts w:ascii="Times New Roman" w:hAnsi="Times New Roman" w:cs="Times New Roman"/>
          <w:sz w:val="22"/>
          <w:szCs w:val="22"/>
        </w:rPr>
        <w:br/>
        <w:t>выполнения административных процедур в электронной форме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32" w:name="sub_1031"/>
      <w:bookmarkEnd w:id="31"/>
      <w:r>
        <w:rPr>
          <w:sz w:val="22"/>
          <w:szCs w:val="22"/>
        </w:rPr>
        <w:t>3.1. Перечень административных процедур.</w:t>
      </w:r>
    </w:p>
    <w:bookmarkEnd w:id="32"/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прием и регистрация заявления о предоставлении муниципальной услуги и документов, указанных в </w:t>
      </w:r>
      <w:hyperlink r:id="rId24" w:anchor="sub_1026" w:history="1">
        <w:r>
          <w:rPr>
            <w:rStyle w:val="ac"/>
            <w:b w:val="0"/>
            <w:sz w:val="22"/>
            <w:szCs w:val="22"/>
          </w:rPr>
          <w:t>п. 2.6</w:t>
        </w:r>
      </w:hyperlink>
      <w:r>
        <w:rPr>
          <w:sz w:val="22"/>
          <w:szCs w:val="22"/>
        </w:rPr>
        <w:t xml:space="preserve"> Регламента;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рассмотрение представленных документов и принятие решения о предоставлении муниципальной услуги либо об отказе в предоставлении муниципальной услуги;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подготовка договора аренды, договора купли-продажи земельного участка, договора безвозмездного срочного пользования земельным участком, акта приема-передачи в постоянное (бессрочное) пользование;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выдача заявителю результата предоставления муниципальной услуги.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33" w:name="sub_1032"/>
      <w:r>
        <w:rPr>
          <w:sz w:val="22"/>
          <w:szCs w:val="22"/>
        </w:rPr>
        <w:t>3.2. Состав документов, которые находятся в распоряжении администрации, а также организации, участвующей в предоставлении муниципальной услуги, и которые должны быть представлены в иные органы и организации обозначены в стандарте предоставления муниципальной услуги.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34" w:name="sub_1033"/>
      <w:bookmarkEnd w:id="33"/>
      <w:r>
        <w:rPr>
          <w:sz w:val="22"/>
          <w:szCs w:val="22"/>
        </w:rPr>
        <w:t xml:space="preserve">3.3. Блок-схемы последовательности действий при предоставлении муниципальной услуги представлены в </w:t>
      </w:r>
      <w:hyperlink r:id="rId25" w:anchor="sub_1200" w:history="1">
        <w:r>
          <w:rPr>
            <w:rStyle w:val="ac"/>
            <w:b w:val="0"/>
            <w:sz w:val="22"/>
            <w:szCs w:val="22"/>
          </w:rPr>
          <w:t>приложении № 2</w:t>
        </w:r>
      </w:hyperlink>
      <w:r>
        <w:rPr>
          <w:sz w:val="22"/>
          <w:szCs w:val="22"/>
        </w:rPr>
        <w:t xml:space="preserve"> к настоящему административному регламенту.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35" w:name="sub_1034"/>
      <w:bookmarkEnd w:id="34"/>
      <w:r>
        <w:rPr>
          <w:sz w:val="22"/>
          <w:szCs w:val="22"/>
        </w:rPr>
        <w:t xml:space="preserve">3.4. Прием и регистрация заявления о предоставлении муниципальной услуги и документов, указанных в </w:t>
      </w:r>
      <w:hyperlink r:id="rId26" w:anchor="sub_1025" w:history="1">
        <w:r>
          <w:rPr>
            <w:rStyle w:val="ac"/>
            <w:b w:val="0"/>
            <w:sz w:val="22"/>
            <w:szCs w:val="22"/>
          </w:rPr>
          <w:t>п. 2.5</w:t>
        </w:r>
      </w:hyperlink>
      <w:r>
        <w:rPr>
          <w:sz w:val="22"/>
          <w:szCs w:val="22"/>
        </w:rPr>
        <w:t xml:space="preserve"> Регламента.</w:t>
      </w:r>
    </w:p>
    <w:bookmarkEnd w:id="35"/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Основанием для начала административной процедуры является поступление заявления о предоставлении муниципальной услуги и пакета документов в Управу. Заявление вручается специалисту, ответственному за прием и регистрацию документов.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Заявление от физических лиц принимается в свободной форме либо на бланке по форме, рекомендуемой Управой, (</w:t>
      </w:r>
      <w:hyperlink r:id="rId27" w:anchor="sub_1100" w:history="1">
        <w:r>
          <w:rPr>
            <w:rStyle w:val="ac"/>
            <w:b w:val="0"/>
            <w:sz w:val="22"/>
            <w:szCs w:val="22"/>
          </w:rPr>
          <w:t>приложение 1</w:t>
        </w:r>
      </w:hyperlink>
      <w:r>
        <w:rPr>
          <w:sz w:val="22"/>
          <w:szCs w:val="22"/>
        </w:rPr>
        <w:t>). Юридические лица подают заявление на фирменном бланке организации.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При регистрации заявления проверяется наличие, состав исходных данных, представляемых заявителем, необходимых для оформления земельного участка. Датой обращения и представления документов является день получения документов специалистом, осуществляющим прием граждан и представителей организаций.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 заявлении о предоставлении земельного участка указываются следующие обязательные реквизиты и сведения: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а) фамилия, имя, отчество лица;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б) паспортные данные заявителя, подтвержденные копиями документов, удостоверяющих личность заявителя;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в) данные о месте нахождения (адрес регистрации по месту жительства, почтовые реквизиты, контактные телефоны);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г) адрес земельного участка, который подлежит оформлению, с указанием наличия на нем всех объектов недвижимого имущества;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д) подпись лица, подавшего заявление об оформлении земельного участка и дата.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Заявление заполняется рукописным способом (чернилами или пастой синего или черного цвета) или машинописным способами.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заявление заполнено машинописным способом, заинтересованное лицо дополнительно в нижней части заявления разборчиво от руки (чернилами или пастой) указывает свои фамилию, имя и отчество (полностью).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Числа и сроки, имеющие принципиальное значение для понимания документа, должны быть обозначены хотя бы один раз словами.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Фамилия, имя и отчество, адрес места жительства должны быть написаны полностью.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Заявление представляется на русском языке.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Специалист, ответственный за прием и регистрацию документов: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36" w:name="sub_10341"/>
      <w:r>
        <w:rPr>
          <w:sz w:val="22"/>
          <w:szCs w:val="22"/>
        </w:rPr>
        <w:t>1) устанавливает предмет обращения, при этом максимальный срок выполнения действия на каждого заявителя составляет 10 минут;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37" w:name="sub_10342"/>
      <w:bookmarkEnd w:id="36"/>
      <w:r>
        <w:rPr>
          <w:sz w:val="22"/>
          <w:szCs w:val="22"/>
        </w:rPr>
        <w:t>2) проверяет полномочия заявителя,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38" w:name="sub_10343"/>
      <w:bookmarkEnd w:id="37"/>
      <w:r>
        <w:rPr>
          <w:sz w:val="22"/>
          <w:szCs w:val="22"/>
        </w:rPr>
        <w:t>3) проверяет наличие документов, исходя из соответствующего перечня (перечней) документов, необходимых для оформления земельного участка;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39" w:name="sub_10344"/>
      <w:bookmarkEnd w:id="38"/>
      <w:r>
        <w:rPr>
          <w:sz w:val="22"/>
          <w:szCs w:val="22"/>
        </w:rPr>
        <w:t xml:space="preserve">4) проверяет соответствие представленных документов установленным требованиям, а именно: </w:t>
      </w:r>
      <w:bookmarkEnd w:id="39"/>
      <w:r>
        <w:rPr>
          <w:sz w:val="22"/>
          <w:szCs w:val="22"/>
        </w:rPr>
        <w:t>- документы в установленных законодательством случаях должны быть удостоверены, скреплены печатями, иметь надлежащие подписи сторон или определенных законодательством должностных лиц;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тексты документов должны быть написаны разборчиво, наименования юридических лиц - без сокращения, с указанием их мест нахождения;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фамилия, имя и отчество физического лица, адрес его места жительства должны быть написаны полностью;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в документах должны отсутствовать подчистки, приписки, зачеркнутые слова и иные неоговоренные исправления;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документы не должны иметь серьезных повреждений, наличие которых не позволяет однозначно истолковать их содержание.</w:t>
      </w:r>
    </w:p>
    <w:p w:rsidR="00CF1E20" w:rsidRDefault="00CF1E20" w:rsidP="00206F24">
      <w:pPr>
        <w:ind w:firstLine="720"/>
        <w:jc w:val="both"/>
        <w:rPr>
          <w:sz w:val="22"/>
          <w:szCs w:val="22"/>
        </w:rPr>
      </w:pPr>
      <w:bookmarkStart w:id="40" w:name="sub_10345"/>
      <w:r>
        <w:rPr>
          <w:sz w:val="22"/>
          <w:szCs w:val="22"/>
        </w:rPr>
        <w:t>5) сличает представленные экземпляры копий с оригиналами документов. Если представленные копии документов нотариально не заверены, данный специалист сличает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 и предлагает заявителю заверить надпись подписью;</w:t>
      </w:r>
      <w:bookmarkStart w:id="41" w:name="sub_10346"/>
      <w:bookmarkEnd w:id="40"/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при установлении фактов отсутствия необходимых документов, несоответствия представленных документов требованиям, указанным в настоящем Регламенте, уведомляет заявителя о наличии препятствий для приема заявления, объясняет заявителю содержание </w:t>
      </w:r>
      <w:r>
        <w:rPr>
          <w:sz w:val="22"/>
          <w:szCs w:val="22"/>
        </w:rPr>
        <w:lastRenderedPageBreak/>
        <w:t>выявленных недостатков в представленных документах и предлагает принять меры по их устранению;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42" w:name="sub_10347"/>
      <w:bookmarkEnd w:id="41"/>
      <w:r>
        <w:rPr>
          <w:sz w:val="22"/>
          <w:szCs w:val="22"/>
        </w:rPr>
        <w:t>7) формирует комплект документов по результату административной процедуры приема документов.</w:t>
      </w:r>
    </w:p>
    <w:bookmarkEnd w:id="42"/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Результатом выполнения административной процедуры является регистрация специалистом заявления в журнале входящей корреспонденции. На каждое заявление накладывается проект резолюции.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Максимальный срок выполнения действий в рамках данной административной процедуры - не более одного рабочего дня.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43" w:name="sub_1035"/>
      <w:r>
        <w:rPr>
          <w:sz w:val="22"/>
          <w:szCs w:val="22"/>
        </w:rPr>
        <w:t>3.5. Рассмотрение представленных документов и принятие решения о предоставлении муниципальной услуги либо об отказе в предоставлении муниципальной услуги.</w:t>
      </w:r>
    </w:p>
    <w:bookmarkEnd w:id="43"/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Основанием для начала административной процедуры является поступление зарегистрированного заявления и соответствующего пакета документов к исполнителю.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представления заявителем документов, указанных в </w:t>
      </w:r>
      <w:hyperlink r:id="rId28" w:anchor="sub_10253" w:history="1">
        <w:r>
          <w:rPr>
            <w:rStyle w:val="ac"/>
            <w:b w:val="0"/>
            <w:sz w:val="22"/>
            <w:szCs w:val="22"/>
          </w:rPr>
          <w:t>пп. 2.5.</w:t>
        </w:r>
      </w:hyperlink>
      <w:r>
        <w:rPr>
          <w:sz w:val="22"/>
          <w:szCs w:val="22"/>
        </w:rPr>
        <w:t>4 административного регламента, по собственной инициативе, исполнитель приступает к выполнению следующей административной процедуры, в противном случае исполнитель осуществляет запросы документов, указанных в п.</w:t>
      </w:r>
      <w:hyperlink r:id="rId29" w:anchor="sub_10253" w:history="1">
        <w:r>
          <w:rPr>
            <w:rStyle w:val="ac"/>
            <w:b w:val="0"/>
            <w:sz w:val="22"/>
            <w:szCs w:val="22"/>
          </w:rPr>
          <w:t>2</w:t>
        </w:r>
      </w:hyperlink>
      <w:r>
        <w:rPr>
          <w:sz w:val="22"/>
          <w:szCs w:val="22"/>
        </w:rPr>
        <w:t xml:space="preserve"> административного регламента по каналам межведомственного взаимодействия.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Продолжительность процедуры межведомственного информационного взаимодействия не должна превышать 5 рабочих дней со дня направления запроса.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 течение 1 дня, следующего за днем получения запрашиваемой информации (документов), исполнитель, ответственный за предоставление муниципальной услуги проверяет полноту полученной информации (документов).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 случае поступления запрошенной информации (документов) не в полном объеме или содержащей противоречивые сведения, исполнитель, ответственный за предоставление муниципальной услуги уточняет запрос и направляет его повторно в течение 3-х дней с момента поступления указанной информации.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наличии оснований для отказа в предоставлении муниципальной услуги, указанных в </w:t>
      </w:r>
      <w:hyperlink r:id="rId30" w:anchor="sub_1027" w:history="1">
        <w:r>
          <w:rPr>
            <w:rStyle w:val="ac"/>
            <w:b w:val="0"/>
            <w:sz w:val="22"/>
            <w:szCs w:val="22"/>
          </w:rPr>
          <w:t>пункте 2.7.</w:t>
        </w:r>
      </w:hyperlink>
      <w:r>
        <w:rPr>
          <w:sz w:val="22"/>
          <w:szCs w:val="22"/>
        </w:rPr>
        <w:t xml:space="preserve"> настоящего административного регламента, исполнитель готовит мотивированный отказ в предоставлении муниципальной услуги.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отсутствии оснований для отказа в предоставлении муниципальной услуги, указанных в </w:t>
      </w:r>
      <w:hyperlink r:id="rId31" w:anchor="sub_1027" w:history="1">
        <w:r>
          <w:rPr>
            <w:rStyle w:val="ac"/>
            <w:b w:val="0"/>
            <w:sz w:val="22"/>
            <w:szCs w:val="22"/>
          </w:rPr>
          <w:t>пункте 2.7.</w:t>
        </w:r>
      </w:hyperlink>
      <w:r>
        <w:rPr>
          <w:sz w:val="22"/>
          <w:szCs w:val="22"/>
        </w:rPr>
        <w:t xml:space="preserve"> настоящего административного регламента, исполнитель готовит проект постановления Поселковой Управы о предоставлении земельного участка.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После подготовки исполнителем проекта постановления о предоставлении земельного участка, оно поступает на подписание к главе Поселковой Управы. Принятый проект постановления о предоставлении земельного участка регистрируется специалистом Управы.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Результатом выполнения данной административной процедуры является утвержденное постановление о предоставлении земельного участка (максимальный срок изготовления постановления Поселковой Управы 2 недели со дня получения кадастрового паспорта на земельный участок).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44" w:name="sub_1036"/>
      <w:r>
        <w:rPr>
          <w:sz w:val="22"/>
          <w:szCs w:val="22"/>
        </w:rPr>
        <w:t>3.6. Подготовка договора аренды, договора купли-продажи земельного участка</w:t>
      </w:r>
      <w:bookmarkEnd w:id="44"/>
      <w:r>
        <w:rPr>
          <w:sz w:val="22"/>
          <w:szCs w:val="22"/>
        </w:rPr>
        <w:t xml:space="preserve"> (максимальный срок 7 дней со дня принятия постановления о предоставлении земельного участка). 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После принятия постановления о предоставлении земельного участка исполнитель осуществляет подготовку проекта договора аренды, договора купли-продажи земельного участка.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 передает заявителю проект договора (под роспись) для подписания или направляет по почте заказным письмом по адресу, указанному в заявлении.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Результат выполнения административной процедуры - подписание договора аренды, договора купли-продажи земельного участка (при предъявлении платежных документов), договора безвозмездного срочного пользования земельным участком, акта приема-передачи в постоянное (бессрочное) пользование.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45" w:name="sub_1037"/>
      <w:r>
        <w:rPr>
          <w:sz w:val="22"/>
          <w:szCs w:val="22"/>
        </w:rPr>
        <w:t>3.7. Выдача заявителю результата предоставления муниципальной услуги</w:t>
      </w:r>
    </w:p>
    <w:bookmarkEnd w:id="45"/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Основанием для начала административной процедуры является подписанный сторонами договор аренды, договор купли-продажи земельного участка, договор безвозмездного срочного пользования земельным участком, акт приема-передачи земельного участка в постоянное (бессрочное) пользование.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Договор аренды, договор купли-продажи, договор безвозмездного срочного пользования земельным участком, акт приема-передачи выдается заявителю лично под роспись или направляется заявителю по почте заказным письмом с уведомлением о вручении.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При передаче договоров, актов заявитель предъявляет документ, удостоверяющий личность, а уполномоченный представитель заинтересованного лица дополнительно предъявляет надлежащим образом оформленную доверенность, подтверждающую его полномочия на получение указанных документов.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</w:p>
    <w:p w:rsidR="00CF1E20" w:rsidRDefault="00CF1E20" w:rsidP="00CF1E20">
      <w:pPr>
        <w:ind w:firstLine="720"/>
        <w:jc w:val="both"/>
        <w:rPr>
          <w:sz w:val="22"/>
          <w:szCs w:val="22"/>
        </w:rPr>
      </w:pPr>
    </w:p>
    <w:p w:rsidR="00CF1E20" w:rsidRDefault="00CF1E20" w:rsidP="00CF1E20">
      <w:pPr>
        <w:ind w:firstLine="720"/>
        <w:jc w:val="both"/>
        <w:rPr>
          <w:sz w:val="22"/>
          <w:szCs w:val="22"/>
        </w:rPr>
      </w:pP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Результат выполнения административной процедуры - выдача заявителю документов.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Срок исполнения процедуры составляет не более 3 календарных дней.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Право собственности земельного участка на основании договора купли-продажи, акта приема-передачи земельного участка в собственность подлежат государственной регистрации заявителем в Управлении Федеральной службы государственной регистрации, кадастра и картографии по Калужской области.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Договор аренды земельного участка, заключенный на срок более одного года подлежит государственной регистрации заявителем в Управлении Федеральной службы государственной регистрации, кадастра и картографии по Калужской области.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</w:p>
    <w:p w:rsidR="00CF1E20" w:rsidRDefault="00CF1E20" w:rsidP="00206F24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46" w:name="sub_1004"/>
      <w:r>
        <w:rPr>
          <w:rFonts w:ascii="Times New Roman" w:hAnsi="Times New Roman" w:cs="Times New Roman"/>
          <w:sz w:val="22"/>
          <w:szCs w:val="22"/>
        </w:rPr>
        <w:t xml:space="preserve">4. Формы </w:t>
      </w:r>
      <w:proofErr w:type="gramStart"/>
      <w:r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исполнением административного регламента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47" w:name="sub_1041"/>
      <w:bookmarkEnd w:id="46"/>
      <w:r>
        <w:rPr>
          <w:sz w:val="22"/>
          <w:szCs w:val="22"/>
        </w:rPr>
        <w:t xml:space="preserve">4.1. Общий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принятием решений, соблюдением и исполнением положений Регламента осуществляется Главой </w:t>
      </w:r>
      <w:bookmarkEnd w:id="47"/>
      <w:r>
        <w:rPr>
          <w:sz w:val="22"/>
          <w:szCs w:val="22"/>
        </w:rPr>
        <w:t>Поселковой Управы.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Текущий </w:t>
      </w: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принятием решений, соблюдением и исполнением положений Регламента и иных нормативных правовых актов, устанавливающих требования к оформлению земельного участка осуществляется главой Поселковой Управы непосредственно при предоставлении услуги, а также путем организации проведения проверок в ходе оформления земельных участков.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По результатам проверок глава Поселковой Управы дает указание исполнителю по устранению выявленных нарушений и контролирует их исполнение.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48" w:name="sub_1042"/>
      <w:r>
        <w:rPr>
          <w:sz w:val="22"/>
          <w:szCs w:val="22"/>
        </w:rPr>
        <w:t xml:space="preserve">4.2. Непосредственный контроль принятия решений, соблюдением и исполнением положений Регламента и иных нормативных правовых актов, устанавливающих требования к оформлению земельных участков, осуществляет глава Поселковой Управы. </w:t>
      </w:r>
    </w:p>
    <w:bookmarkEnd w:id="48"/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По результатам контроля глава Поселковой Управы дает указания исполнителям по устранению выявленных нарушений и контролирует их исполнение.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49" w:name="sub_1043"/>
      <w:r>
        <w:rPr>
          <w:sz w:val="22"/>
          <w:szCs w:val="22"/>
        </w:rPr>
        <w:t>4.3. Порядок осуществления текущего контроля соблюдения ответственными должностными лицами положений Регламента и иных нормативных правовых актов, устанавливающих требования к оформлению земельных участков, заключается в рассмотрении, принятии решений и подготовке ответов на обращения заинтересованных лиц, содержащие жалобы на решения (действия, бездействия), принимаемые (осуществляемые) в ходе оформления земельного участка.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50" w:name="sub_1044"/>
      <w:bookmarkEnd w:id="49"/>
      <w:r>
        <w:rPr>
          <w:sz w:val="22"/>
          <w:szCs w:val="22"/>
        </w:rPr>
        <w:t>4.4. Периодичность осуществления плановых проверок полноты и качества оформления земельных участков устанавливается в соответствии с планом работы администрации. Внеплановые проверки полноты и качества выполнения работ по оказанию услуги проводятся в случаях поступления жалоб и обращений граждан.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51" w:name="sub_1045"/>
      <w:bookmarkEnd w:id="50"/>
      <w:r>
        <w:rPr>
          <w:sz w:val="22"/>
          <w:szCs w:val="22"/>
        </w:rPr>
        <w:t xml:space="preserve">4.5. Должностные лица и муниципальные служащие, по результатам проверок допустившие нарушения исполнения положений Регламента, могут быть привлечены к дисциплинарной ответственности в соответствии </w:t>
      </w:r>
      <w:hyperlink r:id="rId32" w:history="1">
        <w:r>
          <w:rPr>
            <w:rStyle w:val="ac"/>
            <w:b w:val="0"/>
            <w:sz w:val="22"/>
            <w:szCs w:val="22"/>
          </w:rPr>
          <w:t>Трудовым кодексом</w:t>
        </w:r>
      </w:hyperlink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Российской Федерации.</w:t>
      </w:r>
    </w:p>
    <w:bookmarkEnd w:id="51"/>
    <w:p w:rsidR="00CF1E20" w:rsidRDefault="00CF1E20" w:rsidP="00CF1E20">
      <w:pPr>
        <w:ind w:firstLine="720"/>
        <w:jc w:val="both"/>
        <w:rPr>
          <w:sz w:val="22"/>
          <w:szCs w:val="22"/>
        </w:rPr>
      </w:pPr>
    </w:p>
    <w:p w:rsidR="00CF1E20" w:rsidRDefault="00CF1E20" w:rsidP="00206F24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52" w:name="sub_1005"/>
      <w:r>
        <w:rPr>
          <w:rFonts w:ascii="Times New Roman" w:hAnsi="Times New Roman" w:cs="Times New Roman"/>
          <w:sz w:val="22"/>
          <w:szCs w:val="22"/>
        </w:rPr>
        <w:t>5. Досудебное (внесудебное) обжалование заявителем решений и действий</w:t>
      </w:r>
      <w:r>
        <w:rPr>
          <w:rFonts w:ascii="Times New Roman" w:hAnsi="Times New Roman" w:cs="Times New Roman"/>
          <w:sz w:val="22"/>
          <w:szCs w:val="22"/>
        </w:rPr>
        <w:br/>
        <w:t xml:space="preserve">(бездействий) Поселковой Управы городского поселения «Поселок </w:t>
      </w:r>
      <w:r w:rsidR="00206F24">
        <w:rPr>
          <w:rFonts w:ascii="Times New Roman" w:hAnsi="Times New Roman" w:cs="Times New Roman"/>
          <w:sz w:val="22"/>
          <w:szCs w:val="22"/>
        </w:rPr>
        <w:t>Полотняный Завод</w:t>
      </w:r>
      <w:r>
        <w:rPr>
          <w:rFonts w:ascii="Times New Roman" w:hAnsi="Times New Roman" w:cs="Times New Roman"/>
          <w:sz w:val="22"/>
          <w:szCs w:val="22"/>
        </w:rPr>
        <w:t>», их должностных лиц либо муниципальных служащих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53" w:name="sub_1051"/>
      <w:bookmarkEnd w:id="52"/>
      <w:r>
        <w:rPr>
          <w:sz w:val="22"/>
          <w:szCs w:val="22"/>
        </w:rPr>
        <w:t>5.1. Предмет досудебного (внесудебного) обжалования заявителем решений и действий Управы, его должностных лиц либо муниципальных служащих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54" w:name="sub_10511"/>
      <w:bookmarkEnd w:id="53"/>
      <w:r>
        <w:rPr>
          <w:sz w:val="22"/>
          <w:szCs w:val="22"/>
        </w:rPr>
        <w:t>5.1.1. Заявитель может обратиться с жалобой, в том числе в следующих случаях: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55" w:name="sub_105111"/>
      <w:bookmarkEnd w:id="54"/>
      <w:r>
        <w:rPr>
          <w:sz w:val="22"/>
          <w:szCs w:val="22"/>
        </w:rPr>
        <w:lastRenderedPageBreak/>
        <w:t>а) нарушение срока регистрации запроса заявителя о предоставлении муниципальной услуги;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56" w:name="sub_105112"/>
      <w:bookmarkEnd w:id="55"/>
      <w:r>
        <w:rPr>
          <w:sz w:val="22"/>
          <w:szCs w:val="22"/>
        </w:rPr>
        <w:t>б) нарушение срока предоставления муниципальной услуги;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57" w:name="sub_105113"/>
      <w:bookmarkEnd w:id="56"/>
      <w:r>
        <w:rPr>
          <w:sz w:val="22"/>
          <w:szCs w:val="22"/>
        </w:rPr>
        <w:t>в) требование у заявителя документов, не предусмотренных правовыми актами для предоставления муниципальной услуги;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58" w:name="sub_105114"/>
      <w:bookmarkEnd w:id="57"/>
      <w:r>
        <w:rPr>
          <w:sz w:val="22"/>
          <w:szCs w:val="22"/>
        </w:rPr>
        <w:t>г) отказ в приеме документов, предоставление которых предусмотрено правовыми актами для предоставления, у заявителя;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59" w:name="sub_105115"/>
      <w:bookmarkEnd w:id="58"/>
      <w:proofErr w:type="gramStart"/>
      <w:r>
        <w:rPr>
          <w:sz w:val="22"/>
          <w:szCs w:val="22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Калужской области, нормативными правовыми актами органов местного самоуправления городского поселения «Поселок </w:t>
      </w:r>
      <w:r w:rsidR="00206F24">
        <w:rPr>
          <w:sz w:val="22"/>
          <w:szCs w:val="22"/>
        </w:rPr>
        <w:t>Полотняный Завод</w:t>
      </w:r>
      <w:r>
        <w:rPr>
          <w:sz w:val="22"/>
          <w:szCs w:val="22"/>
        </w:rPr>
        <w:t>»;</w:t>
      </w:r>
      <w:proofErr w:type="gramEnd"/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60" w:name="sub_105116"/>
      <w:bookmarkEnd w:id="59"/>
      <w:r>
        <w:rPr>
          <w:sz w:val="22"/>
          <w:szCs w:val="22"/>
        </w:rPr>
        <w:t>е) затребование с заявителя при выдаче разрешения на строительство, реконструкцию платы, не предусмотренной нормативными правовыми актами Российской Федерации, Калужской области, нормативными правовыми актами органов местного самоуправления муниципального образования</w:t>
      </w:r>
      <w:r w:rsidR="00206F24">
        <w:rPr>
          <w:sz w:val="22"/>
          <w:szCs w:val="22"/>
        </w:rPr>
        <w:t xml:space="preserve"> «Городское поселение «Поселок Полотняный Завод</w:t>
      </w:r>
      <w:r>
        <w:rPr>
          <w:sz w:val="22"/>
          <w:szCs w:val="22"/>
        </w:rPr>
        <w:t>»;</w:t>
      </w:r>
    </w:p>
    <w:p w:rsidR="00CF1E20" w:rsidRDefault="00CF1E20" w:rsidP="00206F24">
      <w:pPr>
        <w:ind w:firstLine="720"/>
        <w:jc w:val="both"/>
        <w:rPr>
          <w:sz w:val="22"/>
          <w:szCs w:val="22"/>
        </w:rPr>
      </w:pPr>
      <w:bookmarkStart w:id="61" w:name="sub_105117"/>
      <w:bookmarkEnd w:id="60"/>
      <w:r>
        <w:rPr>
          <w:sz w:val="22"/>
          <w:szCs w:val="22"/>
        </w:rPr>
        <w:t>ж) отказ Управы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Start w:id="62" w:name="sub_1052"/>
      <w:bookmarkEnd w:id="61"/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5.2. Общие требования к порядку подачи и рассмотрения жалобы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63" w:name="sub_10521"/>
      <w:bookmarkEnd w:id="62"/>
      <w:r>
        <w:rPr>
          <w:sz w:val="22"/>
          <w:szCs w:val="22"/>
        </w:rPr>
        <w:t>5.2.1. Жалоба подается в письменной форме на бумажном носителе, в электронной форме в Управу.</w:t>
      </w:r>
    </w:p>
    <w:bookmarkEnd w:id="63"/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Жалоба подается заявителем в Управу  в следующих случаях: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если обжалуются решения, действия (бездействие) Управы, ее руководителя, ее муниципальных служащих.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Жалоба на решения (действия, бездействие) Управы, ее руководителя рассматривается главой городского поселения «Поселок </w:t>
      </w:r>
      <w:r w:rsidR="00206F24">
        <w:rPr>
          <w:sz w:val="22"/>
          <w:szCs w:val="22"/>
        </w:rPr>
        <w:t>Полотняный Завод</w:t>
      </w:r>
      <w:r>
        <w:rPr>
          <w:sz w:val="22"/>
          <w:szCs w:val="22"/>
        </w:rPr>
        <w:t>», жалоба на решения, действия (бездействие) муниципальных служащих администрации рассматривается главой Поселковой Управы.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64" w:name="sub_10522"/>
      <w:r>
        <w:rPr>
          <w:sz w:val="22"/>
          <w:szCs w:val="22"/>
        </w:rPr>
        <w:t>5.2.2. Жалоба может быть направлена по почте, с использованием информационно-телекоммуникационной сети "Интернет", единого портала государственных и муниципальных услуг либо регионального портала государственных и муниципальных услуг, через многофункциональный центр, а также может быть принята при личном приеме заявителя.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65" w:name="sub_10523"/>
      <w:bookmarkEnd w:id="64"/>
      <w:r>
        <w:rPr>
          <w:sz w:val="22"/>
          <w:szCs w:val="22"/>
        </w:rPr>
        <w:t>5.2.3. Жалоба должна содержать: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66" w:name="sub_105231"/>
      <w:bookmarkEnd w:id="65"/>
      <w:r>
        <w:rPr>
          <w:sz w:val="22"/>
          <w:szCs w:val="22"/>
        </w:rPr>
        <w:t>а) наименование органа, должностного лица или муниципального служащего, решения и действия (бездействие) которых обжалуются;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67" w:name="sub_105232"/>
      <w:bookmarkEnd w:id="66"/>
      <w:proofErr w:type="gramStart"/>
      <w:r>
        <w:rPr>
          <w:sz w:val="22"/>
          <w:szCs w:val="22"/>
        </w:rPr>
        <w:t>б)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68" w:name="sub_105233"/>
      <w:bookmarkEnd w:id="67"/>
      <w:r>
        <w:rPr>
          <w:sz w:val="22"/>
          <w:szCs w:val="22"/>
        </w:rPr>
        <w:t>в) сведения об обжалуемых решениях и действиях (бездействии) администрации, а также его должностных лиц и муниципальных служащих.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69" w:name="sub_105234"/>
      <w:bookmarkEnd w:id="68"/>
      <w:r>
        <w:rPr>
          <w:sz w:val="22"/>
          <w:szCs w:val="22"/>
        </w:rPr>
        <w:t>г) доводы, на основании которых заявитель не согласен с решением и действием (бездействием) администрации, а также его должностных лиц и муниципальных служащих.</w:t>
      </w:r>
    </w:p>
    <w:bookmarkEnd w:id="69"/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70" w:name="sub_10524"/>
      <w:r>
        <w:rPr>
          <w:sz w:val="22"/>
          <w:szCs w:val="22"/>
        </w:rPr>
        <w:t>5.2.4. Жалоба, поступившая в Управу, подлежит рассмотрению должностным лицом, наделенным полномочиями по рассмотрению жалоб, в течение пятнадцати рабочих дней со дня ее регистрации. В случае обжалования отказа Управы, а также его должностных лиц,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иной срок не установлен Правительством Российской Федерации.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71" w:name="sub_10525"/>
      <w:bookmarkEnd w:id="70"/>
      <w:r>
        <w:rPr>
          <w:sz w:val="22"/>
          <w:szCs w:val="22"/>
        </w:rPr>
        <w:t>5.2.5. По результатам рассмотрения жалобы Управа принимает одно из следующих решений: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72" w:name="sub_105251"/>
      <w:bookmarkEnd w:id="71"/>
      <w:proofErr w:type="gramStart"/>
      <w:r>
        <w:rPr>
          <w:sz w:val="22"/>
          <w:szCs w:val="22"/>
        </w:rPr>
        <w:t xml:space="preserve">1) удовлетворяют жалобу, в том числе в форме отмены принятого решения, исправления допущенных опечаток и ошибок в выданных в результате выдачи предоставления муниципальной услуги документах, возврата заявителю денежных средств, взимание которых не предусмотрено </w:t>
      </w:r>
      <w:r>
        <w:rPr>
          <w:sz w:val="22"/>
          <w:szCs w:val="22"/>
        </w:rPr>
        <w:lastRenderedPageBreak/>
        <w:t>нормативными правовыми актами Российской Федерации, Калужской области, нормативными правовыми актами органов местного самоуправления, а также в иных формах;</w:t>
      </w:r>
      <w:proofErr w:type="gramEnd"/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bookmarkStart w:id="73" w:name="sub_105252"/>
      <w:bookmarkEnd w:id="72"/>
      <w:r>
        <w:rPr>
          <w:sz w:val="22"/>
          <w:szCs w:val="22"/>
        </w:rPr>
        <w:t>2) отказывает в удовлетворении жалобы.</w:t>
      </w:r>
    </w:p>
    <w:bookmarkEnd w:id="73"/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F1E20" w:rsidRPr="00206F24" w:rsidRDefault="00CF1E20" w:rsidP="00206F24">
      <w:pPr>
        <w:ind w:firstLine="720"/>
        <w:jc w:val="both"/>
        <w:rPr>
          <w:rStyle w:val="ab"/>
          <w:b w:val="0"/>
          <w:color w:val="auto"/>
          <w:sz w:val="22"/>
          <w:szCs w:val="22"/>
        </w:rPr>
      </w:pPr>
      <w:r>
        <w:rPr>
          <w:sz w:val="22"/>
          <w:szCs w:val="22"/>
        </w:rPr>
        <w:t>5.2.6. В случае установления в ходе или по результатам рассмотрения жалобы,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</w:t>
      </w:r>
      <w:bookmarkStart w:id="74" w:name="sub_1100"/>
      <w:r w:rsidR="00206F24">
        <w:rPr>
          <w:sz w:val="22"/>
          <w:szCs w:val="22"/>
        </w:rPr>
        <w:t xml:space="preserve"> материалы в органы прокуратуры.</w:t>
      </w:r>
    </w:p>
    <w:p w:rsidR="00CF1E20" w:rsidRDefault="00CF1E20" w:rsidP="00CF1E20">
      <w:pPr>
        <w:ind w:right="-2" w:firstLine="698"/>
        <w:jc w:val="right"/>
        <w:rPr>
          <w:rStyle w:val="ab"/>
          <w:rFonts w:eastAsiaTheme="majorEastAsia"/>
          <w:bCs/>
        </w:rPr>
      </w:pPr>
      <w:r>
        <w:rPr>
          <w:rStyle w:val="ab"/>
          <w:rFonts w:eastAsiaTheme="majorEastAsia"/>
          <w:bCs/>
        </w:rPr>
        <w:t>Приложение № 1</w:t>
      </w:r>
    </w:p>
    <w:bookmarkEnd w:id="74"/>
    <w:p w:rsidR="00CF1E20" w:rsidRDefault="00CF1E20" w:rsidP="00CF1E20">
      <w:pPr>
        <w:ind w:left="4820"/>
        <w:jc w:val="right"/>
        <w:rPr>
          <w:rStyle w:val="ab"/>
          <w:rFonts w:eastAsiaTheme="majorEastAsia"/>
          <w:b w:val="0"/>
          <w:bCs/>
          <w:sz w:val="22"/>
          <w:szCs w:val="22"/>
        </w:rPr>
      </w:pPr>
      <w:r>
        <w:rPr>
          <w:rStyle w:val="ab"/>
          <w:rFonts w:eastAsiaTheme="majorEastAsia"/>
          <w:b w:val="0"/>
          <w:bCs/>
          <w:sz w:val="22"/>
          <w:szCs w:val="22"/>
        </w:rPr>
        <w:t xml:space="preserve">к </w:t>
      </w:r>
      <w:hyperlink r:id="rId33" w:anchor="sub_1000" w:history="1">
        <w:r>
          <w:rPr>
            <w:rStyle w:val="ac"/>
            <w:b w:val="0"/>
            <w:bCs/>
            <w:sz w:val="22"/>
            <w:szCs w:val="22"/>
          </w:rPr>
          <w:t>административному регламенту</w:t>
        </w:r>
      </w:hyperlink>
    </w:p>
    <w:p w:rsidR="00CF1E20" w:rsidRDefault="00CF1E20" w:rsidP="00CF1E20">
      <w:pPr>
        <w:ind w:left="4820"/>
        <w:jc w:val="right"/>
        <w:rPr>
          <w:rFonts w:eastAsiaTheme="majorEastAsia"/>
        </w:rPr>
      </w:pPr>
      <w:r>
        <w:rPr>
          <w:sz w:val="22"/>
          <w:szCs w:val="22"/>
        </w:rPr>
        <w:t xml:space="preserve">"Предоставление земельных участков </w:t>
      </w:r>
    </w:p>
    <w:p w:rsidR="00CF1E20" w:rsidRDefault="00CF1E20" w:rsidP="00CF1E20">
      <w:pPr>
        <w:ind w:left="4820"/>
        <w:jc w:val="right"/>
        <w:rPr>
          <w:rStyle w:val="ab"/>
          <w:rFonts w:eastAsiaTheme="majorEastAsia"/>
          <w:bCs/>
          <w:sz w:val="22"/>
        </w:rPr>
      </w:pPr>
      <w:r>
        <w:rPr>
          <w:sz w:val="22"/>
          <w:szCs w:val="22"/>
        </w:rPr>
        <w:t>для целей, не связанных со строительством»</w:t>
      </w:r>
    </w:p>
    <w:p w:rsidR="00CF1E20" w:rsidRDefault="00CF1E20" w:rsidP="00CF1E20">
      <w:pPr>
        <w:ind w:firstLine="698"/>
        <w:jc w:val="right"/>
        <w:rPr>
          <w:rFonts w:eastAsiaTheme="majorEastAsia"/>
          <w:sz w:val="24"/>
          <w:szCs w:val="24"/>
        </w:rPr>
      </w:pPr>
    </w:p>
    <w:p w:rsidR="00CF1E20" w:rsidRDefault="00CF1E20" w:rsidP="00CF1E2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CF1E20" w:rsidRDefault="00CF1E20" w:rsidP="00CF1E2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</w:t>
      </w:r>
    </w:p>
    <w:p w:rsidR="00CF1E20" w:rsidRDefault="00CF1E20" w:rsidP="00CF1E20">
      <w:pPr>
        <w:rPr>
          <w:sz w:val="24"/>
          <w:szCs w:val="24"/>
        </w:rPr>
      </w:pPr>
    </w:p>
    <w:p w:rsidR="00CF1E20" w:rsidRDefault="00CF1E20" w:rsidP="00CF1E20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</w:t>
      </w:r>
      <w:proofErr w:type="gramEnd"/>
      <w:r>
        <w:rPr>
          <w:b/>
          <w:sz w:val="24"/>
          <w:szCs w:val="24"/>
        </w:rPr>
        <w:t xml:space="preserve"> А Я В Л Е Н И Е</w:t>
      </w:r>
    </w:p>
    <w:p w:rsidR="00CF1E20" w:rsidRDefault="00CF1E20" w:rsidP="00CF1E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предоставлении земельного участка</w:t>
      </w:r>
    </w:p>
    <w:p w:rsidR="00CF1E20" w:rsidRDefault="00CF1E20" w:rsidP="00CF1E20">
      <w:pPr>
        <w:rPr>
          <w:sz w:val="24"/>
          <w:szCs w:val="24"/>
        </w:rPr>
      </w:pPr>
    </w:p>
    <w:p w:rsidR="00CF1E20" w:rsidRDefault="00CF1E20" w:rsidP="00CF1E20">
      <w:pPr>
        <w:rPr>
          <w:sz w:val="24"/>
          <w:szCs w:val="24"/>
        </w:rPr>
      </w:pPr>
    </w:p>
    <w:p w:rsidR="00CF1E20" w:rsidRDefault="00CF1E20" w:rsidP="00CF1E20">
      <w:pPr>
        <w:rPr>
          <w:sz w:val="24"/>
          <w:szCs w:val="24"/>
        </w:rPr>
      </w:pPr>
      <w:r>
        <w:rPr>
          <w:sz w:val="24"/>
          <w:szCs w:val="24"/>
        </w:rPr>
        <w:t>Заявитель: ____________________________________________________________________</w:t>
      </w:r>
    </w:p>
    <w:p w:rsidR="00CF1E20" w:rsidRDefault="00CF1E20" w:rsidP="00CF1E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(ФИО)</w:t>
      </w:r>
    </w:p>
    <w:p w:rsidR="00CF1E20" w:rsidRDefault="00CF1E20" w:rsidP="00CF1E2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F1E20" w:rsidRDefault="00CF1E20" w:rsidP="00CF1E20">
      <w:pPr>
        <w:rPr>
          <w:sz w:val="24"/>
          <w:szCs w:val="24"/>
        </w:rPr>
      </w:pPr>
    </w:p>
    <w:p w:rsidR="00CF1E20" w:rsidRDefault="00CF1E20" w:rsidP="00CF1E20">
      <w:pPr>
        <w:rPr>
          <w:sz w:val="24"/>
          <w:szCs w:val="24"/>
        </w:rPr>
      </w:pPr>
      <w:r>
        <w:rPr>
          <w:b/>
          <w:sz w:val="24"/>
          <w:szCs w:val="24"/>
        </w:rPr>
        <w:t>Индекс</w:t>
      </w:r>
      <w:r>
        <w:rPr>
          <w:sz w:val="24"/>
          <w:szCs w:val="24"/>
        </w:rPr>
        <w:t>, адрес заявителя, телефон _______________________________________________</w:t>
      </w:r>
    </w:p>
    <w:p w:rsidR="00CF1E20" w:rsidRDefault="00CF1E20" w:rsidP="00CF1E20">
      <w:pPr>
        <w:rPr>
          <w:sz w:val="24"/>
          <w:szCs w:val="24"/>
        </w:rPr>
      </w:pPr>
    </w:p>
    <w:p w:rsidR="00CF1E20" w:rsidRDefault="00CF1E20" w:rsidP="00CF1E2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F1E20" w:rsidRDefault="00CF1E20" w:rsidP="00CF1E20">
      <w:pPr>
        <w:rPr>
          <w:sz w:val="24"/>
          <w:szCs w:val="24"/>
        </w:rPr>
      </w:pPr>
    </w:p>
    <w:p w:rsidR="00CF1E20" w:rsidRDefault="00CF1E20" w:rsidP="00CF1E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Прошу предоставить  в аренду на ________/ собственность за плату земельный участок площадью</w:t>
      </w:r>
    </w:p>
    <w:p w:rsidR="00CF1E20" w:rsidRDefault="00CF1E20" w:rsidP="00CF1E20">
      <w:pPr>
        <w:rPr>
          <w:sz w:val="24"/>
          <w:szCs w:val="24"/>
        </w:rPr>
      </w:pPr>
    </w:p>
    <w:p w:rsidR="00CF1E20" w:rsidRDefault="00CF1E20" w:rsidP="00CF1E20">
      <w:pPr>
        <w:rPr>
          <w:sz w:val="24"/>
          <w:szCs w:val="24"/>
        </w:rPr>
      </w:pPr>
      <w:r>
        <w:rPr>
          <w:sz w:val="24"/>
          <w:szCs w:val="24"/>
        </w:rPr>
        <w:t>___________кв. м    для  ________________________________________________________</w:t>
      </w:r>
    </w:p>
    <w:p w:rsidR="00CF1E20" w:rsidRDefault="00CF1E20" w:rsidP="00CF1E20">
      <w:pPr>
        <w:rPr>
          <w:sz w:val="24"/>
          <w:szCs w:val="24"/>
        </w:rPr>
      </w:pPr>
    </w:p>
    <w:p w:rsidR="00CF1E20" w:rsidRDefault="00CF1E20" w:rsidP="00CF1E20">
      <w:pPr>
        <w:rPr>
          <w:sz w:val="24"/>
          <w:szCs w:val="24"/>
        </w:rPr>
      </w:pPr>
      <w:r>
        <w:rPr>
          <w:sz w:val="24"/>
          <w:szCs w:val="24"/>
        </w:rPr>
        <w:t>Местоположение земельного участка _____________________________________________</w:t>
      </w:r>
    </w:p>
    <w:p w:rsidR="00CF1E20" w:rsidRDefault="00CF1E20" w:rsidP="00CF1E20">
      <w:pPr>
        <w:rPr>
          <w:sz w:val="24"/>
          <w:szCs w:val="24"/>
        </w:rPr>
      </w:pPr>
    </w:p>
    <w:p w:rsidR="00CF1E20" w:rsidRDefault="00CF1E20" w:rsidP="00CF1E2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F1E20" w:rsidRDefault="00CF1E20" w:rsidP="00CF1E20">
      <w:pPr>
        <w:rPr>
          <w:sz w:val="24"/>
          <w:szCs w:val="24"/>
        </w:rPr>
      </w:pPr>
    </w:p>
    <w:p w:rsidR="00CF1E20" w:rsidRDefault="00CF1E20" w:rsidP="00CF1E20">
      <w:pPr>
        <w:rPr>
          <w:sz w:val="24"/>
          <w:szCs w:val="24"/>
        </w:rPr>
      </w:pPr>
      <w:r>
        <w:rPr>
          <w:sz w:val="24"/>
          <w:szCs w:val="24"/>
        </w:rPr>
        <w:t>Дополнительные сведения ______________________________________________________</w:t>
      </w:r>
    </w:p>
    <w:p w:rsidR="00CF1E20" w:rsidRDefault="00CF1E20" w:rsidP="00CF1E20">
      <w:pPr>
        <w:rPr>
          <w:sz w:val="24"/>
          <w:szCs w:val="24"/>
        </w:rPr>
      </w:pPr>
    </w:p>
    <w:p w:rsidR="00CF1E20" w:rsidRDefault="00CF1E20" w:rsidP="00CF1E2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F1E20" w:rsidRDefault="00CF1E20" w:rsidP="00CF1E2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F1E20" w:rsidRDefault="00CF1E20" w:rsidP="00CF1E20">
      <w:pPr>
        <w:pStyle w:val="aa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   согласен (согласна)  на обработку моих персональных  данных, указанных   в  настоящем</w:t>
      </w:r>
      <w:proofErr w:type="gramEnd"/>
    </w:p>
    <w:p w:rsidR="00CF1E20" w:rsidRDefault="00CF1E20" w:rsidP="00CF1E20">
      <w:pPr>
        <w:pStyle w:val="aa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  сотрудниками   Поселковой Управы городского поселения  «Поселок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Товарково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целях его   всестороннего рассмотрения.</w:t>
      </w:r>
    </w:p>
    <w:p w:rsidR="00CF1E20" w:rsidRDefault="00CF1E20" w:rsidP="00CF1E20">
      <w:pPr>
        <w:rPr>
          <w:sz w:val="24"/>
          <w:szCs w:val="24"/>
        </w:rPr>
      </w:pPr>
    </w:p>
    <w:p w:rsidR="00CF1E20" w:rsidRDefault="00CF1E20" w:rsidP="00CF1E20">
      <w:pPr>
        <w:rPr>
          <w:sz w:val="24"/>
          <w:szCs w:val="24"/>
        </w:rPr>
      </w:pPr>
      <w:r>
        <w:rPr>
          <w:sz w:val="24"/>
          <w:szCs w:val="24"/>
        </w:rPr>
        <w:t>Заявитель   ___________________                                      Дата  _______________</w:t>
      </w:r>
    </w:p>
    <w:p w:rsidR="00CF1E20" w:rsidRDefault="00CF1E20" w:rsidP="00CF1E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(подпись)</w:t>
      </w:r>
    </w:p>
    <w:p w:rsidR="00CF1E20" w:rsidRDefault="00CF1E20" w:rsidP="00CF1E20">
      <w:pPr>
        <w:ind w:firstLine="698"/>
        <w:jc w:val="right"/>
        <w:rPr>
          <w:rStyle w:val="ab"/>
          <w:rFonts w:eastAsiaTheme="majorEastAsia"/>
          <w:bCs/>
          <w:sz w:val="24"/>
        </w:rPr>
      </w:pPr>
      <w:bookmarkStart w:id="75" w:name="sub_1200"/>
    </w:p>
    <w:p w:rsidR="00CF1E20" w:rsidRDefault="00CF1E20" w:rsidP="00CF1E20">
      <w:pPr>
        <w:ind w:firstLine="698"/>
        <w:jc w:val="right"/>
        <w:rPr>
          <w:rStyle w:val="ab"/>
          <w:rFonts w:eastAsiaTheme="majorEastAsia"/>
          <w:bCs/>
        </w:rPr>
      </w:pPr>
    </w:p>
    <w:p w:rsidR="00CF1E20" w:rsidRDefault="00CF1E20" w:rsidP="00CF1E20">
      <w:pPr>
        <w:ind w:firstLine="698"/>
        <w:jc w:val="right"/>
        <w:rPr>
          <w:rStyle w:val="ab"/>
          <w:rFonts w:eastAsiaTheme="majorEastAsia"/>
          <w:bCs/>
        </w:rPr>
      </w:pPr>
    </w:p>
    <w:p w:rsidR="00CF1E20" w:rsidRDefault="00CF1E20" w:rsidP="00CF1E20">
      <w:pPr>
        <w:ind w:firstLine="698"/>
        <w:jc w:val="right"/>
        <w:rPr>
          <w:rStyle w:val="ab"/>
          <w:rFonts w:eastAsiaTheme="majorEastAsia"/>
          <w:bCs/>
        </w:rPr>
      </w:pPr>
    </w:p>
    <w:p w:rsidR="00CF1E20" w:rsidRDefault="00CF1E20" w:rsidP="00CF1E20">
      <w:pPr>
        <w:ind w:firstLine="698"/>
        <w:jc w:val="right"/>
        <w:rPr>
          <w:rStyle w:val="ab"/>
          <w:rFonts w:eastAsiaTheme="majorEastAsia"/>
          <w:bCs/>
        </w:rPr>
      </w:pPr>
    </w:p>
    <w:p w:rsidR="00CF1E20" w:rsidRDefault="00CF1E20" w:rsidP="00CF1E20">
      <w:pPr>
        <w:ind w:firstLine="698"/>
        <w:jc w:val="right"/>
        <w:rPr>
          <w:rStyle w:val="ab"/>
          <w:rFonts w:eastAsiaTheme="majorEastAsia"/>
          <w:bCs/>
        </w:rPr>
      </w:pPr>
    </w:p>
    <w:p w:rsidR="00CF1E20" w:rsidRDefault="00CF1E20" w:rsidP="00CF1E20">
      <w:pPr>
        <w:ind w:firstLine="698"/>
        <w:jc w:val="right"/>
        <w:rPr>
          <w:rStyle w:val="ab"/>
          <w:rFonts w:eastAsiaTheme="majorEastAsia"/>
          <w:bCs/>
        </w:rPr>
      </w:pPr>
    </w:p>
    <w:p w:rsidR="00CF1E20" w:rsidRDefault="00CF1E20" w:rsidP="00CF1E20">
      <w:pPr>
        <w:ind w:firstLine="698"/>
        <w:jc w:val="right"/>
        <w:rPr>
          <w:rStyle w:val="ab"/>
          <w:rFonts w:eastAsiaTheme="majorEastAsia"/>
          <w:bCs/>
        </w:rPr>
      </w:pPr>
    </w:p>
    <w:p w:rsidR="00CF1E20" w:rsidRDefault="00CF1E20" w:rsidP="00CF1E20">
      <w:pPr>
        <w:ind w:firstLine="698"/>
        <w:jc w:val="right"/>
        <w:rPr>
          <w:rStyle w:val="ab"/>
          <w:rFonts w:eastAsiaTheme="majorEastAsia"/>
          <w:bCs/>
        </w:rPr>
      </w:pPr>
    </w:p>
    <w:p w:rsidR="00CF1E20" w:rsidRDefault="00CF1E20" w:rsidP="00CF1E20">
      <w:pPr>
        <w:ind w:firstLine="698"/>
        <w:jc w:val="right"/>
        <w:rPr>
          <w:rStyle w:val="ab"/>
          <w:rFonts w:eastAsiaTheme="majorEastAsia"/>
          <w:bCs/>
        </w:rPr>
      </w:pPr>
    </w:p>
    <w:p w:rsidR="00CF1E20" w:rsidRDefault="00CF1E20" w:rsidP="00206F24">
      <w:pPr>
        <w:rPr>
          <w:rStyle w:val="ab"/>
          <w:rFonts w:eastAsiaTheme="majorEastAsia"/>
          <w:bCs/>
        </w:rPr>
      </w:pPr>
    </w:p>
    <w:p w:rsidR="00CF1E20" w:rsidRDefault="00CF1E20" w:rsidP="00CF1E20">
      <w:pPr>
        <w:ind w:firstLine="698"/>
        <w:jc w:val="right"/>
        <w:rPr>
          <w:rStyle w:val="ab"/>
          <w:rFonts w:eastAsiaTheme="majorEastAsia"/>
          <w:bCs/>
          <w:sz w:val="22"/>
          <w:szCs w:val="22"/>
        </w:rPr>
      </w:pPr>
    </w:p>
    <w:p w:rsidR="00CF1E20" w:rsidRDefault="00CF1E20" w:rsidP="00CF1E20">
      <w:pPr>
        <w:ind w:firstLine="698"/>
        <w:jc w:val="right"/>
        <w:rPr>
          <w:rFonts w:eastAsiaTheme="majorEastAsia"/>
        </w:rPr>
      </w:pPr>
      <w:r>
        <w:rPr>
          <w:rStyle w:val="ab"/>
          <w:rFonts w:eastAsiaTheme="majorEastAsia"/>
          <w:bCs/>
          <w:sz w:val="22"/>
          <w:szCs w:val="22"/>
        </w:rPr>
        <w:t>Приложение № 2</w:t>
      </w:r>
    </w:p>
    <w:bookmarkEnd w:id="75"/>
    <w:p w:rsidR="00CF1E20" w:rsidRDefault="00CF1E20" w:rsidP="00CF1E20">
      <w:pPr>
        <w:ind w:left="4820"/>
        <w:jc w:val="right"/>
        <w:rPr>
          <w:rStyle w:val="ab"/>
          <w:rFonts w:eastAsiaTheme="majorEastAsia"/>
          <w:b w:val="0"/>
          <w:bCs/>
          <w:sz w:val="22"/>
        </w:rPr>
      </w:pPr>
      <w:r>
        <w:rPr>
          <w:rStyle w:val="ab"/>
          <w:rFonts w:eastAsiaTheme="majorEastAsia"/>
          <w:b w:val="0"/>
          <w:bCs/>
          <w:sz w:val="22"/>
          <w:szCs w:val="22"/>
        </w:rPr>
        <w:t xml:space="preserve">к </w:t>
      </w:r>
      <w:hyperlink r:id="rId34" w:anchor="sub_1000" w:history="1">
        <w:r>
          <w:rPr>
            <w:rStyle w:val="ac"/>
            <w:b w:val="0"/>
            <w:bCs/>
            <w:sz w:val="22"/>
            <w:szCs w:val="22"/>
          </w:rPr>
          <w:t>административному регламенту</w:t>
        </w:r>
      </w:hyperlink>
    </w:p>
    <w:p w:rsidR="00CF1E20" w:rsidRDefault="00CF1E20" w:rsidP="00CF1E20">
      <w:pPr>
        <w:ind w:left="4820"/>
        <w:jc w:val="right"/>
        <w:rPr>
          <w:rFonts w:eastAsiaTheme="majorEastAsia"/>
        </w:rPr>
      </w:pPr>
      <w:r>
        <w:rPr>
          <w:sz w:val="22"/>
          <w:szCs w:val="22"/>
        </w:rPr>
        <w:t xml:space="preserve">"Предоставление земельных участков </w:t>
      </w:r>
    </w:p>
    <w:p w:rsidR="00CF1E20" w:rsidRDefault="00CF1E20" w:rsidP="00CF1E20">
      <w:pPr>
        <w:ind w:left="4820"/>
        <w:jc w:val="right"/>
        <w:rPr>
          <w:rStyle w:val="ab"/>
          <w:rFonts w:eastAsiaTheme="majorEastAsia"/>
          <w:bCs/>
          <w:sz w:val="22"/>
        </w:rPr>
      </w:pPr>
      <w:r>
        <w:rPr>
          <w:sz w:val="22"/>
          <w:szCs w:val="22"/>
        </w:rPr>
        <w:t>для целей, не связанных со строительством»</w:t>
      </w:r>
    </w:p>
    <w:p w:rsidR="00CF1E20" w:rsidRDefault="00CF1E20" w:rsidP="00CF1E20">
      <w:pPr>
        <w:ind w:firstLine="698"/>
        <w:jc w:val="right"/>
        <w:rPr>
          <w:rFonts w:eastAsiaTheme="majorEastAsia"/>
          <w:sz w:val="24"/>
          <w:szCs w:val="24"/>
        </w:rPr>
      </w:pPr>
    </w:p>
    <w:p w:rsidR="00206F24" w:rsidRDefault="00CF1E20" w:rsidP="00CF1E20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Блок-схема</w:t>
      </w:r>
      <w:r>
        <w:rPr>
          <w:rFonts w:ascii="Times New Roman" w:hAnsi="Times New Roman" w:cs="Times New Roman"/>
        </w:rPr>
        <w:br/>
        <w:t xml:space="preserve">предоставления муниципальной услуги </w:t>
      </w:r>
    </w:p>
    <w:p w:rsidR="00CF1E20" w:rsidRDefault="00206F24" w:rsidP="00CF1E20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F1E20">
        <w:rPr>
          <w:rFonts w:ascii="Times New Roman" w:hAnsi="Times New Roman" w:cs="Times New Roman"/>
        </w:rPr>
        <w:t>Предоставление земельных участков для целей, не связанных со строительством»</w: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1127125</wp:posOffset>
                </wp:positionH>
                <wp:positionV relativeFrom="paragraph">
                  <wp:posOffset>36830</wp:posOffset>
                </wp:positionV>
                <wp:extent cx="3824605" cy="805180"/>
                <wp:effectExtent l="12700" t="8255" r="10795" b="5715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4605" cy="805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2371" w:rsidRDefault="00222371" w:rsidP="00CF1E2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Прием и регистрация заявления о предоставлении земельного участка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6" style="position:absolute;left:0;text-align:left;margin-left:88.75pt;margin-top:2.9pt;width:301.15pt;height:6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">
                <v:textbox>
                  <w:txbxContent>
                    <w:p w:rsidR="00222371" w:rsidRDefault="00222371" w:rsidP="00CF1E2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Прием и регистрация заявления о предоставлении земельного участка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F1E20" w:rsidRDefault="00CF1E20" w:rsidP="00CF1E20">
      <w:pPr>
        <w:ind w:firstLine="720"/>
        <w:jc w:val="both"/>
        <w:rPr>
          <w:sz w:val="22"/>
          <w:szCs w:val="22"/>
        </w:rPr>
      </w:pPr>
    </w:p>
    <w:p w:rsidR="00CF1E20" w:rsidRDefault="00CF1E20" w:rsidP="00CF1E20">
      <w:pPr>
        <w:ind w:firstLine="720"/>
        <w:jc w:val="both"/>
        <w:rPr>
          <w:sz w:val="22"/>
          <w:szCs w:val="22"/>
        </w:rPr>
      </w:pPr>
    </w:p>
    <w:p w:rsidR="00CF1E20" w:rsidRDefault="00CF1E20" w:rsidP="00CF1E20">
      <w:pPr>
        <w:ind w:firstLine="720"/>
        <w:jc w:val="both"/>
        <w:rPr>
          <w:sz w:val="22"/>
          <w:szCs w:val="22"/>
        </w:rPr>
      </w:pPr>
    </w:p>
    <w:p w:rsidR="00CF1E20" w:rsidRDefault="00CF1E20" w:rsidP="00CF1E20">
      <w:pPr>
        <w:ind w:firstLine="720"/>
        <w:jc w:val="both"/>
        <w:rPr>
          <w:sz w:val="22"/>
          <w:szCs w:val="22"/>
        </w:rPr>
      </w:pPr>
    </w:p>
    <w:p w:rsidR="00CF1E20" w:rsidRDefault="00CF1E20" w:rsidP="00CF1E20">
      <w:pPr>
        <w:pStyle w:val="aa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38735</wp:posOffset>
                </wp:positionV>
                <wp:extent cx="0" cy="264160"/>
                <wp:effectExtent l="52705" t="10160" r="61595" b="2095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25.4pt;margin-top:3.05pt;width:0;height:2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</w:t>
      </w:r>
    </w:p>
    <w:p w:rsidR="00CF1E20" w:rsidRDefault="00CF1E20" w:rsidP="00CF1E20">
      <w:pPr>
        <w:pStyle w:val="aa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166370</wp:posOffset>
                </wp:positionV>
                <wp:extent cx="3702685" cy="334645"/>
                <wp:effectExtent l="11430" t="13970" r="10160" b="13335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685" cy="334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2371" w:rsidRDefault="00222371" w:rsidP="00CF1E2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Направление заявления исполнителю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7" style="position:absolute;left:0;text-align:left;margin-left:100.65pt;margin-top:13.1pt;width:291.5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">
                <v:textbox>
                  <w:txbxContent>
                    <w:p w:rsidR="00222371" w:rsidRDefault="00222371" w:rsidP="00CF1E2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Направление заявления исполнителю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504825</wp:posOffset>
                </wp:positionV>
                <wp:extent cx="0" cy="302895"/>
                <wp:effectExtent l="52705" t="9525" r="61595" b="2095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25.4pt;margin-top:39.75pt;width:0;height:2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CF1E20" w:rsidRDefault="00CF1E20" w:rsidP="00CF1E20">
      <w:pPr>
        <w:pStyle w:val="aa"/>
        <w:rPr>
          <w:rFonts w:ascii="Times New Roman" w:hAnsi="Times New Roman" w:cs="Times New Roman"/>
        </w:rPr>
      </w:pPr>
    </w:p>
    <w:p w:rsidR="00CF1E20" w:rsidRDefault="00CF1E20" w:rsidP="00CF1E20">
      <w:pPr>
        <w:pStyle w:val="aa"/>
        <w:rPr>
          <w:rFonts w:ascii="Times New Roman" w:hAnsi="Times New Roman" w:cs="Times New Roman"/>
        </w:rPr>
      </w:pPr>
    </w:p>
    <w:p w:rsidR="00CF1E20" w:rsidRDefault="00CF1E20" w:rsidP="00CF1E20">
      <w:pPr>
        <w:pStyle w:val="aa"/>
        <w:rPr>
          <w:rFonts w:ascii="Times New Roman" w:hAnsi="Times New Roman" w:cs="Times New Roman"/>
        </w:rPr>
      </w:pPr>
    </w:p>
    <w:p w:rsidR="00CF1E20" w:rsidRDefault="00CF1E20" w:rsidP="00CF1E20">
      <w:pPr>
        <w:pStyle w:val="aa"/>
        <w:rPr>
          <w:rFonts w:ascii="Times New Roman" w:hAnsi="Times New Roman" w:cs="Times New Roman"/>
        </w:rPr>
      </w:pPr>
    </w:p>
    <w:p w:rsidR="00CF1E20" w:rsidRDefault="00CF1E20" w:rsidP="00CF1E20">
      <w:pPr>
        <w:pStyle w:val="aa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12700</wp:posOffset>
                </wp:positionV>
                <wp:extent cx="3702685" cy="353695"/>
                <wp:effectExtent l="11430" t="12700" r="10160" b="5080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68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2371" w:rsidRDefault="00222371" w:rsidP="00CF1E2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Рассмотрение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8" style="position:absolute;left:0;text-align:left;margin-left:100.65pt;margin-top:1pt;width:291.55pt;height:2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">
                <v:textbox>
                  <w:txbxContent>
                    <w:p w:rsidR="00222371" w:rsidRDefault="00222371" w:rsidP="00CF1E2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Рассмотрение заявления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</w:t>
      </w:r>
    </w:p>
    <w:p w:rsidR="00CF1E20" w:rsidRDefault="00CF1E20" w:rsidP="00CF1E20">
      <w:pPr>
        <w:pStyle w:val="aa"/>
        <w:rPr>
          <w:rFonts w:ascii="Times New Roman" w:hAnsi="Times New Roman" w:cs="Times New Roman"/>
        </w:rPr>
      </w:pPr>
    </w:p>
    <w:p w:rsidR="00CF1E20" w:rsidRDefault="00CF1E20" w:rsidP="00CF1E20">
      <w:pPr>
        <w:pStyle w:val="aa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194945</wp:posOffset>
                </wp:positionV>
                <wp:extent cx="2259965" cy="772795"/>
                <wp:effectExtent l="7620" t="13970" r="8890" b="1333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965" cy="772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2371" w:rsidRDefault="00222371" w:rsidP="00CF1E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Направление в адрес заявителя мотивированного письменного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9" style="position:absolute;left:0;text-align:left;margin-left:5.85pt;margin-top:15.35pt;width:177.95pt;height:6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">
                <v:textbox>
                  <w:txbxContent>
                    <w:p w:rsidR="00222371" w:rsidRDefault="00222371" w:rsidP="00CF1E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Направление в адрес заявителя мотивированного письменного отказа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45720</wp:posOffset>
                </wp:positionV>
                <wp:extent cx="603885" cy="147955"/>
                <wp:effectExtent l="31750" t="7620" r="12065" b="5397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3885" cy="147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24pt;margin-top:3.6pt;width:47.55pt;height:11.6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233680</wp:posOffset>
                </wp:positionV>
                <wp:extent cx="2537460" cy="734060"/>
                <wp:effectExtent l="6985" t="5080" r="8255" b="13335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7460" cy="734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2371" w:rsidRDefault="00222371" w:rsidP="00CF1E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Подготовка решения об утверждении схемы расположения земельного участка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0" style="position:absolute;left:0;text-align:left;margin-left:254.8pt;margin-top:18.4pt;width:199.8pt;height:5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">
                <v:textbox>
                  <w:txbxContent>
                    <w:p w:rsidR="00222371" w:rsidRDefault="00222371" w:rsidP="00CF1E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Подготовка решения об утверждении схемы расположения земельного участка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3652520</wp:posOffset>
                </wp:positionH>
                <wp:positionV relativeFrom="paragraph">
                  <wp:posOffset>45720</wp:posOffset>
                </wp:positionV>
                <wp:extent cx="567055" cy="186690"/>
                <wp:effectExtent l="13970" t="7620" r="38100" b="5334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055" cy="18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87.6pt;margin-top:3.6pt;width:44.65pt;height:1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">
                <v:stroke endarrow="block"/>
              </v:shape>
            </w:pict>
          </mc:Fallback>
        </mc:AlternateContent>
      </w:r>
    </w:p>
    <w:p w:rsidR="00CF1E20" w:rsidRDefault="00CF1E20" w:rsidP="00CF1E20">
      <w:pPr>
        <w:pStyle w:val="aa"/>
        <w:rPr>
          <w:rFonts w:ascii="Times New Roman" w:hAnsi="Times New Roman" w:cs="Times New Roman"/>
        </w:rPr>
      </w:pPr>
    </w:p>
    <w:p w:rsidR="00CF1E20" w:rsidRDefault="00CF1E20" w:rsidP="00CF1E20">
      <w:pPr>
        <w:pStyle w:val="aa"/>
        <w:rPr>
          <w:rFonts w:ascii="Times New Roman" w:hAnsi="Times New Roman" w:cs="Times New Roman"/>
        </w:rPr>
      </w:pPr>
    </w:p>
    <w:p w:rsidR="00CF1E20" w:rsidRDefault="00CF1E20" w:rsidP="00CF1E20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F1E20" w:rsidRDefault="00CF1E20" w:rsidP="00CF1E20">
      <w:pPr>
        <w:pStyle w:val="aa"/>
        <w:rPr>
          <w:rFonts w:ascii="Times New Roman" w:hAnsi="Times New Roman" w:cs="Times New Roman"/>
        </w:rPr>
      </w:pPr>
    </w:p>
    <w:p w:rsidR="00CF1E20" w:rsidRDefault="00CF1E20" w:rsidP="00CF1E20">
      <w:pPr>
        <w:pStyle w:val="aa"/>
        <w:rPr>
          <w:rFonts w:ascii="Times New Roman" w:hAnsi="Times New Roman" w:cs="Times New Roman"/>
        </w:rPr>
      </w:pPr>
    </w:p>
    <w:p w:rsidR="00CF1E20" w:rsidRDefault="00CF1E20" w:rsidP="00CF1E20">
      <w:pPr>
        <w:pStyle w:val="aa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193675</wp:posOffset>
                </wp:positionV>
                <wp:extent cx="4076065" cy="734060"/>
                <wp:effectExtent l="12700" t="12700" r="6985" b="571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065" cy="734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2371" w:rsidRDefault="00222371" w:rsidP="00CF1E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Предоставление кадастрового паспорта земельного участка, подготовка проекта решения о предоставлении земельного участка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1" style="position:absolute;left:0;text-align:left;margin-left:124pt;margin-top:15.25pt;width:320.95pt;height:5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">
                <v:textbox>
                  <w:txbxContent>
                    <w:p w:rsidR="00222371" w:rsidRDefault="00222371" w:rsidP="00CF1E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Предоставление кадастрового паспорта земельного участка, подготовка проекта решения о предоставлении земельного участка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1186180</wp:posOffset>
                </wp:positionV>
                <wp:extent cx="5389245" cy="630555"/>
                <wp:effectExtent l="10160" t="5080" r="10795" b="1206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9245" cy="630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2371" w:rsidRDefault="00222371" w:rsidP="00CF1E2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Подготовка, подписание и передача заявителю договора купли-продажи или договора аренды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2" style="position:absolute;left:0;text-align:left;margin-left:9.05pt;margin-top:93.4pt;width:424.35pt;height:4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">
                <v:textbox>
                  <w:txbxContent>
                    <w:p w:rsidR="00222371" w:rsidRDefault="00222371" w:rsidP="00CF1E2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Подготовка, подписание и передача заявителю договора купли-продажи или договора аренды земельного участка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2540</wp:posOffset>
                </wp:positionV>
                <wp:extent cx="1031240" cy="186690"/>
                <wp:effectExtent l="26035" t="12065" r="9525" b="5842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1240" cy="18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54.8pt;margin-top:.2pt;width:81.2pt;height:14.7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932815</wp:posOffset>
                </wp:positionV>
                <wp:extent cx="0" cy="250825"/>
                <wp:effectExtent l="57150" t="8890" r="57150" b="1651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68.5pt;margin-top:73.45pt;width:0;height:1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">
                <v:stroke endarrow="block"/>
              </v:shape>
            </w:pict>
          </mc:Fallback>
        </mc:AlternateContent>
      </w:r>
    </w:p>
    <w:p w:rsidR="00CF1E20" w:rsidRDefault="00CF1E20" w:rsidP="00CF1E20">
      <w:pPr>
        <w:pStyle w:val="aa"/>
        <w:rPr>
          <w:rFonts w:ascii="Times New Roman" w:hAnsi="Times New Roman" w:cs="Times New Roman"/>
        </w:rPr>
      </w:pPr>
    </w:p>
    <w:p w:rsidR="00CF1E20" w:rsidRDefault="00CF1E20" w:rsidP="00CF1E20">
      <w:pPr>
        <w:pStyle w:val="aa"/>
        <w:rPr>
          <w:rFonts w:ascii="Times New Roman" w:hAnsi="Times New Roman" w:cs="Times New Roman"/>
        </w:rPr>
      </w:pPr>
    </w:p>
    <w:p w:rsidR="00CF1E20" w:rsidRDefault="00CF1E20" w:rsidP="00CF1E20">
      <w:pPr>
        <w:pStyle w:val="aa"/>
        <w:rPr>
          <w:rFonts w:ascii="Times New Roman" w:hAnsi="Times New Roman" w:cs="Times New Roman"/>
        </w:rPr>
      </w:pPr>
    </w:p>
    <w:p w:rsidR="00CF1E20" w:rsidRDefault="00CF1E20" w:rsidP="00CF1E20">
      <w:pPr>
        <w:pStyle w:val="aa"/>
        <w:rPr>
          <w:rFonts w:ascii="Times New Roman" w:hAnsi="Times New Roman" w:cs="Times New Roman"/>
        </w:rPr>
      </w:pPr>
    </w:p>
    <w:p w:rsidR="00CF1E20" w:rsidRDefault="00CF1E20" w:rsidP="00CF1E20">
      <w:pPr>
        <w:pStyle w:val="aa"/>
        <w:rPr>
          <w:rFonts w:ascii="Times New Roman" w:hAnsi="Times New Roman" w:cs="Times New Roman"/>
        </w:rPr>
      </w:pPr>
    </w:p>
    <w:p w:rsidR="00CF1E20" w:rsidRDefault="00CF1E20" w:rsidP="00CF1E20">
      <w:pPr>
        <w:pStyle w:val="aa"/>
        <w:rPr>
          <w:rFonts w:ascii="Times New Roman" w:hAnsi="Times New Roman" w:cs="Times New Roman"/>
        </w:rPr>
      </w:pPr>
    </w:p>
    <w:p w:rsidR="00CF1E20" w:rsidRDefault="00CF1E20" w:rsidP="00CF1E20">
      <w:pPr>
        <w:pStyle w:val="aa"/>
        <w:rPr>
          <w:rFonts w:ascii="Times New Roman" w:hAnsi="Times New Roman" w:cs="Times New Roman"/>
        </w:rPr>
      </w:pPr>
    </w:p>
    <w:p w:rsidR="00CF1E20" w:rsidRDefault="00CF1E20" w:rsidP="00CF1E20">
      <w:pPr>
        <w:pStyle w:val="aa"/>
        <w:rPr>
          <w:rFonts w:ascii="Times New Roman" w:hAnsi="Times New Roman" w:cs="Times New Roman"/>
        </w:rPr>
      </w:pPr>
    </w:p>
    <w:p w:rsidR="00CF1E20" w:rsidRDefault="00CF1E20" w:rsidP="00CF1E20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</w:p>
    <w:p w:rsidR="00CF1E20" w:rsidRDefault="00CF1E20" w:rsidP="00CF1E20">
      <w:pPr>
        <w:pStyle w:val="aa"/>
        <w:rPr>
          <w:rFonts w:ascii="Times New Roman" w:hAnsi="Times New Roman" w:cs="Times New Roman"/>
        </w:rPr>
      </w:pPr>
    </w:p>
    <w:p w:rsidR="00CF1E20" w:rsidRDefault="00CF1E20" w:rsidP="00CF1E20">
      <w:pPr>
        <w:pStyle w:val="aa"/>
        <w:rPr>
          <w:rFonts w:ascii="Times New Roman" w:hAnsi="Times New Roman" w:cs="Times New Roman"/>
        </w:rPr>
      </w:pPr>
    </w:p>
    <w:p w:rsidR="00CF1E20" w:rsidRDefault="00CF1E20" w:rsidP="00CF1E20">
      <w:pPr>
        <w:rPr>
          <w:sz w:val="22"/>
          <w:szCs w:val="22"/>
        </w:rPr>
      </w:pPr>
    </w:p>
    <w:p w:rsidR="005A12C3" w:rsidRDefault="005A12C3"/>
    <w:sectPr w:rsidR="005A1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D1"/>
    <w:rsid w:val="000D65D0"/>
    <w:rsid w:val="001C496C"/>
    <w:rsid w:val="00206F24"/>
    <w:rsid w:val="00222371"/>
    <w:rsid w:val="002275A4"/>
    <w:rsid w:val="005A12C3"/>
    <w:rsid w:val="00CF1E20"/>
    <w:rsid w:val="00D25954"/>
    <w:rsid w:val="00E6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2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F1E20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1E2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semiHidden/>
    <w:unhideWhenUsed/>
    <w:rsid w:val="00CF1E20"/>
    <w:rPr>
      <w:color w:val="0000FF"/>
      <w:u w:val="single"/>
    </w:rPr>
  </w:style>
  <w:style w:type="paragraph" w:styleId="a4">
    <w:name w:val="Title"/>
    <w:basedOn w:val="a"/>
    <w:next w:val="a5"/>
    <w:link w:val="a6"/>
    <w:qFormat/>
    <w:rsid w:val="00CF1E20"/>
    <w:pPr>
      <w:jc w:val="center"/>
    </w:pPr>
    <w:rPr>
      <w:b/>
      <w:bCs/>
      <w:sz w:val="24"/>
    </w:rPr>
  </w:style>
  <w:style w:type="character" w:customStyle="1" w:styleId="a6">
    <w:name w:val="Название Знак"/>
    <w:basedOn w:val="a0"/>
    <w:link w:val="a4"/>
    <w:rsid w:val="00CF1E20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7">
    <w:name w:val="Body Text Indent"/>
    <w:basedOn w:val="a"/>
    <w:link w:val="a8"/>
    <w:semiHidden/>
    <w:unhideWhenUsed/>
    <w:rsid w:val="00CF1E20"/>
    <w:pPr>
      <w:ind w:firstLine="720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CF1E2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nsPlusTitle">
    <w:name w:val="ConsPlusTitle Знак"/>
    <w:link w:val="ConsPlusTitle0"/>
    <w:locked/>
    <w:rsid w:val="00CF1E20"/>
    <w:rPr>
      <w:b/>
      <w:bCs/>
    </w:rPr>
  </w:style>
  <w:style w:type="paragraph" w:customStyle="1" w:styleId="ConsPlusTitle0">
    <w:name w:val="ConsPlusTitle"/>
    <w:link w:val="ConsPlusTitle"/>
    <w:rsid w:val="00CF1E20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customStyle="1" w:styleId="a9">
    <w:name w:val="Нормальный (таблица)"/>
    <w:basedOn w:val="a"/>
    <w:next w:val="a"/>
    <w:uiPriority w:val="99"/>
    <w:rsid w:val="00CF1E20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CF1E20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pple-converted-space">
    <w:name w:val="apple-converted-space"/>
    <w:basedOn w:val="a0"/>
    <w:rsid w:val="00CF1E20"/>
  </w:style>
  <w:style w:type="character" w:customStyle="1" w:styleId="ab">
    <w:name w:val="Цветовое выделение"/>
    <w:uiPriority w:val="99"/>
    <w:rsid w:val="00CF1E20"/>
    <w:rPr>
      <w:b/>
      <w:bCs w:val="0"/>
      <w:color w:val="26282F"/>
      <w:sz w:val="26"/>
    </w:rPr>
  </w:style>
  <w:style w:type="character" w:customStyle="1" w:styleId="ac">
    <w:name w:val="Гипертекстовая ссылка"/>
    <w:uiPriority w:val="99"/>
    <w:rsid w:val="00CF1E20"/>
    <w:rPr>
      <w:rFonts w:ascii="Times New Roman" w:hAnsi="Times New Roman" w:cs="Times New Roman" w:hint="default"/>
      <w:b/>
      <w:bCs w:val="0"/>
      <w:color w:val="106BBE"/>
      <w:sz w:val="26"/>
    </w:rPr>
  </w:style>
  <w:style w:type="paragraph" w:styleId="a5">
    <w:name w:val="Subtitle"/>
    <w:basedOn w:val="a"/>
    <w:next w:val="a"/>
    <w:link w:val="ad"/>
    <w:uiPriority w:val="11"/>
    <w:qFormat/>
    <w:rsid w:val="00CF1E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5"/>
    <w:uiPriority w:val="11"/>
    <w:rsid w:val="00CF1E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D2595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595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2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F1E20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1E2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semiHidden/>
    <w:unhideWhenUsed/>
    <w:rsid w:val="00CF1E20"/>
    <w:rPr>
      <w:color w:val="0000FF"/>
      <w:u w:val="single"/>
    </w:rPr>
  </w:style>
  <w:style w:type="paragraph" w:styleId="a4">
    <w:name w:val="Title"/>
    <w:basedOn w:val="a"/>
    <w:next w:val="a5"/>
    <w:link w:val="a6"/>
    <w:qFormat/>
    <w:rsid w:val="00CF1E20"/>
    <w:pPr>
      <w:jc w:val="center"/>
    </w:pPr>
    <w:rPr>
      <w:b/>
      <w:bCs/>
      <w:sz w:val="24"/>
    </w:rPr>
  </w:style>
  <w:style w:type="character" w:customStyle="1" w:styleId="a6">
    <w:name w:val="Название Знак"/>
    <w:basedOn w:val="a0"/>
    <w:link w:val="a4"/>
    <w:rsid w:val="00CF1E20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7">
    <w:name w:val="Body Text Indent"/>
    <w:basedOn w:val="a"/>
    <w:link w:val="a8"/>
    <w:semiHidden/>
    <w:unhideWhenUsed/>
    <w:rsid w:val="00CF1E20"/>
    <w:pPr>
      <w:ind w:firstLine="720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CF1E2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nsPlusTitle">
    <w:name w:val="ConsPlusTitle Знак"/>
    <w:link w:val="ConsPlusTitle0"/>
    <w:locked/>
    <w:rsid w:val="00CF1E20"/>
    <w:rPr>
      <w:b/>
      <w:bCs/>
    </w:rPr>
  </w:style>
  <w:style w:type="paragraph" w:customStyle="1" w:styleId="ConsPlusTitle0">
    <w:name w:val="ConsPlusTitle"/>
    <w:link w:val="ConsPlusTitle"/>
    <w:rsid w:val="00CF1E20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customStyle="1" w:styleId="a9">
    <w:name w:val="Нормальный (таблица)"/>
    <w:basedOn w:val="a"/>
    <w:next w:val="a"/>
    <w:uiPriority w:val="99"/>
    <w:rsid w:val="00CF1E20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CF1E20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pple-converted-space">
    <w:name w:val="apple-converted-space"/>
    <w:basedOn w:val="a0"/>
    <w:rsid w:val="00CF1E20"/>
  </w:style>
  <w:style w:type="character" w:customStyle="1" w:styleId="ab">
    <w:name w:val="Цветовое выделение"/>
    <w:uiPriority w:val="99"/>
    <w:rsid w:val="00CF1E20"/>
    <w:rPr>
      <w:b/>
      <w:bCs w:val="0"/>
      <w:color w:val="26282F"/>
      <w:sz w:val="26"/>
    </w:rPr>
  </w:style>
  <w:style w:type="character" w:customStyle="1" w:styleId="ac">
    <w:name w:val="Гипертекстовая ссылка"/>
    <w:uiPriority w:val="99"/>
    <w:rsid w:val="00CF1E20"/>
    <w:rPr>
      <w:rFonts w:ascii="Times New Roman" w:hAnsi="Times New Roman" w:cs="Times New Roman" w:hint="default"/>
      <w:b/>
      <w:bCs w:val="0"/>
      <w:color w:val="106BBE"/>
      <w:sz w:val="26"/>
    </w:rPr>
  </w:style>
  <w:style w:type="paragraph" w:styleId="a5">
    <w:name w:val="Subtitle"/>
    <w:basedOn w:val="a"/>
    <w:next w:val="a"/>
    <w:link w:val="ad"/>
    <w:uiPriority w:val="11"/>
    <w:qFormat/>
    <w:rsid w:val="00CF1E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5"/>
    <w:uiPriority w:val="11"/>
    <w:rsid w:val="00CF1E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D2595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595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Buh1-pc\&#1086;&#1073;&#1084;&#1077;&#1085;\&#1050;&#1086;&#1085;&#1076;&#1088;&#1072;&#1090;&#1100;&#1077;&#1074;&#1072;\&#1056;&#1077;&#1075;&#1083;&#1072;&#1084;&#1077;&#1085;&#1090;&#1099;%20&#1087;&#1086;%20&#1087;&#1088;&#1077;&#1076;&#1086;&#1089;&#1090;&#1072;&#1074;&#1083;&#1077;&#1085;&#1080;&#1102;%20&#1047;&#1059;\&#1079;&#1091;%20&#1085;&#1077;%20&#1089;&#1074;&#1103;&#1079;&#1072;&#1085;&#1085;&#1099;&#1093;%20&#1089;&#1086;%20&#1089;&#1090;&#1088;&#1086;&#1080;&#1090;&#1077;&#1083;&#1100;&#1089;&#1090;&#1074;&#1086;&#1084;.doc" TargetMode="External"/><Relationship Id="rId13" Type="http://schemas.openxmlformats.org/officeDocument/2006/relationships/hyperlink" Target="garantf1://12054874.0/" TargetMode="External"/><Relationship Id="rId18" Type="http://schemas.openxmlformats.org/officeDocument/2006/relationships/hyperlink" Target="garantf1://15801119.0/" TargetMode="External"/><Relationship Id="rId26" Type="http://schemas.openxmlformats.org/officeDocument/2006/relationships/hyperlink" Target="file:///\\Buh1-pc\&#1086;&#1073;&#1084;&#1077;&#1085;\&#1050;&#1086;&#1085;&#1076;&#1088;&#1072;&#1090;&#1100;&#1077;&#1074;&#1072;\&#1056;&#1077;&#1075;&#1083;&#1072;&#1084;&#1077;&#1085;&#1090;&#1099;%20&#1087;&#1086;%20&#1087;&#1088;&#1077;&#1076;&#1086;&#1089;&#1090;&#1072;&#1074;&#1083;&#1077;&#1085;&#1080;&#1102;%20&#1047;&#1059;\&#1079;&#1091;%20&#1085;&#1077;%20&#1089;&#1074;&#1103;&#1079;&#1072;&#1085;&#1085;&#1099;&#1093;%20&#1089;&#1086;%20&#1089;&#1090;&#1088;&#1086;&#1080;&#1090;&#1077;&#1083;&#1100;&#1089;&#1090;&#1074;&#1086;&#1084;.doc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3822829.0/" TargetMode="External"/><Relationship Id="rId34" Type="http://schemas.openxmlformats.org/officeDocument/2006/relationships/hyperlink" Target="file:///\\Buh1-pc\&#1086;&#1073;&#1084;&#1077;&#1085;\&#1050;&#1086;&#1085;&#1076;&#1088;&#1072;&#1090;&#1100;&#1077;&#1074;&#1072;\&#1056;&#1077;&#1075;&#1083;&#1072;&#1084;&#1077;&#1085;&#1090;&#1099;%20&#1087;&#1086;%20&#1087;&#1088;&#1077;&#1076;&#1086;&#1089;&#1090;&#1072;&#1074;&#1083;&#1077;&#1085;&#1080;&#1102;%20&#1047;&#1059;\&#1079;&#1091;%20&#1085;&#1077;%20&#1089;&#1074;&#1103;&#1079;&#1072;&#1085;&#1085;&#1099;&#1093;%20&#1089;&#1086;%20&#1089;&#1090;&#1088;&#1086;&#1080;&#1090;&#1077;&#1083;&#1100;&#1089;&#1090;&#1074;&#1086;&#1084;.doc" TargetMode="External"/><Relationship Id="rId7" Type="http://schemas.openxmlformats.org/officeDocument/2006/relationships/hyperlink" Target="http://www.admkondrovo.ru" TargetMode="External"/><Relationship Id="rId12" Type="http://schemas.openxmlformats.org/officeDocument/2006/relationships/hyperlink" Target="garantf1://12046661.0/" TargetMode="External"/><Relationship Id="rId17" Type="http://schemas.openxmlformats.org/officeDocument/2006/relationships/hyperlink" Target="garantf1://15809124.0/" TargetMode="External"/><Relationship Id="rId25" Type="http://schemas.openxmlformats.org/officeDocument/2006/relationships/hyperlink" Target="file:///\\Buh1-pc\&#1086;&#1073;&#1084;&#1077;&#1085;\&#1050;&#1086;&#1085;&#1076;&#1088;&#1072;&#1090;&#1100;&#1077;&#1074;&#1072;\&#1056;&#1077;&#1075;&#1083;&#1072;&#1084;&#1077;&#1085;&#1090;&#1099;%20&#1087;&#1086;%20&#1087;&#1088;&#1077;&#1076;&#1086;&#1089;&#1090;&#1072;&#1074;&#1083;&#1077;&#1085;&#1080;&#1102;%20&#1047;&#1059;\&#1079;&#1091;%20&#1085;&#1077;%20&#1089;&#1074;&#1103;&#1079;&#1072;&#1085;&#1085;&#1099;&#1093;%20&#1089;&#1086;%20&#1089;&#1090;&#1088;&#1086;&#1080;&#1090;&#1077;&#1083;&#1100;&#1089;&#1090;&#1074;&#1086;&#1084;.doc" TargetMode="External"/><Relationship Id="rId33" Type="http://schemas.openxmlformats.org/officeDocument/2006/relationships/hyperlink" Target="file:///\\Buh1-pc\&#1086;&#1073;&#1084;&#1077;&#1085;\&#1050;&#1086;&#1085;&#1076;&#1088;&#1072;&#1090;&#1100;&#1077;&#1074;&#1072;\&#1056;&#1077;&#1075;&#1083;&#1072;&#1084;&#1077;&#1085;&#1090;&#1099;%20&#1087;&#1086;%20&#1087;&#1088;&#1077;&#1076;&#1086;&#1089;&#1090;&#1072;&#1074;&#1083;&#1077;&#1085;&#1080;&#1102;%20&#1047;&#1059;\&#1079;&#1091;%20&#1085;&#1077;%20&#1089;&#1074;&#1103;&#1079;&#1072;&#1085;&#1085;&#1099;&#1093;%20&#1089;&#1086;%20&#1089;&#1090;&#1088;&#1086;&#1080;&#1090;&#1077;&#1083;&#1100;&#1089;&#1090;&#1074;&#1086;&#1084;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2090367.0/" TargetMode="External"/><Relationship Id="rId20" Type="http://schemas.openxmlformats.org/officeDocument/2006/relationships/hyperlink" Target="file:///\\Buh1-pc\&#1086;&#1073;&#1084;&#1077;&#1085;\&#1050;&#1086;&#1085;&#1076;&#1088;&#1072;&#1090;&#1100;&#1077;&#1074;&#1072;\&#1056;&#1077;&#1075;&#1083;&#1072;&#1084;&#1077;&#1085;&#1090;&#1099;%20&#1087;&#1086;%20&#1087;&#1088;&#1077;&#1076;&#1086;&#1089;&#1090;&#1072;&#1074;&#1083;&#1077;&#1085;&#1080;&#1102;%20&#1047;&#1059;\&#1079;&#1091;%20&#1085;&#1077;%20&#1089;&#1074;&#1103;&#1079;&#1072;&#1085;&#1085;&#1099;&#1093;%20&#1089;&#1086;%20&#1089;&#1090;&#1088;&#1086;&#1080;&#1090;&#1077;&#1083;&#1100;&#1089;&#1090;&#1074;&#1086;&#1084;.doc" TargetMode="External"/><Relationship Id="rId29" Type="http://schemas.openxmlformats.org/officeDocument/2006/relationships/hyperlink" Target="file:///\\Buh1-pc\&#1086;&#1073;&#1084;&#1077;&#1085;\&#1050;&#1086;&#1085;&#1076;&#1088;&#1072;&#1090;&#1100;&#1077;&#1074;&#1072;\&#1056;&#1077;&#1075;&#1083;&#1072;&#1084;&#1077;&#1085;&#1090;&#1099;%20&#1087;&#1086;%20&#1087;&#1088;&#1077;&#1076;&#1086;&#1089;&#1090;&#1072;&#1074;&#1083;&#1077;&#1085;&#1080;&#1102;%20&#1047;&#1059;\&#1079;&#1091;%20&#1085;&#1077;%20&#1089;&#1074;&#1103;&#1079;&#1072;&#1085;&#1085;&#1099;&#1093;%20&#1089;&#1086;%20&#1089;&#1090;&#1088;&#1086;&#1080;&#1090;&#1077;&#1083;&#1100;&#1089;&#1090;&#1074;&#1086;&#1084;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garantf1://86367.0/" TargetMode="External"/><Relationship Id="rId24" Type="http://schemas.openxmlformats.org/officeDocument/2006/relationships/hyperlink" Target="file:///\\Buh1-pc\&#1086;&#1073;&#1084;&#1077;&#1085;\&#1050;&#1086;&#1085;&#1076;&#1088;&#1072;&#1090;&#1100;&#1077;&#1074;&#1072;\&#1056;&#1077;&#1075;&#1083;&#1072;&#1084;&#1077;&#1085;&#1090;&#1099;%20&#1087;&#1086;%20&#1087;&#1088;&#1077;&#1076;&#1086;&#1089;&#1090;&#1072;&#1074;&#1083;&#1077;&#1085;&#1080;&#1102;%20&#1047;&#1059;\&#1079;&#1091;%20&#1085;&#1077;%20&#1089;&#1074;&#1103;&#1079;&#1072;&#1085;&#1085;&#1099;&#1093;%20&#1089;&#1086;%20&#1089;&#1090;&#1088;&#1086;&#1080;&#1090;&#1077;&#1083;&#1100;&#1089;&#1090;&#1074;&#1086;&#1084;.doc" TargetMode="External"/><Relationship Id="rId32" Type="http://schemas.openxmlformats.org/officeDocument/2006/relationships/hyperlink" Target="garantf1://12025268.0/" TargetMode="External"/><Relationship Id="rId5" Type="http://schemas.openxmlformats.org/officeDocument/2006/relationships/image" Target="media/image1.jpeg"/><Relationship Id="rId15" Type="http://schemas.openxmlformats.org/officeDocument/2006/relationships/hyperlink" Target="garantf1://12024625.0/" TargetMode="External"/><Relationship Id="rId23" Type="http://schemas.openxmlformats.org/officeDocument/2006/relationships/hyperlink" Target="http://www.admkondrovo.ru" TargetMode="External"/><Relationship Id="rId28" Type="http://schemas.openxmlformats.org/officeDocument/2006/relationships/hyperlink" Target="file:///\\Buh1-pc\&#1086;&#1073;&#1084;&#1077;&#1085;\&#1050;&#1086;&#1085;&#1076;&#1088;&#1072;&#1090;&#1100;&#1077;&#1074;&#1072;\&#1056;&#1077;&#1075;&#1083;&#1072;&#1084;&#1077;&#1085;&#1090;&#1099;%20&#1087;&#1086;%20&#1087;&#1088;&#1077;&#1076;&#1086;&#1089;&#1090;&#1072;&#1074;&#1083;&#1077;&#1085;&#1080;&#1102;%20&#1047;&#1059;\&#1079;&#1091;%20&#1085;&#1077;%20&#1089;&#1074;&#1103;&#1079;&#1072;&#1085;&#1085;&#1099;&#1093;%20&#1089;&#1086;%20&#1089;&#1090;&#1088;&#1086;&#1080;&#1090;&#1077;&#1083;&#1100;&#1089;&#1090;&#1074;&#1086;&#1084;.doc" TargetMode="External"/><Relationship Id="rId36" Type="http://schemas.openxmlformats.org/officeDocument/2006/relationships/theme" Target="theme/theme1.xml"/><Relationship Id="rId10" Type="http://schemas.openxmlformats.org/officeDocument/2006/relationships/hyperlink" Target="garantf1://10064072.0/" TargetMode="External"/><Relationship Id="rId19" Type="http://schemas.openxmlformats.org/officeDocument/2006/relationships/hyperlink" Target="file:///\\Buh1-pc\&#1086;&#1073;&#1084;&#1077;&#1085;\&#1050;&#1086;&#1085;&#1076;&#1088;&#1072;&#1090;&#1100;&#1077;&#1074;&#1072;\&#1056;&#1077;&#1075;&#1083;&#1072;&#1084;&#1077;&#1085;&#1090;&#1099;%20&#1087;&#1086;%20&#1087;&#1088;&#1077;&#1076;&#1086;&#1089;&#1090;&#1072;&#1074;&#1083;&#1077;&#1085;&#1080;&#1102;%20&#1047;&#1059;\&#1079;&#1091;%20&#1085;&#1077;%20&#1089;&#1074;&#1103;&#1079;&#1072;&#1085;&#1085;&#1099;&#1093;%20&#1089;&#1086;%20&#1089;&#1090;&#1088;&#1086;&#1080;&#1090;&#1077;&#1083;&#1100;&#1089;&#1090;&#1074;&#1086;&#1084;.doc" TargetMode="External"/><Relationship Id="rId31" Type="http://schemas.openxmlformats.org/officeDocument/2006/relationships/hyperlink" Target="file:///\\Buh1-pc\&#1086;&#1073;&#1084;&#1077;&#1085;\&#1050;&#1086;&#1085;&#1076;&#1088;&#1072;&#1090;&#1100;&#1077;&#1074;&#1072;\&#1056;&#1077;&#1075;&#1083;&#1072;&#1084;&#1077;&#1085;&#1090;&#1099;%20&#1087;&#1086;%20&#1087;&#1088;&#1077;&#1076;&#1086;&#1089;&#1090;&#1072;&#1074;&#1083;&#1077;&#1085;&#1080;&#1102;%20&#1047;&#1059;\&#1079;&#1091;%20&#1085;&#1077;%20&#1089;&#1074;&#1103;&#1079;&#1072;&#1085;&#1085;&#1099;&#1093;%20&#1089;&#1086;%20&#1089;&#1090;&#1088;&#1086;&#1080;&#1090;&#1077;&#1083;&#1100;&#1089;&#1090;&#1074;&#1086;&#1084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4624.0/" TargetMode="External"/><Relationship Id="rId14" Type="http://schemas.openxmlformats.org/officeDocument/2006/relationships/hyperlink" Target="garantf1://12077515.0/" TargetMode="External"/><Relationship Id="rId22" Type="http://schemas.openxmlformats.org/officeDocument/2006/relationships/hyperlink" Target="http://www.admkondrovo.ru" TargetMode="External"/><Relationship Id="rId27" Type="http://schemas.openxmlformats.org/officeDocument/2006/relationships/hyperlink" Target="file:///\\Buh1-pc\&#1086;&#1073;&#1084;&#1077;&#1085;\&#1050;&#1086;&#1085;&#1076;&#1088;&#1072;&#1090;&#1100;&#1077;&#1074;&#1072;\&#1056;&#1077;&#1075;&#1083;&#1072;&#1084;&#1077;&#1085;&#1090;&#1099;%20&#1087;&#1086;%20&#1087;&#1088;&#1077;&#1076;&#1086;&#1089;&#1090;&#1072;&#1074;&#1083;&#1077;&#1085;&#1080;&#1102;%20&#1047;&#1059;\&#1079;&#1091;%20&#1085;&#1077;%20&#1089;&#1074;&#1103;&#1079;&#1072;&#1085;&#1085;&#1099;&#1093;%20&#1089;&#1086;%20&#1089;&#1090;&#1088;&#1086;&#1080;&#1090;&#1077;&#1083;&#1100;&#1089;&#1090;&#1074;&#1086;&#1084;.doc" TargetMode="External"/><Relationship Id="rId30" Type="http://schemas.openxmlformats.org/officeDocument/2006/relationships/hyperlink" Target="file:///\\Buh1-pc\&#1086;&#1073;&#1084;&#1077;&#1085;\&#1050;&#1086;&#1085;&#1076;&#1088;&#1072;&#1090;&#1100;&#1077;&#1074;&#1072;\&#1056;&#1077;&#1075;&#1083;&#1072;&#1084;&#1077;&#1085;&#1090;&#1099;%20&#1087;&#1086;%20&#1087;&#1088;&#1077;&#1076;&#1086;&#1089;&#1090;&#1072;&#1074;&#1083;&#1077;&#1085;&#1080;&#1102;%20&#1047;&#1059;\&#1079;&#1091;%20&#1085;&#1077;%20&#1089;&#1074;&#1103;&#1079;&#1072;&#1085;&#1085;&#1099;&#1093;%20&#1089;&#1086;%20&#1089;&#1090;&#1088;&#1086;&#1080;&#1090;&#1077;&#1083;&#1100;&#1089;&#1090;&#1074;&#1086;&#1084;.doc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5664</Words>
  <Characters>32286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AdmPolZav</dc:creator>
  <cp:lastModifiedBy>1</cp:lastModifiedBy>
  <cp:revision>2</cp:revision>
  <dcterms:created xsi:type="dcterms:W3CDTF">2019-04-04T05:02:00Z</dcterms:created>
  <dcterms:modified xsi:type="dcterms:W3CDTF">2019-04-04T05:02:00Z</dcterms:modified>
</cp:coreProperties>
</file>