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5A" w:rsidRPr="00225BED" w:rsidRDefault="001D6A5A" w:rsidP="001D6A5A">
      <w:pPr>
        <w:keepNext/>
        <w:spacing w:after="0"/>
        <w:ind w:right="43" w:firstLine="851"/>
        <w:outlineLvl w:val="0"/>
        <w:rPr>
          <w:rFonts w:eastAsia="Times New Roman" w:cs="Times New Roman"/>
          <w:szCs w:val="24"/>
          <w:lang w:eastAsia="x-none"/>
        </w:rPr>
      </w:pPr>
      <w:r w:rsidRPr="001D6A5A">
        <w:rPr>
          <w:rFonts w:eastAsia="Times New Roman" w:cs="Times New Roman"/>
          <w:szCs w:val="24"/>
          <w:lang w:eastAsia="x-none"/>
        </w:rPr>
        <w:t xml:space="preserve">                          </w:t>
      </w:r>
      <w:r w:rsidR="00A2491A">
        <w:rPr>
          <w:rFonts w:eastAsia="Times New Roman" w:cs="Times New Roman"/>
          <w:szCs w:val="24"/>
          <w:lang w:eastAsia="x-none"/>
        </w:rPr>
        <w:t xml:space="preserve">             </w:t>
      </w:r>
    </w:p>
    <w:p w:rsidR="00C33C3B" w:rsidRDefault="00C33C3B" w:rsidP="00C33C3B">
      <w:pPr>
        <w:jc w:val="center"/>
        <w:rPr>
          <w:rFonts w:eastAsia="Times New Roman" w:cs="Times New Roman"/>
          <w:b/>
          <w:sz w:val="28"/>
          <w:szCs w:val="28"/>
          <w:lang w:eastAsia="ru-RU"/>
        </w:rPr>
      </w:pPr>
      <w:r>
        <w:rPr>
          <w:noProof/>
          <w:lang w:eastAsia="ru-RU"/>
        </w:rPr>
        <w:drawing>
          <wp:inline distT="0" distB="0" distL="0" distR="0" wp14:anchorId="062955F0" wp14:editId="7AD27E2C">
            <wp:extent cx="784772" cy="815340"/>
            <wp:effectExtent l="0" t="0" r="0" b="3810"/>
            <wp:docPr id="2" name="Рисунок 2" desc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742" cy="812192"/>
                    </a:xfrm>
                    <a:prstGeom prst="rect">
                      <a:avLst/>
                    </a:prstGeom>
                    <a:noFill/>
                    <a:ln>
                      <a:noFill/>
                    </a:ln>
                  </pic:spPr>
                </pic:pic>
              </a:graphicData>
            </a:graphic>
          </wp:inline>
        </w:drawing>
      </w:r>
    </w:p>
    <w:p w:rsidR="00C33C3B" w:rsidRPr="00711848" w:rsidRDefault="00C33C3B" w:rsidP="00C33C3B">
      <w:pPr>
        <w:spacing w:after="0"/>
        <w:ind w:firstLine="709"/>
        <w:rPr>
          <w:rFonts w:eastAsia="Times New Roman" w:cs="Times New Roman"/>
          <w:b/>
          <w:sz w:val="28"/>
          <w:szCs w:val="28"/>
          <w:lang w:eastAsia="ru-RU"/>
        </w:rPr>
      </w:pPr>
      <w:r>
        <w:rPr>
          <w:rFonts w:eastAsia="Times New Roman" w:cs="Times New Roman"/>
          <w:b/>
          <w:sz w:val="28"/>
          <w:szCs w:val="28"/>
          <w:lang w:eastAsia="ru-RU"/>
        </w:rPr>
        <w:t xml:space="preserve">                                     </w:t>
      </w:r>
      <w:r w:rsidRPr="00711848">
        <w:rPr>
          <w:rFonts w:eastAsia="Times New Roman" w:cs="Times New Roman"/>
          <w:b/>
          <w:sz w:val="28"/>
          <w:szCs w:val="28"/>
          <w:lang w:eastAsia="ru-RU"/>
        </w:rPr>
        <w:t>Российская Федерация</w:t>
      </w:r>
    </w:p>
    <w:p w:rsidR="00C33C3B" w:rsidRDefault="00C33C3B" w:rsidP="00C33C3B">
      <w:pPr>
        <w:spacing w:after="0"/>
        <w:rPr>
          <w:rFonts w:eastAsia="Times New Roman" w:cs="Times New Roman"/>
          <w:b/>
          <w:sz w:val="28"/>
          <w:szCs w:val="28"/>
          <w:lang w:eastAsia="ru-RU"/>
        </w:rPr>
      </w:pPr>
      <w:r>
        <w:rPr>
          <w:rFonts w:eastAsia="Times New Roman" w:cs="Times New Roman"/>
          <w:b/>
          <w:sz w:val="28"/>
          <w:szCs w:val="28"/>
          <w:lang w:eastAsia="ru-RU"/>
        </w:rPr>
        <w:t xml:space="preserve">                             </w:t>
      </w:r>
      <w:r w:rsidRPr="00711848">
        <w:rPr>
          <w:rFonts w:eastAsia="Times New Roman" w:cs="Times New Roman"/>
          <w:b/>
          <w:sz w:val="28"/>
          <w:szCs w:val="28"/>
          <w:lang w:eastAsia="ru-RU"/>
        </w:rPr>
        <w:t>Калужск</w:t>
      </w:r>
      <w:r>
        <w:rPr>
          <w:rFonts w:eastAsia="Times New Roman" w:cs="Times New Roman"/>
          <w:b/>
          <w:sz w:val="28"/>
          <w:szCs w:val="28"/>
          <w:lang w:eastAsia="ru-RU"/>
        </w:rPr>
        <w:t>ая</w:t>
      </w:r>
      <w:r w:rsidRPr="00711848">
        <w:rPr>
          <w:rFonts w:eastAsia="Times New Roman" w:cs="Times New Roman"/>
          <w:b/>
          <w:sz w:val="28"/>
          <w:szCs w:val="28"/>
          <w:lang w:eastAsia="ru-RU"/>
        </w:rPr>
        <w:t xml:space="preserve">  област</w:t>
      </w:r>
      <w:r>
        <w:rPr>
          <w:rFonts w:eastAsia="Times New Roman" w:cs="Times New Roman"/>
          <w:b/>
          <w:sz w:val="28"/>
          <w:szCs w:val="28"/>
          <w:lang w:eastAsia="ru-RU"/>
        </w:rPr>
        <w:t>ь</w:t>
      </w:r>
      <w:r w:rsidRPr="00711848">
        <w:rPr>
          <w:rFonts w:eastAsia="Times New Roman" w:cs="Times New Roman"/>
          <w:b/>
          <w:sz w:val="28"/>
          <w:szCs w:val="28"/>
          <w:lang w:eastAsia="ru-RU"/>
        </w:rPr>
        <w:t xml:space="preserve"> </w:t>
      </w:r>
      <w:r w:rsidRPr="00AE238B">
        <w:rPr>
          <w:rFonts w:eastAsia="Times New Roman" w:cs="Times New Roman"/>
          <w:b/>
          <w:sz w:val="28"/>
          <w:szCs w:val="28"/>
          <w:lang w:eastAsia="ru-RU"/>
        </w:rPr>
        <w:t xml:space="preserve"> Дзержинск</w:t>
      </w:r>
      <w:r>
        <w:rPr>
          <w:rFonts w:eastAsia="Times New Roman" w:cs="Times New Roman"/>
          <w:b/>
          <w:sz w:val="28"/>
          <w:szCs w:val="28"/>
          <w:lang w:eastAsia="ru-RU"/>
        </w:rPr>
        <w:t>ий</w:t>
      </w:r>
      <w:r w:rsidRPr="00AE238B">
        <w:rPr>
          <w:rFonts w:eastAsia="Times New Roman" w:cs="Times New Roman"/>
          <w:b/>
          <w:sz w:val="28"/>
          <w:szCs w:val="28"/>
          <w:lang w:eastAsia="ru-RU"/>
        </w:rPr>
        <w:t xml:space="preserve">  район</w:t>
      </w:r>
    </w:p>
    <w:p w:rsidR="00C33C3B" w:rsidRDefault="00C33C3B" w:rsidP="00C33C3B">
      <w:pPr>
        <w:spacing w:after="0"/>
        <w:ind w:firstLine="709"/>
        <w:rPr>
          <w:rFonts w:eastAsia="Times New Roman" w:cs="Times New Roman"/>
          <w:b/>
          <w:sz w:val="28"/>
          <w:szCs w:val="28"/>
          <w:lang w:eastAsia="ru-RU"/>
        </w:rPr>
      </w:pPr>
      <w:r>
        <w:rPr>
          <w:rFonts w:eastAsia="Times New Roman" w:cs="Times New Roman"/>
          <w:b/>
          <w:sz w:val="28"/>
          <w:szCs w:val="28"/>
          <w:lang w:eastAsia="ru-RU"/>
        </w:rPr>
        <w:t xml:space="preserve">                      Поселковая Управа городского поселения</w:t>
      </w:r>
    </w:p>
    <w:p w:rsidR="00C33C3B" w:rsidRPr="00AE238B" w:rsidRDefault="00C33C3B" w:rsidP="00C33C3B">
      <w:pPr>
        <w:spacing w:after="0"/>
        <w:ind w:firstLine="709"/>
        <w:rPr>
          <w:rFonts w:eastAsia="Times New Roman" w:cs="Times New Roman"/>
          <w:b/>
          <w:sz w:val="28"/>
          <w:szCs w:val="28"/>
          <w:lang w:eastAsia="ru-RU"/>
        </w:rPr>
      </w:pPr>
      <w:r>
        <w:rPr>
          <w:rFonts w:eastAsia="Times New Roman" w:cs="Times New Roman"/>
          <w:b/>
          <w:sz w:val="28"/>
          <w:szCs w:val="28"/>
          <w:lang w:eastAsia="ru-RU"/>
        </w:rPr>
        <w:t xml:space="preserve">                                </w:t>
      </w:r>
      <w:r w:rsidRPr="00AE238B">
        <w:rPr>
          <w:rFonts w:eastAsia="Times New Roman" w:cs="Times New Roman"/>
          <w:b/>
          <w:sz w:val="28"/>
          <w:szCs w:val="28"/>
          <w:lang w:eastAsia="ru-RU"/>
        </w:rPr>
        <w:t>«Поселок Полотняный Завод»</w:t>
      </w:r>
    </w:p>
    <w:p w:rsidR="00C33C3B" w:rsidRPr="00311AAC" w:rsidRDefault="00C33C3B" w:rsidP="00C33C3B">
      <w:pPr>
        <w:spacing w:after="0"/>
        <w:rPr>
          <w:rFonts w:eastAsia="Times New Roman" w:cs="Times New Roman"/>
          <w:b/>
          <w:sz w:val="28"/>
          <w:szCs w:val="24"/>
          <w:lang w:eastAsia="ru-RU"/>
        </w:rPr>
      </w:pPr>
    </w:p>
    <w:p w:rsidR="00C33C3B" w:rsidRDefault="00C33C3B" w:rsidP="00C33C3B">
      <w:pPr>
        <w:spacing w:after="0"/>
        <w:jc w:val="center"/>
        <w:rPr>
          <w:rFonts w:eastAsia="Times New Roman" w:cs="Times New Roman"/>
          <w:b/>
          <w:sz w:val="28"/>
          <w:szCs w:val="24"/>
          <w:lang w:eastAsia="ru-RU"/>
        </w:rPr>
      </w:pPr>
      <w:r>
        <w:rPr>
          <w:rFonts w:eastAsia="Times New Roman" w:cs="Times New Roman"/>
          <w:b/>
          <w:sz w:val="28"/>
          <w:szCs w:val="24"/>
          <w:lang w:eastAsia="ru-RU"/>
        </w:rPr>
        <w:t>ПОСТАНОВЛЕНИЕ</w:t>
      </w:r>
    </w:p>
    <w:p w:rsidR="00C33C3B" w:rsidRPr="00AE238B" w:rsidRDefault="00C33C3B" w:rsidP="00C33C3B">
      <w:pPr>
        <w:spacing w:after="0"/>
        <w:rPr>
          <w:rFonts w:eastAsia="Times New Roman" w:cs="Times New Roman"/>
          <w:szCs w:val="24"/>
          <w:lang w:eastAsia="ru-RU"/>
        </w:rPr>
      </w:pPr>
    </w:p>
    <w:p w:rsidR="00122269" w:rsidRDefault="00C33C3B" w:rsidP="00C33C3B">
      <w:pPr>
        <w:autoSpaceDE w:val="0"/>
        <w:autoSpaceDN w:val="0"/>
        <w:adjustRightInd w:val="0"/>
        <w:spacing w:after="0"/>
        <w:ind w:firstLine="567"/>
        <w:jc w:val="both"/>
        <w:rPr>
          <w:rFonts w:eastAsia="Times New Roman" w:cs="Times New Roman"/>
          <w:szCs w:val="24"/>
          <w:lang w:eastAsia="ru-RU"/>
        </w:rPr>
      </w:pPr>
      <w:r>
        <w:rPr>
          <w:rFonts w:eastAsia="Times New Roman" w:cs="Times New Roman"/>
          <w:szCs w:val="24"/>
          <w:lang w:eastAsia="ru-RU"/>
        </w:rPr>
        <w:t xml:space="preserve">   </w:t>
      </w:r>
      <w:r w:rsidRPr="00292629">
        <w:rPr>
          <w:rFonts w:eastAsia="Times New Roman" w:cs="Times New Roman"/>
          <w:szCs w:val="24"/>
          <w:u w:val="single"/>
          <w:lang w:eastAsia="ru-RU"/>
        </w:rPr>
        <w:t>«</w:t>
      </w:r>
      <w:r w:rsidR="00292629" w:rsidRPr="00292629">
        <w:rPr>
          <w:rFonts w:eastAsia="Times New Roman" w:cs="Times New Roman"/>
          <w:szCs w:val="24"/>
          <w:u w:val="single"/>
          <w:lang w:eastAsia="ru-RU"/>
        </w:rPr>
        <w:t xml:space="preserve">01» 02 </w:t>
      </w:r>
      <w:r w:rsidRPr="00292629">
        <w:rPr>
          <w:rFonts w:eastAsia="Times New Roman" w:cs="Times New Roman"/>
          <w:szCs w:val="24"/>
          <w:u w:val="single"/>
          <w:lang w:eastAsia="ru-RU"/>
        </w:rPr>
        <w:t>202</w:t>
      </w:r>
      <w:r w:rsidR="00A2491A" w:rsidRPr="00292629">
        <w:rPr>
          <w:rFonts w:eastAsia="Times New Roman" w:cs="Times New Roman"/>
          <w:szCs w:val="24"/>
          <w:u w:val="single"/>
          <w:lang w:eastAsia="ru-RU"/>
        </w:rPr>
        <w:t>1</w:t>
      </w:r>
      <w:r w:rsidRPr="00292629">
        <w:rPr>
          <w:rFonts w:eastAsia="Times New Roman" w:cs="Times New Roman"/>
          <w:szCs w:val="24"/>
          <w:u w:val="single"/>
          <w:lang w:eastAsia="ru-RU"/>
        </w:rPr>
        <w:t xml:space="preserve"> г</w:t>
      </w:r>
      <w:r w:rsidRPr="00AE238B">
        <w:rPr>
          <w:rFonts w:eastAsia="Times New Roman" w:cs="Times New Roman"/>
          <w:szCs w:val="24"/>
          <w:lang w:eastAsia="ru-RU"/>
        </w:rPr>
        <w:t>.</w:t>
      </w:r>
      <w:r>
        <w:rPr>
          <w:rFonts w:eastAsia="Times New Roman" w:cs="Times New Roman"/>
          <w:szCs w:val="24"/>
          <w:lang w:eastAsia="ru-RU"/>
        </w:rPr>
        <w:t xml:space="preserve">                     </w:t>
      </w:r>
      <w:r w:rsidR="00292629">
        <w:rPr>
          <w:rFonts w:eastAsia="Times New Roman" w:cs="Times New Roman"/>
          <w:szCs w:val="24"/>
          <w:lang w:eastAsia="ru-RU"/>
        </w:rPr>
        <w:t xml:space="preserve">                                                     </w:t>
      </w:r>
      <w:bookmarkStart w:id="0" w:name="_GoBack"/>
      <w:bookmarkEnd w:id="0"/>
      <w:r w:rsidR="00292629">
        <w:rPr>
          <w:rFonts w:eastAsia="Times New Roman" w:cs="Times New Roman"/>
          <w:szCs w:val="24"/>
          <w:lang w:eastAsia="ru-RU"/>
        </w:rPr>
        <w:t xml:space="preserve">          № </w:t>
      </w:r>
      <w:r w:rsidR="00292629" w:rsidRPr="00292629">
        <w:rPr>
          <w:rFonts w:eastAsia="Times New Roman" w:cs="Times New Roman"/>
          <w:szCs w:val="24"/>
          <w:u w:val="single"/>
          <w:lang w:eastAsia="ru-RU"/>
        </w:rPr>
        <w:t xml:space="preserve"> 6</w:t>
      </w:r>
      <w:r w:rsidRPr="00292629">
        <w:rPr>
          <w:rFonts w:eastAsia="Times New Roman" w:cs="Times New Roman"/>
          <w:szCs w:val="24"/>
          <w:u w:val="single"/>
          <w:lang w:eastAsia="ru-RU"/>
        </w:rPr>
        <w:t xml:space="preserve">      </w:t>
      </w:r>
      <w:r>
        <w:rPr>
          <w:rFonts w:eastAsia="Times New Roman" w:cs="Times New Roman"/>
          <w:szCs w:val="24"/>
          <w:lang w:eastAsia="ru-RU"/>
        </w:rPr>
        <w:t xml:space="preserve">                            </w:t>
      </w:r>
      <w:r w:rsidRPr="00AE238B">
        <w:rPr>
          <w:rFonts w:eastAsia="Times New Roman" w:cs="Times New Roman"/>
          <w:szCs w:val="24"/>
          <w:lang w:eastAsia="ru-RU"/>
        </w:rPr>
        <w:t xml:space="preserve">                                    </w:t>
      </w:r>
      <w:r>
        <w:rPr>
          <w:rFonts w:eastAsia="Times New Roman" w:cs="Times New Roman"/>
          <w:szCs w:val="24"/>
          <w:lang w:eastAsia="ru-RU"/>
        </w:rPr>
        <w:t xml:space="preserve">            </w:t>
      </w:r>
      <w:r w:rsidRPr="00AE238B">
        <w:rPr>
          <w:rFonts w:eastAsia="Times New Roman" w:cs="Times New Roman"/>
          <w:szCs w:val="24"/>
          <w:lang w:eastAsia="ru-RU"/>
        </w:rPr>
        <w:t xml:space="preserve">                                         </w:t>
      </w:r>
    </w:p>
    <w:p w:rsidR="00122269" w:rsidRDefault="00122269" w:rsidP="00C33C3B">
      <w:pPr>
        <w:autoSpaceDE w:val="0"/>
        <w:autoSpaceDN w:val="0"/>
        <w:adjustRightInd w:val="0"/>
        <w:spacing w:after="0"/>
        <w:ind w:firstLine="567"/>
        <w:jc w:val="both"/>
        <w:rPr>
          <w:rFonts w:eastAsia="Times New Roman" w:cs="Times New Roman"/>
          <w:szCs w:val="24"/>
          <w:lang w:eastAsia="ru-RU"/>
        </w:rPr>
      </w:pPr>
    </w:p>
    <w:p w:rsidR="001D6A5A" w:rsidRPr="00C33C3B" w:rsidRDefault="001D6A5A" w:rsidP="00122269">
      <w:pPr>
        <w:autoSpaceDE w:val="0"/>
        <w:autoSpaceDN w:val="0"/>
        <w:adjustRightInd w:val="0"/>
        <w:spacing w:after="0"/>
        <w:jc w:val="both"/>
        <w:rPr>
          <w:rFonts w:eastAsia="Times New Roman" w:cs="Times New Roman"/>
          <w:szCs w:val="24"/>
          <w:lang w:eastAsia="ru-RU"/>
        </w:rPr>
      </w:pPr>
      <w:r w:rsidRPr="001D6A5A">
        <w:rPr>
          <w:rFonts w:eastAsia="Times New Roman" w:cs="Times New Roman"/>
          <w:b/>
          <w:bCs/>
          <w:szCs w:val="24"/>
          <w:lang w:eastAsia="ru-RU"/>
        </w:rPr>
        <w:t xml:space="preserve">Об утверждении административного регламента </w:t>
      </w:r>
    </w:p>
    <w:p w:rsidR="001D6A5A" w:rsidRPr="001D6A5A" w:rsidRDefault="001D6A5A" w:rsidP="00C33C3B">
      <w:pPr>
        <w:autoSpaceDE w:val="0"/>
        <w:autoSpaceDN w:val="0"/>
        <w:adjustRightInd w:val="0"/>
        <w:spacing w:after="0"/>
        <w:jc w:val="both"/>
        <w:rPr>
          <w:rFonts w:eastAsia="Times New Roman" w:cs="Times New Roman"/>
          <w:b/>
          <w:bCs/>
          <w:szCs w:val="24"/>
          <w:lang w:eastAsia="ru-RU"/>
        </w:rPr>
      </w:pPr>
      <w:r w:rsidRPr="001D6A5A">
        <w:rPr>
          <w:rFonts w:eastAsia="Times New Roman" w:cs="Times New Roman"/>
          <w:b/>
          <w:bCs/>
          <w:szCs w:val="24"/>
          <w:lang w:eastAsia="ru-RU"/>
        </w:rPr>
        <w:t xml:space="preserve">предоставления муниципальной услуги «Оформление </w:t>
      </w:r>
    </w:p>
    <w:p w:rsidR="001D6A5A" w:rsidRPr="001D6A5A" w:rsidRDefault="001D6A5A" w:rsidP="00C33C3B">
      <w:pPr>
        <w:autoSpaceDE w:val="0"/>
        <w:autoSpaceDN w:val="0"/>
        <w:adjustRightInd w:val="0"/>
        <w:spacing w:after="0"/>
        <w:jc w:val="both"/>
        <w:rPr>
          <w:rFonts w:eastAsia="Times New Roman" w:cs="Times New Roman"/>
          <w:b/>
          <w:bCs/>
          <w:szCs w:val="24"/>
          <w:lang w:eastAsia="ru-RU"/>
        </w:rPr>
      </w:pPr>
      <w:r w:rsidRPr="001D6A5A">
        <w:rPr>
          <w:rFonts w:eastAsia="Times New Roman" w:cs="Times New Roman"/>
          <w:b/>
          <w:bCs/>
          <w:szCs w:val="24"/>
          <w:lang w:eastAsia="ru-RU"/>
        </w:rPr>
        <w:t xml:space="preserve">договоров социального найма жилых помещений </w:t>
      </w:r>
    </w:p>
    <w:p w:rsidR="001D6A5A" w:rsidRPr="001D6A5A" w:rsidRDefault="001D6A5A" w:rsidP="00C33C3B">
      <w:pPr>
        <w:autoSpaceDE w:val="0"/>
        <w:autoSpaceDN w:val="0"/>
        <w:adjustRightInd w:val="0"/>
        <w:spacing w:after="0"/>
        <w:jc w:val="both"/>
        <w:rPr>
          <w:rFonts w:eastAsia="Times New Roman" w:cs="Times New Roman"/>
          <w:b/>
          <w:bCs/>
          <w:szCs w:val="24"/>
          <w:lang w:eastAsia="ru-RU"/>
        </w:rPr>
      </w:pPr>
      <w:r w:rsidRPr="001D6A5A">
        <w:rPr>
          <w:rFonts w:eastAsia="Times New Roman" w:cs="Times New Roman"/>
          <w:b/>
          <w:bCs/>
          <w:szCs w:val="24"/>
          <w:lang w:eastAsia="ru-RU"/>
        </w:rPr>
        <w:t xml:space="preserve">муниципального жилищного фонда» на территории </w:t>
      </w:r>
    </w:p>
    <w:p w:rsidR="001D6A5A" w:rsidRPr="001D6A5A" w:rsidRDefault="00897367" w:rsidP="00C33C3B">
      <w:pPr>
        <w:autoSpaceDE w:val="0"/>
        <w:autoSpaceDN w:val="0"/>
        <w:adjustRightInd w:val="0"/>
        <w:spacing w:after="0"/>
        <w:jc w:val="both"/>
        <w:rPr>
          <w:rFonts w:eastAsia="Times New Roman" w:cs="Times New Roman"/>
          <w:b/>
          <w:bCs/>
          <w:szCs w:val="24"/>
          <w:lang w:eastAsia="ru-RU"/>
        </w:rPr>
      </w:pPr>
      <w:r>
        <w:rPr>
          <w:rFonts w:eastAsia="Times New Roman" w:cs="Times New Roman"/>
          <w:b/>
          <w:bCs/>
          <w:szCs w:val="24"/>
          <w:lang w:eastAsia="ru-RU"/>
        </w:rPr>
        <w:t>городского</w:t>
      </w:r>
      <w:r w:rsidR="001D6A5A" w:rsidRPr="001D6A5A">
        <w:rPr>
          <w:rFonts w:eastAsia="Times New Roman" w:cs="Times New Roman"/>
          <w:b/>
          <w:bCs/>
          <w:szCs w:val="24"/>
          <w:lang w:eastAsia="ru-RU"/>
        </w:rPr>
        <w:t xml:space="preserve"> поселения «</w:t>
      </w:r>
      <w:r>
        <w:rPr>
          <w:rFonts w:eastAsia="Times New Roman" w:cs="Times New Roman"/>
          <w:b/>
          <w:bCs/>
          <w:szCs w:val="24"/>
          <w:lang w:eastAsia="ru-RU"/>
        </w:rPr>
        <w:t xml:space="preserve">Поселок Полотняный Завод </w:t>
      </w:r>
      <w:r w:rsidR="001D6A5A" w:rsidRPr="001D6A5A">
        <w:rPr>
          <w:rFonts w:eastAsia="Times New Roman" w:cs="Times New Roman"/>
          <w:b/>
          <w:bCs/>
          <w:szCs w:val="24"/>
          <w:lang w:eastAsia="ru-RU"/>
        </w:rPr>
        <w:t>»</w:t>
      </w:r>
    </w:p>
    <w:p w:rsidR="001D6A5A" w:rsidRPr="001D6A5A" w:rsidRDefault="001D6A5A" w:rsidP="00B94536">
      <w:pPr>
        <w:spacing w:after="0"/>
        <w:jc w:val="both"/>
        <w:rPr>
          <w:rFonts w:eastAsia="Times New Roman" w:cs="Times New Roman"/>
          <w:szCs w:val="24"/>
          <w:lang w:eastAsia="ru-RU"/>
        </w:rPr>
      </w:pPr>
    </w:p>
    <w:p w:rsidR="00897367" w:rsidRDefault="001D6A5A" w:rsidP="00897367">
      <w:pPr>
        <w:autoSpaceDE w:val="0"/>
        <w:autoSpaceDN w:val="0"/>
        <w:adjustRightInd w:val="0"/>
        <w:spacing w:after="0"/>
        <w:ind w:firstLine="567"/>
        <w:jc w:val="both"/>
        <w:rPr>
          <w:rFonts w:eastAsia="Times New Roman" w:cs="Times New Roman"/>
          <w:bCs/>
          <w:szCs w:val="24"/>
          <w:lang w:eastAsia="ru-RU"/>
        </w:rPr>
      </w:pPr>
      <w:proofErr w:type="gramStart"/>
      <w:r w:rsidRPr="001D6A5A">
        <w:rPr>
          <w:rFonts w:eastAsia="Times New Roman" w:cs="Times New Roman"/>
          <w:bCs/>
          <w:szCs w:val="24"/>
          <w:lang w:eastAsia="ru-RU"/>
        </w:rPr>
        <w:t xml:space="preserve">В соответствии с Федеральным </w:t>
      </w:r>
      <w:hyperlink r:id="rId8" w:history="1">
        <w:r w:rsidRPr="001D6A5A">
          <w:rPr>
            <w:rFonts w:eastAsia="Times New Roman" w:cs="Times New Roman"/>
            <w:bCs/>
            <w:szCs w:val="24"/>
            <w:lang w:eastAsia="ru-RU"/>
          </w:rPr>
          <w:t>законом</w:t>
        </w:r>
      </w:hyperlink>
      <w:r w:rsidRPr="001D6A5A">
        <w:rPr>
          <w:rFonts w:eastAsia="Times New Roman" w:cs="Times New Roman"/>
          <w:bCs/>
          <w:szCs w:val="24"/>
          <w:lang w:eastAsia="ru-RU"/>
        </w:rPr>
        <w:t xml:space="preserve"> от 27.07.2010 года № 210-ФЗ «Об организации предоставления государственных и муниципальных услуг», Федеральным </w:t>
      </w:r>
      <w:hyperlink r:id="rId9" w:history="1">
        <w:r w:rsidRPr="001D6A5A">
          <w:rPr>
            <w:rFonts w:eastAsia="Times New Roman" w:cs="Times New Roman"/>
            <w:bCs/>
            <w:szCs w:val="24"/>
            <w:lang w:eastAsia="ru-RU"/>
          </w:rPr>
          <w:t>законом</w:t>
        </w:r>
      </w:hyperlink>
      <w:r w:rsidRPr="001D6A5A">
        <w:rPr>
          <w:rFonts w:eastAsia="Times New Roman" w:cs="Times New Roman"/>
          <w:bCs/>
          <w:szCs w:val="24"/>
          <w:lang w:eastAsia="ru-RU"/>
        </w:rPr>
        <w:t xml:space="preserve"> от 06.10.2003 года № 131-ФЗ «Об общих принципах организации местного самоуправления в Российской Федерации», Жилищным </w:t>
      </w:r>
      <w:hyperlink r:id="rId10" w:history="1">
        <w:r w:rsidRPr="001D6A5A">
          <w:rPr>
            <w:rFonts w:eastAsia="Times New Roman" w:cs="Times New Roman"/>
            <w:bCs/>
            <w:szCs w:val="24"/>
            <w:lang w:eastAsia="ru-RU"/>
          </w:rPr>
          <w:t>кодексом</w:t>
        </w:r>
      </w:hyperlink>
      <w:r w:rsidRPr="001D6A5A">
        <w:rPr>
          <w:rFonts w:eastAsia="Times New Roman" w:cs="Times New Roman"/>
          <w:bCs/>
          <w:szCs w:val="24"/>
          <w:lang w:eastAsia="ru-RU"/>
        </w:rPr>
        <w:t xml:space="preserve"> Российской Федерации, Уставом </w:t>
      </w:r>
      <w:r w:rsidR="00897367">
        <w:rPr>
          <w:rFonts w:eastAsia="Times New Roman" w:cs="Times New Roman"/>
          <w:bCs/>
          <w:szCs w:val="24"/>
          <w:lang w:eastAsia="ru-RU"/>
        </w:rPr>
        <w:t>городского</w:t>
      </w:r>
      <w:r w:rsidRPr="001D6A5A">
        <w:rPr>
          <w:rFonts w:eastAsia="Times New Roman" w:cs="Times New Roman"/>
          <w:bCs/>
          <w:szCs w:val="24"/>
          <w:lang w:eastAsia="ru-RU"/>
        </w:rPr>
        <w:t xml:space="preserve"> поселения «</w:t>
      </w:r>
      <w:r w:rsidR="00897367">
        <w:rPr>
          <w:rFonts w:eastAsia="Times New Roman" w:cs="Times New Roman"/>
          <w:bCs/>
          <w:szCs w:val="24"/>
          <w:lang w:eastAsia="ru-RU"/>
        </w:rPr>
        <w:t>Поселок Полотняный Завод</w:t>
      </w:r>
      <w:r w:rsidRPr="001D6A5A">
        <w:rPr>
          <w:rFonts w:eastAsia="Times New Roman" w:cs="Times New Roman"/>
          <w:bCs/>
          <w:szCs w:val="24"/>
          <w:lang w:eastAsia="ru-RU"/>
        </w:rPr>
        <w:t xml:space="preserve">», Постановлением администрации </w:t>
      </w:r>
      <w:r w:rsidR="00897367">
        <w:rPr>
          <w:rFonts w:eastAsia="Times New Roman" w:cs="Times New Roman"/>
          <w:bCs/>
          <w:szCs w:val="24"/>
          <w:lang w:eastAsia="ru-RU"/>
        </w:rPr>
        <w:t>Г</w:t>
      </w:r>
      <w:r w:rsidRPr="001D6A5A">
        <w:rPr>
          <w:rFonts w:eastAsia="Times New Roman" w:cs="Times New Roman"/>
          <w:bCs/>
          <w:szCs w:val="24"/>
          <w:lang w:eastAsia="ru-RU"/>
        </w:rPr>
        <w:t>П «</w:t>
      </w:r>
      <w:r w:rsidR="00897367">
        <w:rPr>
          <w:rFonts w:eastAsia="Times New Roman" w:cs="Times New Roman"/>
          <w:bCs/>
          <w:szCs w:val="24"/>
          <w:lang w:eastAsia="ru-RU"/>
        </w:rPr>
        <w:t>Поселок Полотняный Завод</w:t>
      </w:r>
      <w:r w:rsidRPr="001D6A5A">
        <w:rPr>
          <w:rFonts w:eastAsia="Times New Roman" w:cs="Times New Roman"/>
          <w:bCs/>
          <w:szCs w:val="24"/>
          <w:lang w:eastAsia="ru-RU"/>
        </w:rPr>
        <w:t>» «Об утверждении Порядка разработки и утверждения административных  регламентов предоставления муниципальных услуг</w:t>
      </w:r>
      <w:r w:rsidR="00897367">
        <w:rPr>
          <w:rFonts w:eastAsia="Times New Roman" w:cs="Times New Roman"/>
          <w:bCs/>
          <w:szCs w:val="24"/>
          <w:lang w:eastAsia="ru-RU"/>
        </w:rPr>
        <w:t>»</w:t>
      </w:r>
      <w:r w:rsidRPr="001D6A5A">
        <w:rPr>
          <w:rFonts w:eastAsia="Times New Roman" w:cs="Times New Roman"/>
          <w:bCs/>
          <w:szCs w:val="24"/>
          <w:lang w:eastAsia="ru-RU"/>
        </w:rPr>
        <w:t xml:space="preserve"> и в</w:t>
      </w:r>
      <w:proofErr w:type="gramEnd"/>
      <w:r w:rsidRPr="001D6A5A">
        <w:rPr>
          <w:rFonts w:eastAsia="Times New Roman" w:cs="Times New Roman"/>
          <w:bCs/>
          <w:szCs w:val="24"/>
          <w:lang w:eastAsia="ru-RU"/>
        </w:rPr>
        <w:t xml:space="preserve"> </w:t>
      </w:r>
      <w:proofErr w:type="gramStart"/>
      <w:r w:rsidRPr="001D6A5A">
        <w:rPr>
          <w:rFonts w:eastAsia="Times New Roman" w:cs="Times New Roman"/>
          <w:bCs/>
          <w:szCs w:val="24"/>
          <w:lang w:eastAsia="ru-RU"/>
        </w:rPr>
        <w:t>целях</w:t>
      </w:r>
      <w:proofErr w:type="gramEnd"/>
      <w:r w:rsidRPr="001D6A5A">
        <w:rPr>
          <w:rFonts w:eastAsia="Times New Roman" w:cs="Times New Roman"/>
          <w:bCs/>
          <w:szCs w:val="24"/>
          <w:lang w:eastAsia="ru-RU"/>
        </w:rPr>
        <w:t xml:space="preserve"> повышения эффективности деятельности </w:t>
      </w:r>
      <w:r w:rsidR="00897367">
        <w:rPr>
          <w:rFonts w:eastAsia="Times New Roman" w:cs="Times New Roman"/>
          <w:bCs/>
          <w:szCs w:val="24"/>
          <w:lang w:eastAsia="ru-RU"/>
        </w:rPr>
        <w:t>поселковой Управы</w:t>
      </w:r>
      <w:r w:rsidRPr="001D6A5A">
        <w:rPr>
          <w:rFonts w:eastAsia="Times New Roman" w:cs="Times New Roman"/>
          <w:bCs/>
          <w:szCs w:val="24"/>
          <w:lang w:eastAsia="ru-RU"/>
        </w:rPr>
        <w:t xml:space="preserve"> </w:t>
      </w:r>
      <w:r w:rsidR="00897367">
        <w:rPr>
          <w:rFonts w:eastAsia="Times New Roman" w:cs="Times New Roman"/>
          <w:bCs/>
          <w:szCs w:val="24"/>
          <w:lang w:eastAsia="ru-RU"/>
        </w:rPr>
        <w:t>городского</w:t>
      </w:r>
      <w:r w:rsidRPr="001D6A5A">
        <w:rPr>
          <w:rFonts w:eastAsia="Times New Roman" w:cs="Times New Roman"/>
          <w:bCs/>
          <w:szCs w:val="24"/>
          <w:lang w:eastAsia="ru-RU"/>
        </w:rPr>
        <w:t xml:space="preserve"> поселения «</w:t>
      </w:r>
      <w:r w:rsidR="00897367">
        <w:rPr>
          <w:rFonts w:eastAsia="Times New Roman" w:cs="Times New Roman"/>
          <w:bCs/>
          <w:szCs w:val="24"/>
          <w:lang w:eastAsia="ru-RU"/>
        </w:rPr>
        <w:t>Поселок Полотняный Завод</w:t>
      </w:r>
      <w:r w:rsidRPr="001D6A5A">
        <w:rPr>
          <w:rFonts w:eastAsia="Times New Roman" w:cs="Times New Roman"/>
          <w:bCs/>
          <w:szCs w:val="24"/>
          <w:lang w:eastAsia="ru-RU"/>
        </w:rPr>
        <w:t>»</w:t>
      </w:r>
      <w:r w:rsidR="00897367">
        <w:rPr>
          <w:rFonts w:eastAsia="Times New Roman" w:cs="Times New Roman"/>
          <w:bCs/>
          <w:szCs w:val="24"/>
          <w:lang w:eastAsia="ru-RU"/>
        </w:rPr>
        <w:t xml:space="preserve">, поселковая Управа ГП </w:t>
      </w:r>
      <w:r w:rsidRPr="001D6A5A">
        <w:rPr>
          <w:rFonts w:eastAsia="Times New Roman" w:cs="Times New Roman"/>
          <w:bCs/>
          <w:szCs w:val="24"/>
          <w:lang w:eastAsia="ru-RU"/>
        </w:rPr>
        <w:t>«</w:t>
      </w:r>
      <w:r w:rsidR="00897367">
        <w:rPr>
          <w:rFonts w:eastAsia="Times New Roman" w:cs="Times New Roman"/>
          <w:bCs/>
          <w:szCs w:val="24"/>
          <w:lang w:eastAsia="ru-RU"/>
        </w:rPr>
        <w:t>Поселок Полотняный Завод</w:t>
      </w:r>
      <w:r w:rsidRPr="001D6A5A">
        <w:rPr>
          <w:rFonts w:eastAsia="Times New Roman" w:cs="Times New Roman"/>
          <w:bCs/>
          <w:szCs w:val="24"/>
          <w:lang w:eastAsia="ru-RU"/>
        </w:rPr>
        <w:t xml:space="preserve">» </w:t>
      </w:r>
    </w:p>
    <w:p w:rsidR="00897367" w:rsidRDefault="00897367" w:rsidP="00897367">
      <w:pPr>
        <w:autoSpaceDE w:val="0"/>
        <w:autoSpaceDN w:val="0"/>
        <w:adjustRightInd w:val="0"/>
        <w:spacing w:after="0"/>
        <w:ind w:firstLine="567"/>
        <w:jc w:val="both"/>
        <w:rPr>
          <w:rFonts w:eastAsia="Times New Roman" w:cs="Times New Roman"/>
          <w:bCs/>
          <w:szCs w:val="24"/>
          <w:lang w:eastAsia="ru-RU"/>
        </w:rPr>
      </w:pPr>
    </w:p>
    <w:p w:rsidR="001D6A5A" w:rsidRPr="001D6A5A" w:rsidRDefault="001D6A5A" w:rsidP="0086465E">
      <w:pPr>
        <w:autoSpaceDE w:val="0"/>
        <w:autoSpaceDN w:val="0"/>
        <w:adjustRightInd w:val="0"/>
        <w:spacing w:after="0"/>
        <w:ind w:firstLine="567"/>
        <w:jc w:val="center"/>
        <w:rPr>
          <w:rFonts w:eastAsia="Times New Roman" w:cs="Times New Roman"/>
          <w:b/>
          <w:bCs/>
          <w:szCs w:val="24"/>
          <w:lang w:eastAsia="ru-RU"/>
        </w:rPr>
      </w:pPr>
      <w:r w:rsidRPr="001D6A5A">
        <w:rPr>
          <w:rFonts w:eastAsia="Times New Roman" w:cs="Times New Roman"/>
          <w:bCs/>
          <w:szCs w:val="24"/>
          <w:lang w:eastAsia="ru-RU"/>
        </w:rPr>
        <w:t>ПОСТАНОВЛЯЕТ:</w:t>
      </w:r>
    </w:p>
    <w:p w:rsidR="001D6A5A" w:rsidRPr="001D6A5A" w:rsidRDefault="001D6A5A" w:rsidP="00A2491A">
      <w:pPr>
        <w:spacing w:after="0"/>
        <w:ind w:firstLine="709"/>
        <w:jc w:val="both"/>
        <w:rPr>
          <w:rFonts w:eastAsia="Times New Roman" w:cs="Times New Roman"/>
          <w:b/>
          <w:bCs/>
          <w:szCs w:val="24"/>
          <w:lang w:eastAsia="ru-RU"/>
        </w:rPr>
      </w:pPr>
      <w:r w:rsidRPr="001D6A5A">
        <w:rPr>
          <w:rFonts w:eastAsia="Times New Roman" w:cs="Times New Roman"/>
          <w:b/>
          <w:bCs/>
          <w:szCs w:val="24"/>
          <w:lang w:eastAsia="ru-RU"/>
        </w:rPr>
        <w:t xml:space="preserve"> </w:t>
      </w:r>
    </w:p>
    <w:p w:rsidR="001D6A5A" w:rsidRPr="001D6A5A" w:rsidRDefault="001D6A5A" w:rsidP="001D6A5A">
      <w:pPr>
        <w:autoSpaceDE w:val="0"/>
        <w:autoSpaceDN w:val="0"/>
        <w:adjustRightInd w:val="0"/>
        <w:spacing w:after="0"/>
        <w:ind w:firstLine="567"/>
        <w:jc w:val="both"/>
        <w:rPr>
          <w:rFonts w:eastAsia="Times New Roman" w:cs="Times New Roman"/>
          <w:bCs/>
          <w:szCs w:val="24"/>
          <w:lang w:eastAsia="ru-RU"/>
        </w:rPr>
      </w:pPr>
      <w:r w:rsidRPr="001D6A5A">
        <w:rPr>
          <w:rFonts w:eastAsia="Times New Roman" w:cs="Times New Roman"/>
          <w:bCs/>
          <w:szCs w:val="24"/>
          <w:lang w:eastAsia="ru-RU"/>
        </w:rPr>
        <w:t xml:space="preserve">1. Утвердить </w:t>
      </w:r>
      <w:hyperlink r:id="rId11" w:history="1">
        <w:r w:rsidRPr="001D6A5A">
          <w:rPr>
            <w:rFonts w:eastAsia="Times New Roman" w:cs="Times New Roman"/>
            <w:bCs/>
            <w:szCs w:val="24"/>
            <w:lang w:eastAsia="ru-RU"/>
          </w:rPr>
          <w:t>Административный регламент</w:t>
        </w:r>
      </w:hyperlink>
      <w:r w:rsidRPr="001D6A5A">
        <w:rPr>
          <w:rFonts w:eastAsia="Times New Roman" w:cs="Times New Roman"/>
          <w:bCs/>
          <w:szCs w:val="24"/>
          <w:lang w:eastAsia="ru-RU"/>
        </w:rPr>
        <w:t xml:space="preserve"> предоставления муниципальной услуги «Оформление договоров социального найма жилых помещений муниципального жилищного фонда» на территории </w:t>
      </w:r>
      <w:r w:rsidR="00897367">
        <w:rPr>
          <w:rFonts w:eastAsia="Times New Roman" w:cs="Times New Roman"/>
          <w:bCs/>
          <w:szCs w:val="24"/>
          <w:lang w:eastAsia="ru-RU"/>
        </w:rPr>
        <w:t>городского</w:t>
      </w:r>
      <w:r w:rsidRPr="001D6A5A">
        <w:rPr>
          <w:rFonts w:eastAsia="Times New Roman" w:cs="Times New Roman"/>
          <w:bCs/>
          <w:szCs w:val="24"/>
          <w:lang w:eastAsia="ru-RU"/>
        </w:rPr>
        <w:t xml:space="preserve"> поселения «</w:t>
      </w:r>
      <w:r w:rsidR="00897367">
        <w:rPr>
          <w:rFonts w:eastAsia="Times New Roman" w:cs="Times New Roman"/>
          <w:bCs/>
          <w:szCs w:val="24"/>
          <w:lang w:eastAsia="ru-RU"/>
        </w:rPr>
        <w:t xml:space="preserve">Поселок Полотняный Завод </w:t>
      </w:r>
      <w:r w:rsidRPr="001D6A5A">
        <w:rPr>
          <w:rFonts w:eastAsia="Times New Roman" w:cs="Times New Roman"/>
          <w:bCs/>
          <w:szCs w:val="24"/>
          <w:lang w:eastAsia="ru-RU"/>
        </w:rPr>
        <w:t>»  (</w:t>
      </w:r>
      <w:r w:rsidR="00C33C3B">
        <w:rPr>
          <w:rFonts w:eastAsia="Times New Roman" w:cs="Times New Roman"/>
          <w:bCs/>
          <w:szCs w:val="24"/>
          <w:lang w:eastAsia="ru-RU"/>
        </w:rPr>
        <w:t>приложение</w:t>
      </w:r>
      <w:r w:rsidRPr="001D6A5A">
        <w:rPr>
          <w:rFonts w:eastAsia="Times New Roman" w:cs="Times New Roman"/>
          <w:bCs/>
          <w:szCs w:val="24"/>
          <w:lang w:eastAsia="ru-RU"/>
        </w:rPr>
        <w:t>).</w:t>
      </w:r>
    </w:p>
    <w:p w:rsidR="00B94536" w:rsidRPr="00A2491A" w:rsidRDefault="00B94536" w:rsidP="00B94536">
      <w:pPr>
        <w:autoSpaceDE w:val="0"/>
        <w:autoSpaceDN w:val="0"/>
        <w:adjustRightInd w:val="0"/>
        <w:spacing w:after="0"/>
        <w:ind w:firstLine="567"/>
        <w:jc w:val="both"/>
        <w:rPr>
          <w:rFonts w:eastAsia="Times New Roman" w:cs="Times New Roman"/>
          <w:szCs w:val="24"/>
          <w:lang w:eastAsia="ru-RU"/>
        </w:rPr>
      </w:pPr>
      <w:r>
        <w:rPr>
          <w:rFonts w:eastAsia="Times New Roman" w:cs="Times New Roman"/>
          <w:szCs w:val="24"/>
          <w:lang w:eastAsia="ru-RU"/>
        </w:rPr>
        <w:t xml:space="preserve">2.  Постановление поселковой Управы  городского поселения «Поселок Полотняный Завод»  </w:t>
      </w:r>
      <w:r w:rsidRPr="00A2491A">
        <w:rPr>
          <w:rFonts w:eastAsia="Times New Roman" w:cs="Times New Roman"/>
          <w:szCs w:val="24"/>
          <w:lang w:eastAsia="ru-RU"/>
        </w:rPr>
        <w:t xml:space="preserve">от 15.05.2017 г. </w:t>
      </w:r>
      <w:r w:rsidR="007C0A36">
        <w:rPr>
          <w:rFonts w:eastAsia="Times New Roman" w:cs="Times New Roman"/>
          <w:szCs w:val="24"/>
          <w:lang w:eastAsia="ru-RU"/>
        </w:rPr>
        <w:t xml:space="preserve">№ 76 </w:t>
      </w:r>
      <w:r w:rsidRPr="00A2491A">
        <w:rPr>
          <w:rFonts w:eastAsia="Times New Roman" w:cs="Times New Roman"/>
          <w:szCs w:val="24"/>
          <w:lang w:eastAsia="ru-RU"/>
        </w:rPr>
        <w:t>«</w:t>
      </w:r>
      <w:r w:rsidRPr="00A2491A">
        <w:rPr>
          <w:rFonts w:eastAsia="Times New Roman" w:cs="Times New Roman"/>
          <w:bCs/>
          <w:szCs w:val="24"/>
          <w:lang w:eastAsia="ru-RU"/>
        </w:rPr>
        <w:t>Об утверждении административного регламента предоставления муниципальной услуги «Оформление договоров социального найма жилых помещений муниципального жилищного фонда» на территории городского поселения «Поселок Полотняный Завод »</w:t>
      </w:r>
      <w:r>
        <w:rPr>
          <w:rFonts w:eastAsia="Times New Roman" w:cs="Times New Roman"/>
          <w:bCs/>
          <w:szCs w:val="24"/>
          <w:lang w:eastAsia="ru-RU"/>
        </w:rPr>
        <w:t xml:space="preserve"> считать утратившим силу с момента принятия данного постановления.</w:t>
      </w:r>
    </w:p>
    <w:p w:rsidR="001D6A5A" w:rsidRDefault="001D6A5A" w:rsidP="001D6A5A">
      <w:pPr>
        <w:tabs>
          <w:tab w:val="left" w:pos="851"/>
        </w:tabs>
        <w:autoSpaceDE w:val="0"/>
        <w:autoSpaceDN w:val="0"/>
        <w:adjustRightInd w:val="0"/>
        <w:spacing w:after="0"/>
        <w:ind w:firstLine="567"/>
        <w:jc w:val="both"/>
        <w:rPr>
          <w:rFonts w:eastAsia="Times New Roman" w:cs="Times New Roman"/>
          <w:szCs w:val="24"/>
          <w:lang w:eastAsia="ru-RU"/>
        </w:rPr>
      </w:pPr>
      <w:r w:rsidRPr="001D6A5A">
        <w:rPr>
          <w:rFonts w:eastAsia="Times New Roman" w:cs="Times New Roman"/>
          <w:szCs w:val="24"/>
          <w:lang w:eastAsia="ru-RU"/>
        </w:rPr>
        <w:t>3. Данное постановление вступает в силу после его официального обнародования на специально отведенных местах и подлежит размещению в сети Интернет на сайте Администрации муниципального района «Дзержинский район».</w:t>
      </w:r>
    </w:p>
    <w:p w:rsidR="00B94536" w:rsidRPr="001D6A5A" w:rsidRDefault="00B94536" w:rsidP="00B94536">
      <w:pPr>
        <w:tabs>
          <w:tab w:val="left" w:pos="851"/>
        </w:tabs>
        <w:autoSpaceDE w:val="0"/>
        <w:autoSpaceDN w:val="0"/>
        <w:adjustRightInd w:val="0"/>
        <w:spacing w:after="0"/>
        <w:ind w:firstLine="567"/>
        <w:jc w:val="both"/>
        <w:rPr>
          <w:rFonts w:eastAsia="Times New Roman" w:cs="Times New Roman"/>
          <w:szCs w:val="24"/>
          <w:lang w:eastAsia="ru-RU"/>
        </w:rPr>
      </w:pPr>
      <w:r>
        <w:rPr>
          <w:rFonts w:eastAsia="Times New Roman" w:cs="Times New Roman"/>
          <w:szCs w:val="24"/>
          <w:lang w:eastAsia="ru-RU"/>
        </w:rPr>
        <w:t>4.</w:t>
      </w:r>
      <w:r w:rsidRPr="001D6A5A">
        <w:rPr>
          <w:rFonts w:eastAsia="Times New Roman" w:cs="Times New Roman"/>
          <w:szCs w:val="24"/>
          <w:lang w:eastAsia="ru-RU"/>
        </w:rPr>
        <w:t xml:space="preserve"> </w:t>
      </w:r>
      <w:proofErr w:type="gramStart"/>
      <w:r w:rsidRPr="001D6A5A">
        <w:rPr>
          <w:rFonts w:eastAsia="Times New Roman" w:cs="Times New Roman"/>
          <w:szCs w:val="24"/>
          <w:lang w:eastAsia="ru-RU"/>
        </w:rPr>
        <w:t>Контроль за</w:t>
      </w:r>
      <w:proofErr w:type="gramEnd"/>
      <w:r w:rsidRPr="001D6A5A">
        <w:rPr>
          <w:rFonts w:eastAsia="Times New Roman" w:cs="Times New Roman"/>
          <w:szCs w:val="24"/>
          <w:lang w:eastAsia="ru-RU"/>
        </w:rPr>
        <w:t xml:space="preserve"> исполнением настоящего постановления оставляю за собой.</w:t>
      </w:r>
    </w:p>
    <w:p w:rsidR="00B94536" w:rsidRDefault="00B94536" w:rsidP="0086465E">
      <w:pPr>
        <w:spacing w:after="0"/>
        <w:rPr>
          <w:rFonts w:eastAsia="Times New Roman" w:cs="Times New Roman"/>
          <w:szCs w:val="24"/>
          <w:lang w:eastAsia="ru-RU"/>
        </w:rPr>
      </w:pPr>
    </w:p>
    <w:p w:rsidR="0086465E" w:rsidRPr="0086465E" w:rsidRDefault="0086465E" w:rsidP="0086465E">
      <w:pPr>
        <w:spacing w:after="0"/>
        <w:rPr>
          <w:rFonts w:eastAsia="Times New Roman" w:cs="Times New Roman"/>
          <w:b/>
          <w:szCs w:val="20"/>
          <w:lang w:eastAsia="ru-RU"/>
        </w:rPr>
      </w:pPr>
      <w:r w:rsidRPr="0086465E">
        <w:rPr>
          <w:rFonts w:eastAsia="Times New Roman" w:cs="Times New Roman"/>
          <w:b/>
          <w:szCs w:val="20"/>
          <w:lang w:eastAsia="ru-RU"/>
        </w:rPr>
        <w:t>Глав</w:t>
      </w:r>
      <w:r w:rsidR="00A2491A">
        <w:rPr>
          <w:rFonts w:eastAsia="Times New Roman" w:cs="Times New Roman"/>
          <w:b/>
          <w:szCs w:val="20"/>
          <w:lang w:eastAsia="ru-RU"/>
        </w:rPr>
        <w:t>а</w:t>
      </w:r>
      <w:r w:rsidRPr="0086465E">
        <w:rPr>
          <w:rFonts w:eastAsia="Times New Roman" w:cs="Times New Roman"/>
          <w:b/>
          <w:szCs w:val="20"/>
          <w:lang w:eastAsia="ru-RU"/>
        </w:rPr>
        <w:t xml:space="preserve"> поселковой Управы </w:t>
      </w:r>
    </w:p>
    <w:p w:rsidR="0086465E" w:rsidRPr="0086465E" w:rsidRDefault="0086465E" w:rsidP="0086465E">
      <w:pPr>
        <w:spacing w:after="0"/>
        <w:rPr>
          <w:rFonts w:eastAsia="Times New Roman" w:cs="Times New Roman"/>
          <w:b/>
          <w:szCs w:val="20"/>
          <w:lang w:eastAsia="ru-RU"/>
        </w:rPr>
      </w:pPr>
      <w:r w:rsidRPr="0086465E">
        <w:rPr>
          <w:rFonts w:eastAsia="Times New Roman" w:cs="Times New Roman"/>
          <w:b/>
          <w:szCs w:val="20"/>
          <w:lang w:eastAsia="ru-RU"/>
        </w:rPr>
        <w:t xml:space="preserve">ГП «Поселок Полотняный Завод»                                                 </w:t>
      </w:r>
      <w:r w:rsidR="00A2491A">
        <w:rPr>
          <w:rFonts w:eastAsia="Times New Roman" w:cs="Times New Roman"/>
          <w:b/>
          <w:szCs w:val="20"/>
          <w:lang w:eastAsia="ru-RU"/>
        </w:rPr>
        <w:t xml:space="preserve">К.А. </w:t>
      </w:r>
      <w:proofErr w:type="spellStart"/>
      <w:r w:rsidR="00A2491A">
        <w:rPr>
          <w:rFonts w:eastAsia="Times New Roman" w:cs="Times New Roman"/>
          <w:b/>
          <w:szCs w:val="20"/>
          <w:lang w:eastAsia="ru-RU"/>
        </w:rPr>
        <w:t>Попелов</w:t>
      </w:r>
      <w:proofErr w:type="spellEnd"/>
    </w:p>
    <w:p w:rsidR="0086465E" w:rsidRPr="0086465E" w:rsidRDefault="0086465E" w:rsidP="0086465E">
      <w:pPr>
        <w:suppressAutoHyphens/>
        <w:spacing w:after="0"/>
        <w:rPr>
          <w:rFonts w:eastAsia="Times New Roman" w:cs="Times New Roman"/>
          <w:szCs w:val="24"/>
          <w:lang w:eastAsia="ar-SA"/>
        </w:rPr>
      </w:pPr>
    </w:p>
    <w:p w:rsidR="001D6A5A" w:rsidRPr="001D6A5A" w:rsidRDefault="001D6A5A" w:rsidP="001D6A5A">
      <w:pPr>
        <w:spacing w:after="0"/>
        <w:ind w:firstLine="709"/>
        <w:jc w:val="both"/>
        <w:rPr>
          <w:rFonts w:eastAsia="Times New Roman" w:cs="Times New Roman"/>
          <w:szCs w:val="24"/>
          <w:lang w:eastAsia="ru-RU"/>
        </w:rPr>
      </w:pPr>
    </w:p>
    <w:p w:rsidR="001D6A5A" w:rsidRPr="001D6A5A" w:rsidRDefault="001D6A5A" w:rsidP="001D6A5A">
      <w:pPr>
        <w:autoSpaceDE w:val="0"/>
        <w:autoSpaceDN w:val="0"/>
        <w:adjustRightInd w:val="0"/>
        <w:spacing w:after="0"/>
        <w:ind w:left="5103"/>
        <w:jc w:val="right"/>
        <w:outlineLvl w:val="0"/>
        <w:rPr>
          <w:rFonts w:eastAsia="Times New Roman" w:cs="Times New Roman"/>
          <w:b/>
          <w:sz w:val="26"/>
          <w:szCs w:val="26"/>
          <w:lang w:eastAsia="ru-RU"/>
        </w:rPr>
      </w:pPr>
    </w:p>
    <w:p w:rsidR="001D6A5A" w:rsidRPr="001D6A5A" w:rsidRDefault="001D6A5A" w:rsidP="001D6A5A">
      <w:pPr>
        <w:autoSpaceDE w:val="0"/>
        <w:autoSpaceDN w:val="0"/>
        <w:adjustRightInd w:val="0"/>
        <w:spacing w:after="0"/>
        <w:ind w:left="5103"/>
        <w:jc w:val="right"/>
        <w:outlineLvl w:val="0"/>
        <w:rPr>
          <w:rFonts w:eastAsia="Times New Roman" w:cs="Times New Roman"/>
          <w:b/>
          <w:sz w:val="22"/>
          <w:lang w:eastAsia="ru-RU"/>
        </w:rPr>
      </w:pPr>
      <w:r w:rsidRPr="001D6A5A">
        <w:rPr>
          <w:rFonts w:eastAsia="Times New Roman" w:cs="Times New Roman"/>
          <w:b/>
          <w:sz w:val="22"/>
          <w:lang w:eastAsia="ru-RU"/>
        </w:rPr>
        <w:lastRenderedPageBreak/>
        <w:t>ПРИЛОЖЕНИЕ</w:t>
      </w:r>
    </w:p>
    <w:p w:rsidR="001D6A5A" w:rsidRPr="001D6A5A" w:rsidRDefault="001D6A5A" w:rsidP="001D6A5A">
      <w:pPr>
        <w:autoSpaceDE w:val="0"/>
        <w:autoSpaceDN w:val="0"/>
        <w:adjustRightInd w:val="0"/>
        <w:spacing w:after="0"/>
        <w:ind w:left="5103"/>
        <w:jc w:val="right"/>
        <w:rPr>
          <w:rFonts w:eastAsia="Times New Roman" w:cs="Times New Roman"/>
          <w:b/>
          <w:sz w:val="22"/>
          <w:lang w:eastAsia="ru-RU"/>
        </w:rPr>
      </w:pPr>
      <w:r w:rsidRPr="001D6A5A">
        <w:rPr>
          <w:rFonts w:eastAsia="Times New Roman" w:cs="Times New Roman"/>
          <w:b/>
          <w:sz w:val="22"/>
          <w:lang w:eastAsia="ru-RU"/>
        </w:rPr>
        <w:t xml:space="preserve">к Постановлению </w:t>
      </w:r>
    </w:p>
    <w:p w:rsidR="001D6A5A" w:rsidRPr="001D6A5A" w:rsidRDefault="001D6A5A" w:rsidP="001D6A5A">
      <w:pPr>
        <w:autoSpaceDE w:val="0"/>
        <w:autoSpaceDN w:val="0"/>
        <w:adjustRightInd w:val="0"/>
        <w:spacing w:after="0"/>
        <w:ind w:left="5103"/>
        <w:jc w:val="right"/>
        <w:rPr>
          <w:rFonts w:eastAsia="Times New Roman" w:cs="Times New Roman"/>
          <w:b/>
          <w:sz w:val="22"/>
          <w:lang w:eastAsia="ru-RU"/>
        </w:rPr>
      </w:pPr>
      <w:r w:rsidRPr="001D6A5A">
        <w:rPr>
          <w:rFonts w:eastAsia="Times New Roman" w:cs="Times New Roman"/>
          <w:b/>
          <w:sz w:val="22"/>
          <w:lang w:eastAsia="ru-RU"/>
        </w:rPr>
        <w:t xml:space="preserve"> администрации </w:t>
      </w:r>
    </w:p>
    <w:p w:rsidR="001D6A5A" w:rsidRPr="001D6A5A" w:rsidRDefault="001D6A5A" w:rsidP="001D6A5A">
      <w:pPr>
        <w:autoSpaceDE w:val="0"/>
        <w:autoSpaceDN w:val="0"/>
        <w:adjustRightInd w:val="0"/>
        <w:spacing w:after="0"/>
        <w:ind w:left="5103"/>
        <w:jc w:val="right"/>
        <w:rPr>
          <w:rFonts w:eastAsia="Times New Roman" w:cs="Times New Roman"/>
          <w:b/>
          <w:sz w:val="22"/>
          <w:lang w:eastAsia="ru-RU"/>
        </w:rPr>
      </w:pPr>
      <w:r w:rsidRPr="001D6A5A">
        <w:rPr>
          <w:rFonts w:eastAsia="Times New Roman" w:cs="Times New Roman"/>
          <w:b/>
          <w:sz w:val="22"/>
          <w:lang w:eastAsia="ru-RU"/>
        </w:rPr>
        <w:t xml:space="preserve"> </w:t>
      </w:r>
      <w:r w:rsidR="00371C0B">
        <w:rPr>
          <w:rFonts w:eastAsia="Times New Roman" w:cs="Times New Roman"/>
          <w:b/>
          <w:sz w:val="22"/>
          <w:lang w:eastAsia="ru-RU"/>
        </w:rPr>
        <w:t>Г</w:t>
      </w:r>
      <w:r w:rsidRPr="001D6A5A">
        <w:rPr>
          <w:rFonts w:eastAsia="Times New Roman" w:cs="Times New Roman"/>
          <w:b/>
          <w:sz w:val="22"/>
          <w:lang w:eastAsia="ru-RU"/>
        </w:rPr>
        <w:t>П «</w:t>
      </w:r>
      <w:r w:rsidR="00897367">
        <w:rPr>
          <w:rFonts w:eastAsia="Times New Roman" w:cs="Times New Roman"/>
          <w:b/>
          <w:sz w:val="22"/>
          <w:lang w:eastAsia="ru-RU"/>
        </w:rPr>
        <w:t xml:space="preserve">Поселок Полотняный Завод </w:t>
      </w:r>
      <w:r w:rsidRPr="001D6A5A">
        <w:rPr>
          <w:rFonts w:eastAsia="Times New Roman" w:cs="Times New Roman"/>
          <w:b/>
          <w:sz w:val="22"/>
          <w:lang w:eastAsia="ru-RU"/>
        </w:rPr>
        <w:t>»</w:t>
      </w:r>
    </w:p>
    <w:p w:rsidR="001D6A5A" w:rsidRPr="001D6A5A" w:rsidRDefault="00371C0B" w:rsidP="001D6A5A">
      <w:pPr>
        <w:autoSpaceDE w:val="0"/>
        <w:autoSpaceDN w:val="0"/>
        <w:adjustRightInd w:val="0"/>
        <w:spacing w:after="0"/>
        <w:ind w:firstLine="567"/>
        <w:jc w:val="right"/>
        <w:rPr>
          <w:rFonts w:eastAsia="Times New Roman" w:cs="Times New Roman"/>
          <w:b/>
          <w:sz w:val="22"/>
          <w:lang w:eastAsia="ru-RU"/>
        </w:rPr>
      </w:pPr>
      <w:r>
        <w:rPr>
          <w:rFonts w:eastAsia="Times New Roman" w:cs="Times New Roman"/>
          <w:b/>
          <w:sz w:val="22"/>
          <w:lang w:eastAsia="ru-RU"/>
        </w:rPr>
        <w:t>_____________________________</w:t>
      </w:r>
    </w:p>
    <w:p w:rsidR="001D6A5A" w:rsidRPr="001D6A5A" w:rsidRDefault="001D6A5A" w:rsidP="001D6A5A">
      <w:pPr>
        <w:spacing w:after="0"/>
        <w:jc w:val="center"/>
        <w:rPr>
          <w:rFonts w:eastAsia="Times New Roman" w:cs="Times New Roman"/>
          <w:b/>
          <w:sz w:val="22"/>
          <w:lang w:eastAsia="ru-RU"/>
        </w:rPr>
      </w:pPr>
    </w:p>
    <w:p w:rsidR="001D6A5A" w:rsidRPr="001D6A5A" w:rsidRDefault="001D6A5A" w:rsidP="001D6A5A">
      <w:pPr>
        <w:spacing w:after="0"/>
        <w:jc w:val="center"/>
        <w:rPr>
          <w:rFonts w:eastAsia="Times New Roman" w:cs="Times New Roman"/>
          <w:b/>
          <w:sz w:val="22"/>
          <w:lang w:eastAsia="ru-RU"/>
        </w:rPr>
      </w:pPr>
      <w:r w:rsidRPr="001D6A5A">
        <w:rPr>
          <w:rFonts w:eastAsia="Times New Roman" w:cs="Times New Roman"/>
          <w:b/>
          <w:sz w:val="22"/>
          <w:lang w:eastAsia="ru-RU"/>
        </w:rPr>
        <w:t>Административный регламент</w:t>
      </w:r>
    </w:p>
    <w:p w:rsidR="001D6A5A" w:rsidRPr="001D6A5A" w:rsidRDefault="001D6A5A" w:rsidP="001D6A5A">
      <w:pPr>
        <w:autoSpaceDE w:val="0"/>
        <w:autoSpaceDN w:val="0"/>
        <w:adjustRightInd w:val="0"/>
        <w:spacing w:after="0"/>
        <w:jc w:val="center"/>
        <w:rPr>
          <w:rFonts w:eastAsia="Times New Roman" w:cs="Times New Roman"/>
          <w:b/>
          <w:bCs/>
          <w:sz w:val="22"/>
          <w:lang w:eastAsia="ru-RU"/>
        </w:rPr>
      </w:pPr>
      <w:r w:rsidRPr="001D6A5A">
        <w:rPr>
          <w:rFonts w:eastAsia="Times New Roman" w:cs="Times New Roman"/>
          <w:b/>
          <w:bCs/>
          <w:sz w:val="22"/>
          <w:lang w:eastAsia="ru-RU"/>
        </w:rPr>
        <w:t xml:space="preserve">предоставления муниципальной услуги «Оформление договоров социального найма жилых помещений муниципального жилищного фонда» </w:t>
      </w:r>
    </w:p>
    <w:p w:rsidR="001D6A5A" w:rsidRPr="001D6A5A" w:rsidRDefault="001D6A5A" w:rsidP="001D6A5A">
      <w:pPr>
        <w:autoSpaceDE w:val="0"/>
        <w:autoSpaceDN w:val="0"/>
        <w:adjustRightInd w:val="0"/>
        <w:spacing w:after="0"/>
        <w:jc w:val="center"/>
        <w:rPr>
          <w:rFonts w:eastAsia="Times New Roman" w:cs="Times New Roman"/>
          <w:b/>
          <w:bCs/>
          <w:sz w:val="22"/>
          <w:lang w:eastAsia="ru-RU"/>
        </w:rPr>
      </w:pPr>
      <w:r w:rsidRPr="001D6A5A">
        <w:rPr>
          <w:rFonts w:eastAsia="Times New Roman" w:cs="Times New Roman"/>
          <w:b/>
          <w:bCs/>
          <w:sz w:val="22"/>
          <w:lang w:eastAsia="ru-RU"/>
        </w:rPr>
        <w:t xml:space="preserve">на территории </w:t>
      </w:r>
      <w:r w:rsidR="00897367">
        <w:rPr>
          <w:rFonts w:eastAsia="Times New Roman" w:cs="Times New Roman"/>
          <w:b/>
          <w:bCs/>
          <w:sz w:val="22"/>
          <w:lang w:eastAsia="ru-RU"/>
        </w:rPr>
        <w:t>городского</w:t>
      </w:r>
      <w:r w:rsidRPr="001D6A5A">
        <w:rPr>
          <w:rFonts w:eastAsia="Times New Roman" w:cs="Times New Roman"/>
          <w:b/>
          <w:bCs/>
          <w:sz w:val="22"/>
          <w:lang w:eastAsia="ru-RU"/>
        </w:rPr>
        <w:t xml:space="preserve"> поселения «</w:t>
      </w:r>
      <w:r w:rsidR="00897367">
        <w:rPr>
          <w:rFonts w:eastAsia="Times New Roman" w:cs="Times New Roman"/>
          <w:b/>
          <w:bCs/>
          <w:sz w:val="22"/>
          <w:lang w:eastAsia="ru-RU"/>
        </w:rPr>
        <w:t xml:space="preserve">Поселок Полотняный Завод </w:t>
      </w:r>
      <w:r w:rsidRPr="001D6A5A">
        <w:rPr>
          <w:rFonts w:eastAsia="Times New Roman" w:cs="Times New Roman"/>
          <w:b/>
          <w:bCs/>
          <w:sz w:val="22"/>
          <w:lang w:eastAsia="ru-RU"/>
        </w:rPr>
        <w:t>»</w:t>
      </w:r>
    </w:p>
    <w:p w:rsidR="001D6A5A" w:rsidRPr="001D6A5A" w:rsidRDefault="001D6A5A" w:rsidP="001D6A5A">
      <w:pPr>
        <w:spacing w:after="0"/>
        <w:jc w:val="center"/>
        <w:rPr>
          <w:rFonts w:eastAsia="Times New Roman" w:cs="Times New Roman"/>
          <w:b/>
          <w:sz w:val="22"/>
          <w:lang w:eastAsia="ru-RU"/>
        </w:rPr>
      </w:pP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t>1. Общие положения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1.1. Административный регламент предоставления муниципальной услуги «Оформление договоров социального найма жилых помещений муниципального жилищного фонда»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оформлению договоров социального найма жилых помещений муниципального жилищного фонда.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1.2. Применяемые термины и определения: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а) административный регламент предоставления муниципальной услуги нормативный правовой акт, устанавливающий порядок предоставления муниципальной услуги и стандарт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б)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в)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г)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1.3. Основные принципы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заявительный порядок обращения за предоставлением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возможность получения муниципальной услуги в электронной форме, по выбору заявителя.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 Порядок информирования о правилах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1.4.1. Информация о порядке оказания муниципальной услуги предоставляется специалистом </w:t>
      </w:r>
      <w:r w:rsidR="004C0FD5">
        <w:rPr>
          <w:rFonts w:eastAsia="Times New Roman" w:cs="Times New Roman"/>
          <w:sz w:val="22"/>
          <w:lang w:eastAsia="ru-RU"/>
        </w:rPr>
        <w:t xml:space="preserve">Управы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897367">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 xml:space="preserve">».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Сведения о местонахождении, графике работы </w:t>
      </w:r>
      <w:r w:rsidR="004C0FD5">
        <w:rPr>
          <w:rFonts w:eastAsia="Times New Roman" w:cs="Times New Roman"/>
          <w:sz w:val="22"/>
          <w:lang w:eastAsia="ru-RU"/>
        </w:rPr>
        <w:t>Управы</w:t>
      </w:r>
      <w:r w:rsidRPr="001D6A5A">
        <w:rPr>
          <w:rFonts w:eastAsia="Times New Roman" w:cs="Times New Roman"/>
          <w:sz w:val="22"/>
          <w:lang w:eastAsia="ru-RU"/>
        </w:rPr>
        <w:t>, предоставляющего муниципальную услугу,  телефонах для справок и консультаций.</w:t>
      </w:r>
    </w:p>
    <w:p w:rsidR="001D6A5A" w:rsidRPr="001D6A5A" w:rsidRDefault="001D6A5A" w:rsidP="00371C0B">
      <w:pPr>
        <w:autoSpaceDE w:val="0"/>
        <w:spacing w:after="0"/>
        <w:jc w:val="both"/>
        <w:rPr>
          <w:rFonts w:eastAsia="Times New Roman" w:cs="Times New Roman"/>
          <w:sz w:val="22"/>
          <w:lang w:eastAsia="ru-RU"/>
        </w:rPr>
      </w:pPr>
      <w:r w:rsidRPr="001D6A5A">
        <w:rPr>
          <w:rFonts w:eastAsia="Times New Roman" w:cs="Times New Roman"/>
          <w:sz w:val="22"/>
          <w:lang w:eastAsia="ru-RU"/>
        </w:rPr>
        <w:t>Адрес: 2498</w:t>
      </w:r>
      <w:r w:rsidR="00371C0B">
        <w:rPr>
          <w:rFonts w:eastAsia="Times New Roman" w:cs="Times New Roman"/>
          <w:sz w:val="22"/>
          <w:lang w:eastAsia="ru-RU"/>
        </w:rPr>
        <w:t>44</w:t>
      </w:r>
      <w:r w:rsidRPr="001D6A5A">
        <w:rPr>
          <w:rFonts w:eastAsia="Times New Roman" w:cs="Times New Roman"/>
          <w:sz w:val="22"/>
          <w:lang w:eastAsia="ru-RU"/>
        </w:rPr>
        <w:t xml:space="preserve">, Калужская область, Дзержинский район, </w:t>
      </w:r>
      <w:r w:rsidR="00371C0B">
        <w:rPr>
          <w:rFonts w:eastAsia="Times New Roman" w:cs="Times New Roman"/>
          <w:sz w:val="22"/>
          <w:lang w:eastAsia="ru-RU"/>
        </w:rPr>
        <w:t>п. Полотняный Завод, ул. Бумажная д. 6</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Телефон: 8 (48434) 7-</w:t>
      </w:r>
      <w:r w:rsidR="004C0FD5">
        <w:rPr>
          <w:rFonts w:eastAsia="Times New Roman" w:cs="Times New Roman"/>
          <w:sz w:val="22"/>
          <w:lang w:eastAsia="ru-RU"/>
        </w:rPr>
        <w:t>48</w:t>
      </w:r>
      <w:r w:rsidR="00371C0B">
        <w:rPr>
          <w:rFonts w:eastAsia="Times New Roman" w:cs="Times New Roman"/>
          <w:sz w:val="22"/>
          <w:lang w:eastAsia="ru-RU"/>
        </w:rPr>
        <w:t>-</w:t>
      </w:r>
      <w:r w:rsidR="004C0FD5">
        <w:rPr>
          <w:rFonts w:eastAsia="Times New Roman" w:cs="Times New Roman"/>
          <w:sz w:val="22"/>
          <w:lang w:eastAsia="ru-RU"/>
        </w:rPr>
        <w:t>77.</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Режим работы </w:t>
      </w:r>
      <w:r w:rsidR="004C0FD5">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четверг – с 8</w:t>
      </w:r>
      <w:r w:rsidR="004C0FD5">
        <w:rPr>
          <w:rFonts w:eastAsia="Times New Roman" w:cs="Times New Roman"/>
          <w:sz w:val="22"/>
          <w:lang w:eastAsia="ru-RU"/>
        </w:rPr>
        <w:t>:</w:t>
      </w:r>
      <w:r w:rsidR="00225BED">
        <w:rPr>
          <w:rFonts w:eastAsia="Times New Roman" w:cs="Times New Roman"/>
          <w:sz w:val="22"/>
          <w:lang w:eastAsia="ru-RU"/>
        </w:rPr>
        <w:t>0</w:t>
      </w:r>
      <w:r w:rsidRPr="001D6A5A">
        <w:rPr>
          <w:rFonts w:eastAsia="Times New Roman" w:cs="Times New Roman"/>
          <w:sz w:val="22"/>
          <w:lang w:eastAsia="ru-RU"/>
        </w:rPr>
        <w:t xml:space="preserve">0 до </w:t>
      </w:r>
      <w:r w:rsidR="004C0FD5">
        <w:rPr>
          <w:rFonts w:eastAsia="Times New Roman" w:cs="Times New Roman"/>
          <w:sz w:val="22"/>
          <w:lang w:eastAsia="ru-RU"/>
        </w:rPr>
        <w:t>17:15; пятница –   с 8:</w:t>
      </w:r>
      <w:r w:rsidR="00225BED">
        <w:rPr>
          <w:rFonts w:eastAsia="Times New Roman" w:cs="Times New Roman"/>
          <w:sz w:val="22"/>
          <w:lang w:eastAsia="ru-RU"/>
        </w:rPr>
        <w:t>0</w:t>
      </w:r>
      <w:r w:rsidRPr="001D6A5A">
        <w:rPr>
          <w:rFonts w:eastAsia="Times New Roman" w:cs="Times New Roman"/>
          <w:sz w:val="22"/>
          <w:lang w:eastAsia="ru-RU"/>
        </w:rPr>
        <w:t xml:space="preserve">0 до </w:t>
      </w:r>
      <w:r w:rsidR="004C0FD5">
        <w:rPr>
          <w:rFonts w:eastAsia="Times New Roman" w:cs="Times New Roman"/>
          <w:sz w:val="22"/>
          <w:lang w:eastAsia="ru-RU"/>
        </w:rPr>
        <w:t>16:00</w:t>
      </w:r>
      <w:r w:rsidRPr="001D6A5A">
        <w:rPr>
          <w:rFonts w:eastAsia="Times New Roman" w:cs="Times New Roman"/>
          <w:sz w:val="22"/>
          <w:lang w:eastAsia="ru-RU"/>
        </w:rPr>
        <w:t>; обед с 1</w:t>
      </w:r>
      <w:r w:rsidR="00371C0B">
        <w:rPr>
          <w:rFonts w:eastAsia="Times New Roman" w:cs="Times New Roman"/>
          <w:sz w:val="22"/>
          <w:lang w:eastAsia="ru-RU"/>
        </w:rPr>
        <w:t>3</w:t>
      </w:r>
      <w:r w:rsidR="004C0FD5">
        <w:rPr>
          <w:rFonts w:eastAsia="Times New Roman" w:cs="Times New Roman"/>
          <w:sz w:val="22"/>
          <w:lang w:eastAsia="ru-RU"/>
        </w:rPr>
        <w:t>:</w:t>
      </w:r>
      <w:r w:rsidRPr="001D6A5A">
        <w:rPr>
          <w:rFonts w:eastAsia="Times New Roman" w:cs="Times New Roman"/>
          <w:sz w:val="22"/>
          <w:lang w:eastAsia="ru-RU"/>
        </w:rPr>
        <w:t xml:space="preserve">00 </w:t>
      </w:r>
      <w:proofErr w:type="gramStart"/>
      <w:r w:rsidRPr="001D6A5A">
        <w:rPr>
          <w:rFonts w:eastAsia="Times New Roman" w:cs="Times New Roman"/>
          <w:sz w:val="22"/>
          <w:lang w:eastAsia="ru-RU"/>
        </w:rPr>
        <w:t>до</w:t>
      </w:r>
      <w:proofErr w:type="gramEnd"/>
      <w:r w:rsidRPr="001D6A5A">
        <w:rPr>
          <w:rFonts w:eastAsia="Times New Roman" w:cs="Times New Roman"/>
          <w:sz w:val="22"/>
          <w:lang w:eastAsia="ru-RU"/>
        </w:rPr>
        <w:t xml:space="preserve"> 1</w:t>
      </w:r>
      <w:r w:rsidR="00371C0B">
        <w:rPr>
          <w:rFonts w:eastAsia="Times New Roman" w:cs="Times New Roman"/>
          <w:sz w:val="22"/>
          <w:lang w:eastAsia="ru-RU"/>
        </w:rPr>
        <w:t>4</w:t>
      </w:r>
      <w:r w:rsidRPr="001D6A5A">
        <w:rPr>
          <w:rFonts w:eastAsia="Times New Roman" w:cs="Times New Roman"/>
          <w:sz w:val="22"/>
          <w:lang w:eastAsia="ru-RU"/>
        </w:rPr>
        <w:t>.00; выходные дни - суббота, воскресенье.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1.4.2. Порядок получения информации заявителями: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1.4.2.1. Информацию о правилах предоставления муниципальной услуги, а также о ходе ее предоставления можно получить  посредством:</w:t>
      </w:r>
    </w:p>
    <w:p w:rsid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письменных обращений заявителей;</w:t>
      </w:r>
    </w:p>
    <w:p w:rsidR="00122269" w:rsidRPr="00122269" w:rsidRDefault="00122269" w:rsidP="00122269">
      <w:pPr>
        <w:pStyle w:val="a3"/>
      </w:pPr>
      <w:r>
        <w:t xml:space="preserve">           </w:t>
      </w:r>
      <w:r w:rsidRPr="00122269">
        <w:t xml:space="preserve">- сети Интернет на сайте администрации Дзержинского района: </w:t>
      </w:r>
    </w:p>
    <w:p w:rsidR="00122269" w:rsidRDefault="00122269" w:rsidP="001D6A5A">
      <w:pPr>
        <w:autoSpaceDE w:val="0"/>
        <w:spacing w:after="0"/>
        <w:ind w:firstLine="567"/>
        <w:jc w:val="both"/>
        <w:rPr>
          <w:rFonts w:eastAsia="Times New Roman" w:cs="Times New Roman"/>
          <w:sz w:val="22"/>
          <w:lang w:eastAsia="ru-RU"/>
        </w:rPr>
      </w:pPr>
    </w:p>
    <w:p w:rsidR="00122269" w:rsidRPr="001D6A5A" w:rsidRDefault="00122269" w:rsidP="004C0FD5">
      <w:pPr>
        <w:autoSpaceDE w:val="0"/>
        <w:spacing w:after="0"/>
        <w:ind w:firstLine="567"/>
        <w:jc w:val="both"/>
        <w:rPr>
          <w:rFonts w:eastAsia="Times New Roman" w:cs="Times New Roman"/>
          <w:sz w:val="22"/>
          <w:lang w:eastAsia="ru-RU"/>
        </w:rPr>
      </w:pPr>
      <w:r>
        <w:rPr>
          <w:rFonts w:eastAsia="Times New Roman" w:cs="Times New Roman"/>
          <w:sz w:val="22"/>
          <w:lang w:eastAsia="ru-RU"/>
        </w:rPr>
        <w:t xml:space="preserve"> </w:t>
      </w:r>
      <w:r w:rsidR="001D6A5A" w:rsidRPr="001D6A5A">
        <w:rPr>
          <w:rFonts w:eastAsia="Times New Roman" w:cs="Times New Roman"/>
          <w:sz w:val="22"/>
          <w:lang w:eastAsia="ru-RU"/>
        </w:rPr>
        <w:t>- личных обращений (в том числе с и</w:t>
      </w:r>
      <w:r>
        <w:rPr>
          <w:rFonts w:eastAsia="Times New Roman" w:cs="Times New Roman"/>
          <w:sz w:val="22"/>
          <w:lang w:eastAsia="ru-RU"/>
        </w:rPr>
        <w:t>спользованием телефонной связи).</w:t>
      </w:r>
    </w:p>
    <w:p w:rsidR="001D6A5A" w:rsidRPr="001D6A5A" w:rsidRDefault="001D6A5A" w:rsidP="004C0FD5">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1.4.2.2.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а также посредством сети Интернет на Портале органов власти Калужской области.</w:t>
      </w:r>
    </w:p>
    <w:p w:rsidR="001D6A5A" w:rsidRPr="001D6A5A" w:rsidRDefault="001D6A5A" w:rsidP="004C0FD5">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1.4.3. Специалист </w:t>
      </w:r>
      <w:r w:rsidR="004C0FD5">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в корректной форме. При консультировании по телефону специалист   должен назвать </w:t>
      </w:r>
      <w:proofErr w:type="gramStart"/>
      <w:r w:rsidRPr="001D6A5A">
        <w:rPr>
          <w:rFonts w:eastAsia="Times New Roman" w:cs="Times New Roman"/>
          <w:sz w:val="22"/>
          <w:lang w:eastAsia="ru-RU"/>
        </w:rPr>
        <w:t>свои</w:t>
      </w:r>
      <w:proofErr w:type="gramEnd"/>
      <w:r w:rsidRPr="001D6A5A">
        <w:rPr>
          <w:rFonts w:eastAsia="Times New Roman" w:cs="Times New Roman"/>
          <w:sz w:val="22"/>
          <w:lang w:eastAsia="ru-RU"/>
        </w:rPr>
        <w:t xml:space="preserve">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лично или через представителя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1.4.5. Муниципальная услуга может быть оказана в электронном виде в следующем порядке: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1.4.5.1. Заявитель направляет запрос в электронном виде по адресу электронной почты или через  Портал органов власти Калужской области.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1.4.5.2. Поступившее заявление регистрируется специалистом </w:t>
      </w:r>
      <w:r w:rsidR="004C0FD5">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w:t>
      </w:r>
      <w:r w:rsidR="004C0FD5">
        <w:rPr>
          <w:rFonts w:eastAsia="Times New Roman" w:cs="Times New Roman"/>
          <w:sz w:val="22"/>
          <w:lang w:eastAsia="ru-RU"/>
        </w:rPr>
        <w:t xml:space="preserve"> «Поселок Полотняный Завод»</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1.4.5.3. Зарегистрированное заявление направляется в жилищную комиссию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для оформления договора социального найма или для подготовки отказа в предоставлении такой услуги.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1.4.5.4. Подготовленный ответ после регистрации специалистом </w:t>
      </w:r>
      <w:r w:rsidR="00716C9B">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716C9B">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направляется в адрес заявителя в той форме (электронной или письменной) и по тому адресу, который указан заявителем в заявлении.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1.4.6. Требования к размещению и оформлению визуальной, текстовой и мультимедийной информации.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а) текст административного регламента;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б) образец формы заявления на оформление договора социального найма жилого помещения муниципального жилищного фонда.</w:t>
      </w:r>
    </w:p>
    <w:p w:rsidR="001D6A5A" w:rsidRPr="001D6A5A" w:rsidRDefault="001D6A5A" w:rsidP="001D6A5A">
      <w:pPr>
        <w:autoSpaceDE w:val="0"/>
        <w:spacing w:after="0"/>
        <w:ind w:firstLine="567"/>
        <w:jc w:val="both"/>
        <w:rPr>
          <w:rFonts w:eastAsia="Times New Roman" w:cs="Times New Roman"/>
          <w:sz w:val="22"/>
          <w:lang w:eastAsia="ru-RU"/>
        </w:rPr>
      </w:pP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t>2. Стандарт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 Наименование муниципальной услуги: «Оформление договоров социального найма жилых помещений муниципального жилищного фонда».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2.2. Предоставление муниципальной услуги осуществляется жилищной комиссией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2.3. Жилищная комиссия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r:id="rId12" w:history="1">
        <w:r w:rsidRPr="001D6A5A">
          <w:rPr>
            <w:rFonts w:eastAsia="Times New Roman" w:cs="Times New Roman"/>
            <w:color w:val="0000FF"/>
            <w:sz w:val="22"/>
            <w:u w:val="single"/>
            <w:lang w:eastAsia="ru-RU"/>
          </w:rPr>
          <w:t>пункте 2</w:t>
        </w:r>
      </w:hyperlink>
      <w:r w:rsidRPr="001D6A5A">
        <w:rPr>
          <w:rFonts w:eastAsia="Times New Roman" w:cs="Times New Roman"/>
          <w:sz w:val="22"/>
          <w:lang w:eastAsia="ru-RU"/>
        </w:rPr>
        <w:t>.7. настоящего Регламента.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2.4. </w:t>
      </w:r>
      <w:proofErr w:type="gramStart"/>
      <w:r w:rsidRPr="001D6A5A">
        <w:rPr>
          <w:rFonts w:eastAsia="Times New Roman" w:cs="Times New Roman"/>
          <w:sz w:val="22"/>
          <w:lang w:eastAsia="ru-RU"/>
        </w:rPr>
        <w:t xml:space="preserve">Жилищная комиссия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w:t>
      </w:r>
      <w:r w:rsidRPr="001D6A5A">
        <w:rPr>
          <w:rFonts w:eastAsia="Times New Roman" w:cs="Times New Roman"/>
          <w:sz w:val="22"/>
          <w:lang w:eastAsia="ru-RU"/>
        </w:rPr>
        <w:lastRenderedPageBreak/>
        <w:t>в Перечень услуг, которые являются необходимыми и обязательными для предоставления муниципальных услуг.</w:t>
      </w:r>
      <w:proofErr w:type="gramEnd"/>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2.5. Результат предоставления муниципальной услуги — оформление договоров социального найма жилого помещения муниципального жилищного фонда, либо отказ в предоставлении указанной услуги.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2.6. Срок предоставления муниципальной услуги не должен превышать 30 календарных дней и начинает исчисляться </w:t>
      </w:r>
      <w:proofErr w:type="gramStart"/>
      <w:r w:rsidRPr="001D6A5A">
        <w:rPr>
          <w:rFonts w:eastAsia="Times New Roman" w:cs="Times New Roman"/>
          <w:sz w:val="22"/>
          <w:lang w:eastAsia="ru-RU"/>
        </w:rPr>
        <w:t>с даты регистрации</w:t>
      </w:r>
      <w:proofErr w:type="gramEnd"/>
      <w:r w:rsidRPr="001D6A5A">
        <w:rPr>
          <w:rFonts w:eastAsia="Times New Roman" w:cs="Times New Roman"/>
          <w:sz w:val="22"/>
          <w:lang w:eastAsia="ru-RU"/>
        </w:rPr>
        <w:t xml:space="preserve"> заявления об оформлении договора социального найма жилого помещения муниципального жилищного фонда.  </w:t>
      </w:r>
    </w:p>
    <w:p w:rsidR="001D6A5A" w:rsidRPr="001D6A5A" w:rsidRDefault="001D6A5A" w:rsidP="001D6A5A">
      <w:pPr>
        <w:autoSpaceDE w:val="0"/>
        <w:spacing w:after="0"/>
        <w:ind w:firstLine="567"/>
        <w:rPr>
          <w:rFonts w:eastAsia="Times New Roman" w:cs="Times New Roman"/>
          <w:sz w:val="22"/>
          <w:lang w:eastAsia="ru-RU"/>
        </w:rPr>
      </w:pPr>
      <w:r w:rsidRPr="001D6A5A">
        <w:rPr>
          <w:rFonts w:eastAsia="Times New Roman" w:cs="Times New Roman"/>
          <w:sz w:val="22"/>
          <w:lang w:eastAsia="ru-RU"/>
        </w:rPr>
        <w:t>2.7. Правовые основания для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Предоставление муниципальной услуги осуществляется в соответствии со следующими нормативными правовыми актами: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w:t>
      </w:r>
      <w:hyperlink r:id="rId13" w:history="1">
        <w:r w:rsidRPr="001D6A5A">
          <w:rPr>
            <w:rFonts w:eastAsia="Times New Roman" w:cs="Times New Roman"/>
            <w:color w:val="0000FF"/>
            <w:sz w:val="22"/>
            <w:u w:val="single"/>
            <w:lang w:eastAsia="ru-RU"/>
          </w:rPr>
          <w:t>Конституцией</w:t>
        </w:r>
      </w:hyperlink>
      <w:r w:rsidRPr="001D6A5A">
        <w:rPr>
          <w:rFonts w:eastAsia="Times New Roman" w:cs="Times New Roman"/>
          <w:sz w:val="22"/>
          <w:lang w:eastAsia="ru-RU"/>
        </w:rPr>
        <w:t xml:space="preserve">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Гражданским </w:t>
      </w:r>
      <w:hyperlink r:id="rId14" w:history="1">
        <w:r w:rsidRPr="001D6A5A">
          <w:rPr>
            <w:rFonts w:eastAsia="Times New Roman" w:cs="Times New Roman"/>
            <w:color w:val="0000FF"/>
            <w:sz w:val="22"/>
            <w:u w:val="single"/>
            <w:lang w:eastAsia="ru-RU"/>
          </w:rPr>
          <w:t>кодексом</w:t>
        </w:r>
      </w:hyperlink>
      <w:r w:rsidRPr="001D6A5A">
        <w:rPr>
          <w:rFonts w:eastAsia="Times New Roman" w:cs="Times New Roman"/>
          <w:sz w:val="22"/>
          <w:lang w:eastAsia="ru-RU"/>
        </w:rPr>
        <w:t xml:space="preserve">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15"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от 27.07.2010 № 210-ФЗ «Об организации предоставления государственных и муниципальных услуг»;</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16"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от 06.10.2003 № 131-ФЗ «Об общих принципах организации местного самоуправления в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17"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от 27.07.2006 № 149-ФЗ «Об информации, информационных технологиях и о защите информации»;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18"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от 02.05.2006 № 59-ФЗ «О порядке рассмотрения обращений граждан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19"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Жилищным </w:t>
      </w:r>
      <w:hyperlink r:id="rId20" w:history="1">
        <w:r w:rsidRPr="001D6A5A">
          <w:rPr>
            <w:rFonts w:eastAsia="Times New Roman" w:cs="Times New Roman"/>
            <w:color w:val="0000FF"/>
            <w:sz w:val="22"/>
            <w:u w:val="single"/>
            <w:lang w:eastAsia="ru-RU"/>
          </w:rPr>
          <w:t>кодексом</w:t>
        </w:r>
      </w:hyperlink>
      <w:r w:rsidRPr="001D6A5A">
        <w:rPr>
          <w:rFonts w:eastAsia="Times New Roman" w:cs="Times New Roman"/>
          <w:sz w:val="22"/>
          <w:lang w:eastAsia="ru-RU"/>
        </w:rPr>
        <w:t xml:space="preserve"> Российской Федерации;</w:t>
      </w:r>
    </w:p>
    <w:p w:rsidR="001D6A5A" w:rsidRPr="001D6A5A" w:rsidRDefault="001D6A5A" w:rsidP="001D6A5A">
      <w:pPr>
        <w:widowControl w:val="0"/>
        <w:autoSpaceDE w:val="0"/>
        <w:autoSpaceDN w:val="0"/>
        <w:adjustRightInd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Федеральным </w:t>
      </w:r>
      <w:hyperlink r:id="rId21" w:history="1">
        <w:r w:rsidRPr="001D6A5A">
          <w:rPr>
            <w:rFonts w:eastAsia="Times New Roman" w:cs="Times New Roman"/>
            <w:color w:val="0000FF"/>
            <w:sz w:val="22"/>
            <w:u w:val="single"/>
            <w:lang w:eastAsia="ru-RU"/>
          </w:rPr>
          <w:t>законом</w:t>
        </w:r>
      </w:hyperlink>
      <w:r w:rsidRPr="001D6A5A">
        <w:rPr>
          <w:rFonts w:eastAsia="Times New Roman" w:cs="Times New Roman"/>
          <w:sz w:val="22"/>
          <w:lang w:eastAsia="ru-RU"/>
        </w:rPr>
        <w:t xml:space="preserve"> «О введении в действие Жилищного кодекса Российской Федерации» № 189-ФЗ от 29.12.2004;</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w:t>
      </w:r>
    </w:p>
    <w:p w:rsidR="001D6A5A" w:rsidRPr="001D6A5A" w:rsidRDefault="001D6A5A" w:rsidP="001D6A5A">
      <w:pPr>
        <w:autoSpaceDE w:val="0"/>
        <w:spacing w:after="0"/>
        <w:ind w:firstLine="567"/>
        <w:rPr>
          <w:rFonts w:eastAsia="Times New Roman" w:cs="Times New Roman"/>
          <w:sz w:val="22"/>
          <w:lang w:eastAsia="ru-RU"/>
        </w:rPr>
      </w:pPr>
      <w:r w:rsidRPr="001D6A5A">
        <w:rPr>
          <w:rFonts w:eastAsia="Times New Roman" w:cs="Times New Roman"/>
          <w:sz w:val="22"/>
          <w:lang w:eastAsia="ru-RU"/>
        </w:rPr>
        <w:t>2.8. Перечень документов, необходимых для получения муниципальной услуги, которые предоставляются заявителем лично.</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Предоставление муниципальной услуги осуществляется на основании:</w:t>
      </w:r>
    </w:p>
    <w:p w:rsidR="001D6A5A" w:rsidRPr="001D6A5A" w:rsidRDefault="001D6A5A" w:rsidP="001D6A5A">
      <w:pPr>
        <w:spacing w:after="0"/>
        <w:rPr>
          <w:rFonts w:eastAsia="Times New Roman" w:cs="Times New Roman"/>
          <w:b/>
          <w:sz w:val="22"/>
          <w:lang w:eastAsia="ru-RU"/>
        </w:rPr>
      </w:pPr>
      <w:r w:rsidRPr="001D6A5A">
        <w:rPr>
          <w:rFonts w:eastAsia="Times New Roman" w:cs="Times New Roman"/>
          <w:sz w:val="22"/>
          <w:lang w:eastAsia="ru-RU"/>
        </w:rPr>
        <w:t>- заявления гражданина (его уполномоченного представителя) о заключении договора социального найма жилого помещения муниципального жилищного фонда, занимаемого им и членами его семьи, подписанного всеми членами семьи, имеющими право пользования данным жилым помещением;</w:t>
      </w:r>
      <w:r w:rsidRPr="001D6A5A">
        <w:rPr>
          <w:rFonts w:eastAsia="Times New Roman" w:cs="Times New Roman"/>
          <w:b/>
          <w:sz w:val="22"/>
          <w:lang w:eastAsia="ru-RU"/>
        </w:rPr>
        <w:t xml:space="preserve"> </w:t>
      </w:r>
    </w:p>
    <w:p w:rsidR="001D6A5A" w:rsidRPr="001D6A5A" w:rsidRDefault="001D6A5A" w:rsidP="001D6A5A">
      <w:pPr>
        <w:spacing w:after="0"/>
        <w:rPr>
          <w:rFonts w:eastAsia="Times New Roman" w:cs="Times New Roman"/>
          <w:sz w:val="22"/>
          <w:lang w:eastAsia="ru-RU"/>
        </w:rPr>
      </w:pPr>
      <w:r w:rsidRPr="001D6A5A">
        <w:rPr>
          <w:rFonts w:eastAsia="Times New Roman" w:cs="Times New Roman"/>
          <w:sz w:val="22"/>
          <w:lang w:eastAsia="ru-RU"/>
        </w:rPr>
        <w:t>- заявление по форме, установленной приложением №1 к Закону от 08.02.2006 170-ОЗ, о согласии на проверку сведений, содержащихся в документах, предоставленных в уполномоченный орган.</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копии паспорта гражданина или документа, заменяющего паспорт гражданина, копий паспортов членов его семьи, копий свидетельств о рождении несовершеннолетних детей и иных документов, подтверждающих родство между членами семьи;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ордера на жилое помещение;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справки о составе семьи;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решения суда (в случае признания гражданина нанимателем в судебном порядке);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копии технического паспорта занимаемого жилого помещения.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2.9. </w:t>
      </w:r>
      <w:proofErr w:type="gramStart"/>
      <w:r w:rsidRPr="001D6A5A">
        <w:rPr>
          <w:rFonts w:eastAsia="Times New Roman" w:cs="Times New Roman"/>
          <w:sz w:val="22"/>
          <w:lang w:eastAsia="ru-RU"/>
        </w:rPr>
        <w:t>В соответствии с законодательством Российской Федерации оснований для отказа в приеме заявления о заключении</w:t>
      </w:r>
      <w:proofErr w:type="gramEnd"/>
      <w:r w:rsidRPr="001D6A5A">
        <w:rPr>
          <w:rFonts w:eastAsia="Times New Roman" w:cs="Times New Roman"/>
          <w:sz w:val="22"/>
          <w:lang w:eastAsia="ru-RU"/>
        </w:rPr>
        <w:t xml:space="preserve"> договора социального найма жилого помещения муниципального жилищного фонда, не имеется.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2.10. Перечень оснований для отказа в предоставлении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а) в письменном запросе или в форме электронного документа не указаны фамилия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б) текст письменного или электронного запроса не поддается прочтению;</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в) в письменном или электронном запросе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2.11. Предоставление муниципальной услуги осуществляется на бесплатной основе.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lastRenderedPageBreak/>
        <w:t>2.12.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2.13. Срок регистрации запроса о предоставлении муниципальной услуги - 1 день.</w:t>
      </w:r>
    </w:p>
    <w:p w:rsidR="001D6A5A" w:rsidRPr="001D6A5A" w:rsidRDefault="001D6A5A" w:rsidP="001D6A5A">
      <w:pPr>
        <w:autoSpaceDE w:val="0"/>
        <w:spacing w:after="0"/>
        <w:ind w:firstLine="567"/>
        <w:rPr>
          <w:rFonts w:eastAsia="Times New Roman" w:cs="Times New Roman"/>
          <w:sz w:val="22"/>
          <w:lang w:eastAsia="ru-RU"/>
        </w:rPr>
      </w:pPr>
      <w:r w:rsidRPr="001D6A5A">
        <w:rPr>
          <w:rFonts w:eastAsia="Times New Roman" w:cs="Times New Roman"/>
          <w:sz w:val="22"/>
          <w:lang w:eastAsia="ru-RU"/>
        </w:rPr>
        <w:t>2.14. Требования, предъявляемые к месту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Вход и выход из помещения оборудуется соответствующими указателями с автономными источниками бесперебойного питания.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225BED" w:rsidRPr="00225BED" w:rsidRDefault="00225BED" w:rsidP="00225BED">
      <w:pPr>
        <w:autoSpaceDE w:val="0"/>
        <w:spacing w:after="0"/>
        <w:ind w:firstLine="567"/>
        <w:jc w:val="both"/>
        <w:rPr>
          <w:rFonts w:eastAsia="Times New Roman" w:cs="Times New Roman"/>
          <w:sz w:val="22"/>
          <w:lang w:eastAsia="ru-RU"/>
        </w:rPr>
      </w:pPr>
      <w:proofErr w:type="gramStart"/>
      <w:r w:rsidRPr="00225BED">
        <w:rPr>
          <w:rFonts w:eastAsia="Times New Roman" w:cs="Times New Roman"/>
          <w:sz w:val="22"/>
          <w:lang w:eastAsia="ru-RU"/>
        </w:rPr>
        <w:t xml:space="preserve">Условия доступности объекта и услуг для инвалидов соответствуют  требованиям, установленными законодательством:  </w:t>
      </w:r>
      <w:proofErr w:type="gramEnd"/>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возможность беспрепятственного входа в объект и выхода из него;</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возможность посадки в транспортное средство и высадки из него перед входом в объект, при необходимости, с помощью работников объекта;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оборудование на прилегающей к объекту </w:t>
      </w:r>
      <w:proofErr w:type="gramStart"/>
      <w:r w:rsidRPr="00225BED">
        <w:rPr>
          <w:rFonts w:eastAsia="Times New Roman" w:cs="Times New Roman"/>
          <w:sz w:val="22"/>
          <w:lang w:eastAsia="ru-RU"/>
        </w:rPr>
        <w:t>территории мест парковки автотранспортных средств инвалидов</w:t>
      </w:r>
      <w:proofErr w:type="gramEnd"/>
      <w:r w:rsidRPr="00225BED">
        <w:rPr>
          <w:rFonts w:eastAsia="Times New Roman" w:cs="Times New Roman"/>
          <w:sz w:val="22"/>
          <w:lang w:eastAsia="ru-RU"/>
        </w:rPr>
        <w:t xml:space="preserve">;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w:t>
      </w:r>
      <w:proofErr w:type="gramStart"/>
      <w:r w:rsidRPr="00225BED">
        <w:rPr>
          <w:rFonts w:eastAsia="Times New Roman" w:cs="Times New Roman"/>
          <w:sz w:val="22"/>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 </w:t>
      </w:r>
      <w:proofErr w:type="gramEnd"/>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обеспечение допуска на объект </w:t>
      </w:r>
      <w:proofErr w:type="spellStart"/>
      <w:r w:rsidRPr="00225BED">
        <w:rPr>
          <w:rFonts w:eastAsia="Times New Roman" w:cs="Times New Roman"/>
          <w:sz w:val="22"/>
          <w:lang w:eastAsia="ru-RU"/>
        </w:rPr>
        <w:t>сурдопереводчика</w:t>
      </w:r>
      <w:proofErr w:type="spellEnd"/>
      <w:r w:rsidRPr="00225BED">
        <w:rPr>
          <w:rFonts w:eastAsia="Times New Roman" w:cs="Times New Roman"/>
          <w:sz w:val="22"/>
          <w:lang w:eastAsia="ru-RU"/>
        </w:rPr>
        <w:t xml:space="preserve">, </w:t>
      </w:r>
      <w:proofErr w:type="spellStart"/>
      <w:r w:rsidRPr="00225BED">
        <w:rPr>
          <w:rFonts w:eastAsia="Times New Roman" w:cs="Times New Roman"/>
          <w:sz w:val="22"/>
          <w:lang w:eastAsia="ru-RU"/>
        </w:rPr>
        <w:t>тифлосурдопереводчика</w:t>
      </w:r>
      <w:proofErr w:type="spellEnd"/>
      <w:r w:rsidRPr="00225BED">
        <w:rPr>
          <w:rFonts w:eastAsia="Times New Roman" w:cs="Times New Roman"/>
          <w:sz w:val="22"/>
          <w:lang w:eastAsia="ru-RU"/>
        </w:rPr>
        <w:t xml:space="preserve">.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возможность подачи инвалидами заявления на предоставление услуги в следующем порядке: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а) в электронном виде;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б) по месту жительства, с выездом к нему специалиста администрации; </w:t>
      </w:r>
    </w:p>
    <w:p w:rsidR="00225BED" w:rsidRPr="00225BED" w:rsidRDefault="00225BED" w:rsidP="00225BED">
      <w:pPr>
        <w:autoSpaceDE w:val="0"/>
        <w:spacing w:after="0"/>
        <w:ind w:firstLine="567"/>
        <w:jc w:val="both"/>
        <w:rPr>
          <w:rFonts w:eastAsia="Times New Roman" w:cs="Times New Roman"/>
          <w:sz w:val="22"/>
          <w:lang w:eastAsia="ru-RU"/>
        </w:rPr>
      </w:pPr>
      <w:r w:rsidRPr="00225BED">
        <w:rPr>
          <w:rFonts w:eastAsia="Times New Roman" w:cs="Times New Roman"/>
          <w:sz w:val="22"/>
          <w:lang w:eastAsia="ru-RU"/>
        </w:rPr>
        <w:t xml:space="preserve">             - надлежащее размещение носителей информации, необходимой для обеспечения беспрепятственного доступа инвалидов к объекту и услугам, с учетом ограничений их жизнедеятельности, в том числе размещение информационных табличек рядом с входом на объект.</w:t>
      </w:r>
    </w:p>
    <w:p w:rsidR="00225BED" w:rsidRPr="00225BED" w:rsidRDefault="00225BED" w:rsidP="00225BED">
      <w:pPr>
        <w:autoSpaceDE w:val="0"/>
        <w:spacing w:after="0"/>
        <w:ind w:firstLine="567"/>
        <w:jc w:val="both"/>
        <w:rPr>
          <w:rFonts w:eastAsia="Times New Roman" w:cs="Times New Roman"/>
          <w:sz w:val="22"/>
          <w:lang w:eastAsia="ru-RU"/>
        </w:rPr>
      </w:pP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2.15. Показателями доступности муниципальной услуги являются: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наличие транспортной доступности к местам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обеспечение возможности направления заявления по электронной почте;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обеспечение возможности направления ответа на заявление по электронной почте;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размещение информации о порядке предоставления муниципальной услуги и формы заявления на Портале органов власти Калужской области.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2.16. Показателями качества предоставления муниципальной услуги являются: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соблюдение срока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соблюдение сроков ожидания в очереди при предоставлении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предоставление исчерпывающей информации о заключении договора социального найма жилого помещения.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6A5A" w:rsidRPr="001D6A5A" w:rsidRDefault="001D6A5A" w:rsidP="001D6A5A">
      <w:pPr>
        <w:autoSpaceDE w:val="0"/>
        <w:spacing w:after="0"/>
        <w:ind w:firstLine="567"/>
        <w:jc w:val="center"/>
        <w:rPr>
          <w:rFonts w:eastAsia="Times New Roman" w:cs="Times New Roman"/>
          <w:b/>
          <w:sz w:val="22"/>
          <w:lang w:eastAsia="ru-RU"/>
        </w:rPr>
      </w:pP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3.1. Предоставление муниципальной услуги включает в себя следующий перечень административных процедур:</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прием и регистрация заявления;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рассмотрение заявления;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заключение договора социального найма жилого помещения или направление ответа об отказе в предоставлении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3.2. Прием и регистрация заявления.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Основанием для начала административной процедуры является получение уполномоченным органом заявления о заключении договора социального найма жилого помещения.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При получении заявления специалист администрации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регистрирует его в установленном законом порядке.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Зарегистрированное заявление передается  жилищной комиссии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Результатом административной процедуры является переданное на рассмотрение заявление.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3.3. Рассмотрение заявления.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Основанием для начала административной процедуры является переданное на рассмотрение заявление.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При рассмотрении заявления жилищная комиссия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ответственная за рассмотрение заявлений, проверяет заявление на наличие оснований для отказа в оформлении договора социального найма жилого помещения в соответствии с </w:t>
      </w:r>
      <w:hyperlink r:id="rId22" w:history="1">
        <w:r w:rsidRPr="001D6A5A">
          <w:rPr>
            <w:rFonts w:eastAsia="Times New Roman" w:cs="Times New Roman"/>
            <w:color w:val="0000FF"/>
            <w:sz w:val="22"/>
            <w:u w:val="single"/>
            <w:lang w:eastAsia="ru-RU"/>
          </w:rPr>
          <w:t>пунктом 2.10</w:t>
        </w:r>
      </w:hyperlink>
      <w:r w:rsidRPr="001D6A5A">
        <w:rPr>
          <w:rFonts w:eastAsia="Times New Roman" w:cs="Times New Roman"/>
          <w:sz w:val="22"/>
          <w:lang w:eastAsia="ru-RU"/>
        </w:rPr>
        <w:t xml:space="preserve"> настоящего Регламента.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По результатам рассмотрения заявления принимаются следующие решения: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в случае наличия оснований, указанных в </w:t>
      </w:r>
      <w:hyperlink r:id="rId23" w:history="1">
        <w:r w:rsidRPr="001D6A5A">
          <w:rPr>
            <w:rFonts w:eastAsia="Times New Roman" w:cs="Times New Roman"/>
            <w:color w:val="0000FF"/>
            <w:sz w:val="22"/>
            <w:u w:val="single"/>
            <w:lang w:eastAsia="ru-RU"/>
          </w:rPr>
          <w:t>пункте 2.10</w:t>
        </w:r>
      </w:hyperlink>
      <w:r w:rsidRPr="001D6A5A">
        <w:rPr>
          <w:rFonts w:eastAsia="Times New Roman" w:cs="Times New Roman"/>
          <w:sz w:val="22"/>
          <w:lang w:eastAsia="ru-RU"/>
        </w:rPr>
        <w:t xml:space="preserve"> настоящего Регламента, принимается решение об отказе в заключени</w:t>
      </w:r>
      <w:proofErr w:type="gramStart"/>
      <w:r w:rsidRPr="001D6A5A">
        <w:rPr>
          <w:rFonts w:eastAsia="Times New Roman" w:cs="Times New Roman"/>
          <w:sz w:val="22"/>
          <w:lang w:eastAsia="ru-RU"/>
        </w:rPr>
        <w:t>и</w:t>
      </w:r>
      <w:proofErr w:type="gramEnd"/>
      <w:r w:rsidRPr="001D6A5A">
        <w:rPr>
          <w:rFonts w:eastAsia="Times New Roman" w:cs="Times New Roman"/>
          <w:sz w:val="22"/>
          <w:lang w:eastAsia="ru-RU"/>
        </w:rPr>
        <w:t xml:space="preserve"> договора социального найма жилого помещения;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в остальных случаях принимается решение о заключении договора социального найма жилого помещения.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Специалист </w:t>
      </w:r>
      <w:r w:rsidR="00716C9B">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716C9B">
        <w:rPr>
          <w:rFonts w:eastAsia="Times New Roman" w:cs="Times New Roman"/>
          <w:sz w:val="22"/>
          <w:lang w:eastAsia="ru-RU"/>
        </w:rPr>
        <w:t xml:space="preserve">«Поселок </w:t>
      </w:r>
      <w:proofErr w:type="spellStart"/>
      <w:r w:rsidR="00716C9B">
        <w:rPr>
          <w:rFonts w:eastAsia="Times New Roman" w:cs="Times New Roman"/>
          <w:sz w:val="22"/>
          <w:lang w:eastAsia="ru-RU"/>
        </w:rPr>
        <w:t>ПолотняныйЗавод</w:t>
      </w:r>
      <w:proofErr w:type="spellEnd"/>
      <w:r w:rsidR="00716C9B">
        <w:rPr>
          <w:rFonts w:eastAsia="Times New Roman" w:cs="Times New Roman"/>
          <w:sz w:val="22"/>
          <w:lang w:eastAsia="ru-RU"/>
        </w:rPr>
        <w:t>»</w:t>
      </w:r>
      <w:r w:rsidRPr="001D6A5A">
        <w:rPr>
          <w:rFonts w:eastAsia="Times New Roman" w:cs="Times New Roman"/>
          <w:sz w:val="22"/>
          <w:lang w:eastAsia="ru-RU"/>
        </w:rPr>
        <w:t xml:space="preserve"> в течение двадцати одного календарного дня готовит письменный ответ о заключении договора социального найма жилого помещения или об отказе.</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Подготовленный ответ в трехдневный срок с момента написания</w:t>
      </w:r>
      <w:r w:rsidR="00716C9B">
        <w:rPr>
          <w:rFonts w:eastAsia="Times New Roman" w:cs="Times New Roman"/>
          <w:sz w:val="22"/>
          <w:lang w:eastAsia="ru-RU"/>
        </w:rPr>
        <w:t xml:space="preserve"> направляется на подпись Главе 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897367">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Способ фиксации результата выполнения административной процедуры — подписание Главой </w:t>
      </w:r>
      <w:r w:rsidR="00716C9B">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716C9B">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письменного ответа о заключении договора социального найма жилого помещения, или об отказе в предоставлении указанной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3.4. Представление информации заявителю или направление ответа об отказе в предоставлении информации.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Подписанный Главой </w:t>
      </w:r>
      <w:r w:rsidR="00716C9B">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00716C9B">
        <w:rPr>
          <w:rFonts w:eastAsia="Times New Roman" w:cs="Times New Roman"/>
          <w:sz w:val="22"/>
          <w:lang w:eastAsia="ru-RU"/>
        </w:rPr>
        <w:t xml:space="preserve"> поселения «Поселок Полотняный Завод» д</w:t>
      </w:r>
      <w:r w:rsidRPr="001D6A5A">
        <w:rPr>
          <w:rFonts w:eastAsia="Times New Roman" w:cs="Times New Roman"/>
          <w:sz w:val="22"/>
          <w:lang w:eastAsia="ru-RU"/>
        </w:rPr>
        <w:t>оговор социального найма жилого помещения выдается заявителю, или  письменный ответ об отказе в предоставлении такой услуги направляется в течение трех дней по адресу, указанному в заявлении заявителя.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Ответ на запрос, поступивший в форме электронного документа, направляется по почтовому адресу, указанному в заявлении, либо по адресу электронной почты (по выбору заявителя).</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Результатом выполнения административной процедуры является заключение договора социального найма жилого помещения либо отказ в заключени</w:t>
      </w:r>
      <w:proofErr w:type="gramStart"/>
      <w:r w:rsidRPr="001D6A5A">
        <w:rPr>
          <w:rFonts w:eastAsia="Times New Roman" w:cs="Times New Roman"/>
          <w:sz w:val="22"/>
          <w:lang w:eastAsia="ru-RU"/>
        </w:rPr>
        <w:t>и</w:t>
      </w:r>
      <w:proofErr w:type="gramEnd"/>
      <w:r w:rsidRPr="001D6A5A">
        <w:rPr>
          <w:rFonts w:eastAsia="Times New Roman" w:cs="Times New Roman"/>
          <w:sz w:val="22"/>
          <w:lang w:eastAsia="ru-RU"/>
        </w:rPr>
        <w:t xml:space="preserve"> договора социального найма жилого помещения.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Способ фиксации результата выполнения административной процедуры - отправка подписанного ответа заявителю по почтовому адресу либо адресу электронной почты.</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3.6. 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связи по номеру: 8(484-34) 7-</w:t>
      </w:r>
      <w:r w:rsidR="00371C0B">
        <w:rPr>
          <w:rFonts w:eastAsia="Times New Roman" w:cs="Times New Roman"/>
          <w:sz w:val="22"/>
          <w:lang w:eastAsia="ru-RU"/>
        </w:rPr>
        <w:t>4</w:t>
      </w:r>
      <w:r w:rsidR="00716C9B">
        <w:rPr>
          <w:rFonts w:eastAsia="Times New Roman" w:cs="Times New Roman"/>
          <w:sz w:val="22"/>
          <w:lang w:eastAsia="ru-RU"/>
        </w:rPr>
        <w:t>8</w:t>
      </w:r>
      <w:r w:rsidR="00371C0B">
        <w:rPr>
          <w:rFonts w:eastAsia="Times New Roman" w:cs="Times New Roman"/>
          <w:sz w:val="22"/>
          <w:lang w:eastAsia="ru-RU"/>
        </w:rPr>
        <w:t>-</w:t>
      </w:r>
      <w:r w:rsidR="00716C9B">
        <w:rPr>
          <w:rFonts w:eastAsia="Times New Roman" w:cs="Times New Roman"/>
          <w:sz w:val="22"/>
          <w:lang w:eastAsia="ru-RU"/>
        </w:rPr>
        <w:t>77</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t xml:space="preserve">4. Формы </w:t>
      </w:r>
      <w:proofErr w:type="gramStart"/>
      <w:r w:rsidRPr="001D6A5A">
        <w:rPr>
          <w:rFonts w:eastAsia="Times New Roman" w:cs="Times New Roman"/>
          <w:b/>
          <w:sz w:val="22"/>
          <w:lang w:eastAsia="ru-RU"/>
        </w:rPr>
        <w:t>контроля за</w:t>
      </w:r>
      <w:proofErr w:type="gramEnd"/>
      <w:r w:rsidRPr="001D6A5A">
        <w:rPr>
          <w:rFonts w:eastAsia="Times New Roman" w:cs="Times New Roman"/>
          <w:b/>
          <w:sz w:val="22"/>
          <w:lang w:eastAsia="ru-RU"/>
        </w:rPr>
        <w:t xml:space="preserve"> исполнением регламента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4.1. Текущий </w:t>
      </w:r>
      <w:proofErr w:type="gramStart"/>
      <w:r w:rsidRPr="001D6A5A">
        <w:rPr>
          <w:rFonts w:eastAsia="Times New Roman" w:cs="Times New Roman"/>
          <w:sz w:val="22"/>
          <w:lang w:eastAsia="ru-RU"/>
        </w:rPr>
        <w:t>контроль за</w:t>
      </w:r>
      <w:proofErr w:type="gramEnd"/>
      <w:r w:rsidRPr="001D6A5A">
        <w:rPr>
          <w:rFonts w:eastAsia="Times New Roman" w:cs="Times New Roman"/>
          <w:sz w:val="22"/>
          <w:lang w:eastAsia="ru-RU"/>
        </w:rP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заместителем Главы </w:t>
      </w:r>
      <w:r w:rsidR="00225BED">
        <w:rPr>
          <w:rFonts w:eastAsia="Times New Roman" w:cs="Times New Roman"/>
          <w:sz w:val="22"/>
          <w:lang w:eastAsia="ru-RU"/>
        </w:rPr>
        <w:t>администрации</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lastRenderedPageBreak/>
        <w:t xml:space="preserve">4.2. </w:t>
      </w:r>
      <w:proofErr w:type="gramStart"/>
      <w:r w:rsidRPr="001D6A5A">
        <w:rPr>
          <w:rFonts w:eastAsia="Times New Roman" w:cs="Times New Roman"/>
          <w:sz w:val="22"/>
          <w:lang w:eastAsia="ru-RU"/>
        </w:rPr>
        <w:t>Контроль за</w:t>
      </w:r>
      <w:proofErr w:type="gramEnd"/>
      <w:r w:rsidRPr="001D6A5A">
        <w:rPr>
          <w:rFonts w:eastAsia="Times New Roman" w:cs="Times New Roman"/>
          <w:sz w:val="22"/>
          <w:lang w:eastAsia="ru-RU"/>
        </w:rPr>
        <w:t xml:space="preserve"> полнотой и качеством предоставления муниципальной услуги осуществляется путем проведения плановых и внеплановых проверок.</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4.2.1. Плановые проверки проводятся в соответствии с планом работы администрации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но не чаще одного раза в два года.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4.3. </w:t>
      </w:r>
      <w:proofErr w:type="gramStart"/>
      <w:r w:rsidRPr="001D6A5A">
        <w:rPr>
          <w:rFonts w:eastAsia="Times New Roman" w:cs="Times New Roman"/>
          <w:sz w:val="22"/>
          <w:lang w:eastAsia="ru-RU"/>
        </w:rPr>
        <w:t>Контроль за</w:t>
      </w:r>
      <w:proofErr w:type="gramEnd"/>
      <w:r w:rsidRPr="001D6A5A">
        <w:rPr>
          <w:rFonts w:eastAsia="Times New Roman" w:cs="Times New Roman"/>
          <w:sz w:val="22"/>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4.5. Специалист </w:t>
      </w:r>
      <w:r w:rsidR="00F02C9A">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w:t>
      </w:r>
      <w:r w:rsidR="00F02C9A">
        <w:rPr>
          <w:rFonts w:eastAsia="Times New Roman" w:cs="Times New Roman"/>
          <w:sz w:val="22"/>
          <w:lang w:eastAsia="ru-RU"/>
        </w:rPr>
        <w:t xml:space="preserve"> «Поселок Полотняный Завод»</w:t>
      </w:r>
      <w:r w:rsidRPr="001D6A5A">
        <w:rPr>
          <w:rFonts w:eastAsia="Times New Roman" w:cs="Times New Roman"/>
          <w:sz w:val="22"/>
          <w:lang w:eastAsia="ru-RU"/>
        </w:rPr>
        <w:t xml:space="preserve"> несет персональную ответственность за соблюдение сроков и порядка рассмотрения заявлений и предоставления информации, размещения информации на официальном сайте в сети Интернет, достоверность и полноту сведений, предоставляемых в связи с предоставлением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1D6A5A" w:rsidRPr="001D6A5A" w:rsidRDefault="001D6A5A" w:rsidP="001D6A5A">
      <w:pPr>
        <w:autoSpaceDE w:val="0"/>
        <w:spacing w:after="0"/>
        <w:ind w:firstLine="567"/>
        <w:jc w:val="center"/>
        <w:rPr>
          <w:rFonts w:eastAsia="Times New Roman" w:cs="Times New Roman"/>
          <w:b/>
          <w:sz w:val="22"/>
          <w:lang w:eastAsia="ru-RU"/>
        </w:rPr>
      </w:pPr>
      <w:r w:rsidRPr="001D6A5A">
        <w:rPr>
          <w:rFonts w:eastAsia="Times New Roman" w:cs="Times New Roman"/>
          <w:b/>
          <w:sz w:val="22"/>
          <w:lang w:eastAsia="ru-RU"/>
        </w:rPr>
        <w:t>а также должностных лиц, муниципальных служащих</w:t>
      </w:r>
    </w:p>
    <w:p w:rsidR="00371C0B" w:rsidRDefault="001D6A5A" w:rsidP="001D6A5A">
      <w:pPr>
        <w:autoSpaceDE w:val="0"/>
        <w:spacing w:after="0"/>
        <w:ind w:firstLine="709"/>
        <w:jc w:val="both"/>
        <w:rPr>
          <w:rFonts w:eastAsia="Times New Roman" w:cs="Times New Roman"/>
          <w:sz w:val="22"/>
          <w:lang w:eastAsia="ru-RU"/>
        </w:rPr>
      </w:pPr>
      <w:r w:rsidRPr="001D6A5A">
        <w:rPr>
          <w:rFonts w:eastAsia="Times New Roman" w:cs="Times New Roman"/>
          <w:sz w:val="22"/>
          <w:lang w:eastAsia="ru-RU"/>
        </w:rPr>
        <w:t>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адресу:2498</w:t>
      </w:r>
      <w:r w:rsidR="00371C0B">
        <w:rPr>
          <w:rFonts w:eastAsia="Times New Roman" w:cs="Times New Roman"/>
          <w:sz w:val="22"/>
          <w:lang w:eastAsia="ru-RU"/>
        </w:rPr>
        <w:t>44</w:t>
      </w:r>
      <w:r w:rsidRPr="001D6A5A">
        <w:rPr>
          <w:rFonts w:eastAsia="Times New Roman" w:cs="Times New Roman"/>
          <w:sz w:val="22"/>
          <w:lang w:eastAsia="ru-RU"/>
        </w:rPr>
        <w:t xml:space="preserve">, Калужская область Дзержинский район, </w:t>
      </w:r>
      <w:r w:rsidR="00371C0B">
        <w:rPr>
          <w:rFonts w:eastAsia="Times New Roman" w:cs="Times New Roman"/>
          <w:sz w:val="22"/>
          <w:lang w:eastAsia="ru-RU"/>
        </w:rPr>
        <w:t>п. Полотняный Завод, ул. Бумажная 6</w:t>
      </w:r>
    </w:p>
    <w:p w:rsidR="001D6A5A" w:rsidRPr="001D6A5A" w:rsidRDefault="001D6A5A" w:rsidP="001D6A5A">
      <w:pPr>
        <w:autoSpaceDE w:val="0"/>
        <w:spacing w:after="0"/>
        <w:ind w:firstLine="709"/>
        <w:jc w:val="both"/>
        <w:rPr>
          <w:rFonts w:eastAsia="Times New Roman" w:cs="Times New Roman"/>
          <w:sz w:val="22"/>
          <w:lang w:eastAsia="ru-RU"/>
        </w:rPr>
      </w:pPr>
      <w:r w:rsidRPr="001D6A5A">
        <w:rPr>
          <w:rFonts w:eastAsia="Times New Roman" w:cs="Times New Roman"/>
          <w:sz w:val="22"/>
          <w:lang w:eastAsia="ru-RU"/>
        </w:rPr>
        <w:t>Телефон: 8 (48434) 7-</w:t>
      </w:r>
      <w:r w:rsidR="00371C0B">
        <w:rPr>
          <w:rFonts w:eastAsia="Times New Roman" w:cs="Times New Roman"/>
          <w:sz w:val="22"/>
          <w:lang w:eastAsia="ru-RU"/>
        </w:rPr>
        <w:t>44-88</w:t>
      </w:r>
      <w:r w:rsidRPr="001D6A5A">
        <w:rPr>
          <w:rFonts w:eastAsia="Times New Roman" w:cs="Times New Roman"/>
          <w:sz w:val="22"/>
          <w:lang w:eastAsia="ru-RU"/>
        </w:rPr>
        <w:t xml:space="preserve">,  факс: 8 (48434) </w:t>
      </w:r>
      <w:r w:rsidR="00371C0B">
        <w:rPr>
          <w:rFonts w:eastAsia="Times New Roman" w:cs="Times New Roman"/>
          <w:sz w:val="22"/>
          <w:lang w:eastAsia="ru-RU"/>
        </w:rPr>
        <w:t>3-26-24</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Заявитель может обратиться с жалобой, в том числе в следующих случаях:</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нарушение срока регистрации запроса заявителя о предоставлении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нарушение срока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897367">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 для предоставления муниципальной услуги, у заявителя;</w:t>
      </w:r>
    </w:p>
    <w:p w:rsidR="001D6A5A" w:rsidRPr="001D6A5A" w:rsidRDefault="001D6A5A" w:rsidP="001D6A5A">
      <w:pPr>
        <w:autoSpaceDE w:val="0"/>
        <w:spacing w:after="0"/>
        <w:ind w:firstLine="567"/>
        <w:jc w:val="both"/>
        <w:rPr>
          <w:rFonts w:eastAsia="Times New Roman" w:cs="Times New Roman"/>
          <w:sz w:val="22"/>
          <w:lang w:eastAsia="ru-RU"/>
        </w:rPr>
      </w:pPr>
      <w:proofErr w:type="gramStart"/>
      <w:r w:rsidRPr="001D6A5A">
        <w:rPr>
          <w:rFonts w:eastAsia="Times New Roman" w:cs="Times New Roman"/>
          <w:sz w:val="22"/>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897367">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w:t>
      </w:r>
      <w:proofErr w:type="gramEnd"/>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w:t>
      </w:r>
      <w:r w:rsidR="00897367">
        <w:rPr>
          <w:rFonts w:eastAsia="Times New Roman" w:cs="Times New Roman"/>
          <w:sz w:val="22"/>
          <w:lang w:eastAsia="ru-RU"/>
        </w:rPr>
        <w:t xml:space="preserve">Поселок Полотняный Завод </w:t>
      </w:r>
      <w:r w:rsidRPr="001D6A5A">
        <w:rPr>
          <w:rFonts w:eastAsia="Times New Roman" w:cs="Times New Roman"/>
          <w:sz w:val="22"/>
          <w:lang w:eastAsia="ru-RU"/>
        </w:rPr>
        <w:t>»;</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5.2. Жалоба подается в письменной форме на бумажном носителе</w:t>
      </w:r>
      <w:r w:rsidR="00F02C9A">
        <w:rPr>
          <w:rFonts w:eastAsia="Times New Roman" w:cs="Times New Roman"/>
          <w:sz w:val="22"/>
          <w:lang w:eastAsia="ru-RU"/>
        </w:rPr>
        <w:t xml:space="preserve">, в электронной форме в орган государственной услуги,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r w:rsidR="005D3B1B">
        <w:rPr>
          <w:rFonts w:eastAsia="Times New Roman" w:cs="Times New Roman"/>
          <w:sz w:val="22"/>
          <w:lang w:eastAsia="ru-RU"/>
        </w:rPr>
        <w:t xml:space="preserve">(далее-учредитель многофункционального центра). </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Жалоба гражданина рассматривается в соответствии с Федеральным законом от 02.05.2006 № 59-ФЗ «О порядке рассмотрения обращений граждан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Жалоба юридического лица по вопросам предоставления услуги рассматривается в порядке, аналогичном для рассмотрения жалобы гражданина.</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xml:space="preserve">5.3. </w:t>
      </w:r>
      <w:proofErr w:type="gramStart"/>
      <w:r w:rsidRPr="001D6A5A">
        <w:rPr>
          <w:rFonts w:eastAsia="Times New Roman" w:cs="Times New Roman"/>
          <w:sz w:val="22"/>
          <w:lang w:eastAsia="ru-RU"/>
        </w:rPr>
        <w:t xml:space="preserve">Поступившая жалоба подлежит рассмотрению в течение пятнадцати рабочих дней со дня ее регистрации, а в случае обжалования отказа администрации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w:t>
      </w:r>
      <w:proofErr w:type="gramEnd"/>
      <w:r w:rsidRPr="001D6A5A">
        <w:rPr>
          <w:rFonts w:eastAsia="Times New Roman" w:cs="Times New Roman"/>
          <w:sz w:val="22"/>
          <w:lang w:eastAsia="ru-RU"/>
        </w:rPr>
        <w:t xml:space="preserve"> установлены Правительством Российской Федерации.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lastRenderedPageBreak/>
        <w:t xml:space="preserve">5.4. По результатам рассмотрения жалобы Глава </w:t>
      </w:r>
      <w:r w:rsidR="005D3B1B">
        <w:rPr>
          <w:rFonts w:eastAsia="Times New Roman" w:cs="Times New Roman"/>
          <w:sz w:val="22"/>
          <w:lang w:eastAsia="ru-RU"/>
        </w:rPr>
        <w:t>Управы</w:t>
      </w:r>
      <w:r w:rsidRPr="001D6A5A">
        <w:rPr>
          <w:rFonts w:eastAsia="Times New Roman" w:cs="Times New Roman"/>
          <w:sz w:val="22"/>
          <w:lang w:eastAsia="ru-RU"/>
        </w:rPr>
        <w:t xml:space="preserve"> </w:t>
      </w:r>
      <w:r w:rsidR="00897367">
        <w:rPr>
          <w:rFonts w:eastAsia="Times New Roman" w:cs="Times New Roman"/>
          <w:sz w:val="22"/>
          <w:lang w:eastAsia="ru-RU"/>
        </w:rPr>
        <w:t>городского</w:t>
      </w:r>
      <w:r w:rsidRPr="001D6A5A">
        <w:rPr>
          <w:rFonts w:eastAsia="Times New Roman" w:cs="Times New Roman"/>
          <w:sz w:val="22"/>
          <w:lang w:eastAsia="ru-RU"/>
        </w:rPr>
        <w:t xml:space="preserve"> поселения</w:t>
      </w:r>
      <w:r w:rsidR="005D3B1B">
        <w:rPr>
          <w:rFonts w:eastAsia="Times New Roman" w:cs="Times New Roman"/>
          <w:sz w:val="22"/>
          <w:lang w:eastAsia="ru-RU"/>
        </w:rPr>
        <w:t xml:space="preserve"> «Поселок Полотняный Завод»</w:t>
      </w:r>
      <w:r w:rsidRPr="001D6A5A">
        <w:rPr>
          <w:rFonts w:eastAsia="Times New Roman" w:cs="Times New Roman"/>
          <w:sz w:val="22"/>
          <w:lang w:eastAsia="ru-RU"/>
        </w:rPr>
        <w:t xml:space="preserve"> принимает одно из следующих решений:</w:t>
      </w:r>
    </w:p>
    <w:p w:rsidR="001D6A5A" w:rsidRPr="001D6A5A" w:rsidRDefault="001D6A5A" w:rsidP="001D6A5A">
      <w:pPr>
        <w:autoSpaceDE w:val="0"/>
        <w:spacing w:after="0"/>
        <w:ind w:firstLine="567"/>
        <w:jc w:val="both"/>
        <w:rPr>
          <w:rFonts w:eastAsia="Times New Roman" w:cs="Times New Roman"/>
          <w:sz w:val="22"/>
          <w:lang w:eastAsia="ru-RU"/>
        </w:rPr>
      </w:pPr>
      <w:proofErr w:type="gramStart"/>
      <w:r w:rsidRPr="001D6A5A">
        <w:rPr>
          <w:rFonts w:eastAsia="Times New Roman" w:cs="Times New Roman"/>
          <w:sz w:val="22"/>
          <w:lang w:eastAsia="ru-RU"/>
        </w:rPr>
        <w:t>- удовлетворяет жалобу, в том числе в форме отмены принятого решения, исправления допущенных отделом жилищно-коммунального хозяйства и социальных вопросов опечаток и ошибок в выданных в результате предоставления муниципальной услуги документах;</w:t>
      </w:r>
      <w:proofErr w:type="gramEnd"/>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отказывает в удовлетворении жалобы.</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5.5. Перечень оснований для отказа в направлении ответа по существу на жалобу:</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в жалобе отсутствуют данные о заявителе, направившем жалобу, и почтовый адрес, по которому должен быть направлен ответ;</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наличие в жалобе нецензурных либо оскорбительных выражений, угрозы жизни, здоровью и имуществу должностного лица, а также членов его семьи;</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текст жалобы не поддается прочтению;</w:t>
      </w:r>
    </w:p>
    <w:p w:rsidR="001D6A5A" w:rsidRPr="001D6A5A" w:rsidRDefault="001D6A5A" w:rsidP="001D6A5A">
      <w:pPr>
        <w:autoSpaceDE w:val="0"/>
        <w:spacing w:after="0"/>
        <w:ind w:firstLine="567"/>
        <w:jc w:val="both"/>
        <w:rPr>
          <w:rFonts w:eastAsia="Times New Roman" w:cs="Times New Roman"/>
          <w:sz w:val="22"/>
          <w:lang w:eastAsia="ru-RU"/>
        </w:rPr>
      </w:pPr>
      <w:r w:rsidRPr="001D6A5A">
        <w:rPr>
          <w:rFonts w:eastAsia="Times New Roman" w:cs="Times New Roman"/>
          <w:sz w:val="22"/>
          <w:lang w:eastAsia="ru-RU"/>
        </w:rPr>
        <w:t>- в случае</w:t>
      </w:r>
      <w:proofErr w:type="gramStart"/>
      <w:r w:rsidRPr="001D6A5A">
        <w:rPr>
          <w:rFonts w:eastAsia="Times New Roman" w:cs="Times New Roman"/>
          <w:sz w:val="22"/>
          <w:lang w:eastAsia="ru-RU"/>
        </w:rPr>
        <w:t>,</w:t>
      </w:r>
      <w:proofErr w:type="gramEnd"/>
      <w:r w:rsidRPr="001D6A5A">
        <w:rPr>
          <w:rFonts w:eastAsia="Times New Roman" w:cs="Times New Roman"/>
          <w:sz w:val="22"/>
          <w:lang w:eastAsia="ru-RU"/>
        </w:rPr>
        <w:t xml:space="preserve">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32330" w:rsidRDefault="00D32330"/>
    <w:sectPr w:rsidR="00D32330" w:rsidSect="00A2491A">
      <w:headerReference w:type="even" r:id="rId24"/>
      <w:headerReference w:type="default" r:id="rId25"/>
      <w:footerReference w:type="even" r:id="rId26"/>
      <w:footerReference w:type="default" r:id="rId27"/>
      <w:headerReference w:type="first" r:id="rId28"/>
      <w:footerReference w:type="first" r:id="rId29"/>
      <w:pgSz w:w="11906" w:h="16838"/>
      <w:pgMar w:top="284" w:right="567" w:bottom="56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62" w:rsidRDefault="00E63E62">
      <w:pPr>
        <w:spacing w:after="0"/>
      </w:pPr>
      <w:r>
        <w:separator/>
      </w:r>
    </w:p>
  </w:endnote>
  <w:endnote w:type="continuationSeparator" w:id="0">
    <w:p w:rsidR="00E63E62" w:rsidRDefault="00E63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3B" w:rsidRDefault="00C33C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3B" w:rsidRDefault="00C33C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3B" w:rsidRDefault="00C33C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62" w:rsidRDefault="00E63E62">
      <w:pPr>
        <w:spacing w:after="0"/>
      </w:pPr>
      <w:r>
        <w:separator/>
      </w:r>
    </w:p>
  </w:footnote>
  <w:footnote w:type="continuationSeparator" w:id="0">
    <w:p w:rsidR="00E63E62" w:rsidRDefault="00E63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88" w:rsidRDefault="001D6A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B3F88" w:rsidRDefault="0029262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88" w:rsidRDefault="00292629">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3B" w:rsidRDefault="00C33C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5A"/>
    <w:rsid w:val="000A0705"/>
    <w:rsid w:val="00122269"/>
    <w:rsid w:val="00161B74"/>
    <w:rsid w:val="00196141"/>
    <w:rsid w:val="001D6A5A"/>
    <w:rsid w:val="002003A2"/>
    <w:rsid w:val="00225BED"/>
    <w:rsid w:val="00292629"/>
    <w:rsid w:val="00371C0B"/>
    <w:rsid w:val="003B5847"/>
    <w:rsid w:val="00434C5F"/>
    <w:rsid w:val="004416F7"/>
    <w:rsid w:val="0047784D"/>
    <w:rsid w:val="004C0FD5"/>
    <w:rsid w:val="004D297C"/>
    <w:rsid w:val="005D3B1B"/>
    <w:rsid w:val="007100EC"/>
    <w:rsid w:val="00716C9B"/>
    <w:rsid w:val="007C0A36"/>
    <w:rsid w:val="00816EE4"/>
    <w:rsid w:val="0086465E"/>
    <w:rsid w:val="00880476"/>
    <w:rsid w:val="00897367"/>
    <w:rsid w:val="00A2491A"/>
    <w:rsid w:val="00B51DEE"/>
    <w:rsid w:val="00B94536"/>
    <w:rsid w:val="00BB2B73"/>
    <w:rsid w:val="00C33C3B"/>
    <w:rsid w:val="00C427F2"/>
    <w:rsid w:val="00C748C2"/>
    <w:rsid w:val="00D17007"/>
    <w:rsid w:val="00D32330"/>
    <w:rsid w:val="00E17BE6"/>
    <w:rsid w:val="00E63E62"/>
    <w:rsid w:val="00ED4208"/>
    <w:rsid w:val="00F0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22269"/>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rsid w:val="001D6A5A"/>
    <w:pPr>
      <w:tabs>
        <w:tab w:val="center" w:pos="4677"/>
        <w:tab w:val="right" w:pos="9355"/>
      </w:tabs>
      <w:spacing w:after="0"/>
    </w:pPr>
    <w:rPr>
      <w:rFonts w:eastAsia="Times New Roman" w:cs="Times New Roman"/>
      <w:szCs w:val="20"/>
      <w:lang w:val="x-none" w:eastAsia="x-none"/>
    </w:rPr>
  </w:style>
  <w:style w:type="character" w:customStyle="1" w:styleId="a5">
    <w:name w:val="Верхний колонтитул Знак"/>
    <w:basedOn w:val="a0"/>
    <w:link w:val="a4"/>
    <w:uiPriority w:val="99"/>
    <w:rsid w:val="001D6A5A"/>
    <w:rPr>
      <w:rFonts w:ascii="Times New Roman" w:eastAsia="Times New Roman" w:hAnsi="Times New Roman" w:cs="Times New Roman"/>
      <w:sz w:val="24"/>
      <w:szCs w:val="20"/>
      <w:lang w:val="x-none" w:eastAsia="x-none"/>
    </w:rPr>
  </w:style>
  <w:style w:type="character" w:styleId="a6">
    <w:name w:val="page number"/>
    <w:basedOn w:val="a0"/>
    <w:uiPriority w:val="99"/>
    <w:rsid w:val="001D6A5A"/>
  </w:style>
  <w:style w:type="paragraph" w:styleId="a7">
    <w:name w:val="Balloon Text"/>
    <w:basedOn w:val="a"/>
    <w:link w:val="a8"/>
    <w:uiPriority w:val="99"/>
    <w:semiHidden/>
    <w:unhideWhenUsed/>
    <w:rsid w:val="00880476"/>
    <w:pPr>
      <w:spacing w:after="0"/>
    </w:pPr>
    <w:rPr>
      <w:rFonts w:ascii="Tahoma" w:hAnsi="Tahoma" w:cs="Tahoma"/>
      <w:sz w:val="16"/>
      <w:szCs w:val="16"/>
    </w:rPr>
  </w:style>
  <w:style w:type="character" w:customStyle="1" w:styleId="a8">
    <w:name w:val="Текст выноски Знак"/>
    <w:basedOn w:val="a0"/>
    <w:link w:val="a7"/>
    <w:uiPriority w:val="99"/>
    <w:semiHidden/>
    <w:rsid w:val="00880476"/>
    <w:rPr>
      <w:rFonts w:ascii="Tahoma" w:hAnsi="Tahoma" w:cs="Tahoma"/>
      <w:sz w:val="16"/>
      <w:szCs w:val="16"/>
    </w:rPr>
  </w:style>
  <w:style w:type="paragraph" w:styleId="a9">
    <w:name w:val="footer"/>
    <w:basedOn w:val="a"/>
    <w:link w:val="aa"/>
    <w:uiPriority w:val="99"/>
    <w:unhideWhenUsed/>
    <w:rsid w:val="00C33C3B"/>
    <w:pPr>
      <w:tabs>
        <w:tab w:val="center" w:pos="4677"/>
        <w:tab w:val="right" w:pos="9355"/>
      </w:tabs>
      <w:spacing w:after="0"/>
    </w:pPr>
  </w:style>
  <w:style w:type="character" w:customStyle="1" w:styleId="aa">
    <w:name w:val="Нижний колонтитул Знак"/>
    <w:basedOn w:val="a0"/>
    <w:link w:val="a9"/>
    <w:uiPriority w:val="99"/>
    <w:rsid w:val="00C33C3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22269"/>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rsid w:val="001D6A5A"/>
    <w:pPr>
      <w:tabs>
        <w:tab w:val="center" w:pos="4677"/>
        <w:tab w:val="right" w:pos="9355"/>
      </w:tabs>
      <w:spacing w:after="0"/>
    </w:pPr>
    <w:rPr>
      <w:rFonts w:eastAsia="Times New Roman" w:cs="Times New Roman"/>
      <w:szCs w:val="20"/>
      <w:lang w:val="x-none" w:eastAsia="x-none"/>
    </w:rPr>
  </w:style>
  <w:style w:type="character" w:customStyle="1" w:styleId="a5">
    <w:name w:val="Верхний колонтитул Знак"/>
    <w:basedOn w:val="a0"/>
    <w:link w:val="a4"/>
    <w:uiPriority w:val="99"/>
    <w:rsid w:val="001D6A5A"/>
    <w:rPr>
      <w:rFonts w:ascii="Times New Roman" w:eastAsia="Times New Roman" w:hAnsi="Times New Roman" w:cs="Times New Roman"/>
      <w:sz w:val="24"/>
      <w:szCs w:val="20"/>
      <w:lang w:val="x-none" w:eastAsia="x-none"/>
    </w:rPr>
  </w:style>
  <w:style w:type="character" w:styleId="a6">
    <w:name w:val="page number"/>
    <w:basedOn w:val="a0"/>
    <w:uiPriority w:val="99"/>
    <w:rsid w:val="001D6A5A"/>
  </w:style>
  <w:style w:type="paragraph" w:styleId="a7">
    <w:name w:val="Balloon Text"/>
    <w:basedOn w:val="a"/>
    <w:link w:val="a8"/>
    <w:uiPriority w:val="99"/>
    <w:semiHidden/>
    <w:unhideWhenUsed/>
    <w:rsid w:val="00880476"/>
    <w:pPr>
      <w:spacing w:after="0"/>
    </w:pPr>
    <w:rPr>
      <w:rFonts w:ascii="Tahoma" w:hAnsi="Tahoma" w:cs="Tahoma"/>
      <w:sz w:val="16"/>
      <w:szCs w:val="16"/>
    </w:rPr>
  </w:style>
  <w:style w:type="character" w:customStyle="1" w:styleId="a8">
    <w:name w:val="Текст выноски Знак"/>
    <w:basedOn w:val="a0"/>
    <w:link w:val="a7"/>
    <w:uiPriority w:val="99"/>
    <w:semiHidden/>
    <w:rsid w:val="00880476"/>
    <w:rPr>
      <w:rFonts w:ascii="Tahoma" w:hAnsi="Tahoma" w:cs="Tahoma"/>
      <w:sz w:val="16"/>
      <w:szCs w:val="16"/>
    </w:rPr>
  </w:style>
  <w:style w:type="paragraph" w:styleId="a9">
    <w:name w:val="footer"/>
    <w:basedOn w:val="a"/>
    <w:link w:val="aa"/>
    <w:uiPriority w:val="99"/>
    <w:unhideWhenUsed/>
    <w:rsid w:val="00C33C3B"/>
    <w:pPr>
      <w:tabs>
        <w:tab w:val="center" w:pos="4677"/>
        <w:tab w:val="right" w:pos="9355"/>
      </w:tabs>
      <w:spacing w:after="0"/>
    </w:pPr>
  </w:style>
  <w:style w:type="character" w:customStyle="1" w:styleId="aa">
    <w:name w:val="Нижний колонтитул Знак"/>
    <w:basedOn w:val="a0"/>
    <w:link w:val="a9"/>
    <w:uiPriority w:val="99"/>
    <w:rsid w:val="00C33C3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1" TargetMode="External"/><Relationship Id="rId13" Type="http://schemas.openxmlformats.org/officeDocument/2006/relationships/hyperlink" Target="consultantplus://offline/ref=0E3D5A8E33ADD78A8418AD0CC2BD8F2C98FF0C84FA4951A228BF9830kBH" TargetMode="External"/><Relationship Id="rId18" Type="http://schemas.openxmlformats.org/officeDocument/2006/relationships/hyperlink" Target="consultantplus://offline/ref=0E3D5A8E33ADD78A8418AD0CC2BD8F2C9BF70880F41A06A079EA960E2F3DkE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7471704DC5E87FE67CD77E751CD975527E289EFF199B9F77597D026D60v551F" TargetMode="External"/><Relationship Id="rId7" Type="http://schemas.openxmlformats.org/officeDocument/2006/relationships/image" Target="media/image1.gif"/><Relationship Id="rId12" Type="http://schemas.openxmlformats.org/officeDocument/2006/relationships/hyperlink" Target="consultantplus://offline/ref=0E3D5A8E33ADD78A8418B301D4D1D1229DFC558CF41D09F625B5CD5378D7EB6F232356BA0EDDB9F7AECEC237kDH" TargetMode="External"/><Relationship Id="rId17" Type="http://schemas.openxmlformats.org/officeDocument/2006/relationships/hyperlink" Target="consultantplus://offline/ref=0E3D5A8E33ADD78A8418AD0CC2BD8F2C9BF60986F51806A079EA960E2F3DkEH"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consultantplus://offline/ref=0E3D5A8E33ADD78A8418AD0CC2BD8F2C9BF50986F11C06A079EA960E2F3DkEH" TargetMode="External"/><Relationship Id="rId20" Type="http://schemas.openxmlformats.org/officeDocument/2006/relationships/hyperlink" Target="consultantplus://offline/ref=7471704DC5E87FE67CD77E751CD975527E2B9DF0109D9F77597D026D6051E806A93E608F0A1644F2vB5DF"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05A81EA34D0CF089924358047B17043872FD84233AAD9D6E520116E6C8E65DF7D84EB325D1F56B22F8244A5SF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E3D5A8E33ADD78A8418AD0CC2BD8F2C9BF50989F01E06A079EA960E2F3DkEH" TargetMode="External"/><Relationship Id="rId23" Type="http://schemas.openxmlformats.org/officeDocument/2006/relationships/hyperlink" Target="consultantplus://offline/ref=0E3D5A8E33ADD78A8418B301D4D1D1229DFC558CF41D09F625B5CD5378D7EB6F232356BA0EDDB9F7AECDC737kCH" TargetMode="External"/><Relationship Id="rId28" Type="http://schemas.openxmlformats.org/officeDocument/2006/relationships/header" Target="header3.xml"/><Relationship Id="rId10" Type="http://schemas.openxmlformats.org/officeDocument/2006/relationships/hyperlink" Target="consultantplus://offline/main?base=LAW;n=107420;fld=134;dst=100371" TargetMode="External"/><Relationship Id="rId19" Type="http://schemas.openxmlformats.org/officeDocument/2006/relationships/hyperlink" Target="consultantplus://offline/ref=0E3D5A8E33ADD78A8418AD0CC2BD8F2C9BF60D87F81E06A079EA960E2F3DkE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0E3D5A8E33ADD78A8418AD0CC2BD8F2C9BF50988F41C06A079EA960E2F3DkEH" TargetMode="External"/><Relationship Id="rId22" Type="http://schemas.openxmlformats.org/officeDocument/2006/relationships/hyperlink" Target="consultantplus://offline/ref=0E3D5A8E33ADD78A8418B301D4D1D1229DFC558CF41D09F625B5CD5378D7EB6F232356BA0EDDB9F7AECDC737kCH"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AdmPolZav10</cp:lastModifiedBy>
  <cp:revision>17</cp:revision>
  <cp:lastPrinted>2021-02-01T08:09:00Z</cp:lastPrinted>
  <dcterms:created xsi:type="dcterms:W3CDTF">2017-04-04T08:50:00Z</dcterms:created>
  <dcterms:modified xsi:type="dcterms:W3CDTF">2021-02-02T12:55:00Z</dcterms:modified>
</cp:coreProperties>
</file>