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3E9" w:rsidRDefault="003523E9" w:rsidP="00FF7842">
      <w:pPr>
        <w:pStyle w:val="a3"/>
        <w:jc w:val="right"/>
        <w:rPr>
          <w:rFonts w:eastAsia="Times New Roman"/>
        </w:rPr>
      </w:pPr>
    </w:p>
    <w:p w:rsidR="00FF7842" w:rsidRDefault="00FF7842" w:rsidP="00FF7842">
      <w:pPr>
        <w:pStyle w:val="a3"/>
        <w:jc w:val="right"/>
        <w:rPr>
          <w:rFonts w:eastAsia="Times New Roman"/>
        </w:rPr>
      </w:pPr>
      <w:r w:rsidRPr="00FF7842">
        <w:rPr>
          <w:rFonts w:eastAsia="Times New Roman"/>
        </w:rPr>
        <w:t>Утвержден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Постановлением 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Главы администрации</w:t>
      </w:r>
    </w:p>
    <w:p w:rsid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>СП «Деревня Карцово»</w:t>
      </w:r>
    </w:p>
    <w:p w:rsidR="00FF7842" w:rsidRPr="00FF7842" w:rsidRDefault="00FF7842" w:rsidP="00FF7842">
      <w:pPr>
        <w:pStyle w:val="a3"/>
        <w:jc w:val="right"/>
        <w:rPr>
          <w:rFonts w:eastAsia="Times New Roman"/>
        </w:rPr>
      </w:pPr>
      <w:r>
        <w:rPr>
          <w:rFonts w:eastAsia="Times New Roman"/>
        </w:rPr>
        <w:t xml:space="preserve">от </w:t>
      </w:r>
      <w:r w:rsidR="001849C9">
        <w:rPr>
          <w:rFonts w:eastAsia="Times New Roman"/>
        </w:rPr>
        <w:t>1</w:t>
      </w:r>
      <w:r w:rsidR="001923C1">
        <w:rPr>
          <w:rFonts w:eastAsia="Times New Roman"/>
        </w:rPr>
        <w:t>9</w:t>
      </w:r>
      <w:r>
        <w:rPr>
          <w:rFonts w:eastAsia="Times New Roman"/>
        </w:rPr>
        <w:t>.0</w:t>
      </w:r>
      <w:r w:rsidR="001923C1">
        <w:rPr>
          <w:rFonts w:eastAsia="Times New Roman"/>
        </w:rPr>
        <w:t>3.202</w:t>
      </w:r>
      <w:r w:rsidR="009C41B5">
        <w:rPr>
          <w:rFonts w:eastAsia="Times New Roman"/>
        </w:rPr>
        <w:t>3</w:t>
      </w:r>
      <w:r>
        <w:rPr>
          <w:rFonts w:eastAsia="Times New Roman"/>
        </w:rPr>
        <w:t xml:space="preserve"> г. № </w:t>
      </w:r>
      <w:r w:rsidR="009C41B5">
        <w:rPr>
          <w:rFonts w:eastAsia="Times New Roman"/>
        </w:rPr>
        <w:t>22</w:t>
      </w:r>
      <w:bookmarkStart w:id="0" w:name="_GoBack"/>
      <w:bookmarkEnd w:id="0"/>
    </w:p>
    <w:p w:rsidR="00FF7842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План мероприятий по противодействию коррупции</w:t>
      </w: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в администрации  </w:t>
      </w:r>
      <w:r w:rsidR="00FF784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«Деревня Карцово</w:t>
      </w: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8F4508" w:rsidRPr="008F4508" w:rsidRDefault="008F4508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1923C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9C41B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60521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- 20</w:t>
      </w:r>
      <w:r w:rsidR="00760521">
        <w:rPr>
          <w:rFonts w:eastAsia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 w:rsidR="009C41B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F450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годы</w:t>
      </w:r>
    </w:p>
    <w:p w:rsidR="008F4508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FF7842" w:rsidRPr="008F4508" w:rsidRDefault="00FF7842" w:rsidP="008F4508">
      <w:pPr>
        <w:shd w:val="clear" w:color="auto" w:fill="FFFFFF"/>
        <w:spacing w:after="0" w:line="343" w:lineRule="atLeast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4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5384"/>
        <w:gridCol w:w="2631"/>
        <w:gridCol w:w="1713"/>
      </w:tblGrid>
      <w:tr w:rsidR="00C15763" w:rsidRPr="008F4508" w:rsidTr="00C15763">
        <w:trPr>
          <w:trHeight w:val="70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 выполнения</w:t>
            </w:r>
          </w:p>
        </w:tc>
      </w:tr>
      <w:tr w:rsidR="008F4508" w:rsidRPr="008F4508" w:rsidTr="00C15763">
        <w:trPr>
          <w:trHeight w:val="37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1.</w:t>
            </w: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Организационные мероприятия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Представление на заседаниях комиссии по   противодействию коррупции   отчетов о деятельности структурных подразделений администрации   по реализации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мер противодействия коррупции.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соответствии с планами работы комиссии</w:t>
            </w:r>
          </w:p>
        </w:tc>
      </w:tr>
      <w:tr w:rsidR="00C15763" w:rsidRPr="008F4508" w:rsidTr="00C15763">
        <w:trPr>
          <w:trHeight w:val="91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обучающих мероприятий с  муниципальными служащими  по вопросам реализации антикоррупционной политики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Рассмотрение на служебных совещаниях вопросов правоприменительной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исполнительных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(в случае поступления решений судов, арбитражных судов в администрацию района)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Осуществление комплекса дополнительных мер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по реализации антикоррупционной политики с внесением изменений в план мероприятий по противодействию коррупции в администрации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 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 и планы работы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  при выявлении органами прокуратуры, правоохранительными и контролирующими органами коррупционных правонарушений 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рассмотрения жалоб и обращений граждан и организаций, содержащих сведения о возможной коррупционной деятельности в администрации   </w:t>
            </w:r>
            <w:r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   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Подготовка  проектов нормативных правовых актов по вопросам противодействия коррупции в связи с изменением законодательства Российской Федерации и  Калужской   области в части касаемо  муниципальных  служащих, лиц замещающих  муниципальные должности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Ознакомление  муниципальных  служащих с  изменениями  законодательства  по вопросам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lastRenderedPageBreak/>
              <w:t>противодействия  коррупции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DF2802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F2802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F2802" w:rsidRPr="00DF2802" w:rsidRDefault="00DF2802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Е</w:t>
            </w:r>
            <w:r w:rsidRPr="00DF280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F2802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DF2802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F2802" w:rsidRDefault="00DF2802" w:rsidP="008F4508">
            <w:pPr>
              <w:spacing w:after="0"/>
              <w:ind w:left="247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</w:t>
            </w:r>
            <w:r w:rsidRPr="00DF2802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  <w:r w:rsidRPr="00DF2802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F2802" w:rsidRDefault="00DF2802" w:rsidP="00DF2802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DF2802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  <w:r w:rsidRPr="00DF2802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F2802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F2802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7148D" w:rsidRPr="008F4508" w:rsidTr="00DA4215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C7148D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C7148D" w:rsidRPr="003523E9" w:rsidRDefault="00C7148D" w:rsidP="00C7148D">
            <w:pPr>
              <w:spacing w:after="0" w:line="270" w:lineRule="atLeast"/>
              <w:jc w:val="center"/>
              <w:outlineLvl w:val="2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C7148D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Совершенствование системы запретов, ограничений и требований,</w:t>
            </w:r>
          </w:p>
          <w:p w:rsidR="00C7148D" w:rsidRPr="00C7148D" w:rsidRDefault="00C7148D" w:rsidP="00C7148D">
            <w:pPr>
              <w:spacing w:after="0" w:line="270" w:lineRule="atLeast"/>
              <w:jc w:val="center"/>
              <w:outlineLvl w:val="2"/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</w:pPr>
            <w:proofErr w:type="gramStart"/>
            <w:r w:rsidRPr="00C7148D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установленных в целях противодействия коррупции</w:t>
            </w:r>
            <w:proofErr w:type="gramEnd"/>
          </w:p>
          <w:p w:rsidR="00C7148D" w:rsidRPr="00C7148D" w:rsidRDefault="00C7148D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7148D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C7148D" w:rsidRPr="00C7148D" w:rsidRDefault="00C7148D" w:rsidP="00F238F9">
            <w:pPr>
              <w:spacing w:after="255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C7148D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C7148D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C7148D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C7148D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C7148D" w:rsidRPr="008F4508" w:rsidRDefault="00DF2802" w:rsidP="00DF2802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C7148D" w:rsidRPr="00C7148D" w:rsidRDefault="00F238F9" w:rsidP="00F238F9">
            <w:pPr>
              <w:spacing w:after="255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овершенствование в целях </w:t>
            </w:r>
            <w:proofErr w:type="gramStart"/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противодействия коррупции порядка получения подарков</w:t>
            </w:r>
            <w:proofErr w:type="gramEnd"/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отдельными категориями лиц;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C7148D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C7148D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 течение   года</w:t>
            </w:r>
          </w:p>
        </w:tc>
      </w:tr>
      <w:tr w:rsidR="00F238F9" w:rsidRPr="008F4508" w:rsidTr="006D57CD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F238F9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F238F9" w:rsidRPr="008F4508" w:rsidRDefault="00F238F9" w:rsidP="00F238F9">
            <w:pPr>
              <w:spacing w:after="255" w:line="270" w:lineRule="atLeast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F238F9">
              <w:rPr>
                <w:rFonts w:eastAsia="Times New Roman" w:cs="Times New Roman"/>
                <w:b/>
                <w:bCs/>
                <w:color w:val="333333"/>
                <w:szCs w:val="24"/>
                <w:lang w:eastAsia="ru-RU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DF2802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Р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  <w:r w:rsidRPr="00F238F9">
              <w:rPr>
                <w:rFonts w:ascii="Arial" w:eastAsia="Times New Roman" w:hAnsi="Arial" w:cs="Arial"/>
                <w:color w:val="548DD4" w:themeColor="text2" w:themeTint="99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1923C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ноября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3-2024</w:t>
            </w:r>
            <w:r w:rsidR="00F238F9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П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марта</w:t>
            </w:r>
          </w:p>
          <w:p w:rsidR="00F238F9" w:rsidRPr="008F4508" w:rsidRDefault="00F238F9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>онтрол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за</w:t>
            </w:r>
            <w:proofErr w:type="gramEnd"/>
            <w:r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F238F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Default="00F238F9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К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адров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ая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а</w:t>
            </w:r>
            <w:r w:rsidRPr="00F238F9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r w:rsidRPr="00F238F9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F238F9" w:rsidRPr="008F4508" w:rsidRDefault="00F238F9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01 декабря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F238F9" w:rsidRPr="008F4508" w:rsidTr="00661C49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F238F9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</w:tcPr>
          <w:p w:rsidR="00F238F9" w:rsidRPr="00F238F9" w:rsidRDefault="00F238F9" w:rsidP="00F238F9">
            <w:pPr>
              <w:spacing w:after="255" w:line="270" w:lineRule="atLeast"/>
              <w:jc w:val="center"/>
              <w:outlineLvl w:val="2"/>
              <w:rPr>
                <w:rFonts w:eastAsia="Times New Roman" w:cs="Times New Roman"/>
                <w:szCs w:val="24"/>
                <w:lang w:eastAsia="ru-RU"/>
              </w:rPr>
            </w:pPr>
            <w:r w:rsidRPr="00F238F9">
              <w:rPr>
                <w:rFonts w:eastAsia="Times New Roman" w:cs="Times New Roman"/>
                <w:b/>
                <w:bCs/>
                <w:color w:val="333333"/>
                <w:sz w:val="26"/>
                <w:szCs w:val="26"/>
                <w:lang w:eastAsia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</w:t>
            </w:r>
          </w:p>
        </w:tc>
      </w:tr>
      <w:tr w:rsidR="00F238F9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F238F9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F238F9" w:rsidRPr="00D5141A" w:rsidRDefault="00D5141A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="00F238F9" w:rsidRPr="00F238F9">
              <w:rPr>
                <w:rFonts w:eastAsia="Times New Roman" w:cs="Times New Roman"/>
                <w:color w:val="000000"/>
                <w:szCs w:val="24"/>
                <w:lang w:eastAsia="ru-RU"/>
              </w:rPr>
              <w:t>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F238F9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F238F9" w:rsidRPr="008F4508" w:rsidRDefault="00D5141A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C7A1A" w:rsidRPr="00DC7A1A" w:rsidRDefault="00D5141A" w:rsidP="00DC7A1A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 xml:space="preserve">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</w:t>
            </w:r>
            <w:r w:rsidR="00DC7A1A" w:rsidRPr="00DC7A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№44-ФЗ «О контрактной системе в сфере закупок товаров, работ и услуг для обеспечения государственных и муниципальных нужд»</w:t>
            </w:r>
          </w:p>
          <w:p w:rsidR="00D5141A" w:rsidRPr="00D5141A" w:rsidRDefault="00D5141A" w:rsidP="00DC7A1A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Pr="003B6454" w:rsidRDefault="00D5141A" w:rsidP="009C41B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B645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Default="00D5141A" w:rsidP="009C41B5"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 xml:space="preserve">3-2024 </w:t>
            </w:r>
            <w:r>
              <w:rPr>
                <w:rFonts w:eastAsia="Times New Roman" w:cs="Times New Roman"/>
                <w:szCs w:val="24"/>
                <w:lang w:eastAsia="ru-RU"/>
              </w:rPr>
              <w:t>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Pr="003B6454" w:rsidRDefault="00D5141A" w:rsidP="009C41B5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3-2024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EE4842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D5141A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</w:tcPr>
          <w:p w:rsidR="00D5141A" w:rsidRDefault="00D5141A" w:rsidP="00D5141A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B645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4"/>
                <w:lang w:eastAsia="ru-RU"/>
              </w:rPr>
              <w:t>До 1 июля</w:t>
            </w:r>
          </w:p>
          <w:p w:rsidR="00D5141A" w:rsidRDefault="00D5141A" w:rsidP="009C41B5">
            <w:r>
              <w:rPr>
                <w:rFonts w:eastAsia="Times New Roman" w:cs="Times New Roman"/>
                <w:szCs w:val="24"/>
                <w:lang w:eastAsia="ru-RU"/>
              </w:rPr>
              <w:t xml:space="preserve">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3-2024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9C41B5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февраля 2023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B12DC9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D5141A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сентября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Pr="008F4508" w:rsidRDefault="00D5141A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До 1 декабря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D5141A">
              <w:rPr>
                <w:rFonts w:eastAsia="Times New Roman" w:cs="Times New Roman"/>
                <w:color w:val="000000"/>
                <w:szCs w:val="24"/>
                <w:lang w:eastAsia="ru-RU"/>
              </w:rPr>
              <w:t>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D5141A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 1 июля </w:t>
            </w:r>
          </w:p>
          <w:p w:rsidR="00D5141A" w:rsidRPr="008F4508" w:rsidRDefault="00D5141A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D5141A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</w:tcPr>
          <w:p w:rsidR="00D5141A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25.</w:t>
            </w:r>
          </w:p>
        </w:tc>
        <w:tc>
          <w:tcPr>
            <w:tcW w:w="5384" w:type="dxa"/>
            <w:shd w:val="clear" w:color="auto" w:fill="FFFFFF"/>
            <w:vAlign w:val="center"/>
          </w:tcPr>
          <w:p w:rsidR="00D5141A" w:rsidRPr="00D5141A" w:rsidRDefault="00D5141A" w:rsidP="00F238F9">
            <w:pPr>
              <w:spacing w:after="255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У</w:t>
            </w:r>
            <w:r w:rsidRPr="00D5141A">
              <w:rPr>
                <w:rFonts w:eastAsia="Times New Roman" w:cs="Times New Roman"/>
                <w:color w:val="000000" w:themeColor="text1"/>
                <w:szCs w:val="24"/>
                <w:lang w:eastAsia="ru-RU"/>
              </w:rPr>
              <w:t>становления обязанности заказчиков обосновывать начальные (максимальные) цены договоров при осуществлении закупок в соответствии с Федеральным законом "О закупках товаров, работ, услуг отдельными видами юридических лиц".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D5141A" w:rsidRDefault="00B12DC9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D5141A" w:rsidRDefault="00B12DC9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До 1 марта </w:t>
            </w:r>
          </w:p>
          <w:p w:rsidR="00B12DC9" w:rsidRDefault="00B12DC9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8F4508" w:rsidRPr="008F4508" w:rsidTr="00C15763">
        <w:trPr>
          <w:trHeight w:val="28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Профилактика коррупционных и иных правонарушений при прохождении  муниципальной  службы</w:t>
            </w:r>
          </w:p>
        </w:tc>
      </w:tr>
      <w:tr w:rsidR="00C15763" w:rsidRPr="008F4508" w:rsidTr="00C15763">
        <w:trPr>
          <w:trHeight w:val="141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26.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Обеспечение представления  муниципальными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январь-апрель</w:t>
            </w:r>
          </w:p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23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8F4508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15763" w:rsidRPr="008F4508" w:rsidTr="00C15763">
        <w:trPr>
          <w:trHeight w:val="54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  проверки и  размещения сведений о доходах, расходах, об имуществе и обязательствах имущественного характера гражданских служащих, их супруг (супругов) и несовершеннолетних детей на официальных сайтах исполнительных органов 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Специалист 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Апрель-май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3-2024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8F4508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15763" w:rsidRPr="008F4508" w:rsidTr="00C15763">
        <w:trPr>
          <w:trHeight w:val="10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28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Внесение изменений в перечни конкретных должностей  муниципальной службы, при замещении которых  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rHeight w:val="88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уведомлению муниципальными служащими представителя нанимателя в случае обращения в целях склонения  муниципальных  служащих к совершению коррупционных правонарушений и проверке сведений, содержащихся в указанных уведомлениях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183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выявлению случаев возникновения конфликта интересов, одной из сторон которого являются  муниципальные  служащие, принятие предусмотренных законодательством Российской Федерации мер по предотвращению и урегулированию конфликта интересов, а также по выявлению и устранению причин и условий, способствующих возникновению конфликта интересов, применению мер ответственности к  муниципальным  служащим, не урег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улировавшим конфликт интересов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123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31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 Заседание комиссий по соблюдению требований к служебному поведению  муниципальных служащих и урегулированию конфликта интересов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Организация работы по обеспечению сообщения  муниципальными служащими о получении ими подарка в связи с их должностным положением или в связи с исполнением ими служебных (должностных) обязанностей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доведению до  муниципальных служащих (путем проведения методических занятий, совещаний, бесед и т.п.) положений действующего законодательства Российской Федерации  и Калужской области о противодействии коррупции, в том числе: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об ответственности за коррупционные правонарушения;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 порядке представления  муниципальными  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- о порядке проверки достоверности и полноты сведений, представляемых  муниципальными  служащими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январь-февраль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-202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года,</w:t>
            </w:r>
          </w:p>
          <w:p w:rsidR="008F4508" w:rsidRPr="008F4508" w:rsidRDefault="008F4508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C15763" w:rsidRPr="008F4508" w:rsidTr="00C15763">
        <w:trPr>
          <w:trHeight w:val="11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34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по доведению до граждан, поступающих на  муниципальную  службу в администрацию 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положений действующего законодательства Российской Федерации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3 - 2024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109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35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Оказание  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по мере необходимости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36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Проведение служебных проверок в отношении  муниципальных  служащих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9C41B5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2023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получения дополнительного профессионального образования и стажировки специалистов, в должностные обязанности которых входит участие в противодействии коррупции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Обеспечение контроля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риском, и устранение таких рисков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23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Проведение оценок коррупционных рисков, возникающих при реализации полномочий администрации,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поселения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1923C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Осуществление мониторинга и  контроля соответствия качества   оказываемых муници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пальных и государственных услуг 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8F4508" w:rsidRPr="008F4508" w:rsidTr="00C15763">
        <w:trPr>
          <w:trHeight w:val="39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Антикоррупционная экспертиза нормативных правовых актов и проектов нормативных правовых актов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</w:t>
            </w:r>
          </w:p>
          <w:p w:rsidR="00A64363" w:rsidRPr="008F4508" w:rsidRDefault="00A64363" w:rsidP="00A643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(Постановление администрации № 46 от 05.12.2011 г)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Комиссия 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Организация размещения проектов нормативных правовых актов на официальном сайте администрации 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 xml:space="preserve">сельского поселения 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в сети Интернет в целях </w:t>
            </w:r>
            <w:proofErr w:type="gramStart"/>
            <w:r w:rsidRPr="008F4508">
              <w:rPr>
                <w:rFonts w:eastAsia="Times New Roman" w:cs="Times New Roman"/>
                <w:szCs w:val="24"/>
                <w:lang w:eastAsia="ru-RU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23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Ведение учета результатов антикоррупционной экспертизы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Предоставление копий  правовых актов администрации   в прокуратуру Дзержинского  района с целью обеспечения   антикоррупционной экспертизы проектов   правовых актов в соответствии с действующим законодательством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8F4508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Реализация антикоррупционной политики в сфере экономики, использования государственного и</w:t>
            </w:r>
            <w:r w:rsidR="00C1576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мущества, </w:t>
            </w: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закупок товаров, работ, услуг для обеспечения муниципальных  нужд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размещения максимального количества закупок продукции для  муниципальных  нужд наиболее эффективным и прозрачным способом размещения заказа – через открытый конкурс, аукцион в электронной форме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1923C1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23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повышения квалификации в области осуществления закупок  для сотрудников администрации   непосредственно занимающихся вопросами осуществления  закупок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C15763" w:rsidRPr="008F4508" w:rsidRDefault="008F4508" w:rsidP="00C15763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 w:rsidRPr="008F4508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  <w:p w:rsidR="008F4508" w:rsidRPr="008F4508" w:rsidRDefault="008F4508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 xml:space="preserve">4 </w:t>
            </w:r>
            <w:r>
              <w:rPr>
                <w:rFonts w:eastAsia="Times New Roman" w:cs="Times New Roman"/>
                <w:szCs w:val="24"/>
                <w:lang w:eastAsia="ru-RU"/>
              </w:rPr>
              <w:t>годов</w:t>
            </w:r>
          </w:p>
        </w:tc>
      </w:tr>
      <w:tr w:rsidR="00C15763" w:rsidRPr="008F4508" w:rsidTr="00C15763">
        <w:trPr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 Совершенствование  системы учета имущества, находящегося в собственности   муниципального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образования 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и его эффективному использованию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1923C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>– 20</w:t>
            </w:r>
            <w:r w:rsidR="00760521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8F4508" w:rsidRPr="008F4508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8F4508" w:rsidRPr="008F4508" w:rsidTr="00C15763">
        <w:trPr>
          <w:trHeight w:val="5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728" w:type="dxa"/>
            <w:gridSpan w:val="3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Взаимодействие  с институтами гражданского общества и гражданами, обеспечение доступности информации о деятельности по вопросам противодействия коррупции.</w:t>
            </w:r>
          </w:p>
          <w:p w:rsidR="008F4508" w:rsidRPr="008F4508" w:rsidRDefault="008F4508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Антикоррупционное образование, пропаганда</w:t>
            </w:r>
          </w:p>
        </w:tc>
      </w:tr>
      <w:tr w:rsidR="00C15763" w:rsidRPr="008F4508" w:rsidTr="00C15763">
        <w:trPr>
          <w:trHeight w:val="112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Обеспечение функционирования   раздела на сайте  администрации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 о реализации антикоррупционной политики и размещение актуальной информации об  антикоррупционной деятельности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C157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Ра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змещение на официальном  сайте а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дминистрации </w:t>
            </w:r>
            <w:r w:rsidR="00C15763">
              <w:rPr>
                <w:rFonts w:eastAsia="Times New Roman" w:cs="Times New Roman"/>
                <w:szCs w:val="24"/>
                <w:lang w:eastAsia="ru-RU"/>
              </w:rPr>
              <w:t>сельского поселения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   в информационно-телекоммуникационной сети "Интернет" проектов муниципальных нормативных актов в целях проведения общественного обсуждения</w:t>
            </w:r>
          </w:p>
        </w:tc>
        <w:tc>
          <w:tcPr>
            <w:tcW w:w="2631" w:type="dxa"/>
            <w:shd w:val="clear" w:color="auto" w:fill="FFFFFF"/>
            <w:vAlign w:val="center"/>
          </w:tcPr>
          <w:p w:rsidR="008F4508" w:rsidRPr="008F4508" w:rsidRDefault="00C157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76052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C157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 xml:space="preserve">Подготовка и размещение на официальном сайте администрации  в сети Интернет информационных материалов (пресс-релизов, сообщений, новостей и др.) о ходе реализации антикоррупционной политики в администрации  </w:t>
            </w:r>
            <w:proofErr w:type="gramStart"/>
            <w:r w:rsidR="00A64363">
              <w:rPr>
                <w:rFonts w:eastAsia="Times New Roman" w:cs="Times New Roman"/>
                <w:szCs w:val="24"/>
                <w:lang w:eastAsia="ru-RU"/>
              </w:rPr>
              <w:t>сельского</w:t>
            </w:r>
            <w:proofErr w:type="gramEnd"/>
            <w:r w:rsidR="00A64363">
              <w:rPr>
                <w:rFonts w:eastAsia="Times New Roman" w:cs="Times New Roman"/>
                <w:szCs w:val="24"/>
                <w:lang w:eastAsia="ru-RU"/>
              </w:rPr>
              <w:t xml:space="preserve"> поселении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A64363" w:rsidP="008F4508">
            <w:pPr>
              <w:spacing w:after="0"/>
              <w:ind w:left="13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8F4508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</w:p>
        </w:tc>
      </w:tr>
      <w:tr w:rsidR="00C15763" w:rsidRPr="008F4508" w:rsidTr="00C15763">
        <w:trPr>
          <w:trHeight w:val="870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8F4508" w:rsidRPr="008F4508" w:rsidRDefault="00DF2802" w:rsidP="00A6436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Размещение в зданиях и помещения</w:t>
            </w:r>
            <w:r w:rsidR="00A64363">
              <w:rPr>
                <w:rFonts w:eastAsia="Times New Roman" w:cs="Times New Roman"/>
                <w:szCs w:val="24"/>
                <w:lang w:eastAsia="ru-RU"/>
              </w:rPr>
              <w:t>х, занимаемых администрацией</w:t>
            </w:r>
            <w:r w:rsidRPr="008F4508">
              <w:rPr>
                <w:rFonts w:eastAsia="Times New Roman" w:cs="Times New Roman"/>
                <w:szCs w:val="24"/>
                <w:lang w:eastAsia="ru-RU"/>
              </w:rPr>
              <w:t>,   социальной рекламы, направленной на профилактику коррупционных проявлений со стороны граждан и предупреждение коррупционного поведения  муниципальных служащих;</w:t>
            </w:r>
          </w:p>
          <w:p w:rsidR="008F4508" w:rsidRPr="008F4508" w:rsidRDefault="008F4508" w:rsidP="008F4508">
            <w:pPr>
              <w:spacing w:after="0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информации об адресах, телефонах и электронных адресах государственных органов, по которым граждане могут сообщить о фактах коррупции</w:t>
            </w:r>
          </w:p>
        </w:tc>
        <w:tc>
          <w:tcPr>
            <w:tcW w:w="2631" w:type="dxa"/>
            <w:shd w:val="clear" w:color="auto" w:fill="FFFFFF"/>
            <w:vAlign w:val="center"/>
            <w:hideMark/>
          </w:tcPr>
          <w:p w:rsidR="008F4508" w:rsidRPr="008F4508" w:rsidRDefault="00A64363" w:rsidP="00A64363">
            <w:pPr>
              <w:spacing w:after="0"/>
              <w:ind w:left="13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специалист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8F4508" w:rsidRPr="008F4508" w:rsidRDefault="001923C1" w:rsidP="009C41B5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760521"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A64363" w:rsidRPr="008F4508" w:rsidTr="005749FD">
        <w:trPr>
          <w:trHeight w:val="1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A64363" w:rsidRPr="008F4508" w:rsidRDefault="00DF2802" w:rsidP="00A64363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A64363" w:rsidRPr="008F4508" w:rsidRDefault="00A64363" w:rsidP="008F4508">
            <w:pPr>
              <w:spacing w:after="0" w:line="165" w:lineRule="atLeast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Проведение конкурсов на замещение вакантных должностей муниципальной службы, включение муниципальных служащих в кадровый резерв</w:t>
            </w:r>
          </w:p>
        </w:tc>
        <w:tc>
          <w:tcPr>
            <w:tcW w:w="2631" w:type="dxa"/>
            <w:shd w:val="clear" w:color="auto" w:fill="FFFFFF"/>
          </w:tcPr>
          <w:p w:rsidR="00A64363" w:rsidRDefault="00A64363" w:rsidP="00A64363">
            <w:pPr>
              <w:jc w:val="center"/>
            </w:pPr>
            <w:r w:rsidRPr="00F25D14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A64363" w:rsidRPr="008F4508" w:rsidRDefault="00760521" w:rsidP="009C41B5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  <w:tr w:rsidR="00A64363" w:rsidRPr="008F4508" w:rsidTr="005749FD">
        <w:trPr>
          <w:trHeight w:val="165"/>
          <w:tblCellSpacing w:w="0" w:type="dxa"/>
        </w:trPr>
        <w:tc>
          <w:tcPr>
            <w:tcW w:w="727" w:type="dxa"/>
            <w:shd w:val="clear" w:color="auto" w:fill="FFFFFF"/>
            <w:vAlign w:val="center"/>
            <w:hideMark/>
          </w:tcPr>
          <w:p w:rsidR="00A64363" w:rsidRPr="008F4508" w:rsidRDefault="00DF2802" w:rsidP="00A64363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5384" w:type="dxa"/>
            <w:shd w:val="clear" w:color="auto" w:fill="FFFFFF"/>
            <w:vAlign w:val="center"/>
            <w:hideMark/>
          </w:tcPr>
          <w:p w:rsidR="00A64363" w:rsidRPr="008F4508" w:rsidRDefault="00A64363" w:rsidP="008F4508">
            <w:pPr>
              <w:spacing w:after="0" w:line="165" w:lineRule="atLeast"/>
              <w:ind w:left="247"/>
              <w:rPr>
                <w:rFonts w:eastAsia="Times New Roman" w:cs="Times New Roman"/>
                <w:szCs w:val="24"/>
                <w:lang w:eastAsia="ru-RU"/>
              </w:rPr>
            </w:pPr>
            <w:r w:rsidRPr="008F4508">
              <w:rPr>
                <w:rFonts w:eastAsia="Times New Roman" w:cs="Times New Roman"/>
                <w:szCs w:val="24"/>
                <w:lang w:eastAsia="ru-RU"/>
              </w:rPr>
              <w:t>Организация работы с кадровым резервом и его эффективное использование.</w:t>
            </w:r>
          </w:p>
        </w:tc>
        <w:tc>
          <w:tcPr>
            <w:tcW w:w="2631" w:type="dxa"/>
            <w:shd w:val="clear" w:color="auto" w:fill="FFFFFF"/>
          </w:tcPr>
          <w:p w:rsidR="00A64363" w:rsidRDefault="00A64363" w:rsidP="00A64363">
            <w:pPr>
              <w:jc w:val="center"/>
            </w:pPr>
            <w:r w:rsidRPr="00F25D14">
              <w:rPr>
                <w:rFonts w:eastAsia="Times New Roman" w:cs="Times New Roman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13" w:type="dxa"/>
            <w:shd w:val="clear" w:color="auto" w:fill="FFFFFF"/>
            <w:vAlign w:val="center"/>
            <w:hideMark/>
          </w:tcPr>
          <w:p w:rsidR="00A64363" w:rsidRPr="008F4508" w:rsidRDefault="00760521" w:rsidP="009C41B5">
            <w:pPr>
              <w:spacing w:after="0" w:line="165" w:lineRule="atLeast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 течение 20</w:t>
            </w:r>
            <w:r w:rsidR="001923C1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- 202</w:t>
            </w:r>
            <w:r w:rsidR="009C41B5">
              <w:rPr>
                <w:rFonts w:eastAsia="Times New Roman" w:cs="Times New Roman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годов</w:t>
            </w:r>
          </w:p>
        </w:tc>
      </w:tr>
    </w:tbl>
    <w:p w:rsidR="00D32330" w:rsidRDefault="00D32330" w:rsidP="001849C9"/>
    <w:sectPr w:rsidR="00D32330" w:rsidSect="00A64363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08"/>
    <w:rsid w:val="00161B74"/>
    <w:rsid w:val="001849C9"/>
    <w:rsid w:val="001923C1"/>
    <w:rsid w:val="003523E9"/>
    <w:rsid w:val="007100EC"/>
    <w:rsid w:val="00760521"/>
    <w:rsid w:val="008F4508"/>
    <w:rsid w:val="009C41B5"/>
    <w:rsid w:val="00A64363"/>
    <w:rsid w:val="00B12DC9"/>
    <w:rsid w:val="00C15763"/>
    <w:rsid w:val="00C7148D"/>
    <w:rsid w:val="00C91F0F"/>
    <w:rsid w:val="00D32330"/>
    <w:rsid w:val="00D5141A"/>
    <w:rsid w:val="00DC7A1A"/>
    <w:rsid w:val="00DF2802"/>
    <w:rsid w:val="00F238F9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C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4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74"/>
    <w:pPr>
      <w:spacing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C7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148D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0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6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74DBA-DD20-45B9-BA5A-07AE6FE7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2021-03-19T06:05:00Z</cp:lastPrinted>
  <dcterms:created xsi:type="dcterms:W3CDTF">2024-05-29T13:49:00Z</dcterms:created>
  <dcterms:modified xsi:type="dcterms:W3CDTF">2024-05-29T13:49:00Z</dcterms:modified>
</cp:coreProperties>
</file>