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684" w:tblpY="775"/>
        <w:tblW w:w="9648" w:type="dxa"/>
        <w:tblLook w:val="01E0" w:firstRow="1" w:lastRow="1" w:firstColumn="1" w:lastColumn="1" w:noHBand="0" w:noVBand="0"/>
      </w:tblPr>
      <w:tblGrid>
        <w:gridCol w:w="5495"/>
        <w:gridCol w:w="4153"/>
      </w:tblGrid>
      <w:tr w:rsidR="00C13217" w:rsidTr="00B3739E">
        <w:trPr>
          <w:trHeight w:hRule="exact" w:val="964"/>
        </w:trPr>
        <w:tc>
          <w:tcPr>
            <w:tcW w:w="9648" w:type="dxa"/>
            <w:gridSpan w:val="2"/>
            <w:vAlign w:val="bottom"/>
          </w:tcPr>
          <w:p w:rsidR="00C13217" w:rsidRDefault="00A2745B" w:rsidP="00B3739E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0F050F9" wp14:editId="2E5F308F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3217" w:rsidTr="00B3739E">
        <w:trPr>
          <w:trHeight w:hRule="exact" w:val="1870"/>
        </w:trPr>
        <w:tc>
          <w:tcPr>
            <w:tcW w:w="9648" w:type="dxa"/>
            <w:gridSpan w:val="2"/>
          </w:tcPr>
          <w:p w:rsidR="00C13217" w:rsidRPr="00B3739E" w:rsidRDefault="00C13217" w:rsidP="00B3739E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КАЛУЖСКАЯ ОБЛАСТЬ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3739E">
              <w:rPr>
                <w:b/>
                <w:sz w:val="28"/>
                <w:szCs w:val="28"/>
              </w:rPr>
              <w:t xml:space="preserve"> АДМИНИСТРАЦИЯ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C13217" w:rsidRPr="00B3739E" w:rsidRDefault="00C13217" w:rsidP="00B3739E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B3739E">
              <w:rPr>
                <w:b/>
                <w:sz w:val="28"/>
                <w:szCs w:val="28"/>
              </w:rPr>
              <w:t>П</w:t>
            </w:r>
            <w:proofErr w:type="gramEnd"/>
            <w:r w:rsidRPr="00B3739E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C13217" w:rsidRPr="00B3739E" w:rsidTr="00B3739E">
        <w:trPr>
          <w:trHeight w:hRule="exact" w:val="577"/>
        </w:trPr>
        <w:tc>
          <w:tcPr>
            <w:tcW w:w="9648" w:type="dxa"/>
            <w:gridSpan w:val="2"/>
            <w:vAlign w:val="bottom"/>
          </w:tcPr>
          <w:p w:rsidR="00C13217" w:rsidRPr="00B3739E" w:rsidRDefault="00D42D9A" w:rsidP="002E1148">
            <w:pPr>
              <w:tabs>
                <w:tab w:val="left" w:pos="6159"/>
              </w:tabs>
              <w:rPr>
                <w:sz w:val="24"/>
                <w:szCs w:val="24"/>
              </w:rPr>
            </w:pPr>
            <w:r w:rsidRPr="00693292">
              <w:rPr>
                <w:sz w:val="24"/>
                <w:szCs w:val="24"/>
                <w:u w:val="single"/>
              </w:rPr>
              <w:t>«</w:t>
            </w:r>
            <w:r w:rsidR="00693292" w:rsidRPr="00693292">
              <w:rPr>
                <w:sz w:val="24"/>
                <w:szCs w:val="24"/>
                <w:u w:val="single"/>
              </w:rPr>
              <w:t>16</w:t>
            </w:r>
            <w:r w:rsidR="00581438" w:rsidRPr="00693292">
              <w:rPr>
                <w:sz w:val="24"/>
                <w:szCs w:val="24"/>
                <w:u w:val="single"/>
              </w:rPr>
              <w:t xml:space="preserve">» </w:t>
            </w:r>
            <w:r w:rsidR="00693292" w:rsidRPr="00693292">
              <w:rPr>
                <w:sz w:val="24"/>
                <w:szCs w:val="24"/>
                <w:u w:val="single"/>
              </w:rPr>
              <w:t xml:space="preserve"> сентября</w:t>
            </w:r>
            <w:r w:rsidR="006462AD" w:rsidRPr="00693292">
              <w:rPr>
                <w:sz w:val="24"/>
                <w:szCs w:val="24"/>
                <w:u w:val="single"/>
              </w:rPr>
              <w:t xml:space="preserve"> </w:t>
            </w:r>
            <w:r w:rsidR="00B81366" w:rsidRPr="00693292">
              <w:rPr>
                <w:sz w:val="24"/>
                <w:szCs w:val="24"/>
                <w:u w:val="single"/>
              </w:rPr>
              <w:t xml:space="preserve"> </w:t>
            </w:r>
            <w:r w:rsidR="00BE4B8F" w:rsidRPr="00693292">
              <w:rPr>
                <w:sz w:val="24"/>
                <w:szCs w:val="24"/>
                <w:u w:val="single"/>
              </w:rPr>
              <w:t>20</w:t>
            </w:r>
            <w:r w:rsidRPr="00693292">
              <w:rPr>
                <w:sz w:val="24"/>
                <w:szCs w:val="24"/>
                <w:u w:val="single"/>
              </w:rPr>
              <w:t>21</w:t>
            </w:r>
            <w:r w:rsidR="008520B0" w:rsidRPr="00693292">
              <w:rPr>
                <w:sz w:val="24"/>
                <w:szCs w:val="24"/>
                <w:u w:val="single"/>
              </w:rPr>
              <w:t xml:space="preserve"> </w:t>
            </w:r>
            <w:r w:rsidR="00C13217" w:rsidRPr="00693292">
              <w:rPr>
                <w:sz w:val="24"/>
                <w:szCs w:val="24"/>
                <w:u w:val="single"/>
              </w:rPr>
              <w:t>г.</w:t>
            </w:r>
            <w:r w:rsidR="00C13217" w:rsidRPr="00B3739E">
              <w:rPr>
                <w:sz w:val="24"/>
                <w:szCs w:val="24"/>
              </w:rPr>
              <w:t xml:space="preserve">            </w:t>
            </w:r>
            <w:r w:rsidR="002B37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693292">
              <w:rPr>
                <w:sz w:val="24"/>
                <w:szCs w:val="24"/>
              </w:rPr>
              <w:t xml:space="preserve">         </w:t>
            </w:r>
            <w:r w:rsidR="002B370B">
              <w:rPr>
                <w:sz w:val="24"/>
                <w:szCs w:val="24"/>
              </w:rPr>
              <w:t xml:space="preserve"> </w:t>
            </w:r>
            <w:r w:rsidR="00C13217" w:rsidRPr="00B3739E">
              <w:rPr>
                <w:sz w:val="24"/>
                <w:szCs w:val="24"/>
              </w:rPr>
              <w:t xml:space="preserve">г. Кондрово            </w:t>
            </w:r>
            <w:r w:rsidR="007645AB">
              <w:rPr>
                <w:sz w:val="24"/>
                <w:szCs w:val="24"/>
              </w:rPr>
              <w:t xml:space="preserve">   </w:t>
            </w:r>
            <w:r w:rsidR="008520B0">
              <w:rPr>
                <w:sz w:val="24"/>
                <w:szCs w:val="24"/>
              </w:rPr>
              <w:t xml:space="preserve">   </w:t>
            </w:r>
            <w:r w:rsidR="00EE2795">
              <w:rPr>
                <w:sz w:val="24"/>
                <w:szCs w:val="24"/>
              </w:rPr>
              <w:t xml:space="preserve">            </w:t>
            </w:r>
            <w:r w:rsidR="002E1148">
              <w:rPr>
                <w:sz w:val="24"/>
                <w:szCs w:val="24"/>
              </w:rPr>
              <w:t xml:space="preserve">         </w:t>
            </w:r>
            <w:r w:rsidR="00693292">
              <w:rPr>
                <w:sz w:val="24"/>
                <w:szCs w:val="24"/>
              </w:rPr>
              <w:t xml:space="preserve">     </w:t>
            </w:r>
            <w:r w:rsidR="002E1148">
              <w:rPr>
                <w:sz w:val="24"/>
                <w:szCs w:val="24"/>
              </w:rPr>
              <w:t xml:space="preserve">   </w:t>
            </w:r>
            <w:r w:rsidR="00EE2795">
              <w:rPr>
                <w:sz w:val="24"/>
                <w:szCs w:val="24"/>
              </w:rPr>
              <w:t xml:space="preserve">   </w:t>
            </w:r>
            <w:r w:rsidR="007645AB">
              <w:rPr>
                <w:sz w:val="24"/>
                <w:szCs w:val="24"/>
              </w:rPr>
              <w:t xml:space="preserve"> </w:t>
            </w:r>
            <w:r w:rsidR="00376209" w:rsidRPr="00693292">
              <w:rPr>
                <w:sz w:val="24"/>
                <w:szCs w:val="24"/>
                <w:u w:val="single"/>
              </w:rPr>
              <w:t>№</w:t>
            </w:r>
            <w:r w:rsidR="00581438" w:rsidRPr="00693292">
              <w:rPr>
                <w:sz w:val="24"/>
                <w:szCs w:val="24"/>
                <w:u w:val="single"/>
              </w:rPr>
              <w:t xml:space="preserve"> </w:t>
            </w:r>
            <w:r w:rsidR="00693292" w:rsidRPr="00693292">
              <w:rPr>
                <w:sz w:val="24"/>
                <w:szCs w:val="24"/>
                <w:u w:val="single"/>
              </w:rPr>
              <w:t xml:space="preserve"> 1208</w:t>
            </w:r>
          </w:p>
        </w:tc>
      </w:tr>
      <w:tr w:rsidR="00C13217" w:rsidTr="002E1148">
        <w:trPr>
          <w:trHeight w:hRule="exact" w:val="545"/>
        </w:trPr>
        <w:tc>
          <w:tcPr>
            <w:tcW w:w="9648" w:type="dxa"/>
            <w:gridSpan w:val="2"/>
          </w:tcPr>
          <w:p w:rsidR="00456016" w:rsidRDefault="00456016" w:rsidP="00456016"/>
          <w:p w:rsidR="00C13217" w:rsidRPr="00456016" w:rsidRDefault="00456016" w:rsidP="00456016">
            <w:pPr>
              <w:tabs>
                <w:tab w:val="left" w:pos="924"/>
              </w:tabs>
            </w:pPr>
            <w:r>
              <w:tab/>
            </w:r>
          </w:p>
        </w:tc>
      </w:tr>
      <w:tr w:rsidR="00C13217" w:rsidRPr="001D255E" w:rsidTr="002E1148">
        <w:trPr>
          <w:trHeight w:val="1021"/>
        </w:trPr>
        <w:tc>
          <w:tcPr>
            <w:tcW w:w="5495" w:type="dxa"/>
          </w:tcPr>
          <w:p w:rsidR="002E1148" w:rsidRDefault="002E1148" w:rsidP="002E1148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 xml:space="preserve"> внесении изменений в муниципальную программу </w:t>
            </w:r>
            <w:r w:rsidR="00C641E4">
              <w:rPr>
                <w:b/>
                <w:sz w:val="24"/>
                <w:szCs w:val="24"/>
              </w:rPr>
              <w:t>«</w:t>
            </w:r>
            <w:r w:rsidR="000B1D62">
              <w:rPr>
                <w:b/>
                <w:sz w:val="24"/>
                <w:szCs w:val="24"/>
              </w:rPr>
              <w:t xml:space="preserve">Развитие дорожного хозяйства </w:t>
            </w:r>
            <w:r w:rsidR="00237DE5">
              <w:rPr>
                <w:b/>
                <w:sz w:val="24"/>
                <w:szCs w:val="24"/>
              </w:rPr>
              <w:t xml:space="preserve">городского поселения «Город </w:t>
            </w:r>
            <w:r w:rsidR="00E84544">
              <w:rPr>
                <w:b/>
                <w:sz w:val="24"/>
                <w:szCs w:val="24"/>
              </w:rPr>
              <w:t>Кондрово»</w:t>
            </w:r>
            <w:r>
              <w:rPr>
                <w:b/>
                <w:sz w:val="24"/>
                <w:szCs w:val="24"/>
              </w:rPr>
              <w:t>,</w:t>
            </w:r>
            <w:r w:rsidR="00C641E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утвержденную постановлением Администрации Дзержинского района от </w:t>
            </w:r>
            <w:r w:rsidR="00366ED8">
              <w:rPr>
                <w:b/>
                <w:sz w:val="24"/>
                <w:szCs w:val="24"/>
              </w:rPr>
              <w:t>17</w:t>
            </w:r>
            <w:r>
              <w:rPr>
                <w:b/>
                <w:sz w:val="24"/>
                <w:szCs w:val="24"/>
              </w:rPr>
              <w:t>.0</w:t>
            </w:r>
            <w:r w:rsidR="00366ED8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.2021 № </w:t>
            </w:r>
            <w:r w:rsidR="00366ED8">
              <w:rPr>
                <w:b/>
                <w:sz w:val="24"/>
                <w:szCs w:val="24"/>
              </w:rPr>
              <w:t>338 (в редакции постановления администрации Дзержинского района от 12.07.2021 № 85</w:t>
            </w:r>
            <w:r w:rsidR="00845499">
              <w:rPr>
                <w:b/>
                <w:sz w:val="24"/>
                <w:szCs w:val="24"/>
              </w:rPr>
              <w:t>5</w:t>
            </w:r>
            <w:r w:rsidR="00366ED8">
              <w:rPr>
                <w:b/>
                <w:sz w:val="24"/>
                <w:szCs w:val="24"/>
              </w:rPr>
              <w:t>)</w:t>
            </w:r>
          </w:p>
          <w:p w:rsidR="00C13217" w:rsidRPr="00B3739E" w:rsidRDefault="00C13217" w:rsidP="002E1148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53" w:type="dxa"/>
          </w:tcPr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</w:tc>
      </w:tr>
      <w:tr w:rsidR="00C13217" w:rsidRPr="001D255E" w:rsidTr="002E1148">
        <w:trPr>
          <w:trHeight w:val="517"/>
        </w:trPr>
        <w:tc>
          <w:tcPr>
            <w:tcW w:w="9648" w:type="dxa"/>
            <w:gridSpan w:val="2"/>
            <w:vAlign w:val="bottom"/>
          </w:tcPr>
          <w:p w:rsidR="00C13217" w:rsidRPr="00B3739E" w:rsidRDefault="00C13217" w:rsidP="002604A0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532"/>
        </w:trPr>
        <w:tc>
          <w:tcPr>
            <w:tcW w:w="9648" w:type="dxa"/>
            <w:gridSpan w:val="2"/>
          </w:tcPr>
          <w:p w:rsidR="0067587B" w:rsidRDefault="00C13217" w:rsidP="008500D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3E48AE">
              <w:rPr>
                <w:sz w:val="24"/>
                <w:szCs w:val="24"/>
              </w:rPr>
              <w:t xml:space="preserve"> </w:t>
            </w:r>
            <w:r w:rsidR="000E3BA4">
              <w:rPr>
                <w:sz w:val="24"/>
                <w:szCs w:val="24"/>
              </w:rPr>
              <w:t>В соответствии со ст. 179 Бюджетного Кодекса РФ</w:t>
            </w:r>
            <w:r w:rsidR="00E5795D">
              <w:rPr>
                <w:sz w:val="24"/>
                <w:szCs w:val="24"/>
              </w:rPr>
              <w:t xml:space="preserve">, </w:t>
            </w:r>
            <w:r w:rsidR="00C643EE">
              <w:rPr>
                <w:sz w:val="24"/>
                <w:szCs w:val="24"/>
              </w:rPr>
              <w:t>Уставом МР «Дзержинский район»,</w:t>
            </w:r>
            <w:r w:rsidR="00C643EE" w:rsidRPr="00C643EE">
              <w:rPr>
                <w:sz w:val="24"/>
                <w:szCs w:val="24"/>
              </w:rPr>
              <w:t xml:space="preserve"> Протоколом заседания Совета по целевым программам администрации Дзержинского района от </w:t>
            </w:r>
            <w:r w:rsidR="00366ED8">
              <w:rPr>
                <w:sz w:val="24"/>
                <w:szCs w:val="24"/>
              </w:rPr>
              <w:t>13</w:t>
            </w:r>
            <w:r w:rsidR="00C643EE" w:rsidRPr="00C643EE">
              <w:rPr>
                <w:sz w:val="24"/>
                <w:szCs w:val="24"/>
              </w:rPr>
              <w:t>.0</w:t>
            </w:r>
            <w:r w:rsidR="00366ED8">
              <w:rPr>
                <w:sz w:val="24"/>
                <w:szCs w:val="24"/>
              </w:rPr>
              <w:t>9</w:t>
            </w:r>
            <w:r w:rsidR="00C643EE" w:rsidRPr="00C643EE">
              <w:rPr>
                <w:sz w:val="24"/>
                <w:szCs w:val="24"/>
              </w:rPr>
              <w:t xml:space="preserve">.2021  № </w:t>
            </w:r>
            <w:r w:rsidR="00366ED8">
              <w:rPr>
                <w:sz w:val="24"/>
                <w:szCs w:val="24"/>
              </w:rPr>
              <w:t>48</w:t>
            </w:r>
            <w:r w:rsidR="00C643EE" w:rsidRPr="00C643EE">
              <w:rPr>
                <w:sz w:val="24"/>
                <w:szCs w:val="24"/>
              </w:rPr>
              <w:t xml:space="preserve">  </w:t>
            </w:r>
          </w:p>
          <w:p w:rsidR="00C13217" w:rsidRPr="00B3739E" w:rsidRDefault="00C13217" w:rsidP="008500D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456016">
        <w:trPr>
          <w:trHeight w:hRule="exact" w:val="591"/>
        </w:trPr>
        <w:tc>
          <w:tcPr>
            <w:tcW w:w="9648" w:type="dxa"/>
            <w:gridSpan w:val="2"/>
            <w:vAlign w:val="center"/>
          </w:tcPr>
          <w:p w:rsidR="00C13217" w:rsidRDefault="00C13217" w:rsidP="00B3739E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ПОСТАНОВЛЯЮ:</w:t>
            </w:r>
          </w:p>
          <w:p w:rsidR="00C13217" w:rsidRPr="00B3739E" w:rsidRDefault="00C13217" w:rsidP="0067587B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420"/>
        </w:trPr>
        <w:tc>
          <w:tcPr>
            <w:tcW w:w="9648" w:type="dxa"/>
            <w:gridSpan w:val="2"/>
            <w:vAlign w:val="bottom"/>
          </w:tcPr>
          <w:p w:rsidR="007D2D57" w:rsidRDefault="00456016" w:rsidP="007E4D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7E4DCC" w:rsidRPr="00172226">
              <w:rPr>
                <w:sz w:val="24"/>
                <w:szCs w:val="24"/>
              </w:rPr>
              <w:t xml:space="preserve"> 1. </w:t>
            </w:r>
            <w:r w:rsidR="002E1148">
              <w:rPr>
                <w:sz w:val="24"/>
                <w:szCs w:val="24"/>
              </w:rPr>
              <w:t xml:space="preserve">  Внести изменения в муниципальную программу </w:t>
            </w:r>
            <w:r w:rsidR="00C641E4">
              <w:rPr>
                <w:sz w:val="24"/>
                <w:szCs w:val="24"/>
              </w:rPr>
              <w:t>«</w:t>
            </w:r>
            <w:r w:rsidR="000B1D62">
              <w:rPr>
                <w:sz w:val="24"/>
                <w:szCs w:val="24"/>
              </w:rPr>
              <w:t>Развитие дорожного хозяйства</w:t>
            </w:r>
            <w:r w:rsidR="006A457E">
              <w:rPr>
                <w:sz w:val="24"/>
                <w:szCs w:val="24"/>
              </w:rPr>
              <w:t xml:space="preserve"> городского поселения «Город Кондрово</w:t>
            </w:r>
            <w:r w:rsidR="00C641E4">
              <w:rPr>
                <w:sz w:val="24"/>
                <w:szCs w:val="24"/>
              </w:rPr>
              <w:t>»</w:t>
            </w:r>
            <w:r w:rsidR="002E1148">
              <w:rPr>
                <w:sz w:val="24"/>
                <w:szCs w:val="24"/>
              </w:rPr>
              <w:t>,</w:t>
            </w:r>
            <w:r w:rsidR="002E1148">
              <w:t xml:space="preserve"> </w:t>
            </w:r>
            <w:r w:rsidR="002E1148" w:rsidRPr="002E1148">
              <w:rPr>
                <w:sz w:val="24"/>
                <w:szCs w:val="24"/>
              </w:rPr>
              <w:t>утвержденную постановлением Администрации Дзержинского района от 1</w:t>
            </w:r>
            <w:r w:rsidR="00366ED8">
              <w:rPr>
                <w:sz w:val="24"/>
                <w:szCs w:val="24"/>
              </w:rPr>
              <w:t>7</w:t>
            </w:r>
            <w:r w:rsidR="002E1148" w:rsidRPr="002E1148">
              <w:rPr>
                <w:sz w:val="24"/>
                <w:szCs w:val="24"/>
              </w:rPr>
              <w:t>.0</w:t>
            </w:r>
            <w:r w:rsidR="00366ED8">
              <w:rPr>
                <w:sz w:val="24"/>
                <w:szCs w:val="24"/>
              </w:rPr>
              <w:t>7</w:t>
            </w:r>
            <w:r w:rsidR="002E1148" w:rsidRPr="002E1148">
              <w:rPr>
                <w:sz w:val="24"/>
                <w:szCs w:val="24"/>
              </w:rPr>
              <w:t xml:space="preserve">.2021 № </w:t>
            </w:r>
            <w:r w:rsidR="00366ED8">
              <w:rPr>
                <w:sz w:val="24"/>
                <w:szCs w:val="24"/>
              </w:rPr>
              <w:t>338 (в редакции постановления администрации Дзержинского района от 12.07.2021 № 85</w:t>
            </w:r>
            <w:r w:rsidR="00845499">
              <w:rPr>
                <w:sz w:val="24"/>
                <w:szCs w:val="24"/>
              </w:rPr>
              <w:t>5</w:t>
            </w:r>
            <w:r w:rsidR="00366ED8">
              <w:rPr>
                <w:sz w:val="24"/>
                <w:szCs w:val="24"/>
              </w:rPr>
              <w:t>)</w:t>
            </w:r>
            <w:r w:rsidR="002E1148">
              <w:rPr>
                <w:sz w:val="24"/>
                <w:szCs w:val="24"/>
              </w:rPr>
              <w:t>, изложив приложение в новой редакции</w:t>
            </w:r>
            <w:r w:rsidR="00C641E4">
              <w:rPr>
                <w:sz w:val="24"/>
                <w:szCs w:val="24"/>
              </w:rPr>
              <w:t xml:space="preserve"> (прилагается)</w:t>
            </w:r>
            <w:r w:rsidR="007D2D57" w:rsidRPr="00172226">
              <w:rPr>
                <w:sz w:val="24"/>
                <w:szCs w:val="24"/>
              </w:rPr>
              <w:t>.</w:t>
            </w:r>
          </w:p>
          <w:p w:rsidR="003E48AE" w:rsidRDefault="00456016" w:rsidP="00E84544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t xml:space="preserve">       </w:t>
            </w:r>
            <w:r w:rsidR="00747991">
              <w:t xml:space="preserve"> </w:t>
            </w:r>
            <w:r w:rsidR="00C641E4">
              <w:rPr>
                <w:sz w:val="24"/>
                <w:szCs w:val="24"/>
              </w:rPr>
              <w:t xml:space="preserve">2. </w:t>
            </w:r>
            <w:r w:rsidR="002E1148">
              <w:rPr>
                <w:sz w:val="24"/>
                <w:szCs w:val="24"/>
              </w:rPr>
              <w:t xml:space="preserve">   </w:t>
            </w:r>
            <w:r w:rsidR="003E48AE" w:rsidRPr="00172226">
              <w:rPr>
                <w:sz w:val="24"/>
                <w:szCs w:val="24"/>
              </w:rPr>
              <w:t xml:space="preserve">Постановление </w:t>
            </w:r>
            <w:r w:rsidR="007E4DCC" w:rsidRPr="00172226">
              <w:rPr>
                <w:sz w:val="24"/>
                <w:szCs w:val="24"/>
              </w:rPr>
              <w:t>вступает в силу с момента его оп</w:t>
            </w:r>
            <w:r w:rsidR="003E48AE" w:rsidRPr="00172226">
              <w:rPr>
                <w:sz w:val="24"/>
                <w:szCs w:val="24"/>
              </w:rPr>
              <w:t>убликования.</w:t>
            </w:r>
          </w:p>
          <w:p w:rsidR="007D2D57" w:rsidRDefault="00747991" w:rsidP="003E48AE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E845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E84544">
              <w:rPr>
                <w:sz w:val="24"/>
                <w:szCs w:val="24"/>
              </w:rPr>
              <w:t>3</w:t>
            </w:r>
            <w:r w:rsidR="00760B04">
              <w:rPr>
                <w:sz w:val="24"/>
                <w:szCs w:val="24"/>
              </w:rPr>
              <w:t xml:space="preserve">. </w:t>
            </w:r>
            <w:r w:rsidR="002E1148">
              <w:rPr>
                <w:sz w:val="24"/>
                <w:szCs w:val="24"/>
              </w:rPr>
              <w:t xml:space="preserve"> </w:t>
            </w:r>
            <w:proofErr w:type="gramStart"/>
            <w:r w:rsidR="007D2D57" w:rsidRPr="00172226">
              <w:rPr>
                <w:sz w:val="24"/>
                <w:szCs w:val="24"/>
              </w:rPr>
              <w:t>Контроль за</w:t>
            </w:r>
            <w:proofErr w:type="gramEnd"/>
            <w:r w:rsidR="007D2D57" w:rsidRPr="00172226">
              <w:rPr>
                <w:sz w:val="24"/>
                <w:szCs w:val="24"/>
              </w:rPr>
              <w:t xml:space="preserve"> исполнением настоящего постановления возложить на заместителя главы ад</w:t>
            </w:r>
            <w:r w:rsidR="002B370B">
              <w:rPr>
                <w:sz w:val="24"/>
                <w:szCs w:val="24"/>
              </w:rPr>
              <w:t>министрации района А.А</w:t>
            </w:r>
            <w:r w:rsidR="007D2D57" w:rsidRPr="00172226">
              <w:rPr>
                <w:sz w:val="24"/>
                <w:szCs w:val="24"/>
              </w:rPr>
              <w:t>.</w:t>
            </w:r>
            <w:r w:rsidR="002B370B">
              <w:rPr>
                <w:sz w:val="24"/>
                <w:szCs w:val="24"/>
              </w:rPr>
              <w:t xml:space="preserve"> </w:t>
            </w:r>
            <w:proofErr w:type="spellStart"/>
            <w:r w:rsidR="002B370B">
              <w:rPr>
                <w:sz w:val="24"/>
                <w:szCs w:val="24"/>
              </w:rPr>
              <w:t>Гусарова</w:t>
            </w:r>
            <w:proofErr w:type="spellEnd"/>
            <w:r w:rsidR="00BC5608">
              <w:rPr>
                <w:sz w:val="24"/>
                <w:szCs w:val="24"/>
              </w:rPr>
              <w:t>.</w:t>
            </w:r>
          </w:p>
          <w:p w:rsidR="00456016" w:rsidRDefault="00456016" w:rsidP="00456016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84544" w:rsidRDefault="00E84544" w:rsidP="00456016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84544" w:rsidRDefault="00E84544" w:rsidP="00456016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84544" w:rsidRDefault="00E84544" w:rsidP="00456016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84544" w:rsidRDefault="00E84544" w:rsidP="00456016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84544" w:rsidRDefault="00E84544" w:rsidP="00456016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456016" w:rsidRDefault="00456016" w:rsidP="00456016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456016" w:rsidRPr="00172226" w:rsidRDefault="002B370B" w:rsidP="00456016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</w:t>
            </w:r>
            <w:r w:rsidR="00456016">
              <w:rPr>
                <w:b/>
                <w:sz w:val="24"/>
                <w:szCs w:val="24"/>
              </w:rPr>
              <w:t xml:space="preserve"> </w:t>
            </w:r>
            <w:r w:rsidR="00456016" w:rsidRPr="00172226">
              <w:rPr>
                <w:b/>
                <w:sz w:val="24"/>
                <w:szCs w:val="24"/>
              </w:rPr>
              <w:t>администрации</w:t>
            </w:r>
          </w:p>
          <w:p w:rsidR="00456016" w:rsidRPr="00172226" w:rsidRDefault="00456016" w:rsidP="00456016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172226">
              <w:rPr>
                <w:b/>
                <w:sz w:val="24"/>
                <w:szCs w:val="24"/>
              </w:rPr>
              <w:t xml:space="preserve">Дзержинского района                                                                                            </w:t>
            </w:r>
            <w:r w:rsidR="002B370B">
              <w:rPr>
                <w:b/>
                <w:sz w:val="24"/>
                <w:szCs w:val="24"/>
              </w:rPr>
              <w:t xml:space="preserve">   Е.О. </w:t>
            </w:r>
            <w:proofErr w:type="spellStart"/>
            <w:r w:rsidR="002B370B">
              <w:rPr>
                <w:b/>
                <w:sz w:val="24"/>
                <w:szCs w:val="24"/>
              </w:rPr>
              <w:t>Вирков</w:t>
            </w:r>
            <w:proofErr w:type="spellEnd"/>
          </w:p>
          <w:p w:rsidR="00EA75A8" w:rsidRPr="00172226" w:rsidRDefault="00EA75A8" w:rsidP="00EA75A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B3739E" w:rsidTr="00B3739E">
        <w:trPr>
          <w:trHeight w:hRule="exact" w:val="1450"/>
        </w:trPr>
        <w:tc>
          <w:tcPr>
            <w:tcW w:w="9648" w:type="dxa"/>
            <w:gridSpan w:val="2"/>
            <w:vAlign w:val="bottom"/>
          </w:tcPr>
          <w:p w:rsidR="00EA75A8" w:rsidRDefault="00EA75A8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BF5DF7" w:rsidRDefault="00BF5DF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BF5DF7" w:rsidRDefault="00BF5DF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BF5DF7" w:rsidRDefault="00BF5DF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BF5DF7" w:rsidRDefault="00BF5DF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BF5DF7" w:rsidRDefault="00BF5DF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BF5DF7" w:rsidRDefault="00BF5DF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BF5DF7" w:rsidRDefault="00BF5DF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BF5DF7" w:rsidRDefault="00BF5DF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BF5DF7" w:rsidRDefault="00BF5DF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BF5DF7" w:rsidRDefault="00BF5DF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BF5DF7" w:rsidRDefault="00BF5DF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BF5DF7" w:rsidRDefault="00BF5DF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BF5DF7" w:rsidRDefault="00BF5DF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BF5DF7" w:rsidRDefault="00BF5DF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BF5DF7" w:rsidRDefault="00BF5DF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BF5DF7" w:rsidRDefault="00BF5DF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BF5DF7" w:rsidRDefault="00BF5DF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BF5DF7" w:rsidRDefault="00BF5DF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BF5DF7" w:rsidRDefault="00BF5DF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BF5DF7" w:rsidRDefault="00BF5DF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BF5DF7" w:rsidRDefault="00BF5DF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BF5DF7" w:rsidRDefault="00BF5DF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BF5DF7" w:rsidRDefault="00BF5DF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BF5DF7" w:rsidRDefault="00BF5DF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BF5DF7" w:rsidRDefault="00BF5DF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BF5DF7" w:rsidRDefault="00BF5DF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BF5DF7" w:rsidRDefault="00BF5DF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BF5DF7" w:rsidRDefault="00BF5DF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BF5DF7" w:rsidRDefault="00BF5DF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BF5DF7" w:rsidRDefault="00BF5DF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BF5DF7" w:rsidRDefault="00BF5DF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BF5DF7" w:rsidRDefault="00BF5DF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BF5DF7" w:rsidRDefault="00BF5DF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BF5DF7" w:rsidRDefault="00BF5DF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BF5DF7" w:rsidRDefault="00BF5DF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BF5DF7" w:rsidRDefault="00BF5DF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BF5DF7" w:rsidRDefault="00BF5DF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BF5DF7" w:rsidRDefault="00BF5DF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BF5DF7" w:rsidRDefault="00BF5DF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BF5DF7" w:rsidRDefault="00BF5DF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BF5DF7" w:rsidRDefault="00BF5DF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BF5DF7" w:rsidRDefault="00BF5DF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BF5DF7" w:rsidRDefault="00BF5DF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BF5DF7" w:rsidRDefault="00BF5DF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BF5DF7" w:rsidRDefault="00BF5DF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BF5DF7" w:rsidRDefault="00BF5DF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BF5DF7" w:rsidRDefault="00BF5DF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BF5DF7" w:rsidRDefault="00BF5DF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BF5DF7" w:rsidRDefault="00BF5DF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BF5DF7" w:rsidRDefault="00BF5DF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BF5DF7" w:rsidRDefault="00BF5DF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BF5DF7" w:rsidRDefault="00BF5DF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BF5DF7" w:rsidRDefault="00BF5DF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BF5DF7" w:rsidRDefault="00BF5DF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BF5DF7" w:rsidRDefault="00BF5DF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BF5DF7" w:rsidRDefault="00BF5DF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BF5DF7" w:rsidRDefault="00BF5DF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BF5DF7" w:rsidRDefault="00BF5DF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BF5DF7" w:rsidRDefault="00BF5DF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BF5DF7" w:rsidRDefault="00BF5DF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BF5DF7" w:rsidRDefault="00BF5DF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BF5DF7" w:rsidRDefault="00BF5DF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BF5DF7" w:rsidRDefault="00BF5DF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BF5DF7" w:rsidRDefault="00BF5DF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BF5DF7" w:rsidRPr="00172226" w:rsidRDefault="00BF5DF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</w:tbl>
    <w:p w:rsidR="00BF5DF7" w:rsidRDefault="00BF5DF7" w:rsidP="00DD4114"/>
    <w:p w:rsidR="00BF5DF7" w:rsidRPr="00BF5DF7" w:rsidRDefault="00BF5DF7" w:rsidP="00BF5DF7"/>
    <w:p w:rsidR="00BF5DF7" w:rsidRPr="00BF5DF7" w:rsidRDefault="00BF5DF7" w:rsidP="00BF5DF7"/>
    <w:p w:rsidR="00BF5DF7" w:rsidRPr="00BF5DF7" w:rsidRDefault="00BF5DF7" w:rsidP="00BF5DF7"/>
    <w:p w:rsidR="00BF5DF7" w:rsidRPr="00BF5DF7" w:rsidRDefault="00BF5DF7" w:rsidP="00BF5DF7"/>
    <w:p w:rsidR="00BF5DF7" w:rsidRPr="00BF5DF7" w:rsidRDefault="00BF5DF7" w:rsidP="00BF5DF7"/>
    <w:p w:rsidR="00BF5DF7" w:rsidRPr="00BF5DF7" w:rsidRDefault="00BF5DF7" w:rsidP="00BF5DF7"/>
    <w:p w:rsidR="00BF5DF7" w:rsidRPr="00BF5DF7" w:rsidRDefault="00BF5DF7" w:rsidP="00BF5DF7"/>
    <w:p w:rsidR="00BF5DF7" w:rsidRPr="00BF5DF7" w:rsidRDefault="00BF5DF7" w:rsidP="00BF5DF7"/>
    <w:p w:rsidR="00BF5DF7" w:rsidRPr="00BF5DF7" w:rsidRDefault="00BF5DF7" w:rsidP="00BF5DF7"/>
    <w:p w:rsidR="00BF5DF7" w:rsidRPr="00BF5DF7" w:rsidRDefault="00BF5DF7" w:rsidP="00BF5DF7"/>
    <w:p w:rsidR="00BF5DF7" w:rsidRPr="00BF5DF7" w:rsidRDefault="00BF5DF7" w:rsidP="00BF5DF7"/>
    <w:p w:rsidR="00BF5DF7" w:rsidRPr="00BF5DF7" w:rsidRDefault="00BF5DF7" w:rsidP="00BF5DF7"/>
    <w:p w:rsidR="00BF5DF7" w:rsidRPr="00BF5DF7" w:rsidRDefault="00BF5DF7" w:rsidP="00BF5DF7"/>
    <w:p w:rsidR="00BF5DF7" w:rsidRPr="00BF5DF7" w:rsidRDefault="00BF5DF7" w:rsidP="00BF5DF7"/>
    <w:p w:rsidR="00BF5DF7" w:rsidRPr="00BF5DF7" w:rsidRDefault="00BF5DF7" w:rsidP="00BF5DF7"/>
    <w:p w:rsidR="00BF5DF7" w:rsidRPr="00BF5DF7" w:rsidRDefault="00BF5DF7" w:rsidP="00BF5DF7"/>
    <w:p w:rsidR="00BF5DF7" w:rsidRPr="00BF5DF7" w:rsidRDefault="00BF5DF7" w:rsidP="00BF5DF7"/>
    <w:p w:rsidR="00BF5DF7" w:rsidRPr="00BF5DF7" w:rsidRDefault="00BF5DF7" w:rsidP="00BF5DF7"/>
    <w:p w:rsidR="00BF5DF7" w:rsidRPr="00BF5DF7" w:rsidRDefault="00BF5DF7" w:rsidP="00BF5DF7"/>
    <w:p w:rsidR="00BF5DF7" w:rsidRPr="00BF5DF7" w:rsidRDefault="00BF5DF7" w:rsidP="00BF5DF7"/>
    <w:p w:rsidR="00BF5DF7" w:rsidRPr="00BF5DF7" w:rsidRDefault="00BF5DF7" w:rsidP="00BF5DF7"/>
    <w:p w:rsidR="00BF5DF7" w:rsidRPr="00BF5DF7" w:rsidRDefault="00BF5DF7" w:rsidP="00BF5DF7"/>
    <w:p w:rsidR="00BF5DF7" w:rsidRPr="00BF5DF7" w:rsidRDefault="00BF5DF7" w:rsidP="00BF5DF7"/>
    <w:p w:rsidR="00BF5DF7" w:rsidRPr="00BF5DF7" w:rsidRDefault="00BF5DF7" w:rsidP="00BF5DF7"/>
    <w:p w:rsidR="00BF5DF7" w:rsidRPr="00BF5DF7" w:rsidRDefault="00BF5DF7" w:rsidP="00BF5DF7"/>
    <w:p w:rsidR="00BF5DF7" w:rsidRPr="00BF5DF7" w:rsidRDefault="00BF5DF7" w:rsidP="00BF5DF7"/>
    <w:p w:rsidR="00BF5DF7" w:rsidRPr="00BF5DF7" w:rsidRDefault="00BF5DF7" w:rsidP="00BF5DF7"/>
    <w:p w:rsidR="00BF5DF7" w:rsidRPr="00BF5DF7" w:rsidRDefault="00BF5DF7" w:rsidP="00BF5DF7"/>
    <w:p w:rsidR="00BF5DF7" w:rsidRPr="00BF5DF7" w:rsidRDefault="00BF5DF7" w:rsidP="00BF5DF7"/>
    <w:p w:rsidR="00BF5DF7" w:rsidRPr="00BF5DF7" w:rsidRDefault="00BF5DF7" w:rsidP="00BF5DF7"/>
    <w:p w:rsidR="00BF5DF7" w:rsidRPr="00BF5DF7" w:rsidRDefault="00BF5DF7" w:rsidP="00BF5DF7"/>
    <w:p w:rsidR="00BF5DF7" w:rsidRPr="00BF5DF7" w:rsidRDefault="00BF5DF7" w:rsidP="00BF5DF7"/>
    <w:p w:rsidR="00BF5DF7" w:rsidRPr="00BF5DF7" w:rsidRDefault="00BF5DF7" w:rsidP="00BF5DF7"/>
    <w:p w:rsidR="00BF5DF7" w:rsidRPr="00BF5DF7" w:rsidRDefault="00BF5DF7" w:rsidP="00BF5DF7"/>
    <w:p w:rsidR="00BF5DF7" w:rsidRPr="00BF5DF7" w:rsidRDefault="00BF5DF7" w:rsidP="00BF5DF7"/>
    <w:p w:rsidR="00BF5DF7" w:rsidRPr="00BF5DF7" w:rsidRDefault="00BF5DF7" w:rsidP="00BF5DF7"/>
    <w:p w:rsidR="00BF5DF7" w:rsidRPr="00BF5DF7" w:rsidRDefault="00BF5DF7" w:rsidP="00BF5DF7"/>
    <w:p w:rsidR="00BF5DF7" w:rsidRPr="00BF5DF7" w:rsidRDefault="00BF5DF7" w:rsidP="00BF5DF7"/>
    <w:p w:rsidR="00BF5DF7" w:rsidRPr="00BF5DF7" w:rsidRDefault="00BF5DF7" w:rsidP="00BF5DF7"/>
    <w:p w:rsidR="00BF5DF7" w:rsidRPr="00BF5DF7" w:rsidRDefault="00BF5DF7" w:rsidP="00BF5DF7"/>
    <w:p w:rsidR="00BF5DF7" w:rsidRPr="00BF5DF7" w:rsidRDefault="00BF5DF7" w:rsidP="00BF5DF7"/>
    <w:p w:rsidR="00BF5DF7" w:rsidRPr="00BF5DF7" w:rsidRDefault="00BF5DF7" w:rsidP="00BF5DF7"/>
    <w:p w:rsidR="00BF5DF7" w:rsidRPr="00BF5DF7" w:rsidRDefault="00BF5DF7" w:rsidP="00BF5DF7"/>
    <w:p w:rsidR="00BF5DF7" w:rsidRPr="00BF5DF7" w:rsidRDefault="00BF5DF7" w:rsidP="00BF5DF7"/>
    <w:p w:rsidR="00BF5DF7" w:rsidRPr="00BF5DF7" w:rsidRDefault="00BF5DF7" w:rsidP="00BF5DF7"/>
    <w:p w:rsidR="00BF5DF7" w:rsidRPr="00BF5DF7" w:rsidRDefault="00BF5DF7" w:rsidP="00BF5DF7"/>
    <w:p w:rsidR="00BF5DF7" w:rsidRPr="00BF5DF7" w:rsidRDefault="00BF5DF7" w:rsidP="00BF5DF7"/>
    <w:p w:rsidR="00BF5DF7" w:rsidRDefault="00BF5DF7" w:rsidP="00BF5DF7"/>
    <w:p w:rsidR="00C13217" w:rsidRDefault="00BF5DF7" w:rsidP="00BF5DF7">
      <w:pPr>
        <w:tabs>
          <w:tab w:val="left" w:pos="3450"/>
        </w:tabs>
      </w:pPr>
      <w:r>
        <w:tab/>
      </w:r>
    </w:p>
    <w:p w:rsidR="00BF5DF7" w:rsidRDefault="00BF5DF7" w:rsidP="00BF5DF7">
      <w:pPr>
        <w:tabs>
          <w:tab w:val="left" w:pos="3450"/>
        </w:tabs>
      </w:pPr>
    </w:p>
    <w:p w:rsidR="00864D1C" w:rsidRDefault="00864D1C" w:rsidP="00BF5DF7">
      <w:pPr>
        <w:tabs>
          <w:tab w:val="left" w:pos="3450"/>
        </w:tabs>
      </w:pPr>
      <w:bookmarkStart w:id="0" w:name="_GoBack"/>
      <w:bookmarkEnd w:id="0"/>
    </w:p>
    <w:tbl>
      <w:tblPr>
        <w:tblStyle w:val="a3"/>
        <w:tblpPr w:leftFromText="180" w:rightFromText="180" w:vertAnchor="page" w:horzAnchor="margin" w:tblpY="1174"/>
        <w:tblW w:w="10314" w:type="dxa"/>
        <w:tblLayout w:type="fixed"/>
        <w:tblLook w:val="04A0" w:firstRow="1" w:lastRow="0" w:firstColumn="1" w:lastColumn="0" w:noHBand="0" w:noVBand="1"/>
      </w:tblPr>
      <w:tblGrid>
        <w:gridCol w:w="2943"/>
        <w:gridCol w:w="7371"/>
      </w:tblGrid>
      <w:tr w:rsidR="00864D1C" w:rsidRPr="00864D1C" w:rsidTr="00864D1C">
        <w:trPr>
          <w:trHeight w:val="1325"/>
        </w:trPr>
        <w:tc>
          <w:tcPr>
            <w:tcW w:w="10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D1C" w:rsidRPr="00864D1C" w:rsidRDefault="00864D1C" w:rsidP="0029683C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D1C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864D1C" w:rsidRPr="00864D1C" w:rsidRDefault="00864D1C" w:rsidP="002968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4D1C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864D1C" w:rsidRPr="00864D1C" w:rsidRDefault="00864D1C" w:rsidP="002968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4D1C">
              <w:rPr>
                <w:rFonts w:ascii="Times New Roman" w:hAnsi="Times New Roman" w:cs="Times New Roman"/>
                <w:sz w:val="24"/>
                <w:szCs w:val="24"/>
              </w:rPr>
              <w:t>Дзержинского района</w:t>
            </w:r>
          </w:p>
          <w:p w:rsidR="00864D1C" w:rsidRPr="00A10506" w:rsidRDefault="00A10506" w:rsidP="002968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05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«16»  сентября</w:t>
            </w:r>
            <w:r w:rsidR="00864D1C" w:rsidRPr="00A105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</w:t>
            </w:r>
            <w:r w:rsidRPr="00A105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21г. №  1208</w:t>
            </w:r>
          </w:p>
          <w:p w:rsidR="00864D1C" w:rsidRPr="00864D1C" w:rsidRDefault="00864D1C" w:rsidP="0029683C">
            <w:pPr>
              <w:jc w:val="center"/>
              <w:rPr>
                <w:b/>
                <w:sz w:val="24"/>
                <w:szCs w:val="24"/>
              </w:rPr>
            </w:pPr>
          </w:p>
          <w:p w:rsidR="00864D1C" w:rsidRPr="00864D1C" w:rsidRDefault="00864D1C" w:rsidP="0029683C">
            <w:pPr>
              <w:jc w:val="center"/>
              <w:rPr>
                <w:b/>
                <w:sz w:val="24"/>
                <w:szCs w:val="24"/>
              </w:rPr>
            </w:pPr>
            <w:r w:rsidRPr="00864D1C">
              <w:rPr>
                <w:b/>
                <w:sz w:val="24"/>
                <w:szCs w:val="24"/>
              </w:rPr>
              <w:t xml:space="preserve">Муниципальная программа </w:t>
            </w:r>
          </w:p>
          <w:p w:rsidR="00864D1C" w:rsidRPr="00864D1C" w:rsidRDefault="00864D1C" w:rsidP="0029683C">
            <w:pPr>
              <w:jc w:val="center"/>
              <w:rPr>
                <w:b/>
                <w:sz w:val="24"/>
                <w:szCs w:val="24"/>
              </w:rPr>
            </w:pPr>
            <w:r w:rsidRPr="00864D1C">
              <w:rPr>
                <w:b/>
                <w:sz w:val="24"/>
                <w:szCs w:val="24"/>
              </w:rPr>
              <w:t>«Развитие дорожного хозяйства городского поселения «Город Кондрово»</w:t>
            </w:r>
          </w:p>
          <w:p w:rsidR="00864D1C" w:rsidRPr="00864D1C" w:rsidRDefault="00864D1C" w:rsidP="0029683C">
            <w:pPr>
              <w:jc w:val="center"/>
              <w:rPr>
                <w:b/>
                <w:sz w:val="24"/>
                <w:szCs w:val="24"/>
              </w:rPr>
            </w:pPr>
          </w:p>
          <w:p w:rsidR="00864D1C" w:rsidRPr="00864D1C" w:rsidRDefault="00864D1C" w:rsidP="0029683C">
            <w:pPr>
              <w:jc w:val="center"/>
              <w:rPr>
                <w:b/>
                <w:sz w:val="24"/>
                <w:szCs w:val="24"/>
              </w:rPr>
            </w:pPr>
            <w:r w:rsidRPr="00864D1C">
              <w:rPr>
                <w:b/>
                <w:sz w:val="24"/>
                <w:szCs w:val="24"/>
              </w:rPr>
              <w:t>ПАСПОРТ ПРОГРАММЫ</w:t>
            </w:r>
          </w:p>
          <w:p w:rsidR="00864D1C" w:rsidRPr="00864D1C" w:rsidRDefault="00864D1C" w:rsidP="0029683C">
            <w:pPr>
              <w:jc w:val="center"/>
              <w:rPr>
                <w:sz w:val="24"/>
                <w:szCs w:val="24"/>
              </w:rPr>
            </w:pPr>
          </w:p>
        </w:tc>
      </w:tr>
      <w:tr w:rsidR="00864D1C" w:rsidRPr="00864D1C" w:rsidTr="00864D1C">
        <w:trPr>
          <w:trHeight w:val="692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:rsidR="00864D1C" w:rsidRPr="00864D1C" w:rsidRDefault="00864D1C" w:rsidP="0029683C">
            <w:pPr>
              <w:rPr>
                <w:b/>
                <w:sz w:val="24"/>
                <w:szCs w:val="24"/>
              </w:rPr>
            </w:pPr>
            <w:r w:rsidRPr="00864D1C"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864D1C" w:rsidRPr="00864D1C" w:rsidRDefault="00864D1C" w:rsidP="0029683C">
            <w:pPr>
              <w:rPr>
                <w:sz w:val="24"/>
                <w:szCs w:val="24"/>
              </w:rPr>
            </w:pPr>
            <w:r w:rsidRPr="00864D1C">
              <w:rPr>
                <w:sz w:val="24"/>
                <w:szCs w:val="24"/>
              </w:rPr>
              <w:t xml:space="preserve">«Развитие дорожного хозяйства </w:t>
            </w:r>
            <w:r w:rsidRPr="00864D1C">
              <w:rPr>
                <w:b/>
                <w:sz w:val="24"/>
                <w:szCs w:val="24"/>
              </w:rPr>
              <w:t xml:space="preserve"> </w:t>
            </w:r>
            <w:r w:rsidRPr="00864D1C">
              <w:rPr>
                <w:sz w:val="24"/>
                <w:szCs w:val="24"/>
              </w:rPr>
              <w:t>городского поселения «Город Кондрово »</w:t>
            </w:r>
          </w:p>
        </w:tc>
      </w:tr>
      <w:tr w:rsidR="00864D1C" w:rsidRPr="00864D1C" w:rsidTr="00864D1C">
        <w:trPr>
          <w:trHeight w:val="410"/>
        </w:trPr>
        <w:tc>
          <w:tcPr>
            <w:tcW w:w="2943" w:type="dxa"/>
            <w:vAlign w:val="center"/>
          </w:tcPr>
          <w:p w:rsidR="00864D1C" w:rsidRPr="00864D1C" w:rsidRDefault="00864D1C" w:rsidP="0029683C">
            <w:pPr>
              <w:spacing w:line="276" w:lineRule="auto"/>
              <w:rPr>
                <w:b/>
                <w:sz w:val="24"/>
                <w:szCs w:val="24"/>
              </w:rPr>
            </w:pPr>
            <w:r w:rsidRPr="00864D1C">
              <w:rPr>
                <w:b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371" w:type="dxa"/>
          </w:tcPr>
          <w:p w:rsidR="00864D1C" w:rsidRPr="00864D1C" w:rsidRDefault="00864D1C" w:rsidP="00A1050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4D1C">
              <w:rPr>
                <w:sz w:val="24"/>
                <w:szCs w:val="24"/>
              </w:rPr>
              <w:t xml:space="preserve">-Федеральный закон от 06.10.2003 № 131-ФЗ «Об общих принципах организации местного самоуправления в Российской Федерации», </w:t>
            </w:r>
          </w:p>
          <w:p w:rsidR="00864D1C" w:rsidRPr="00864D1C" w:rsidRDefault="00864D1C" w:rsidP="00A1050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4D1C">
              <w:rPr>
                <w:sz w:val="24"/>
                <w:szCs w:val="24"/>
              </w:rPr>
              <w:t>-Федеральный закон 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      </w:r>
          </w:p>
          <w:p w:rsidR="00864D1C" w:rsidRPr="00864D1C" w:rsidRDefault="00864D1C" w:rsidP="00A1050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4D1C">
              <w:rPr>
                <w:sz w:val="24"/>
                <w:szCs w:val="24"/>
              </w:rPr>
              <w:t xml:space="preserve"> -Федеральный закон  от 10.12.1995 г. № 196-ФЗ «О безопасности дорожного движения»,</w:t>
            </w:r>
          </w:p>
          <w:p w:rsidR="00864D1C" w:rsidRPr="00864D1C" w:rsidRDefault="00864D1C" w:rsidP="00A1050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4D1C">
              <w:rPr>
                <w:sz w:val="24"/>
                <w:szCs w:val="24"/>
              </w:rPr>
              <w:t>-Указ Президента РФ от 15.06.1998 г. № 711 «О дополнительных мерах по обеспечению безопасности дорожного движения»,</w:t>
            </w:r>
          </w:p>
          <w:p w:rsidR="00864D1C" w:rsidRPr="00864D1C" w:rsidRDefault="00864D1C" w:rsidP="00A1050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4D1C">
              <w:rPr>
                <w:sz w:val="24"/>
                <w:szCs w:val="24"/>
              </w:rPr>
              <w:t xml:space="preserve">-Бюджетный кодекс Российской Федерации, </w:t>
            </w:r>
          </w:p>
          <w:p w:rsidR="00864D1C" w:rsidRPr="00864D1C" w:rsidRDefault="00864D1C" w:rsidP="00A1050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4D1C">
              <w:rPr>
                <w:sz w:val="24"/>
                <w:szCs w:val="24"/>
              </w:rPr>
              <w:t>-Устав городского  поселения «Город Кондрово»,</w:t>
            </w:r>
          </w:p>
          <w:p w:rsidR="00864D1C" w:rsidRPr="00864D1C" w:rsidRDefault="00864D1C" w:rsidP="00A1050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4D1C">
              <w:rPr>
                <w:sz w:val="24"/>
                <w:szCs w:val="24"/>
              </w:rPr>
              <w:t>-Устав администрации Дзержинского района,</w:t>
            </w:r>
          </w:p>
          <w:p w:rsidR="00864D1C" w:rsidRPr="00864D1C" w:rsidRDefault="00864D1C" w:rsidP="00A1050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4D1C">
              <w:rPr>
                <w:sz w:val="24"/>
                <w:szCs w:val="24"/>
              </w:rPr>
              <w:t xml:space="preserve">-Постановление городской Управы городского поселения «Город Кондрово» от 13 ноября 2013 года № 350 «Об утверждении порядка принятия решения о разработке муниципальных программ ГП «Город Кондрово», их формирования и реализации и порядка </w:t>
            </w:r>
            <w:proofErr w:type="gramStart"/>
            <w:r w:rsidRPr="00864D1C">
              <w:rPr>
                <w:sz w:val="24"/>
                <w:szCs w:val="24"/>
              </w:rPr>
              <w:t>проведения оценки эффективности реализации муниципальных программ</w:t>
            </w:r>
            <w:proofErr w:type="gramEnd"/>
            <w:r w:rsidRPr="00864D1C">
              <w:rPr>
                <w:sz w:val="24"/>
                <w:szCs w:val="24"/>
              </w:rPr>
              <w:t xml:space="preserve"> ГП «Город Кондрово», </w:t>
            </w:r>
          </w:p>
          <w:p w:rsidR="00864D1C" w:rsidRPr="00864D1C" w:rsidRDefault="00864D1C" w:rsidP="00A1050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4D1C">
              <w:rPr>
                <w:sz w:val="24"/>
                <w:szCs w:val="24"/>
              </w:rPr>
              <w:t>-Постановление городской Управы городского поселения «Город Кондрово» от 25 ноября 2013 года № 358 «Об утверждении перечня муниципальных программ городского поселения «Город Кондрово»</w:t>
            </w:r>
          </w:p>
          <w:p w:rsidR="00864D1C" w:rsidRPr="00864D1C" w:rsidRDefault="00864D1C" w:rsidP="00A1050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4D1C">
              <w:rPr>
                <w:sz w:val="24"/>
                <w:szCs w:val="24"/>
              </w:rPr>
              <w:t>- программа «Формирование комфортной городской среды на территории ГП «Город Кондрово».</w:t>
            </w:r>
          </w:p>
          <w:p w:rsidR="00864D1C" w:rsidRPr="00864D1C" w:rsidRDefault="00864D1C" w:rsidP="00A1050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4D1C">
              <w:rPr>
                <w:sz w:val="24"/>
                <w:szCs w:val="24"/>
              </w:rPr>
              <w:t>- Соглашение о передаче осуществления части полномочий городской Управы городского поселения «Город Кондрово» по решению вопросов местного значения поселения администрации муниципального района «Дзержинский района» от 10.11.2016 г.</w:t>
            </w:r>
          </w:p>
        </w:tc>
      </w:tr>
      <w:tr w:rsidR="00864D1C" w:rsidRPr="00864D1C" w:rsidTr="00864D1C">
        <w:tc>
          <w:tcPr>
            <w:tcW w:w="2943" w:type="dxa"/>
            <w:vAlign w:val="center"/>
          </w:tcPr>
          <w:p w:rsidR="00864D1C" w:rsidRPr="00864D1C" w:rsidRDefault="00864D1C" w:rsidP="0029683C">
            <w:pPr>
              <w:spacing w:line="276" w:lineRule="auto"/>
              <w:rPr>
                <w:b/>
                <w:sz w:val="24"/>
                <w:szCs w:val="24"/>
              </w:rPr>
            </w:pPr>
            <w:r w:rsidRPr="00864D1C">
              <w:rPr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7371" w:type="dxa"/>
          </w:tcPr>
          <w:p w:rsidR="00864D1C" w:rsidRPr="00864D1C" w:rsidRDefault="00864D1C" w:rsidP="0029683C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864D1C">
              <w:rPr>
                <w:sz w:val="24"/>
                <w:szCs w:val="24"/>
              </w:rPr>
              <w:t>Кондровская</w:t>
            </w:r>
            <w:proofErr w:type="spellEnd"/>
            <w:r w:rsidRPr="00864D1C">
              <w:rPr>
                <w:sz w:val="24"/>
                <w:szCs w:val="24"/>
              </w:rPr>
              <w:t xml:space="preserve"> городская Дума</w:t>
            </w:r>
          </w:p>
        </w:tc>
      </w:tr>
      <w:tr w:rsidR="00864D1C" w:rsidRPr="00864D1C" w:rsidTr="00864D1C">
        <w:tc>
          <w:tcPr>
            <w:tcW w:w="2943" w:type="dxa"/>
            <w:vAlign w:val="center"/>
          </w:tcPr>
          <w:p w:rsidR="00864D1C" w:rsidRPr="00864D1C" w:rsidRDefault="00864D1C" w:rsidP="0029683C">
            <w:pPr>
              <w:spacing w:line="276" w:lineRule="auto"/>
              <w:rPr>
                <w:b/>
                <w:sz w:val="24"/>
                <w:szCs w:val="24"/>
              </w:rPr>
            </w:pPr>
            <w:r w:rsidRPr="00864D1C">
              <w:rPr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7371" w:type="dxa"/>
          </w:tcPr>
          <w:p w:rsidR="00864D1C" w:rsidRPr="00864D1C" w:rsidRDefault="00864D1C" w:rsidP="0029683C">
            <w:pPr>
              <w:rPr>
                <w:sz w:val="24"/>
                <w:szCs w:val="24"/>
              </w:rPr>
            </w:pPr>
            <w:r w:rsidRPr="00864D1C">
              <w:rPr>
                <w:sz w:val="24"/>
                <w:szCs w:val="24"/>
              </w:rPr>
              <w:t>Отдел городского хозяйства администрации Дзержинского района</w:t>
            </w:r>
          </w:p>
          <w:p w:rsidR="00864D1C" w:rsidRPr="00864D1C" w:rsidRDefault="00864D1C" w:rsidP="0029683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64D1C" w:rsidRPr="00864D1C" w:rsidTr="00864D1C">
        <w:tc>
          <w:tcPr>
            <w:tcW w:w="2943" w:type="dxa"/>
            <w:vAlign w:val="center"/>
          </w:tcPr>
          <w:p w:rsidR="00864D1C" w:rsidRPr="00864D1C" w:rsidRDefault="00864D1C" w:rsidP="0029683C">
            <w:pPr>
              <w:spacing w:line="276" w:lineRule="auto"/>
              <w:rPr>
                <w:b/>
                <w:sz w:val="24"/>
                <w:szCs w:val="24"/>
              </w:rPr>
            </w:pPr>
            <w:r w:rsidRPr="00864D1C">
              <w:rPr>
                <w:b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371" w:type="dxa"/>
          </w:tcPr>
          <w:p w:rsidR="00864D1C" w:rsidRPr="00864D1C" w:rsidRDefault="00864D1C" w:rsidP="0029683C">
            <w:pPr>
              <w:rPr>
                <w:sz w:val="24"/>
                <w:szCs w:val="24"/>
              </w:rPr>
            </w:pPr>
            <w:r w:rsidRPr="00864D1C">
              <w:rPr>
                <w:sz w:val="24"/>
                <w:szCs w:val="24"/>
              </w:rPr>
              <w:t>Администрация Дзержинского района</w:t>
            </w:r>
          </w:p>
          <w:p w:rsidR="00864D1C" w:rsidRPr="00864D1C" w:rsidRDefault="00864D1C" w:rsidP="0029683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64D1C" w:rsidRPr="00864D1C" w:rsidTr="00864D1C">
        <w:trPr>
          <w:trHeight w:val="846"/>
        </w:trPr>
        <w:tc>
          <w:tcPr>
            <w:tcW w:w="2943" w:type="dxa"/>
            <w:vAlign w:val="center"/>
          </w:tcPr>
          <w:p w:rsidR="00864D1C" w:rsidRPr="00864D1C" w:rsidRDefault="00864D1C" w:rsidP="0029683C">
            <w:pPr>
              <w:spacing w:line="276" w:lineRule="auto"/>
              <w:rPr>
                <w:b/>
                <w:sz w:val="24"/>
                <w:szCs w:val="24"/>
              </w:rPr>
            </w:pPr>
            <w:r w:rsidRPr="00864D1C">
              <w:rPr>
                <w:b/>
                <w:sz w:val="24"/>
                <w:szCs w:val="24"/>
              </w:rPr>
              <w:lastRenderedPageBreak/>
              <w:t>Цели и задачи Программы</w:t>
            </w:r>
          </w:p>
        </w:tc>
        <w:tc>
          <w:tcPr>
            <w:tcW w:w="7371" w:type="dxa"/>
          </w:tcPr>
          <w:p w:rsidR="00864D1C" w:rsidRPr="00864D1C" w:rsidRDefault="00864D1C" w:rsidP="0029683C">
            <w:pPr>
              <w:spacing w:line="276" w:lineRule="auto"/>
              <w:rPr>
                <w:sz w:val="24"/>
                <w:szCs w:val="24"/>
              </w:rPr>
            </w:pPr>
            <w:r w:rsidRPr="00864D1C">
              <w:rPr>
                <w:sz w:val="24"/>
                <w:szCs w:val="24"/>
              </w:rPr>
              <w:t>Цель программы:</w:t>
            </w:r>
          </w:p>
          <w:p w:rsidR="00864D1C" w:rsidRPr="00864D1C" w:rsidRDefault="00864D1C" w:rsidP="00A1050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4D1C">
              <w:rPr>
                <w:sz w:val="24"/>
                <w:szCs w:val="24"/>
              </w:rPr>
              <w:t>- Сохранение, совершенствование и развитие сети автомобильных дорог общего пользования, приведение в нормативное состояние существующей сети автомобильных дорог общего пользования и дальнейшее ее развитие.</w:t>
            </w:r>
          </w:p>
          <w:p w:rsidR="00864D1C" w:rsidRPr="00864D1C" w:rsidRDefault="00864D1C" w:rsidP="00A1050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4D1C">
              <w:rPr>
                <w:sz w:val="24"/>
                <w:szCs w:val="24"/>
              </w:rPr>
              <w:t>- Создание условий для снижения количества дорожно-транспортных происшествий с пострадавшими и сокращения смертности в результате дорожно-транспортных происшествий на территории городского поселения.</w:t>
            </w:r>
          </w:p>
          <w:p w:rsidR="00864D1C" w:rsidRPr="00864D1C" w:rsidRDefault="00864D1C" w:rsidP="00A1050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4D1C">
              <w:rPr>
                <w:sz w:val="24"/>
                <w:szCs w:val="24"/>
              </w:rPr>
              <w:t>-Формирование у участников дорожного движения личностного осознанного отношения к необходимости выполнения правил дорожного движения.</w:t>
            </w:r>
          </w:p>
          <w:p w:rsidR="00864D1C" w:rsidRPr="00864D1C" w:rsidRDefault="00864D1C" w:rsidP="00A1050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4D1C">
              <w:rPr>
                <w:sz w:val="24"/>
                <w:szCs w:val="24"/>
              </w:rPr>
              <w:t>Задачи программы:</w:t>
            </w:r>
          </w:p>
          <w:p w:rsidR="00864D1C" w:rsidRPr="00864D1C" w:rsidRDefault="00864D1C" w:rsidP="00A1050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4D1C">
              <w:rPr>
                <w:sz w:val="24"/>
                <w:szCs w:val="24"/>
              </w:rPr>
              <w:t>- повышение уровня содержания муниципальных автомобильных дорог общего пользования для круглогодичного обеспечения связей по дорогам с твердым покрытием, повышение безопасности дорожного движения;</w:t>
            </w:r>
          </w:p>
          <w:p w:rsidR="00864D1C" w:rsidRPr="00864D1C" w:rsidRDefault="00864D1C" w:rsidP="00A1050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4D1C">
              <w:rPr>
                <w:sz w:val="24"/>
                <w:szCs w:val="24"/>
              </w:rPr>
              <w:t>- восстановление первоначальных транспортно-эксплуатационных характеристик и потребительских свойств муниципальных автомобильных дорог общего пользования;</w:t>
            </w:r>
          </w:p>
          <w:p w:rsidR="00864D1C" w:rsidRPr="00864D1C" w:rsidRDefault="00864D1C" w:rsidP="00A1050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4D1C">
              <w:rPr>
                <w:sz w:val="24"/>
                <w:szCs w:val="24"/>
              </w:rPr>
              <w:t>- снижение доли муниципальных автомобильных дорог общего пользования городского поселения  «Город Кондрово», не соответствующих нормативным требованиям.</w:t>
            </w:r>
          </w:p>
          <w:p w:rsidR="00864D1C" w:rsidRPr="00864D1C" w:rsidRDefault="00864D1C" w:rsidP="00A1050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4D1C">
              <w:rPr>
                <w:sz w:val="24"/>
                <w:szCs w:val="24"/>
              </w:rPr>
              <w:t>- Сокращение количества дорожно-транспортных происшествий на территории  городского поселения  «Город Кондрово»</w:t>
            </w:r>
          </w:p>
          <w:p w:rsidR="00864D1C" w:rsidRPr="00864D1C" w:rsidRDefault="00864D1C" w:rsidP="00A1050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4D1C">
              <w:rPr>
                <w:sz w:val="24"/>
                <w:szCs w:val="24"/>
              </w:rPr>
              <w:t>- Повышение правового сознания и предупреждение опасного поведения участников дорожного движения.</w:t>
            </w:r>
          </w:p>
          <w:p w:rsidR="00864D1C" w:rsidRPr="00864D1C" w:rsidRDefault="00864D1C" w:rsidP="00A1050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4D1C">
              <w:rPr>
                <w:sz w:val="24"/>
                <w:szCs w:val="24"/>
              </w:rPr>
              <w:t>- Совершенствование системы обучения правилам безопасного поведения на улицах и дорогах, сокращение детского дорожно-транспортного травматизма.</w:t>
            </w:r>
          </w:p>
          <w:p w:rsidR="00864D1C" w:rsidRPr="00864D1C" w:rsidRDefault="00864D1C" w:rsidP="00A1050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4D1C">
              <w:rPr>
                <w:sz w:val="24"/>
                <w:szCs w:val="24"/>
              </w:rPr>
              <w:t>- Совершенствование организации движения транспортных средств и пешеходов в населенных пунктах и на автодорогах  городского поселения  «Город Кондрово».</w:t>
            </w:r>
          </w:p>
          <w:p w:rsidR="00864D1C" w:rsidRPr="00864D1C" w:rsidRDefault="00864D1C" w:rsidP="00A1050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4D1C">
              <w:rPr>
                <w:sz w:val="24"/>
                <w:szCs w:val="24"/>
              </w:rPr>
              <w:t>- Повышение эффективности оказания экстренной медицинской помощи пострадавшим в дорожно-транспортных происшествиях.</w:t>
            </w:r>
          </w:p>
          <w:p w:rsidR="00864D1C" w:rsidRPr="00864D1C" w:rsidRDefault="00864D1C" w:rsidP="00A1050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4D1C">
              <w:rPr>
                <w:sz w:val="24"/>
                <w:szCs w:val="24"/>
              </w:rPr>
              <w:t>- Повышение уровня безопасности транспортных средств.</w:t>
            </w:r>
          </w:p>
          <w:p w:rsidR="00864D1C" w:rsidRPr="00864D1C" w:rsidRDefault="00864D1C" w:rsidP="00A1050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4D1C">
              <w:rPr>
                <w:sz w:val="24"/>
                <w:szCs w:val="24"/>
              </w:rPr>
              <w:t>- Внедрение инновационных средств организации дорожного движения.</w:t>
            </w:r>
          </w:p>
          <w:p w:rsidR="00864D1C" w:rsidRPr="00864D1C" w:rsidRDefault="00864D1C" w:rsidP="00A1050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4D1C">
              <w:rPr>
                <w:sz w:val="24"/>
                <w:szCs w:val="24"/>
              </w:rPr>
              <w:t>- Пропаганда безопасности дорожного движения и контрольно-надзорной деятельности на дорогах.</w:t>
            </w:r>
          </w:p>
        </w:tc>
      </w:tr>
      <w:tr w:rsidR="00864D1C" w:rsidRPr="00864D1C" w:rsidTr="00864D1C">
        <w:trPr>
          <w:trHeight w:val="1169"/>
        </w:trPr>
        <w:tc>
          <w:tcPr>
            <w:tcW w:w="2943" w:type="dxa"/>
            <w:vAlign w:val="center"/>
          </w:tcPr>
          <w:p w:rsidR="00864D1C" w:rsidRPr="00864D1C" w:rsidRDefault="00864D1C" w:rsidP="0029683C">
            <w:pPr>
              <w:spacing w:line="276" w:lineRule="auto"/>
              <w:rPr>
                <w:b/>
                <w:sz w:val="24"/>
                <w:szCs w:val="24"/>
              </w:rPr>
            </w:pPr>
            <w:r w:rsidRPr="00864D1C">
              <w:rPr>
                <w:b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371" w:type="dxa"/>
          </w:tcPr>
          <w:p w:rsidR="00864D1C" w:rsidRPr="00864D1C" w:rsidRDefault="00864D1C" w:rsidP="00A1050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4D1C">
              <w:rPr>
                <w:sz w:val="24"/>
                <w:szCs w:val="24"/>
              </w:rPr>
              <w:t>Подпрограмма 1: «Совершенствование и развитие сети автомобильных дорог общего пользования местного значения городского поселения «Город Кондрово»;</w:t>
            </w:r>
          </w:p>
          <w:p w:rsidR="00864D1C" w:rsidRPr="00864D1C" w:rsidRDefault="00864D1C" w:rsidP="00A1050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4D1C">
              <w:rPr>
                <w:sz w:val="24"/>
                <w:szCs w:val="24"/>
              </w:rPr>
              <w:t xml:space="preserve">Подпрограмма 2: «Повышение безопасности дорожного движения на территории   городского поселения «Город Кондрово». </w:t>
            </w:r>
          </w:p>
        </w:tc>
      </w:tr>
      <w:tr w:rsidR="00864D1C" w:rsidRPr="00864D1C" w:rsidTr="00864D1C">
        <w:tc>
          <w:tcPr>
            <w:tcW w:w="2943" w:type="dxa"/>
            <w:vAlign w:val="center"/>
          </w:tcPr>
          <w:p w:rsidR="00864D1C" w:rsidRPr="00864D1C" w:rsidRDefault="00864D1C" w:rsidP="0029683C">
            <w:pPr>
              <w:spacing w:line="276" w:lineRule="auto"/>
              <w:rPr>
                <w:b/>
                <w:sz w:val="24"/>
                <w:szCs w:val="24"/>
              </w:rPr>
            </w:pPr>
            <w:r w:rsidRPr="00864D1C">
              <w:rPr>
                <w:b/>
                <w:sz w:val="24"/>
                <w:szCs w:val="24"/>
              </w:rPr>
              <w:t>Важнейшие целевые индикаторы и показатели Программы</w:t>
            </w:r>
          </w:p>
        </w:tc>
        <w:tc>
          <w:tcPr>
            <w:tcW w:w="7371" w:type="dxa"/>
          </w:tcPr>
          <w:p w:rsidR="00864D1C" w:rsidRPr="00864D1C" w:rsidRDefault="00864D1C" w:rsidP="00A1050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4D1C">
              <w:rPr>
                <w:sz w:val="24"/>
                <w:szCs w:val="24"/>
              </w:rPr>
              <w:t>Подпрограмма 1:</w:t>
            </w:r>
          </w:p>
          <w:p w:rsidR="00864D1C" w:rsidRPr="00864D1C" w:rsidRDefault="00864D1C" w:rsidP="00A1050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4D1C">
              <w:rPr>
                <w:sz w:val="24"/>
                <w:szCs w:val="24"/>
              </w:rPr>
              <w:t>- приведение в нормативное состояние муниципальных автомобильных дорог общего пользования;</w:t>
            </w:r>
          </w:p>
          <w:p w:rsidR="00864D1C" w:rsidRPr="00864D1C" w:rsidRDefault="00864D1C" w:rsidP="00A1050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4D1C">
              <w:rPr>
                <w:sz w:val="24"/>
                <w:szCs w:val="24"/>
              </w:rPr>
              <w:lastRenderedPageBreak/>
              <w:t>- снижение аварийности и травматизма при дорожно-транспортных происшествиях на автомобильных дорогах общего пользования местного значения;</w:t>
            </w:r>
          </w:p>
          <w:p w:rsidR="00864D1C" w:rsidRPr="00864D1C" w:rsidRDefault="00864D1C" w:rsidP="00A1050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4D1C">
              <w:rPr>
                <w:sz w:val="24"/>
                <w:szCs w:val="24"/>
              </w:rPr>
              <w:t>- сокращение транспортных затрат хозяйствующих субъектов при перевозках по сети автодорог местного значения.</w:t>
            </w:r>
          </w:p>
          <w:p w:rsidR="00864D1C" w:rsidRPr="00864D1C" w:rsidRDefault="00864D1C" w:rsidP="00A1050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4D1C">
              <w:rPr>
                <w:sz w:val="24"/>
                <w:szCs w:val="24"/>
              </w:rPr>
              <w:t>Подпрограмма 2:</w:t>
            </w:r>
          </w:p>
          <w:p w:rsidR="00864D1C" w:rsidRPr="00864D1C" w:rsidRDefault="00864D1C" w:rsidP="00A1050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4D1C">
              <w:rPr>
                <w:sz w:val="24"/>
                <w:szCs w:val="24"/>
              </w:rPr>
              <w:t>- Совершенствование системы управления обеспечением безопасности дорожного движения;</w:t>
            </w:r>
          </w:p>
          <w:p w:rsidR="00864D1C" w:rsidRPr="00864D1C" w:rsidRDefault="00864D1C" w:rsidP="00A1050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4D1C">
              <w:rPr>
                <w:sz w:val="24"/>
                <w:szCs w:val="24"/>
              </w:rPr>
              <w:t>- Совершенствование дорожных условий и внедрение технических средств регулирования дорожного движения;</w:t>
            </w:r>
          </w:p>
          <w:p w:rsidR="00864D1C" w:rsidRPr="00864D1C" w:rsidRDefault="00864D1C" w:rsidP="00A1050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4D1C">
              <w:rPr>
                <w:sz w:val="24"/>
                <w:szCs w:val="24"/>
              </w:rPr>
              <w:t>- Формирование безопасного поведения участников дорожного движения и предупреждение детского дорожно-транспортного травматизма;</w:t>
            </w:r>
          </w:p>
        </w:tc>
      </w:tr>
      <w:tr w:rsidR="00864D1C" w:rsidRPr="00864D1C" w:rsidTr="00864D1C">
        <w:tc>
          <w:tcPr>
            <w:tcW w:w="2943" w:type="dxa"/>
            <w:vAlign w:val="center"/>
          </w:tcPr>
          <w:p w:rsidR="00864D1C" w:rsidRPr="00864D1C" w:rsidRDefault="00864D1C" w:rsidP="0029683C">
            <w:pPr>
              <w:spacing w:line="276" w:lineRule="auto"/>
              <w:rPr>
                <w:b/>
                <w:sz w:val="24"/>
                <w:szCs w:val="24"/>
              </w:rPr>
            </w:pPr>
            <w:r w:rsidRPr="00864D1C">
              <w:rPr>
                <w:b/>
                <w:sz w:val="24"/>
                <w:szCs w:val="24"/>
              </w:rPr>
              <w:lastRenderedPageBreak/>
              <w:t>Сроки  и этапы реализации программы</w:t>
            </w:r>
          </w:p>
        </w:tc>
        <w:tc>
          <w:tcPr>
            <w:tcW w:w="7371" w:type="dxa"/>
          </w:tcPr>
          <w:p w:rsidR="00864D1C" w:rsidRPr="00864D1C" w:rsidRDefault="00864D1C" w:rsidP="0029683C">
            <w:pPr>
              <w:spacing w:line="276" w:lineRule="auto"/>
              <w:rPr>
                <w:sz w:val="24"/>
                <w:szCs w:val="24"/>
              </w:rPr>
            </w:pPr>
            <w:r w:rsidRPr="00864D1C">
              <w:rPr>
                <w:sz w:val="24"/>
                <w:szCs w:val="24"/>
              </w:rPr>
              <w:t xml:space="preserve">2021 – 2023г.г. </w:t>
            </w:r>
          </w:p>
        </w:tc>
      </w:tr>
      <w:tr w:rsidR="00864D1C" w:rsidRPr="00864D1C" w:rsidTr="00864D1C">
        <w:tc>
          <w:tcPr>
            <w:tcW w:w="2943" w:type="dxa"/>
            <w:vMerge w:val="restart"/>
            <w:vAlign w:val="center"/>
          </w:tcPr>
          <w:p w:rsidR="00864D1C" w:rsidRPr="00864D1C" w:rsidRDefault="00864D1C" w:rsidP="0029683C">
            <w:pPr>
              <w:spacing w:line="276" w:lineRule="auto"/>
              <w:rPr>
                <w:b/>
                <w:sz w:val="24"/>
                <w:szCs w:val="24"/>
              </w:rPr>
            </w:pPr>
            <w:r w:rsidRPr="00864D1C">
              <w:rPr>
                <w:b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371" w:type="dxa"/>
          </w:tcPr>
          <w:tbl>
            <w:tblPr>
              <w:tblStyle w:val="a3"/>
              <w:tblW w:w="8784" w:type="dxa"/>
              <w:tblLayout w:type="fixed"/>
              <w:tblLook w:val="04A0" w:firstRow="1" w:lastRow="0" w:firstColumn="1" w:lastColumn="0" w:noHBand="0" w:noVBand="1"/>
            </w:tblPr>
            <w:tblGrid>
              <w:gridCol w:w="1273"/>
              <w:gridCol w:w="1274"/>
              <w:gridCol w:w="1559"/>
              <w:gridCol w:w="1559"/>
              <w:gridCol w:w="3119"/>
            </w:tblGrid>
            <w:tr w:rsidR="00864D1C" w:rsidRPr="00864D1C" w:rsidTr="0029683C">
              <w:tc>
                <w:tcPr>
                  <w:tcW w:w="1273" w:type="dxa"/>
                  <w:vMerge w:val="restart"/>
                  <w:vAlign w:val="center"/>
                </w:tcPr>
                <w:p w:rsidR="00864D1C" w:rsidRPr="00864D1C" w:rsidRDefault="00864D1C" w:rsidP="00611B6C">
                  <w:pPr>
                    <w:framePr w:hSpace="180" w:wrap="around" w:vAnchor="page" w:hAnchor="margin" w:y="117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64D1C">
                    <w:rPr>
                      <w:b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1274" w:type="dxa"/>
                  <w:vMerge w:val="restart"/>
                  <w:vAlign w:val="center"/>
                </w:tcPr>
                <w:p w:rsidR="00864D1C" w:rsidRPr="00864D1C" w:rsidRDefault="00864D1C" w:rsidP="00611B6C">
                  <w:pPr>
                    <w:framePr w:hSpace="180" w:wrap="around" w:vAnchor="page" w:hAnchor="margin" w:y="117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64D1C">
                    <w:rPr>
                      <w:b/>
                      <w:sz w:val="24"/>
                      <w:szCs w:val="24"/>
                    </w:rPr>
                    <w:t>Всего (руб.)</w:t>
                  </w:r>
                </w:p>
              </w:tc>
              <w:tc>
                <w:tcPr>
                  <w:tcW w:w="6237" w:type="dxa"/>
                  <w:gridSpan w:val="3"/>
                  <w:vAlign w:val="center"/>
                </w:tcPr>
                <w:p w:rsidR="00864D1C" w:rsidRPr="00864D1C" w:rsidRDefault="00864D1C" w:rsidP="00611B6C">
                  <w:pPr>
                    <w:framePr w:hSpace="180" w:wrap="around" w:vAnchor="page" w:hAnchor="margin" w:y="117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64D1C">
                    <w:rPr>
                      <w:b/>
                      <w:sz w:val="24"/>
                      <w:szCs w:val="24"/>
                    </w:rPr>
                    <w:t>в том числе:</w:t>
                  </w:r>
                </w:p>
              </w:tc>
            </w:tr>
            <w:tr w:rsidR="00864D1C" w:rsidRPr="00864D1C" w:rsidTr="0029683C">
              <w:tc>
                <w:tcPr>
                  <w:tcW w:w="1273" w:type="dxa"/>
                  <w:vMerge/>
                  <w:vAlign w:val="center"/>
                </w:tcPr>
                <w:p w:rsidR="00864D1C" w:rsidRPr="00864D1C" w:rsidRDefault="00864D1C" w:rsidP="00611B6C">
                  <w:pPr>
                    <w:framePr w:hSpace="180" w:wrap="around" w:vAnchor="page" w:hAnchor="margin" w:y="117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4" w:type="dxa"/>
                  <w:vMerge/>
                  <w:vAlign w:val="center"/>
                </w:tcPr>
                <w:p w:rsidR="00864D1C" w:rsidRPr="00864D1C" w:rsidRDefault="00864D1C" w:rsidP="00611B6C">
                  <w:pPr>
                    <w:framePr w:hSpace="180" w:wrap="around" w:vAnchor="page" w:hAnchor="margin" w:y="117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864D1C" w:rsidRPr="00864D1C" w:rsidRDefault="00864D1C" w:rsidP="00611B6C">
                  <w:pPr>
                    <w:framePr w:hSpace="180" w:wrap="around" w:vAnchor="page" w:hAnchor="margin" w:y="117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64D1C">
                    <w:rPr>
                      <w:b/>
                      <w:sz w:val="24"/>
                      <w:szCs w:val="24"/>
                    </w:rPr>
                    <w:t>Бюджет Калужской области</w:t>
                  </w:r>
                </w:p>
              </w:tc>
              <w:tc>
                <w:tcPr>
                  <w:tcW w:w="1559" w:type="dxa"/>
                  <w:vAlign w:val="center"/>
                </w:tcPr>
                <w:p w:rsidR="00864D1C" w:rsidRPr="00864D1C" w:rsidRDefault="00864D1C" w:rsidP="00611B6C">
                  <w:pPr>
                    <w:framePr w:hSpace="180" w:wrap="around" w:vAnchor="page" w:hAnchor="margin" w:y="117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64D1C">
                    <w:rPr>
                      <w:b/>
                      <w:sz w:val="24"/>
                      <w:szCs w:val="24"/>
                    </w:rPr>
                    <w:t>Бюджет городского поселения  «Город Кондрово »</w:t>
                  </w:r>
                </w:p>
              </w:tc>
              <w:tc>
                <w:tcPr>
                  <w:tcW w:w="3119" w:type="dxa"/>
                  <w:vAlign w:val="center"/>
                </w:tcPr>
                <w:p w:rsidR="00864D1C" w:rsidRPr="00864D1C" w:rsidRDefault="00864D1C" w:rsidP="00611B6C">
                  <w:pPr>
                    <w:framePr w:hSpace="180" w:wrap="around" w:vAnchor="page" w:hAnchor="margin" w:y="117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864D1C" w:rsidRPr="00864D1C" w:rsidTr="0029683C">
              <w:tc>
                <w:tcPr>
                  <w:tcW w:w="1273" w:type="dxa"/>
                  <w:vAlign w:val="center"/>
                </w:tcPr>
                <w:p w:rsidR="00864D1C" w:rsidRPr="00864D1C" w:rsidRDefault="00864D1C" w:rsidP="00611B6C">
                  <w:pPr>
                    <w:framePr w:hSpace="180" w:wrap="around" w:vAnchor="page" w:hAnchor="margin" w:y="117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64D1C">
                    <w:rPr>
                      <w:b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74" w:type="dxa"/>
                </w:tcPr>
                <w:p w:rsidR="00864D1C" w:rsidRPr="00864D1C" w:rsidRDefault="00864D1C" w:rsidP="00611B6C">
                  <w:pPr>
                    <w:framePr w:hSpace="180" w:wrap="around" w:vAnchor="page" w:hAnchor="margin" w:y="1174"/>
                    <w:jc w:val="center"/>
                    <w:rPr>
                      <w:sz w:val="24"/>
                      <w:szCs w:val="24"/>
                    </w:rPr>
                  </w:pPr>
                  <w:r w:rsidRPr="00864D1C">
                    <w:rPr>
                      <w:sz w:val="24"/>
                      <w:szCs w:val="24"/>
                    </w:rPr>
                    <w:t>25593156,68</w:t>
                  </w:r>
                </w:p>
              </w:tc>
              <w:tc>
                <w:tcPr>
                  <w:tcW w:w="1559" w:type="dxa"/>
                  <w:vAlign w:val="center"/>
                </w:tcPr>
                <w:p w:rsidR="00864D1C" w:rsidRPr="00864D1C" w:rsidRDefault="00864D1C" w:rsidP="00611B6C">
                  <w:pPr>
                    <w:framePr w:hSpace="180" w:wrap="around" w:vAnchor="page" w:hAnchor="margin" w:y="1174"/>
                    <w:jc w:val="center"/>
                    <w:rPr>
                      <w:sz w:val="24"/>
                      <w:szCs w:val="24"/>
                    </w:rPr>
                  </w:pPr>
                  <w:r w:rsidRPr="00864D1C">
                    <w:rPr>
                      <w:sz w:val="24"/>
                      <w:szCs w:val="24"/>
                    </w:rPr>
                    <w:t>2 106</w:t>
                  </w:r>
                </w:p>
              </w:tc>
              <w:tc>
                <w:tcPr>
                  <w:tcW w:w="1559" w:type="dxa"/>
                </w:tcPr>
                <w:p w:rsidR="00864D1C" w:rsidRPr="00864D1C" w:rsidRDefault="00864D1C" w:rsidP="00611B6C">
                  <w:pPr>
                    <w:framePr w:hSpace="180" w:wrap="around" w:vAnchor="page" w:hAnchor="margin" w:y="1174"/>
                    <w:jc w:val="center"/>
                    <w:rPr>
                      <w:sz w:val="24"/>
                      <w:szCs w:val="24"/>
                    </w:rPr>
                  </w:pPr>
                  <w:r w:rsidRPr="00864D1C">
                    <w:rPr>
                      <w:sz w:val="24"/>
                      <w:szCs w:val="24"/>
                    </w:rPr>
                    <w:t>25593156,68</w:t>
                  </w:r>
                </w:p>
              </w:tc>
              <w:tc>
                <w:tcPr>
                  <w:tcW w:w="3119" w:type="dxa"/>
                </w:tcPr>
                <w:p w:rsidR="00864D1C" w:rsidRPr="00864D1C" w:rsidRDefault="00864D1C" w:rsidP="00611B6C">
                  <w:pPr>
                    <w:framePr w:hSpace="180" w:wrap="around" w:vAnchor="page" w:hAnchor="margin" w:y="1174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64D1C" w:rsidRPr="00864D1C" w:rsidTr="0029683C">
              <w:tc>
                <w:tcPr>
                  <w:tcW w:w="1273" w:type="dxa"/>
                  <w:vAlign w:val="center"/>
                </w:tcPr>
                <w:p w:rsidR="00864D1C" w:rsidRPr="00864D1C" w:rsidRDefault="00864D1C" w:rsidP="00611B6C">
                  <w:pPr>
                    <w:framePr w:hSpace="180" w:wrap="around" w:vAnchor="page" w:hAnchor="margin" w:y="117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64D1C">
                    <w:rPr>
                      <w:b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74" w:type="dxa"/>
                  <w:vAlign w:val="center"/>
                </w:tcPr>
                <w:p w:rsidR="00864D1C" w:rsidRPr="00864D1C" w:rsidRDefault="00864D1C" w:rsidP="00611B6C">
                  <w:pPr>
                    <w:framePr w:hSpace="180" w:wrap="around" w:vAnchor="page" w:hAnchor="margin" w:y="1174"/>
                    <w:jc w:val="center"/>
                    <w:rPr>
                      <w:sz w:val="24"/>
                      <w:szCs w:val="24"/>
                    </w:rPr>
                  </w:pPr>
                  <w:r w:rsidRPr="00864D1C">
                    <w:rPr>
                      <w:sz w:val="24"/>
                      <w:szCs w:val="24"/>
                    </w:rPr>
                    <w:t>17513000</w:t>
                  </w:r>
                </w:p>
              </w:tc>
              <w:tc>
                <w:tcPr>
                  <w:tcW w:w="1559" w:type="dxa"/>
                  <w:vAlign w:val="center"/>
                </w:tcPr>
                <w:p w:rsidR="00864D1C" w:rsidRPr="00864D1C" w:rsidRDefault="00864D1C" w:rsidP="00611B6C">
                  <w:pPr>
                    <w:framePr w:hSpace="180" w:wrap="around" w:vAnchor="page" w:hAnchor="margin" w:y="117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864D1C" w:rsidRPr="00864D1C" w:rsidRDefault="00864D1C" w:rsidP="00611B6C">
                  <w:pPr>
                    <w:framePr w:hSpace="180" w:wrap="around" w:vAnchor="page" w:hAnchor="margin" w:y="1174"/>
                    <w:jc w:val="center"/>
                    <w:rPr>
                      <w:sz w:val="24"/>
                      <w:szCs w:val="24"/>
                    </w:rPr>
                  </w:pPr>
                  <w:r w:rsidRPr="00864D1C">
                    <w:rPr>
                      <w:sz w:val="24"/>
                      <w:szCs w:val="24"/>
                    </w:rPr>
                    <w:t>17513000</w:t>
                  </w:r>
                </w:p>
              </w:tc>
              <w:tc>
                <w:tcPr>
                  <w:tcW w:w="3119" w:type="dxa"/>
                  <w:vAlign w:val="center"/>
                </w:tcPr>
                <w:p w:rsidR="00864D1C" w:rsidRPr="00864D1C" w:rsidRDefault="00864D1C" w:rsidP="00611B6C">
                  <w:pPr>
                    <w:framePr w:hSpace="180" w:wrap="around" w:vAnchor="page" w:hAnchor="margin" w:y="1174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64D1C" w:rsidRPr="00864D1C" w:rsidTr="0029683C">
              <w:tc>
                <w:tcPr>
                  <w:tcW w:w="1273" w:type="dxa"/>
                  <w:vAlign w:val="center"/>
                </w:tcPr>
                <w:p w:rsidR="00864D1C" w:rsidRPr="00864D1C" w:rsidRDefault="00864D1C" w:rsidP="00611B6C">
                  <w:pPr>
                    <w:framePr w:hSpace="180" w:wrap="around" w:vAnchor="page" w:hAnchor="margin" w:y="117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64D1C">
                    <w:rPr>
                      <w:b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74" w:type="dxa"/>
                  <w:vAlign w:val="center"/>
                </w:tcPr>
                <w:p w:rsidR="00864D1C" w:rsidRPr="00864D1C" w:rsidRDefault="00864D1C" w:rsidP="00611B6C">
                  <w:pPr>
                    <w:framePr w:hSpace="180" w:wrap="around" w:vAnchor="page" w:hAnchor="margin" w:y="1174"/>
                    <w:jc w:val="center"/>
                    <w:rPr>
                      <w:sz w:val="24"/>
                      <w:szCs w:val="24"/>
                    </w:rPr>
                  </w:pPr>
                  <w:r w:rsidRPr="00864D1C">
                    <w:rPr>
                      <w:sz w:val="24"/>
                      <w:szCs w:val="24"/>
                    </w:rPr>
                    <w:t>15517000</w:t>
                  </w:r>
                </w:p>
              </w:tc>
              <w:tc>
                <w:tcPr>
                  <w:tcW w:w="1559" w:type="dxa"/>
                  <w:vAlign w:val="center"/>
                </w:tcPr>
                <w:p w:rsidR="00864D1C" w:rsidRPr="00864D1C" w:rsidRDefault="00864D1C" w:rsidP="00611B6C">
                  <w:pPr>
                    <w:framePr w:hSpace="180" w:wrap="around" w:vAnchor="page" w:hAnchor="margin" w:y="117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864D1C" w:rsidRPr="00864D1C" w:rsidRDefault="00864D1C" w:rsidP="00611B6C">
                  <w:pPr>
                    <w:framePr w:hSpace="180" w:wrap="around" w:vAnchor="page" w:hAnchor="margin" w:y="1174"/>
                    <w:jc w:val="center"/>
                    <w:rPr>
                      <w:sz w:val="24"/>
                      <w:szCs w:val="24"/>
                    </w:rPr>
                  </w:pPr>
                  <w:r w:rsidRPr="00864D1C">
                    <w:rPr>
                      <w:sz w:val="24"/>
                      <w:szCs w:val="24"/>
                    </w:rPr>
                    <w:t>15517000</w:t>
                  </w:r>
                </w:p>
              </w:tc>
              <w:tc>
                <w:tcPr>
                  <w:tcW w:w="3119" w:type="dxa"/>
                  <w:vAlign w:val="center"/>
                </w:tcPr>
                <w:p w:rsidR="00864D1C" w:rsidRPr="00864D1C" w:rsidRDefault="00864D1C" w:rsidP="00611B6C">
                  <w:pPr>
                    <w:framePr w:hSpace="180" w:wrap="around" w:vAnchor="page" w:hAnchor="margin" w:y="1174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64D1C" w:rsidRPr="00864D1C" w:rsidTr="0029683C">
              <w:trPr>
                <w:trHeight w:val="378"/>
              </w:trPr>
              <w:tc>
                <w:tcPr>
                  <w:tcW w:w="1273" w:type="dxa"/>
                  <w:vAlign w:val="center"/>
                </w:tcPr>
                <w:p w:rsidR="00864D1C" w:rsidRPr="00864D1C" w:rsidRDefault="00864D1C" w:rsidP="00611B6C">
                  <w:pPr>
                    <w:framePr w:hSpace="180" w:wrap="around" w:vAnchor="page" w:hAnchor="margin" w:y="117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64D1C">
                    <w:rPr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274" w:type="dxa"/>
                  <w:vAlign w:val="center"/>
                </w:tcPr>
                <w:p w:rsidR="00864D1C" w:rsidRPr="00864D1C" w:rsidRDefault="00864D1C" w:rsidP="00611B6C">
                  <w:pPr>
                    <w:framePr w:hSpace="180" w:wrap="around" w:vAnchor="page" w:hAnchor="margin" w:y="1174"/>
                    <w:jc w:val="center"/>
                    <w:rPr>
                      <w:sz w:val="24"/>
                      <w:szCs w:val="24"/>
                    </w:rPr>
                  </w:pPr>
                  <w:r w:rsidRPr="00864D1C">
                    <w:rPr>
                      <w:sz w:val="24"/>
                      <w:szCs w:val="24"/>
                    </w:rPr>
                    <w:t>58623156,68</w:t>
                  </w:r>
                </w:p>
              </w:tc>
              <w:tc>
                <w:tcPr>
                  <w:tcW w:w="1559" w:type="dxa"/>
                  <w:vAlign w:val="center"/>
                </w:tcPr>
                <w:p w:rsidR="00864D1C" w:rsidRPr="00864D1C" w:rsidRDefault="00864D1C" w:rsidP="00611B6C">
                  <w:pPr>
                    <w:framePr w:hSpace="180" w:wrap="around" w:vAnchor="page" w:hAnchor="margin" w:y="117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64D1C">
                    <w:rPr>
                      <w:sz w:val="24"/>
                      <w:szCs w:val="24"/>
                    </w:rPr>
                    <w:t>2 106</w:t>
                  </w:r>
                </w:p>
              </w:tc>
              <w:tc>
                <w:tcPr>
                  <w:tcW w:w="1559" w:type="dxa"/>
                  <w:vAlign w:val="center"/>
                </w:tcPr>
                <w:p w:rsidR="00864D1C" w:rsidRPr="00864D1C" w:rsidRDefault="00864D1C" w:rsidP="00611B6C">
                  <w:pPr>
                    <w:framePr w:hSpace="180" w:wrap="around" w:vAnchor="page" w:hAnchor="margin" w:y="1174"/>
                    <w:jc w:val="center"/>
                    <w:rPr>
                      <w:sz w:val="24"/>
                      <w:szCs w:val="24"/>
                    </w:rPr>
                  </w:pPr>
                  <w:r w:rsidRPr="00864D1C">
                    <w:rPr>
                      <w:sz w:val="24"/>
                      <w:szCs w:val="24"/>
                    </w:rPr>
                    <w:t>58623156,68</w:t>
                  </w:r>
                </w:p>
              </w:tc>
              <w:tc>
                <w:tcPr>
                  <w:tcW w:w="3119" w:type="dxa"/>
                  <w:vAlign w:val="center"/>
                </w:tcPr>
                <w:p w:rsidR="00864D1C" w:rsidRPr="00864D1C" w:rsidRDefault="00864D1C" w:rsidP="00611B6C">
                  <w:pPr>
                    <w:framePr w:hSpace="180" w:wrap="around" w:vAnchor="page" w:hAnchor="margin" w:y="117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864D1C" w:rsidRPr="00864D1C" w:rsidRDefault="00864D1C" w:rsidP="0029683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64D1C" w:rsidRPr="00864D1C" w:rsidTr="00864D1C">
        <w:tc>
          <w:tcPr>
            <w:tcW w:w="2943" w:type="dxa"/>
            <w:vMerge/>
            <w:vAlign w:val="center"/>
          </w:tcPr>
          <w:p w:rsidR="00864D1C" w:rsidRPr="00864D1C" w:rsidRDefault="00864D1C" w:rsidP="0029683C">
            <w:pPr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864D1C" w:rsidRPr="00864D1C" w:rsidRDefault="00864D1C" w:rsidP="0029683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64D1C" w:rsidRPr="00864D1C" w:rsidTr="00864D1C">
        <w:tc>
          <w:tcPr>
            <w:tcW w:w="2943" w:type="dxa"/>
            <w:vAlign w:val="center"/>
          </w:tcPr>
          <w:p w:rsidR="00864D1C" w:rsidRPr="00864D1C" w:rsidRDefault="00864D1C" w:rsidP="0029683C">
            <w:pPr>
              <w:spacing w:line="276" w:lineRule="auto"/>
              <w:rPr>
                <w:b/>
                <w:sz w:val="24"/>
                <w:szCs w:val="24"/>
              </w:rPr>
            </w:pPr>
            <w:r w:rsidRPr="00864D1C">
              <w:rPr>
                <w:b/>
                <w:sz w:val="24"/>
                <w:szCs w:val="24"/>
              </w:rPr>
              <w:t>Ожидаемые результаты реализации Программы  и показатели эффективности</w:t>
            </w:r>
          </w:p>
        </w:tc>
        <w:tc>
          <w:tcPr>
            <w:tcW w:w="7371" w:type="dxa"/>
          </w:tcPr>
          <w:p w:rsidR="00864D1C" w:rsidRPr="00864D1C" w:rsidRDefault="00864D1C" w:rsidP="0029683C">
            <w:pPr>
              <w:spacing w:line="276" w:lineRule="auto"/>
              <w:rPr>
                <w:sz w:val="24"/>
                <w:szCs w:val="24"/>
              </w:rPr>
            </w:pPr>
            <w:r w:rsidRPr="00864D1C">
              <w:rPr>
                <w:sz w:val="24"/>
                <w:szCs w:val="24"/>
              </w:rPr>
              <w:t>- улучшение потребительских свойств автомобильных дорог;</w:t>
            </w:r>
          </w:p>
          <w:p w:rsidR="00864D1C" w:rsidRPr="00864D1C" w:rsidRDefault="00864D1C" w:rsidP="0029683C">
            <w:pPr>
              <w:spacing w:line="276" w:lineRule="auto"/>
              <w:rPr>
                <w:sz w:val="24"/>
                <w:szCs w:val="24"/>
              </w:rPr>
            </w:pPr>
            <w:r w:rsidRPr="00864D1C">
              <w:rPr>
                <w:sz w:val="24"/>
                <w:szCs w:val="24"/>
              </w:rPr>
              <w:t>- повышение безопасности дорожного движения, снижение аварийности на 10% на автомобильных дорогах общего пользования;</w:t>
            </w:r>
          </w:p>
          <w:p w:rsidR="00864D1C" w:rsidRPr="00864D1C" w:rsidRDefault="00864D1C" w:rsidP="0029683C">
            <w:pPr>
              <w:spacing w:line="276" w:lineRule="auto"/>
              <w:rPr>
                <w:sz w:val="24"/>
                <w:szCs w:val="24"/>
              </w:rPr>
            </w:pPr>
            <w:r w:rsidRPr="00864D1C">
              <w:rPr>
                <w:sz w:val="24"/>
                <w:szCs w:val="24"/>
              </w:rPr>
              <w:t>- обеспечить гарантированного (осенне-зимний, весенний периоды) проезда по автомобильным дорогам;</w:t>
            </w:r>
          </w:p>
          <w:p w:rsidR="00864D1C" w:rsidRPr="00864D1C" w:rsidRDefault="00864D1C" w:rsidP="0029683C">
            <w:pPr>
              <w:spacing w:line="276" w:lineRule="auto"/>
              <w:rPr>
                <w:sz w:val="24"/>
                <w:szCs w:val="24"/>
              </w:rPr>
            </w:pPr>
            <w:r w:rsidRPr="00864D1C">
              <w:rPr>
                <w:sz w:val="24"/>
                <w:szCs w:val="24"/>
              </w:rPr>
              <w:t>- снижение транспортных издержек владельцев транспортных средств;</w:t>
            </w:r>
          </w:p>
          <w:p w:rsidR="00864D1C" w:rsidRPr="00864D1C" w:rsidRDefault="00864D1C" w:rsidP="0029683C">
            <w:pPr>
              <w:spacing w:line="276" w:lineRule="auto"/>
              <w:rPr>
                <w:sz w:val="24"/>
                <w:szCs w:val="24"/>
              </w:rPr>
            </w:pPr>
            <w:r w:rsidRPr="00864D1C">
              <w:rPr>
                <w:sz w:val="24"/>
                <w:szCs w:val="24"/>
              </w:rPr>
              <w:t xml:space="preserve">- создание комфортной среды для проживания населения, положительное воздействие на экономику, социальную сферу и экологическую ситуацию.  </w:t>
            </w:r>
          </w:p>
        </w:tc>
      </w:tr>
      <w:tr w:rsidR="00864D1C" w:rsidRPr="00864D1C" w:rsidTr="00864D1C">
        <w:tc>
          <w:tcPr>
            <w:tcW w:w="2943" w:type="dxa"/>
            <w:vAlign w:val="center"/>
          </w:tcPr>
          <w:p w:rsidR="00864D1C" w:rsidRPr="00864D1C" w:rsidRDefault="00864D1C" w:rsidP="0029683C">
            <w:pPr>
              <w:spacing w:line="276" w:lineRule="auto"/>
              <w:rPr>
                <w:b/>
                <w:sz w:val="24"/>
                <w:szCs w:val="24"/>
              </w:rPr>
            </w:pPr>
            <w:proofErr w:type="gramStart"/>
            <w:r w:rsidRPr="00864D1C">
              <w:rPr>
                <w:b/>
                <w:sz w:val="24"/>
                <w:szCs w:val="24"/>
              </w:rPr>
              <w:t>Контроль за</w:t>
            </w:r>
            <w:proofErr w:type="gramEnd"/>
            <w:r w:rsidRPr="00864D1C">
              <w:rPr>
                <w:b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371" w:type="dxa"/>
          </w:tcPr>
          <w:p w:rsidR="00864D1C" w:rsidRPr="00864D1C" w:rsidRDefault="00864D1C" w:rsidP="0029683C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864D1C">
              <w:rPr>
                <w:sz w:val="24"/>
                <w:szCs w:val="24"/>
              </w:rPr>
              <w:t>Кондровская</w:t>
            </w:r>
            <w:proofErr w:type="spellEnd"/>
            <w:r w:rsidRPr="00864D1C">
              <w:rPr>
                <w:sz w:val="24"/>
                <w:szCs w:val="24"/>
              </w:rPr>
              <w:t xml:space="preserve"> городская Дума, заместитель главы – заведующий отделом городского хозяйства администрации района</w:t>
            </w:r>
          </w:p>
        </w:tc>
      </w:tr>
    </w:tbl>
    <w:p w:rsidR="00864D1C" w:rsidRPr="00864D1C" w:rsidRDefault="00864D1C" w:rsidP="00864D1C">
      <w:pPr>
        <w:jc w:val="center"/>
        <w:rPr>
          <w:b/>
          <w:sz w:val="24"/>
          <w:szCs w:val="24"/>
        </w:rPr>
      </w:pPr>
    </w:p>
    <w:p w:rsidR="00864D1C" w:rsidRDefault="00864D1C" w:rsidP="00864D1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 w:rsidRPr="00864D1C">
        <w:rPr>
          <w:b/>
          <w:sz w:val="24"/>
          <w:szCs w:val="24"/>
        </w:rPr>
        <w:t>Содержание проблемы и обоснование необходимости её решения.</w:t>
      </w:r>
    </w:p>
    <w:p w:rsidR="00864D1C" w:rsidRPr="00864D1C" w:rsidRDefault="00864D1C" w:rsidP="00864D1C">
      <w:pPr>
        <w:rPr>
          <w:b/>
          <w:sz w:val="24"/>
          <w:szCs w:val="24"/>
        </w:rPr>
      </w:pPr>
    </w:p>
    <w:p w:rsidR="00864D1C" w:rsidRPr="00864D1C" w:rsidRDefault="00864D1C" w:rsidP="00864D1C">
      <w:pPr>
        <w:ind w:firstLine="708"/>
        <w:jc w:val="both"/>
        <w:rPr>
          <w:sz w:val="24"/>
          <w:szCs w:val="24"/>
        </w:rPr>
      </w:pPr>
      <w:r w:rsidRPr="00864D1C">
        <w:rPr>
          <w:sz w:val="24"/>
          <w:szCs w:val="24"/>
        </w:rPr>
        <w:t>Автомобильные дороги являются важнейшей составной частью инфраструктуры, способствующей экономическому росту, решению социальных задач и обеспечению национальной безопасности.</w:t>
      </w:r>
    </w:p>
    <w:p w:rsidR="00864D1C" w:rsidRPr="00864D1C" w:rsidRDefault="00864D1C" w:rsidP="00864D1C">
      <w:pPr>
        <w:ind w:firstLine="708"/>
        <w:jc w:val="both"/>
        <w:rPr>
          <w:sz w:val="24"/>
          <w:szCs w:val="24"/>
        </w:rPr>
      </w:pPr>
      <w:r w:rsidRPr="00864D1C">
        <w:rPr>
          <w:sz w:val="24"/>
          <w:szCs w:val="24"/>
        </w:rPr>
        <w:t xml:space="preserve">Состояние и уровень развития автодорог городского поселения «Город Кондрово» непосредственно влияют на основные экономические показатели, доходы бюджета, уровень занятости населения. Именно поэтому одним из приоритетных направлений всех экономических </w:t>
      </w:r>
      <w:r w:rsidRPr="00864D1C">
        <w:rPr>
          <w:sz w:val="24"/>
          <w:szCs w:val="24"/>
        </w:rPr>
        <w:lastRenderedPageBreak/>
        <w:t>реформ определено развитие транспортных коммуникаций и, в первую очередь, автомобильных дорог.</w:t>
      </w:r>
    </w:p>
    <w:p w:rsidR="00864D1C" w:rsidRPr="00864D1C" w:rsidRDefault="00864D1C" w:rsidP="00864D1C">
      <w:pPr>
        <w:ind w:firstLine="708"/>
        <w:jc w:val="both"/>
        <w:rPr>
          <w:sz w:val="24"/>
          <w:szCs w:val="24"/>
        </w:rPr>
      </w:pPr>
      <w:r w:rsidRPr="00864D1C">
        <w:rPr>
          <w:sz w:val="24"/>
          <w:szCs w:val="24"/>
        </w:rPr>
        <w:t>Решение задач совершенствования и развития дорожной сети требует комплексного подхода, что и явилось причиной составления настоящей Программы.</w:t>
      </w:r>
    </w:p>
    <w:p w:rsidR="00864D1C" w:rsidRPr="00864D1C" w:rsidRDefault="00864D1C" w:rsidP="00864D1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64D1C">
        <w:rPr>
          <w:sz w:val="24"/>
          <w:szCs w:val="24"/>
        </w:rPr>
        <w:t xml:space="preserve">   В связи с длительным сроком эксплуатации автомобильных дорог общего пользования местного значения городского поселения «Город Кондрово» без проведения капитального ремонта, увеличением интенсивности движения транспорта, износа дорожного покрытия, а также вследствие </w:t>
      </w:r>
      <w:proofErr w:type="spellStart"/>
      <w:r w:rsidRPr="00864D1C">
        <w:rPr>
          <w:sz w:val="24"/>
          <w:szCs w:val="24"/>
        </w:rPr>
        <w:t>погодно</w:t>
      </w:r>
      <w:proofErr w:type="spellEnd"/>
      <w:r w:rsidRPr="00864D1C">
        <w:rPr>
          <w:sz w:val="24"/>
          <w:szCs w:val="24"/>
        </w:rPr>
        <w:t>-климатических условий возникла необходимость в проведении капитального ремонта и ремонта дорог.</w:t>
      </w:r>
    </w:p>
    <w:p w:rsidR="00864D1C" w:rsidRPr="00864D1C" w:rsidRDefault="00864D1C" w:rsidP="00864D1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64D1C">
        <w:rPr>
          <w:sz w:val="24"/>
          <w:szCs w:val="24"/>
        </w:rPr>
        <w:t xml:space="preserve">   По состоянию на 01.01.2020 г. общая протяженность автомобильных дорог общего пользования местного значения в городском поселении «Город Кондрово» составляет  71,3 км (далее  МАД – муниципальные автомобильные дороги).</w:t>
      </w:r>
    </w:p>
    <w:p w:rsidR="00864D1C" w:rsidRPr="00864D1C" w:rsidRDefault="00864D1C" w:rsidP="00864D1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64D1C">
        <w:rPr>
          <w:sz w:val="24"/>
          <w:szCs w:val="24"/>
        </w:rPr>
        <w:t xml:space="preserve">  Доля автомобильных дорог с твердым покрытием (асфальтобетон, </w:t>
      </w:r>
      <w:proofErr w:type="spellStart"/>
      <w:r w:rsidRPr="00864D1C">
        <w:rPr>
          <w:sz w:val="24"/>
          <w:szCs w:val="24"/>
        </w:rPr>
        <w:t>цементобетон</w:t>
      </w:r>
      <w:proofErr w:type="spellEnd"/>
      <w:r w:rsidRPr="00864D1C">
        <w:rPr>
          <w:sz w:val="24"/>
          <w:szCs w:val="24"/>
        </w:rPr>
        <w:t>, щебень) составляет 84,7% (58,7 км), с грунтовым покрытием – 15,3% (12,6 км).</w:t>
      </w:r>
    </w:p>
    <w:p w:rsidR="00864D1C" w:rsidRPr="00864D1C" w:rsidRDefault="00864D1C" w:rsidP="00864D1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64D1C">
        <w:rPr>
          <w:sz w:val="24"/>
          <w:szCs w:val="24"/>
        </w:rPr>
        <w:t xml:space="preserve">  Основной проблемой дорожного хозяйства городского поселения «Город Кондрово» является высокая доля автомобильных дорог общего пользования местного значения, не отвечающих нормативным требованиям.</w:t>
      </w:r>
    </w:p>
    <w:p w:rsidR="00864D1C" w:rsidRPr="00864D1C" w:rsidRDefault="00864D1C" w:rsidP="00864D1C">
      <w:pPr>
        <w:ind w:firstLine="708"/>
        <w:jc w:val="both"/>
        <w:rPr>
          <w:sz w:val="24"/>
          <w:szCs w:val="24"/>
        </w:rPr>
      </w:pPr>
      <w:r w:rsidRPr="00864D1C">
        <w:rPr>
          <w:sz w:val="24"/>
          <w:szCs w:val="24"/>
        </w:rPr>
        <w:t>В настоящее время 60% дорог не отвечают нормативным требованиям. Грунтовые дороги требуют реконструкции, а с твердым покрытием – капитального ремонта.</w:t>
      </w:r>
    </w:p>
    <w:p w:rsidR="00864D1C" w:rsidRPr="00864D1C" w:rsidRDefault="00864D1C" w:rsidP="00864D1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64D1C">
        <w:rPr>
          <w:sz w:val="24"/>
          <w:szCs w:val="24"/>
        </w:rPr>
        <w:t xml:space="preserve">Доля автомобильных дорог с твердым покрытием, не отвечающих нормативным требованиям (неудовлетворительные показатели по прочности покрытий, по коэффициенту сцепления, </w:t>
      </w:r>
      <w:proofErr w:type="spellStart"/>
      <w:r w:rsidRPr="00864D1C">
        <w:rPr>
          <w:sz w:val="24"/>
          <w:szCs w:val="24"/>
        </w:rPr>
        <w:t>коллейность</w:t>
      </w:r>
      <w:proofErr w:type="spellEnd"/>
      <w:r w:rsidRPr="00864D1C">
        <w:rPr>
          <w:sz w:val="24"/>
          <w:szCs w:val="24"/>
        </w:rPr>
        <w:t xml:space="preserve"> и </w:t>
      </w:r>
      <w:proofErr w:type="spellStart"/>
      <w:r w:rsidRPr="00864D1C">
        <w:rPr>
          <w:sz w:val="24"/>
          <w:szCs w:val="24"/>
        </w:rPr>
        <w:t>ямочность</w:t>
      </w:r>
      <w:proofErr w:type="spellEnd"/>
      <w:r w:rsidRPr="00864D1C">
        <w:rPr>
          <w:sz w:val="24"/>
          <w:szCs w:val="24"/>
        </w:rPr>
        <w:t>), в 2019 году составила 30 % (21 км).</w:t>
      </w:r>
    </w:p>
    <w:p w:rsidR="00864D1C" w:rsidRPr="00864D1C" w:rsidRDefault="00864D1C" w:rsidP="00864D1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864D1C">
        <w:rPr>
          <w:sz w:val="24"/>
          <w:szCs w:val="24"/>
        </w:rPr>
        <w:t>Капитальный ремонт и ремонт автомобильной дороги представляет собой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</w:t>
      </w:r>
      <w:proofErr w:type="gramEnd"/>
      <w:r w:rsidRPr="00864D1C">
        <w:rPr>
          <w:sz w:val="24"/>
          <w:szCs w:val="24"/>
        </w:rPr>
        <w:t xml:space="preserve"> отвода автомобильной дороги. Наиболее распространенными дефектами асфальтобетонных покрытий являются износ, </w:t>
      </w:r>
      <w:proofErr w:type="spellStart"/>
      <w:r w:rsidRPr="00864D1C">
        <w:rPr>
          <w:sz w:val="24"/>
          <w:szCs w:val="24"/>
        </w:rPr>
        <w:t>выкрашивание</w:t>
      </w:r>
      <w:proofErr w:type="spellEnd"/>
      <w:r w:rsidRPr="00864D1C">
        <w:rPr>
          <w:sz w:val="24"/>
          <w:szCs w:val="24"/>
        </w:rPr>
        <w:t>, выбоины, трещины и т.д.</w:t>
      </w:r>
    </w:p>
    <w:p w:rsidR="00864D1C" w:rsidRPr="00864D1C" w:rsidRDefault="00864D1C" w:rsidP="00864D1C">
      <w:pPr>
        <w:ind w:firstLine="708"/>
        <w:jc w:val="both"/>
        <w:rPr>
          <w:sz w:val="24"/>
          <w:szCs w:val="24"/>
        </w:rPr>
      </w:pPr>
      <w:r w:rsidRPr="00864D1C">
        <w:rPr>
          <w:sz w:val="24"/>
          <w:szCs w:val="24"/>
        </w:rPr>
        <w:t xml:space="preserve">Кроме того, несоответствие дорожно-транспортной инфраструктуры потребностям общества и государства в безопасном дорожном движении, недостаточной эффективности </w:t>
      </w:r>
      <w:proofErr w:type="gramStart"/>
      <w:r w:rsidRPr="00864D1C">
        <w:rPr>
          <w:sz w:val="24"/>
          <w:szCs w:val="24"/>
        </w:rPr>
        <w:t>функционирования системы обеспечения безопасности дорожного движения</w:t>
      </w:r>
      <w:proofErr w:type="gramEnd"/>
      <w:r w:rsidRPr="00864D1C">
        <w:rPr>
          <w:sz w:val="24"/>
          <w:szCs w:val="24"/>
        </w:rPr>
        <w:t xml:space="preserve"> и низкой дисциплиной участников дорожного движения, ведет к увеличению аварийности связанной с автомобильным транспортом. </w:t>
      </w:r>
    </w:p>
    <w:p w:rsidR="00864D1C" w:rsidRPr="00864D1C" w:rsidRDefault="00864D1C" w:rsidP="00864D1C">
      <w:pPr>
        <w:ind w:firstLine="708"/>
        <w:jc w:val="both"/>
        <w:rPr>
          <w:sz w:val="24"/>
          <w:szCs w:val="24"/>
        </w:rPr>
      </w:pPr>
      <w:r w:rsidRPr="00864D1C">
        <w:rPr>
          <w:sz w:val="24"/>
          <w:szCs w:val="24"/>
        </w:rPr>
        <w:t>Сложная обстановка с аварийностью во многом объясняются следующими причинами:</w:t>
      </w:r>
    </w:p>
    <w:p w:rsidR="00864D1C" w:rsidRPr="00864D1C" w:rsidRDefault="00864D1C" w:rsidP="00864D1C">
      <w:pPr>
        <w:ind w:left="708" w:hanging="708"/>
        <w:jc w:val="both"/>
        <w:rPr>
          <w:sz w:val="24"/>
          <w:szCs w:val="24"/>
        </w:rPr>
      </w:pPr>
      <w:r w:rsidRPr="00864D1C">
        <w:rPr>
          <w:sz w:val="24"/>
          <w:szCs w:val="24"/>
        </w:rPr>
        <w:t>постоянно возрастающая мобильность населения;</w:t>
      </w:r>
    </w:p>
    <w:p w:rsidR="00864D1C" w:rsidRPr="00864D1C" w:rsidRDefault="00864D1C" w:rsidP="00864D1C">
      <w:pPr>
        <w:ind w:firstLine="708"/>
        <w:jc w:val="both"/>
        <w:rPr>
          <w:sz w:val="24"/>
          <w:szCs w:val="24"/>
        </w:rPr>
      </w:pPr>
      <w:r w:rsidRPr="00864D1C">
        <w:rPr>
          <w:sz w:val="24"/>
          <w:szCs w:val="24"/>
        </w:rPr>
        <w:t>уменьшение перевозок общественным транспортом и увеличение перевозок личным транспортом;</w:t>
      </w:r>
    </w:p>
    <w:p w:rsidR="00864D1C" w:rsidRPr="00864D1C" w:rsidRDefault="00864D1C" w:rsidP="00864D1C">
      <w:pPr>
        <w:ind w:firstLine="708"/>
        <w:jc w:val="both"/>
        <w:rPr>
          <w:sz w:val="24"/>
          <w:szCs w:val="24"/>
        </w:rPr>
      </w:pPr>
      <w:r w:rsidRPr="00864D1C">
        <w:rPr>
          <w:sz w:val="24"/>
          <w:szCs w:val="24"/>
        </w:rPr>
        <w:t>нарастающая диспропорция между увеличением количества автомобилей и протяженностью дорожной сети, не рассчитанной на современные транспортные потоки.</w:t>
      </w:r>
    </w:p>
    <w:p w:rsidR="00864D1C" w:rsidRPr="00864D1C" w:rsidRDefault="00864D1C" w:rsidP="00864D1C">
      <w:pPr>
        <w:ind w:firstLine="708"/>
        <w:jc w:val="both"/>
        <w:rPr>
          <w:sz w:val="24"/>
          <w:szCs w:val="24"/>
        </w:rPr>
      </w:pPr>
      <w:r w:rsidRPr="00864D1C">
        <w:rPr>
          <w:sz w:val="24"/>
          <w:szCs w:val="24"/>
        </w:rPr>
        <w:t>Осложнение обстановки с аварийностью и наличие проблемы обеспечения безопасности дорожного движения требует выработки и реализации долгосрочной стратегии, координации усилий органов местного самоуправления и общества, концентрации ресурсов, а также формирования эффективных механизмов взаимодействия органов власти, органом местного самоуправления, общественных институтов и негосударственных структур при возможно более полном учете интересов граждан.</w:t>
      </w:r>
    </w:p>
    <w:p w:rsidR="00864D1C" w:rsidRPr="00864D1C" w:rsidRDefault="00864D1C" w:rsidP="00864D1C">
      <w:pPr>
        <w:ind w:firstLine="708"/>
        <w:jc w:val="both"/>
        <w:rPr>
          <w:sz w:val="24"/>
          <w:szCs w:val="24"/>
        </w:rPr>
      </w:pPr>
      <w:r w:rsidRPr="00864D1C">
        <w:rPr>
          <w:sz w:val="24"/>
          <w:szCs w:val="24"/>
        </w:rPr>
        <w:t>Государственное и общественное воздействие на участников дорожного движения с целью формирования устойчивых стереотипов законопослушного поведения осуществляется на недостаточном уровне. Ситуация усугубляется всеобщим правовым нигилизмом, осознанием безответственности за совершенные правонарушения, безразличным отношением к возможным последствиям дорожно-транспортных происшествий, отсутствием адекватного понимания участниками дорожного движения причин возникновения дорожно-транспортных происшествий, недостаточным волнением населения в деятельность по предупреждению дорожно-транспортных происшествий.</w:t>
      </w:r>
    </w:p>
    <w:p w:rsidR="00864D1C" w:rsidRPr="00864D1C" w:rsidRDefault="00864D1C" w:rsidP="00864D1C">
      <w:pPr>
        <w:ind w:firstLine="708"/>
        <w:jc w:val="both"/>
        <w:rPr>
          <w:sz w:val="24"/>
          <w:szCs w:val="24"/>
        </w:rPr>
      </w:pPr>
      <w:r w:rsidRPr="00864D1C">
        <w:rPr>
          <w:sz w:val="24"/>
          <w:szCs w:val="24"/>
        </w:rPr>
        <w:lastRenderedPageBreak/>
        <w:t>Решение проблемы повышения безопасности дорожного движения позволит осуществить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864D1C" w:rsidRPr="00864D1C" w:rsidRDefault="00864D1C" w:rsidP="00864D1C">
      <w:pPr>
        <w:ind w:firstLine="708"/>
        <w:jc w:val="both"/>
        <w:rPr>
          <w:sz w:val="24"/>
          <w:szCs w:val="24"/>
        </w:rPr>
      </w:pPr>
      <w:r w:rsidRPr="00864D1C">
        <w:rPr>
          <w:sz w:val="24"/>
          <w:szCs w:val="24"/>
        </w:rPr>
        <w:t>Решение всех указанных проблем является приоритетным направлением создания условий для проживания населения и возможно только путем проведения комплекса организационных, производственных, социально-экономических и других мероприятий, в срок реализации муниципальной Программы.</w:t>
      </w:r>
    </w:p>
    <w:p w:rsidR="00864D1C" w:rsidRPr="00864D1C" w:rsidRDefault="00864D1C" w:rsidP="00864D1C">
      <w:pPr>
        <w:ind w:firstLine="708"/>
        <w:jc w:val="both"/>
        <w:rPr>
          <w:sz w:val="24"/>
          <w:szCs w:val="24"/>
        </w:rPr>
      </w:pPr>
    </w:p>
    <w:p w:rsidR="00864D1C" w:rsidRDefault="00864D1C" w:rsidP="00864D1C">
      <w:pPr>
        <w:pStyle w:val="a6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D1C">
        <w:rPr>
          <w:rFonts w:ascii="Times New Roman" w:hAnsi="Times New Roman" w:cs="Times New Roman"/>
          <w:b/>
          <w:sz w:val="24"/>
          <w:szCs w:val="24"/>
        </w:rPr>
        <w:t>Основные цели и задачи Программы.</w:t>
      </w:r>
    </w:p>
    <w:p w:rsidR="00864D1C" w:rsidRPr="00864D1C" w:rsidRDefault="00864D1C" w:rsidP="00864D1C">
      <w:pPr>
        <w:pStyle w:val="a6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1C" w:rsidRPr="00864D1C" w:rsidRDefault="00864D1C" w:rsidP="00864D1C">
      <w:pPr>
        <w:ind w:firstLine="708"/>
        <w:jc w:val="both"/>
        <w:rPr>
          <w:sz w:val="24"/>
          <w:szCs w:val="24"/>
        </w:rPr>
      </w:pPr>
      <w:r w:rsidRPr="00864D1C">
        <w:rPr>
          <w:sz w:val="24"/>
          <w:szCs w:val="24"/>
        </w:rPr>
        <w:t>Целью муниципальной программы является:</w:t>
      </w:r>
    </w:p>
    <w:p w:rsidR="00864D1C" w:rsidRPr="00864D1C" w:rsidRDefault="00864D1C" w:rsidP="00864D1C">
      <w:pPr>
        <w:ind w:firstLine="708"/>
        <w:jc w:val="both"/>
        <w:rPr>
          <w:sz w:val="24"/>
          <w:szCs w:val="24"/>
        </w:rPr>
      </w:pPr>
      <w:r w:rsidRPr="00864D1C">
        <w:rPr>
          <w:sz w:val="24"/>
          <w:szCs w:val="24"/>
        </w:rPr>
        <w:t>- обеспечение охраны жизни, здоровья граждан и их  имущества, гарантий их законных прав на безопасные условия движения по МАД;</w:t>
      </w:r>
    </w:p>
    <w:p w:rsidR="00864D1C" w:rsidRPr="00864D1C" w:rsidRDefault="00864D1C" w:rsidP="00864D1C">
      <w:pPr>
        <w:ind w:firstLine="708"/>
        <w:jc w:val="both"/>
        <w:rPr>
          <w:sz w:val="24"/>
          <w:szCs w:val="24"/>
        </w:rPr>
      </w:pPr>
      <w:r w:rsidRPr="00864D1C">
        <w:rPr>
          <w:sz w:val="24"/>
          <w:szCs w:val="24"/>
        </w:rPr>
        <w:t>- сохранение, совершенствование и развитие сети МАД, приведение в нормативное состояние существующей сети МАД;</w:t>
      </w:r>
    </w:p>
    <w:p w:rsidR="00864D1C" w:rsidRPr="00864D1C" w:rsidRDefault="00864D1C" w:rsidP="00864D1C">
      <w:pPr>
        <w:ind w:firstLine="708"/>
        <w:jc w:val="both"/>
        <w:rPr>
          <w:sz w:val="24"/>
          <w:szCs w:val="24"/>
        </w:rPr>
      </w:pPr>
      <w:r w:rsidRPr="00864D1C">
        <w:rPr>
          <w:sz w:val="24"/>
          <w:szCs w:val="24"/>
        </w:rPr>
        <w:t>- сокращение числа дорожно-транспортных происшествий (ДТП);</w:t>
      </w:r>
    </w:p>
    <w:p w:rsidR="00864D1C" w:rsidRPr="00864D1C" w:rsidRDefault="00864D1C" w:rsidP="00864D1C">
      <w:pPr>
        <w:ind w:firstLine="708"/>
        <w:jc w:val="both"/>
        <w:rPr>
          <w:sz w:val="24"/>
          <w:szCs w:val="24"/>
        </w:rPr>
      </w:pPr>
      <w:r w:rsidRPr="00864D1C">
        <w:rPr>
          <w:sz w:val="24"/>
          <w:szCs w:val="24"/>
        </w:rPr>
        <w:t>- сокращение числа погибших в результате ДТП;</w:t>
      </w:r>
    </w:p>
    <w:p w:rsidR="00864D1C" w:rsidRPr="00864D1C" w:rsidRDefault="00864D1C" w:rsidP="00864D1C">
      <w:pPr>
        <w:ind w:firstLine="708"/>
        <w:jc w:val="both"/>
        <w:rPr>
          <w:sz w:val="24"/>
          <w:szCs w:val="24"/>
        </w:rPr>
      </w:pPr>
      <w:r w:rsidRPr="00864D1C">
        <w:rPr>
          <w:sz w:val="24"/>
          <w:szCs w:val="24"/>
        </w:rPr>
        <w:t xml:space="preserve">- совершенствование культуры поведения  участников дорожного движения; </w:t>
      </w:r>
    </w:p>
    <w:p w:rsidR="00864D1C" w:rsidRPr="00864D1C" w:rsidRDefault="00864D1C" w:rsidP="00864D1C">
      <w:pPr>
        <w:ind w:firstLine="708"/>
        <w:jc w:val="both"/>
        <w:rPr>
          <w:sz w:val="24"/>
          <w:szCs w:val="24"/>
        </w:rPr>
      </w:pPr>
      <w:r w:rsidRPr="00864D1C">
        <w:rPr>
          <w:sz w:val="24"/>
          <w:szCs w:val="24"/>
        </w:rPr>
        <w:t>- обеспечение круглогодичной связью сельских населенных пунктов по МАД с сетью автодорог общего пользования межмуниципального, регионального значения;</w:t>
      </w:r>
    </w:p>
    <w:p w:rsidR="00864D1C" w:rsidRPr="00864D1C" w:rsidRDefault="00864D1C" w:rsidP="00864D1C">
      <w:pPr>
        <w:ind w:firstLine="708"/>
        <w:jc w:val="both"/>
        <w:rPr>
          <w:sz w:val="24"/>
          <w:szCs w:val="24"/>
        </w:rPr>
      </w:pPr>
      <w:r w:rsidRPr="00864D1C">
        <w:rPr>
          <w:sz w:val="24"/>
          <w:szCs w:val="24"/>
        </w:rPr>
        <w:t>- создание условий для предоставления транспортных услуг по перевозке пассажиров и организаций транспортного обслуживания;</w:t>
      </w:r>
    </w:p>
    <w:p w:rsidR="00864D1C" w:rsidRPr="00864D1C" w:rsidRDefault="00864D1C" w:rsidP="00864D1C">
      <w:pPr>
        <w:ind w:firstLine="708"/>
        <w:jc w:val="both"/>
        <w:rPr>
          <w:sz w:val="24"/>
          <w:szCs w:val="24"/>
        </w:rPr>
      </w:pPr>
      <w:r w:rsidRPr="00864D1C">
        <w:rPr>
          <w:sz w:val="24"/>
          <w:szCs w:val="24"/>
        </w:rPr>
        <w:t xml:space="preserve">- сокращение доли МАД, не </w:t>
      </w:r>
      <w:proofErr w:type="gramStart"/>
      <w:r w:rsidRPr="00864D1C">
        <w:rPr>
          <w:sz w:val="24"/>
          <w:szCs w:val="24"/>
        </w:rPr>
        <w:t>соответствующих</w:t>
      </w:r>
      <w:proofErr w:type="gramEnd"/>
      <w:r w:rsidRPr="00864D1C">
        <w:rPr>
          <w:sz w:val="24"/>
          <w:szCs w:val="24"/>
        </w:rPr>
        <w:t xml:space="preserve"> нормативным требованиям за период действия муниципальной Программы до 95%.</w:t>
      </w:r>
    </w:p>
    <w:p w:rsidR="00864D1C" w:rsidRPr="00864D1C" w:rsidRDefault="00864D1C" w:rsidP="00864D1C">
      <w:pPr>
        <w:ind w:firstLine="708"/>
        <w:jc w:val="both"/>
        <w:rPr>
          <w:sz w:val="24"/>
          <w:szCs w:val="24"/>
        </w:rPr>
      </w:pPr>
      <w:r w:rsidRPr="00864D1C">
        <w:rPr>
          <w:sz w:val="24"/>
          <w:szCs w:val="24"/>
        </w:rPr>
        <w:t xml:space="preserve">Цель муниципальной Программы соответствует приоритетам государственной политики, определенным транспортной стратегии Российской Федерации на период до 2030 года, утвержденным распоряжением Правительства Российской Федерации от 22.11.2008 №1734-р и будет осуществляться путем выполнения следующих задач: </w:t>
      </w:r>
    </w:p>
    <w:p w:rsidR="00864D1C" w:rsidRPr="00864D1C" w:rsidRDefault="00864D1C" w:rsidP="00864D1C">
      <w:pPr>
        <w:ind w:firstLine="708"/>
        <w:jc w:val="both"/>
        <w:rPr>
          <w:sz w:val="24"/>
          <w:szCs w:val="24"/>
        </w:rPr>
      </w:pPr>
      <w:r w:rsidRPr="00864D1C">
        <w:rPr>
          <w:sz w:val="24"/>
          <w:szCs w:val="24"/>
        </w:rPr>
        <w:t>- оформления прав собственности на МАД;</w:t>
      </w:r>
    </w:p>
    <w:p w:rsidR="00864D1C" w:rsidRPr="00864D1C" w:rsidRDefault="00864D1C" w:rsidP="00864D1C">
      <w:pPr>
        <w:ind w:firstLine="708"/>
        <w:jc w:val="both"/>
        <w:rPr>
          <w:sz w:val="24"/>
          <w:szCs w:val="24"/>
        </w:rPr>
      </w:pPr>
      <w:r w:rsidRPr="00864D1C">
        <w:rPr>
          <w:sz w:val="24"/>
          <w:szCs w:val="24"/>
        </w:rPr>
        <w:t>- составление технических паспортов МАД;</w:t>
      </w:r>
    </w:p>
    <w:p w:rsidR="00864D1C" w:rsidRPr="00864D1C" w:rsidRDefault="00864D1C" w:rsidP="00864D1C">
      <w:pPr>
        <w:ind w:firstLine="708"/>
        <w:jc w:val="both"/>
        <w:rPr>
          <w:sz w:val="24"/>
          <w:szCs w:val="24"/>
        </w:rPr>
      </w:pPr>
      <w:r w:rsidRPr="00864D1C">
        <w:rPr>
          <w:sz w:val="24"/>
          <w:szCs w:val="24"/>
        </w:rPr>
        <w:t xml:space="preserve">- повышение уровня содержания МАД для существования круглогодичного и бесперебойного движения автомобильного транспорта; </w:t>
      </w:r>
    </w:p>
    <w:p w:rsidR="00864D1C" w:rsidRPr="00864D1C" w:rsidRDefault="00864D1C" w:rsidP="00864D1C">
      <w:pPr>
        <w:ind w:firstLine="708"/>
        <w:jc w:val="both"/>
        <w:rPr>
          <w:sz w:val="24"/>
          <w:szCs w:val="24"/>
        </w:rPr>
      </w:pPr>
      <w:r w:rsidRPr="00864D1C">
        <w:rPr>
          <w:sz w:val="24"/>
          <w:szCs w:val="24"/>
        </w:rPr>
        <w:t xml:space="preserve">- реконструкция </w:t>
      </w:r>
      <w:proofErr w:type="gramStart"/>
      <w:r w:rsidRPr="00864D1C">
        <w:rPr>
          <w:sz w:val="24"/>
          <w:szCs w:val="24"/>
        </w:rPr>
        <w:t>грунтовых</w:t>
      </w:r>
      <w:proofErr w:type="gramEnd"/>
      <w:r w:rsidRPr="00864D1C">
        <w:rPr>
          <w:sz w:val="24"/>
          <w:szCs w:val="24"/>
        </w:rPr>
        <w:t xml:space="preserve"> МАД, капитальный ремонт МАД с твердым покрытием;</w:t>
      </w:r>
    </w:p>
    <w:p w:rsidR="00864D1C" w:rsidRPr="00864D1C" w:rsidRDefault="00864D1C" w:rsidP="00864D1C">
      <w:pPr>
        <w:ind w:firstLine="708"/>
        <w:jc w:val="both"/>
        <w:rPr>
          <w:sz w:val="24"/>
          <w:szCs w:val="24"/>
        </w:rPr>
      </w:pPr>
      <w:r w:rsidRPr="00864D1C">
        <w:rPr>
          <w:sz w:val="24"/>
          <w:szCs w:val="24"/>
        </w:rPr>
        <w:t>- развитие системы обеспечения безопасности  дорожного движения;</w:t>
      </w:r>
    </w:p>
    <w:p w:rsidR="00864D1C" w:rsidRPr="00864D1C" w:rsidRDefault="00864D1C" w:rsidP="00864D1C">
      <w:pPr>
        <w:ind w:firstLine="708"/>
        <w:jc w:val="both"/>
        <w:rPr>
          <w:sz w:val="24"/>
          <w:szCs w:val="24"/>
        </w:rPr>
      </w:pPr>
      <w:r w:rsidRPr="00864D1C">
        <w:rPr>
          <w:sz w:val="24"/>
          <w:szCs w:val="24"/>
        </w:rPr>
        <w:t>- сокращение дорожно-транспортного травматизма и формирования общественного мнения по проблеме безопасности дорожного движения;</w:t>
      </w:r>
    </w:p>
    <w:p w:rsidR="00864D1C" w:rsidRPr="00864D1C" w:rsidRDefault="00864D1C" w:rsidP="00864D1C">
      <w:pPr>
        <w:ind w:firstLine="708"/>
        <w:jc w:val="both"/>
        <w:rPr>
          <w:sz w:val="24"/>
          <w:szCs w:val="24"/>
        </w:rPr>
      </w:pPr>
      <w:r w:rsidRPr="00864D1C">
        <w:rPr>
          <w:sz w:val="24"/>
          <w:szCs w:val="24"/>
        </w:rPr>
        <w:t>- развитие системы оказания помощи лицам, пострадавшим в результате дорожно-транспортных происшествий.</w:t>
      </w:r>
    </w:p>
    <w:p w:rsidR="00864D1C" w:rsidRPr="00864D1C" w:rsidRDefault="00864D1C" w:rsidP="00864D1C">
      <w:pPr>
        <w:ind w:firstLine="708"/>
        <w:jc w:val="both"/>
        <w:rPr>
          <w:sz w:val="24"/>
          <w:szCs w:val="24"/>
        </w:rPr>
      </w:pPr>
      <w:r w:rsidRPr="00864D1C">
        <w:rPr>
          <w:sz w:val="24"/>
          <w:szCs w:val="24"/>
        </w:rPr>
        <w:t>Снижение тяжести последствий ДТП планируется достичь путем совершенствования методов обнаружения ДТП, оказания помощи пострадавшим, неотвратимости наказания нарушителей правил дорожного движения.</w:t>
      </w:r>
    </w:p>
    <w:p w:rsidR="00864D1C" w:rsidRPr="00864D1C" w:rsidRDefault="00864D1C" w:rsidP="00864D1C">
      <w:pPr>
        <w:ind w:firstLine="708"/>
        <w:jc w:val="both"/>
        <w:rPr>
          <w:sz w:val="24"/>
          <w:szCs w:val="24"/>
        </w:rPr>
      </w:pPr>
    </w:p>
    <w:p w:rsidR="00864D1C" w:rsidRDefault="00864D1C" w:rsidP="00864D1C">
      <w:pPr>
        <w:pStyle w:val="a6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D1C">
        <w:rPr>
          <w:rFonts w:ascii="Times New Roman" w:hAnsi="Times New Roman" w:cs="Times New Roman"/>
          <w:b/>
          <w:sz w:val="24"/>
          <w:szCs w:val="24"/>
        </w:rPr>
        <w:t>Индикаторы программы.</w:t>
      </w:r>
    </w:p>
    <w:p w:rsidR="00864D1C" w:rsidRPr="00864D1C" w:rsidRDefault="00864D1C" w:rsidP="00864D1C">
      <w:pPr>
        <w:pStyle w:val="a6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1C" w:rsidRPr="00864D1C" w:rsidRDefault="00864D1C" w:rsidP="00864D1C">
      <w:pPr>
        <w:ind w:firstLine="708"/>
        <w:jc w:val="both"/>
        <w:rPr>
          <w:sz w:val="24"/>
          <w:szCs w:val="24"/>
        </w:rPr>
      </w:pPr>
      <w:r w:rsidRPr="00864D1C">
        <w:rPr>
          <w:sz w:val="24"/>
          <w:szCs w:val="24"/>
        </w:rPr>
        <w:t>Реализация муниципальной Программы позволит сохранить существующую сеть МАД. В результате реализации Программы ожидается:</w:t>
      </w:r>
    </w:p>
    <w:p w:rsidR="00864D1C" w:rsidRPr="00864D1C" w:rsidRDefault="00A10506" w:rsidP="00864D1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64D1C" w:rsidRPr="00864D1C">
        <w:rPr>
          <w:sz w:val="24"/>
          <w:szCs w:val="24"/>
        </w:rPr>
        <w:t>- снижение аварийности на МАД на 10%;</w:t>
      </w:r>
    </w:p>
    <w:p w:rsidR="00864D1C" w:rsidRPr="00864D1C" w:rsidRDefault="00A10506" w:rsidP="00864D1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64D1C" w:rsidRPr="00864D1C">
        <w:rPr>
          <w:sz w:val="24"/>
          <w:szCs w:val="24"/>
        </w:rPr>
        <w:t>- снижение износа автотранспорта;</w:t>
      </w:r>
    </w:p>
    <w:p w:rsidR="00864D1C" w:rsidRPr="00864D1C" w:rsidRDefault="00A10506" w:rsidP="00864D1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64D1C" w:rsidRPr="00864D1C">
        <w:rPr>
          <w:sz w:val="24"/>
          <w:szCs w:val="24"/>
        </w:rPr>
        <w:t>- снижение издержек хозяйствующих субъектов;</w:t>
      </w:r>
    </w:p>
    <w:p w:rsidR="00864D1C" w:rsidRPr="00864D1C" w:rsidRDefault="00A10506" w:rsidP="00864D1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64D1C" w:rsidRPr="00864D1C">
        <w:rPr>
          <w:sz w:val="24"/>
          <w:szCs w:val="24"/>
        </w:rPr>
        <w:t>- обеспечить текущее содержание 75,0 км МАД;</w:t>
      </w:r>
    </w:p>
    <w:p w:rsidR="00864D1C" w:rsidRPr="00864D1C" w:rsidRDefault="00A10506" w:rsidP="00864D1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64D1C" w:rsidRPr="00864D1C">
        <w:rPr>
          <w:sz w:val="24"/>
          <w:szCs w:val="24"/>
        </w:rPr>
        <w:t>- сокращение пострадавших в результате ДТП на МАД на 15% ежегодно;</w:t>
      </w:r>
    </w:p>
    <w:p w:rsidR="00864D1C" w:rsidRPr="00864D1C" w:rsidRDefault="00A10506" w:rsidP="00A10506">
      <w:pPr>
        <w:tabs>
          <w:tab w:val="left" w:pos="851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64D1C" w:rsidRPr="00864D1C">
        <w:rPr>
          <w:sz w:val="24"/>
          <w:szCs w:val="24"/>
        </w:rPr>
        <w:t>- выполнение ремонта МАД с твердым покрытием – 30%;</w:t>
      </w:r>
    </w:p>
    <w:p w:rsidR="00864D1C" w:rsidRPr="00864D1C" w:rsidRDefault="00864D1C" w:rsidP="00864D1C">
      <w:pPr>
        <w:ind w:firstLine="360"/>
        <w:jc w:val="both"/>
        <w:rPr>
          <w:sz w:val="24"/>
          <w:szCs w:val="24"/>
        </w:rPr>
      </w:pPr>
    </w:p>
    <w:p w:rsidR="00864D1C" w:rsidRPr="00864D1C" w:rsidRDefault="00864D1C" w:rsidP="00864D1C">
      <w:pPr>
        <w:ind w:firstLine="360"/>
        <w:jc w:val="both"/>
        <w:rPr>
          <w:sz w:val="24"/>
          <w:szCs w:val="24"/>
        </w:rPr>
      </w:pPr>
    </w:p>
    <w:p w:rsidR="00864D1C" w:rsidRPr="00864D1C" w:rsidRDefault="00864D1C" w:rsidP="00864D1C">
      <w:pPr>
        <w:ind w:firstLine="360"/>
        <w:jc w:val="both"/>
        <w:rPr>
          <w:sz w:val="24"/>
          <w:szCs w:val="24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38"/>
        <w:gridCol w:w="3114"/>
        <w:gridCol w:w="1134"/>
        <w:gridCol w:w="851"/>
        <w:gridCol w:w="992"/>
        <w:gridCol w:w="992"/>
        <w:gridCol w:w="993"/>
        <w:gridCol w:w="1700"/>
      </w:tblGrid>
      <w:tr w:rsidR="00864D1C" w:rsidRPr="00864D1C" w:rsidTr="00864D1C">
        <w:tc>
          <w:tcPr>
            <w:tcW w:w="538" w:type="dxa"/>
            <w:vMerge w:val="restart"/>
            <w:vAlign w:val="center"/>
          </w:tcPr>
          <w:p w:rsidR="00864D1C" w:rsidRPr="00864D1C" w:rsidRDefault="00864D1C" w:rsidP="0029683C">
            <w:pPr>
              <w:jc w:val="center"/>
              <w:rPr>
                <w:b/>
                <w:sz w:val="24"/>
                <w:szCs w:val="24"/>
              </w:rPr>
            </w:pPr>
            <w:r w:rsidRPr="00864D1C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64D1C">
              <w:rPr>
                <w:b/>
                <w:sz w:val="24"/>
                <w:szCs w:val="24"/>
              </w:rPr>
              <w:t>п</w:t>
            </w:r>
            <w:proofErr w:type="gramEnd"/>
            <w:r w:rsidRPr="00864D1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114" w:type="dxa"/>
            <w:vMerge w:val="restart"/>
            <w:vAlign w:val="center"/>
          </w:tcPr>
          <w:p w:rsidR="00864D1C" w:rsidRPr="00864D1C" w:rsidRDefault="00864D1C" w:rsidP="0029683C">
            <w:pPr>
              <w:jc w:val="center"/>
              <w:rPr>
                <w:b/>
                <w:sz w:val="24"/>
                <w:szCs w:val="24"/>
              </w:rPr>
            </w:pPr>
            <w:r w:rsidRPr="00864D1C">
              <w:rPr>
                <w:b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134" w:type="dxa"/>
            <w:vMerge w:val="restart"/>
            <w:vAlign w:val="center"/>
          </w:tcPr>
          <w:p w:rsidR="00864D1C" w:rsidRPr="00864D1C" w:rsidRDefault="00864D1C" w:rsidP="0029683C">
            <w:pPr>
              <w:jc w:val="center"/>
              <w:rPr>
                <w:b/>
                <w:sz w:val="24"/>
                <w:szCs w:val="24"/>
              </w:rPr>
            </w:pPr>
            <w:r w:rsidRPr="00864D1C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5528" w:type="dxa"/>
            <w:gridSpan w:val="5"/>
            <w:vAlign w:val="center"/>
          </w:tcPr>
          <w:p w:rsidR="00864D1C" w:rsidRPr="00864D1C" w:rsidRDefault="00864D1C" w:rsidP="0029683C">
            <w:pPr>
              <w:jc w:val="center"/>
              <w:rPr>
                <w:b/>
                <w:sz w:val="24"/>
                <w:szCs w:val="24"/>
              </w:rPr>
            </w:pPr>
            <w:r w:rsidRPr="00864D1C">
              <w:rPr>
                <w:b/>
                <w:sz w:val="24"/>
                <w:szCs w:val="24"/>
              </w:rPr>
              <w:t>Значения по годам:</w:t>
            </w:r>
          </w:p>
        </w:tc>
      </w:tr>
      <w:tr w:rsidR="00864D1C" w:rsidRPr="00864D1C" w:rsidTr="00864D1C">
        <w:tc>
          <w:tcPr>
            <w:tcW w:w="538" w:type="dxa"/>
            <w:vMerge/>
            <w:vAlign w:val="center"/>
          </w:tcPr>
          <w:p w:rsidR="00864D1C" w:rsidRPr="00864D1C" w:rsidRDefault="00864D1C" w:rsidP="002968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4" w:type="dxa"/>
            <w:vMerge/>
            <w:vAlign w:val="center"/>
          </w:tcPr>
          <w:p w:rsidR="00864D1C" w:rsidRPr="00864D1C" w:rsidRDefault="00864D1C" w:rsidP="002968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64D1C" w:rsidRPr="00864D1C" w:rsidRDefault="00864D1C" w:rsidP="002968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64D1C" w:rsidRPr="00864D1C" w:rsidRDefault="00864D1C" w:rsidP="0029683C">
            <w:pPr>
              <w:jc w:val="center"/>
              <w:rPr>
                <w:b/>
                <w:sz w:val="24"/>
                <w:szCs w:val="24"/>
              </w:rPr>
            </w:pPr>
            <w:r w:rsidRPr="00864D1C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4677" w:type="dxa"/>
            <w:gridSpan w:val="4"/>
            <w:vAlign w:val="center"/>
          </w:tcPr>
          <w:p w:rsidR="00864D1C" w:rsidRPr="00864D1C" w:rsidRDefault="00864D1C" w:rsidP="0029683C">
            <w:pPr>
              <w:jc w:val="center"/>
              <w:rPr>
                <w:b/>
                <w:sz w:val="24"/>
                <w:szCs w:val="24"/>
              </w:rPr>
            </w:pPr>
            <w:r w:rsidRPr="00864D1C">
              <w:rPr>
                <w:b/>
                <w:sz w:val="24"/>
                <w:szCs w:val="24"/>
              </w:rPr>
              <w:t>Реализация муниципальной Программы</w:t>
            </w:r>
          </w:p>
        </w:tc>
      </w:tr>
      <w:tr w:rsidR="00864D1C" w:rsidRPr="00864D1C" w:rsidTr="00864D1C">
        <w:tc>
          <w:tcPr>
            <w:tcW w:w="538" w:type="dxa"/>
            <w:vMerge/>
            <w:vAlign w:val="center"/>
          </w:tcPr>
          <w:p w:rsidR="00864D1C" w:rsidRPr="00864D1C" w:rsidRDefault="00864D1C" w:rsidP="002968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4" w:type="dxa"/>
            <w:vMerge/>
            <w:vAlign w:val="center"/>
          </w:tcPr>
          <w:p w:rsidR="00864D1C" w:rsidRPr="00864D1C" w:rsidRDefault="00864D1C" w:rsidP="002968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64D1C" w:rsidRPr="00864D1C" w:rsidRDefault="00864D1C" w:rsidP="002968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64D1C" w:rsidRPr="00864D1C" w:rsidRDefault="00864D1C" w:rsidP="002968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64D1C" w:rsidRPr="00864D1C" w:rsidRDefault="00864D1C" w:rsidP="0029683C">
            <w:pPr>
              <w:jc w:val="center"/>
              <w:rPr>
                <w:b/>
                <w:sz w:val="24"/>
                <w:szCs w:val="24"/>
              </w:rPr>
            </w:pPr>
            <w:r w:rsidRPr="00864D1C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vAlign w:val="center"/>
          </w:tcPr>
          <w:p w:rsidR="00864D1C" w:rsidRPr="00864D1C" w:rsidRDefault="00864D1C" w:rsidP="0029683C">
            <w:pPr>
              <w:jc w:val="center"/>
              <w:rPr>
                <w:b/>
                <w:sz w:val="24"/>
                <w:szCs w:val="24"/>
              </w:rPr>
            </w:pPr>
            <w:r w:rsidRPr="00864D1C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993" w:type="dxa"/>
            <w:vAlign w:val="center"/>
          </w:tcPr>
          <w:p w:rsidR="00864D1C" w:rsidRPr="00864D1C" w:rsidRDefault="00864D1C" w:rsidP="0029683C">
            <w:pPr>
              <w:jc w:val="center"/>
              <w:rPr>
                <w:b/>
                <w:sz w:val="24"/>
                <w:szCs w:val="24"/>
              </w:rPr>
            </w:pPr>
            <w:r w:rsidRPr="00864D1C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700" w:type="dxa"/>
            <w:vAlign w:val="center"/>
          </w:tcPr>
          <w:p w:rsidR="00864D1C" w:rsidRPr="00864D1C" w:rsidRDefault="00864D1C" w:rsidP="002968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4D1C" w:rsidRPr="00864D1C" w:rsidTr="00864D1C">
        <w:tc>
          <w:tcPr>
            <w:tcW w:w="10314" w:type="dxa"/>
            <w:gridSpan w:val="8"/>
            <w:vAlign w:val="center"/>
          </w:tcPr>
          <w:p w:rsidR="00864D1C" w:rsidRPr="00864D1C" w:rsidRDefault="00864D1C" w:rsidP="0029683C">
            <w:pPr>
              <w:spacing w:line="276" w:lineRule="auto"/>
              <w:ind w:firstLine="360"/>
              <w:jc w:val="center"/>
              <w:rPr>
                <w:b/>
                <w:i/>
                <w:sz w:val="24"/>
                <w:szCs w:val="24"/>
              </w:rPr>
            </w:pPr>
            <w:r w:rsidRPr="00864D1C">
              <w:rPr>
                <w:b/>
                <w:i/>
                <w:sz w:val="24"/>
                <w:szCs w:val="24"/>
              </w:rPr>
              <w:t>Подпрограмма 1: «Совершенствование и развитие сети автомобильных дорог общего пользования местного значения городского поселения «Город Кондрово»</w:t>
            </w:r>
          </w:p>
        </w:tc>
      </w:tr>
      <w:tr w:rsidR="00864D1C" w:rsidRPr="00864D1C" w:rsidTr="00864D1C">
        <w:tc>
          <w:tcPr>
            <w:tcW w:w="538" w:type="dxa"/>
            <w:vAlign w:val="center"/>
          </w:tcPr>
          <w:p w:rsidR="00864D1C" w:rsidRPr="00864D1C" w:rsidRDefault="00864D1C" w:rsidP="0029683C">
            <w:pPr>
              <w:jc w:val="center"/>
              <w:rPr>
                <w:b/>
                <w:sz w:val="24"/>
                <w:szCs w:val="24"/>
              </w:rPr>
            </w:pPr>
            <w:r w:rsidRPr="00864D1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4" w:type="dxa"/>
            <w:vAlign w:val="center"/>
          </w:tcPr>
          <w:p w:rsidR="00864D1C" w:rsidRPr="00864D1C" w:rsidRDefault="00864D1C" w:rsidP="0029683C">
            <w:pPr>
              <w:rPr>
                <w:sz w:val="24"/>
                <w:szCs w:val="24"/>
              </w:rPr>
            </w:pPr>
            <w:r w:rsidRPr="00864D1C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Доля автомобильных дорог общего пользования местного значения, не соответствующих нормативным требованиям к транспортно-эксплуатационным показателям</w:t>
            </w:r>
          </w:p>
        </w:tc>
        <w:tc>
          <w:tcPr>
            <w:tcW w:w="1134" w:type="dxa"/>
            <w:vAlign w:val="center"/>
          </w:tcPr>
          <w:p w:rsidR="00864D1C" w:rsidRPr="00864D1C" w:rsidRDefault="00864D1C" w:rsidP="0029683C">
            <w:pPr>
              <w:jc w:val="center"/>
              <w:rPr>
                <w:sz w:val="24"/>
                <w:szCs w:val="24"/>
              </w:rPr>
            </w:pPr>
            <w:r w:rsidRPr="00864D1C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864D1C" w:rsidRPr="00864D1C" w:rsidRDefault="00864D1C" w:rsidP="0029683C">
            <w:pPr>
              <w:jc w:val="center"/>
              <w:rPr>
                <w:sz w:val="24"/>
                <w:szCs w:val="24"/>
              </w:rPr>
            </w:pPr>
            <w:r w:rsidRPr="00864D1C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864D1C" w:rsidRPr="00864D1C" w:rsidRDefault="00864D1C" w:rsidP="0029683C">
            <w:pPr>
              <w:jc w:val="center"/>
              <w:rPr>
                <w:sz w:val="24"/>
                <w:szCs w:val="24"/>
              </w:rPr>
            </w:pPr>
            <w:r w:rsidRPr="00864D1C"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  <w:vAlign w:val="center"/>
          </w:tcPr>
          <w:p w:rsidR="00864D1C" w:rsidRPr="00864D1C" w:rsidRDefault="00864D1C" w:rsidP="0029683C">
            <w:pPr>
              <w:jc w:val="center"/>
              <w:rPr>
                <w:sz w:val="24"/>
                <w:szCs w:val="24"/>
              </w:rPr>
            </w:pPr>
            <w:r w:rsidRPr="00864D1C">
              <w:rPr>
                <w:sz w:val="24"/>
                <w:szCs w:val="24"/>
              </w:rPr>
              <w:t>46</w:t>
            </w:r>
          </w:p>
        </w:tc>
        <w:tc>
          <w:tcPr>
            <w:tcW w:w="993" w:type="dxa"/>
            <w:vAlign w:val="center"/>
          </w:tcPr>
          <w:p w:rsidR="00864D1C" w:rsidRPr="00864D1C" w:rsidRDefault="00864D1C" w:rsidP="0029683C">
            <w:pPr>
              <w:jc w:val="center"/>
              <w:rPr>
                <w:sz w:val="24"/>
                <w:szCs w:val="24"/>
              </w:rPr>
            </w:pPr>
            <w:r w:rsidRPr="00864D1C">
              <w:rPr>
                <w:sz w:val="24"/>
                <w:szCs w:val="24"/>
              </w:rPr>
              <w:t>44</w:t>
            </w:r>
          </w:p>
        </w:tc>
        <w:tc>
          <w:tcPr>
            <w:tcW w:w="1700" w:type="dxa"/>
            <w:vAlign w:val="center"/>
          </w:tcPr>
          <w:p w:rsidR="00864D1C" w:rsidRPr="00864D1C" w:rsidRDefault="00864D1C" w:rsidP="0029683C">
            <w:pPr>
              <w:jc w:val="center"/>
              <w:rPr>
                <w:sz w:val="24"/>
                <w:szCs w:val="24"/>
              </w:rPr>
            </w:pPr>
          </w:p>
        </w:tc>
      </w:tr>
      <w:tr w:rsidR="00864D1C" w:rsidRPr="00864D1C" w:rsidTr="00864D1C">
        <w:tc>
          <w:tcPr>
            <w:tcW w:w="538" w:type="dxa"/>
            <w:vAlign w:val="center"/>
          </w:tcPr>
          <w:p w:rsidR="00864D1C" w:rsidRPr="00864D1C" w:rsidRDefault="00864D1C" w:rsidP="0029683C">
            <w:pPr>
              <w:jc w:val="center"/>
              <w:rPr>
                <w:b/>
                <w:sz w:val="24"/>
                <w:szCs w:val="24"/>
              </w:rPr>
            </w:pPr>
            <w:r w:rsidRPr="00864D1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4" w:type="dxa"/>
          </w:tcPr>
          <w:p w:rsidR="00864D1C" w:rsidRPr="00864D1C" w:rsidRDefault="00864D1C" w:rsidP="0029683C">
            <w:pP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 w:rsidRPr="00864D1C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Доля автомобильных дорог общего пользования местного значения, находящихся в проезжем состоянии к общей протяженности автомобильных дорог </w:t>
            </w:r>
          </w:p>
        </w:tc>
        <w:tc>
          <w:tcPr>
            <w:tcW w:w="1134" w:type="dxa"/>
            <w:vAlign w:val="center"/>
          </w:tcPr>
          <w:p w:rsidR="00864D1C" w:rsidRPr="00864D1C" w:rsidRDefault="00864D1C" w:rsidP="0029683C">
            <w:pPr>
              <w:jc w:val="center"/>
              <w:rPr>
                <w:sz w:val="24"/>
                <w:szCs w:val="24"/>
              </w:rPr>
            </w:pPr>
            <w:r w:rsidRPr="00864D1C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864D1C" w:rsidRPr="00864D1C" w:rsidRDefault="00864D1C" w:rsidP="0029683C">
            <w:pPr>
              <w:jc w:val="center"/>
              <w:rPr>
                <w:sz w:val="24"/>
                <w:szCs w:val="24"/>
              </w:rPr>
            </w:pPr>
            <w:r w:rsidRPr="00864D1C"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  <w:vAlign w:val="center"/>
          </w:tcPr>
          <w:p w:rsidR="00864D1C" w:rsidRPr="00864D1C" w:rsidRDefault="00864D1C" w:rsidP="0029683C">
            <w:pPr>
              <w:jc w:val="center"/>
              <w:rPr>
                <w:sz w:val="24"/>
                <w:szCs w:val="24"/>
              </w:rPr>
            </w:pPr>
            <w:r w:rsidRPr="00864D1C"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  <w:vAlign w:val="center"/>
          </w:tcPr>
          <w:p w:rsidR="00864D1C" w:rsidRPr="00864D1C" w:rsidRDefault="00864D1C" w:rsidP="0029683C">
            <w:pPr>
              <w:jc w:val="center"/>
              <w:rPr>
                <w:sz w:val="24"/>
                <w:szCs w:val="24"/>
              </w:rPr>
            </w:pPr>
            <w:r w:rsidRPr="00864D1C">
              <w:rPr>
                <w:sz w:val="24"/>
                <w:szCs w:val="24"/>
              </w:rPr>
              <w:t>96</w:t>
            </w:r>
          </w:p>
        </w:tc>
        <w:tc>
          <w:tcPr>
            <w:tcW w:w="993" w:type="dxa"/>
            <w:vAlign w:val="center"/>
          </w:tcPr>
          <w:p w:rsidR="00864D1C" w:rsidRPr="00864D1C" w:rsidRDefault="00864D1C" w:rsidP="0029683C">
            <w:pPr>
              <w:jc w:val="center"/>
              <w:rPr>
                <w:sz w:val="24"/>
                <w:szCs w:val="24"/>
              </w:rPr>
            </w:pPr>
            <w:r w:rsidRPr="00864D1C">
              <w:rPr>
                <w:sz w:val="24"/>
                <w:szCs w:val="24"/>
              </w:rPr>
              <w:t>97</w:t>
            </w:r>
          </w:p>
        </w:tc>
        <w:tc>
          <w:tcPr>
            <w:tcW w:w="1700" w:type="dxa"/>
            <w:vAlign w:val="center"/>
          </w:tcPr>
          <w:p w:rsidR="00864D1C" w:rsidRPr="00864D1C" w:rsidRDefault="00864D1C" w:rsidP="0029683C">
            <w:pPr>
              <w:jc w:val="center"/>
              <w:rPr>
                <w:sz w:val="24"/>
                <w:szCs w:val="24"/>
              </w:rPr>
            </w:pPr>
          </w:p>
        </w:tc>
      </w:tr>
      <w:tr w:rsidR="00864D1C" w:rsidRPr="00864D1C" w:rsidTr="00864D1C">
        <w:tc>
          <w:tcPr>
            <w:tcW w:w="10314" w:type="dxa"/>
            <w:gridSpan w:val="8"/>
            <w:vAlign w:val="center"/>
          </w:tcPr>
          <w:p w:rsidR="00864D1C" w:rsidRPr="00864D1C" w:rsidRDefault="00864D1C" w:rsidP="0029683C">
            <w:pPr>
              <w:spacing w:line="276" w:lineRule="auto"/>
              <w:ind w:firstLine="360"/>
              <w:jc w:val="center"/>
              <w:rPr>
                <w:sz w:val="24"/>
                <w:szCs w:val="24"/>
              </w:rPr>
            </w:pPr>
            <w:r w:rsidRPr="00864D1C">
              <w:rPr>
                <w:b/>
                <w:i/>
                <w:sz w:val="24"/>
                <w:szCs w:val="24"/>
              </w:rPr>
              <w:t xml:space="preserve">Подпрограмма 2: «Повышение безопасности дорожного движения на территории  городского поселения «Город Кондрово» </w:t>
            </w:r>
          </w:p>
        </w:tc>
      </w:tr>
      <w:tr w:rsidR="00864D1C" w:rsidRPr="00864D1C" w:rsidTr="00864D1C">
        <w:tc>
          <w:tcPr>
            <w:tcW w:w="538" w:type="dxa"/>
            <w:vAlign w:val="center"/>
          </w:tcPr>
          <w:p w:rsidR="00864D1C" w:rsidRPr="00864D1C" w:rsidRDefault="00864D1C" w:rsidP="0029683C">
            <w:pPr>
              <w:jc w:val="center"/>
              <w:rPr>
                <w:b/>
                <w:sz w:val="24"/>
                <w:szCs w:val="24"/>
              </w:rPr>
            </w:pPr>
            <w:r w:rsidRPr="00864D1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4" w:type="dxa"/>
            <w:vAlign w:val="center"/>
          </w:tcPr>
          <w:p w:rsidR="00864D1C" w:rsidRPr="00864D1C" w:rsidRDefault="00864D1C" w:rsidP="0029683C">
            <w:pP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 w:rsidRPr="00864D1C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Количество ДТП</w:t>
            </w:r>
          </w:p>
          <w:p w:rsidR="00864D1C" w:rsidRPr="00864D1C" w:rsidRDefault="00864D1C" w:rsidP="0029683C">
            <w:pP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64D1C" w:rsidRPr="00864D1C" w:rsidRDefault="00864D1C" w:rsidP="0029683C">
            <w:pPr>
              <w:jc w:val="center"/>
              <w:rPr>
                <w:sz w:val="24"/>
                <w:szCs w:val="24"/>
              </w:rPr>
            </w:pPr>
            <w:r w:rsidRPr="00864D1C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864D1C" w:rsidRPr="00864D1C" w:rsidRDefault="00864D1C" w:rsidP="0029683C">
            <w:pPr>
              <w:jc w:val="center"/>
              <w:rPr>
                <w:sz w:val="24"/>
                <w:szCs w:val="24"/>
              </w:rPr>
            </w:pPr>
            <w:r w:rsidRPr="00864D1C">
              <w:rPr>
                <w:sz w:val="24"/>
                <w:szCs w:val="24"/>
              </w:rPr>
              <w:t>153</w:t>
            </w:r>
          </w:p>
        </w:tc>
        <w:tc>
          <w:tcPr>
            <w:tcW w:w="992" w:type="dxa"/>
            <w:vAlign w:val="center"/>
          </w:tcPr>
          <w:p w:rsidR="00864D1C" w:rsidRPr="00864D1C" w:rsidRDefault="00864D1C" w:rsidP="0029683C">
            <w:pPr>
              <w:jc w:val="center"/>
              <w:rPr>
                <w:sz w:val="24"/>
                <w:szCs w:val="24"/>
              </w:rPr>
            </w:pPr>
            <w:r w:rsidRPr="00864D1C">
              <w:rPr>
                <w:sz w:val="24"/>
                <w:szCs w:val="24"/>
              </w:rPr>
              <w:t>151</w:t>
            </w:r>
          </w:p>
        </w:tc>
        <w:tc>
          <w:tcPr>
            <w:tcW w:w="992" w:type="dxa"/>
            <w:vAlign w:val="center"/>
          </w:tcPr>
          <w:p w:rsidR="00864D1C" w:rsidRPr="00864D1C" w:rsidRDefault="00864D1C" w:rsidP="0029683C">
            <w:pPr>
              <w:jc w:val="center"/>
              <w:rPr>
                <w:sz w:val="24"/>
                <w:szCs w:val="24"/>
              </w:rPr>
            </w:pPr>
            <w:r w:rsidRPr="00864D1C">
              <w:rPr>
                <w:sz w:val="24"/>
                <w:szCs w:val="24"/>
              </w:rPr>
              <w:t>149</w:t>
            </w:r>
          </w:p>
        </w:tc>
        <w:tc>
          <w:tcPr>
            <w:tcW w:w="993" w:type="dxa"/>
            <w:vAlign w:val="center"/>
          </w:tcPr>
          <w:p w:rsidR="00864D1C" w:rsidRPr="00864D1C" w:rsidRDefault="00864D1C" w:rsidP="0029683C">
            <w:pPr>
              <w:jc w:val="center"/>
              <w:rPr>
                <w:sz w:val="24"/>
                <w:szCs w:val="24"/>
              </w:rPr>
            </w:pPr>
            <w:r w:rsidRPr="00864D1C">
              <w:rPr>
                <w:sz w:val="24"/>
                <w:szCs w:val="24"/>
              </w:rPr>
              <w:t>147</w:t>
            </w:r>
          </w:p>
        </w:tc>
        <w:tc>
          <w:tcPr>
            <w:tcW w:w="1700" w:type="dxa"/>
            <w:vAlign w:val="center"/>
          </w:tcPr>
          <w:p w:rsidR="00864D1C" w:rsidRPr="00864D1C" w:rsidRDefault="00864D1C" w:rsidP="0029683C">
            <w:pPr>
              <w:jc w:val="center"/>
              <w:rPr>
                <w:sz w:val="24"/>
                <w:szCs w:val="24"/>
              </w:rPr>
            </w:pPr>
          </w:p>
        </w:tc>
      </w:tr>
      <w:tr w:rsidR="00864D1C" w:rsidRPr="00864D1C" w:rsidTr="00864D1C">
        <w:tc>
          <w:tcPr>
            <w:tcW w:w="538" w:type="dxa"/>
            <w:vAlign w:val="center"/>
          </w:tcPr>
          <w:p w:rsidR="00864D1C" w:rsidRPr="00864D1C" w:rsidRDefault="00864D1C" w:rsidP="0029683C">
            <w:pPr>
              <w:jc w:val="center"/>
              <w:rPr>
                <w:b/>
                <w:sz w:val="24"/>
                <w:szCs w:val="24"/>
              </w:rPr>
            </w:pPr>
            <w:r w:rsidRPr="00864D1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4" w:type="dxa"/>
            <w:vAlign w:val="center"/>
          </w:tcPr>
          <w:p w:rsidR="00864D1C" w:rsidRPr="00864D1C" w:rsidRDefault="00864D1C" w:rsidP="0029683C">
            <w:pP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 w:rsidRPr="00864D1C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Доля ДТП, совершению которых сопутствовало наличие неудовлетворительных дорожных условий, в общем количестве ДТП</w:t>
            </w:r>
          </w:p>
        </w:tc>
        <w:tc>
          <w:tcPr>
            <w:tcW w:w="1134" w:type="dxa"/>
            <w:vAlign w:val="center"/>
          </w:tcPr>
          <w:p w:rsidR="00864D1C" w:rsidRPr="00864D1C" w:rsidRDefault="00864D1C" w:rsidP="0029683C">
            <w:pPr>
              <w:jc w:val="center"/>
              <w:rPr>
                <w:sz w:val="24"/>
                <w:szCs w:val="24"/>
              </w:rPr>
            </w:pPr>
            <w:r w:rsidRPr="00864D1C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864D1C" w:rsidRPr="00864D1C" w:rsidRDefault="00864D1C" w:rsidP="0029683C">
            <w:pPr>
              <w:jc w:val="center"/>
              <w:rPr>
                <w:sz w:val="24"/>
                <w:szCs w:val="24"/>
              </w:rPr>
            </w:pPr>
            <w:r w:rsidRPr="00864D1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864D1C" w:rsidRPr="00864D1C" w:rsidRDefault="00864D1C" w:rsidP="0029683C">
            <w:pPr>
              <w:jc w:val="center"/>
              <w:rPr>
                <w:sz w:val="24"/>
                <w:szCs w:val="24"/>
              </w:rPr>
            </w:pPr>
            <w:r w:rsidRPr="00864D1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864D1C" w:rsidRPr="00864D1C" w:rsidRDefault="00864D1C" w:rsidP="0029683C">
            <w:pPr>
              <w:jc w:val="center"/>
              <w:rPr>
                <w:sz w:val="24"/>
                <w:szCs w:val="24"/>
              </w:rPr>
            </w:pPr>
            <w:r w:rsidRPr="00864D1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864D1C" w:rsidRPr="00864D1C" w:rsidRDefault="00864D1C" w:rsidP="0029683C">
            <w:pPr>
              <w:jc w:val="center"/>
              <w:rPr>
                <w:sz w:val="24"/>
                <w:szCs w:val="24"/>
              </w:rPr>
            </w:pPr>
            <w:r w:rsidRPr="00864D1C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:rsidR="00864D1C" w:rsidRPr="00864D1C" w:rsidRDefault="00864D1C" w:rsidP="0029683C">
            <w:pPr>
              <w:jc w:val="center"/>
              <w:rPr>
                <w:sz w:val="24"/>
                <w:szCs w:val="24"/>
              </w:rPr>
            </w:pPr>
          </w:p>
        </w:tc>
      </w:tr>
      <w:tr w:rsidR="00864D1C" w:rsidRPr="00864D1C" w:rsidTr="00864D1C">
        <w:tc>
          <w:tcPr>
            <w:tcW w:w="538" w:type="dxa"/>
            <w:vAlign w:val="center"/>
          </w:tcPr>
          <w:p w:rsidR="00864D1C" w:rsidRPr="00864D1C" w:rsidRDefault="00864D1C" w:rsidP="0029683C">
            <w:pPr>
              <w:jc w:val="center"/>
              <w:rPr>
                <w:b/>
                <w:sz w:val="24"/>
                <w:szCs w:val="24"/>
              </w:rPr>
            </w:pPr>
            <w:r w:rsidRPr="00864D1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14" w:type="dxa"/>
            <w:vAlign w:val="center"/>
          </w:tcPr>
          <w:p w:rsidR="00864D1C" w:rsidRPr="00864D1C" w:rsidRDefault="00864D1C" w:rsidP="0029683C">
            <w:pP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 w:rsidRPr="00864D1C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Количество ДТП с участием детей в возрасте до 16 лет</w:t>
            </w:r>
          </w:p>
        </w:tc>
        <w:tc>
          <w:tcPr>
            <w:tcW w:w="1134" w:type="dxa"/>
            <w:vAlign w:val="center"/>
          </w:tcPr>
          <w:p w:rsidR="00864D1C" w:rsidRPr="00864D1C" w:rsidRDefault="00864D1C" w:rsidP="0029683C">
            <w:pPr>
              <w:jc w:val="center"/>
              <w:rPr>
                <w:sz w:val="24"/>
                <w:szCs w:val="24"/>
              </w:rPr>
            </w:pPr>
            <w:r w:rsidRPr="00864D1C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864D1C" w:rsidRPr="00864D1C" w:rsidRDefault="00864D1C" w:rsidP="0029683C">
            <w:pPr>
              <w:jc w:val="center"/>
              <w:rPr>
                <w:sz w:val="24"/>
                <w:szCs w:val="24"/>
              </w:rPr>
            </w:pPr>
            <w:r w:rsidRPr="00864D1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64D1C" w:rsidRPr="00864D1C" w:rsidRDefault="00864D1C" w:rsidP="0029683C">
            <w:pPr>
              <w:jc w:val="center"/>
              <w:rPr>
                <w:sz w:val="24"/>
                <w:szCs w:val="24"/>
              </w:rPr>
            </w:pPr>
            <w:r w:rsidRPr="00864D1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864D1C" w:rsidRPr="00864D1C" w:rsidRDefault="00864D1C" w:rsidP="0029683C">
            <w:pPr>
              <w:jc w:val="center"/>
              <w:rPr>
                <w:sz w:val="24"/>
                <w:szCs w:val="24"/>
              </w:rPr>
            </w:pPr>
            <w:r w:rsidRPr="00864D1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864D1C" w:rsidRPr="00864D1C" w:rsidRDefault="00864D1C" w:rsidP="0029683C">
            <w:pPr>
              <w:jc w:val="center"/>
              <w:rPr>
                <w:sz w:val="24"/>
                <w:szCs w:val="24"/>
              </w:rPr>
            </w:pPr>
            <w:r w:rsidRPr="00864D1C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:rsidR="00864D1C" w:rsidRPr="00864D1C" w:rsidRDefault="00864D1C" w:rsidP="0029683C">
            <w:pPr>
              <w:jc w:val="center"/>
              <w:rPr>
                <w:sz w:val="24"/>
                <w:szCs w:val="24"/>
              </w:rPr>
            </w:pPr>
          </w:p>
        </w:tc>
      </w:tr>
      <w:tr w:rsidR="00864D1C" w:rsidRPr="00864D1C" w:rsidTr="00864D1C">
        <w:tc>
          <w:tcPr>
            <w:tcW w:w="538" w:type="dxa"/>
            <w:vAlign w:val="center"/>
          </w:tcPr>
          <w:p w:rsidR="00864D1C" w:rsidRPr="00864D1C" w:rsidRDefault="00864D1C" w:rsidP="0029683C">
            <w:pPr>
              <w:jc w:val="center"/>
              <w:rPr>
                <w:b/>
                <w:sz w:val="24"/>
                <w:szCs w:val="24"/>
              </w:rPr>
            </w:pPr>
            <w:r w:rsidRPr="00864D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4" w:type="dxa"/>
            <w:vAlign w:val="center"/>
          </w:tcPr>
          <w:p w:rsidR="00864D1C" w:rsidRPr="00864D1C" w:rsidRDefault="00864D1C" w:rsidP="0029683C">
            <w:pP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 w:rsidRPr="00864D1C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Количество ДТП, повлекших за собой гибель людей</w:t>
            </w:r>
          </w:p>
        </w:tc>
        <w:tc>
          <w:tcPr>
            <w:tcW w:w="1134" w:type="dxa"/>
            <w:vAlign w:val="center"/>
          </w:tcPr>
          <w:p w:rsidR="00864D1C" w:rsidRPr="00864D1C" w:rsidRDefault="00864D1C" w:rsidP="0029683C">
            <w:pPr>
              <w:jc w:val="center"/>
              <w:rPr>
                <w:sz w:val="24"/>
                <w:szCs w:val="24"/>
              </w:rPr>
            </w:pPr>
            <w:r w:rsidRPr="00864D1C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864D1C" w:rsidRPr="00864D1C" w:rsidRDefault="00864D1C" w:rsidP="0029683C">
            <w:pPr>
              <w:jc w:val="center"/>
              <w:rPr>
                <w:sz w:val="24"/>
                <w:szCs w:val="24"/>
              </w:rPr>
            </w:pPr>
            <w:r w:rsidRPr="00864D1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864D1C" w:rsidRPr="00864D1C" w:rsidRDefault="00864D1C" w:rsidP="0029683C">
            <w:pPr>
              <w:jc w:val="center"/>
              <w:rPr>
                <w:sz w:val="24"/>
                <w:szCs w:val="24"/>
              </w:rPr>
            </w:pPr>
            <w:r w:rsidRPr="00864D1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864D1C" w:rsidRPr="00864D1C" w:rsidRDefault="00864D1C" w:rsidP="0029683C">
            <w:pPr>
              <w:jc w:val="center"/>
              <w:rPr>
                <w:sz w:val="24"/>
                <w:szCs w:val="24"/>
              </w:rPr>
            </w:pPr>
            <w:r w:rsidRPr="00864D1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864D1C" w:rsidRPr="00864D1C" w:rsidRDefault="00864D1C" w:rsidP="0029683C">
            <w:pPr>
              <w:jc w:val="center"/>
              <w:rPr>
                <w:sz w:val="24"/>
                <w:szCs w:val="24"/>
              </w:rPr>
            </w:pPr>
            <w:r w:rsidRPr="00864D1C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:rsidR="00864D1C" w:rsidRPr="00864D1C" w:rsidRDefault="00864D1C" w:rsidP="0029683C">
            <w:pPr>
              <w:jc w:val="center"/>
              <w:rPr>
                <w:sz w:val="24"/>
                <w:szCs w:val="24"/>
              </w:rPr>
            </w:pPr>
          </w:p>
        </w:tc>
      </w:tr>
    </w:tbl>
    <w:p w:rsidR="00864D1C" w:rsidRPr="00864D1C" w:rsidRDefault="00864D1C" w:rsidP="00864D1C">
      <w:pPr>
        <w:ind w:firstLine="360"/>
        <w:jc w:val="both"/>
        <w:rPr>
          <w:sz w:val="24"/>
          <w:szCs w:val="24"/>
        </w:rPr>
      </w:pPr>
    </w:p>
    <w:p w:rsidR="00864D1C" w:rsidRDefault="00864D1C" w:rsidP="00864D1C">
      <w:pPr>
        <w:pStyle w:val="a6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D1C">
        <w:rPr>
          <w:rFonts w:ascii="Times New Roman" w:hAnsi="Times New Roman" w:cs="Times New Roman"/>
          <w:b/>
          <w:sz w:val="24"/>
          <w:szCs w:val="24"/>
        </w:rPr>
        <w:t>Система программных мероприятий.</w:t>
      </w:r>
    </w:p>
    <w:p w:rsidR="00864D1C" w:rsidRPr="00864D1C" w:rsidRDefault="00864D1C" w:rsidP="00864D1C">
      <w:pPr>
        <w:pStyle w:val="a6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1C" w:rsidRPr="00864D1C" w:rsidRDefault="00A10506" w:rsidP="00864D1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64D1C" w:rsidRPr="00864D1C">
        <w:rPr>
          <w:sz w:val="24"/>
          <w:szCs w:val="24"/>
        </w:rPr>
        <w:t xml:space="preserve">Для достижения заявленных целей и решения поставленных задач в рамках настоящей Программы предусмотрена реализация 2 подпрограмм: </w:t>
      </w:r>
    </w:p>
    <w:p w:rsidR="00864D1C" w:rsidRPr="00864D1C" w:rsidRDefault="00A10506" w:rsidP="00864D1C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64D1C" w:rsidRPr="00864D1C">
        <w:rPr>
          <w:sz w:val="24"/>
          <w:szCs w:val="24"/>
        </w:rPr>
        <w:t>- Подпрограмма 1: «Совершенствование и развитие сети автомобильных дорог общего пользования местного значения городского поселения»;</w:t>
      </w:r>
    </w:p>
    <w:p w:rsidR="00864D1C" w:rsidRPr="00864D1C" w:rsidRDefault="00A10506" w:rsidP="00A10506">
      <w:pPr>
        <w:tabs>
          <w:tab w:val="left" w:pos="567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64D1C" w:rsidRPr="00864D1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864D1C" w:rsidRPr="00864D1C">
        <w:rPr>
          <w:sz w:val="24"/>
          <w:szCs w:val="24"/>
        </w:rPr>
        <w:t>Подпрограмма 2:«Повышение безопасности дорожного движения на территории  муниципального района «Дзержинский район».</w:t>
      </w:r>
    </w:p>
    <w:p w:rsidR="00864D1C" w:rsidRPr="00864D1C" w:rsidRDefault="00864D1C" w:rsidP="00864D1C">
      <w:pPr>
        <w:ind w:firstLine="360"/>
        <w:jc w:val="both"/>
        <w:rPr>
          <w:sz w:val="24"/>
          <w:szCs w:val="24"/>
        </w:rPr>
      </w:pPr>
    </w:p>
    <w:p w:rsidR="00864D1C" w:rsidRPr="00864D1C" w:rsidRDefault="00A10506" w:rsidP="00A10506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64D1C" w:rsidRPr="00864D1C">
        <w:rPr>
          <w:sz w:val="24"/>
          <w:szCs w:val="24"/>
        </w:rPr>
        <w:t>Подпрограмма 1.</w:t>
      </w:r>
    </w:p>
    <w:p w:rsidR="00864D1C" w:rsidRPr="00864D1C" w:rsidRDefault="00A10506" w:rsidP="00864D1C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64D1C" w:rsidRPr="00864D1C">
        <w:rPr>
          <w:sz w:val="24"/>
          <w:szCs w:val="24"/>
        </w:rPr>
        <w:t>Мероприятия подпрограммы  подразделяются по основным разделам:</w:t>
      </w:r>
    </w:p>
    <w:p w:rsidR="00864D1C" w:rsidRPr="00A10506" w:rsidRDefault="00A10506" w:rsidP="00A105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64D1C" w:rsidRPr="00A10506">
        <w:rPr>
          <w:sz w:val="24"/>
          <w:szCs w:val="24"/>
        </w:rPr>
        <w:t>- содержание МАД;</w:t>
      </w:r>
    </w:p>
    <w:p w:rsidR="00864D1C" w:rsidRPr="00A10506" w:rsidRDefault="00A10506" w:rsidP="00A10506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64D1C" w:rsidRPr="00A10506">
        <w:rPr>
          <w:sz w:val="24"/>
          <w:szCs w:val="24"/>
        </w:rPr>
        <w:t>- ремонт МАД с твердым покрытием;</w:t>
      </w:r>
    </w:p>
    <w:p w:rsidR="00864D1C" w:rsidRDefault="00864D1C" w:rsidP="00864D1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4D1C" w:rsidRDefault="00864D1C" w:rsidP="00864D1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4D1C" w:rsidRDefault="00864D1C" w:rsidP="00864D1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4D1C" w:rsidRPr="00864D1C" w:rsidRDefault="00864D1C" w:rsidP="00864D1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4D1C" w:rsidRPr="00864D1C" w:rsidRDefault="00864D1C" w:rsidP="00864D1C">
      <w:pPr>
        <w:pStyle w:val="a6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64D1C">
        <w:rPr>
          <w:rFonts w:ascii="Times New Roman" w:hAnsi="Times New Roman" w:cs="Times New Roman"/>
          <w:sz w:val="24"/>
          <w:szCs w:val="24"/>
          <w:u w:val="single"/>
        </w:rPr>
        <w:t>Мероприятия по содержанию МАД.</w:t>
      </w:r>
    </w:p>
    <w:p w:rsidR="00864D1C" w:rsidRPr="00864D1C" w:rsidRDefault="00864D1C" w:rsidP="00864D1C">
      <w:pPr>
        <w:ind w:firstLine="708"/>
        <w:jc w:val="both"/>
        <w:rPr>
          <w:sz w:val="24"/>
          <w:szCs w:val="24"/>
        </w:rPr>
      </w:pPr>
      <w:r w:rsidRPr="00864D1C">
        <w:rPr>
          <w:sz w:val="24"/>
          <w:szCs w:val="24"/>
        </w:rPr>
        <w:t>Целью данных мероприятий является оформление в собственность городского поселения «Город Кондрово» МАД, составление технических паспортов МАД, поддержание существующей сети МАД в проезжем состоянии.</w:t>
      </w:r>
    </w:p>
    <w:p w:rsidR="00864D1C" w:rsidRPr="00864D1C" w:rsidRDefault="00864D1C" w:rsidP="00864D1C">
      <w:pPr>
        <w:ind w:firstLine="708"/>
        <w:jc w:val="both"/>
        <w:rPr>
          <w:sz w:val="24"/>
          <w:szCs w:val="24"/>
        </w:rPr>
      </w:pPr>
      <w:r w:rsidRPr="00864D1C">
        <w:rPr>
          <w:sz w:val="24"/>
          <w:szCs w:val="24"/>
        </w:rPr>
        <w:t xml:space="preserve">Мероприятия будут осуществляться в период с 2021 года по 2023 год. На реализацию мероприятий предусмотрены средства муниципального дорожного Фонда из местного бюджета. </w:t>
      </w:r>
    </w:p>
    <w:p w:rsidR="00864D1C" w:rsidRPr="00864D1C" w:rsidRDefault="00864D1C" w:rsidP="00864D1C">
      <w:pPr>
        <w:ind w:firstLine="708"/>
        <w:jc w:val="both"/>
        <w:rPr>
          <w:sz w:val="24"/>
          <w:szCs w:val="24"/>
        </w:rPr>
      </w:pPr>
      <w:r w:rsidRPr="00864D1C">
        <w:rPr>
          <w:sz w:val="24"/>
          <w:szCs w:val="24"/>
        </w:rPr>
        <w:t>Ответственным за реализацию мероприятий является отдел городского хозяйства администрации Дзержинского района.</w:t>
      </w:r>
    </w:p>
    <w:p w:rsidR="00864D1C" w:rsidRPr="00864D1C" w:rsidRDefault="00864D1C" w:rsidP="00864D1C">
      <w:pPr>
        <w:ind w:firstLine="708"/>
        <w:jc w:val="center"/>
        <w:rPr>
          <w:sz w:val="24"/>
          <w:szCs w:val="24"/>
          <w:u w:val="single"/>
        </w:rPr>
      </w:pPr>
      <w:r w:rsidRPr="00864D1C">
        <w:rPr>
          <w:sz w:val="24"/>
          <w:szCs w:val="24"/>
          <w:u w:val="single"/>
        </w:rPr>
        <w:t>Мероприятия по ремонту МАД с твердым покрытием.</w:t>
      </w:r>
    </w:p>
    <w:p w:rsidR="00864D1C" w:rsidRPr="00864D1C" w:rsidRDefault="00864D1C" w:rsidP="00864D1C">
      <w:pPr>
        <w:ind w:firstLine="708"/>
        <w:jc w:val="both"/>
        <w:rPr>
          <w:sz w:val="24"/>
          <w:szCs w:val="24"/>
        </w:rPr>
      </w:pPr>
      <w:r w:rsidRPr="00864D1C">
        <w:rPr>
          <w:sz w:val="24"/>
          <w:szCs w:val="24"/>
        </w:rPr>
        <w:t xml:space="preserve">Мероприятия направлены на сохранность МАД с твердым покрытием и сооружений на них и поддержании их в нормативном транспортно-эксплуатационном состоянии. </w:t>
      </w:r>
    </w:p>
    <w:p w:rsidR="00864D1C" w:rsidRPr="00864D1C" w:rsidRDefault="00864D1C" w:rsidP="00864D1C">
      <w:pPr>
        <w:ind w:firstLine="708"/>
        <w:jc w:val="both"/>
        <w:rPr>
          <w:sz w:val="24"/>
          <w:szCs w:val="24"/>
        </w:rPr>
      </w:pPr>
      <w:r w:rsidRPr="00864D1C">
        <w:rPr>
          <w:sz w:val="24"/>
          <w:szCs w:val="24"/>
        </w:rPr>
        <w:t>Мероприятия будут осуществляться в период с 2021 по 2023 годы. На реализацию мероприятий предусмотрены средства муниципального дорожного Фонда из местного бюджета и иных поступлений.</w:t>
      </w:r>
    </w:p>
    <w:p w:rsidR="00864D1C" w:rsidRPr="00864D1C" w:rsidRDefault="00864D1C" w:rsidP="00864D1C">
      <w:pPr>
        <w:ind w:firstLine="708"/>
        <w:jc w:val="both"/>
        <w:rPr>
          <w:sz w:val="24"/>
          <w:szCs w:val="24"/>
        </w:rPr>
      </w:pPr>
      <w:r w:rsidRPr="00864D1C">
        <w:rPr>
          <w:sz w:val="24"/>
          <w:szCs w:val="24"/>
        </w:rPr>
        <w:t>Ответственным за реализацию мероприятий является отдел городского хозяйства администрации Дзержинского района.</w:t>
      </w:r>
    </w:p>
    <w:p w:rsidR="00864D1C" w:rsidRPr="00864D1C" w:rsidRDefault="00864D1C" w:rsidP="00864D1C">
      <w:pPr>
        <w:ind w:firstLine="708"/>
        <w:jc w:val="both"/>
        <w:rPr>
          <w:sz w:val="24"/>
          <w:szCs w:val="24"/>
        </w:rPr>
      </w:pPr>
      <w:r w:rsidRPr="00864D1C">
        <w:rPr>
          <w:sz w:val="24"/>
          <w:szCs w:val="24"/>
        </w:rPr>
        <w:t xml:space="preserve">Программные мероприятия могут ежегодно корректироваться в зависимости от социально-экономической ситуации в районе. </w:t>
      </w:r>
    </w:p>
    <w:p w:rsidR="00864D1C" w:rsidRPr="00864D1C" w:rsidRDefault="00864D1C" w:rsidP="00864D1C">
      <w:pPr>
        <w:ind w:firstLine="708"/>
        <w:jc w:val="both"/>
        <w:rPr>
          <w:sz w:val="24"/>
          <w:szCs w:val="24"/>
        </w:rPr>
      </w:pPr>
    </w:p>
    <w:p w:rsidR="00864D1C" w:rsidRPr="00864D1C" w:rsidRDefault="00864D1C" w:rsidP="00864D1C">
      <w:pPr>
        <w:ind w:firstLine="708"/>
        <w:jc w:val="both"/>
        <w:rPr>
          <w:sz w:val="24"/>
          <w:szCs w:val="24"/>
        </w:rPr>
      </w:pPr>
      <w:r w:rsidRPr="00864D1C">
        <w:rPr>
          <w:sz w:val="24"/>
          <w:szCs w:val="24"/>
        </w:rPr>
        <w:t xml:space="preserve">Подпрограмма 2: </w:t>
      </w:r>
    </w:p>
    <w:p w:rsidR="00864D1C" w:rsidRPr="00864D1C" w:rsidRDefault="00A10506" w:rsidP="00864D1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64D1C" w:rsidRPr="00864D1C">
        <w:rPr>
          <w:sz w:val="24"/>
          <w:szCs w:val="24"/>
        </w:rPr>
        <w:t>Подпрограммные мероприятия направлены на сокращение количества лиц, погибших и раненых в результате дорожно-транспортных происшествий с пострадавшими на территории городского поселения «Город Кондрово».</w:t>
      </w:r>
    </w:p>
    <w:p w:rsidR="00864D1C" w:rsidRPr="00864D1C" w:rsidRDefault="00A10506" w:rsidP="00864D1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64D1C" w:rsidRPr="00864D1C">
        <w:rPr>
          <w:sz w:val="24"/>
          <w:szCs w:val="24"/>
        </w:rPr>
        <w:t>Для эффективной реализации подпрограммных мероприятий необходимо нормативное, правовое и методологическое, финансовое и организационное обеспечение.</w:t>
      </w:r>
    </w:p>
    <w:p w:rsidR="00864D1C" w:rsidRPr="00864D1C" w:rsidRDefault="00A10506" w:rsidP="00864D1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64D1C" w:rsidRPr="00864D1C">
        <w:rPr>
          <w:sz w:val="24"/>
          <w:szCs w:val="24"/>
        </w:rPr>
        <w:t>В целях достижения результативности и эффективности подпрограммы планируется реализация комплекса мероприятий по нескольким направлениям:</w:t>
      </w:r>
    </w:p>
    <w:p w:rsidR="00864D1C" w:rsidRPr="00864D1C" w:rsidRDefault="00864D1C" w:rsidP="00864D1C">
      <w:pPr>
        <w:tabs>
          <w:tab w:val="num" w:pos="720"/>
        </w:tabs>
        <w:jc w:val="both"/>
        <w:rPr>
          <w:sz w:val="24"/>
          <w:szCs w:val="24"/>
        </w:rPr>
      </w:pPr>
      <w:r w:rsidRPr="00864D1C">
        <w:rPr>
          <w:sz w:val="24"/>
          <w:szCs w:val="24"/>
        </w:rPr>
        <w:t xml:space="preserve"> </w:t>
      </w:r>
      <w:r w:rsidR="00A10506">
        <w:rPr>
          <w:sz w:val="24"/>
          <w:szCs w:val="24"/>
        </w:rPr>
        <w:t xml:space="preserve">          </w:t>
      </w:r>
      <w:r w:rsidRPr="00864D1C">
        <w:rPr>
          <w:sz w:val="24"/>
          <w:szCs w:val="24"/>
        </w:rPr>
        <w:t>- мероприятия, направленные на совершенствование методических и организационных основ системы управления деятельностью в области БДД;</w:t>
      </w:r>
    </w:p>
    <w:p w:rsidR="00864D1C" w:rsidRPr="00864D1C" w:rsidRDefault="00864D1C" w:rsidP="00864D1C">
      <w:pPr>
        <w:tabs>
          <w:tab w:val="num" w:pos="720"/>
        </w:tabs>
        <w:jc w:val="both"/>
        <w:rPr>
          <w:sz w:val="24"/>
          <w:szCs w:val="24"/>
        </w:rPr>
      </w:pPr>
      <w:r w:rsidRPr="00864D1C">
        <w:rPr>
          <w:sz w:val="24"/>
          <w:szCs w:val="24"/>
        </w:rPr>
        <w:t xml:space="preserve"> </w:t>
      </w:r>
      <w:r w:rsidR="00A10506">
        <w:rPr>
          <w:sz w:val="24"/>
          <w:szCs w:val="24"/>
        </w:rPr>
        <w:t xml:space="preserve">          </w:t>
      </w:r>
      <w:r w:rsidRPr="00864D1C">
        <w:rPr>
          <w:sz w:val="24"/>
          <w:szCs w:val="24"/>
        </w:rPr>
        <w:t>- мероприятия, направленные на сокращение ДДТТ и формирование общественного мнения по проблеме БДД;</w:t>
      </w:r>
    </w:p>
    <w:p w:rsidR="00864D1C" w:rsidRPr="00864D1C" w:rsidRDefault="00A10506" w:rsidP="00864D1C">
      <w:pPr>
        <w:tabs>
          <w:tab w:val="num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64D1C" w:rsidRPr="00864D1C">
        <w:rPr>
          <w:sz w:val="24"/>
          <w:szCs w:val="24"/>
        </w:rPr>
        <w:t xml:space="preserve"> - мероприятия, направленные на развитие системы оказания помощи лицам, пострадавшим в результате ДТП;</w:t>
      </w:r>
    </w:p>
    <w:p w:rsidR="00864D1C" w:rsidRDefault="00A10506" w:rsidP="00A10506">
      <w:pPr>
        <w:tabs>
          <w:tab w:val="num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64D1C" w:rsidRPr="00864D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864D1C" w:rsidRPr="00864D1C">
        <w:rPr>
          <w:sz w:val="24"/>
          <w:szCs w:val="24"/>
        </w:rPr>
        <w:t>- мероприятия, направленные на повышение БДД на улично-дорожной сети и предупреждение опасного поведения участников дорожного движения.</w:t>
      </w:r>
    </w:p>
    <w:p w:rsidR="00864D1C" w:rsidRPr="00864D1C" w:rsidRDefault="00864D1C" w:rsidP="00864D1C">
      <w:pPr>
        <w:tabs>
          <w:tab w:val="num" w:pos="720"/>
        </w:tabs>
        <w:jc w:val="both"/>
        <w:rPr>
          <w:b/>
          <w:sz w:val="24"/>
          <w:szCs w:val="24"/>
        </w:rPr>
      </w:pPr>
    </w:p>
    <w:p w:rsidR="00864D1C" w:rsidRPr="00864D1C" w:rsidRDefault="00864D1C" w:rsidP="00864D1C">
      <w:pPr>
        <w:pStyle w:val="a6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D1C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Программы. </w:t>
      </w:r>
    </w:p>
    <w:p w:rsidR="00864D1C" w:rsidRPr="00864D1C" w:rsidRDefault="00864D1C" w:rsidP="00864D1C">
      <w:pPr>
        <w:ind w:firstLine="360"/>
        <w:jc w:val="both"/>
        <w:rPr>
          <w:sz w:val="24"/>
          <w:szCs w:val="24"/>
        </w:rPr>
      </w:pPr>
    </w:p>
    <w:p w:rsidR="00864D1C" w:rsidRPr="00864D1C" w:rsidRDefault="00A10506" w:rsidP="00A10506">
      <w:pPr>
        <w:tabs>
          <w:tab w:val="left" w:pos="709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64D1C" w:rsidRPr="00864D1C">
        <w:rPr>
          <w:sz w:val="24"/>
          <w:szCs w:val="24"/>
        </w:rPr>
        <w:t>На реализацию мероприятий настоящей Программы предусмотрены средства из муниципального дорожного Фонда в объеме                   тыс. рублей, в том числе:</w:t>
      </w:r>
    </w:p>
    <w:p w:rsidR="00864D1C" w:rsidRPr="00864D1C" w:rsidRDefault="00A10506" w:rsidP="00864D1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64D1C" w:rsidRPr="00864D1C">
        <w:rPr>
          <w:sz w:val="24"/>
          <w:szCs w:val="24"/>
        </w:rPr>
        <w:t xml:space="preserve">2021 год  –    </w:t>
      </w:r>
      <w:r w:rsidR="00864D1C" w:rsidRPr="00864D1C">
        <w:rPr>
          <w:b/>
          <w:sz w:val="24"/>
          <w:szCs w:val="24"/>
        </w:rPr>
        <w:t>25593156,68 руб.</w:t>
      </w:r>
    </w:p>
    <w:p w:rsidR="00864D1C" w:rsidRPr="00864D1C" w:rsidRDefault="00A10506" w:rsidP="00864D1C">
      <w:pPr>
        <w:ind w:firstLine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64D1C" w:rsidRPr="00864D1C">
        <w:rPr>
          <w:sz w:val="24"/>
          <w:szCs w:val="24"/>
        </w:rPr>
        <w:t xml:space="preserve">2022 год –   </w:t>
      </w:r>
      <w:r w:rsidR="00864D1C" w:rsidRPr="00864D1C">
        <w:rPr>
          <w:b/>
          <w:bCs/>
          <w:color w:val="000000"/>
          <w:sz w:val="24"/>
          <w:szCs w:val="24"/>
        </w:rPr>
        <w:t xml:space="preserve"> </w:t>
      </w:r>
      <w:r w:rsidR="00864D1C" w:rsidRPr="00864D1C">
        <w:rPr>
          <w:sz w:val="24"/>
          <w:szCs w:val="24"/>
        </w:rPr>
        <w:t xml:space="preserve"> </w:t>
      </w:r>
      <w:r w:rsidR="00864D1C" w:rsidRPr="00864D1C">
        <w:rPr>
          <w:b/>
          <w:sz w:val="24"/>
          <w:szCs w:val="24"/>
        </w:rPr>
        <w:t xml:space="preserve">17513000   </w:t>
      </w:r>
      <w:r w:rsidR="00864D1C" w:rsidRPr="00864D1C">
        <w:rPr>
          <w:sz w:val="24"/>
          <w:szCs w:val="24"/>
        </w:rPr>
        <w:t xml:space="preserve">   </w:t>
      </w:r>
      <w:r w:rsidR="00864D1C" w:rsidRPr="00864D1C">
        <w:rPr>
          <w:b/>
          <w:sz w:val="24"/>
          <w:szCs w:val="24"/>
        </w:rPr>
        <w:t>руб.</w:t>
      </w:r>
    </w:p>
    <w:p w:rsidR="00864D1C" w:rsidRPr="00864D1C" w:rsidRDefault="00A10506" w:rsidP="00864D1C">
      <w:pPr>
        <w:ind w:firstLine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64D1C" w:rsidRPr="00864D1C">
        <w:rPr>
          <w:sz w:val="24"/>
          <w:szCs w:val="24"/>
        </w:rPr>
        <w:t xml:space="preserve">2023 год -   </w:t>
      </w:r>
      <w:r w:rsidR="00864D1C" w:rsidRPr="00864D1C">
        <w:rPr>
          <w:b/>
          <w:bCs/>
          <w:color w:val="000000"/>
          <w:sz w:val="24"/>
          <w:szCs w:val="24"/>
        </w:rPr>
        <w:t xml:space="preserve">   </w:t>
      </w:r>
      <w:r w:rsidR="00864D1C" w:rsidRPr="00864D1C">
        <w:rPr>
          <w:b/>
          <w:sz w:val="24"/>
          <w:szCs w:val="24"/>
        </w:rPr>
        <w:t>15517000</w:t>
      </w:r>
      <w:r w:rsidR="00864D1C" w:rsidRPr="00864D1C">
        <w:rPr>
          <w:b/>
          <w:bCs/>
          <w:color w:val="000000"/>
          <w:sz w:val="24"/>
          <w:szCs w:val="24"/>
        </w:rPr>
        <w:t xml:space="preserve">     руб.</w:t>
      </w:r>
    </w:p>
    <w:p w:rsidR="00864D1C" w:rsidRPr="00864D1C" w:rsidRDefault="00A10506" w:rsidP="00864D1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64D1C" w:rsidRPr="00864D1C">
        <w:rPr>
          <w:sz w:val="24"/>
          <w:szCs w:val="24"/>
        </w:rPr>
        <w:t>Финансирование мероприятий настоящей Программы осуществляется из местного бюджета. Объем финансирования может уточняться при утверждении местного бюджета на очередной финансовый год.</w:t>
      </w:r>
    </w:p>
    <w:p w:rsidR="00864D1C" w:rsidRPr="00864D1C" w:rsidRDefault="00A10506" w:rsidP="00864D1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64D1C" w:rsidRPr="00864D1C">
        <w:rPr>
          <w:sz w:val="24"/>
          <w:szCs w:val="24"/>
        </w:rPr>
        <w:t>В рамках реализации настоящей Программы планируется привлечение средств федерального и областного бюджетов.</w:t>
      </w:r>
    </w:p>
    <w:p w:rsidR="00864D1C" w:rsidRDefault="00A10506" w:rsidP="00A10506">
      <w:pPr>
        <w:tabs>
          <w:tab w:val="left" w:pos="709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64D1C" w:rsidRPr="00864D1C">
        <w:rPr>
          <w:sz w:val="24"/>
          <w:szCs w:val="24"/>
        </w:rPr>
        <w:t>Ответственным за обеспечение финансирования мероприятий, предусмотренных в Программе, из местного бюджета и привлечение средств федерального и областного бюджетов в виде субсидий является отдел городского хозяйства администрации Дзержинского района.</w:t>
      </w:r>
    </w:p>
    <w:p w:rsidR="00864D1C" w:rsidRPr="00864D1C" w:rsidRDefault="00864D1C" w:rsidP="00864D1C">
      <w:pPr>
        <w:ind w:firstLine="360"/>
        <w:jc w:val="both"/>
        <w:rPr>
          <w:sz w:val="24"/>
          <w:szCs w:val="24"/>
        </w:rPr>
      </w:pPr>
    </w:p>
    <w:p w:rsidR="00864D1C" w:rsidRDefault="00864D1C" w:rsidP="00864D1C">
      <w:pPr>
        <w:ind w:firstLine="360"/>
        <w:jc w:val="both"/>
        <w:rPr>
          <w:sz w:val="24"/>
          <w:szCs w:val="24"/>
        </w:rPr>
      </w:pPr>
    </w:p>
    <w:p w:rsidR="00A10506" w:rsidRPr="00864D1C" w:rsidRDefault="00A10506" w:rsidP="00864D1C">
      <w:pPr>
        <w:ind w:firstLine="360"/>
        <w:jc w:val="both"/>
        <w:rPr>
          <w:sz w:val="24"/>
          <w:szCs w:val="24"/>
        </w:rPr>
      </w:pPr>
    </w:p>
    <w:p w:rsidR="00864D1C" w:rsidRDefault="00864D1C" w:rsidP="00864D1C">
      <w:pPr>
        <w:pStyle w:val="a6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D1C">
        <w:rPr>
          <w:rFonts w:ascii="Times New Roman" w:hAnsi="Times New Roman" w:cs="Times New Roman"/>
          <w:b/>
          <w:sz w:val="24"/>
          <w:szCs w:val="24"/>
        </w:rPr>
        <w:t>Механизм реализации Программы.</w:t>
      </w:r>
    </w:p>
    <w:p w:rsidR="00864D1C" w:rsidRPr="00864D1C" w:rsidRDefault="00864D1C" w:rsidP="00A10506">
      <w:pPr>
        <w:pStyle w:val="a6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D1C" w:rsidRPr="00864D1C" w:rsidRDefault="00864D1C" w:rsidP="00A10506">
      <w:pPr>
        <w:ind w:firstLine="360"/>
        <w:jc w:val="both"/>
        <w:rPr>
          <w:sz w:val="24"/>
          <w:szCs w:val="24"/>
        </w:rPr>
      </w:pPr>
      <w:r w:rsidRPr="00864D1C">
        <w:rPr>
          <w:sz w:val="24"/>
          <w:szCs w:val="24"/>
        </w:rPr>
        <w:t>Управление реализацией настоящей Программы осуществляется исполнителем – отделом городского хозяйства администрации Дзержинского района, который:</w:t>
      </w:r>
    </w:p>
    <w:p w:rsidR="00864D1C" w:rsidRPr="00864D1C" w:rsidRDefault="00864D1C" w:rsidP="00A10506">
      <w:pPr>
        <w:ind w:left="360"/>
        <w:jc w:val="both"/>
        <w:rPr>
          <w:sz w:val="24"/>
          <w:szCs w:val="24"/>
        </w:rPr>
      </w:pPr>
      <w:r w:rsidRPr="00864D1C">
        <w:rPr>
          <w:sz w:val="24"/>
          <w:szCs w:val="24"/>
        </w:rPr>
        <w:t>- осуществляет управление исполнителями настоящей Программы, обеспечивает эффективное и целевое использование средств, выделенных на ее реализацию;</w:t>
      </w:r>
    </w:p>
    <w:p w:rsidR="00864D1C" w:rsidRPr="00864D1C" w:rsidRDefault="00864D1C" w:rsidP="00A10506">
      <w:pPr>
        <w:ind w:left="360"/>
        <w:jc w:val="both"/>
        <w:rPr>
          <w:sz w:val="24"/>
          <w:szCs w:val="24"/>
        </w:rPr>
      </w:pPr>
      <w:r w:rsidRPr="00864D1C">
        <w:rPr>
          <w:sz w:val="24"/>
          <w:szCs w:val="24"/>
        </w:rPr>
        <w:t>- подготавливает ежегодно предложения по уточнению перечня мероприятий на очередной финансовый год с учетом выделенных на ее реализацию финансовых средств;</w:t>
      </w:r>
    </w:p>
    <w:p w:rsidR="00864D1C" w:rsidRPr="00864D1C" w:rsidRDefault="00864D1C" w:rsidP="00A10506">
      <w:pPr>
        <w:ind w:left="360"/>
        <w:jc w:val="both"/>
        <w:rPr>
          <w:sz w:val="24"/>
          <w:szCs w:val="24"/>
        </w:rPr>
      </w:pPr>
      <w:r w:rsidRPr="00864D1C">
        <w:rPr>
          <w:sz w:val="24"/>
          <w:szCs w:val="24"/>
        </w:rPr>
        <w:t>- разрабатывает в пределах своих полномочий нормативные правовые акты, необходимые для реализации настоящей Программы;</w:t>
      </w:r>
    </w:p>
    <w:p w:rsidR="00864D1C" w:rsidRPr="00864D1C" w:rsidRDefault="00864D1C" w:rsidP="00A10506">
      <w:pPr>
        <w:ind w:left="360"/>
        <w:jc w:val="both"/>
        <w:rPr>
          <w:sz w:val="24"/>
          <w:szCs w:val="24"/>
        </w:rPr>
      </w:pPr>
      <w:r w:rsidRPr="00864D1C">
        <w:rPr>
          <w:sz w:val="24"/>
          <w:szCs w:val="24"/>
        </w:rPr>
        <w:t xml:space="preserve">- осуществляет </w:t>
      </w:r>
      <w:proofErr w:type="gramStart"/>
      <w:r w:rsidRPr="00864D1C">
        <w:rPr>
          <w:sz w:val="24"/>
          <w:szCs w:val="24"/>
        </w:rPr>
        <w:t>контроль за</w:t>
      </w:r>
      <w:proofErr w:type="gramEnd"/>
      <w:r w:rsidRPr="00864D1C">
        <w:rPr>
          <w:sz w:val="24"/>
          <w:szCs w:val="24"/>
        </w:rPr>
        <w:t xml:space="preserve"> ходом реализации мероприятий настоящей Программы;</w:t>
      </w:r>
    </w:p>
    <w:p w:rsidR="00864D1C" w:rsidRPr="00864D1C" w:rsidRDefault="00864D1C" w:rsidP="00A10506">
      <w:pPr>
        <w:ind w:left="360"/>
        <w:jc w:val="both"/>
        <w:rPr>
          <w:sz w:val="24"/>
          <w:szCs w:val="24"/>
        </w:rPr>
      </w:pPr>
      <w:r w:rsidRPr="00864D1C">
        <w:rPr>
          <w:sz w:val="24"/>
          <w:szCs w:val="24"/>
        </w:rPr>
        <w:t>- в целях контроля исполнения мероприятий настоящей Программы исполнитель запрашивает у соисполнителей отчеты и другую оперативную и аналитическую информацию;</w:t>
      </w:r>
    </w:p>
    <w:p w:rsidR="00864D1C" w:rsidRPr="00864D1C" w:rsidRDefault="00864D1C" w:rsidP="00A10506">
      <w:pPr>
        <w:ind w:left="360"/>
        <w:jc w:val="both"/>
        <w:rPr>
          <w:sz w:val="24"/>
          <w:szCs w:val="24"/>
        </w:rPr>
      </w:pPr>
      <w:r w:rsidRPr="00864D1C">
        <w:rPr>
          <w:sz w:val="24"/>
          <w:szCs w:val="24"/>
        </w:rPr>
        <w:t>- несет ответственность за реализацию настоящей Программы;</w:t>
      </w:r>
    </w:p>
    <w:p w:rsidR="00864D1C" w:rsidRPr="00864D1C" w:rsidRDefault="00864D1C" w:rsidP="00A10506">
      <w:pPr>
        <w:ind w:left="360"/>
        <w:jc w:val="both"/>
        <w:rPr>
          <w:sz w:val="24"/>
          <w:szCs w:val="24"/>
        </w:rPr>
      </w:pPr>
      <w:r w:rsidRPr="00864D1C">
        <w:rPr>
          <w:sz w:val="24"/>
          <w:szCs w:val="24"/>
        </w:rPr>
        <w:t>- в установленном порядке привлекает средства федерального и областного бюджетов.</w:t>
      </w:r>
    </w:p>
    <w:p w:rsidR="00864D1C" w:rsidRPr="00864D1C" w:rsidRDefault="00864D1C" w:rsidP="00A10506">
      <w:pPr>
        <w:jc w:val="both"/>
        <w:rPr>
          <w:sz w:val="24"/>
          <w:szCs w:val="24"/>
        </w:rPr>
      </w:pPr>
      <w:r w:rsidRPr="00864D1C">
        <w:rPr>
          <w:sz w:val="24"/>
          <w:szCs w:val="24"/>
        </w:rPr>
        <w:tab/>
      </w:r>
    </w:p>
    <w:p w:rsidR="00BF5DF7" w:rsidRPr="00864D1C" w:rsidRDefault="00BF5DF7" w:rsidP="00BF5DF7">
      <w:pPr>
        <w:tabs>
          <w:tab w:val="left" w:pos="3450"/>
        </w:tabs>
        <w:rPr>
          <w:sz w:val="24"/>
          <w:szCs w:val="24"/>
        </w:rPr>
      </w:pPr>
    </w:p>
    <w:p w:rsidR="00BF5DF7" w:rsidRPr="00864D1C" w:rsidRDefault="00BF5DF7" w:rsidP="00BF5DF7">
      <w:pPr>
        <w:tabs>
          <w:tab w:val="left" w:pos="3450"/>
        </w:tabs>
        <w:rPr>
          <w:sz w:val="24"/>
          <w:szCs w:val="24"/>
        </w:rPr>
      </w:pPr>
    </w:p>
    <w:p w:rsidR="00BF5DF7" w:rsidRPr="00864D1C" w:rsidRDefault="00BF5DF7" w:rsidP="00BF5DF7">
      <w:pPr>
        <w:tabs>
          <w:tab w:val="left" w:pos="3450"/>
        </w:tabs>
        <w:rPr>
          <w:sz w:val="24"/>
          <w:szCs w:val="24"/>
        </w:rPr>
      </w:pPr>
    </w:p>
    <w:p w:rsidR="00BF5DF7" w:rsidRPr="00864D1C" w:rsidRDefault="00BF5DF7" w:rsidP="00BF5DF7">
      <w:pPr>
        <w:tabs>
          <w:tab w:val="left" w:pos="3450"/>
        </w:tabs>
        <w:rPr>
          <w:sz w:val="24"/>
          <w:szCs w:val="24"/>
        </w:rPr>
      </w:pPr>
    </w:p>
    <w:p w:rsidR="00BF5DF7" w:rsidRPr="00864D1C" w:rsidRDefault="00BF5DF7" w:rsidP="00BF5DF7">
      <w:pPr>
        <w:tabs>
          <w:tab w:val="left" w:pos="3450"/>
        </w:tabs>
        <w:rPr>
          <w:sz w:val="24"/>
          <w:szCs w:val="24"/>
        </w:rPr>
      </w:pPr>
    </w:p>
    <w:p w:rsidR="00BF5DF7" w:rsidRPr="00864D1C" w:rsidRDefault="00BF5DF7" w:rsidP="00BF5DF7">
      <w:pPr>
        <w:tabs>
          <w:tab w:val="left" w:pos="3450"/>
        </w:tabs>
        <w:rPr>
          <w:sz w:val="24"/>
          <w:szCs w:val="24"/>
        </w:rPr>
      </w:pPr>
    </w:p>
    <w:p w:rsidR="00BF5DF7" w:rsidRPr="00864D1C" w:rsidRDefault="00BF5DF7" w:rsidP="00BF5DF7">
      <w:pPr>
        <w:tabs>
          <w:tab w:val="left" w:pos="3450"/>
        </w:tabs>
        <w:rPr>
          <w:sz w:val="24"/>
          <w:szCs w:val="24"/>
        </w:rPr>
      </w:pPr>
    </w:p>
    <w:p w:rsidR="00BF5DF7" w:rsidRPr="00864D1C" w:rsidRDefault="00BF5DF7" w:rsidP="00BF5DF7">
      <w:pPr>
        <w:tabs>
          <w:tab w:val="left" w:pos="3450"/>
        </w:tabs>
        <w:rPr>
          <w:sz w:val="24"/>
          <w:szCs w:val="24"/>
        </w:rPr>
      </w:pPr>
    </w:p>
    <w:p w:rsidR="00BF5DF7" w:rsidRPr="00864D1C" w:rsidRDefault="00BF5DF7" w:rsidP="00BF5DF7">
      <w:pPr>
        <w:tabs>
          <w:tab w:val="left" w:pos="3450"/>
        </w:tabs>
        <w:rPr>
          <w:sz w:val="24"/>
          <w:szCs w:val="24"/>
        </w:rPr>
      </w:pPr>
    </w:p>
    <w:p w:rsidR="00BF5DF7" w:rsidRPr="00864D1C" w:rsidRDefault="00BF5DF7" w:rsidP="00BF5DF7">
      <w:pPr>
        <w:tabs>
          <w:tab w:val="left" w:pos="3450"/>
        </w:tabs>
        <w:rPr>
          <w:sz w:val="24"/>
          <w:szCs w:val="24"/>
        </w:rPr>
      </w:pPr>
    </w:p>
    <w:p w:rsidR="00BF5DF7" w:rsidRPr="00864D1C" w:rsidRDefault="00BF5DF7" w:rsidP="00BF5DF7">
      <w:pPr>
        <w:tabs>
          <w:tab w:val="left" w:pos="3450"/>
        </w:tabs>
        <w:rPr>
          <w:sz w:val="24"/>
          <w:szCs w:val="24"/>
        </w:rPr>
      </w:pPr>
    </w:p>
    <w:p w:rsidR="00BF5DF7" w:rsidRPr="00864D1C" w:rsidRDefault="00BF5DF7" w:rsidP="00BF5DF7">
      <w:pPr>
        <w:tabs>
          <w:tab w:val="left" w:pos="3450"/>
        </w:tabs>
        <w:rPr>
          <w:sz w:val="24"/>
          <w:szCs w:val="24"/>
        </w:rPr>
      </w:pPr>
    </w:p>
    <w:p w:rsidR="00BF5DF7" w:rsidRDefault="009F06FE" w:rsidP="00BF5DF7">
      <w:pPr>
        <w:tabs>
          <w:tab w:val="left" w:pos="34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9F06FE" w:rsidRDefault="009F06FE" w:rsidP="00BF5DF7">
      <w:pPr>
        <w:tabs>
          <w:tab w:val="left" w:pos="3450"/>
        </w:tabs>
        <w:rPr>
          <w:sz w:val="24"/>
          <w:szCs w:val="24"/>
        </w:rPr>
      </w:pPr>
    </w:p>
    <w:p w:rsidR="009F06FE" w:rsidRDefault="009F06FE" w:rsidP="00BF5DF7">
      <w:pPr>
        <w:tabs>
          <w:tab w:val="left" w:pos="3450"/>
        </w:tabs>
        <w:rPr>
          <w:sz w:val="24"/>
          <w:szCs w:val="24"/>
        </w:rPr>
      </w:pPr>
    </w:p>
    <w:p w:rsidR="009F06FE" w:rsidRDefault="009F06FE" w:rsidP="00BF5DF7">
      <w:pPr>
        <w:tabs>
          <w:tab w:val="left" w:pos="3450"/>
        </w:tabs>
        <w:rPr>
          <w:sz w:val="24"/>
          <w:szCs w:val="24"/>
        </w:rPr>
      </w:pPr>
    </w:p>
    <w:p w:rsidR="009F06FE" w:rsidRDefault="009F06FE" w:rsidP="00BF5DF7">
      <w:pPr>
        <w:tabs>
          <w:tab w:val="left" w:pos="3450"/>
        </w:tabs>
        <w:rPr>
          <w:sz w:val="24"/>
          <w:szCs w:val="24"/>
        </w:rPr>
      </w:pPr>
    </w:p>
    <w:p w:rsidR="009F06FE" w:rsidRDefault="009F06FE" w:rsidP="00BF5DF7">
      <w:pPr>
        <w:tabs>
          <w:tab w:val="left" w:pos="3450"/>
        </w:tabs>
        <w:rPr>
          <w:sz w:val="24"/>
          <w:szCs w:val="24"/>
        </w:rPr>
      </w:pPr>
    </w:p>
    <w:p w:rsidR="009F06FE" w:rsidRDefault="009F06FE" w:rsidP="00BF5DF7">
      <w:pPr>
        <w:tabs>
          <w:tab w:val="left" w:pos="3450"/>
        </w:tabs>
        <w:rPr>
          <w:sz w:val="24"/>
          <w:szCs w:val="24"/>
        </w:rPr>
      </w:pPr>
    </w:p>
    <w:p w:rsidR="009F06FE" w:rsidRDefault="009F06FE" w:rsidP="00BF5DF7">
      <w:pPr>
        <w:tabs>
          <w:tab w:val="left" w:pos="3450"/>
        </w:tabs>
        <w:rPr>
          <w:sz w:val="24"/>
          <w:szCs w:val="24"/>
        </w:rPr>
      </w:pPr>
    </w:p>
    <w:p w:rsidR="009F06FE" w:rsidRDefault="009F06FE" w:rsidP="00BF5DF7">
      <w:pPr>
        <w:tabs>
          <w:tab w:val="left" w:pos="3450"/>
        </w:tabs>
        <w:rPr>
          <w:sz w:val="24"/>
          <w:szCs w:val="24"/>
        </w:rPr>
      </w:pPr>
    </w:p>
    <w:p w:rsidR="009F06FE" w:rsidRDefault="009F06FE" w:rsidP="00BF5DF7">
      <w:pPr>
        <w:tabs>
          <w:tab w:val="left" w:pos="3450"/>
        </w:tabs>
        <w:rPr>
          <w:sz w:val="24"/>
          <w:szCs w:val="24"/>
        </w:rPr>
      </w:pPr>
    </w:p>
    <w:p w:rsidR="009F06FE" w:rsidRDefault="009F06FE" w:rsidP="00BF5DF7">
      <w:pPr>
        <w:tabs>
          <w:tab w:val="left" w:pos="3450"/>
        </w:tabs>
        <w:rPr>
          <w:sz w:val="24"/>
          <w:szCs w:val="24"/>
        </w:rPr>
      </w:pPr>
    </w:p>
    <w:p w:rsidR="009F06FE" w:rsidRDefault="009F06FE" w:rsidP="00BF5DF7">
      <w:pPr>
        <w:tabs>
          <w:tab w:val="left" w:pos="3450"/>
        </w:tabs>
        <w:rPr>
          <w:sz w:val="24"/>
          <w:szCs w:val="24"/>
        </w:rPr>
      </w:pPr>
    </w:p>
    <w:p w:rsidR="009F06FE" w:rsidRDefault="009F06FE" w:rsidP="00BF5DF7">
      <w:pPr>
        <w:tabs>
          <w:tab w:val="left" w:pos="3450"/>
        </w:tabs>
        <w:rPr>
          <w:sz w:val="24"/>
          <w:szCs w:val="24"/>
        </w:rPr>
      </w:pPr>
    </w:p>
    <w:p w:rsidR="009F06FE" w:rsidRDefault="009F06FE" w:rsidP="00BF5DF7">
      <w:pPr>
        <w:tabs>
          <w:tab w:val="left" w:pos="3450"/>
        </w:tabs>
        <w:rPr>
          <w:sz w:val="24"/>
          <w:szCs w:val="24"/>
        </w:rPr>
      </w:pPr>
    </w:p>
    <w:p w:rsidR="009F06FE" w:rsidRDefault="009F06FE" w:rsidP="00BF5DF7">
      <w:pPr>
        <w:tabs>
          <w:tab w:val="left" w:pos="3450"/>
        </w:tabs>
        <w:rPr>
          <w:sz w:val="24"/>
          <w:szCs w:val="24"/>
        </w:rPr>
      </w:pPr>
    </w:p>
    <w:p w:rsidR="009F06FE" w:rsidRDefault="009F06FE" w:rsidP="00BF5DF7">
      <w:pPr>
        <w:tabs>
          <w:tab w:val="left" w:pos="3450"/>
        </w:tabs>
        <w:rPr>
          <w:sz w:val="24"/>
          <w:szCs w:val="24"/>
        </w:rPr>
      </w:pPr>
    </w:p>
    <w:p w:rsidR="009F06FE" w:rsidRDefault="009F06FE" w:rsidP="00BF5DF7">
      <w:pPr>
        <w:tabs>
          <w:tab w:val="left" w:pos="3450"/>
        </w:tabs>
        <w:rPr>
          <w:sz w:val="24"/>
          <w:szCs w:val="24"/>
        </w:rPr>
      </w:pPr>
    </w:p>
    <w:p w:rsidR="009F06FE" w:rsidRDefault="009F06FE" w:rsidP="00BF5DF7">
      <w:pPr>
        <w:tabs>
          <w:tab w:val="left" w:pos="3450"/>
        </w:tabs>
        <w:rPr>
          <w:sz w:val="24"/>
          <w:szCs w:val="24"/>
        </w:rPr>
      </w:pPr>
    </w:p>
    <w:p w:rsidR="009F06FE" w:rsidRDefault="009F06FE" w:rsidP="00BF5DF7">
      <w:pPr>
        <w:tabs>
          <w:tab w:val="left" w:pos="3450"/>
        </w:tabs>
        <w:rPr>
          <w:sz w:val="24"/>
          <w:szCs w:val="24"/>
        </w:rPr>
      </w:pPr>
    </w:p>
    <w:p w:rsidR="009F06FE" w:rsidRDefault="009F06FE" w:rsidP="00BF5DF7">
      <w:pPr>
        <w:tabs>
          <w:tab w:val="left" w:pos="3450"/>
        </w:tabs>
        <w:rPr>
          <w:sz w:val="24"/>
          <w:szCs w:val="24"/>
        </w:rPr>
      </w:pPr>
    </w:p>
    <w:p w:rsidR="009F06FE" w:rsidRDefault="009F06FE" w:rsidP="00BF5DF7">
      <w:pPr>
        <w:tabs>
          <w:tab w:val="left" w:pos="3450"/>
        </w:tabs>
        <w:rPr>
          <w:sz w:val="24"/>
          <w:szCs w:val="24"/>
        </w:rPr>
      </w:pPr>
    </w:p>
    <w:p w:rsidR="009F06FE" w:rsidRDefault="009F06FE" w:rsidP="00BF5DF7">
      <w:pPr>
        <w:tabs>
          <w:tab w:val="left" w:pos="3450"/>
        </w:tabs>
        <w:rPr>
          <w:sz w:val="24"/>
          <w:szCs w:val="24"/>
        </w:rPr>
      </w:pPr>
    </w:p>
    <w:p w:rsidR="009F06FE" w:rsidRDefault="009F06FE" w:rsidP="00BF5DF7">
      <w:pPr>
        <w:tabs>
          <w:tab w:val="left" w:pos="3450"/>
        </w:tabs>
        <w:rPr>
          <w:sz w:val="24"/>
          <w:szCs w:val="24"/>
        </w:rPr>
      </w:pPr>
    </w:p>
    <w:p w:rsidR="009F06FE" w:rsidRDefault="009F06FE" w:rsidP="00BF5DF7">
      <w:pPr>
        <w:tabs>
          <w:tab w:val="left" w:pos="3450"/>
        </w:tabs>
        <w:rPr>
          <w:sz w:val="24"/>
          <w:szCs w:val="24"/>
        </w:rPr>
      </w:pPr>
    </w:p>
    <w:p w:rsidR="009F06FE" w:rsidRDefault="009F06FE" w:rsidP="009F06FE">
      <w:pPr>
        <w:tabs>
          <w:tab w:val="left" w:pos="3450"/>
        </w:tabs>
        <w:rPr>
          <w:b/>
          <w:sz w:val="24"/>
          <w:szCs w:val="24"/>
        </w:rPr>
        <w:sectPr w:rsidR="009F06FE" w:rsidSect="00EA75A8">
          <w:pgSz w:w="11906" w:h="16838"/>
          <w:pgMar w:top="426" w:right="567" w:bottom="1134" w:left="1134" w:header="709" w:footer="709" w:gutter="0"/>
          <w:cols w:space="708"/>
          <w:docGrid w:linePitch="360"/>
        </w:sectPr>
      </w:pPr>
    </w:p>
    <w:p w:rsidR="009F06FE" w:rsidRDefault="009F06FE" w:rsidP="009F06FE">
      <w:pPr>
        <w:tabs>
          <w:tab w:val="left" w:pos="3450"/>
        </w:tabs>
        <w:jc w:val="right"/>
        <w:rPr>
          <w:b/>
          <w:sz w:val="24"/>
          <w:szCs w:val="24"/>
        </w:rPr>
      </w:pPr>
      <w:r w:rsidRPr="009F06FE">
        <w:rPr>
          <w:b/>
          <w:sz w:val="24"/>
          <w:szCs w:val="24"/>
        </w:rPr>
        <w:lastRenderedPageBreak/>
        <w:t>ПРИЛОЖЕНИЕ</w:t>
      </w:r>
    </w:p>
    <w:p w:rsidR="009F06FE" w:rsidRDefault="009F06FE" w:rsidP="009F06FE">
      <w:pPr>
        <w:tabs>
          <w:tab w:val="left" w:pos="3450"/>
        </w:tabs>
        <w:jc w:val="right"/>
        <w:rPr>
          <w:b/>
          <w:sz w:val="24"/>
          <w:szCs w:val="24"/>
        </w:rPr>
      </w:pPr>
      <w:r w:rsidRPr="009F06FE">
        <w:rPr>
          <w:b/>
          <w:sz w:val="24"/>
          <w:szCs w:val="24"/>
        </w:rPr>
        <w:t>к муниципальной программе</w:t>
      </w:r>
    </w:p>
    <w:p w:rsidR="009F06FE" w:rsidRDefault="009F06FE" w:rsidP="009F06FE">
      <w:pPr>
        <w:tabs>
          <w:tab w:val="left" w:pos="3450"/>
        </w:tabs>
        <w:jc w:val="right"/>
        <w:rPr>
          <w:b/>
          <w:sz w:val="24"/>
          <w:szCs w:val="24"/>
        </w:rPr>
      </w:pPr>
      <w:r w:rsidRPr="009F06FE">
        <w:rPr>
          <w:b/>
          <w:sz w:val="24"/>
          <w:szCs w:val="24"/>
        </w:rPr>
        <w:t>«Развитие дорожного хозяйства</w:t>
      </w:r>
    </w:p>
    <w:p w:rsidR="009F06FE" w:rsidRDefault="009F06FE" w:rsidP="009F06FE">
      <w:pPr>
        <w:tabs>
          <w:tab w:val="left" w:pos="3450"/>
        </w:tabs>
        <w:jc w:val="right"/>
        <w:rPr>
          <w:b/>
          <w:sz w:val="24"/>
          <w:szCs w:val="24"/>
        </w:rPr>
      </w:pPr>
      <w:r w:rsidRPr="009F06FE">
        <w:rPr>
          <w:b/>
          <w:sz w:val="24"/>
          <w:szCs w:val="24"/>
        </w:rPr>
        <w:t xml:space="preserve"> городского поселения «Город Кондрово»</w:t>
      </w:r>
    </w:p>
    <w:p w:rsidR="009F06FE" w:rsidRDefault="009F06FE" w:rsidP="009F06FE">
      <w:pPr>
        <w:tabs>
          <w:tab w:val="left" w:pos="3450"/>
        </w:tabs>
        <w:jc w:val="right"/>
        <w:rPr>
          <w:b/>
          <w:sz w:val="24"/>
          <w:szCs w:val="24"/>
        </w:rPr>
      </w:pPr>
    </w:p>
    <w:p w:rsidR="009F06FE" w:rsidRDefault="009F06FE" w:rsidP="009F06FE">
      <w:pPr>
        <w:tabs>
          <w:tab w:val="left" w:pos="3450"/>
        </w:tabs>
        <w:jc w:val="right"/>
        <w:rPr>
          <w:b/>
          <w:sz w:val="24"/>
          <w:szCs w:val="24"/>
        </w:rPr>
      </w:pPr>
    </w:p>
    <w:tbl>
      <w:tblPr>
        <w:tblW w:w="147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4"/>
        <w:gridCol w:w="4271"/>
        <w:gridCol w:w="1649"/>
        <w:gridCol w:w="1650"/>
        <w:gridCol w:w="1499"/>
        <w:gridCol w:w="151"/>
        <w:gridCol w:w="1198"/>
        <w:gridCol w:w="300"/>
        <w:gridCol w:w="1048"/>
        <w:gridCol w:w="151"/>
        <w:gridCol w:w="300"/>
        <w:gridCol w:w="898"/>
        <w:gridCol w:w="98"/>
        <w:gridCol w:w="53"/>
        <w:gridCol w:w="750"/>
      </w:tblGrid>
      <w:tr w:rsidR="009F06FE" w:rsidRPr="009F06FE" w:rsidTr="009F06FE">
        <w:trPr>
          <w:trHeight w:val="405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FE" w:rsidRPr="009F06FE" w:rsidRDefault="009F06FE" w:rsidP="002968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06FE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F06FE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F06FE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FE" w:rsidRPr="009F06FE" w:rsidRDefault="009F06FE" w:rsidP="002968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06FE">
              <w:rPr>
                <w:b/>
                <w:bCs/>
                <w:color w:val="000000"/>
                <w:sz w:val="24"/>
                <w:szCs w:val="24"/>
              </w:rPr>
              <w:t>Мероприятия программы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FE" w:rsidRPr="009F06FE" w:rsidRDefault="009F06FE" w:rsidP="002968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06FE">
              <w:rPr>
                <w:b/>
                <w:bCs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FE" w:rsidRPr="009F06FE" w:rsidRDefault="009F06FE" w:rsidP="002968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06FE">
              <w:rPr>
                <w:b/>
                <w:bCs/>
                <w:color w:val="000000"/>
                <w:sz w:val="24"/>
                <w:szCs w:val="24"/>
              </w:rPr>
              <w:t xml:space="preserve">Исполнители мероприятий 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FE" w:rsidRPr="009F06FE" w:rsidRDefault="009F06FE" w:rsidP="002968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06FE">
              <w:rPr>
                <w:b/>
                <w:bCs/>
                <w:color w:val="000000"/>
                <w:sz w:val="24"/>
                <w:szCs w:val="24"/>
              </w:rPr>
              <w:t>Всего расходов по программе, тыс. руб.</w:t>
            </w:r>
          </w:p>
        </w:tc>
        <w:tc>
          <w:tcPr>
            <w:tcW w:w="47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6FE" w:rsidRPr="009F06FE" w:rsidRDefault="009F06FE" w:rsidP="002968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06FE">
              <w:rPr>
                <w:b/>
                <w:bCs/>
                <w:color w:val="000000"/>
                <w:sz w:val="24"/>
                <w:szCs w:val="24"/>
              </w:rPr>
              <w:t>Финансовые затраты на реализацию (тыс. руб.)</w:t>
            </w:r>
          </w:p>
        </w:tc>
      </w:tr>
      <w:tr w:rsidR="009F06FE" w:rsidRPr="009F06FE" w:rsidTr="009F06FE">
        <w:trPr>
          <w:trHeight w:val="300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6FE" w:rsidRPr="009F06FE" w:rsidRDefault="009F06FE" w:rsidP="0029683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6FE" w:rsidRPr="009F06FE" w:rsidRDefault="009F06FE" w:rsidP="0029683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6FE" w:rsidRPr="009F06FE" w:rsidRDefault="009F06FE" w:rsidP="0029683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6FE" w:rsidRPr="009F06FE" w:rsidRDefault="009F06FE" w:rsidP="0029683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6FE" w:rsidRPr="009F06FE" w:rsidRDefault="009F06FE" w:rsidP="0029683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6FE" w:rsidRPr="009F06FE" w:rsidRDefault="009F06FE" w:rsidP="0029683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F06FE">
              <w:rPr>
                <w:b/>
                <w:bCs/>
                <w:color w:val="000000"/>
                <w:sz w:val="24"/>
                <w:szCs w:val="24"/>
              </w:rPr>
              <w:t>в том числе:</w:t>
            </w:r>
          </w:p>
        </w:tc>
      </w:tr>
      <w:tr w:rsidR="009F06FE" w:rsidRPr="009F06FE" w:rsidTr="009F06FE">
        <w:trPr>
          <w:trHeight w:val="300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6FE" w:rsidRPr="009F06FE" w:rsidRDefault="009F06FE" w:rsidP="0029683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6FE" w:rsidRPr="009F06FE" w:rsidRDefault="009F06FE" w:rsidP="0029683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6FE" w:rsidRPr="009F06FE" w:rsidRDefault="009F06FE" w:rsidP="0029683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6FE" w:rsidRPr="009F06FE" w:rsidRDefault="009F06FE" w:rsidP="0029683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6FE" w:rsidRPr="009F06FE" w:rsidRDefault="009F06FE" w:rsidP="0029683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FE" w:rsidRPr="009F06FE" w:rsidRDefault="009F06FE" w:rsidP="002968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06FE">
              <w:rPr>
                <w:b/>
                <w:bCs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FE" w:rsidRPr="009F06FE" w:rsidRDefault="009F06FE" w:rsidP="002968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06FE">
              <w:rPr>
                <w:b/>
                <w:bCs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3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FE" w:rsidRPr="009F06FE" w:rsidRDefault="009F06FE" w:rsidP="002968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06FE">
              <w:rPr>
                <w:b/>
                <w:bCs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F06FE" w:rsidRPr="009F06FE" w:rsidTr="009F06FE">
        <w:trPr>
          <w:trHeight w:val="765"/>
        </w:trPr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6FE" w:rsidRPr="009F06FE" w:rsidRDefault="009F06FE" w:rsidP="002968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F06FE">
              <w:rPr>
                <w:b/>
                <w:bCs/>
                <w:color w:val="000000"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Бюджет городского поселения «Город Кондрово»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FE" w:rsidRPr="009F06FE" w:rsidRDefault="009F06FE" w:rsidP="002968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Администрация Дзержинского района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06FE">
              <w:rPr>
                <w:b/>
                <w:bCs/>
                <w:color w:val="000000"/>
                <w:sz w:val="24"/>
                <w:szCs w:val="24"/>
              </w:rPr>
              <w:t>58623156,68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06FE">
              <w:rPr>
                <w:b/>
                <w:bCs/>
                <w:color w:val="000000"/>
                <w:sz w:val="24"/>
                <w:szCs w:val="24"/>
              </w:rPr>
              <w:t>25593156,68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06FE">
              <w:rPr>
                <w:b/>
                <w:bCs/>
                <w:color w:val="000000"/>
                <w:sz w:val="24"/>
                <w:szCs w:val="24"/>
              </w:rPr>
              <w:t>17513000</w:t>
            </w:r>
          </w:p>
        </w:tc>
        <w:tc>
          <w:tcPr>
            <w:tcW w:w="13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06FE">
              <w:rPr>
                <w:b/>
                <w:bCs/>
                <w:color w:val="000000"/>
                <w:sz w:val="24"/>
                <w:szCs w:val="24"/>
              </w:rPr>
              <w:t>15517000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F06FE" w:rsidRPr="009F06FE" w:rsidTr="009F06FE">
        <w:trPr>
          <w:trHeight w:val="705"/>
        </w:trPr>
        <w:tc>
          <w:tcPr>
            <w:tcW w:w="147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6FE" w:rsidRPr="009F06FE" w:rsidRDefault="009F06FE" w:rsidP="002968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06FE">
              <w:rPr>
                <w:b/>
                <w:bCs/>
                <w:color w:val="000000"/>
                <w:sz w:val="24"/>
                <w:szCs w:val="24"/>
              </w:rPr>
              <w:t xml:space="preserve">ПОДПРОГРАММА 1: «СОВЕРШЕНСТВОВАНИЕ И РАЗВИТИЕ СЕТИ АВТОМОБИЛЬНЫХ ДОРОГ ОБЩЕГО ПОЛЬЗОВАНИЯ </w:t>
            </w:r>
          </w:p>
          <w:p w:rsidR="009F06FE" w:rsidRPr="009F06FE" w:rsidRDefault="009F06FE" w:rsidP="002968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06FE">
              <w:rPr>
                <w:b/>
                <w:bCs/>
                <w:color w:val="000000"/>
                <w:sz w:val="24"/>
                <w:szCs w:val="24"/>
              </w:rPr>
              <w:t>МЕСТНОГО ЗНАЧЕНИЯ ГОРОДСКОГО ПОСЕЛЕНИЯ «ГОРОД КОНДРОВО»</w:t>
            </w:r>
          </w:p>
        </w:tc>
      </w:tr>
      <w:tr w:rsidR="009F06FE" w:rsidRPr="009F06FE" w:rsidTr="009F06FE">
        <w:trPr>
          <w:trHeight w:val="300"/>
        </w:trPr>
        <w:tc>
          <w:tcPr>
            <w:tcW w:w="147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FE" w:rsidRPr="009F06FE" w:rsidRDefault="009F06FE" w:rsidP="0029683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F06FE">
              <w:rPr>
                <w:b/>
                <w:bCs/>
                <w:color w:val="000000"/>
                <w:sz w:val="24"/>
                <w:szCs w:val="24"/>
              </w:rPr>
              <w:t xml:space="preserve">1. Содержание автомобильных дорог, </w:t>
            </w:r>
            <w:r w:rsidRPr="009F06FE">
              <w:rPr>
                <w:b/>
                <w:bCs/>
                <w:sz w:val="24"/>
                <w:szCs w:val="24"/>
              </w:rPr>
              <w:t>ремонт автомобильных дорог (асфальт), устройство и ремонт тротуаров</w:t>
            </w:r>
          </w:p>
        </w:tc>
      </w:tr>
      <w:tr w:rsidR="009F06FE" w:rsidRPr="009F06FE" w:rsidTr="009F06FE">
        <w:trPr>
          <w:trHeight w:val="960"/>
        </w:trPr>
        <w:tc>
          <w:tcPr>
            <w:tcW w:w="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FE" w:rsidRPr="009F06FE" w:rsidRDefault="009F06FE" w:rsidP="0029683C">
            <w:pPr>
              <w:rPr>
                <w:b/>
                <w:color w:val="000000"/>
                <w:sz w:val="24"/>
                <w:szCs w:val="24"/>
              </w:rPr>
            </w:pPr>
            <w:r w:rsidRPr="009F06FE">
              <w:rPr>
                <w:b/>
                <w:color w:val="000000"/>
                <w:sz w:val="24"/>
                <w:szCs w:val="24"/>
              </w:rPr>
              <w:t xml:space="preserve">Содержание автомобильных дорог, в </w:t>
            </w:r>
            <w:proofErr w:type="spellStart"/>
            <w:r w:rsidRPr="009F06FE">
              <w:rPr>
                <w:b/>
                <w:color w:val="000000"/>
                <w:sz w:val="24"/>
                <w:szCs w:val="24"/>
              </w:rPr>
              <w:t>т.ч</w:t>
            </w:r>
            <w:proofErr w:type="spellEnd"/>
            <w:r w:rsidRPr="009F06FE">
              <w:rPr>
                <w:b/>
                <w:color w:val="000000"/>
                <w:sz w:val="24"/>
                <w:szCs w:val="24"/>
              </w:rPr>
              <w:t>.: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Бюджет городского поселения «Город Кондрово»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Администрация Дзержинского района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06FE">
              <w:rPr>
                <w:b/>
                <w:bCs/>
                <w:color w:val="000000"/>
                <w:sz w:val="24"/>
                <w:szCs w:val="24"/>
              </w:rPr>
              <w:t>26978481,36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b/>
                <w:sz w:val="24"/>
                <w:szCs w:val="24"/>
              </w:rPr>
            </w:pPr>
            <w:r w:rsidRPr="009F06FE">
              <w:rPr>
                <w:b/>
                <w:sz w:val="24"/>
                <w:szCs w:val="24"/>
              </w:rPr>
              <w:t>11797481,36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b/>
                <w:sz w:val="24"/>
                <w:szCs w:val="24"/>
              </w:rPr>
            </w:pPr>
            <w:r w:rsidRPr="009F06FE">
              <w:rPr>
                <w:b/>
                <w:sz w:val="24"/>
                <w:szCs w:val="24"/>
              </w:rPr>
              <w:t>7590000</w:t>
            </w:r>
          </w:p>
        </w:tc>
        <w:tc>
          <w:tcPr>
            <w:tcW w:w="13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b/>
                <w:sz w:val="24"/>
                <w:szCs w:val="24"/>
              </w:rPr>
            </w:pPr>
            <w:r w:rsidRPr="009F06FE">
              <w:rPr>
                <w:b/>
                <w:sz w:val="24"/>
                <w:szCs w:val="24"/>
              </w:rPr>
              <w:t>7590000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rPr>
                <w:sz w:val="24"/>
                <w:szCs w:val="24"/>
              </w:rPr>
            </w:pPr>
          </w:p>
        </w:tc>
      </w:tr>
      <w:tr w:rsidR="009F06FE" w:rsidRPr="009F06FE" w:rsidTr="009F06FE">
        <w:trPr>
          <w:trHeight w:val="960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 xml:space="preserve">Содержание улично-дорожной сети (Весенне-летне-осеннее содержание, зимнее содержание)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Бюджет городского поселения «Город Кондрово»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Администрация Дзержинского района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F06FE">
              <w:rPr>
                <w:bCs/>
                <w:color w:val="000000"/>
                <w:sz w:val="24"/>
                <w:szCs w:val="24"/>
              </w:rPr>
              <w:t>22698000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sz w:val="24"/>
                <w:szCs w:val="24"/>
              </w:rPr>
            </w:pPr>
            <w:r w:rsidRPr="009F06FE">
              <w:rPr>
                <w:sz w:val="24"/>
                <w:szCs w:val="24"/>
              </w:rPr>
              <w:t>10558000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sz w:val="24"/>
                <w:szCs w:val="24"/>
              </w:rPr>
            </w:pPr>
            <w:r w:rsidRPr="009F06FE">
              <w:rPr>
                <w:sz w:val="24"/>
                <w:szCs w:val="24"/>
              </w:rPr>
              <w:t>6070000</w:t>
            </w:r>
          </w:p>
        </w:tc>
        <w:tc>
          <w:tcPr>
            <w:tcW w:w="13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sz w:val="24"/>
                <w:szCs w:val="24"/>
              </w:rPr>
            </w:pPr>
            <w:r w:rsidRPr="009F06FE">
              <w:rPr>
                <w:sz w:val="24"/>
                <w:szCs w:val="24"/>
              </w:rPr>
              <w:t>6070000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rPr>
                <w:sz w:val="24"/>
                <w:szCs w:val="24"/>
              </w:rPr>
            </w:pPr>
          </w:p>
        </w:tc>
      </w:tr>
      <w:tr w:rsidR="009F06FE" w:rsidRPr="009F06FE" w:rsidTr="009F06FE">
        <w:trPr>
          <w:trHeight w:val="778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Разработка Проекта организации дорожного движения по ул. Пушкина, ул. Советская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Бюджет городского поселения «Город Кондрово»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6FE" w:rsidRPr="009F06FE" w:rsidRDefault="009F06FE" w:rsidP="0029683C">
            <w:pPr>
              <w:jc w:val="center"/>
              <w:rPr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Администрация Дзержинского района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F06FE">
              <w:rPr>
                <w:bCs/>
                <w:color w:val="000000"/>
                <w:sz w:val="24"/>
                <w:szCs w:val="24"/>
              </w:rPr>
              <w:t>45000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45000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06FE" w:rsidRPr="009F06FE" w:rsidTr="009F06FE">
        <w:trPr>
          <w:trHeight w:val="990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Устройство пешеходных переходов в соответствии с национальными стандартами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Бюджет городского поселения «Город Кондрово»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6FE" w:rsidRPr="009F06FE" w:rsidRDefault="009F06FE" w:rsidP="0029683C">
            <w:pPr>
              <w:jc w:val="center"/>
              <w:rPr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Администрация Дзержинского района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F06FE">
              <w:rPr>
                <w:bCs/>
                <w:color w:val="000000"/>
                <w:sz w:val="24"/>
                <w:szCs w:val="24"/>
              </w:rPr>
              <w:t>400000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400000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06FE" w:rsidRPr="009F06FE" w:rsidTr="009F06FE">
        <w:trPr>
          <w:trHeight w:val="990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Ямочный ремонт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Бюджет городского поселения «Город Кондрово»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6FE" w:rsidRPr="009F06FE" w:rsidRDefault="009F06FE" w:rsidP="0029683C">
            <w:pPr>
              <w:jc w:val="center"/>
              <w:rPr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Администрация Дзержинского района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F06FE">
              <w:rPr>
                <w:bCs/>
                <w:color w:val="000000"/>
                <w:sz w:val="24"/>
                <w:szCs w:val="24"/>
              </w:rPr>
              <w:t>1000000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1000000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06FE" w:rsidRPr="009F06FE" w:rsidTr="009F06FE">
        <w:trPr>
          <w:trHeight w:val="990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 xml:space="preserve">Приобретение и установка дорожных знаков по ул. </w:t>
            </w:r>
            <w:proofErr w:type="spellStart"/>
            <w:r w:rsidRPr="009F06FE">
              <w:rPr>
                <w:color w:val="000000"/>
                <w:sz w:val="24"/>
                <w:szCs w:val="24"/>
              </w:rPr>
              <w:t>Ст</w:t>
            </w:r>
            <w:proofErr w:type="gramStart"/>
            <w:r w:rsidRPr="009F06F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F06FE">
              <w:rPr>
                <w:color w:val="000000"/>
                <w:sz w:val="24"/>
                <w:szCs w:val="24"/>
              </w:rPr>
              <w:t>азина</w:t>
            </w:r>
            <w:proofErr w:type="spellEnd"/>
            <w:r w:rsidRPr="009F06FE">
              <w:rPr>
                <w:color w:val="000000"/>
                <w:sz w:val="24"/>
                <w:szCs w:val="24"/>
              </w:rPr>
              <w:t xml:space="preserve">, ул. Кутузова, от ул. </w:t>
            </w:r>
            <w:proofErr w:type="spellStart"/>
            <w:r w:rsidRPr="009F06FE">
              <w:rPr>
                <w:color w:val="000000"/>
                <w:sz w:val="24"/>
                <w:szCs w:val="24"/>
              </w:rPr>
              <w:t>Цилковского</w:t>
            </w:r>
            <w:proofErr w:type="spellEnd"/>
            <w:r w:rsidRPr="009F06FE">
              <w:rPr>
                <w:color w:val="000000"/>
                <w:sz w:val="24"/>
                <w:szCs w:val="24"/>
              </w:rPr>
              <w:t xml:space="preserve"> до ул. Орджоникидзе, ул. Суворова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Бюджет городского поселения «Город Кондрово»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Администрация Дзержинского района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F06FE">
              <w:rPr>
                <w:bCs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06FE" w:rsidRPr="009F06FE" w:rsidTr="009F06FE">
        <w:trPr>
          <w:trHeight w:val="990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Приобретение и установка пешеходных светофоров по ул. Кутузова-ул. Проспект Труда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Бюджет городского поселения «Город Кондрово»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Администрация Дзержинского района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F06FE">
              <w:rPr>
                <w:bCs/>
                <w:color w:val="000000"/>
                <w:sz w:val="24"/>
                <w:szCs w:val="24"/>
              </w:rPr>
              <w:t>75000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75000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06FE" w:rsidRPr="009F06FE" w:rsidTr="009F06FE">
        <w:trPr>
          <w:trHeight w:val="1065"/>
        </w:trPr>
        <w:tc>
          <w:tcPr>
            <w:tcW w:w="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rPr>
                <w:b/>
                <w:color w:val="000000"/>
                <w:sz w:val="24"/>
                <w:szCs w:val="24"/>
              </w:rPr>
            </w:pPr>
            <w:r w:rsidRPr="009F06FE">
              <w:rPr>
                <w:b/>
                <w:color w:val="000000"/>
                <w:sz w:val="24"/>
                <w:szCs w:val="24"/>
              </w:rPr>
              <w:t xml:space="preserve">Ремонт автомобильных дорог (асфальт)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Бюджет городского поселения «Город Кондрово»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Администрация Дзержинского района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06FE">
              <w:rPr>
                <w:b/>
                <w:bCs/>
                <w:color w:val="000000"/>
                <w:sz w:val="24"/>
                <w:szCs w:val="24"/>
              </w:rPr>
              <w:t>12690000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b/>
                <w:sz w:val="24"/>
                <w:szCs w:val="24"/>
              </w:rPr>
            </w:pPr>
            <w:r w:rsidRPr="009F06FE">
              <w:rPr>
                <w:b/>
                <w:sz w:val="24"/>
                <w:szCs w:val="24"/>
              </w:rPr>
              <w:t>4340000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b/>
                <w:sz w:val="24"/>
                <w:szCs w:val="24"/>
              </w:rPr>
            </w:pPr>
            <w:r w:rsidRPr="009F06FE">
              <w:rPr>
                <w:b/>
                <w:sz w:val="24"/>
                <w:szCs w:val="24"/>
              </w:rPr>
              <w:t>5173000</w:t>
            </w:r>
          </w:p>
        </w:tc>
        <w:tc>
          <w:tcPr>
            <w:tcW w:w="13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b/>
                <w:sz w:val="24"/>
                <w:szCs w:val="24"/>
              </w:rPr>
            </w:pPr>
            <w:r w:rsidRPr="009F06FE">
              <w:rPr>
                <w:b/>
                <w:sz w:val="24"/>
                <w:szCs w:val="24"/>
              </w:rPr>
              <w:t>3177000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rPr>
                <w:color w:val="000000"/>
                <w:sz w:val="24"/>
                <w:szCs w:val="24"/>
              </w:rPr>
            </w:pPr>
          </w:p>
        </w:tc>
      </w:tr>
      <w:tr w:rsidR="009F06FE" w:rsidRPr="009F06FE" w:rsidTr="009F06FE">
        <w:trPr>
          <w:trHeight w:val="1065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Ремонт автодороги по ул. Пушкина от дома № 74 до детского сада «Родничок», ремонт картой автодороги по ул. Д. Бедного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Бюджет городского поселения «Город Кондрово»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Администрация Дзержинского района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F06FE">
              <w:rPr>
                <w:bCs/>
                <w:color w:val="000000"/>
                <w:sz w:val="24"/>
                <w:szCs w:val="24"/>
              </w:rPr>
              <w:t>4340000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F06FE">
              <w:rPr>
                <w:bCs/>
                <w:color w:val="000000"/>
                <w:sz w:val="24"/>
                <w:szCs w:val="24"/>
              </w:rPr>
              <w:t>4340000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rPr>
                <w:color w:val="000000"/>
                <w:sz w:val="24"/>
                <w:szCs w:val="24"/>
              </w:rPr>
            </w:pPr>
          </w:p>
        </w:tc>
      </w:tr>
      <w:tr w:rsidR="009F06FE" w:rsidRPr="009F06FE" w:rsidTr="009F06FE">
        <w:trPr>
          <w:trHeight w:val="1065"/>
        </w:trPr>
        <w:tc>
          <w:tcPr>
            <w:tcW w:w="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rPr>
                <w:b/>
                <w:color w:val="000000"/>
                <w:sz w:val="24"/>
                <w:szCs w:val="24"/>
              </w:rPr>
            </w:pPr>
            <w:r w:rsidRPr="009F06FE">
              <w:rPr>
                <w:b/>
                <w:color w:val="000000"/>
                <w:sz w:val="24"/>
                <w:szCs w:val="24"/>
              </w:rPr>
              <w:t xml:space="preserve">Устройство и ремонт тротуаров, в </w:t>
            </w:r>
            <w:proofErr w:type="spellStart"/>
            <w:r w:rsidRPr="009F06FE">
              <w:rPr>
                <w:b/>
                <w:color w:val="000000"/>
                <w:sz w:val="24"/>
                <w:szCs w:val="24"/>
              </w:rPr>
              <w:t>т.ч</w:t>
            </w:r>
            <w:proofErr w:type="spellEnd"/>
            <w:r w:rsidRPr="009F06FE">
              <w:rPr>
                <w:b/>
                <w:color w:val="000000"/>
                <w:sz w:val="24"/>
                <w:szCs w:val="24"/>
              </w:rPr>
              <w:t>.: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F06FE">
              <w:rPr>
                <w:b/>
                <w:color w:val="000000"/>
                <w:sz w:val="24"/>
                <w:szCs w:val="24"/>
              </w:rPr>
              <w:t>Бюджет городского поселения «Город Кондрово»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Администрация Дзержинского района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06FE">
              <w:rPr>
                <w:b/>
                <w:bCs/>
                <w:color w:val="000000"/>
                <w:sz w:val="24"/>
                <w:szCs w:val="24"/>
              </w:rPr>
              <w:t>9500000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06F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F06FE">
              <w:rPr>
                <w:b/>
                <w:bCs/>
                <w:color w:val="000000"/>
                <w:sz w:val="24"/>
                <w:szCs w:val="24"/>
              </w:rPr>
              <w:t>4 750000</w:t>
            </w:r>
          </w:p>
        </w:tc>
        <w:tc>
          <w:tcPr>
            <w:tcW w:w="13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F06FE">
              <w:rPr>
                <w:b/>
                <w:bCs/>
                <w:color w:val="000000"/>
                <w:sz w:val="24"/>
                <w:szCs w:val="24"/>
              </w:rPr>
              <w:t>4 750000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rPr>
                <w:color w:val="000000"/>
                <w:sz w:val="24"/>
                <w:szCs w:val="24"/>
              </w:rPr>
            </w:pPr>
          </w:p>
        </w:tc>
      </w:tr>
      <w:tr w:rsidR="009F06FE" w:rsidRPr="009F06FE" w:rsidTr="009F06FE">
        <w:trPr>
          <w:trHeight w:val="1065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Ремонт тротуара по ул. Калинина от ул. Ленина до путепровода в г. Кондрово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Бюджет городского поселения «Город Кондрово»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Администрация Дзержинского района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F06FE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F06FE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rPr>
                <w:color w:val="000000"/>
                <w:sz w:val="24"/>
                <w:szCs w:val="24"/>
              </w:rPr>
            </w:pPr>
          </w:p>
        </w:tc>
      </w:tr>
      <w:tr w:rsidR="009F06FE" w:rsidRPr="009F06FE" w:rsidTr="009F06FE">
        <w:trPr>
          <w:trHeight w:val="1065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 xml:space="preserve">Ремонт тротуара по ул. Ленина от ЦРБ до светофора в районе КСОШ № 2 в г. Кондрово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Бюджет городского поселения «Город Кондрово»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Администрация Дзержинского района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F06FE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F06FE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rPr>
                <w:color w:val="000000"/>
                <w:sz w:val="24"/>
                <w:szCs w:val="24"/>
              </w:rPr>
            </w:pPr>
          </w:p>
        </w:tc>
      </w:tr>
      <w:tr w:rsidR="009F06FE" w:rsidRPr="009F06FE" w:rsidTr="009F06FE">
        <w:trPr>
          <w:trHeight w:val="5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9F06F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06FE">
              <w:rPr>
                <w:b/>
                <w:bCs/>
                <w:color w:val="000000"/>
                <w:sz w:val="24"/>
                <w:szCs w:val="24"/>
              </w:rPr>
              <w:t>49 168481,36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b/>
                <w:bCs/>
                <w:sz w:val="24"/>
                <w:szCs w:val="24"/>
              </w:rPr>
            </w:pPr>
            <w:r w:rsidRPr="009F06FE">
              <w:rPr>
                <w:b/>
                <w:bCs/>
                <w:sz w:val="24"/>
                <w:szCs w:val="24"/>
              </w:rPr>
              <w:t>16137481,36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b/>
                <w:bCs/>
                <w:sz w:val="24"/>
                <w:szCs w:val="24"/>
              </w:rPr>
            </w:pPr>
            <w:r w:rsidRPr="009F06FE">
              <w:rPr>
                <w:b/>
                <w:bCs/>
                <w:sz w:val="24"/>
                <w:szCs w:val="24"/>
              </w:rPr>
              <w:t>17513000</w:t>
            </w:r>
          </w:p>
        </w:tc>
        <w:tc>
          <w:tcPr>
            <w:tcW w:w="13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b/>
                <w:bCs/>
                <w:sz w:val="24"/>
                <w:szCs w:val="24"/>
              </w:rPr>
            </w:pPr>
            <w:r w:rsidRPr="009F06FE">
              <w:rPr>
                <w:b/>
                <w:bCs/>
                <w:sz w:val="24"/>
                <w:szCs w:val="24"/>
              </w:rPr>
              <w:t>15517000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rPr>
                <w:color w:val="000000"/>
                <w:sz w:val="24"/>
                <w:szCs w:val="24"/>
              </w:rPr>
            </w:pPr>
          </w:p>
        </w:tc>
      </w:tr>
      <w:tr w:rsidR="009F06FE" w:rsidRPr="009F06FE" w:rsidTr="009F06FE">
        <w:trPr>
          <w:trHeight w:val="5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F06F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rPr>
                <w:color w:val="000000"/>
                <w:sz w:val="24"/>
                <w:szCs w:val="24"/>
              </w:rPr>
            </w:pPr>
            <w:r w:rsidRPr="009F06FE">
              <w:rPr>
                <w:b/>
                <w:bCs/>
                <w:sz w:val="24"/>
                <w:szCs w:val="24"/>
              </w:rPr>
              <w:t>Осуществление дорожной деятельности</w:t>
            </w:r>
          </w:p>
        </w:tc>
      </w:tr>
      <w:tr w:rsidR="009F06FE" w:rsidRPr="009F06FE" w:rsidTr="009F06FE">
        <w:trPr>
          <w:trHeight w:val="500"/>
        </w:trPr>
        <w:tc>
          <w:tcPr>
            <w:tcW w:w="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42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6FE" w:rsidRPr="009F06FE" w:rsidRDefault="009F06FE" w:rsidP="0029683C">
            <w:pPr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 xml:space="preserve">Ремонт автодороги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Бюджет Калужской области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Администрация Дзержинского района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6FE" w:rsidRPr="009F06FE" w:rsidRDefault="009F06FE" w:rsidP="002968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06FE">
              <w:rPr>
                <w:b/>
                <w:bCs/>
                <w:color w:val="000000"/>
                <w:sz w:val="24"/>
                <w:szCs w:val="24"/>
              </w:rPr>
              <w:t>2106000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6FE" w:rsidRPr="009F06FE" w:rsidRDefault="009F06FE" w:rsidP="0029683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F06FE">
              <w:rPr>
                <w:bCs/>
                <w:color w:val="000000"/>
                <w:sz w:val="24"/>
                <w:szCs w:val="24"/>
              </w:rPr>
              <w:t>2106000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rPr>
                <w:color w:val="000000"/>
                <w:sz w:val="24"/>
                <w:szCs w:val="24"/>
              </w:rPr>
            </w:pPr>
          </w:p>
        </w:tc>
      </w:tr>
      <w:tr w:rsidR="009F06FE" w:rsidRPr="009F06FE" w:rsidTr="009F06FE">
        <w:trPr>
          <w:trHeight w:val="500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6FE" w:rsidRPr="009F06FE" w:rsidRDefault="009F06FE" w:rsidP="002968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Бюджет городского поселения «Город Кондрово»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Администрация Дзержинского района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6FE" w:rsidRPr="009F06FE" w:rsidRDefault="009F06FE" w:rsidP="002968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06FE">
              <w:rPr>
                <w:b/>
                <w:bCs/>
                <w:color w:val="000000"/>
                <w:sz w:val="24"/>
                <w:szCs w:val="24"/>
              </w:rPr>
              <w:t>389000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6FE" w:rsidRPr="009F06FE" w:rsidRDefault="009F06FE" w:rsidP="0029683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F06FE">
              <w:rPr>
                <w:bCs/>
                <w:color w:val="000000"/>
                <w:sz w:val="24"/>
                <w:szCs w:val="24"/>
              </w:rPr>
              <w:t>389000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rPr>
                <w:color w:val="000000"/>
                <w:sz w:val="24"/>
                <w:szCs w:val="24"/>
              </w:rPr>
            </w:pPr>
          </w:p>
        </w:tc>
      </w:tr>
      <w:tr w:rsidR="009F06FE" w:rsidRPr="009F06FE" w:rsidTr="009F06FE">
        <w:trPr>
          <w:trHeight w:val="500"/>
        </w:trPr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7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6FE" w:rsidRPr="009F06FE" w:rsidRDefault="009F06FE" w:rsidP="0029683C">
            <w:pPr>
              <w:jc w:val="right"/>
              <w:rPr>
                <w:color w:val="000000"/>
                <w:sz w:val="24"/>
                <w:szCs w:val="24"/>
              </w:rPr>
            </w:pPr>
            <w:r w:rsidRPr="009F06F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6FE" w:rsidRPr="009F06FE" w:rsidRDefault="009F06FE" w:rsidP="0029683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F06FE">
              <w:rPr>
                <w:b/>
                <w:bCs/>
                <w:sz w:val="24"/>
                <w:szCs w:val="24"/>
              </w:rPr>
              <w:t>2495000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6FE" w:rsidRPr="009F06FE" w:rsidRDefault="009F06FE" w:rsidP="0029683C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9F06FE">
              <w:rPr>
                <w:bCs/>
                <w:sz w:val="24"/>
                <w:szCs w:val="24"/>
              </w:rPr>
              <w:t>2495000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9F06F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9F06F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rPr>
                <w:color w:val="000000"/>
                <w:sz w:val="24"/>
                <w:szCs w:val="24"/>
              </w:rPr>
            </w:pPr>
          </w:p>
        </w:tc>
      </w:tr>
      <w:tr w:rsidR="009F06FE" w:rsidRPr="009F06FE" w:rsidTr="009F06FE">
        <w:trPr>
          <w:trHeight w:val="500"/>
        </w:trPr>
        <w:tc>
          <w:tcPr>
            <w:tcW w:w="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4271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6FE" w:rsidRPr="009F06FE" w:rsidRDefault="009F06FE" w:rsidP="0029683C">
            <w:pPr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Реализация мероприятий подпрограммы «Совершенствование и развитие сети автомобильных дорог Калужской области»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Бюджет Калужской области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Администрация Дзержинского района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6FE" w:rsidRPr="009F06FE" w:rsidRDefault="009F06FE" w:rsidP="002968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06FE">
              <w:rPr>
                <w:b/>
                <w:bCs/>
                <w:color w:val="000000"/>
                <w:sz w:val="24"/>
                <w:szCs w:val="24"/>
              </w:rPr>
              <w:t>6486666,68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6FE" w:rsidRPr="009F06FE" w:rsidRDefault="009F06FE" w:rsidP="0029683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F06FE">
              <w:rPr>
                <w:bCs/>
                <w:color w:val="000000"/>
                <w:sz w:val="24"/>
                <w:szCs w:val="24"/>
              </w:rPr>
              <w:t>6486666,68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rPr>
                <w:color w:val="000000"/>
                <w:sz w:val="24"/>
                <w:szCs w:val="24"/>
              </w:rPr>
            </w:pPr>
          </w:p>
        </w:tc>
      </w:tr>
      <w:tr w:rsidR="009F06FE" w:rsidRPr="009F06FE" w:rsidTr="009F06FE">
        <w:trPr>
          <w:trHeight w:val="500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6FE" w:rsidRPr="009F06FE" w:rsidRDefault="009F06FE" w:rsidP="002968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Бюджет городского поселения «Город Кондрово»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Администрация Дзержинского района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6FE" w:rsidRPr="009F06FE" w:rsidRDefault="009F06FE" w:rsidP="002968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06FE">
              <w:rPr>
                <w:b/>
                <w:bCs/>
                <w:color w:val="000000"/>
                <w:sz w:val="24"/>
                <w:szCs w:val="24"/>
              </w:rPr>
              <w:t>474216,64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6FE" w:rsidRPr="009F06FE" w:rsidRDefault="009F06FE" w:rsidP="0029683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F06FE">
              <w:rPr>
                <w:bCs/>
                <w:color w:val="000000"/>
                <w:sz w:val="24"/>
                <w:szCs w:val="24"/>
              </w:rPr>
              <w:t>474216,64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rPr>
                <w:color w:val="000000"/>
                <w:sz w:val="24"/>
                <w:szCs w:val="24"/>
              </w:rPr>
            </w:pPr>
          </w:p>
        </w:tc>
      </w:tr>
      <w:tr w:rsidR="009F06FE" w:rsidRPr="009F06FE" w:rsidTr="009F06FE">
        <w:trPr>
          <w:trHeight w:val="500"/>
        </w:trPr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7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6FE" w:rsidRPr="009F06FE" w:rsidRDefault="009F06FE" w:rsidP="0029683C">
            <w:pPr>
              <w:jc w:val="right"/>
              <w:rPr>
                <w:color w:val="000000"/>
                <w:sz w:val="24"/>
                <w:szCs w:val="24"/>
              </w:rPr>
            </w:pPr>
            <w:r w:rsidRPr="009F06F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6FE" w:rsidRPr="009F06FE" w:rsidRDefault="009F06FE" w:rsidP="002968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06FE">
              <w:rPr>
                <w:b/>
                <w:bCs/>
                <w:color w:val="000000"/>
                <w:sz w:val="24"/>
                <w:szCs w:val="24"/>
              </w:rPr>
              <w:t>6960883,32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6FE" w:rsidRPr="009F06FE" w:rsidRDefault="009F06FE" w:rsidP="0029683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F06FE">
              <w:rPr>
                <w:bCs/>
                <w:color w:val="000000"/>
                <w:sz w:val="24"/>
                <w:szCs w:val="24"/>
              </w:rPr>
              <w:t>6960883,32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rPr>
                <w:color w:val="000000"/>
                <w:sz w:val="24"/>
                <w:szCs w:val="24"/>
              </w:rPr>
            </w:pPr>
          </w:p>
        </w:tc>
      </w:tr>
      <w:tr w:rsidR="009F06FE" w:rsidRPr="009F06FE" w:rsidTr="009F06FE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right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9F06FE" w:rsidRPr="009F06FE" w:rsidTr="009F06FE">
        <w:trPr>
          <w:trHeight w:val="48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6FE" w:rsidRPr="009F06FE" w:rsidRDefault="009F06FE" w:rsidP="0029683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F06FE">
              <w:rPr>
                <w:b/>
                <w:color w:val="000000"/>
                <w:sz w:val="24"/>
                <w:szCs w:val="24"/>
              </w:rPr>
              <w:t>ИТОГО ПО ПРОГРАММЕ 1: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06FE">
              <w:rPr>
                <w:b/>
                <w:bCs/>
                <w:color w:val="000000"/>
                <w:sz w:val="24"/>
                <w:szCs w:val="24"/>
              </w:rPr>
              <w:t>58623156,68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06FE">
              <w:rPr>
                <w:b/>
                <w:bCs/>
                <w:color w:val="000000"/>
                <w:sz w:val="24"/>
                <w:szCs w:val="24"/>
              </w:rPr>
              <w:t>25593156,68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b/>
                <w:bCs/>
                <w:sz w:val="24"/>
                <w:szCs w:val="24"/>
              </w:rPr>
            </w:pPr>
            <w:r w:rsidRPr="009F06FE">
              <w:rPr>
                <w:b/>
                <w:bCs/>
                <w:sz w:val="24"/>
                <w:szCs w:val="24"/>
              </w:rPr>
              <w:t>17 513000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b/>
                <w:bCs/>
                <w:sz w:val="24"/>
                <w:szCs w:val="24"/>
              </w:rPr>
            </w:pPr>
            <w:r w:rsidRPr="009F06FE">
              <w:rPr>
                <w:b/>
                <w:bCs/>
                <w:sz w:val="24"/>
                <w:szCs w:val="24"/>
              </w:rPr>
              <w:t>15 517000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F06FE" w:rsidRPr="009F06FE" w:rsidTr="009F06FE">
        <w:trPr>
          <w:trHeight w:val="540"/>
        </w:trPr>
        <w:tc>
          <w:tcPr>
            <w:tcW w:w="147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6FE" w:rsidRPr="009F06FE" w:rsidRDefault="009F06FE" w:rsidP="009F06FE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9F06FE" w:rsidRPr="009F06FE" w:rsidRDefault="009F06FE" w:rsidP="002968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06FE">
              <w:rPr>
                <w:b/>
                <w:bCs/>
                <w:color w:val="000000"/>
                <w:sz w:val="24"/>
                <w:szCs w:val="24"/>
              </w:rPr>
              <w:t xml:space="preserve">ПОДПРОГРАММА 2: «ПОВЫШЕНИЕ БЕЗОПАСНОСТИ ДОРОЖНОГО ДВИЖЕНИЯ НА ТЕРРИТОРИИ  </w:t>
            </w:r>
          </w:p>
          <w:p w:rsidR="009F06FE" w:rsidRPr="009F06FE" w:rsidRDefault="009F06FE" w:rsidP="002968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06FE">
              <w:rPr>
                <w:b/>
                <w:bCs/>
                <w:color w:val="000000"/>
                <w:sz w:val="24"/>
                <w:szCs w:val="24"/>
              </w:rPr>
              <w:t>ГОРОДСКОГО ПОСЕЛЕНИЯ «ГОРОД КОНДРОВО»</w:t>
            </w:r>
          </w:p>
          <w:p w:rsidR="009F06FE" w:rsidRPr="009F06FE" w:rsidRDefault="009F06FE" w:rsidP="002968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F06FE" w:rsidRPr="009F06FE" w:rsidTr="009F06FE">
        <w:trPr>
          <w:trHeight w:val="405"/>
        </w:trPr>
        <w:tc>
          <w:tcPr>
            <w:tcW w:w="147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1. Совершенствование методических и организационных основ системы управления деятельностью в области ОБДД</w:t>
            </w:r>
          </w:p>
        </w:tc>
      </w:tr>
      <w:tr w:rsidR="009F06FE" w:rsidRPr="009F06FE" w:rsidTr="009F06FE">
        <w:trPr>
          <w:trHeight w:val="10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FE" w:rsidRPr="009F06FE" w:rsidRDefault="009F06FE" w:rsidP="0029683C">
            <w:pPr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Анализ ДТП с выявлением наиболее аварийных участков дороги для разработки мер по обеспечению безопасности дорожного движения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FE" w:rsidRPr="009F06FE" w:rsidRDefault="009F06FE" w:rsidP="0029683C">
            <w:pPr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Отдел ГИБДД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FE" w:rsidRPr="009F06FE" w:rsidRDefault="009F06FE" w:rsidP="0029683C">
            <w:pPr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sz w:val="24"/>
                <w:szCs w:val="24"/>
              </w:rPr>
              <w:t>Нет финансирования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sz w:val="24"/>
                <w:szCs w:val="24"/>
              </w:rPr>
              <w:t>Нет финансирования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sz w:val="24"/>
                <w:szCs w:val="24"/>
              </w:rPr>
              <w:t>Нет финансирования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FE" w:rsidRPr="009F06FE" w:rsidRDefault="009F06FE" w:rsidP="0029683C">
            <w:pPr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F06FE" w:rsidRPr="009F06FE" w:rsidTr="009F06FE">
        <w:trPr>
          <w:trHeight w:val="615"/>
        </w:trPr>
        <w:tc>
          <w:tcPr>
            <w:tcW w:w="147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2. Повышение безопасности дорожного движения на улично-дорожной сети и предупреждение опасного поведения участников дорожного движения</w:t>
            </w:r>
          </w:p>
        </w:tc>
      </w:tr>
      <w:tr w:rsidR="009F06FE" w:rsidRPr="009F06FE" w:rsidTr="009F06FE">
        <w:trPr>
          <w:trHeight w:val="884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FE" w:rsidRPr="009F06FE" w:rsidRDefault="009F06FE" w:rsidP="0029683C">
            <w:pPr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Проведение комплексной проверки улично-дорожной сети городского поселения на предмет соответствия техническим параметрам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Отдел городского хозяйства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sz w:val="24"/>
                <w:szCs w:val="24"/>
              </w:rPr>
              <w:t>Нет финансирования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Нет</w:t>
            </w:r>
            <w:r w:rsidRPr="009F06FE">
              <w:rPr>
                <w:sz w:val="24"/>
                <w:szCs w:val="24"/>
              </w:rPr>
              <w:t xml:space="preserve"> финансирования 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 </w:t>
            </w:r>
            <w:r w:rsidRPr="009F06FE">
              <w:rPr>
                <w:sz w:val="24"/>
                <w:szCs w:val="24"/>
              </w:rPr>
              <w:t>Нет финансирования 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FE" w:rsidRPr="009F06FE" w:rsidRDefault="009F06FE" w:rsidP="0029683C">
            <w:pPr>
              <w:jc w:val="center"/>
              <w:rPr>
                <w:color w:val="000000"/>
                <w:sz w:val="24"/>
                <w:szCs w:val="24"/>
              </w:rPr>
            </w:pPr>
            <w:r w:rsidRPr="009F06F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F06FE" w:rsidRPr="009F06FE" w:rsidTr="009F06FE">
        <w:trPr>
          <w:trHeight w:val="300"/>
        </w:trPr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6FE" w:rsidRPr="009F06FE" w:rsidRDefault="009F06FE" w:rsidP="002968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06FE">
              <w:rPr>
                <w:b/>
                <w:bCs/>
                <w:color w:val="000000"/>
                <w:sz w:val="24"/>
                <w:szCs w:val="24"/>
              </w:rPr>
              <w:t xml:space="preserve">ИТОГО ПО ПРОГРАММЕ 2: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FE" w:rsidRPr="009F06FE" w:rsidRDefault="009F06FE" w:rsidP="002968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06F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FE" w:rsidRPr="009F06FE" w:rsidRDefault="009F06FE" w:rsidP="002968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06F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FE" w:rsidRPr="009F06FE" w:rsidRDefault="009F06FE" w:rsidP="002968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F06FE" w:rsidRPr="009F06FE" w:rsidRDefault="009F06FE" w:rsidP="00BF5DF7">
      <w:pPr>
        <w:tabs>
          <w:tab w:val="left" w:pos="3450"/>
        </w:tabs>
        <w:rPr>
          <w:sz w:val="24"/>
          <w:szCs w:val="24"/>
        </w:rPr>
        <w:sectPr w:rsidR="009F06FE" w:rsidRPr="009F06FE" w:rsidSect="009F06FE">
          <w:pgSz w:w="16838" w:h="11906" w:orient="landscape"/>
          <w:pgMar w:top="1134" w:right="425" w:bottom="567" w:left="1134" w:header="709" w:footer="709" w:gutter="0"/>
          <w:cols w:space="708"/>
          <w:docGrid w:linePitch="360"/>
        </w:sectPr>
      </w:pPr>
    </w:p>
    <w:p w:rsidR="00BF5DF7" w:rsidRPr="009F06FE" w:rsidRDefault="00BF5DF7" w:rsidP="00BF5DF7">
      <w:pPr>
        <w:tabs>
          <w:tab w:val="left" w:pos="3450"/>
        </w:tabs>
        <w:rPr>
          <w:sz w:val="24"/>
          <w:szCs w:val="24"/>
        </w:rPr>
      </w:pPr>
    </w:p>
    <w:sectPr w:rsidR="00BF5DF7" w:rsidRPr="009F06FE" w:rsidSect="00EA75A8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3317"/>
    <w:multiLevelType w:val="hybridMultilevel"/>
    <w:tmpl w:val="152A60D4"/>
    <w:lvl w:ilvl="0" w:tplc="0186B6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1AE03906"/>
    <w:multiLevelType w:val="hybridMultilevel"/>
    <w:tmpl w:val="368E3604"/>
    <w:lvl w:ilvl="0" w:tplc="B4B4DA1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E67410C"/>
    <w:multiLevelType w:val="hybridMultilevel"/>
    <w:tmpl w:val="C840D166"/>
    <w:lvl w:ilvl="0" w:tplc="8BDC1D6A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48"/>
    <w:rsid w:val="00012BBA"/>
    <w:rsid w:val="00013777"/>
    <w:rsid w:val="000263BE"/>
    <w:rsid w:val="00035BD4"/>
    <w:rsid w:val="00091E42"/>
    <w:rsid w:val="000B1D62"/>
    <w:rsid w:val="000B483C"/>
    <w:rsid w:val="000B50E1"/>
    <w:rsid w:val="000D049F"/>
    <w:rsid w:val="000D4838"/>
    <w:rsid w:val="000E0862"/>
    <w:rsid w:val="000E3BA4"/>
    <w:rsid w:val="000E3D3C"/>
    <w:rsid w:val="000F211A"/>
    <w:rsid w:val="00124DD4"/>
    <w:rsid w:val="00145C35"/>
    <w:rsid w:val="00160612"/>
    <w:rsid w:val="00172226"/>
    <w:rsid w:val="001815B8"/>
    <w:rsid w:val="001A63B5"/>
    <w:rsid w:val="001D255E"/>
    <w:rsid w:val="001E5BE3"/>
    <w:rsid w:val="002073EA"/>
    <w:rsid w:val="002240B9"/>
    <w:rsid w:val="00225F04"/>
    <w:rsid w:val="00226008"/>
    <w:rsid w:val="00231B7E"/>
    <w:rsid w:val="00234E44"/>
    <w:rsid w:val="00235C23"/>
    <w:rsid w:val="00237DE5"/>
    <w:rsid w:val="002513A4"/>
    <w:rsid w:val="002604A0"/>
    <w:rsid w:val="00270922"/>
    <w:rsid w:val="00285E63"/>
    <w:rsid w:val="002869FE"/>
    <w:rsid w:val="00290F50"/>
    <w:rsid w:val="00292EFB"/>
    <w:rsid w:val="002A74B7"/>
    <w:rsid w:val="002B02A2"/>
    <w:rsid w:val="002B370B"/>
    <w:rsid w:val="002B3827"/>
    <w:rsid w:val="002C6462"/>
    <w:rsid w:val="002E1148"/>
    <w:rsid w:val="002E3F85"/>
    <w:rsid w:val="00304EC5"/>
    <w:rsid w:val="00307991"/>
    <w:rsid w:val="00315A17"/>
    <w:rsid w:val="00316526"/>
    <w:rsid w:val="003222E8"/>
    <w:rsid w:val="00335DFE"/>
    <w:rsid w:val="003525BE"/>
    <w:rsid w:val="00352A25"/>
    <w:rsid w:val="00361007"/>
    <w:rsid w:val="00366ED8"/>
    <w:rsid w:val="00376209"/>
    <w:rsid w:val="003B7BEB"/>
    <w:rsid w:val="003C03BF"/>
    <w:rsid w:val="003C263E"/>
    <w:rsid w:val="003C6F58"/>
    <w:rsid w:val="003D45C1"/>
    <w:rsid w:val="003E3E8F"/>
    <w:rsid w:val="003E48AE"/>
    <w:rsid w:val="00411BB5"/>
    <w:rsid w:val="00420CA9"/>
    <w:rsid w:val="0042752E"/>
    <w:rsid w:val="00431D2A"/>
    <w:rsid w:val="00436DD4"/>
    <w:rsid w:val="00444EA4"/>
    <w:rsid w:val="00456016"/>
    <w:rsid w:val="00456F70"/>
    <w:rsid w:val="00457F6D"/>
    <w:rsid w:val="004646BE"/>
    <w:rsid w:val="004835D7"/>
    <w:rsid w:val="00487587"/>
    <w:rsid w:val="004B5CCA"/>
    <w:rsid w:val="004D707C"/>
    <w:rsid w:val="004E496E"/>
    <w:rsid w:val="004E5E15"/>
    <w:rsid w:val="004E71FD"/>
    <w:rsid w:val="005119B1"/>
    <w:rsid w:val="00513ED6"/>
    <w:rsid w:val="005243C9"/>
    <w:rsid w:val="005727C9"/>
    <w:rsid w:val="00576FBF"/>
    <w:rsid w:val="00581438"/>
    <w:rsid w:val="005F7679"/>
    <w:rsid w:val="006105A8"/>
    <w:rsid w:val="00611B6C"/>
    <w:rsid w:val="0062339F"/>
    <w:rsid w:val="00630738"/>
    <w:rsid w:val="006462AD"/>
    <w:rsid w:val="00655B9F"/>
    <w:rsid w:val="00657A7B"/>
    <w:rsid w:val="0067587B"/>
    <w:rsid w:val="00693292"/>
    <w:rsid w:val="006974E9"/>
    <w:rsid w:val="006A3387"/>
    <w:rsid w:val="006A457E"/>
    <w:rsid w:val="006A7783"/>
    <w:rsid w:val="0070014C"/>
    <w:rsid w:val="007017F1"/>
    <w:rsid w:val="0074467F"/>
    <w:rsid w:val="00745517"/>
    <w:rsid w:val="00747991"/>
    <w:rsid w:val="00760B04"/>
    <w:rsid w:val="00760E6E"/>
    <w:rsid w:val="007645AB"/>
    <w:rsid w:val="007A5C94"/>
    <w:rsid w:val="007B3AD6"/>
    <w:rsid w:val="007D2D57"/>
    <w:rsid w:val="007E4DCC"/>
    <w:rsid w:val="007F5D26"/>
    <w:rsid w:val="00801912"/>
    <w:rsid w:val="00807A32"/>
    <w:rsid w:val="008175EA"/>
    <w:rsid w:val="00845499"/>
    <w:rsid w:val="008500D8"/>
    <w:rsid w:val="008520B0"/>
    <w:rsid w:val="0086221B"/>
    <w:rsid w:val="00862AAA"/>
    <w:rsid w:val="00864D1C"/>
    <w:rsid w:val="00866AAC"/>
    <w:rsid w:val="00866BC9"/>
    <w:rsid w:val="008C2457"/>
    <w:rsid w:val="008D072C"/>
    <w:rsid w:val="008D1804"/>
    <w:rsid w:val="008E17FF"/>
    <w:rsid w:val="008E1A09"/>
    <w:rsid w:val="008E729C"/>
    <w:rsid w:val="009152F2"/>
    <w:rsid w:val="00922CA1"/>
    <w:rsid w:val="00937677"/>
    <w:rsid w:val="00976DBA"/>
    <w:rsid w:val="00982C4C"/>
    <w:rsid w:val="00985B04"/>
    <w:rsid w:val="00992BFC"/>
    <w:rsid w:val="00993AAF"/>
    <w:rsid w:val="00993D60"/>
    <w:rsid w:val="009944D1"/>
    <w:rsid w:val="009C68B8"/>
    <w:rsid w:val="009D2248"/>
    <w:rsid w:val="009D51D2"/>
    <w:rsid w:val="009E759B"/>
    <w:rsid w:val="009F06FE"/>
    <w:rsid w:val="00A04082"/>
    <w:rsid w:val="00A10506"/>
    <w:rsid w:val="00A13EFA"/>
    <w:rsid w:val="00A21F3E"/>
    <w:rsid w:val="00A2745B"/>
    <w:rsid w:val="00A360E1"/>
    <w:rsid w:val="00A51BC4"/>
    <w:rsid w:val="00A54804"/>
    <w:rsid w:val="00A706CE"/>
    <w:rsid w:val="00AA1816"/>
    <w:rsid w:val="00AA290E"/>
    <w:rsid w:val="00AA31F8"/>
    <w:rsid w:val="00AA5305"/>
    <w:rsid w:val="00AA558C"/>
    <w:rsid w:val="00AA640E"/>
    <w:rsid w:val="00AA7F80"/>
    <w:rsid w:val="00AC0794"/>
    <w:rsid w:val="00AC5B60"/>
    <w:rsid w:val="00AE5B54"/>
    <w:rsid w:val="00AF19EA"/>
    <w:rsid w:val="00AF4A36"/>
    <w:rsid w:val="00B10DC8"/>
    <w:rsid w:val="00B11E2D"/>
    <w:rsid w:val="00B3739E"/>
    <w:rsid w:val="00B41FFB"/>
    <w:rsid w:val="00B618A0"/>
    <w:rsid w:val="00B81366"/>
    <w:rsid w:val="00B852EC"/>
    <w:rsid w:val="00BB7F60"/>
    <w:rsid w:val="00BC5608"/>
    <w:rsid w:val="00BE4B8F"/>
    <w:rsid w:val="00BF5DF7"/>
    <w:rsid w:val="00C00A40"/>
    <w:rsid w:val="00C13217"/>
    <w:rsid w:val="00C26171"/>
    <w:rsid w:val="00C50915"/>
    <w:rsid w:val="00C579FB"/>
    <w:rsid w:val="00C63DD3"/>
    <w:rsid w:val="00C641E4"/>
    <w:rsid w:val="00C643EE"/>
    <w:rsid w:val="00C67EEE"/>
    <w:rsid w:val="00C84C00"/>
    <w:rsid w:val="00C92DEE"/>
    <w:rsid w:val="00CA421F"/>
    <w:rsid w:val="00CD2A20"/>
    <w:rsid w:val="00CD3D9D"/>
    <w:rsid w:val="00CD4765"/>
    <w:rsid w:val="00CE6EE8"/>
    <w:rsid w:val="00CE7BFC"/>
    <w:rsid w:val="00D2281A"/>
    <w:rsid w:val="00D235DB"/>
    <w:rsid w:val="00D42D9A"/>
    <w:rsid w:val="00D54362"/>
    <w:rsid w:val="00D54816"/>
    <w:rsid w:val="00D55FBA"/>
    <w:rsid w:val="00D5760C"/>
    <w:rsid w:val="00D670AF"/>
    <w:rsid w:val="00D6733E"/>
    <w:rsid w:val="00D67F45"/>
    <w:rsid w:val="00D9332F"/>
    <w:rsid w:val="00DC42BB"/>
    <w:rsid w:val="00DD2D5A"/>
    <w:rsid w:val="00DD4114"/>
    <w:rsid w:val="00DE5E35"/>
    <w:rsid w:val="00DF4FC5"/>
    <w:rsid w:val="00E124E3"/>
    <w:rsid w:val="00E16858"/>
    <w:rsid w:val="00E27F03"/>
    <w:rsid w:val="00E31630"/>
    <w:rsid w:val="00E4177F"/>
    <w:rsid w:val="00E46B1E"/>
    <w:rsid w:val="00E521CB"/>
    <w:rsid w:val="00E5795D"/>
    <w:rsid w:val="00E6738B"/>
    <w:rsid w:val="00E70732"/>
    <w:rsid w:val="00E72DF3"/>
    <w:rsid w:val="00E84544"/>
    <w:rsid w:val="00E91F9C"/>
    <w:rsid w:val="00EA75A8"/>
    <w:rsid w:val="00EC05FB"/>
    <w:rsid w:val="00EC3921"/>
    <w:rsid w:val="00ED0370"/>
    <w:rsid w:val="00EE2795"/>
    <w:rsid w:val="00EE7FE5"/>
    <w:rsid w:val="00EF3A3B"/>
    <w:rsid w:val="00EF66B9"/>
    <w:rsid w:val="00F01E69"/>
    <w:rsid w:val="00F07F62"/>
    <w:rsid w:val="00F15986"/>
    <w:rsid w:val="00F21510"/>
    <w:rsid w:val="00F95DFB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64D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30">
    <w:name w:val="Font Style30"/>
    <w:basedOn w:val="a0"/>
    <w:uiPriority w:val="99"/>
    <w:rsid w:val="00864D1C"/>
    <w:rPr>
      <w:rFonts w:ascii="Bookman Old Style" w:hAnsi="Bookman Old Style" w:cs="Bookman Old Style"/>
      <w:sz w:val="22"/>
      <w:szCs w:val="22"/>
    </w:rPr>
  </w:style>
  <w:style w:type="paragraph" w:customStyle="1" w:styleId="ConsPlusNormal">
    <w:name w:val="ConsPlusNormal"/>
    <w:uiPriority w:val="99"/>
    <w:rsid w:val="00864D1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64D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30">
    <w:name w:val="Font Style30"/>
    <w:basedOn w:val="a0"/>
    <w:uiPriority w:val="99"/>
    <w:rsid w:val="00864D1C"/>
    <w:rPr>
      <w:rFonts w:ascii="Bookman Old Style" w:hAnsi="Bookman Old Style" w:cs="Bookman Old Style"/>
      <w:sz w:val="22"/>
      <w:szCs w:val="22"/>
    </w:rPr>
  </w:style>
  <w:style w:type="paragraph" w:customStyle="1" w:styleId="ConsPlusNormal">
    <w:name w:val="ConsPlusNormal"/>
    <w:uiPriority w:val="99"/>
    <w:rsid w:val="00864D1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3763</Words>
  <Characters>21455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25168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cp:lastPrinted>2021-09-14T12:47:00Z</cp:lastPrinted>
  <dcterms:created xsi:type="dcterms:W3CDTF">2021-09-22T06:00:00Z</dcterms:created>
  <dcterms:modified xsi:type="dcterms:W3CDTF">2021-09-22T06:18:00Z</dcterms:modified>
</cp:coreProperties>
</file>