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17639A" w:rsidP="003F6F8E">
            <w:pPr>
              <w:tabs>
                <w:tab w:val="left" w:pos="6159"/>
              </w:tabs>
              <w:jc w:val="both"/>
            </w:pPr>
            <w:r w:rsidRPr="0017639A">
              <w:rPr>
                <w:u w:val="single"/>
              </w:rPr>
              <w:t>«</w:t>
            </w:r>
            <w:r w:rsidR="007E42AC" w:rsidRPr="0017639A">
              <w:rPr>
                <w:u w:val="single"/>
              </w:rPr>
              <w:t>30</w:t>
            </w:r>
            <w:r w:rsidRPr="0017639A">
              <w:rPr>
                <w:u w:val="single"/>
              </w:rPr>
              <w:t>»</w:t>
            </w:r>
            <w:r w:rsidR="007E42AC" w:rsidRPr="0017639A">
              <w:rPr>
                <w:u w:val="single"/>
              </w:rPr>
              <w:t xml:space="preserve">  декабря </w:t>
            </w:r>
            <w:r w:rsidR="00EF24BD" w:rsidRPr="0017639A">
              <w:rPr>
                <w:u w:val="single"/>
              </w:rPr>
              <w:t xml:space="preserve"> </w:t>
            </w:r>
            <w:r w:rsidR="008811DB" w:rsidRPr="0017639A">
              <w:rPr>
                <w:u w:val="single"/>
              </w:rPr>
              <w:t>20</w:t>
            </w:r>
            <w:r w:rsidR="003F6F8E" w:rsidRPr="0017639A">
              <w:rPr>
                <w:u w:val="single"/>
              </w:rPr>
              <w:t>20</w:t>
            </w:r>
            <w:r w:rsidR="008811DB" w:rsidRPr="0017639A">
              <w:rPr>
                <w:u w:val="single"/>
              </w:rPr>
              <w:t xml:space="preserve"> </w:t>
            </w:r>
            <w:r w:rsidR="005F1A5C" w:rsidRPr="0017639A">
              <w:rPr>
                <w:u w:val="single"/>
              </w:rPr>
              <w:t xml:space="preserve"> </w:t>
            </w:r>
            <w:r w:rsidR="00F36CDB" w:rsidRPr="0017639A">
              <w:rPr>
                <w:u w:val="single"/>
              </w:rPr>
              <w:t>года</w:t>
            </w:r>
            <w:r w:rsidR="00261C43" w:rsidRPr="0017639A">
              <w:rPr>
                <w:u w:val="single"/>
              </w:rPr>
              <w:t xml:space="preserve"> </w:t>
            </w:r>
            <w:r w:rsidR="00261C43">
              <w:t xml:space="preserve">      </w:t>
            </w:r>
            <w:r w:rsidR="003F6F8E">
              <w:t xml:space="preserve"> </w:t>
            </w:r>
            <w:r>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5C4152">
              <w:t xml:space="preserve">                   </w:t>
            </w:r>
            <w:r w:rsidR="004559AE" w:rsidRPr="0017639A">
              <w:rPr>
                <w:u w:val="single"/>
              </w:rPr>
              <w:t>№</w:t>
            </w:r>
            <w:r w:rsidR="00814AD9" w:rsidRPr="0017639A">
              <w:rPr>
                <w:u w:val="single"/>
              </w:rPr>
              <w:t xml:space="preserve"> 1741</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B17B2D" w:rsidRDefault="00EA1CC1"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831915" w:rsidRDefault="00831915" w:rsidP="00B966D3">
      <w:pPr>
        <w:tabs>
          <w:tab w:val="left" w:pos="851"/>
          <w:tab w:val="left" w:pos="5760"/>
        </w:tabs>
        <w:jc w:val="both"/>
      </w:pP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Pr="007E42AC" w:rsidRDefault="00EA1CC1" w:rsidP="00EA1CC1">
      <w:pPr>
        <w:tabs>
          <w:tab w:val="left" w:leader="dot" w:pos="709"/>
          <w:tab w:val="left" w:pos="5760"/>
        </w:tabs>
        <w:jc w:val="both"/>
      </w:pPr>
      <w:r>
        <w:rPr>
          <w:b/>
        </w:rPr>
        <w:t xml:space="preserve">           </w:t>
      </w:r>
      <w:r w:rsidR="004559AE" w:rsidRPr="006D180E">
        <w:t>1.</w:t>
      </w:r>
      <w:r w:rsidR="00986284">
        <w:t xml:space="preserve"> </w:t>
      </w:r>
      <w:r w:rsidR="007E42AC">
        <w:t xml:space="preserve"> Утвердить</w:t>
      </w:r>
      <w:r w:rsidRPr="00EA1CC1">
        <w:t xml:space="preserve">  муниципальную</w:t>
      </w:r>
      <w:r>
        <w:t xml:space="preserve"> программу</w:t>
      </w:r>
      <w:r w:rsidRPr="00EA1CC1">
        <w:t xml:space="preserve"> «Развитие муниципального управления в муниципальном районе «Дзержинский район» </w:t>
      </w:r>
      <w:r>
        <w:t xml:space="preserve"> (прилагается).</w:t>
      </w:r>
    </w:p>
    <w:p w:rsidR="004559AE" w:rsidRPr="006D180E" w:rsidRDefault="008811DB" w:rsidP="00EA1CC1">
      <w:pPr>
        <w:tabs>
          <w:tab w:val="left" w:pos="709"/>
          <w:tab w:val="left" w:pos="5760"/>
        </w:tabs>
        <w:jc w:val="both"/>
      </w:pPr>
      <w:r>
        <w:t xml:space="preserve">           </w:t>
      </w:r>
      <w:r w:rsidR="00EA1CC1">
        <w:t>2</w:t>
      </w:r>
      <w:r w:rsidR="004559AE" w:rsidRPr="006D180E">
        <w:t xml:space="preserve">.  </w:t>
      </w:r>
      <w:r w:rsidR="007E42AC">
        <w:t>Постановления</w:t>
      </w:r>
      <w:r w:rsidR="000459F2">
        <w:t xml:space="preserve"> </w:t>
      </w:r>
      <w:r w:rsidR="000459F2" w:rsidRPr="00EA1CC1">
        <w:t>администрации Дзержинског</w:t>
      </w:r>
      <w:r w:rsidR="005C4152">
        <w:t>о района</w:t>
      </w:r>
      <w:r w:rsidR="007E42AC">
        <w:t xml:space="preserve">: </w:t>
      </w:r>
      <w:r w:rsidR="005C4152">
        <w:t xml:space="preserve"> от </w:t>
      </w:r>
      <w:r w:rsidR="007E42AC">
        <w:t xml:space="preserve"> </w:t>
      </w:r>
      <w:r w:rsidR="000459F2">
        <w:t xml:space="preserve"> </w:t>
      </w:r>
      <w:r w:rsidR="007E42AC" w:rsidRPr="00EA1CC1">
        <w:t xml:space="preserve">30.12.2016 </w:t>
      </w:r>
      <w:r w:rsidR="007E42AC">
        <w:t xml:space="preserve">  </w:t>
      </w:r>
      <w:r w:rsidR="007E42AC" w:rsidRPr="00EA1CC1">
        <w:t>№ 1191</w:t>
      </w:r>
      <w:r w:rsidR="007E42AC">
        <w:t xml:space="preserve"> «Об утверждении муниципальной программы «Развитие муниципального управления  муниципальном районе «Дзержинский район»; от 08.07.2020 № 884 «О в</w:t>
      </w:r>
      <w:r w:rsidR="007E42AC" w:rsidRPr="00EA1CC1">
        <w:t>нес</w:t>
      </w:r>
      <w:r w:rsidR="007E42AC">
        <w:t>ении</w:t>
      </w:r>
      <w:r w:rsidR="007E42AC" w:rsidRPr="00EA1CC1">
        <w:t xml:space="preserve">  изменени</w:t>
      </w:r>
      <w:r w:rsidR="007E42AC">
        <w:t>й</w:t>
      </w:r>
      <w:r w:rsidR="007E42AC" w:rsidRPr="00EA1CC1">
        <w:t xml:space="preserve">  в  муниципальную</w:t>
      </w:r>
      <w:r w:rsidR="007E42AC">
        <w:t xml:space="preserve"> программу</w:t>
      </w:r>
      <w:r w:rsidR="007E42AC" w:rsidRPr="00EA1CC1">
        <w:t xml:space="preserve"> «Развитие муниципального управления в муниципальном районе «Дзержинский район» утвержденную постановлением администрации Дзержинского района от 30.12.2016 </w:t>
      </w:r>
      <w:r w:rsidR="007E42AC">
        <w:t xml:space="preserve">  </w:t>
      </w:r>
      <w:r w:rsidR="007E42AC" w:rsidRPr="00EA1CC1">
        <w:t>№ 1191</w:t>
      </w:r>
      <w:r w:rsidR="007E42AC">
        <w:t xml:space="preserve">»,  </w:t>
      </w:r>
      <w:r w:rsidR="000459F2">
        <w:t>признать утратившим</w:t>
      </w:r>
      <w:r w:rsidR="007E42AC">
        <w:t>и</w:t>
      </w:r>
      <w:r w:rsidR="000459F2">
        <w:t xml:space="preserve"> силу</w:t>
      </w:r>
      <w:r w:rsidR="007E42AC">
        <w:t>.</w:t>
      </w:r>
    </w:p>
    <w:p w:rsidR="004559AE" w:rsidRDefault="004559AE" w:rsidP="004559AE">
      <w:pPr>
        <w:tabs>
          <w:tab w:val="left" w:pos="851"/>
          <w:tab w:val="left" w:pos="5760"/>
        </w:tabs>
        <w:jc w:val="both"/>
      </w:pPr>
      <w:r>
        <w:t xml:space="preserve">           </w:t>
      </w:r>
      <w:r w:rsidR="00EA1CC1">
        <w:t>3</w:t>
      </w:r>
      <w:r w:rsidR="005F1A5C">
        <w:t xml:space="preserve">.  </w:t>
      </w:r>
      <w:proofErr w:type="gramStart"/>
      <w:r w:rsidR="007E42AC" w:rsidRPr="006D180E">
        <w:t>Контроль за</w:t>
      </w:r>
      <w:proofErr w:type="gramEnd"/>
      <w:r w:rsidR="007E42AC" w:rsidRPr="006D180E">
        <w:t xml:space="preserve"> исполнением настоящего постановления </w:t>
      </w:r>
      <w:r w:rsidR="007E42AC">
        <w:t xml:space="preserve"> </w:t>
      </w:r>
      <w:r w:rsidR="007E42AC" w:rsidRPr="003F6F8E">
        <w:t xml:space="preserve">возложить </w:t>
      </w:r>
      <w:r w:rsidR="007E42AC">
        <w:t xml:space="preserve">заведующего отделом организационно-контрольной работы и взаимодействия с поселениями администрации Дзержинского района С.А. </w:t>
      </w:r>
      <w:proofErr w:type="spellStart"/>
      <w:r w:rsidR="007E42AC">
        <w:t>Юркову</w:t>
      </w:r>
      <w:proofErr w:type="spellEnd"/>
      <w:r w:rsidR="007E42AC" w:rsidRPr="003F6F8E">
        <w:t>.</w:t>
      </w:r>
      <w:r w:rsidR="007E42AC">
        <w:t xml:space="preserve">   </w:t>
      </w:r>
    </w:p>
    <w:p w:rsidR="000459F2" w:rsidRPr="006D180E" w:rsidRDefault="000459F2" w:rsidP="000459F2">
      <w:pPr>
        <w:tabs>
          <w:tab w:val="left" w:pos="851"/>
          <w:tab w:val="left" w:pos="5760"/>
        </w:tabs>
        <w:jc w:val="both"/>
      </w:pPr>
      <w:r>
        <w:t xml:space="preserve">           4.</w:t>
      </w:r>
      <w:r w:rsidRPr="000459F2">
        <w:t xml:space="preserve"> </w:t>
      </w:r>
      <w:r w:rsidR="007E42AC">
        <w:t xml:space="preserve">  Настоящее постановление подлежит официальному опубликованию</w:t>
      </w:r>
      <w:r w:rsidRPr="006D180E">
        <w:t>.</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50444E" w:rsidRDefault="0050444E" w:rsidP="003F6F8E">
      <w:pPr>
        <w:tabs>
          <w:tab w:val="left" w:pos="5760"/>
        </w:tabs>
        <w:jc w:val="both"/>
        <w:rPr>
          <w:b/>
        </w:rPr>
      </w:pPr>
    </w:p>
    <w:p w:rsidR="0050444E" w:rsidRDefault="0050444E" w:rsidP="003F6F8E">
      <w:pPr>
        <w:tabs>
          <w:tab w:val="left" w:pos="5760"/>
        </w:tabs>
        <w:jc w:val="both"/>
        <w:rPr>
          <w:b/>
        </w:rPr>
      </w:pPr>
    </w:p>
    <w:p w:rsidR="0050444E" w:rsidRDefault="0050444E" w:rsidP="003F6F8E">
      <w:pPr>
        <w:tabs>
          <w:tab w:val="left" w:pos="5760"/>
        </w:tabs>
        <w:jc w:val="both"/>
        <w:rPr>
          <w:b/>
        </w:rPr>
      </w:pPr>
    </w:p>
    <w:p w:rsidR="0050444E" w:rsidRDefault="0050444E" w:rsidP="003F6F8E">
      <w:pPr>
        <w:tabs>
          <w:tab w:val="left" w:pos="5760"/>
        </w:tabs>
        <w:jc w:val="both"/>
        <w:rPr>
          <w:b/>
        </w:rPr>
      </w:pPr>
    </w:p>
    <w:p w:rsidR="0050444E" w:rsidRDefault="0050444E" w:rsidP="003F6F8E">
      <w:pPr>
        <w:tabs>
          <w:tab w:val="left" w:pos="5760"/>
        </w:tabs>
        <w:jc w:val="both"/>
        <w:rPr>
          <w:b/>
        </w:rPr>
      </w:pPr>
    </w:p>
    <w:p w:rsidR="0050444E" w:rsidRDefault="0050444E" w:rsidP="003F6F8E">
      <w:pPr>
        <w:tabs>
          <w:tab w:val="left" w:pos="5760"/>
        </w:tabs>
        <w:jc w:val="both"/>
        <w:rPr>
          <w:b/>
        </w:rPr>
      </w:pPr>
    </w:p>
    <w:p w:rsidR="0050444E" w:rsidRDefault="0050444E" w:rsidP="0050444E">
      <w:pPr>
        <w:ind w:left="-1134"/>
        <w:jc w:val="right"/>
        <w:rPr>
          <w:b/>
          <w:bCs/>
          <w:sz w:val="22"/>
          <w:szCs w:val="22"/>
        </w:rPr>
      </w:pPr>
      <w:r>
        <w:rPr>
          <w:b/>
          <w:bCs/>
          <w:sz w:val="22"/>
          <w:szCs w:val="22"/>
        </w:rPr>
        <w:t xml:space="preserve">Приложение </w:t>
      </w:r>
    </w:p>
    <w:p w:rsidR="0050444E" w:rsidRDefault="0050444E" w:rsidP="0050444E">
      <w:pPr>
        <w:jc w:val="right"/>
        <w:rPr>
          <w:b/>
          <w:bCs/>
          <w:sz w:val="22"/>
          <w:szCs w:val="22"/>
        </w:rPr>
      </w:pPr>
      <w:r>
        <w:rPr>
          <w:b/>
          <w:bCs/>
          <w:sz w:val="22"/>
          <w:szCs w:val="22"/>
        </w:rPr>
        <w:t xml:space="preserve">к постановлению администрации </w:t>
      </w:r>
    </w:p>
    <w:p w:rsidR="0050444E" w:rsidRDefault="0050444E" w:rsidP="0050444E">
      <w:pPr>
        <w:jc w:val="right"/>
        <w:rPr>
          <w:b/>
          <w:bCs/>
          <w:sz w:val="22"/>
          <w:szCs w:val="22"/>
        </w:rPr>
      </w:pPr>
      <w:r>
        <w:rPr>
          <w:b/>
          <w:bCs/>
          <w:sz w:val="22"/>
          <w:szCs w:val="22"/>
        </w:rPr>
        <w:t>Дзержинского района</w:t>
      </w:r>
    </w:p>
    <w:p w:rsidR="0050444E" w:rsidRPr="0017639A" w:rsidRDefault="0017639A" w:rsidP="0050444E">
      <w:pPr>
        <w:jc w:val="right"/>
        <w:rPr>
          <w:b/>
          <w:bCs/>
          <w:sz w:val="22"/>
          <w:szCs w:val="22"/>
          <w:u w:val="single"/>
        </w:rPr>
      </w:pPr>
      <w:r>
        <w:rPr>
          <w:b/>
          <w:bCs/>
          <w:sz w:val="22"/>
          <w:szCs w:val="22"/>
        </w:rPr>
        <w:t xml:space="preserve"> </w:t>
      </w:r>
      <w:bookmarkStart w:id="0" w:name="_GoBack"/>
      <w:r w:rsidRPr="0017639A">
        <w:rPr>
          <w:b/>
          <w:bCs/>
          <w:sz w:val="22"/>
          <w:szCs w:val="22"/>
          <w:u w:val="single"/>
        </w:rPr>
        <w:t>от 30.12.2020г.  № 1741</w:t>
      </w:r>
      <w:bookmarkEnd w:id="0"/>
    </w:p>
    <w:p w:rsidR="0050444E" w:rsidRDefault="0050444E" w:rsidP="0050444E">
      <w:pPr>
        <w:jc w:val="center"/>
        <w:rPr>
          <w:b/>
          <w:bCs/>
          <w:sz w:val="22"/>
          <w:szCs w:val="22"/>
        </w:rPr>
      </w:pPr>
    </w:p>
    <w:p w:rsidR="0050444E" w:rsidRDefault="0050444E" w:rsidP="0050444E">
      <w:pPr>
        <w:jc w:val="center"/>
        <w:rPr>
          <w:b/>
          <w:bCs/>
          <w:sz w:val="22"/>
          <w:szCs w:val="22"/>
        </w:rPr>
      </w:pPr>
    </w:p>
    <w:p w:rsidR="0050444E" w:rsidRPr="00E90C2C" w:rsidRDefault="0050444E" w:rsidP="0050444E">
      <w:pPr>
        <w:jc w:val="center"/>
        <w:rPr>
          <w:rStyle w:val="a6"/>
          <w:bCs/>
          <w:sz w:val="22"/>
          <w:szCs w:val="22"/>
        </w:rPr>
      </w:pPr>
      <w:r w:rsidRPr="00E90C2C">
        <w:rPr>
          <w:b/>
          <w:bCs/>
          <w:sz w:val="22"/>
          <w:szCs w:val="22"/>
        </w:rPr>
        <w:t>МУНИЦИПАЛЬНАЯ ПРОГРАММА</w:t>
      </w:r>
    </w:p>
    <w:p w:rsidR="0050444E" w:rsidRDefault="0050444E" w:rsidP="0050444E">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50444E" w:rsidRDefault="0050444E" w:rsidP="0050444E">
      <w:pPr>
        <w:pStyle w:val="a7"/>
        <w:ind w:firstLine="0"/>
        <w:jc w:val="center"/>
        <w:rPr>
          <w:rStyle w:val="a6"/>
          <w:rFonts w:ascii="Times New Roman" w:hAnsi="Times New Roman"/>
          <w:bCs/>
          <w:color w:val="auto"/>
          <w:sz w:val="22"/>
          <w:szCs w:val="22"/>
        </w:rPr>
      </w:pPr>
    </w:p>
    <w:p w:rsidR="0050444E" w:rsidRDefault="0050444E" w:rsidP="0050444E">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50444E" w:rsidRDefault="0050444E" w:rsidP="0050444E">
      <w:pPr>
        <w:tabs>
          <w:tab w:val="left" w:pos="4820"/>
        </w:tabs>
        <w:rPr>
          <w:rStyle w:val="a6"/>
          <w:bCs/>
          <w:sz w:val="22"/>
          <w:szCs w:val="22"/>
        </w:rPr>
      </w:pPr>
    </w:p>
    <w:tbl>
      <w:tblPr>
        <w:tblStyle w:val="a8"/>
        <w:tblW w:w="9322" w:type="dxa"/>
        <w:tblLayout w:type="fixed"/>
        <w:tblLook w:val="04A0" w:firstRow="1" w:lastRow="0" w:firstColumn="1" w:lastColumn="0" w:noHBand="0" w:noVBand="1"/>
      </w:tblPr>
      <w:tblGrid>
        <w:gridCol w:w="1926"/>
        <w:gridCol w:w="1584"/>
        <w:gridCol w:w="1418"/>
        <w:gridCol w:w="1276"/>
        <w:gridCol w:w="1134"/>
        <w:gridCol w:w="1134"/>
        <w:gridCol w:w="850"/>
      </w:tblGrid>
      <w:tr w:rsidR="0050444E" w:rsidTr="0050444E">
        <w:tc>
          <w:tcPr>
            <w:tcW w:w="1926" w:type="dxa"/>
          </w:tcPr>
          <w:p w:rsidR="0050444E" w:rsidRDefault="0050444E" w:rsidP="00B226A5">
            <w:r>
              <w:t>Наименование муниципальной  Программы</w:t>
            </w:r>
          </w:p>
        </w:tc>
        <w:tc>
          <w:tcPr>
            <w:tcW w:w="7396" w:type="dxa"/>
            <w:gridSpan w:val="6"/>
          </w:tcPr>
          <w:p w:rsidR="0050444E" w:rsidRDefault="0050444E" w:rsidP="00B226A5">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50444E" w:rsidRDefault="0050444E" w:rsidP="00B226A5"/>
        </w:tc>
      </w:tr>
      <w:tr w:rsidR="0050444E" w:rsidTr="0050444E">
        <w:tc>
          <w:tcPr>
            <w:tcW w:w="1926" w:type="dxa"/>
          </w:tcPr>
          <w:p w:rsidR="0050444E" w:rsidRDefault="0050444E" w:rsidP="00B226A5">
            <w:r>
              <w:t>Цели Программы</w:t>
            </w:r>
          </w:p>
        </w:tc>
        <w:tc>
          <w:tcPr>
            <w:tcW w:w="7396" w:type="dxa"/>
            <w:gridSpan w:val="6"/>
          </w:tcPr>
          <w:p w:rsidR="0050444E" w:rsidRDefault="0050444E" w:rsidP="00B226A5">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50444E" w:rsidRDefault="0050444E" w:rsidP="00B226A5">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50444E" w:rsidRPr="004F6A40" w:rsidRDefault="0050444E" w:rsidP="00B226A5">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50444E" w:rsidTr="0050444E">
        <w:tc>
          <w:tcPr>
            <w:tcW w:w="1926" w:type="dxa"/>
          </w:tcPr>
          <w:p w:rsidR="0050444E" w:rsidRDefault="0050444E" w:rsidP="00B226A5">
            <w:r>
              <w:t>Задачи Программы</w:t>
            </w:r>
          </w:p>
        </w:tc>
        <w:tc>
          <w:tcPr>
            <w:tcW w:w="7396" w:type="dxa"/>
            <w:gridSpan w:val="6"/>
          </w:tcPr>
          <w:p w:rsidR="0050444E" w:rsidRPr="00D51AD5" w:rsidRDefault="0050444E" w:rsidP="00B226A5">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50444E" w:rsidRDefault="0050444E" w:rsidP="00B226A5">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50444E" w:rsidRDefault="0050444E" w:rsidP="00B226A5">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50444E" w:rsidRDefault="0050444E" w:rsidP="00B226A5">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50444E" w:rsidRDefault="0050444E" w:rsidP="00B226A5">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50444E" w:rsidRPr="007607E1" w:rsidRDefault="0050444E" w:rsidP="00B226A5">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50444E" w:rsidRDefault="0050444E" w:rsidP="00B226A5">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50444E" w:rsidRDefault="0050444E" w:rsidP="00B226A5">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50444E" w:rsidRDefault="0050444E" w:rsidP="00B226A5"/>
        </w:tc>
      </w:tr>
      <w:tr w:rsidR="0050444E" w:rsidTr="0050444E">
        <w:tc>
          <w:tcPr>
            <w:tcW w:w="1926" w:type="dxa"/>
          </w:tcPr>
          <w:p w:rsidR="0050444E" w:rsidRDefault="0050444E" w:rsidP="00B226A5">
            <w:r>
              <w:lastRenderedPageBreak/>
              <w:t>Координатор Программы</w:t>
            </w:r>
          </w:p>
        </w:tc>
        <w:tc>
          <w:tcPr>
            <w:tcW w:w="7396" w:type="dxa"/>
            <w:gridSpan w:val="6"/>
          </w:tcPr>
          <w:p w:rsidR="0050444E" w:rsidRDefault="0050444E" w:rsidP="00B226A5">
            <w:r>
              <w:t xml:space="preserve">Глава администрации   </w:t>
            </w:r>
          </w:p>
        </w:tc>
      </w:tr>
      <w:tr w:rsidR="0050444E" w:rsidTr="0050444E">
        <w:tc>
          <w:tcPr>
            <w:tcW w:w="1926" w:type="dxa"/>
          </w:tcPr>
          <w:p w:rsidR="0050444E" w:rsidRDefault="0050444E" w:rsidP="00B226A5">
            <w:r>
              <w:t>Муниципальный заказчик программы</w:t>
            </w:r>
          </w:p>
        </w:tc>
        <w:tc>
          <w:tcPr>
            <w:tcW w:w="7396" w:type="dxa"/>
            <w:gridSpan w:val="6"/>
          </w:tcPr>
          <w:p w:rsidR="0050444E" w:rsidRDefault="0050444E" w:rsidP="00B226A5">
            <w:r>
              <w:t xml:space="preserve">Администрация Дзержинского района </w:t>
            </w:r>
          </w:p>
        </w:tc>
      </w:tr>
      <w:tr w:rsidR="0050444E" w:rsidTr="0050444E">
        <w:tc>
          <w:tcPr>
            <w:tcW w:w="1926" w:type="dxa"/>
          </w:tcPr>
          <w:p w:rsidR="0050444E" w:rsidRDefault="0050444E" w:rsidP="00B226A5">
            <w:r>
              <w:t>Исполнители Программы</w:t>
            </w:r>
          </w:p>
        </w:tc>
        <w:tc>
          <w:tcPr>
            <w:tcW w:w="7396" w:type="dxa"/>
            <w:gridSpan w:val="6"/>
          </w:tcPr>
          <w:p w:rsidR="0050444E" w:rsidRDefault="0050444E" w:rsidP="00B226A5">
            <w:r>
              <w:t xml:space="preserve">Администрация муниципального района «Дзержинский район» </w:t>
            </w:r>
          </w:p>
          <w:p w:rsidR="0050444E" w:rsidRDefault="0050444E" w:rsidP="00B226A5">
            <w:r>
              <w:t>Структурные подразделения администрации района</w:t>
            </w:r>
          </w:p>
          <w:p w:rsidR="0050444E" w:rsidRDefault="0050444E" w:rsidP="00B226A5"/>
        </w:tc>
      </w:tr>
      <w:tr w:rsidR="0050444E" w:rsidTr="0050444E">
        <w:tc>
          <w:tcPr>
            <w:tcW w:w="1926" w:type="dxa"/>
          </w:tcPr>
          <w:p w:rsidR="0050444E" w:rsidRDefault="0050444E" w:rsidP="00B226A5">
            <w:r>
              <w:t xml:space="preserve">Сроки реализации программы </w:t>
            </w:r>
          </w:p>
        </w:tc>
        <w:tc>
          <w:tcPr>
            <w:tcW w:w="7396" w:type="dxa"/>
            <w:gridSpan w:val="6"/>
          </w:tcPr>
          <w:p w:rsidR="0050444E" w:rsidRDefault="0050444E" w:rsidP="00B226A5">
            <w:r>
              <w:t>2021-2025</w:t>
            </w:r>
          </w:p>
          <w:p w:rsidR="0050444E" w:rsidRDefault="0050444E" w:rsidP="00B226A5"/>
          <w:p w:rsidR="0050444E" w:rsidRDefault="0050444E" w:rsidP="00B226A5"/>
        </w:tc>
      </w:tr>
      <w:tr w:rsidR="0050444E" w:rsidTr="0050444E">
        <w:trPr>
          <w:trHeight w:val="697"/>
        </w:trPr>
        <w:tc>
          <w:tcPr>
            <w:tcW w:w="1926" w:type="dxa"/>
            <w:vMerge w:val="restart"/>
          </w:tcPr>
          <w:p w:rsidR="0050444E" w:rsidRDefault="0050444E" w:rsidP="00B226A5">
            <w:r>
              <w:t>Источники финансирования программы</w:t>
            </w:r>
          </w:p>
          <w:p w:rsidR="0050444E" w:rsidRDefault="0050444E" w:rsidP="00B226A5"/>
          <w:p w:rsidR="0050444E" w:rsidRDefault="0050444E" w:rsidP="00B226A5"/>
          <w:p w:rsidR="0050444E" w:rsidRDefault="0050444E" w:rsidP="00B226A5"/>
          <w:p w:rsidR="0050444E" w:rsidRDefault="0050444E" w:rsidP="00B226A5"/>
          <w:p w:rsidR="0050444E" w:rsidRDefault="0050444E" w:rsidP="00B226A5"/>
          <w:p w:rsidR="0050444E" w:rsidRDefault="0050444E" w:rsidP="00B226A5"/>
          <w:p w:rsidR="0050444E" w:rsidRDefault="0050444E" w:rsidP="00B226A5"/>
          <w:p w:rsidR="0050444E" w:rsidRDefault="0050444E" w:rsidP="00B226A5"/>
          <w:p w:rsidR="0050444E"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tc>
        <w:tc>
          <w:tcPr>
            <w:tcW w:w="1584" w:type="dxa"/>
            <w:vMerge w:val="restart"/>
          </w:tcPr>
          <w:p w:rsidR="0050444E" w:rsidRDefault="0050444E" w:rsidP="00B226A5">
            <w:r>
              <w:t>Источник финанси</w:t>
            </w:r>
            <w:r w:rsidRPr="008F1F3C">
              <w:t>рования</w:t>
            </w:r>
          </w:p>
          <w:p w:rsidR="0050444E" w:rsidRDefault="0050444E" w:rsidP="00B226A5"/>
        </w:tc>
        <w:tc>
          <w:tcPr>
            <w:tcW w:w="5812" w:type="dxa"/>
            <w:gridSpan w:val="5"/>
          </w:tcPr>
          <w:p w:rsidR="0050444E" w:rsidRDefault="0050444E" w:rsidP="00B226A5">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50444E" w:rsidTr="0050444E">
        <w:trPr>
          <w:trHeight w:val="174"/>
        </w:trPr>
        <w:tc>
          <w:tcPr>
            <w:tcW w:w="1926" w:type="dxa"/>
            <w:vMerge/>
          </w:tcPr>
          <w:p w:rsidR="0050444E" w:rsidRDefault="0050444E" w:rsidP="00B226A5"/>
        </w:tc>
        <w:tc>
          <w:tcPr>
            <w:tcW w:w="1584" w:type="dxa"/>
            <w:vMerge/>
          </w:tcPr>
          <w:p w:rsidR="0050444E" w:rsidRDefault="0050444E" w:rsidP="00B226A5"/>
        </w:tc>
        <w:tc>
          <w:tcPr>
            <w:tcW w:w="1418" w:type="dxa"/>
          </w:tcPr>
          <w:p w:rsidR="0050444E" w:rsidRPr="0025092C" w:rsidRDefault="0050444E" w:rsidP="00B226A5">
            <w:pPr>
              <w:rPr>
                <w:b/>
              </w:rPr>
            </w:pPr>
            <w:r w:rsidRPr="0025092C">
              <w:rPr>
                <w:b/>
              </w:rPr>
              <w:t>2021</w:t>
            </w:r>
          </w:p>
        </w:tc>
        <w:tc>
          <w:tcPr>
            <w:tcW w:w="1276" w:type="dxa"/>
          </w:tcPr>
          <w:p w:rsidR="0050444E" w:rsidRPr="0025092C" w:rsidRDefault="0050444E" w:rsidP="00B226A5">
            <w:pPr>
              <w:rPr>
                <w:b/>
              </w:rPr>
            </w:pPr>
            <w:r w:rsidRPr="0025092C">
              <w:rPr>
                <w:b/>
              </w:rPr>
              <w:t>2022</w:t>
            </w:r>
          </w:p>
        </w:tc>
        <w:tc>
          <w:tcPr>
            <w:tcW w:w="1134" w:type="dxa"/>
          </w:tcPr>
          <w:p w:rsidR="0050444E" w:rsidRPr="0025092C" w:rsidRDefault="0050444E" w:rsidP="00B226A5">
            <w:pPr>
              <w:rPr>
                <w:b/>
              </w:rPr>
            </w:pPr>
            <w:r w:rsidRPr="0025092C">
              <w:rPr>
                <w:b/>
              </w:rPr>
              <w:t>2023</w:t>
            </w:r>
          </w:p>
        </w:tc>
        <w:tc>
          <w:tcPr>
            <w:tcW w:w="1134" w:type="dxa"/>
          </w:tcPr>
          <w:p w:rsidR="0050444E" w:rsidRPr="0025092C" w:rsidRDefault="0050444E" w:rsidP="00B226A5">
            <w:pPr>
              <w:rPr>
                <w:b/>
              </w:rPr>
            </w:pPr>
            <w:r w:rsidRPr="0025092C">
              <w:rPr>
                <w:b/>
              </w:rPr>
              <w:t>2024</w:t>
            </w:r>
          </w:p>
        </w:tc>
        <w:tc>
          <w:tcPr>
            <w:tcW w:w="850" w:type="dxa"/>
          </w:tcPr>
          <w:p w:rsidR="0050444E" w:rsidRPr="0025092C" w:rsidRDefault="0050444E" w:rsidP="00B226A5">
            <w:pPr>
              <w:rPr>
                <w:b/>
              </w:rPr>
            </w:pPr>
            <w:r w:rsidRPr="0025092C">
              <w:rPr>
                <w:b/>
              </w:rPr>
              <w:t>2025</w:t>
            </w:r>
          </w:p>
        </w:tc>
      </w:tr>
      <w:tr w:rsidR="0050444E" w:rsidTr="0050444E">
        <w:trPr>
          <w:trHeight w:val="307"/>
        </w:trPr>
        <w:tc>
          <w:tcPr>
            <w:tcW w:w="1926" w:type="dxa"/>
            <w:vMerge/>
          </w:tcPr>
          <w:p w:rsidR="0050444E" w:rsidRDefault="0050444E" w:rsidP="00B226A5"/>
        </w:tc>
        <w:tc>
          <w:tcPr>
            <w:tcW w:w="1584" w:type="dxa"/>
          </w:tcPr>
          <w:p w:rsidR="0050444E" w:rsidRDefault="0050444E" w:rsidP="00B226A5">
            <w:r w:rsidRPr="008F1F3C">
              <w:t>Всего:</w:t>
            </w:r>
          </w:p>
        </w:tc>
        <w:tc>
          <w:tcPr>
            <w:tcW w:w="1418" w:type="dxa"/>
          </w:tcPr>
          <w:p w:rsidR="0050444E" w:rsidRDefault="0050444E" w:rsidP="00B226A5">
            <w:r>
              <w:t>62430,2157</w:t>
            </w:r>
          </w:p>
        </w:tc>
        <w:tc>
          <w:tcPr>
            <w:tcW w:w="1276" w:type="dxa"/>
          </w:tcPr>
          <w:p w:rsidR="0050444E" w:rsidRDefault="0050444E" w:rsidP="00B226A5">
            <w:r>
              <w:t>61230,665</w:t>
            </w:r>
          </w:p>
        </w:tc>
        <w:tc>
          <w:tcPr>
            <w:tcW w:w="1134" w:type="dxa"/>
          </w:tcPr>
          <w:p w:rsidR="0050444E" w:rsidRDefault="0050444E" w:rsidP="00B226A5">
            <w:r>
              <w:t>60835,018</w:t>
            </w:r>
          </w:p>
        </w:tc>
        <w:tc>
          <w:tcPr>
            <w:tcW w:w="1134" w:type="dxa"/>
          </w:tcPr>
          <w:p w:rsidR="0050444E" w:rsidRDefault="0050444E" w:rsidP="00B226A5">
            <w:r>
              <w:t>57429,9</w:t>
            </w:r>
          </w:p>
        </w:tc>
        <w:tc>
          <w:tcPr>
            <w:tcW w:w="850" w:type="dxa"/>
          </w:tcPr>
          <w:p w:rsidR="0050444E" w:rsidRDefault="0050444E" w:rsidP="00B226A5">
            <w:r>
              <w:t>57429,9</w:t>
            </w:r>
          </w:p>
        </w:tc>
      </w:tr>
      <w:tr w:rsidR="0050444E" w:rsidTr="0050444E">
        <w:trPr>
          <w:trHeight w:val="1320"/>
        </w:trPr>
        <w:tc>
          <w:tcPr>
            <w:tcW w:w="1926" w:type="dxa"/>
            <w:vMerge/>
          </w:tcPr>
          <w:p w:rsidR="0050444E" w:rsidRDefault="0050444E" w:rsidP="00B226A5"/>
        </w:tc>
        <w:tc>
          <w:tcPr>
            <w:tcW w:w="1584" w:type="dxa"/>
          </w:tcPr>
          <w:p w:rsidR="0050444E" w:rsidRDefault="0050444E" w:rsidP="00B226A5">
            <w:r w:rsidRPr="008F1F3C">
              <w:t xml:space="preserve">Средства бюджета </w:t>
            </w:r>
            <w:r>
              <w:t xml:space="preserve"> МР «Дзержинский  район»</w:t>
            </w:r>
          </w:p>
          <w:p w:rsidR="0050444E" w:rsidRPr="008F1F3C" w:rsidRDefault="0050444E" w:rsidP="00B226A5"/>
        </w:tc>
        <w:tc>
          <w:tcPr>
            <w:tcW w:w="1418" w:type="dxa"/>
          </w:tcPr>
          <w:p w:rsidR="0050444E" w:rsidRDefault="0050444E" w:rsidP="00B226A5">
            <w:r>
              <w:t>57879,9</w:t>
            </w:r>
          </w:p>
        </w:tc>
        <w:tc>
          <w:tcPr>
            <w:tcW w:w="1276" w:type="dxa"/>
          </w:tcPr>
          <w:p w:rsidR="0050444E" w:rsidRDefault="0050444E" w:rsidP="00B226A5">
            <w:r>
              <w:t xml:space="preserve"> 57429,9</w:t>
            </w:r>
          </w:p>
        </w:tc>
        <w:tc>
          <w:tcPr>
            <w:tcW w:w="1134" w:type="dxa"/>
          </w:tcPr>
          <w:p w:rsidR="0050444E" w:rsidRDefault="0050444E" w:rsidP="00B226A5">
            <w:r>
              <w:t xml:space="preserve"> 57429,9</w:t>
            </w:r>
          </w:p>
        </w:tc>
        <w:tc>
          <w:tcPr>
            <w:tcW w:w="1134" w:type="dxa"/>
          </w:tcPr>
          <w:p w:rsidR="0050444E" w:rsidRDefault="0050444E" w:rsidP="00B226A5">
            <w:r>
              <w:t xml:space="preserve"> 57429,9</w:t>
            </w:r>
          </w:p>
        </w:tc>
        <w:tc>
          <w:tcPr>
            <w:tcW w:w="850" w:type="dxa"/>
          </w:tcPr>
          <w:p w:rsidR="0050444E" w:rsidRDefault="0050444E" w:rsidP="00B226A5">
            <w:r>
              <w:t xml:space="preserve"> 57429,9</w:t>
            </w:r>
          </w:p>
        </w:tc>
      </w:tr>
      <w:tr w:rsidR="0050444E" w:rsidTr="0050444E">
        <w:trPr>
          <w:trHeight w:val="1391"/>
        </w:trPr>
        <w:tc>
          <w:tcPr>
            <w:tcW w:w="1926" w:type="dxa"/>
            <w:vMerge/>
          </w:tcPr>
          <w:p w:rsidR="0050444E" w:rsidRDefault="0050444E" w:rsidP="00B226A5"/>
        </w:tc>
        <w:tc>
          <w:tcPr>
            <w:tcW w:w="1584" w:type="dxa"/>
          </w:tcPr>
          <w:p w:rsidR="0050444E" w:rsidRPr="00D31B42" w:rsidRDefault="0050444E" w:rsidP="00B226A5">
            <w:r>
              <w:t>Средства бюджета Калужской области</w:t>
            </w:r>
          </w:p>
        </w:tc>
        <w:tc>
          <w:tcPr>
            <w:tcW w:w="1418" w:type="dxa"/>
          </w:tcPr>
          <w:p w:rsidR="0050444E" w:rsidRDefault="0050444E" w:rsidP="00B226A5"/>
          <w:p w:rsidR="0050444E" w:rsidRPr="004F6A40" w:rsidRDefault="0050444E" w:rsidP="00B226A5">
            <w:r>
              <w:t xml:space="preserve"> 4550,3157</w:t>
            </w:r>
          </w:p>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tc>
        <w:tc>
          <w:tcPr>
            <w:tcW w:w="1276" w:type="dxa"/>
          </w:tcPr>
          <w:p w:rsidR="0050444E" w:rsidRDefault="0050444E" w:rsidP="00B226A5"/>
          <w:p w:rsidR="0050444E" w:rsidRPr="004F6A40" w:rsidRDefault="0050444E" w:rsidP="00B226A5">
            <w:r>
              <w:t>3800,765</w:t>
            </w:r>
          </w:p>
          <w:p w:rsidR="0050444E" w:rsidRPr="004F6A40" w:rsidRDefault="0050444E" w:rsidP="00B226A5"/>
          <w:p w:rsidR="0050444E" w:rsidRPr="004F6A40" w:rsidRDefault="0050444E" w:rsidP="00B226A5"/>
        </w:tc>
        <w:tc>
          <w:tcPr>
            <w:tcW w:w="1134" w:type="dxa"/>
          </w:tcPr>
          <w:p w:rsidR="0050444E" w:rsidRDefault="0050444E" w:rsidP="00B226A5"/>
          <w:p w:rsidR="0050444E" w:rsidRPr="004F6A40" w:rsidRDefault="0050444E" w:rsidP="00B226A5">
            <w:r>
              <w:t>3405,118</w:t>
            </w:r>
          </w:p>
          <w:p w:rsidR="0050444E" w:rsidRPr="004F6A40" w:rsidRDefault="0050444E" w:rsidP="00B226A5"/>
          <w:p w:rsidR="0050444E" w:rsidRPr="004F6A40" w:rsidRDefault="0050444E" w:rsidP="00B226A5"/>
        </w:tc>
        <w:tc>
          <w:tcPr>
            <w:tcW w:w="1134" w:type="dxa"/>
          </w:tcPr>
          <w:p w:rsidR="0050444E" w:rsidRDefault="0050444E" w:rsidP="00B226A5"/>
          <w:p w:rsidR="0050444E" w:rsidRPr="004F6A40" w:rsidRDefault="0050444E" w:rsidP="00B226A5"/>
          <w:p w:rsidR="0050444E" w:rsidRPr="004F6A40" w:rsidRDefault="0050444E" w:rsidP="00B226A5"/>
          <w:p w:rsidR="0050444E" w:rsidRPr="004F6A40" w:rsidRDefault="0050444E" w:rsidP="00B226A5"/>
          <w:p w:rsidR="0050444E" w:rsidRPr="004F6A40" w:rsidRDefault="0050444E" w:rsidP="00B226A5"/>
        </w:tc>
        <w:tc>
          <w:tcPr>
            <w:tcW w:w="850" w:type="dxa"/>
          </w:tcPr>
          <w:p w:rsidR="0050444E" w:rsidRDefault="0050444E" w:rsidP="00B226A5"/>
          <w:p w:rsidR="0050444E" w:rsidRPr="004F6A40" w:rsidRDefault="0050444E" w:rsidP="00B226A5"/>
          <w:p w:rsidR="0050444E" w:rsidRPr="004F6A40" w:rsidRDefault="0050444E" w:rsidP="00B226A5"/>
          <w:p w:rsidR="0050444E" w:rsidRPr="004F6A40" w:rsidRDefault="0050444E" w:rsidP="00B226A5"/>
        </w:tc>
      </w:tr>
      <w:tr w:rsidR="0050444E" w:rsidTr="0050444E">
        <w:tc>
          <w:tcPr>
            <w:tcW w:w="1926" w:type="dxa"/>
          </w:tcPr>
          <w:p w:rsidR="0050444E" w:rsidRDefault="0050444E" w:rsidP="00B226A5">
            <w:r>
              <w:t>Планируемые результаты реализации Программы</w:t>
            </w:r>
          </w:p>
        </w:tc>
        <w:tc>
          <w:tcPr>
            <w:tcW w:w="7396" w:type="dxa"/>
            <w:gridSpan w:val="6"/>
          </w:tcPr>
          <w:p w:rsidR="0050444E" w:rsidRDefault="0050444E" w:rsidP="00B226A5">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50444E" w:rsidRPr="006717EB" w:rsidRDefault="0050444E" w:rsidP="00B226A5">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50444E" w:rsidRDefault="0050444E" w:rsidP="00B226A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50444E" w:rsidRDefault="0050444E" w:rsidP="00B226A5">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50444E" w:rsidRDefault="0050444E" w:rsidP="00B226A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50444E" w:rsidRDefault="0050444E" w:rsidP="00B226A5">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50444E" w:rsidRDefault="0050444E" w:rsidP="00B226A5">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50444E" w:rsidRDefault="0050444E" w:rsidP="00B226A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прохождение ежегодной диспансеризации муниципальных </w:t>
            </w:r>
            <w:r>
              <w:rPr>
                <w:rFonts w:ascii="Times New Roman" w:hAnsi="Times New Roman" w:cs="Times New Roman"/>
                <w:color w:val="auto"/>
                <w:sz w:val="24"/>
                <w:szCs w:val="24"/>
              </w:rPr>
              <w:lastRenderedPageBreak/>
              <w:t>служащих 100%;</w:t>
            </w:r>
          </w:p>
          <w:p w:rsidR="0050444E" w:rsidRDefault="0050444E" w:rsidP="00B226A5">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50444E" w:rsidRPr="00AC7C8B" w:rsidRDefault="0050444E" w:rsidP="00B226A5">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50444E" w:rsidRDefault="0050444E" w:rsidP="00B226A5"/>
        </w:tc>
      </w:tr>
    </w:tbl>
    <w:p w:rsidR="0050444E" w:rsidRPr="008C7D87" w:rsidRDefault="0050444E" w:rsidP="0050444E">
      <w:pPr>
        <w:rPr>
          <w:b/>
          <w:bCs/>
        </w:rPr>
      </w:pPr>
    </w:p>
    <w:p w:rsidR="0050444E" w:rsidRPr="006B4669" w:rsidRDefault="0050444E" w:rsidP="0050444E">
      <w:pPr>
        <w:pStyle w:val="a5"/>
        <w:numPr>
          <w:ilvl w:val="0"/>
          <w:numId w:val="2"/>
        </w:numPr>
        <w:suppressAutoHyphens w:val="0"/>
        <w:contextualSpacing w:val="0"/>
        <w:jc w:val="both"/>
        <w:rPr>
          <w:b/>
          <w:bCs/>
        </w:rPr>
      </w:pPr>
      <w:r w:rsidRPr="006B4669">
        <w:rPr>
          <w:b/>
          <w:bCs/>
        </w:rPr>
        <w:t xml:space="preserve">Общая характеристика сферы реализации Программы </w:t>
      </w:r>
    </w:p>
    <w:p w:rsidR="0050444E" w:rsidRPr="00CD4A06" w:rsidRDefault="0050444E" w:rsidP="0050444E">
      <w:pPr>
        <w:pStyle w:val="a5"/>
        <w:ind w:left="899"/>
        <w:jc w:val="both"/>
        <w:rPr>
          <w:b/>
          <w:bCs/>
        </w:rPr>
      </w:pPr>
    </w:p>
    <w:p w:rsidR="0050444E" w:rsidRPr="00CD4A06" w:rsidRDefault="0050444E" w:rsidP="0050444E">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50444E" w:rsidRPr="00CD4A06" w:rsidRDefault="0050444E" w:rsidP="0050444E">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50444E" w:rsidRPr="00CD4A06" w:rsidRDefault="0050444E" w:rsidP="0050444E">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50444E" w:rsidRPr="007A7BAD" w:rsidRDefault="0050444E" w:rsidP="0050444E">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50444E" w:rsidRPr="007A7BAD" w:rsidRDefault="0050444E" w:rsidP="0050444E">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50444E" w:rsidRPr="007A7BAD" w:rsidRDefault="0050444E" w:rsidP="0050444E">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50444E" w:rsidRPr="007A7BAD" w:rsidRDefault="0050444E" w:rsidP="0050444E">
      <w:pPr>
        <w:jc w:val="both"/>
      </w:pPr>
      <w:r w:rsidRPr="007A7BAD">
        <w:t>Качественный состав муниципальных служащих характеризуется следующими показателями.</w:t>
      </w:r>
    </w:p>
    <w:p w:rsidR="0050444E" w:rsidRPr="007A7BAD" w:rsidRDefault="0050444E" w:rsidP="0050444E">
      <w:pPr>
        <w:jc w:val="both"/>
      </w:pPr>
      <w:r w:rsidRPr="007A7BAD">
        <w:tab/>
        <w:t>Доля лиц, имеющих высшее образование, составляет 99 %, из них 5 % имеют второе высшее образование.</w:t>
      </w:r>
    </w:p>
    <w:p w:rsidR="0050444E" w:rsidRPr="007A7BAD" w:rsidRDefault="0050444E" w:rsidP="0050444E">
      <w:pPr>
        <w:jc w:val="both"/>
      </w:pPr>
      <w:r w:rsidRPr="007A7BAD">
        <w:tab/>
        <w:t>Среди муниципальных служащих преобладают женщины –  90 %.</w:t>
      </w:r>
    </w:p>
    <w:p w:rsidR="0050444E" w:rsidRPr="007A7BAD" w:rsidRDefault="0050444E" w:rsidP="0050444E">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50444E" w:rsidRPr="007A7BAD" w:rsidRDefault="0050444E" w:rsidP="0050444E">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50444E" w:rsidRPr="00CD4A06" w:rsidRDefault="0050444E" w:rsidP="0050444E">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50444E" w:rsidRPr="00CD4A06" w:rsidRDefault="0050444E" w:rsidP="0050444E">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50444E" w:rsidRPr="00CD4A06" w:rsidRDefault="0050444E" w:rsidP="0050444E">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50444E" w:rsidRPr="00CD4A06" w:rsidRDefault="0050444E" w:rsidP="0050444E">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50444E" w:rsidRPr="00CD4A06" w:rsidRDefault="0050444E" w:rsidP="0050444E">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50444E" w:rsidRPr="00CD4A06" w:rsidRDefault="0050444E" w:rsidP="0050444E">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50444E" w:rsidRPr="00CD4A06" w:rsidRDefault="0050444E" w:rsidP="0050444E">
      <w:pPr>
        <w:pStyle w:val="Default"/>
        <w:jc w:val="both"/>
        <w:rPr>
          <w:color w:val="auto"/>
          <w:sz w:val="23"/>
          <w:szCs w:val="23"/>
        </w:rPr>
      </w:pPr>
      <w:r w:rsidRPr="00CD4A06">
        <w:rPr>
          <w:color w:val="auto"/>
          <w:sz w:val="23"/>
          <w:szCs w:val="23"/>
        </w:rPr>
        <w:lastRenderedPageBreak/>
        <w:t xml:space="preserve">- оформление и регистрация нормативных правовых актов администрации района, организация их рассылки; </w:t>
      </w:r>
    </w:p>
    <w:p w:rsidR="0050444E" w:rsidRPr="00CD4A06" w:rsidRDefault="0050444E" w:rsidP="0050444E">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50444E" w:rsidRPr="00CD4A06" w:rsidRDefault="0050444E" w:rsidP="0050444E">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50444E" w:rsidRPr="00CD4A06" w:rsidRDefault="0050444E" w:rsidP="0050444E">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50444E" w:rsidRPr="00CD4A06" w:rsidRDefault="0050444E" w:rsidP="0050444E">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50444E" w:rsidRPr="0050444E" w:rsidRDefault="0050444E" w:rsidP="0050444E">
      <w:pPr>
        <w:pStyle w:val="Default"/>
        <w:jc w:val="both"/>
        <w:rPr>
          <w:color w:val="auto"/>
        </w:rPr>
      </w:pPr>
      <w:r w:rsidRPr="00CD4A06">
        <w:rPr>
          <w:color w:val="auto"/>
          <w:sz w:val="23"/>
          <w:szCs w:val="23"/>
        </w:rPr>
        <w:t xml:space="preserve">- обеспечение взаимодействия администрации района с Избирательной комиссией  </w:t>
      </w:r>
      <w:r w:rsidRPr="0050444E">
        <w:rPr>
          <w:color w:val="auto"/>
        </w:rPr>
        <w:t xml:space="preserve">Дзержинского  района; </w:t>
      </w:r>
    </w:p>
    <w:p w:rsidR="0050444E" w:rsidRPr="0050444E" w:rsidRDefault="0050444E" w:rsidP="0050444E">
      <w:pPr>
        <w:pStyle w:val="Default"/>
        <w:jc w:val="both"/>
        <w:rPr>
          <w:color w:val="auto"/>
        </w:rPr>
      </w:pPr>
      <w:r w:rsidRPr="0050444E">
        <w:rPr>
          <w:color w:val="auto"/>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50444E" w:rsidRPr="0050444E" w:rsidRDefault="0050444E" w:rsidP="0050444E">
      <w:pPr>
        <w:pStyle w:val="Default"/>
        <w:jc w:val="both"/>
        <w:rPr>
          <w:color w:val="auto"/>
        </w:rPr>
      </w:pPr>
      <w:r w:rsidRPr="0050444E">
        <w:rPr>
          <w:color w:val="auto"/>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50444E" w:rsidRPr="0050444E" w:rsidRDefault="0050444E" w:rsidP="0050444E">
      <w:pPr>
        <w:pStyle w:val="Default"/>
        <w:jc w:val="both"/>
        <w:rPr>
          <w:color w:val="auto"/>
        </w:rPr>
      </w:pPr>
      <w:r w:rsidRPr="0050444E">
        <w:rPr>
          <w:color w:val="auto"/>
        </w:rPr>
        <w:t xml:space="preserve">       </w:t>
      </w:r>
      <w:proofErr w:type="gramStart"/>
      <w:r w:rsidRPr="0050444E">
        <w:rPr>
          <w:color w:val="auto"/>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50444E" w:rsidRPr="0050444E" w:rsidRDefault="0050444E" w:rsidP="0050444E">
      <w:pPr>
        <w:pStyle w:val="Default"/>
        <w:jc w:val="both"/>
        <w:rPr>
          <w:color w:val="auto"/>
        </w:rPr>
      </w:pPr>
      <w:r w:rsidRPr="0050444E">
        <w:rPr>
          <w:color w:val="auto"/>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50444E" w:rsidRPr="0050444E" w:rsidRDefault="0050444E" w:rsidP="0050444E">
      <w:pPr>
        <w:widowControl w:val="0"/>
        <w:autoSpaceDE w:val="0"/>
        <w:autoSpaceDN w:val="0"/>
        <w:adjustRightInd w:val="0"/>
        <w:ind w:firstLine="540"/>
        <w:jc w:val="both"/>
      </w:pPr>
      <w:r w:rsidRPr="0050444E">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50444E" w:rsidRPr="0050444E" w:rsidRDefault="0050444E" w:rsidP="0050444E">
      <w:pPr>
        <w:widowControl w:val="0"/>
        <w:autoSpaceDE w:val="0"/>
        <w:autoSpaceDN w:val="0"/>
        <w:adjustRightInd w:val="0"/>
        <w:ind w:firstLine="540"/>
        <w:jc w:val="both"/>
      </w:pPr>
      <w:r w:rsidRPr="0050444E">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50444E" w:rsidRPr="0050444E" w:rsidRDefault="0050444E" w:rsidP="0050444E">
      <w:pPr>
        <w:jc w:val="both"/>
      </w:pPr>
      <w:r w:rsidRPr="0050444E">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w:t>
      </w:r>
      <w:r w:rsidRPr="0050444E">
        <w:lastRenderedPageBreak/>
        <w:t>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w:t>
      </w:r>
      <w:r w:rsidRPr="00CD4A06">
        <w:rPr>
          <w:sz w:val="23"/>
          <w:szCs w:val="23"/>
        </w:rPr>
        <w:t xml:space="preserve"> муниципальных служащих. Эффективность муниципального управления </w:t>
      </w:r>
      <w:r w:rsidRPr="0050444E">
        <w:t xml:space="preserve">обеспечивается высоким уровнем профессионализма муниципальных служащих и их заинтересованностью в результатах своей деятельности. </w:t>
      </w:r>
    </w:p>
    <w:p w:rsidR="0050444E" w:rsidRPr="0050444E" w:rsidRDefault="0050444E" w:rsidP="0050444E">
      <w:pPr>
        <w:jc w:val="both"/>
      </w:pPr>
      <w:r w:rsidRPr="0050444E">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50444E" w:rsidRPr="0050444E" w:rsidRDefault="0050444E" w:rsidP="0050444E">
      <w:pPr>
        <w:jc w:val="both"/>
      </w:pPr>
      <w:r w:rsidRPr="0050444E">
        <w:tab/>
        <w:t>Формируется кадровый резерв муниципальной службы. Одним из приоритетных направлений формирования кадрового состава муниципальной службы является профессиональная переподготовка и повышение квалификации лиц, включенных в кадровый резерв.</w:t>
      </w:r>
    </w:p>
    <w:p w:rsidR="0050444E" w:rsidRPr="0050444E" w:rsidRDefault="0050444E" w:rsidP="0050444E">
      <w:pPr>
        <w:pStyle w:val="ConsPlusNormal"/>
        <w:ind w:firstLine="0"/>
        <w:jc w:val="both"/>
        <w:outlineLvl w:val="1"/>
        <w:rPr>
          <w:rFonts w:ascii="Times New Roman" w:hAnsi="Times New Roman" w:cs="Times New Roman"/>
          <w:b/>
          <w:sz w:val="24"/>
          <w:szCs w:val="24"/>
        </w:rPr>
      </w:pPr>
      <w:r w:rsidRPr="0050444E">
        <w:rPr>
          <w:rFonts w:ascii="Times New Roman" w:hAnsi="Times New Roman" w:cs="Times New Roman"/>
          <w:sz w:val="24"/>
          <w:szCs w:val="24"/>
        </w:rPr>
        <w:tab/>
        <w:t>С 2017 по 2020 год  прошли  дополнительное обучение</w:t>
      </w:r>
      <w:r w:rsidRPr="0050444E">
        <w:rPr>
          <w:rFonts w:ascii="Times New Roman" w:hAnsi="Times New Roman" w:cs="Times New Roman"/>
          <w:color w:val="FF0000"/>
          <w:sz w:val="24"/>
          <w:szCs w:val="24"/>
        </w:rPr>
        <w:t xml:space="preserve">  </w:t>
      </w:r>
      <w:r w:rsidRPr="0050444E">
        <w:rPr>
          <w:rFonts w:ascii="Times New Roman" w:hAnsi="Times New Roman" w:cs="Times New Roman"/>
          <w:sz w:val="24"/>
          <w:szCs w:val="24"/>
        </w:rPr>
        <w:t>261</w:t>
      </w:r>
      <w:r w:rsidRPr="0050444E">
        <w:rPr>
          <w:rFonts w:ascii="Times New Roman" w:hAnsi="Times New Roman" w:cs="Times New Roman"/>
          <w:color w:val="FF0000"/>
          <w:sz w:val="24"/>
          <w:szCs w:val="24"/>
        </w:rPr>
        <w:t xml:space="preserve"> </w:t>
      </w:r>
      <w:r w:rsidRPr="0050444E">
        <w:rPr>
          <w:rFonts w:ascii="Times New Roman" w:hAnsi="Times New Roman" w:cs="Times New Roman"/>
          <w:sz w:val="24"/>
          <w:szCs w:val="24"/>
        </w:rPr>
        <w:t xml:space="preserve">муниципальных служащих.  </w:t>
      </w:r>
    </w:p>
    <w:p w:rsidR="0050444E" w:rsidRPr="0050444E" w:rsidRDefault="0050444E" w:rsidP="0050444E">
      <w:pPr>
        <w:pStyle w:val="Default"/>
        <w:jc w:val="both"/>
        <w:rPr>
          <w:color w:val="auto"/>
        </w:rPr>
      </w:pPr>
      <w:r w:rsidRPr="0050444E">
        <w:rPr>
          <w:color w:val="auto"/>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50444E" w:rsidRPr="0050444E" w:rsidRDefault="0050444E" w:rsidP="0050444E">
      <w:pPr>
        <w:pStyle w:val="Default"/>
        <w:jc w:val="both"/>
        <w:rPr>
          <w:color w:val="auto"/>
        </w:rPr>
      </w:pPr>
      <w:r w:rsidRPr="0050444E">
        <w:rPr>
          <w:color w:val="auto"/>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w:t>
      </w:r>
      <w:r w:rsidRPr="00CD4A06">
        <w:rPr>
          <w:color w:val="auto"/>
          <w:sz w:val="23"/>
          <w:szCs w:val="23"/>
        </w:rPr>
        <w:t xml:space="preserve"> </w:t>
      </w:r>
      <w:r w:rsidRPr="0050444E">
        <w:rPr>
          <w:color w:val="auto"/>
        </w:rPr>
        <w:t xml:space="preserve">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50444E" w:rsidRPr="0050444E" w:rsidRDefault="0050444E" w:rsidP="0050444E">
      <w:pPr>
        <w:pStyle w:val="Default"/>
        <w:jc w:val="both"/>
        <w:rPr>
          <w:color w:val="auto"/>
        </w:rPr>
      </w:pPr>
      <w:r w:rsidRPr="0050444E">
        <w:rPr>
          <w:color w:val="auto"/>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50444E" w:rsidRPr="0050444E" w:rsidRDefault="0050444E" w:rsidP="0050444E">
      <w:pPr>
        <w:pStyle w:val="Standard"/>
        <w:widowControl/>
        <w:tabs>
          <w:tab w:val="left" w:pos="882"/>
        </w:tabs>
        <w:jc w:val="both"/>
        <w:rPr>
          <w:sz w:val="24"/>
        </w:rPr>
      </w:pPr>
      <w:r w:rsidRPr="0050444E">
        <w:rPr>
          <w:sz w:val="24"/>
        </w:rPr>
        <w:t xml:space="preserve">       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50444E" w:rsidRPr="00CD4A06" w:rsidRDefault="0050444E" w:rsidP="0050444E">
      <w:pPr>
        <w:pStyle w:val="Standard"/>
        <w:widowControl/>
        <w:tabs>
          <w:tab w:val="left" w:pos="882"/>
        </w:tabs>
        <w:ind w:firstLine="709"/>
        <w:jc w:val="both"/>
        <w:rPr>
          <w:rFonts w:cs="Times New Roman"/>
          <w:sz w:val="24"/>
        </w:rPr>
      </w:pPr>
      <w:r w:rsidRPr="0050444E">
        <w:rPr>
          <w:sz w:val="24"/>
        </w:rPr>
        <w:t xml:space="preserve"> </w:t>
      </w:r>
      <w:r w:rsidRPr="0050444E">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w:t>
      </w:r>
      <w:r w:rsidRPr="00CD4A06">
        <w:rPr>
          <w:rFonts w:cs="Times New Roman"/>
          <w:sz w:val="24"/>
        </w:rPr>
        <w:t xml:space="preserve"> во всех сферах деятельности администрации района.</w:t>
      </w:r>
    </w:p>
    <w:p w:rsidR="0050444E" w:rsidRPr="00CD4A06" w:rsidRDefault="0050444E" w:rsidP="0050444E">
      <w:pPr>
        <w:pStyle w:val="Default"/>
        <w:jc w:val="both"/>
        <w:rPr>
          <w:color w:val="auto"/>
          <w:sz w:val="23"/>
          <w:szCs w:val="23"/>
        </w:rPr>
      </w:pPr>
      <w:r w:rsidRPr="00CD4A06">
        <w:rPr>
          <w:color w:val="auto"/>
          <w:sz w:val="23"/>
          <w:szCs w:val="23"/>
        </w:rPr>
        <w:t xml:space="preserve"> </w:t>
      </w:r>
    </w:p>
    <w:p w:rsidR="0050444E" w:rsidRPr="0050444E" w:rsidRDefault="0050444E" w:rsidP="0050444E">
      <w:pPr>
        <w:pStyle w:val="Default"/>
        <w:jc w:val="center"/>
        <w:rPr>
          <w:color w:val="auto"/>
        </w:rPr>
      </w:pPr>
      <w:r w:rsidRPr="0050444E">
        <w:rPr>
          <w:b/>
          <w:bCs/>
          <w:color w:val="auto"/>
        </w:rPr>
        <w:t>2. Цели, задачи, целевые показатели эффективности</w:t>
      </w:r>
    </w:p>
    <w:p w:rsidR="0050444E" w:rsidRPr="0050444E" w:rsidRDefault="0050444E" w:rsidP="0050444E">
      <w:pPr>
        <w:pStyle w:val="Default"/>
        <w:jc w:val="center"/>
        <w:rPr>
          <w:b/>
          <w:bCs/>
          <w:color w:val="auto"/>
        </w:rPr>
      </w:pPr>
      <w:r w:rsidRPr="0050444E">
        <w:rPr>
          <w:b/>
          <w:bCs/>
          <w:color w:val="auto"/>
        </w:rPr>
        <w:t>реализации муниципальной программы,   сроков и этапов ее реализации</w:t>
      </w:r>
    </w:p>
    <w:p w:rsidR="0050444E" w:rsidRPr="0050444E" w:rsidRDefault="0050444E" w:rsidP="0050444E">
      <w:pPr>
        <w:pStyle w:val="Default"/>
        <w:jc w:val="center"/>
        <w:rPr>
          <w:color w:val="auto"/>
        </w:rPr>
      </w:pPr>
    </w:p>
    <w:p w:rsidR="0050444E" w:rsidRPr="0050444E" w:rsidRDefault="0050444E" w:rsidP="0050444E">
      <w:pPr>
        <w:pStyle w:val="Default"/>
        <w:jc w:val="both"/>
        <w:rPr>
          <w:color w:val="auto"/>
        </w:rPr>
      </w:pPr>
      <w:r w:rsidRPr="0050444E">
        <w:rPr>
          <w:color w:val="auto"/>
        </w:rPr>
        <w:lastRenderedPageBreak/>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50444E" w:rsidRPr="0050444E" w:rsidRDefault="0050444E" w:rsidP="0050444E">
      <w:pPr>
        <w:pStyle w:val="Default"/>
        <w:jc w:val="both"/>
        <w:rPr>
          <w:color w:val="auto"/>
        </w:rPr>
      </w:pPr>
      <w:r w:rsidRPr="0050444E">
        <w:rPr>
          <w:color w:val="auto"/>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50444E" w:rsidRPr="0050444E" w:rsidRDefault="0050444E" w:rsidP="0050444E">
      <w:pPr>
        <w:pStyle w:val="Default"/>
        <w:jc w:val="both"/>
        <w:rPr>
          <w:color w:val="auto"/>
        </w:rPr>
      </w:pPr>
      <w:r w:rsidRPr="0050444E">
        <w:rPr>
          <w:color w:val="auto"/>
        </w:rPr>
        <w:t xml:space="preserve">-   обеспечение осуществления управленческих функций  администрации Дзержинского    района; </w:t>
      </w:r>
    </w:p>
    <w:p w:rsidR="0050444E" w:rsidRPr="0050444E" w:rsidRDefault="0050444E" w:rsidP="0050444E">
      <w:pPr>
        <w:pStyle w:val="Default"/>
        <w:jc w:val="both"/>
        <w:rPr>
          <w:color w:val="auto"/>
        </w:rPr>
      </w:pPr>
      <w:r w:rsidRPr="0050444E">
        <w:rPr>
          <w:color w:val="auto"/>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50444E" w:rsidRPr="0050444E" w:rsidRDefault="0050444E" w:rsidP="0050444E">
      <w:pPr>
        <w:pStyle w:val="Default"/>
        <w:jc w:val="both"/>
        <w:rPr>
          <w:color w:val="auto"/>
        </w:rPr>
      </w:pPr>
      <w:r w:rsidRPr="0050444E">
        <w:rPr>
          <w:color w:val="auto"/>
        </w:rPr>
        <w:t xml:space="preserve"> - формирование качественного кадрового состава муниципальных служащих;</w:t>
      </w:r>
    </w:p>
    <w:p w:rsidR="0050444E" w:rsidRPr="0050444E" w:rsidRDefault="0050444E" w:rsidP="0050444E">
      <w:pPr>
        <w:pStyle w:val="Default"/>
        <w:jc w:val="both"/>
        <w:rPr>
          <w:color w:val="auto"/>
        </w:rPr>
      </w:pPr>
      <w:r w:rsidRPr="0050444E">
        <w:rPr>
          <w:color w:val="auto"/>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50444E" w:rsidRPr="0050444E" w:rsidRDefault="0050444E" w:rsidP="0050444E">
      <w:pPr>
        <w:pStyle w:val="Default"/>
        <w:jc w:val="both"/>
        <w:rPr>
          <w:color w:val="auto"/>
        </w:rPr>
      </w:pPr>
      <w:r w:rsidRPr="0050444E">
        <w:rPr>
          <w:color w:val="auto"/>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50444E" w:rsidRPr="0050444E" w:rsidRDefault="0050444E" w:rsidP="0050444E">
      <w:pPr>
        <w:pStyle w:val="Default"/>
        <w:jc w:val="both"/>
        <w:rPr>
          <w:color w:val="auto"/>
        </w:rPr>
      </w:pPr>
      <w:r w:rsidRPr="0050444E">
        <w:rPr>
          <w:color w:val="auto"/>
        </w:rPr>
        <w:t xml:space="preserve">  - материально-техническое обеспечение проведения выборных компаний;</w:t>
      </w:r>
    </w:p>
    <w:p w:rsidR="0050444E" w:rsidRPr="0050444E" w:rsidRDefault="0050444E" w:rsidP="0050444E">
      <w:pPr>
        <w:pStyle w:val="Default"/>
        <w:jc w:val="both"/>
        <w:rPr>
          <w:color w:val="auto"/>
        </w:rPr>
      </w:pPr>
      <w:r w:rsidRPr="0050444E">
        <w:rPr>
          <w:color w:val="auto"/>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50444E" w:rsidRPr="0050444E" w:rsidRDefault="0050444E" w:rsidP="0050444E">
      <w:pPr>
        <w:pStyle w:val="Default"/>
        <w:jc w:val="both"/>
        <w:rPr>
          <w:color w:val="auto"/>
        </w:rPr>
      </w:pPr>
      <w:r w:rsidRPr="0050444E">
        <w:rPr>
          <w:color w:val="auto"/>
        </w:rPr>
        <w:t xml:space="preserve">-  составление, внесение изменений и дополнений в списки кандидатов в присяжные заседатели. </w:t>
      </w:r>
    </w:p>
    <w:p w:rsidR="0050444E" w:rsidRPr="00582138" w:rsidRDefault="0050444E" w:rsidP="0050444E">
      <w:pPr>
        <w:jc w:val="both"/>
        <w:rPr>
          <w:sz w:val="23"/>
          <w:szCs w:val="23"/>
          <w:u w:val="single"/>
        </w:rPr>
      </w:pPr>
      <w:r w:rsidRPr="0050444E">
        <w:rPr>
          <w:u w:val="single"/>
        </w:rPr>
        <w:t xml:space="preserve">       Целевыми показателями эффективности реализации муниципальной программы</w:t>
      </w:r>
      <w:r w:rsidRPr="00582138">
        <w:rPr>
          <w:sz w:val="23"/>
          <w:szCs w:val="23"/>
          <w:u w:val="single"/>
        </w:rPr>
        <w:t xml:space="preserve"> будут: </w:t>
      </w:r>
    </w:p>
    <w:p w:rsidR="0050444E" w:rsidRPr="00CD4A06" w:rsidRDefault="0050444E" w:rsidP="0050444E">
      <w:r w:rsidRPr="00CD4A06">
        <w:t>- повышение уровня соблюдения целевого и эффективного использования финансовых средств администрации   Дзержинского района</w:t>
      </w:r>
    </w:p>
    <w:p w:rsidR="0050444E" w:rsidRPr="00CD4A06" w:rsidRDefault="0050444E" w:rsidP="0050444E">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50444E" w:rsidRPr="00CD4A06" w:rsidRDefault="0050444E" w:rsidP="0050444E">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50444E" w:rsidRPr="00CD4A06" w:rsidRDefault="0050444E" w:rsidP="0050444E">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50444E" w:rsidRPr="00CD4A06" w:rsidRDefault="0050444E" w:rsidP="0050444E">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50444E" w:rsidRPr="00CD4A06" w:rsidRDefault="0050444E" w:rsidP="0050444E">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50444E" w:rsidRPr="00CD4A06" w:rsidRDefault="0050444E" w:rsidP="0050444E">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50444E" w:rsidRPr="00CD4A06" w:rsidRDefault="0050444E" w:rsidP="0050444E">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50444E" w:rsidRPr="006344D3" w:rsidRDefault="0050444E" w:rsidP="0050444E">
      <w:pPr>
        <w:rPr>
          <w:lang w:eastAsia="ru-RU"/>
        </w:rPr>
      </w:pPr>
      <w:r w:rsidRPr="00CD4A06">
        <w:rPr>
          <w:lang w:eastAsia="ru-RU"/>
        </w:rPr>
        <w:t> </w:t>
      </w:r>
    </w:p>
    <w:p w:rsidR="0050444E" w:rsidRPr="00CD4A06" w:rsidRDefault="0050444E" w:rsidP="0050444E">
      <w:pPr>
        <w:pStyle w:val="Default"/>
        <w:jc w:val="both"/>
        <w:rPr>
          <w:b/>
          <w:bCs/>
          <w:color w:val="auto"/>
          <w:sz w:val="23"/>
          <w:szCs w:val="23"/>
        </w:rPr>
      </w:pPr>
    </w:p>
    <w:p w:rsidR="0050444E" w:rsidRPr="0050444E" w:rsidRDefault="0050444E" w:rsidP="0050444E">
      <w:pPr>
        <w:pStyle w:val="Default"/>
        <w:jc w:val="both"/>
        <w:rPr>
          <w:color w:val="auto"/>
        </w:rPr>
      </w:pPr>
      <w:r w:rsidRPr="0050444E">
        <w:rPr>
          <w:b/>
          <w:bCs/>
          <w:color w:val="auto"/>
        </w:rPr>
        <w:t>3. Обобщенная характеристика</w:t>
      </w:r>
    </w:p>
    <w:p w:rsidR="0050444E" w:rsidRPr="0050444E" w:rsidRDefault="0050444E" w:rsidP="0050444E">
      <w:pPr>
        <w:pStyle w:val="Default"/>
        <w:jc w:val="both"/>
        <w:rPr>
          <w:b/>
          <w:bCs/>
          <w:color w:val="auto"/>
        </w:rPr>
      </w:pPr>
      <w:r w:rsidRPr="0050444E">
        <w:rPr>
          <w:b/>
          <w:bCs/>
          <w:color w:val="auto"/>
        </w:rPr>
        <w:t>мероприятий муниципальной программы</w:t>
      </w:r>
    </w:p>
    <w:p w:rsidR="0050444E" w:rsidRPr="0050444E" w:rsidRDefault="0050444E" w:rsidP="0050444E">
      <w:pPr>
        <w:pStyle w:val="Default"/>
        <w:jc w:val="both"/>
        <w:rPr>
          <w:color w:val="auto"/>
        </w:rPr>
      </w:pPr>
    </w:p>
    <w:p w:rsidR="0050444E" w:rsidRPr="0050444E" w:rsidRDefault="0050444E" w:rsidP="0050444E">
      <w:r w:rsidRPr="0050444E">
        <w:t>В рамках муниципальной программы предусмотрена реализация следующих мероприятий</w:t>
      </w:r>
      <w:proofErr w:type="gramStart"/>
      <w:r w:rsidRPr="0050444E">
        <w:t xml:space="preserve">: - - </w:t>
      </w:r>
      <w:proofErr w:type="gramEnd"/>
      <w:r w:rsidRPr="0050444E">
        <w:t xml:space="preserve">обеспечение деятельности администрации  муниципального района «Дзержинский район» по решению общегосударственных вопросов; </w:t>
      </w:r>
    </w:p>
    <w:p w:rsidR="0050444E" w:rsidRPr="0050444E" w:rsidRDefault="0050444E" w:rsidP="0050444E">
      <w:r w:rsidRPr="0050444E">
        <w:t xml:space="preserve">-   материально-техническое обеспечение  деятельности администрации  Дзержинского района; </w:t>
      </w:r>
    </w:p>
    <w:p w:rsidR="0050444E" w:rsidRPr="0050444E" w:rsidRDefault="0050444E" w:rsidP="0050444E">
      <w:pPr>
        <w:pStyle w:val="ConsPlusNormal"/>
        <w:ind w:firstLine="0"/>
        <w:rPr>
          <w:rFonts w:ascii="Times New Roman" w:hAnsi="Times New Roman" w:cs="Times New Roman"/>
          <w:sz w:val="24"/>
          <w:szCs w:val="24"/>
        </w:rPr>
      </w:pPr>
      <w:r w:rsidRPr="0050444E">
        <w:rPr>
          <w:rFonts w:ascii="Times New Roman" w:hAnsi="Times New Roman" w:cs="Times New Roman"/>
          <w:sz w:val="24"/>
          <w:szCs w:val="24"/>
        </w:rPr>
        <w:t>-  развитие муниципальной службы в муниципальном районе «Дзержинский район;</w:t>
      </w:r>
    </w:p>
    <w:p w:rsidR="0050444E" w:rsidRPr="00DE5C9C" w:rsidRDefault="0050444E" w:rsidP="0050444E">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50444E" w:rsidRPr="00D51AD5" w:rsidRDefault="0050444E" w:rsidP="0050444E">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50444E" w:rsidRDefault="0050444E" w:rsidP="0050444E">
      <w:r w:rsidRPr="004075A2">
        <w:rPr>
          <w:color w:val="FF0000"/>
        </w:rPr>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50444E" w:rsidRDefault="0050444E" w:rsidP="0050444E"/>
    <w:tbl>
      <w:tblPr>
        <w:tblStyle w:val="a8"/>
        <w:tblW w:w="0" w:type="auto"/>
        <w:tblLook w:val="04A0" w:firstRow="1" w:lastRow="0" w:firstColumn="1" w:lastColumn="0" w:noHBand="0" w:noVBand="1"/>
      </w:tblPr>
      <w:tblGrid>
        <w:gridCol w:w="1526"/>
        <w:gridCol w:w="1843"/>
      </w:tblGrid>
      <w:tr w:rsidR="0050444E" w:rsidTr="00B226A5">
        <w:tc>
          <w:tcPr>
            <w:tcW w:w="1526" w:type="dxa"/>
          </w:tcPr>
          <w:p w:rsidR="0050444E" w:rsidRPr="00770685" w:rsidRDefault="0050444E" w:rsidP="00B226A5">
            <w:pPr>
              <w:rPr>
                <w:b/>
              </w:rPr>
            </w:pPr>
            <w:r w:rsidRPr="00770685">
              <w:rPr>
                <w:b/>
              </w:rPr>
              <w:t>В 2022 году</w:t>
            </w:r>
          </w:p>
        </w:tc>
        <w:tc>
          <w:tcPr>
            <w:tcW w:w="1843" w:type="dxa"/>
          </w:tcPr>
          <w:p w:rsidR="0050444E" w:rsidRDefault="0050444E" w:rsidP="00B226A5">
            <w:r w:rsidRPr="00743E77">
              <w:rPr>
                <w:b/>
                <w:sz w:val="18"/>
                <w:szCs w:val="18"/>
              </w:rPr>
              <w:t>61230,665</w:t>
            </w:r>
          </w:p>
        </w:tc>
      </w:tr>
      <w:tr w:rsidR="0050444E" w:rsidTr="00B226A5">
        <w:tc>
          <w:tcPr>
            <w:tcW w:w="1526" w:type="dxa"/>
          </w:tcPr>
          <w:p w:rsidR="0050444E" w:rsidRPr="00770685" w:rsidRDefault="0050444E" w:rsidP="00B226A5">
            <w:pPr>
              <w:rPr>
                <w:b/>
              </w:rPr>
            </w:pPr>
            <w:r w:rsidRPr="00770685">
              <w:rPr>
                <w:b/>
              </w:rPr>
              <w:t>В 2023 году</w:t>
            </w:r>
          </w:p>
        </w:tc>
        <w:tc>
          <w:tcPr>
            <w:tcW w:w="1843" w:type="dxa"/>
          </w:tcPr>
          <w:p w:rsidR="0050444E" w:rsidRDefault="0050444E" w:rsidP="00B226A5">
            <w:r w:rsidRPr="00743E77">
              <w:rPr>
                <w:b/>
                <w:sz w:val="18"/>
                <w:szCs w:val="18"/>
              </w:rPr>
              <w:t>60835,018</w:t>
            </w:r>
          </w:p>
        </w:tc>
      </w:tr>
      <w:tr w:rsidR="0050444E" w:rsidTr="00B226A5">
        <w:tc>
          <w:tcPr>
            <w:tcW w:w="1526" w:type="dxa"/>
          </w:tcPr>
          <w:p w:rsidR="0050444E" w:rsidRPr="00770685" w:rsidRDefault="0050444E" w:rsidP="00B226A5">
            <w:pPr>
              <w:rPr>
                <w:b/>
              </w:rPr>
            </w:pPr>
            <w:r w:rsidRPr="00770685">
              <w:rPr>
                <w:b/>
              </w:rPr>
              <w:t>В 2024 году</w:t>
            </w:r>
          </w:p>
        </w:tc>
        <w:tc>
          <w:tcPr>
            <w:tcW w:w="1843" w:type="dxa"/>
          </w:tcPr>
          <w:p w:rsidR="0050444E" w:rsidRDefault="0050444E" w:rsidP="00B226A5">
            <w:r w:rsidRPr="00743E77">
              <w:rPr>
                <w:b/>
                <w:sz w:val="18"/>
                <w:szCs w:val="18"/>
              </w:rPr>
              <w:t>57429,9</w:t>
            </w:r>
          </w:p>
        </w:tc>
      </w:tr>
      <w:tr w:rsidR="0050444E" w:rsidTr="00B226A5">
        <w:tc>
          <w:tcPr>
            <w:tcW w:w="1526" w:type="dxa"/>
          </w:tcPr>
          <w:p w:rsidR="0050444E" w:rsidRPr="00770685" w:rsidRDefault="0050444E" w:rsidP="00B226A5">
            <w:pPr>
              <w:rPr>
                <w:b/>
              </w:rPr>
            </w:pPr>
            <w:r w:rsidRPr="00770685">
              <w:rPr>
                <w:b/>
              </w:rPr>
              <w:t>В 2025 году</w:t>
            </w:r>
          </w:p>
        </w:tc>
        <w:tc>
          <w:tcPr>
            <w:tcW w:w="1843" w:type="dxa"/>
          </w:tcPr>
          <w:p w:rsidR="0050444E" w:rsidRDefault="0050444E" w:rsidP="00B226A5">
            <w:r w:rsidRPr="00743E77">
              <w:rPr>
                <w:b/>
                <w:sz w:val="18"/>
                <w:szCs w:val="18"/>
              </w:rPr>
              <w:t>57429,9</w:t>
            </w:r>
          </w:p>
        </w:tc>
      </w:tr>
    </w:tbl>
    <w:p w:rsidR="0050444E" w:rsidRPr="003F6D02" w:rsidRDefault="0050444E" w:rsidP="0050444E"/>
    <w:p w:rsidR="0050444E" w:rsidRPr="00D51AD5" w:rsidRDefault="0050444E" w:rsidP="0050444E">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50444E" w:rsidRPr="00D51AD5" w:rsidRDefault="0050444E" w:rsidP="0050444E">
      <w:r w:rsidRPr="00D51AD5">
        <w:tab/>
        <w:t>К числу внешних рисков, которые могут негативно влиять на реализацию Программы следует отнести:</w:t>
      </w:r>
    </w:p>
    <w:p w:rsidR="0050444E" w:rsidRPr="00D51AD5" w:rsidRDefault="0050444E" w:rsidP="0050444E">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50444E" w:rsidRPr="00D51AD5" w:rsidRDefault="0050444E" w:rsidP="0050444E">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50444E" w:rsidRDefault="0050444E" w:rsidP="0050444E">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50444E" w:rsidRPr="00D51AD5" w:rsidRDefault="0050444E" w:rsidP="0050444E"/>
    <w:p w:rsidR="0050444E" w:rsidRPr="008412B2" w:rsidRDefault="0050444E" w:rsidP="0050444E">
      <w:pPr>
        <w:rPr>
          <w:b/>
          <w:bCs/>
          <w:lang w:eastAsia="ru-RU"/>
        </w:rPr>
      </w:pPr>
      <w:r w:rsidRPr="008412B2">
        <w:rPr>
          <w:b/>
          <w:bCs/>
          <w:lang w:eastAsia="ru-RU"/>
        </w:rPr>
        <w:t>4. Перечень и краткое описание программных мероприятий</w:t>
      </w:r>
    </w:p>
    <w:p w:rsidR="0050444E" w:rsidRDefault="0050444E" w:rsidP="0050444E">
      <w:pPr>
        <w:rPr>
          <w:b/>
          <w:bCs/>
          <w:color w:val="242424"/>
          <w:lang w:eastAsia="ru-RU"/>
        </w:rPr>
      </w:pPr>
    </w:p>
    <w:p w:rsidR="0050444E" w:rsidRPr="00251534" w:rsidRDefault="0050444E" w:rsidP="0050444E">
      <w:pP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50444E" w:rsidRPr="00251534" w:rsidRDefault="0050444E" w:rsidP="0050444E">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50444E" w:rsidRDefault="0050444E" w:rsidP="0050444E">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50444E" w:rsidRPr="002C7608" w:rsidRDefault="0050444E" w:rsidP="0050444E">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50444E" w:rsidRPr="00251534" w:rsidRDefault="0050444E" w:rsidP="0050444E">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50444E" w:rsidRPr="00251534" w:rsidRDefault="0050444E" w:rsidP="0050444E">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50444E" w:rsidRPr="00251534" w:rsidRDefault="0050444E" w:rsidP="0050444E">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50444E" w:rsidRPr="00251534" w:rsidRDefault="0050444E" w:rsidP="0050444E">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50444E" w:rsidRDefault="0050444E" w:rsidP="0050444E">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50444E" w:rsidRPr="00251534" w:rsidRDefault="0050444E" w:rsidP="0050444E">
      <w:pPr>
        <w:pStyle w:val="a7"/>
        <w:spacing w:line="240" w:lineRule="auto"/>
        <w:rPr>
          <w:rFonts w:ascii="Times New Roman" w:hAnsi="Times New Roman" w:cs="Times New Roman"/>
          <w:color w:val="auto"/>
          <w:sz w:val="24"/>
          <w:szCs w:val="24"/>
        </w:rPr>
      </w:pPr>
    </w:p>
    <w:p w:rsidR="0050444E" w:rsidRDefault="0050444E" w:rsidP="0050444E">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50444E" w:rsidRPr="002C7608" w:rsidRDefault="0050444E" w:rsidP="0050444E">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50444E" w:rsidRPr="002C7608" w:rsidRDefault="0050444E" w:rsidP="0050444E">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50444E" w:rsidRDefault="0050444E" w:rsidP="0050444E">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50444E" w:rsidRDefault="0050444E" w:rsidP="0050444E">
      <w:pPr>
        <w:rPr>
          <w:lang w:eastAsia="ru-RU"/>
        </w:rPr>
      </w:pPr>
      <w:r>
        <w:rPr>
          <w:lang w:eastAsia="ru-RU"/>
        </w:rPr>
        <w:t>- оказание услуг связи, почтовые услуги;</w:t>
      </w:r>
    </w:p>
    <w:p w:rsidR="0050444E" w:rsidRPr="00183FCB" w:rsidRDefault="0050444E" w:rsidP="0050444E">
      <w:pPr>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50444E" w:rsidRDefault="0050444E" w:rsidP="0050444E">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50444E" w:rsidRDefault="0050444E" w:rsidP="0050444E">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50444E" w:rsidRDefault="0050444E" w:rsidP="0050444E">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50444E" w:rsidRDefault="0050444E" w:rsidP="0050444E">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50444E" w:rsidRPr="00183FCB" w:rsidRDefault="0050444E" w:rsidP="0050444E">
      <w:pPr>
        <w:pStyle w:val="a7"/>
        <w:spacing w:line="240" w:lineRule="auto"/>
        <w:ind w:firstLine="0"/>
        <w:rPr>
          <w:rFonts w:ascii="Times New Roman" w:hAnsi="Times New Roman" w:cs="Times New Roman"/>
          <w:color w:val="auto"/>
          <w:sz w:val="24"/>
          <w:szCs w:val="24"/>
          <w:lang w:eastAsia="ru-RU"/>
        </w:rPr>
      </w:pPr>
    </w:p>
    <w:p w:rsidR="0050444E" w:rsidRPr="00497902" w:rsidRDefault="0050444E" w:rsidP="0050444E">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50444E" w:rsidRPr="00497902"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50444E" w:rsidRDefault="0050444E" w:rsidP="0050444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50444E" w:rsidRDefault="0050444E" w:rsidP="0050444E">
      <w:pPr>
        <w:pStyle w:val="a7"/>
        <w:spacing w:line="240" w:lineRule="auto"/>
        <w:ind w:firstLine="0"/>
        <w:rPr>
          <w:rFonts w:ascii="Times New Roman" w:hAnsi="Times New Roman" w:cs="Times New Roman"/>
          <w:color w:val="auto"/>
          <w:sz w:val="24"/>
          <w:szCs w:val="24"/>
        </w:rPr>
      </w:pPr>
    </w:p>
    <w:p w:rsidR="0050444E" w:rsidRDefault="0050444E" w:rsidP="0050444E">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50444E" w:rsidRPr="00B43E1B" w:rsidRDefault="0050444E" w:rsidP="0050444E">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w:t>
      </w:r>
      <w:r>
        <w:rPr>
          <w:rFonts w:ascii="Times New Roman" w:hAnsi="Times New Roman" w:cs="Times New Roman"/>
          <w:color w:val="auto"/>
          <w:sz w:val="24"/>
          <w:szCs w:val="24"/>
          <w:lang w:eastAsia="ru-RU"/>
        </w:rPr>
        <w:lastRenderedPageBreak/>
        <w:t>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50444E" w:rsidRPr="00B43E1B" w:rsidRDefault="0050444E" w:rsidP="0050444E">
      <w:pPr>
        <w:pStyle w:val="a7"/>
        <w:spacing w:line="240" w:lineRule="auto"/>
        <w:ind w:firstLine="0"/>
        <w:rPr>
          <w:rFonts w:ascii="Times New Roman" w:hAnsi="Times New Roman" w:cs="Times New Roman"/>
          <w:b/>
          <w:color w:val="auto"/>
          <w:sz w:val="24"/>
          <w:szCs w:val="24"/>
        </w:rPr>
      </w:pPr>
    </w:p>
    <w:p w:rsidR="0050444E" w:rsidRPr="00DA6C69" w:rsidRDefault="0050444E" w:rsidP="0050444E">
      <w:pPr>
        <w:tabs>
          <w:tab w:val="left" w:pos="284"/>
        </w:tabs>
        <w:autoSpaceDE w:val="0"/>
        <w:autoSpaceDN w:val="0"/>
        <w:adjustRightInd w:val="0"/>
        <w:rPr>
          <w:b/>
        </w:rPr>
      </w:pPr>
    </w:p>
    <w:p w:rsidR="0050444E" w:rsidRPr="00DA6C69" w:rsidRDefault="0050444E" w:rsidP="0050444E">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50444E" w:rsidRPr="00DA6C69" w:rsidRDefault="0050444E" w:rsidP="0050444E">
      <w:pPr>
        <w:pStyle w:val="a5"/>
        <w:tabs>
          <w:tab w:val="left" w:pos="567"/>
        </w:tabs>
        <w:autoSpaceDE w:val="0"/>
        <w:autoSpaceDN w:val="0"/>
        <w:adjustRightInd w:val="0"/>
        <w:ind w:left="0"/>
        <w:jc w:val="both"/>
        <w:rPr>
          <w:b/>
        </w:rPr>
      </w:pPr>
    </w:p>
    <w:p w:rsidR="0050444E" w:rsidRPr="00D51AD5" w:rsidRDefault="0050444E" w:rsidP="005044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50444E" w:rsidRPr="00D51AD5" w:rsidRDefault="0050444E" w:rsidP="0050444E">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50444E" w:rsidRPr="00D51AD5" w:rsidRDefault="0050444E" w:rsidP="0050444E">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50444E" w:rsidRPr="00D51AD5" w:rsidRDefault="0050444E" w:rsidP="0050444E">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50444E" w:rsidRPr="00D51AD5" w:rsidRDefault="0050444E" w:rsidP="0050444E">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50444E" w:rsidRDefault="0050444E" w:rsidP="0050444E">
      <w:pPr>
        <w:pStyle w:val="a5"/>
        <w:tabs>
          <w:tab w:val="left" w:pos="284"/>
        </w:tabs>
        <w:autoSpaceDE w:val="0"/>
        <w:autoSpaceDN w:val="0"/>
        <w:adjustRightInd w:val="0"/>
        <w:ind w:left="0"/>
        <w:jc w:val="both"/>
        <w:rPr>
          <w:b/>
        </w:rPr>
      </w:pPr>
    </w:p>
    <w:p w:rsidR="0050444E" w:rsidRDefault="0050444E" w:rsidP="0050444E">
      <w:r>
        <w:rPr>
          <w:b/>
        </w:rPr>
        <w:t xml:space="preserve"> </w:t>
      </w:r>
    </w:p>
    <w:p w:rsidR="0050444E" w:rsidRDefault="0050444E" w:rsidP="0050444E"/>
    <w:p w:rsidR="0050444E" w:rsidRDefault="0050444E" w:rsidP="003F6F8E">
      <w:pPr>
        <w:tabs>
          <w:tab w:val="left" w:pos="5760"/>
        </w:tabs>
        <w:jc w:val="both"/>
        <w:rPr>
          <w:b/>
        </w:rPr>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3F6F8E">
      <w:pPr>
        <w:tabs>
          <w:tab w:val="left" w:pos="5760"/>
        </w:tabs>
        <w:jc w:val="both"/>
      </w:pPr>
    </w:p>
    <w:p w:rsidR="0050444E" w:rsidRDefault="0050444E" w:rsidP="0050444E">
      <w:pPr>
        <w:rPr>
          <w:color w:val="000000"/>
        </w:rPr>
        <w:sectPr w:rsidR="0050444E" w:rsidSect="005A4689">
          <w:pgSz w:w="11906" w:h="16838"/>
          <w:pgMar w:top="1134" w:right="850" w:bottom="1134" w:left="1701" w:header="708" w:footer="708" w:gutter="0"/>
          <w:cols w:space="708"/>
          <w:docGrid w:linePitch="360"/>
        </w:sectPr>
      </w:pPr>
    </w:p>
    <w:p w:rsidR="0050444E" w:rsidRPr="00346663" w:rsidRDefault="0050444E" w:rsidP="0050444E">
      <w:pPr>
        <w:jc w:val="right"/>
        <w:rPr>
          <w:color w:val="000000"/>
        </w:rPr>
      </w:pPr>
      <w:r w:rsidRPr="00346663">
        <w:rPr>
          <w:color w:val="000000"/>
        </w:rPr>
        <w:lastRenderedPageBreak/>
        <w:t xml:space="preserve">Приложение к Программе         </w:t>
      </w:r>
    </w:p>
    <w:p w:rsidR="0050444E" w:rsidRPr="00346663" w:rsidRDefault="0050444E" w:rsidP="0050444E">
      <w:pPr>
        <w:jc w:val="right"/>
        <w:rPr>
          <w:color w:val="000000"/>
        </w:rPr>
      </w:pPr>
      <w:r w:rsidRPr="00346663">
        <w:rPr>
          <w:color w:val="000000"/>
        </w:rPr>
        <w:t xml:space="preserve">« Развитие муниципального управления </w:t>
      </w:r>
    </w:p>
    <w:p w:rsidR="0050444E" w:rsidRDefault="0050444E" w:rsidP="0050444E">
      <w:pPr>
        <w:jc w:val="right"/>
        <w:rPr>
          <w:color w:val="000000"/>
        </w:rPr>
      </w:pPr>
      <w:r w:rsidRPr="00346663">
        <w:rPr>
          <w:color w:val="000000"/>
        </w:rPr>
        <w:t xml:space="preserve">в муниципальном районе «Дзержинский район»  </w:t>
      </w:r>
    </w:p>
    <w:p w:rsidR="0050444E" w:rsidRPr="00346663" w:rsidRDefault="0050444E" w:rsidP="0050444E">
      <w:pPr>
        <w:jc w:val="right"/>
        <w:rPr>
          <w:color w:val="000000"/>
        </w:rPr>
      </w:pPr>
    </w:p>
    <w:p w:rsidR="0050444E" w:rsidRPr="00346663" w:rsidRDefault="0050444E" w:rsidP="0050444E">
      <w:pPr>
        <w:widowControl w:val="0"/>
        <w:autoSpaceDE w:val="0"/>
        <w:autoSpaceDN w:val="0"/>
        <w:adjustRightInd w:val="0"/>
        <w:jc w:val="center"/>
        <w:rPr>
          <w:rStyle w:val="a6"/>
        </w:rPr>
      </w:pPr>
      <w:r w:rsidRPr="00346663">
        <w:rPr>
          <w:b/>
        </w:rPr>
        <w:t>Перечень программных  мероприятий муниципальной программы</w:t>
      </w:r>
    </w:p>
    <w:p w:rsidR="0050444E" w:rsidRDefault="0050444E" w:rsidP="0050444E">
      <w:pPr>
        <w:pStyle w:val="a7"/>
        <w:spacing w:line="240" w:lineRule="auto"/>
        <w:ind w:firstLine="0"/>
        <w:jc w:val="center"/>
        <w:rPr>
          <w:rStyle w:val="a6"/>
          <w:rFonts w:ascii="Times New Roman" w:hAnsi="Times New Roman"/>
          <w:bCs/>
          <w:color w:val="auto"/>
          <w:sz w:val="24"/>
          <w:szCs w:val="24"/>
        </w:rPr>
      </w:pPr>
      <w:r w:rsidRPr="00346663">
        <w:rPr>
          <w:rFonts w:ascii="Times New Roman" w:hAnsi="Times New Roman" w:cs="Times New Roman"/>
          <w:bCs/>
          <w:color w:val="auto"/>
          <w:kern w:val="36"/>
          <w:sz w:val="24"/>
          <w:szCs w:val="24"/>
          <w:lang w:eastAsia="ru-RU"/>
        </w:rPr>
        <w:t xml:space="preserve">  «</w:t>
      </w:r>
      <w:r w:rsidRPr="00346663">
        <w:rPr>
          <w:rFonts w:ascii="Times New Roman" w:hAnsi="Times New Roman" w:cs="Times New Roman"/>
          <w:b/>
          <w:bCs/>
          <w:color w:val="auto"/>
          <w:kern w:val="36"/>
          <w:sz w:val="24"/>
          <w:szCs w:val="24"/>
          <w:lang w:eastAsia="ru-RU"/>
        </w:rPr>
        <w:t>РАЗВИТИЕ МУНИЦИПАЛЬНОГО УПРАВЛЕНИЯ В</w:t>
      </w:r>
      <w:r w:rsidRPr="00346663">
        <w:rPr>
          <w:rFonts w:ascii="Times New Roman" w:hAnsi="Times New Roman" w:cs="Times New Roman"/>
          <w:bCs/>
          <w:color w:val="auto"/>
          <w:kern w:val="36"/>
          <w:sz w:val="24"/>
          <w:szCs w:val="24"/>
          <w:lang w:eastAsia="ru-RU"/>
        </w:rPr>
        <w:t xml:space="preserve"> </w:t>
      </w:r>
      <w:r w:rsidRPr="00346663">
        <w:rPr>
          <w:rStyle w:val="a6"/>
          <w:rFonts w:ascii="Times New Roman" w:hAnsi="Times New Roman"/>
          <w:bCs/>
          <w:color w:val="auto"/>
          <w:sz w:val="24"/>
          <w:szCs w:val="24"/>
        </w:rPr>
        <w:t xml:space="preserve"> МУНИЦИПАЛЬНОМ РАЙОНЕ «ДЗЕРЖИНСКИЙ РАЙОН» </w:t>
      </w:r>
    </w:p>
    <w:p w:rsidR="0050444E" w:rsidRPr="00346663" w:rsidRDefault="0050444E" w:rsidP="0050444E">
      <w:pPr>
        <w:pStyle w:val="a7"/>
        <w:spacing w:line="240" w:lineRule="auto"/>
        <w:ind w:firstLine="0"/>
        <w:jc w:val="center"/>
        <w:rPr>
          <w:rFonts w:ascii="Times New Roman" w:hAnsi="Times New Roman" w:cs="Times New Roman"/>
          <w:b/>
          <w:bCs/>
          <w:sz w:val="24"/>
          <w:szCs w:val="24"/>
        </w:rPr>
      </w:pPr>
      <w:r w:rsidRPr="00346663">
        <w:rPr>
          <w:rStyle w:val="a6"/>
          <w:rFonts w:ascii="Times New Roman" w:hAnsi="Times New Roman"/>
          <w:bCs/>
          <w:color w:val="auto"/>
          <w:sz w:val="24"/>
          <w:szCs w:val="24"/>
        </w:rPr>
        <w:t xml:space="preserve">  </w:t>
      </w:r>
    </w:p>
    <w:tbl>
      <w:tblPr>
        <w:tblStyle w:val="a8"/>
        <w:tblW w:w="0" w:type="auto"/>
        <w:tblLayout w:type="fixed"/>
        <w:tblLook w:val="04A0" w:firstRow="1" w:lastRow="0" w:firstColumn="1" w:lastColumn="0" w:noHBand="0" w:noVBand="1"/>
      </w:tblPr>
      <w:tblGrid>
        <w:gridCol w:w="571"/>
        <w:gridCol w:w="2231"/>
        <w:gridCol w:w="1559"/>
        <w:gridCol w:w="992"/>
        <w:gridCol w:w="992"/>
        <w:gridCol w:w="993"/>
        <w:gridCol w:w="992"/>
        <w:gridCol w:w="992"/>
        <w:gridCol w:w="1134"/>
        <w:gridCol w:w="1843"/>
        <w:gridCol w:w="2487"/>
      </w:tblGrid>
      <w:tr w:rsidR="0050444E" w:rsidRPr="00C044C2" w:rsidTr="00B226A5">
        <w:trPr>
          <w:trHeight w:val="432"/>
          <w:tblHeader/>
        </w:trPr>
        <w:tc>
          <w:tcPr>
            <w:tcW w:w="571"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w:t>
            </w:r>
          </w:p>
          <w:p w:rsidR="0050444E" w:rsidRPr="00C044C2" w:rsidRDefault="0050444E" w:rsidP="00B226A5">
            <w:pPr>
              <w:autoSpaceDE w:val="0"/>
              <w:autoSpaceDN w:val="0"/>
              <w:adjustRightInd w:val="0"/>
              <w:jc w:val="center"/>
              <w:rPr>
                <w:b/>
                <w:bCs/>
                <w:sz w:val="20"/>
                <w:szCs w:val="20"/>
              </w:rPr>
            </w:pPr>
            <w:proofErr w:type="gramStart"/>
            <w:r w:rsidRPr="00C044C2">
              <w:rPr>
                <w:b/>
                <w:bCs/>
                <w:sz w:val="20"/>
                <w:szCs w:val="20"/>
              </w:rPr>
              <w:t>п</w:t>
            </w:r>
            <w:proofErr w:type="gramEnd"/>
            <w:r w:rsidRPr="00C044C2">
              <w:rPr>
                <w:b/>
                <w:bCs/>
                <w:sz w:val="20"/>
                <w:szCs w:val="20"/>
              </w:rPr>
              <w:t>/п</w:t>
            </w:r>
          </w:p>
        </w:tc>
        <w:tc>
          <w:tcPr>
            <w:tcW w:w="2231"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Мероприятие</w:t>
            </w:r>
          </w:p>
        </w:tc>
        <w:tc>
          <w:tcPr>
            <w:tcW w:w="1559"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Источники</w:t>
            </w:r>
          </w:p>
          <w:p w:rsidR="0050444E" w:rsidRPr="00C044C2" w:rsidRDefault="0050444E" w:rsidP="00B226A5">
            <w:pPr>
              <w:autoSpaceDE w:val="0"/>
              <w:autoSpaceDN w:val="0"/>
              <w:adjustRightInd w:val="0"/>
              <w:jc w:val="center"/>
              <w:rPr>
                <w:b/>
                <w:bCs/>
                <w:sz w:val="20"/>
                <w:szCs w:val="20"/>
              </w:rPr>
            </w:pPr>
            <w:r w:rsidRPr="00C044C2">
              <w:rPr>
                <w:b/>
                <w:bCs/>
                <w:sz w:val="20"/>
                <w:szCs w:val="20"/>
              </w:rPr>
              <w:t>финансирования</w:t>
            </w:r>
          </w:p>
        </w:tc>
        <w:tc>
          <w:tcPr>
            <w:tcW w:w="4961" w:type="dxa"/>
            <w:gridSpan w:val="5"/>
          </w:tcPr>
          <w:p w:rsidR="0050444E" w:rsidRPr="00C044C2" w:rsidRDefault="0050444E" w:rsidP="00B226A5">
            <w:pPr>
              <w:autoSpaceDE w:val="0"/>
              <w:autoSpaceDN w:val="0"/>
              <w:adjustRightInd w:val="0"/>
              <w:jc w:val="center"/>
              <w:rPr>
                <w:b/>
                <w:bCs/>
                <w:sz w:val="20"/>
                <w:szCs w:val="20"/>
              </w:rPr>
            </w:pPr>
            <w:r w:rsidRPr="00C044C2">
              <w:rPr>
                <w:b/>
                <w:bCs/>
                <w:sz w:val="20"/>
                <w:szCs w:val="20"/>
              </w:rPr>
              <w:t>Объем финансирования</w:t>
            </w:r>
          </w:p>
          <w:p w:rsidR="0050444E" w:rsidRPr="00C044C2" w:rsidRDefault="0050444E" w:rsidP="00B226A5">
            <w:pPr>
              <w:autoSpaceDE w:val="0"/>
              <w:autoSpaceDN w:val="0"/>
              <w:adjustRightInd w:val="0"/>
              <w:jc w:val="center"/>
              <w:rPr>
                <w:b/>
                <w:bCs/>
                <w:sz w:val="20"/>
                <w:szCs w:val="20"/>
              </w:rPr>
            </w:pPr>
            <w:r w:rsidRPr="00C044C2">
              <w:rPr>
                <w:b/>
                <w:bCs/>
                <w:sz w:val="20"/>
                <w:szCs w:val="20"/>
              </w:rPr>
              <w:t>(тыс. руб.)</w:t>
            </w:r>
          </w:p>
        </w:tc>
        <w:tc>
          <w:tcPr>
            <w:tcW w:w="1134"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Срок</w:t>
            </w:r>
          </w:p>
          <w:p w:rsidR="0050444E" w:rsidRPr="00C044C2" w:rsidRDefault="0050444E" w:rsidP="00B226A5">
            <w:pPr>
              <w:autoSpaceDE w:val="0"/>
              <w:autoSpaceDN w:val="0"/>
              <w:adjustRightInd w:val="0"/>
              <w:jc w:val="center"/>
              <w:rPr>
                <w:b/>
                <w:bCs/>
                <w:sz w:val="20"/>
                <w:szCs w:val="20"/>
              </w:rPr>
            </w:pPr>
            <w:r w:rsidRPr="00C044C2">
              <w:rPr>
                <w:b/>
                <w:bCs/>
                <w:sz w:val="20"/>
                <w:szCs w:val="20"/>
              </w:rPr>
              <w:t>исполнения</w:t>
            </w:r>
          </w:p>
        </w:tc>
        <w:tc>
          <w:tcPr>
            <w:tcW w:w="1843"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Ответственный</w:t>
            </w:r>
          </w:p>
          <w:p w:rsidR="0050444E" w:rsidRPr="00C044C2" w:rsidRDefault="0050444E" w:rsidP="00B226A5">
            <w:pPr>
              <w:autoSpaceDE w:val="0"/>
              <w:autoSpaceDN w:val="0"/>
              <w:adjustRightInd w:val="0"/>
              <w:jc w:val="center"/>
              <w:rPr>
                <w:b/>
                <w:bCs/>
                <w:sz w:val="20"/>
                <w:szCs w:val="20"/>
              </w:rPr>
            </w:pPr>
            <w:r w:rsidRPr="00C044C2">
              <w:rPr>
                <w:b/>
                <w:bCs/>
                <w:sz w:val="20"/>
                <w:szCs w:val="20"/>
              </w:rPr>
              <w:t>исполнитель</w:t>
            </w:r>
          </w:p>
        </w:tc>
        <w:tc>
          <w:tcPr>
            <w:tcW w:w="2487" w:type="dxa"/>
            <w:vMerge w:val="restart"/>
          </w:tcPr>
          <w:p w:rsidR="0050444E" w:rsidRPr="00C044C2" w:rsidRDefault="0050444E" w:rsidP="00B226A5">
            <w:pPr>
              <w:autoSpaceDE w:val="0"/>
              <w:autoSpaceDN w:val="0"/>
              <w:adjustRightInd w:val="0"/>
              <w:jc w:val="center"/>
              <w:rPr>
                <w:b/>
                <w:bCs/>
                <w:sz w:val="20"/>
                <w:szCs w:val="20"/>
              </w:rPr>
            </w:pPr>
            <w:r w:rsidRPr="00C044C2">
              <w:rPr>
                <w:b/>
                <w:bCs/>
                <w:sz w:val="20"/>
                <w:szCs w:val="20"/>
              </w:rPr>
              <w:t>Ожидаемые     результаты</w:t>
            </w:r>
          </w:p>
        </w:tc>
      </w:tr>
      <w:tr w:rsidR="0050444E" w:rsidRPr="00C044C2" w:rsidTr="00B226A5">
        <w:trPr>
          <w:trHeight w:val="276"/>
          <w:tblHeader/>
        </w:trPr>
        <w:tc>
          <w:tcPr>
            <w:tcW w:w="571" w:type="dxa"/>
            <w:vMerge/>
          </w:tcPr>
          <w:p w:rsidR="0050444E" w:rsidRPr="00C044C2" w:rsidRDefault="0050444E" w:rsidP="00B226A5">
            <w:pPr>
              <w:autoSpaceDE w:val="0"/>
              <w:autoSpaceDN w:val="0"/>
              <w:adjustRightInd w:val="0"/>
              <w:jc w:val="center"/>
              <w:rPr>
                <w:b/>
                <w:bCs/>
                <w:sz w:val="20"/>
                <w:szCs w:val="20"/>
              </w:rPr>
            </w:pPr>
          </w:p>
        </w:tc>
        <w:tc>
          <w:tcPr>
            <w:tcW w:w="2231" w:type="dxa"/>
            <w:vMerge/>
          </w:tcPr>
          <w:p w:rsidR="0050444E" w:rsidRPr="00C044C2" w:rsidRDefault="0050444E" w:rsidP="00B226A5">
            <w:pPr>
              <w:autoSpaceDE w:val="0"/>
              <w:autoSpaceDN w:val="0"/>
              <w:adjustRightInd w:val="0"/>
              <w:jc w:val="center"/>
              <w:rPr>
                <w:b/>
                <w:bCs/>
                <w:sz w:val="20"/>
                <w:szCs w:val="20"/>
              </w:rPr>
            </w:pPr>
          </w:p>
        </w:tc>
        <w:tc>
          <w:tcPr>
            <w:tcW w:w="1559" w:type="dxa"/>
            <w:vMerge/>
          </w:tcPr>
          <w:p w:rsidR="0050444E" w:rsidRPr="00C044C2" w:rsidRDefault="0050444E" w:rsidP="00B226A5">
            <w:pPr>
              <w:autoSpaceDE w:val="0"/>
              <w:autoSpaceDN w:val="0"/>
              <w:adjustRightInd w:val="0"/>
              <w:jc w:val="center"/>
              <w:rPr>
                <w:b/>
                <w:bCs/>
                <w:sz w:val="20"/>
                <w:szCs w:val="20"/>
              </w:rPr>
            </w:pPr>
          </w:p>
        </w:tc>
        <w:tc>
          <w:tcPr>
            <w:tcW w:w="992" w:type="dxa"/>
          </w:tcPr>
          <w:p w:rsidR="0050444E" w:rsidRPr="00C044C2" w:rsidRDefault="0050444E" w:rsidP="00B226A5">
            <w:pPr>
              <w:jc w:val="center"/>
              <w:rPr>
                <w:b/>
                <w:bCs/>
                <w:sz w:val="20"/>
                <w:szCs w:val="20"/>
              </w:rPr>
            </w:pPr>
            <w:r w:rsidRPr="00C044C2">
              <w:rPr>
                <w:b/>
                <w:bCs/>
                <w:sz w:val="20"/>
                <w:szCs w:val="20"/>
              </w:rPr>
              <w:t>2021</w:t>
            </w:r>
          </w:p>
        </w:tc>
        <w:tc>
          <w:tcPr>
            <w:tcW w:w="992" w:type="dxa"/>
          </w:tcPr>
          <w:p w:rsidR="0050444E" w:rsidRPr="00C044C2" w:rsidRDefault="0050444E" w:rsidP="00B226A5">
            <w:pPr>
              <w:jc w:val="center"/>
              <w:rPr>
                <w:b/>
                <w:bCs/>
                <w:sz w:val="20"/>
                <w:szCs w:val="20"/>
              </w:rPr>
            </w:pPr>
            <w:r w:rsidRPr="00C044C2">
              <w:rPr>
                <w:b/>
                <w:bCs/>
                <w:sz w:val="20"/>
                <w:szCs w:val="20"/>
              </w:rPr>
              <w:t>2022</w:t>
            </w:r>
          </w:p>
        </w:tc>
        <w:tc>
          <w:tcPr>
            <w:tcW w:w="993" w:type="dxa"/>
          </w:tcPr>
          <w:p w:rsidR="0050444E" w:rsidRPr="00C044C2" w:rsidRDefault="0050444E" w:rsidP="00B226A5">
            <w:pPr>
              <w:jc w:val="center"/>
              <w:rPr>
                <w:b/>
                <w:bCs/>
                <w:sz w:val="20"/>
                <w:szCs w:val="20"/>
              </w:rPr>
            </w:pPr>
            <w:r w:rsidRPr="00C044C2">
              <w:rPr>
                <w:b/>
                <w:bCs/>
                <w:sz w:val="20"/>
                <w:szCs w:val="20"/>
              </w:rPr>
              <w:t>2023</w:t>
            </w:r>
          </w:p>
        </w:tc>
        <w:tc>
          <w:tcPr>
            <w:tcW w:w="992" w:type="dxa"/>
          </w:tcPr>
          <w:p w:rsidR="0050444E" w:rsidRPr="00C044C2" w:rsidRDefault="0050444E" w:rsidP="00B226A5">
            <w:pPr>
              <w:autoSpaceDE w:val="0"/>
              <w:autoSpaceDN w:val="0"/>
              <w:adjustRightInd w:val="0"/>
              <w:jc w:val="center"/>
              <w:rPr>
                <w:b/>
                <w:bCs/>
                <w:sz w:val="20"/>
                <w:szCs w:val="20"/>
              </w:rPr>
            </w:pPr>
            <w:r w:rsidRPr="00C044C2">
              <w:rPr>
                <w:b/>
                <w:bCs/>
                <w:sz w:val="20"/>
                <w:szCs w:val="20"/>
              </w:rPr>
              <w:t>2024</w:t>
            </w:r>
          </w:p>
        </w:tc>
        <w:tc>
          <w:tcPr>
            <w:tcW w:w="992" w:type="dxa"/>
          </w:tcPr>
          <w:p w:rsidR="0050444E" w:rsidRPr="00C044C2" w:rsidRDefault="0050444E" w:rsidP="00B226A5">
            <w:pPr>
              <w:autoSpaceDE w:val="0"/>
              <w:autoSpaceDN w:val="0"/>
              <w:adjustRightInd w:val="0"/>
              <w:jc w:val="center"/>
              <w:rPr>
                <w:b/>
                <w:bCs/>
                <w:sz w:val="20"/>
                <w:szCs w:val="20"/>
              </w:rPr>
            </w:pPr>
            <w:r w:rsidRPr="00C044C2">
              <w:rPr>
                <w:b/>
                <w:bCs/>
                <w:sz w:val="20"/>
                <w:szCs w:val="20"/>
              </w:rPr>
              <w:t>2025</w:t>
            </w:r>
          </w:p>
        </w:tc>
        <w:tc>
          <w:tcPr>
            <w:tcW w:w="1134" w:type="dxa"/>
            <w:vMerge/>
          </w:tcPr>
          <w:p w:rsidR="0050444E" w:rsidRPr="00C044C2" w:rsidRDefault="0050444E" w:rsidP="00B226A5">
            <w:pPr>
              <w:autoSpaceDE w:val="0"/>
              <w:autoSpaceDN w:val="0"/>
              <w:adjustRightInd w:val="0"/>
              <w:jc w:val="center"/>
              <w:rPr>
                <w:b/>
                <w:bCs/>
                <w:sz w:val="20"/>
                <w:szCs w:val="20"/>
              </w:rPr>
            </w:pPr>
          </w:p>
        </w:tc>
        <w:tc>
          <w:tcPr>
            <w:tcW w:w="1843" w:type="dxa"/>
            <w:vMerge/>
          </w:tcPr>
          <w:p w:rsidR="0050444E" w:rsidRPr="00C044C2" w:rsidRDefault="0050444E" w:rsidP="00B226A5">
            <w:pPr>
              <w:autoSpaceDE w:val="0"/>
              <w:autoSpaceDN w:val="0"/>
              <w:adjustRightInd w:val="0"/>
              <w:jc w:val="center"/>
              <w:rPr>
                <w:b/>
                <w:bCs/>
                <w:sz w:val="20"/>
                <w:szCs w:val="20"/>
              </w:rPr>
            </w:pPr>
          </w:p>
        </w:tc>
        <w:tc>
          <w:tcPr>
            <w:tcW w:w="2487" w:type="dxa"/>
            <w:vMerge/>
          </w:tcPr>
          <w:p w:rsidR="0050444E" w:rsidRPr="00C044C2" w:rsidRDefault="0050444E" w:rsidP="00B226A5">
            <w:pPr>
              <w:autoSpaceDE w:val="0"/>
              <w:autoSpaceDN w:val="0"/>
              <w:adjustRightInd w:val="0"/>
              <w:jc w:val="center"/>
              <w:rPr>
                <w:b/>
                <w:bCs/>
                <w:sz w:val="20"/>
                <w:szCs w:val="20"/>
              </w:rPr>
            </w:pPr>
          </w:p>
        </w:tc>
      </w:tr>
      <w:tr w:rsidR="0050444E" w:rsidRPr="00C044C2" w:rsidTr="00B226A5">
        <w:trPr>
          <w:tblHeader/>
        </w:trPr>
        <w:tc>
          <w:tcPr>
            <w:tcW w:w="571" w:type="dxa"/>
          </w:tcPr>
          <w:p w:rsidR="0050444E" w:rsidRPr="00C044C2" w:rsidRDefault="0050444E" w:rsidP="00B226A5">
            <w:pPr>
              <w:autoSpaceDE w:val="0"/>
              <w:autoSpaceDN w:val="0"/>
              <w:adjustRightInd w:val="0"/>
              <w:jc w:val="center"/>
              <w:rPr>
                <w:b/>
                <w:bCs/>
                <w:sz w:val="20"/>
                <w:szCs w:val="20"/>
              </w:rPr>
            </w:pPr>
            <w:r w:rsidRPr="00C044C2">
              <w:rPr>
                <w:b/>
                <w:bCs/>
                <w:sz w:val="20"/>
                <w:szCs w:val="20"/>
              </w:rPr>
              <w:t>1</w:t>
            </w:r>
          </w:p>
        </w:tc>
        <w:tc>
          <w:tcPr>
            <w:tcW w:w="2231" w:type="dxa"/>
          </w:tcPr>
          <w:p w:rsidR="0050444E" w:rsidRPr="00C044C2" w:rsidRDefault="0050444E" w:rsidP="00B226A5">
            <w:pPr>
              <w:autoSpaceDE w:val="0"/>
              <w:autoSpaceDN w:val="0"/>
              <w:adjustRightInd w:val="0"/>
              <w:jc w:val="center"/>
              <w:rPr>
                <w:b/>
                <w:bCs/>
                <w:sz w:val="20"/>
                <w:szCs w:val="20"/>
              </w:rPr>
            </w:pPr>
            <w:r w:rsidRPr="00C044C2">
              <w:rPr>
                <w:b/>
                <w:bCs/>
                <w:sz w:val="20"/>
                <w:szCs w:val="20"/>
              </w:rPr>
              <w:t>2</w:t>
            </w:r>
          </w:p>
        </w:tc>
        <w:tc>
          <w:tcPr>
            <w:tcW w:w="1559" w:type="dxa"/>
          </w:tcPr>
          <w:p w:rsidR="0050444E" w:rsidRPr="00C044C2" w:rsidRDefault="0050444E" w:rsidP="00B226A5">
            <w:pPr>
              <w:autoSpaceDE w:val="0"/>
              <w:autoSpaceDN w:val="0"/>
              <w:adjustRightInd w:val="0"/>
              <w:jc w:val="center"/>
              <w:rPr>
                <w:b/>
                <w:bCs/>
                <w:sz w:val="20"/>
                <w:szCs w:val="20"/>
              </w:rPr>
            </w:pPr>
            <w:r w:rsidRPr="00C044C2">
              <w:rPr>
                <w:b/>
                <w:bCs/>
                <w:sz w:val="20"/>
                <w:szCs w:val="20"/>
              </w:rPr>
              <w:t>3</w:t>
            </w:r>
          </w:p>
        </w:tc>
        <w:tc>
          <w:tcPr>
            <w:tcW w:w="992" w:type="dxa"/>
          </w:tcPr>
          <w:p w:rsidR="0050444E" w:rsidRPr="00C044C2" w:rsidRDefault="0050444E" w:rsidP="00B226A5">
            <w:pPr>
              <w:jc w:val="center"/>
              <w:rPr>
                <w:b/>
                <w:sz w:val="20"/>
                <w:szCs w:val="20"/>
              </w:rPr>
            </w:pPr>
            <w:r w:rsidRPr="00C044C2">
              <w:rPr>
                <w:b/>
                <w:sz w:val="20"/>
                <w:szCs w:val="20"/>
              </w:rPr>
              <w:t>4</w:t>
            </w:r>
          </w:p>
        </w:tc>
        <w:tc>
          <w:tcPr>
            <w:tcW w:w="992" w:type="dxa"/>
          </w:tcPr>
          <w:p w:rsidR="0050444E" w:rsidRPr="00C044C2" w:rsidRDefault="0050444E" w:rsidP="00B226A5">
            <w:pPr>
              <w:jc w:val="center"/>
              <w:rPr>
                <w:b/>
                <w:sz w:val="20"/>
                <w:szCs w:val="20"/>
              </w:rPr>
            </w:pPr>
            <w:r w:rsidRPr="00C044C2">
              <w:rPr>
                <w:b/>
                <w:sz w:val="20"/>
                <w:szCs w:val="20"/>
              </w:rPr>
              <w:t>5</w:t>
            </w:r>
          </w:p>
        </w:tc>
        <w:tc>
          <w:tcPr>
            <w:tcW w:w="993" w:type="dxa"/>
          </w:tcPr>
          <w:p w:rsidR="0050444E" w:rsidRPr="00C044C2" w:rsidRDefault="0050444E" w:rsidP="00B226A5">
            <w:pPr>
              <w:jc w:val="center"/>
              <w:rPr>
                <w:b/>
                <w:sz w:val="20"/>
                <w:szCs w:val="20"/>
              </w:rPr>
            </w:pPr>
            <w:r w:rsidRPr="00C044C2">
              <w:rPr>
                <w:b/>
                <w:sz w:val="20"/>
                <w:szCs w:val="20"/>
              </w:rPr>
              <w:t>6</w:t>
            </w:r>
          </w:p>
        </w:tc>
        <w:tc>
          <w:tcPr>
            <w:tcW w:w="992" w:type="dxa"/>
          </w:tcPr>
          <w:p w:rsidR="0050444E" w:rsidRPr="00C044C2" w:rsidRDefault="0050444E" w:rsidP="00B226A5">
            <w:pPr>
              <w:jc w:val="center"/>
              <w:rPr>
                <w:b/>
                <w:sz w:val="20"/>
                <w:szCs w:val="20"/>
              </w:rPr>
            </w:pPr>
            <w:r w:rsidRPr="00C044C2">
              <w:rPr>
                <w:b/>
                <w:sz w:val="20"/>
                <w:szCs w:val="20"/>
              </w:rPr>
              <w:t>7</w:t>
            </w:r>
          </w:p>
        </w:tc>
        <w:tc>
          <w:tcPr>
            <w:tcW w:w="992" w:type="dxa"/>
          </w:tcPr>
          <w:p w:rsidR="0050444E" w:rsidRPr="00C044C2" w:rsidRDefault="0050444E" w:rsidP="00B226A5">
            <w:pPr>
              <w:jc w:val="center"/>
              <w:rPr>
                <w:b/>
                <w:sz w:val="20"/>
                <w:szCs w:val="20"/>
              </w:rPr>
            </w:pPr>
            <w:r w:rsidRPr="00C044C2">
              <w:rPr>
                <w:b/>
                <w:sz w:val="20"/>
                <w:szCs w:val="20"/>
              </w:rPr>
              <w:t>8</w:t>
            </w:r>
          </w:p>
        </w:tc>
        <w:tc>
          <w:tcPr>
            <w:tcW w:w="1134" w:type="dxa"/>
          </w:tcPr>
          <w:p w:rsidR="0050444E" w:rsidRPr="00C044C2" w:rsidRDefault="0050444E" w:rsidP="00B226A5">
            <w:pPr>
              <w:jc w:val="center"/>
              <w:rPr>
                <w:b/>
                <w:sz w:val="20"/>
                <w:szCs w:val="20"/>
              </w:rPr>
            </w:pPr>
            <w:r w:rsidRPr="00C044C2">
              <w:rPr>
                <w:b/>
                <w:sz w:val="20"/>
                <w:szCs w:val="20"/>
              </w:rPr>
              <w:t>9</w:t>
            </w:r>
          </w:p>
        </w:tc>
        <w:tc>
          <w:tcPr>
            <w:tcW w:w="1843" w:type="dxa"/>
          </w:tcPr>
          <w:p w:rsidR="0050444E" w:rsidRPr="00C044C2" w:rsidRDefault="0050444E" w:rsidP="00B226A5">
            <w:pPr>
              <w:jc w:val="center"/>
              <w:rPr>
                <w:b/>
                <w:sz w:val="20"/>
                <w:szCs w:val="20"/>
              </w:rPr>
            </w:pPr>
            <w:r w:rsidRPr="00C044C2">
              <w:rPr>
                <w:b/>
                <w:sz w:val="20"/>
                <w:szCs w:val="20"/>
              </w:rPr>
              <w:t>10</w:t>
            </w:r>
          </w:p>
        </w:tc>
        <w:tc>
          <w:tcPr>
            <w:tcW w:w="2487" w:type="dxa"/>
          </w:tcPr>
          <w:p w:rsidR="0050444E" w:rsidRPr="00C044C2" w:rsidRDefault="0050444E" w:rsidP="00B226A5">
            <w:pPr>
              <w:jc w:val="center"/>
              <w:rPr>
                <w:b/>
                <w:sz w:val="20"/>
                <w:szCs w:val="20"/>
              </w:rPr>
            </w:pPr>
            <w:r w:rsidRPr="00C044C2">
              <w:rPr>
                <w:b/>
                <w:sz w:val="20"/>
                <w:szCs w:val="20"/>
              </w:rPr>
              <w:t>11</w:t>
            </w:r>
          </w:p>
        </w:tc>
      </w:tr>
      <w:tr w:rsidR="0050444E" w:rsidRPr="00C044C2" w:rsidTr="00B226A5">
        <w:tc>
          <w:tcPr>
            <w:tcW w:w="571" w:type="dxa"/>
          </w:tcPr>
          <w:p w:rsidR="0050444E" w:rsidRPr="00C044C2" w:rsidRDefault="0050444E" w:rsidP="00B226A5">
            <w:pPr>
              <w:autoSpaceDE w:val="0"/>
              <w:autoSpaceDN w:val="0"/>
              <w:adjustRightInd w:val="0"/>
              <w:jc w:val="center"/>
              <w:rPr>
                <w:b/>
                <w:bCs/>
                <w:sz w:val="20"/>
                <w:szCs w:val="20"/>
              </w:rPr>
            </w:pPr>
            <w:r w:rsidRPr="00C044C2">
              <w:rPr>
                <w:b/>
                <w:bCs/>
                <w:sz w:val="20"/>
                <w:szCs w:val="20"/>
              </w:rPr>
              <w:t>1</w:t>
            </w:r>
          </w:p>
        </w:tc>
        <w:tc>
          <w:tcPr>
            <w:tcW w:w="14215" w:type="dxa"/>
            <w:gridSpan w:val="10"/>
          </w:tcPr>
          <w:p w:rsidR="0050444E" w:rsidRPr="00C044C2" w:rsidRDefault="0050444E" w:rsidP="00B226A5">
            <w:pPr>
              <w:jc w:val="center"/>
            </w:pPr>
            <w:r w:rsidRPr="00C044C2">
              <w:rPr>
                <w:b/>
                <w:sz w:val="20"/>
                <w:szCs w:val="20"/>
              </w:rPr>
              <w:t>Обеспечение деятельности Дзержинского районного Собрания</w:t>
            </w:r>
          </w:p>
        </w:tc>
      </w:tr>
      <w:tr w:rsidR="0050444E" w:rsidRPr="00C044C2" w:rsidTr="00B226A5">
        <w:tc>
          <w:tcPr>
            <w:tcW w:w="571" w:type="dxa"/>
          </w:tcPr>
          <w:p w:rsidR="0050444E" w:rsidRPr="00C044C2" w:rsidRDefault="0050444E" w:rsidP="00B226A5">
            <w:r w:rsidRPr="00C044C2">
              <w:t>1.1</w:t>
            </w:r>
          </w:p>
        </w:tc>
        <w:tc>
          <w:tcPr>
            <w:tcW w:w="2231" w:type="dxa"/>
          </w:tcPr>
          <w:p w:rsidR="0050444E" w:rsidRPr="00C044C2" w:rsidRDefault="0050444E" w:rsidP="00B226A5">
            <w:r w:rsidRPr="00C044C2">
              <w:rPr>
                <w:sz w:val="20"/>
                <w:szCs w:val="20"/>
              </w:rPr>
              <w:t>Расходы на обеспечение деятельности контрольно-счетной комиссии МР «Дзержинский район»</w:t>
            </w:r>
          </w:p>
        </w:tc>
        <w:tc>
          <w:tcPr>
            <w:tcW w:w="1559" w:type="dxa"/>
          </w:tcPr>
          <w:p w:rsidR="0050444E" w:rsidRPr="00C044C2" w:rsidRDefault="0050444E" w:rsidP="00B226A5">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50444E" w:rsidRPr="00C044C2" w:rsidRDefault="0050444E" w:rsidP="00B226A5">
            <w:pPr>
              <w:autoSpaceDE w:val="0"/>
              <w:autoSpaceDN w:val="0"/>
              <w:adjustRightInd w:val="0"/>
              <w:jc w:val="both"/>
              <w:rPr>
                <w:sz w:val="20"/>
                <w:szCs w:val="20"/>
              </w:rPr>
            </w:pPr>
            <w:r>
              <w:rPr>
                <w:sz w:val="20"/>
                <w:szCs w:val="20"/>
              </w:rPr>
              <w:t>2289</w:t>
            </w:r>
            <w:r w:rsidRPr="00C044C2">
              <w:rPr>
                <w:sz w:val="20"/>
                <w:szCs w:val="20"/>
              </w:rPr>
              <w:t>,7</w:t>
            </w:r>
          </w:p>
        </w:tc>
        <w:tc>
          <w:tcPr>
            <w:tcW w:w="993" w:type="dxa"/>
          </w:tcPr>
          <w:p w:rsidR="0050444E" w:rsidRPr="00C044C2" w:rsidRDefault="0050444E" w:rsidP="00B226A5">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50444E" w:rsidRPr="00C044C2" w:rsidRDefault="0050444E" w:rsidP="00B226A5">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50444E" w:rsidRPr="00C044C2" w:rsidRDefault="0050444E" w:rsidP="00B226A5">
            <w:pPr>
              <w:autoSpaceDE w:val="0"/>
              <w:autoSpaceDN w:val="0"/>
              <w:adjustRightInd w:val="0"/>
              <w:jc w:val="both"/>
              <w:rPr>
                <w:sz w:val="20"/>
                <w:szCs w:val="20"/>
              </w:rPr>
            </w:pPr>
            <w:r>
              <w:rPr>
                <w:sz w:val="20"/>
                <w:szCs w:val="20"/>
              </w:rPr>
              <w:t>2289</w:t>
            </w:r>
            <w:r w:rsidRPr="00C044C2">
              <w:rPr>
                <w:sz w:val="20"/>
                <w:szCs w:val="20"/>
              </w:rPr>
              <w:t>,7</w:t>
            </w:r>
          </w:p>
        </w:tc>
        <w:tc>
          <w:tcPr>
            <w:tcW w:w="1134" w:type="dxa"/>
          </w:tcPr>
          <w:p w:rsidR="0050444E" w:rsidRPr="00C044C2" w:rsidRDefault="0050444E" w:rsidP="00B226A5">
            <w:pPr>
              <w:autoSpaceDE w:val="0"/>
              <w:autoSpaceDN w:val="0"/>
              <w:adjustRightInd w:val="0"/>
              <w:jc w:val="both"/>
              <w:rPr>
                <w:sz w:val="20"/>
                <w:szCs w:val="20"/>
              </w:rPr>
            </w:pPr>
            <w:r w:rsidRPr="00C044C2">
              <w:rPr>
                <w:sz w:val="20"/>
                <w:szCs w:val="20"/>
              </w:rPr>
              <w:t>2021-2025</w:t>
            </w:r>
          </w:p>
        </w:tc>
        <w:tc>
          <w:tcPr>
            <w:tcW w:w="1843" w:type="dxa"/>
          </w:tcPr>
          <w:p w:rsidR="0050444E" w:rsidRPr="00C044C2" w:rsidRDefault="0050444E" w:rsidP="00B226A5">
            <w:r w:rsidRPr="00C044C2">
              <w:t>Администрация муниципального района «Дзержинский район»</w:t>
            </w:r>
          </w:p>
        </w:tc>
        <w:tc>
          <w:tcPr>
            <w:tcW w:w="2487" w:type="dxa"/>
          </w:tcPr>
          <w:p w:rsidR="0050444E" w:rsidRPr="00C044C2" w:rsidRDefault="0050444E" w:rsidP="00B226A5">
            <w:r w:rsidRPr="00C044C2">
              <w:rPr>
                <w:sz w:val="20"/>
                <w:szCs w:val="20"/>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r w:rsidRPr="00C044C2">
              <w:t>1.2</w:t>
            </w:r>
          </w:p>
        </w:tc>
        <w:tc>
          <w:tcPr>
            <w:tcW w:w="2231" w:type="dxa"/>
          </w:tcPr>
          <w:p w:rsidR="0050444E" w:rsidRPr="0090743A" w:rsidRDefault="0050444E" w:rsidP="00B226A5">
            <w:pPr>
              <w:autoSpaceDE w:val="0"/>
              <w:autoSpaceDN w:val="0"/>
              <w:adjustRightInd w:val="0"/>
              <w:jc w:val="both"/>
              <w:rPr>
                <w:sz w:val="20"/>
                <w:szCs w:val="20"/>
              </w:rPr>
            </w:pPr>
            <w:r w:rsidRPr="0090743A">
              <w:rPr>
                <w:sz w:val="20"/>
                <w:szCs w:val="20"/>
              </w:rPr>
              <w:t xml:space="preserve">Депутаты представительного органа муниципального района «Дзержинский район» </w:t>
            </w:r>
          </w:p>
          <w:p w:rsidR="0050444E" w:rsidRPr="0090743A" w:rsidRDefault="0050444E" w:rsidP="00B226A5"/>
        </w:tc>
        <w:tc>
          <w:tcPr>
            <w:tcW w:w="1559" w:type="dxa"/>
          </w:tcPr>
          <w:p w:rsidR="0050444E" w:rsidRPr="0090743A" w:rsidRDefault="0050444E" w:rsidP="00B226A5">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50444E" w:rsidRPr="0090743A" w:rsidRDefault="0050444E" w:rsidP="00B226A5"/>
        </w:tc>
        <w:tc>
          <w:tcPr>
            <w:tcW w:w="992" w:type="dxa"/>
          </w:tcPr>
          <w:p w:rsidR="0050444E" w:rsidRPr="00C044C2" w:rsidRDefault="0050444E" w:rsidP="00B226A5">
            <w:pPr>
              <w:autoSpaceDE w:val="0"/>
              <w:autoSpaceDN w:val="0"/>
              <w:adjustRightInd w:val="0"/>
              <w:jc w:val="both"/>
              <w:rPr>
                <w:sz w:val="20"/>
                <w:szCs w:val="20"/>
              </w:rPr>
            </w:pPr>
            <w:r>
              <w:rPr>
                <w:sz w:val="20"/>
                <w:szCs w:val="20"/>
              </w:rPr>
              <w:t>2125,0</w:t>
            </w:r>
          </w:p>
        </w:tc>
        <w:tc>
          <w:tcPr>
            <w:tcW w:w="992" w:type="dxa"/>
          </w:tcPr>
          <w:p w:rsidR="0050444E" w:rsidRPr="00C044C2" w:rsidRDefault="0050444E" w:rsidP="00B226A5">
            <w:pPr>
              <w:autoSpaceDE w:val="0"/>
              <w:autoSpaceDN w:val="0"/>
              <w:adjustRightInd w:val="0"/>
              <w:jc w:val="both"/>
              <w:rPr>
                <w:sz w:val="20"/>
                <w:szCs w:val="20"/>
              </w:rPr>
            </w:pPr>
            <w:r>
              <w:rPr>
                <w:sz w:val="20"/>
                <w:szCs w:val="20"/>
              </w:rPr>
              <w:t>2125,0</w:t>
            </w:r>
          </w:p>
        </w:tc>
        <w:tc>
          <w:tcPr>
            <w:tcW w:w="993" w:type="dxa"/>
          </w:tcPr>
          <w:p w:rsidR="0050444E" w:rsidRPr="00C044C2" w:rsidRDefault="0050444E" w:rsidP="00B226A5">
            <w:pPr>
              <w:autoSpaceDE w:val="0"/>
              <w:autoSpaceDN w:val="0"/>
              <w:adjustRightInd w:val="0"/>
              <w:jc w:val="both"/>
              <w:rPr>
                <w:sz w:val="20"/>
                <w:szCs w:val="20"/>
              </w:rPr>
            </w:pPr>
            <w:r>
              <w:rPr>
                <w:sz w:val="20"/>
                <w:szCs w:val="20"/>
              </w:rPr>
              <w:t>2125,0</w:t>
            </w:r>
          </w:p>
        </w:tc>
        <w:tc>
          <w:tcPr>
            <w:tcW w:w="992" w:type="dxa"/>
          </w:tcPr>
          <w:p w:rsidR="0050444E" w:rsidRPr="00C044C2" w:rsidRDefault="0050444E" w:rsidP="00B226A5">
            <w:pPr>
              <w:autoSpaceDE w:val="0"/>
              <w:autoSpaceDN w:val="0"/>
              <w:adjustRightInd w:val="0"/>
              <w:jc w:val="both"/>
              <w:rPr>
                <w:sz w:val="20"/>
                <w:szCs w:val="20"/>
              </w:rPr>
            </w:pPr>
            <w:r>
              <w:rPr>
                <w:sz w:val="20"/>
                <w:szCs w:val="20"/>
              </w:rPr>
              <w:t>2125,0</w:t>
            </w:r>
          </w:p>
        </w:tc>
        <w:tc>
          <w:tcPr>
            <w:tcW w:w="992" w:type="dxa"/>
          </w:tcPr>
          <w:p w:rsidR="0050444E" w:rsidRPr="00C044C2" w:rsidRDefault="0050444E" w:rsidP="00B226A5">
            <w:pPr>
              <w:autoSpaceDE w:val="0"/>
              <w:autoSpaceDN w:val="0"/>
              <w:adjustRightInd w:val="0"/>
              <w:jc w:val="both"/>
              <w:rPr>
                <w:sz w:val="20"/>
                <w:szCs w:val="20"/>
              </w:rPr>
            </w:pPr>
            <w:r>
              <w:rPr>
                <w:sz w:val="20"/>
                <w:szCs w:val="20"/>
              </w:rPr>
              <w:t>2125,0</w:t>
            </w:r>
          </w:p>
        </w:tc>
        <w:tc>
          <w:tcPr>
            <w:tcW w:w="1134" w:type="dxa"/>
          </w:tcPr>
          <w:p w:rsidR="0050444E" w:rsidRPr="00C044C2" w:rsidRDefault="0050444E" w:rsidP="00B226A5">
            <w:pPr>
              <w:autoSpaceDE w:val="0"/>
              <w:autoSpaceDN w:val="0"/>
              <w:adjustRightInd w:val="0"/>
              <w:jc w:val="both"/>
              <w:rPr>
                <w:sz w:val="20"/>
                <w:szCs w:val="20"/>
              </w:rPr>
            </w:pPr>
            <w:r w:rsidRPr="00C044C2">
              <w:rPr>
                <w:sz w:val="20"/>
                <w:szCs w:val="20"/>
              </w:rPr>
              <w:t>2021-2025</w:t>
            </w:r>
          </w:p>
        </w:tc>
        <w:tc>
          <w:tcPr>
            <w:tcW w:w="1843" w:type="dxa"/>
          </w:tcPr>
          <w:p w:rsidR="0050444E" w:rsidRPr="00C044C2" w:rsidRDefault="0050444E" w:rsidP="00B226A5">
            <w:r w:rsidRPr="00C044C2">
              <w:t>Администрация муниципального района «Дзержинский район»</w:t>
            </w:r>
          </w:p>
        </w:tc>
        <w:tc>
          <w:tcPr>
            <w:tcW w:w="2487" w:type="dxa"/>
          </w:tcPr>
          <w:p w:rsidR="0050444E" w:rsidRPr="00C044C2" w:rsidRDefault="0050444E" w:rsidP="00B226A5">
            <w:r w:rsidRPr="00C044C2">
              <w:rPr>
                <w:sz w:val="20"/>
                <w:szCs w:val="20"/>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tc>
        <w:tc>
          <w:tcPr>
            <w:tcW w:w="2231" w:type="dxa"/>
          </w:tcPr>
          <w:p w:rsidR="0050444E" w:rsidRPr="00C044C2" w:rsidRDefault="0050444E" w:rsidP="00B226A5">
            <w:pPr>
              <w:rPr>
                <w:color w:val="FF0000"/>
              </w:rPr>
            </w:pPr>
          </w:p>
        </w:tc>
        <w:tc>
          <w:tcPr>
            <w:tcW w:w="1559" w:type="dxa"/>
          </w:tcPr>
          <w:p w:rsidR="0050444E" w:rsidRPr="0090743A" w:rsidRDefault="0050444E" w:rsidP="00B226A5">
            <w:pPr>
              <w:rPr>
                <w:b/>
              </w:rPr>
            </w:pPr>
            <w:r w:rsidRPr="0090743A">
              <w:rPr>
                <w:b/>
              </w:rPr>
              <w:t>Всего</w:t>
            </w:r>
          </w:p>
        </w:tc>
        <w:tc>
          <w:tcPr>
            <w:tcW w:w="992" w:type="dxa"/>
          </w:tcPr>
          <w:p w:rsidR="0050444E" w:rsidRPr="00C044C2" w:rsidRDefault="0050444E" w:rsidP="00B226A5">
            <w:pPr>
              <w:autoSpaceDE w:val="0"/>
              <w:autoSpaceDN w:val="0"/>
              <w:adjustRightInd w:val="0"/>
              <w:jc w:val="both"/>
              <w:rPr>
                <w:b/>
                <w:sz w:val="20"/>
                <w:szCs w:val="20"/>
              </w:rPr>
            </w:pPr>
            <w:r>
              <w:rPr>
                <w:b/>
                <w:sz w:val="20"/>
                <w:szCs w:val="20"/>
              </w:rPr>
              <w:t>4414,7</w:t>
            </w:r>
          </w:p>
        </w:tc>
        <w:tc>
          <w:tcPr>
            <w:tcW w:w="992" w:type="dxa"/>
          </w:tcPr>
          <w:p w:rsidR="0050444E" w:rsidRPr="00C044C2" w:rsidRDefault="0050444E" w:rsidP="00B226A5">
            <w:pPr>
              <w:autoSpaceDE w:val="0"/>
              <w:autoSpaceDN w:val="0"/>
              <w:adjustRightInd w:val="0"/>
              <w:jc w:val="both"/>
              <w:rPr>
                <w:b/>
                <w:sz w:val="20"/>
                <w:szCs w:val="20"/>
              </w:rPr>
            </w:pPr>
            <w:r>
              <w:rPr>
                <w:b/>
                <w:sz w:val="20"/>
                <w:szCs w:val="20"/>
              </w:rPr>
              <w:t>4414,7</w:t>
            </w:r>
          </w:p>
        </w:tc>
        <w:tc>
          <w:tcPr>
            <w:tcW w:w="993" w:type="dxa"/>
          </w:tcPr>
          <w:p w:rsidR="0050444E" w:rsidRPr="00C044C2" w:rsidRDefault="0050444E" w:rsidP="00B226A5">
            <w:pPr>
              <w:autoSpaceDE w:val="0"/>
              <w:autoSpaceDN w:val="0"/>
              <w:adjustRightInd w:val="0"/>
              <w:jc w:val="both"/>
              <w:rPr>
                <w:b/>
                <w:sz w:val="20"/>
                <w:szCs w:val="20"/>
              </w:rPr>
            </w:pPr>
            <w:r>
              <w:rPr>
                <w:b/>
                <w:sz w:val="20"/>
                <w:szCs w:val="20"/>
              </w:rPr>
              <w:t>4414,7</w:t>
            </w:r>
          </w:p>
        </w:tc>
        <w:tc>
          <w:tcPr>
            <w:tcW w:w="992" w:type="dxa"/>
          </w:tcPr>
          <w:p w:rsidR="0050444E" w:rsidRPr="00C044C2" w:rsidRDefault="0050444E" w:rsidP="00B226A5">
            <w:pPr>
              <w:autoSpaceDE w:val="0"/>
              <w:autoSpaceDN w:val="0"/>
              <w:adjustRightInd w:val="0"/>
              <w:jc w:val="both"/>
              <w:rPr>
                <w:b/>
                <w:sz w:val="20"/>
                <w:szCs w:val="20"/>
              </w:rPr>
            </w:pPr>
            <w:r>
              <w:rPr>
                <w:b/>
                <w:sz w:val="20"/>
                <w:szCs w:val="20"/>
              </w:rPr>
              <w:t>4414,7</w:t>
            </w:r>
          </w:p>
        </w:tc>
        <w:tc>
          <w:tcPr>
            <w:tcW w:w="992" w:type="dxa"/>
          </w:tcPr>
          <w:p w:rsidR="0050444E" w:rsidRPr="00C044C2" w:rsidRDefault="0050444E" w:rsidP="00B226A5">
            <w:pPr>
              <w:autoSpaceDE w:val="0"/>
              <w:autoSpaceDN w:val="0"/>
              <w:adjustRightInd w:val="0"/>
              <w:jc w:val="both"/>
              <w:rPr>
                <w:b/>
                <w:sz w:val="20"/>
                <w:szCs w:val="20"/>
              </w:rPr>
            </w:pPr>
            <w:r>
              <w:rPr>
                <w:b/>
                <w:sz w:val="20"/>
                <w:szCs w:val="20"/>
              </w:rPr>
              <w:t>4414,7</w:t>
            </w:r>
          </w:p>
        </w:tc>
        <w:tc>
          <w:tcPr>
            <w:tcW w:w="1134" w:type="dxa"/>
          </w:tcPr>
          <w:p w:rsidR="0050444E" w:rsidRPr="00C044C2" w:rsidRDefault="0050444E" w:rsidP="00B226A5">
            <w:pPr>
              <w:autoSpaceDE w:val="0"/>
              <w:autoSpaceDN w:val="0"/>
              <w:adjustRightInd w:val="0"/>
              <w:jc w:val="both"/>
              <w:rPr>
                <w:b/>
                <w:sz w:val="20"/>
                <w:szCs w:val="20"/>
              </w:rPr>
            </w:pPr>
            <w:r w:rsidRPr="00C044C2">
              <w:rPr>
                <w:b/>
                <w:sz w:val="20"/>
                <w:szCs w:val="20"/>
              </w:rPr>
              <w:t xml:space="preserve"> </w:t>
            </w:r>
          </w:p>
        </w:tc>
        <w:tc>
          <w:tcPr>
            <w:tcW w:w="1843" w:type="dxa"/>
          </w:tcPr>
          <w:p w:rsidR="0050444E" w:rsidRPr="00C044C2" w:rsidRDefault="0050444E" w:rsidP="00B226A5"/>
        </w:tc>
        <w:tc>
          <w:tcPr>
            <w:tcW w:w="2487" w:type="dxa"/>
          </w:tcPr>
          <w:p w:rsidR="0050444E" w:rsidRPr="00C044C2" w:rsidRDefault="0050444E" w:rsidP="00B226A5"/>
        </w:tc>
      </w:tr>
      <w:tr w:rsidR="0050444E" w:rsidRPr="00C044C2" w:rsidTr="00B226A5">
        <w:tc>
          <w:tcPr>
            <w:tcW w:w="571" w:type="dxa"/>
          </w:tcPr>
          <w:p w:rsidR="0050444E" w:rsidRPr="00C044C2" w:rsidRDefault="0050444E" w:rsidP="00B226A5">
            <w:r w:rsidRPr="00C044C2">
              <w:t>2</w:t>
            </w:r>
          </w:p>
        </w:tc>
        <w:tc>
          <w:tcPr>
            <w:tcW w:w="14215" w:type="dxa"/>
            <w:gridSpan w:val="10"/>
          </w:tcPr>
          <w:p w:rsidR="0050444E" w:rsidRPr="00C044C2" w:rsidRDefault="0050444E" w:rsidP="00B226A5">
            <w:pPr>
              <w:jc w:val="center"/>
            </w:pPr>
            <w:r w:rsidRPr="00C044C2">
              <w:rPr>
                <w:b/>
                <w:sz w:val="20"/>
                <w:szCs w:val="20"/>
              </w:rPr>
              <w:t>Обеспечение деятельности органов местного самоуправления МР «Дзержинский район»</w:t>
            </w:r>
          </w:p>
        </w:tc>
      </w:tr>
      <w:tr w:rsidR="0050444E" w:rsidRPr="00C044C2" w:rsidTr="00B226A5">
        <w:tc>
          <w:tcPr>
            <w:tcW w:w="571" w:type="dxa"/>
          </w:tcPr>
          <w:p w:rsidR="0050444E" w:rsidRPr="00C044C2" w:rsidRDefault="0050444E" w:rsidP="00B226A5">
            <w:r w:rsidRPr="00C044C2">
              <w:t>2.1</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Pr>
                <w:sz w:val="20"/>
                <w:szCs w:val="20"/>
              </w:rPr>
              <w:t>1814,0</w:t>
            </w:r>
          </w:p>
        </w:tc>
        <w:tc>
          <w:tcPr>
            <w:tcW w:w="992" w:type="dxa"/>
          </w:tcPr>
          <w:p w:rsidR="0050444E" w:rsidRPr="00C044C2" w:rsidRDefault="0050444E" w:rsidP="00B226A5">
            <w:pPr>
              <w:autoSpaceDE w:val="0"/>
              <w:autoSpaceDN w:val="0"/>
              <w:adjustRightInd w:val="0"/>
              <w:jc w:val="center"/>
              <w:rPr>
                <w:sz w:val="20"/>
                <w:szCs w:val="20"/>
              </w:rPr>
            </w:pPr>
            <w:r>
              <w:rPr>
                <w:sz w:val="20"/>
                <w:szCs w:val="20"/>
              </w:rPr>
              <w:t>1814,0</w:t>
            </w:r>
          </w:p>
        </w:tc>
        <w:tc>
          <w:tcPr>
            <w:tcW w:w="993" w:type="dxa"/>
          </w:tcPr>
          <w:p w:rsidR="0050444E" w:rsidRPr="00C044C2" w:rsidRDefault="0050444E" w:rsidP="00B226A5">
            <w:r>
              <w:rPr>
                <w:sz w:val="20"/>
                <w:szCs w:val="20"/>
              </w:rPr>
              <w:t>1814,0</w:t>
            </w:r>
          </w:p>
        </w:tc>
        <w:tc>
          <w:tcPr>
            <w:tcW w:w="992" w:type="dxa"/>
          </w:tcPr>
          <w:p w:rsidR="0050444E" w:rsidRPr="00C044C2" w:rsidRDefault="0050444E" w:rsidP="00B226A5">
            <w:r>
              <w:rPr>
                <w:sz w:val="20"/>
                <w:szCs w:val="20"/>
              </w:rPr>
              <w:t>1814,0</w:t>
            </w:r>
          </w:p>
        </w:tc>
        <w:tc>
          <w:tcPr>
            <w:tcW w:w="992" w:type="dxa"/>
          </w:tcPr>
          <w:p w:rsidR="0050444E" w:rsidRPr="00C044C2" w:rsidRDefault="0050444E" w:rsidP="00B226A5">
            <w:r>
              <w:rPr>
                <w:sz w:val="20"/>
                <w:szCs w:val="20"/>
              </w:rPr>
              <w:t>1814,0</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Администрация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50444E" w:rsidRPr="00C044C2" w:rsidTr="00B226A5">
        <w:tc>
          <w:tcPr>
            <w:tcW w:w="571" w:type="dxa"/>
          </w:tcPr>
          <w:p w:rsidR="0050444E" w:rsidRPr="00C044C2" w:rsidRDefault="0050444E" w:rsidP="00B226A5">
            <w:r w:rsidRPr="00C044C2">
              <w:t>2.2</w:t>
            </w:r>
          </w:p>
        </w:tc>
        <w:tc>
          <w:tcPr>
            <w:tcW w:w="2231" w:type="dxa"/>
          </w:tcPr>
          <w:p w:rsidR="0050444E" w:rsidRPr="0090743A" w:rsidRDefault="0050444E" w:rsidP="00B226A5">
            <w:pPr>
              <w:autoSpaceDE w:val="0"/>
              <w:autoSpaceDN w:val="0"/>
              <w:adjustRightInd w:val="0"/>
              <w:jc w:val="both"/>
              <w:rPr>
                <w:sz w:val="20"/>
                <w:szCs w:val="20"/>
              </w:rPr>
            </w:pPr>
            <w:r w:rsidRPr="0090743A">
              <w:rPr>
                <w:sz w:val="20"/>
                <w:szCs w:val="20"/>
              </w:rPr>
              <w:t xml:space="preserve">Стимулирование руководителей </w:t>
            </w:r>
            <w:r w:rsidRPr="0090743A">
              <w:rPr>
                <w:sz w:val="20"/>
                <w:szCs w:val="20"/>
              </w:rPr>
              <w:lastRenderedPageBreak/>
              <w:t>исполнительно-распорядительного органа  муниципальных образований</w:t>
            </w:r>
          </w:p>
        </w:tc>
        <w:tc>
          <w:tcPr>
            <w:tcW w:w="1559" w:type="dxa"/>
          </w:tcPr>
          <w:p w:rsidR="0050444E" w:rsidRPr="0090743A" w:rsidRDefault="0050444E" w:rsidP="00B226A5">
            <w:pPr>
              <w:autoSpaceDE w:val="0"/>
              <w:autoSpaceDN w:val="0"/>
              <w:adjustRightInd w:val="0"/>
              <w:jc w:val="both"/>
              <w:rPr>
                <w:sz w:val="20"/>
                <w:szCs w:val="20"/>
              </w:rPr>
            </w:pPr>
            <w:r w:rsidRPr="0090743A">
              <w:rPr>
                <w:sz w:val="20"/>
                <w:szCs w:val="20"/>
              </w:rPr>
              <w:lastRenderedPageBreak/>
              <w:t xml:space="preserve">Средства бюджета </w:t>
            </w:r>
            <w:r w:rsidRPr="0090743A">
              <w:rPr>
                <w:sz w:val="20"/>
                <w:szCs w:val="20"/>
              </w:rPr>
              <w:lastRenderedPageBreak/>
              <w:t>Калужской области</w:t>
            </w: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center"/>
              <w:rPr>
                <w:sz w:val="20"/>
                <w:szCs w:val="20"/>
              </w:rPr>
            </w:pPr>
          </w:p>
        </w:tc>
        <w:tc>
          <w:tcPr>
            <w:tcW w:w="993" w:type="dxa"/>
          </w:tcPr>
          <w:p w:rsidR="0050444E" w:rsidRPr="00C044C2" w:rsidRDefault="0050444E" w:rsidP="00B226A5"/>
        </w:tc>
        <w:tc>
          <w:tcPr>
            <w:tcW w:w="992" w:type="dxa"/>
          </w:tcPr>
          <w:p w:rsidR="0050444E" w:rsidRPr="00C044C2" w:rsidRDefault="0050444E" w:rsidP="00B226A5"/>
        </w:tc>
        <w:tc>
          <w:tcPr>
            <w:tcW w:w="992" w:type="dxa"/>
          </w:tcPr>
          <w:p w:rsidR="0050444E" w:rsidRPr="00C044C2" w:rsidRDefault="0050444E" w:rsidP="00B226A5"/>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 xml:space="preserve">Администрация </w:t>
            </w:r>
            <w:r w:rsidRPr="00C044C2">
              <w:lastRenderedPageBreak/>
              <w:t>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w:t>
            </w:r>
            <w:r w:rsidRPr="00C044C2">
              <w:rPr>
                <w:rFonts w:ascii="Times New Roman" w:hAnsi="Times New Roman" w:cs="Times New Roman"/>
              </w:rPr>
              <w:lastRenderedPageBreak/>
              <w:t xml:space="preserve">защищенности  и   создание современной системы материального  стимулирования труда </w:t>
            </w:r>
          </w:p>
        </w:tc>
      </w:tr>
      <w:tr w:rsidR="0050444E" w:rsidRPr="00C044C2" w:rsidTr="00B226A5">
        <w:tc>
          <w:tcPr>
            <w:tcW w:w="571" w:type="dxa"/>
          </w:tcPr>
          <w:p w:rsidR="0050444E" w:rsidRPr="00C044C2" w:rsidRDefault="0050444E" w:rsidP="00B226A5">
            <w:r w:rsidRPr="00C044C2">
              <w:lastRenderedPageBreak/>
              <w:t>2.3.</w:t>
            </w:r>
          </w:p>
        </w:tc>
        <w:tc>
          <w:tcPr>
            <w:tcW w:w="2231" w:type="dxa"/>
          </w:tcPr>
          <w:p w:rsidR="0050444E" w:rsidRPr="0090743A" w:rsidRDefault="0050444E" w:rsidP="00B226A5">
            <w:pPr>
              <w:autoSpaceDE w:val="0"/>
              <w:autoSpaceDN w:val="0"/>
              <w:adjustRightInd w:val="0"/>
              <w:jc w:val="both"/>
              <w:rPr>
                <w:sz w:val="20"/>
                <w:szCs w:val="20"/>
              </w:rPr>
            </w:pPr>
            <w:r w:rsidRPr="0090743A">
              <w:rPr>
                <w:sz w:val="20"/>
                <w:szCs w:val="20"/>
              </w:rPr>
              <w:t>Центральный аппарат</w:t>
            </w:r>
          </w:p>
        </w:tc>
        <w:tc>
          <w:tcPr>
            <w:tcW w:w="1559" w:type="dxa"/>
          </w:tcPr>
          <w:p w:rsidR="0050444E" w:rsidRPr="0090743A" w:rsidRDefault="0050444E" w:rsidP="00B226A5">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50444E" w:rsidRPr="0090743A"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r>
              <w:rPr>
                <w:sz w:val="20"/>
                <w:szCs w:val="20"/>
              </w:rPr>
              <w:t>47 196,2</w:t>
            </w:r>
          </w:p>
        </w:tc>
        <w:tc>
          <w:tcPr>
            <w:tcW w:w="992" w:type="dxa"/>
          </w:tcPr>
          <w:p w:rsidR="0050444E" w:rsidRPr="00C044C2" w:rsidRDefault="0050444E" w:rsidP="00B226A5">
            <w:pPr>
              <w:autoSpaceDE w:val="0"/>
              <w:autoSpaceDN w:val="0"/>
              <w:adjustRightInd w:val="0"/>
              <w:jc w:val="both"/>
              <w:rPr>
                <w:sz w:val="20"/>
                <w:szCs w:val="20"/>
              </w:rPr>
            </w:pPr>
            <w:r>
              <w:rPr>
                <w:sz w:val="20"/>
                <w:szCs w:val="20"/>
              </w:rPr>
              <w:t>47 196,2</w:t>
            </w:r>
          </w:p>
        </w:tc>
        <w:tc>
          <w:tcPr>
            <w:tcW w:w="993" w:type="dxa"/>
          </w:tcPr>
          <w:p w:rsidR="0050444E" w:rsidRPr="00C044C2" w:rsidRDefault="0050444E" w:rsidP="00B226A5">
            <w:pPr>
              <w:autoSpaceDE w:val="0"/>
              <w:autoSpaceDN w:val="0"/>
              <w:adjustRightInd w:val="0"/>
              <w:jc w:val="both"/>
              <w:rPr>
                <w:b/>
                <w:sz w:val="20"/>
                <w:szCs w:val="20"/>
              </w:rPr>
            </w:pPr>
            <w:r>
              <w:rPr>
                <w:sz w:val="20"/>
                <w:szCs w:val="20"/>
              </w:rPr>
              <w:t>47 196,2</w:t>
            </w:r>
          </w:p>
        </w:tc>
        <w:tc>
          <w:tcPr>
            <w:tcW w:w="992" w:type="dxa"/>
          </w:tcPr>
          <w:p w:rsidR="0050444E" w:rsidRPr="00C044C2" w:rsidRDefault="0050444E" w:rsidP="00B226A5">
            <w:r>
              <w:rPr>
                <w:sz w:val="20"/>
                <w:szCs w:val="20"/>
              </w:rPr>
              <w:t>47 196,2</w:t>
            </w:r>
          </w:p>
        </w:tc>
        <w:tc>
          <w:tcPr>
            <w:tcW w:w="992" w:type="dxa"/>
          </w:tcPr>
          <w:p w:rsidR="0050444E" w:rsidRPr="00C044C2" w:rsidRDefault="0050444E" w:rsidP="00B226A5">
            <w:r>
              <w:rPr>
                <w:sz w:val="20"/>
                <w:szCs w:val="20"/>
              </w:rPr>
              <w:t>47 196,2</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Администрация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50444E" w:rsidRPr="00C044C2" w:rsidTr="00B226A5">
        <w:tc>
          <w:tcPr>
            <w:tcW w:w="571" w:type="dxa"/>
          </w:tcPr>
          <w:p w:rsidR="0050444E" w:rsidRPr="00C044C2" w:rsidRDefault="0050444E" w:rsidP="00B226A5">
            <w:r w:rsidRPr="00C044C2">
              <w:t>2.4</w:t>
            </w:r>
          </w:p>
        </w:tc>
        <w:tc>
          <w:tcPr>
            <w:tcW w:w="2231" w:type="dxa"/>
          </w:tcPr>
          <w:p w:rsidR="0050444E" w:rsidRPr="0090743A" w:rsidRDefault="0050444E" w:rsidP="00B226A5">
            <w:pPr>
              <w:autoSpaceDE w:val="0"/>
              <w:autoSpaceDN w:val="0"/>
              <w:adjustRightInd w:val="0"/>
              <w:jc w:val="both"/>
              <w:rPr>
                <w:sz w:val="20"/>
                <w:szCs w:val="20"/>
              </w:rPr>
            </w:pPr>
            <w:r w:rsidRPr="0090743A">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50444E" w:rsidRPr="0090743A" w:rsidRDefault="0050444E" w:rsidP="00B226A5">
            <w:pPr>
              <w:autoSpaceDE w:val="0"/>
              <w:autoSpaceDN w:val="0"/>
              <w:adjustRightInd w:val="0"/>
              <w:jc w:val="both"/>
              <w:rPr>
                <w:sz w:val="20"/>
                <w:szCs w:val="20"/>
              </w:rPr>
            </w:pPr>
            <w:r w:rsidRPr="0090743A">
              <w:rPr>
                <w:sz w:val="20"/>
                <w:szCs w:val="20"/>
              </w:rPr>
              <w:t xml:space="preserve">Средства бюджета  Калужской области </w:t>
            </w:r>
          </w:p>
          <w:p w:rsidR="0050444E" w:rsidRPr="0090743A"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r>
              <w:rPr>
                <w:sz w:val="20"/>
                <w:szCs w:val="20"/>
              </w:rPr>
              <w:t>1184,701</w:t>
            </w:r>
          </w:p>
        </w:tc>
        <w:tc>
          <w:tcPr>
            <w:tcW w:w="992" w:type="dxa"/>
          </w:tcPr>
          <w:p w:rsidR="0050444E" w:rsidRPr="00C044C2" w:rsidRDefault="0050444E" w:rsidP="00B226A5">
            <w:pPr>
              <w:autoSpaceDE w:val="0"/>
              <w:autoSpaceDN w:val="0"/>
              <w:adjustRightInd w:val="0"/>
              <w:jc w:val="both"/>
              <w:rPr>
                <w:sz w:val="20"/>
                <w:szCs w:val="20"/>
              </w:rPr>
            </w:pPr>
            <w:r>
              <w:rPr>
                <w:sz w:val="20"/>
                <w:szCs w:val="20"/>
              </w:rPr>
              <w:t>1184,701</w:t>
            </w:r>
          </w:p>
        </w:tc>
        <w:tc>
          <w:tcPr>
            <w:tcW w:w="993" w:type="dxa"/>
          </w:tcPr>
          <w:p w:rsidR="0050444E" w:rsidRPr="00C044C2" w:rsidRDefault="0050444E" w:rsidP="00B226A5">
            <w:pPr>
              <w:autoSpaceDE w:val="0"/>
              <w:autoSpaceDN w:val="0"/>
              <w:adjustRightInd w:val="0"/>
              <w:jc w:val="both"/>
              <w:rPr>
                <w:sz w:val="20"/>
                <w:szCs w:val="20"/>
              </w:rPr>
            </w:pPr>
            <w:r>
              <w:rPr>
                <w:sz w:val="20"/>
                <w:szCs w:val="20"/>
              </w:rPr>
              <w:t>1184,701</w:t>
            </w: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Архивный отдел Администрации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r w:rsidRPr="00C044C2">
              <w:t>2.5</w:t>
            </w:r>
          </w:p>
        </w:tc>
        <w:tc>
          <w:tcPr>
            <w:tcW w:w="2231" w:type="dxa"/>
          </w:tcPr>
          <w:p w:rsidR="0050444E" w:rsidRPr="0090743A" w:rsidRDefault="0050444E" w:rsidP="00B226A5">
            <w:pPr>
              <w:autoSpaceDE w:val="0"/>
              <w:autoSpaceDN w:val="0"/>
              <w:adjustRightInd w:val="0"/>
              <w:jc w:val="both"/>
              <w:rPr>
                <w:sz w:val="20"/>
                <w:szCs w:val="20"/>
              </w:rPr>
            </w:pPr>
            <w:r w:rsidRPr="0090743A">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559" w:type="dxa"/>
          </w:tcPr>
          <w:p w:rsidR="0050444E" w:rsidRPr="0090743A" w:rsidRDefault="0050444E" w:rsidP="00B226A5">
            <w:pPr>
              <w:autoSpaceDE w:val="0"/>
              <w:autoSpaceDN w:val="0"/>
              <w:adjustRightInd w:val="0"/>
              <w:jc w:val="both"/>
              <w:rPr>
                <w:sz w:val="20"/>
                <w:szCs w:val="20"/>
              </w:rPr>
            </w:pPr>
            <w:r w:rsidRPr="0090743A">
              <w:rPr>
                <w:sz w:val="20"/>
                <w:szCs w:val="20"/>
              </w:rPr>
              <w:t xml:space="preserve">Средства бюджета  Калужской области </w:t>
            </w:r>
          </w:p>
          <w:p w:rsidR="0050444E" w:rsidRPr="0090743A"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r>
              <w:rPr>
                <w:sz w:val="20"/>
                <w:szCs w:val="20"/>
              </w:rPr>
              <w:t>2443,189</w:t>
            </w:r>
          </w:p>
        </w:tc>
        <w:tc>
          <w:tcPr>
            <w:tcW w:w="992" w:type="dxa"/>
          </w:tcPr>
          <w:p w:rsidR="0050444E" w:rsidRPr="00C044C2" w:rsidRDefault="0050444E" w:rsidP="00B226A5">
            <w:pPr>
              <w:autoSpaceDE w:val="0"/>
              <w:autoSpaceDN w:val="0"/>
              <w:adjustRightInd w:val="0"/>
              <w:jc w:val="both"/>
              <w:rPr>
                <w:sz w:val="20"/>
                <w:szCs w:val="20"/>
              </w:rPr>
            </w:pPr>
            <w:r>
              <w:rPr>
                <w:sz w:val="20"/>
                <w:szCs w:val="20"/>
              </w:rPr>
              <w:t>2524,75</w:t>
            </w:r>
          </w:p>
        </w:tc>
        <w:tc>
          <w:tcPr>
            <w:tcW w:w="993" w:type="dxa"/>
          </w:tcPr>
          <w:p w:rsidR="0050444E" w:rsidRPr="00C044C2" w:rsidRDefault="0050444E" w:rsidP="00B226A5">
            <w:pPr>
              <w:autoSpaceDE w:val="0"/>
              <w:autoSpaceDN w:val="0"/>
              <w:adjustRightInd w:val="0"/>
              <w:jc w:val="both"/>
              <w:rPr>
                <w:sz w:val="20"/>
                <w:szCs w:val="20"/>
              </w:rPr>
            </w:pPr>
            <w:r>
              <w:rPr>
                <w:sz w:val="20"/>
                <w:szCs w:val="20"/>
              </w:rPr>
              <w:t>2129,103</w:t>
            </w: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Отдел ЗАГС Администрации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r w:rsidRPr="00C044C2">
              <w:t>2.</w:t>
            </w:r>
            <w:r>
              <w:t>6</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 xml:space="preserve">Обеспечение единовременной выплаты </w:t>
            </w:r>
            <w:r w:rsidRPr="00C044C2">
              <w:rPr>
                <w:sz w:val="20"/>
                <w:szCs w:val="20"/>
              </w:rPr>
              <w:lastRenderedPageBreak/>
              <w:t xml:space="preserve">муниципальным служащим при увольнении в связи с </w:t>
            </w:r>
            <w:proofErr w:type="gramStart"/>
            <w:r w:rsidRPr="00C044C2">
              <w:rPr>
                <w:sz w:val="20"/>
                <w:szCs w:val="20"/>
              </w:rPr>
              <w:t>выходом</w:t>
            </w:r>
            <w:proofErr w:type="gramEnd"/>
            <w:r w:rsidRPr="00C044C2">
              <w:rPr>
                <w:sz w:val="20"/>
                <w:szCs w:val="20"/>
              </w:rPr>
              <w:t xml:space="preserve"> на пенсию проработавшим в органах местного самоуправления МР «Дзержинский район»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lastRenderedPageBreak/>
              <w:t xml:space="preserve">Бюджет муниципального района </w:t>
            </w:r>
            <w:r w:rsidRPr="00C044C2">
              <w:rPr>
                <w:sz w:val="20"/>
                <w:szCs w:val="20"/>
              </w:rPr>
              <w:lastRenderedPageBreak/>
              <w:t>«Дзержинский район»</w:t>
            </w:r>
          </w:p>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lastRenderedPageBreak/>
              <w:t>100,0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100,0</w:t>
            </w:r>
          </w:p>
        </w:tc>
        <w:tc>
          <w:tcPr>
            <w:tcW w:w="993" w:type="dxa"/>
          </w:tcPr>
          <w:p w:rsidR="0050444E" w:rsidRPr="00C044C2" w:rsidRDefault="0050444E" w:rsidP="00B226A5">
            <w:r w:rsidRPr="00C044C2">
              <w:rPr>
                <w:sz w:val="20"/>
                <w:szCs w:val="20"/>
              </w:rPr>
              <w:t>100,0</w:t>
            </w:r>
          </w:p>
        </w:tc>
        <w:tc>
          <w:tcPr>
            <w:tcW w:w="992" w:type="dxa"/>
          </w:tcPr>
          <w:p w:rsidR="0050444E" w:rsidRPr="00C044C2" w:rsidRDefault="0050444E" w:rsidP="00B226A5">
            <w:pPr>
              <w:rPr>
                <w:sz w:val="20"/>
                <w:szCs w:val="20"/>
              </w:rPr>
            </w:pPr>
            <w:r w:rsidRPr="00C044C2">
              <w:rPr>
                <w:sz w:val="20"/>
                <w:szCs w:val="20"/>
              </w:rPr>
              <w:t>100,0</w:t>
            </w:r>
          </w:p>
        </w:tc>
        <w:tc>
          <w:tcPr>
            <w:tcW w:w="992" w:type="dxa"/>
          </w:tcPr>
          <w:p w:rsidR="0050444E" w:rsidRPr="00C044C2" w:rsidRDefault="0050444E" w:rsidP="00B226A5">
            <w:pPr>
              <w:rPr>
                <w:sz w:val="20"/>
                <w:szCs w:val="20"/>
              </w:rPr>
            </w:pPr>
            <w:r w:rsidRPr="00C044C2">
              <w:rPr>
                <w:sz w:val="20"/>
                <w:szCs w:val="20"/>
              </w:rPr>
              <w:t>100,0</w:t>
            </w:r>
          </w:p>
        </w:tc>
        <w:tc>
          <w:tcPr>
            <w:tcW w:w="1134" w:type="dxa"/>
          </w:tcPr>
          <w:p w:rsidR="0050444E" w:rsidRPr="00C044C2" w:rsidRDefault="0050444E" w:rsidP="00B226A5">
            <w:r w:rsidRPr="00C044C2">
              <w:rPr>
                <w:sz w:val="20"/>
                <w:szCs w:val="20"/>
              </w:rPr>
              <w:t xml:space="preserve"> 2021-2025</w:t>
            </w:r>
          </w:p>
        </w:tc>
        <w:tc>
          <w:tcPr>
            <w:tcW w:w="1843" w:type="dxa"/>
          </w:tcPr>
          <w:p w:rsidR="0050444E" w:rsidRPr="00C044C2" w:rsidRDefault="0050444E" w:rsidP="00B226A5">
            <w:r w:rsidRPr="00C044C2">
              <w:rPr>
                <w:sz w:val="20"/>
                <w:szCs w:val="20"/>
              </w:rPr>
              <w:t xml:space="preserve">Структурные подразделения администрации </w:t>
            </w:r>
            <w:r w:rsidRPr="00C044C2">
              <w:rPr>
                <w:sz w:val="20"/>
                <w:szCs w:val="20"/>
              </w:rPr>
              <w:lastRenderedPageBreak/>
              <w:t>Дзержинского района</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защищенности  </w:t>
            </w:r>
            <w:r w:rsidRPr="00C044C2">
              <w:rPr>
                <w:rFonts w:ascii="Times New Roman" w:hAnsi="Times New Roman" w:cs="Times New Roman"/>
              </w:rPr>
              <w:lastRenderedPageBreak/>
              <w:t>сотрудников,   создание современной системы материального  стимулирования труда</w:t>
            </w:r>
          </w:p>
        </w:tc>
      </w:tr>
      <w:tr w:rsidR="0050444E" w:rsidRPr="00C044C2" w:rsidTr="00B226A5">
        <w:tc>
          <w:tcPr>
            <w:tcW w:w="571" w:type="dxa"/>
          </w:tcPr>
          <w:p w:rsidR="0050444E" w:rsidRPr="00C044C2" w:rsidRDefault="0050444E" w:rsidP="00B226A5"/>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A522BB" w:rsidRDefault="0050444E" w:rsidP="00B226A5">
            <w:pPr>
              <w:autoSpaceDE w:val="0"/>
              <w:autoSpaceDN w:val="0"/>
              <w:adjustRightInd w:val="0"/>
              <w:jc w:val="both"/>
              <w:rPr>
                <w:b/>
                <w:sz w:val="20"/>
                <w:szCs w:val="20"/>
              </w:rPr>
            </w:pPr>
            <w:r w:rsidRPr="00A522BB">
              <w:rPr>
                <w:b/>
                <w:sz w:val="20"/>
                <w:szCs w:val="20"/>
              </w:rPr>
              <w:t>Всего:</w:t>
            </w:r>
          </w:p>
        </w:tc>
        <w:tc>
          <w:tcPr>
            <w:tcW w:w="992" w:type="dxa"/>
          </w:tcPr>
          <w:p w:rsidR="0050444E" w:rsidRPr="006461AD" w:rsidRDefault="0050444E" w:rsidP="00B226A5">
            <w:pPr>
              <w:autoSpaceDE w:val="0"/>
              <w:autoSpaceDN w:val="0"/>
              <w:adjustRightInd w:val="0"/>
              <w:jc w:val="both"/>
              <w:rPr>
                <w:b/>
                <w:sz w:val="18"/>
                <w:szCs w:val="18"/>
              </w:rPr>
            </w:pPr>
            <w:r w:rsidRPr="006461AD">
              <w:rPr>
                <w:b/>
                <w:sz w:val="18"/>
                <w:szCs w:val="18"/>
              </w:rPr>
              <w:t>52738,09</w:t>
            </w:r>
          </w:p>
        </w:tc>
        <w:tc>
          <w:tcPr>
            <w:tcW w:w="992" w:type="dxa"/>
          </w:tcPr>
          <w:p w:rsidR="0050444E" w:rsidRPr="006461AD" w:rsidRDefault="0050444E" w:rsidP="00B226A5">
            <w:pPr>
              <w:autoSpaceDE w:val="0"/>
              <w:autoSpaceDN w:val="0"/>
              <w:adjustRightInd w:val="0"/>
              <w:jc w:val="both"/>
              <w:rPr>
                <w:b/>
                <w:sz w:val="18"/>
                <w:szCs w:val="18"/>
              </w:rPr>
            </w:pPr>
            <w:r w:rsidRPr="006461AD">
              <w:rPr>
                <w:b/>
                <w:sz w:val="18"/>
                <w:szCs w:val="18"/>
              </w:rPr>
              <w:t>52819,651</w:t>
            </w:r>
          </w:p>
        </w:tc>
        <w:tc>
          <w:tcPr>
            <w:tcW w:w="993" w:type="dxa"/>
          </w:tcPr>
          <w:p w:rsidR="0050444E" w:rsidRPr="006461AD" w:rsidRDefault="0050444E" w:rsidP="00B226A5">
            <w:pPr>
              <w:rPr>
                <w:b/>
                <w:sz w:val="18"/>
                <w:szCs w:val="18"/>
              </w:rPr>
            </w:pPr>
            <w:r w:rsidRPr="006461AD">
              <w:rPr>
                <w:b/>
                <w:sz w:val="18"/>
                <w:szCs w:val="18"/>
              </w:rPr>
              <w:t>52424,004</w:t>
            </w:r>
          </w:p>
        </w:tc>
        <w:tc>
          <w:tcPr>
            <w:tcW w:w="992" w:type="dxa"/>
          </w:tcPr>
          <w:p w:rsidR="0050444E" w:rsidRPr="006461AD" w:rsidRDefault="0050444E" w:rsidP="00B226A5">
            <w:pPr>
              <w:rPr>
                <w:b/>
                <w:sz w:val="18"/>
                <w:szCs w:val="18"/>
              </w:rPr>
            </w:pPr>
            <w:r w:rsidRPr="006461AD">
              <w:rPr>
                <w:b/>
                <w:sz w:val="18"/>
                <w:szCs w:val="18"/>
              </w:rPr>
              <w:t>49110,2</w:t>
            </w:r>
          </w:p>
        </w:tc>
        <w:tc>
          <w:tcPr>
            <w:tcW w:w="992" w:type="dxa"/>
          </w:tcPr>
          <w:p w:rsidR="0050444E" w:rsidRPr="006461AD" w:rsidRDefault="0050444E" w:rsidP="00B226A5">
            <w:pPr>
              <w:rPr>
                <w:b/>
                <w:sz w:val="18"/>
                <w:szCs w:val="18"/>
              </w:rPr>
            </w:pPr>
            <w:r w:rsidRPr="006461AD">
              <w:rPr>
                <w:b/>
                <w:sz w:val="18"/>
                <w:szCs w:val="18"/>
              </w:rPr>
              <w:t>49110,2</w:t>
            </w:r>
          </w:p>
        </w:tc>
        <w:tc>
          <w:tcPr>
            <w:tcW w:w="1134" w:type="dxa"/>
          </w:tcPr>
          <w:p w:rsidR="0050444E" w:rsidRPr="00C044C2" w:rsidRDefault="0050444E" w:rsidP="00B226A5"/>
        </w:tc>
        <w:tc>
          <w:tcPr>
            <w:tcW w:w="1843" w:type="dxa"/>
          </w:tcPr>
          <w:p w:rsidR="0050444E" w:rsidRPr="00C044C2" w:rsidRDefault="0050444E" w:rsidP="00B226A5"/>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p>
        </w:tc>
      </w:tr>
      <w:tr w:rsidR="0050444E" w:rsidRPr="00C044C2" w:rsidTr="00B226A5">
        <w:tc>
          <w:tcPr>
            <w:tcW w:w="571" w:type="dxa"/>
          </w:tcPr>
          <w:p w:rsidR="0050444E" w:rsidRPr="00C044C2" w:rsidRDefault="0050444E" w:rsidP="00B226A5">
            <w:r w:rsidRPr="00C044C2">
              <w:t>3</w:t>
            </w:r>
          </w:p>
        </w:tc>
        <w:tc>
          <w:tcPr>
            <w:tcW w:w="14215" w:type="dxa"/>
            <w:gridSpan w:val="10"/>
          </w:tcPr>
          <w:p w:rsidR="0050444E" w:rsidRPr="00C044C2" w:rsidRDefault="0050444E" w:rsidP="00B226A5">
            <w:pPr>
              <w:autoSpaceDE w:val="0"/>
              <w:autoSpaceDN w:val="0"/>
              <w:adjustRightInd w:val="0"/>
              <w:jc w:val="center"/>
              <w:rPr>
                <w:b/>
                <w:sz w:val="20"/>
                <w:szCs w:val="20"/>
              </w:rPr>
            </w:pPr>
            <w:r w:rsidRPr="00C044C2">
              <w:rPr>
                <w:b/>
                <w:sz w:val="20"/>
                <w:szCs w:val="20"/>
              </w:rPr>
              <w:t>Обеспечение   деятельности администрации  муниципального района</w:t>
            </w:r>
          </w:p>
          <w:p w:rsidR="0050444E" w:rsidRPr="00C044C2" w:rsidRDefault="0050444E" w:rsidP="00B226A5">
            <w:pPr>
              <w:jc w:val="center"/>
            </w:pPr>
            <w:r w:rsidRPr="00C044C2">
              <w:rPr>
                <w:b/>
                <w:sz w:val="20"/>
                <w:szCs w:val="20"/>
              </w:rPr>
              <w:t>«Дзержинский район» по решению общегосударственных вопросов»</w:t>
            </w:r>
          </w:p>
        </w:tc>
      </w:tr>
      <w:tr w:rsidR="0050444E" w:rsidRPr="00C044C2" w:rsidTr="00B226A5">
        <w:tc>
          <w:tcPr>
            <w:tcW w:w="571" w:type="dxa"/>
          </w:tcPr>
          <w:p w:rsidR="0050444E" w:rsidRPr="00C044C2" w:rsidRDefault="0050444E" w:rsidP="00B226A5">
            <w:r w:rsidRPr="00C044C2">
              <w:t>3.1</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Организация и проведение протокольно-организационных мероприятий</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3"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1134" w:type="dxa"/>
          </w:tcPr>
          <w:p w:rsidR="0050444E" w:rsidRPr="00C044C2" w:rsidRDefault="0050444E" w:rsidP="00B226A5">
            <w:pPr>
              <w:autoSpaceDE w:val="0"/>
              <w:autoSpaceDN w:val="0"/>
              <w:adjustRightInd w:val="0"/>
              <w:jc w:val="both"/>
              <w:rPr>
                <w:sz w:val="20"/>
                <w:szCs w:val="20"/>
              </w:rPr>
            </w:pPr>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50444E" w:rsidRPr="00C044C2" w:rsidTr="00B226A5">
        <w:tc>
          <w:tcPr>
            <w:tcW w:w="571" w:type="dxa"/>
          </w:tcPr>
          <w:p w:rsidR="0050444E" w:rsidRPr="00C044C2" w:rsidRDefault="0050444E" w:rsidP="00B226A5">
            <w:r w:rsidRPr="00C044C2">
              <w:t>3.2</w:t>
            </w:r>
          </w:p>
        </w:tc>
        <w:tc>
          <w:tcPr>
            <w:tcW w:w="2231" w:type="dxa"/>
          </w:tcPr>
          <w:p w:rsidR="0050444E" w:rsidRPr="00C044C2" w:rsidRDefault="0050444E" w:rsidP="00B226A5">
            <w:pPr>
              <w:autoSpaceDE w:val="0"/>
              <w:autoSpaceDN w:val="0"/>
              <w:adjustRightInd w:val="0"/>
              <w:jc w:val="both"/>
              <w:rPr>
                <w:b/>
                <w:sz w:val="20"/>
                <w:szCs w:val="20"/>
              </w:rPr>
            </w:pPr>
            <w:r w:rsidRPr="00C044C2">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160,0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160,0</w:t>
            </w:r>
          </w:p>
        </w:tc>
        <w:tc>
          <w:tcPr>
            <w:tcW w:w="993" w:type="dxa"/>
          </w:tcPr>
          <w:p w:rsidR="0050444E" w:rsidRPr="00C044C2" w:rsidRDefault="0050444E" w:rsidP="00B226A5">
            <w:pPr>
              <w:autoSpaceDE w:val="0"/>
              <w:autoSpaceDN w:val="0"/>
              <w:adjustRightInd w:val="0"/>
              <w:jc w:val="both"/>
              <w:rPr>
                <w:sz w:val="20"/>
                <w:szCs w:val="20"/>
              </w:rPr>
            </w:pPr>
            <w:r w:rsidRPr="00C044C2">
              <w:rPr>
                <w:sz w:val="20"/>
                <w:szCs w:val="20"/>
              </w:rPr>
              <w:t>160,0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160,0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160,0</w:t>
            </w:r>
          </w:p>
        </w:tc>
        <w:tc>
          <w:tcPr>
            <w:tcW w:w="1134" w:type="dxa"/>
          </w:tcPr>
          <w:p w:rsidR="0050444E" w:rsidRPr="00C044C2" w:rsidRDefault="0050444E" w:rsidP="00B226A5">
            <w:pPr>
              <w:autoSpaceDE w:val="0"/>
              <w:autoSpaceDN w:val="0"/>
              <w:adjustRightInd w:val="0"/>
              <w:jc w:val="both"/>
              <w:rPr>
                <w:sz w:val="20"/>
                <w:szCs w:val="20"/>
              </w:rPr>
            </w:pPr>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pPr>
              <w:pStyle w:val="ConsPlusNonformat"/>
              <w:widowControl/>
              <w:tabs>
                <w:tab w:val="left" w:pos="344"/>
              </w:tabs>
              <w:rPr>
                <w:rFonts w:ascii="Times New Roman" w:hAnsi="Times New Roman" w:cs="Times New Roman"/>
              </w:rPr>
            </w:pPr>
            <w:r w:rsidRPr="00C044C2">
              <w:rPr>
                <w:rFonts w:ascii="Times New Roman" w:hAnsi="Times New Roman" w:cs="Times New Roman"/>
              </w:rPr>
              <w:t>Создание системы взаимодействия между   муниципальными образованиями Калужской области</w:t>
            </w:r>
          </w:p>
        </w:tc>
      </w:tr>
      <w:tr w:rsidR="0050444E" w:rsidRPr="00C044C2" w:rsidTr="00B226A5">
        <w:tc>
          <w:tcPr>
            <w:tcW w:w="571" w:type="dxa"/>
          </w:tcPr>
          <w:p w:rsidR="0050444E" w:rsidRPr="00C044C2" w:rsidRDefault="0050444E" w:rsidP="00B226A5">
            <w:r w:rsidRPr="00C044C2">
              <w:t>3.3</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Подготовка и выпуск информационных материалов  изготовление,  баннеров,</w:t>
            </w:r>
            <w:r w:rsidRPr="00C044C2">
              <w:rPr>
                <w:sz w:val="20"/>
                <w:szCs w:val="20"/>
              </w:rPr>
              <w:br/>
              <w:t xml:space="preserve"> буклетов, сборников, методических</w:t>
            </w:r>
            <w:r w:rsidRPr="00C044C2">
              <w:rPr>
                <w:sz w:val="20"/>
                <w:szCs w:val="20"/>
              </w:rPr>
              <w:br/>
              <w:t xml:space="preserve">рекомендации и иной полиграфической продукции; </w:t>
            </w:r>
            <w:r w:rsidRPr="00C044C2">
              <w:rPr>
                <w:sz w:val="20"/>
                <w:szCs w:val="20"/>
              </w:rPr>
              <w:lastRenderedPageBreak/>
              <w:t>изготовление</w:t>
            </w:r>
            <w:r w:rsidRPr="00C044C2">
              <w:rPr>
                <w:sz w:val="20"/>
                <w:szCs w:val="20"/>
              </w:rPr>
              <w:br/>
              <w:t xml:space="preserve">видеофильмов для проведения мероприятий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lastRenderedPageBreak/>
              <w:t>Бюджет муниципального района «Дзержинский район»</w:t>
            </w:r>
          </w:p>
          <w:p w:rsidR="0050444E" w:rsidRPr="00C044C2" w:rsidRDefault="0050444E" w:rsidP="00B226A5">
            <w:pPr>
              <w:autoSpaceDE w:val="0"/>
              <w:autoSpaceDN w:val="0"/>
              <w:adjustRightInd w:val="0"/>
              <w:jc w:val="both"/>
              <w:rPr>
                <w:sz w:val="20"/>
                <w:szCs w:val="20"/>
              </w:rPr>
            </w:pPr>
          </w:p>
          <w:p w:rsidR="0050444E" w:rsidRPr="00C044C2" w:rsidRDefault="0050444E" w:rsidP="00B226A5">
            <w:pPr>
              <w:autoSpaceDE w:val="0"/>
              <w:autoSpaceDN w:val="0"/>
              <w:adjustRightInd w:val="0"/>
              <w:jc w:val="both"/>
              <w:rPr>
                <w:sz w:val="20"/>
                <w:szCs w:val="20"/>
              </w:rPr>
            </w:pPr>
          </w:p>
          <w:p w:rsidR="0050444E" w:rsidRPr="00C044C2" w:rsidRDefault="0050444E" w:rsidP="00B226A5">
            <w:pPr>
              <w:autoSpaceDE w:val="0"/>
              <w:autoSpaceDN w:val="0"/>
              <w:adjustRightInd w:val="0"/>
              <w:jc w:val="both"/>
              <w:rPr>
                <w:sz w:val="20"/>
                <w:szCs w:val="20"/>
              </w:rPr>
            </w:pPr>
          </w:p>
          <w:p w:rsidR="0050444E" w:rsidRPr="00C044C2" w:rsidRDefault="0050444E" w:rsidP="00B226A5">
            <w:pPr>
              <w:autoSpaceDE w:val="0"/>
              <w:autoSpaceDN w:val="0"/>
              <w:adjustRightInd w:val="0"/>
              <w:jc w:val="both"/>
              <w:rPr>
                <w:sz w:val="20"/>
                <w:szCs w:val="20"/>
              </w:rPr>
            </w:pPr>
          </w:p>
          <w:p w:rsidR="0050444E" w:rsidRPr="00C044C2" w:rsidRDefault="0050444E" w:rsidP="00B226A5">
            <w:pPr>
              <w:autoSpaceDE w:val="0"/>
              <w:autoSpaceDN w:val="0"/>
              <w:adjustRightInd w:val="0"/>
              <w:jc w:val="both"/>
              <w:rPr>
                <w:sz w:val="20"/>
                <w:szCs w:val="20"/>
              </w:rPr>
            </w:pPr>
          </w:p>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lastRenderedPageBreak/>
              <w:t>385,0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385,0</w:t>
            </w:r>
          </w:p>
        </w:tc>
        <w:tc>
          <w:tcPr>
            <w:tcW w:w="993" w:type="dxa"/>
          </w:tcPr>
          <w:p w:rsidR="0050444E" w:rsidRPr="00C044C2" w:rsidRDefault="0050444E" w:rsidP="00B226A5">
            <w:pPr>
              <w:ind w:right="-90"/>
            </w:pPr>
            <w:r w:rsidRPr="00C044C2">
              <w:rPr>
                <w:sz w:val="20"/>
                <w:szCs w:val="20"/>
              </w:rPr>
              <w:t>385,0</w:t>
            </w:r>
          </w:p>
        </w:tc>
        <w:tc>
          <w:tcPr>
            <w:tcW w:w="992" w:type="dxa"/>
          </w:tcPr>
          <w:p w:rsidR="0050444E" w:rsidRPr="00C044C2" w:rsidRDefault="0050444E" w:rsidP="00B226A5">
            <w:r w:rsidRPr="00C044C2">
              <w:rPr>
                <w:sz w:val="20"/>
                <w:szCs w:val="20"/>
              </w:rPr>
              <w:t>385,0</w:t>
            </w:r>
          </w:p>
        </w:tc>
        <w:tc>
          <w:tcPr>
            <w:tcW w:w="992" w:type="dxa"/>
          </w:tcPr>
          <w:p w:rsidR="0050444E" w:rsidRPr="00C044C2" w:rsidRDefault="0050444E" w:rsidP="00B226A5">
            <w:r w:rsidRPr="00C044C2">
              <w:rPr>
                <w:sz w:val="20"/>
                <w:szCs w:val="20"/>
              </w:rPr>
              <w:t>385,0</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pPr>
              <w:autoSpaceDE w:val="0"/>
              <w:autoSpaceDN w:val="0"/>
              <w:adjustRightInd w:val="0"/>
              <w:jc w:val="both"/>
              <w:rPr>
                <w:sz w:val="20"/>
                <w:szCs w:val="20"/>
              </w:rPr>
            </w:pPr>
            <w:r w:rsidRPr="00C044C2">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50444E" w:rsidRPr="00C044C2" w:rsidTr="00B226A5">
        <w:tc>
          <w:tcPr>
            <w:tcW w:w="571" w:type="dxa"/>
          </w:tcPr>
          <w:p w:rsidR="0050444E" w:rsidRPr="00C044C2" w:rsidRDefault="0050444E" w:rsidP="00B226A5"/>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C044C2" w:rsidRDefault="0050444E" w:rsidP="00B226A5">
            <w:pPr>
              <w:autoSpaceDE w:val="0"/>
              <w:autoSpaceDN w:val="0"/>
              <w:adjustRightInd w:val="0"/>
              <w:jc w:val="both"/>
              <w:rPr>
                <w:sz w:val="20"/>
                <w:szCs w:val="20"/>
              </w:rPr>
            </w:pPr>
            <w:r w:rsidRPr="00C044C2">
              <w:rPr>
                <w:b/>
                <w:sz w:val="20"/>
                <w:szCs w:val="20"/>
              </w:rPr>
              <w:t>Всего:</w:t>
            </w:r>
          </w:p>
        </w:tc>
        <w:tc>
          <w:tcPr>
            <w:tcW w:w="992" w:type="dxa"/>
          </w:tcPr>
          <w:p w:rsidR="0050444E" w:rsidRPr="00C044C2" w:rsidRDefault="0050444E" w:rsidP="00B226A5">
            <w:pPr>
              <w:autoSpaceDE w:val="0"/>
              <w:autoSpaceDN w:val="0"/>
              <w:adjustRightInd w:val="0"/>
              <w:jc w:val="both"/>
              <w:rPr>
                <w:b/>
                <w:sz w:val="20"/>
                <w:szCs w:val="20"/>
              </w:rPr>
            </w:pPr>
            <w:r w:rsidRPr="00C044C2">
              <w:rPr>
                <w:b/>
                <w:sz w:val="20"/>
                <w:szCs w:val="20"/>
              </w:rPr>
              <w:t xml:space="preserve"> </w:t>
            </w:r>
            <w:r>
              <w:rPr>
                <w:b/>
                <w:sz w:val="20"/>
                <w:szCs w:val="20"/>
              </w:rPr>
              <w:t xml:space="preserve"> 1045</w:t>
            </w:r>
            <w:r w:rsidRPr="00C044C2">
              <w:rPr>
                <w:b/>
                <w:sz w:val="20"/>
                <w:szCs w:val="20"/>
              </w:rPr>
              <w:t>,0</w:t>
            </w:r>
          </w:p>
        </w:tc>
        <w:tc>
          <w:tcPr>
            <w:tcW w:w="992" w:type="dxa"/>
          </w:tcPr>
          <w:p w:rsidR="0050444E" w:rsidRPr="00C044C2" w:rsidRDefault="0050444E" w:rsidP="00B226A5">
            <w:pPr>
              <w:autoSpaceDE w:val="0"/>
              <w:autoSpaceDN w:val="0"/>
              <w:adjustRightInd w:val="0"/>
              <w:jc w:val="both"/>
              <w:rPr>
                <w:b/>
                <w:sz w:val="20"/>
                <w:szCs w:val="20"/>
              </w:rPr>
            </w:pPr>
            <w:r>
              <w:rPr>
                <w:b/>
                <w:sz w:val="20"/>
                <w:szCs w:val="20"/>
              </w:rPr>
              <w:t>1045</w:t>
            </w:r>
            <w:r w:rsidRPr="00C044C2">
              <w:rPr>
                <w:b/>
                <w:sz w:val="20"/>
                <w:szCs w:val="20"/>
              </w:rPr>
              <w:t>,0</w:t>
            </w:r>
          </w:p>
        </w:tc>
        <w:tc>
          <w:tcPr>
            <w:tcW w:w="993" w:type="dxa"/>
          </w:tcPr>
          <w:p w:rsidR="0050444E" w:rsidRPr="00C044C2" w:rsidRDefault="0050444E" w:rsidP="00B226A5">
            <w:pPr>
              <w:autoSpaceDE w:val="0"/>
              <w:autoSpaceDN w:val="0"/>
              <w:adjustRightInd w:val="0"/>
              <w:jc w:val="both"/>
              <w:rPr>
                <w:sz w:val="20"/>
                <w:szCs w:val="20"/>
              </w:rPr>
            </w:pPr>
            <w:r>
              <w:rPr>
                <w:b/>
                <w:sz w:val="20"/>
                <w:szCs w:val="20"/>
              </w:rPr>
              <w:t>1045</w:t>
            </w:r>
            <w:r w:rsidRPr="00C044C2">
              <w:rPr>
                <w:b/>
                <w:sz w:val="20"/>
                <w:szCs w:val="20"/>
              </w:rPr>
              <w:t>,0</w:t>
            </w:r>
          </w:p>
        </w:tc>
        <w:tc>
          <w:tcPr>
            <w:tcW w:w="992" w:type="dxa"/>
          </w:tcPr>
          <w:p w:rsidR="0050444E" w:rsidRPr="00C044C2" w:rsidRDefault="0050444E" w:rsidP="00B226A5">
            <w:r>
              <w:rPr>
                <w:b/>
                <w:sz w:val="20"/>
                <w:szCs w:val="20"/>
              </w:rPr>
              <w:t>1045</w:t>
            </w:r>
            <w:r w:rsidRPr="00C044C2">
              <w:rPr>
                <w:b/>
                <w:sz w:val="20"/>
                <w:szCs w:val="20"/>
              </w:rPr>
              <w:t>,0</w:t>
            </w:r>
          </w:p>
        </w:tc>
        <w:tc>
          <w:tcPr>
            <w:tcW w:w="992" w:type="dxa"/>
          </w:tcPr>
          <w:p w:rsidR="0050444E" w:rsidRPr="00C044C2" w:rsidRDefault="0050444E" w:rsidP="00B226A5">
            <w:r>
              <w:rPr>
                <w:b/>
                <w:sz w:val="20"/>
                <w:szCs w:val="20"/>
              </w:rPr>
              <w:t>1045</w:t>
            </w:r>
            <w:r w:rsidRPr="00C044C2">
              <w:rPr>
                <w:b/>
                <w:sz w:val="20"/>
                <w:szCs w:val="20"/>
              </w:rPr>
              <w:t>,0</w:t>
            </w:r>
          </w:p>
        </w:tc>
        <w:tc>
          <w:tcPr>
            <w:tcW w:w="1134" w:type="dxa"/>
          </w:tcPr>
          <w:p w:rsidR="0050444E" w:rsidRPr="00C044C2" w:rsidRDefault="0050444E" w:rsidP="00B226A5"/>
        </w:tc>
        <w:tc>
          <w:tcPr>
            <w:tcW w:w="1843" w:type="dxa"/>
          </w:tcPr>
          <w:p w:rsidR="0050444E" w:rsidRPr="00C044C2" w:rsidRDefault="0050444E" w:rsidP="00B226A5"/>
        </w:tc>
        <w:tc>
          <w:tcPr>
            <w:tcW w:w="2487" w:type="dxa"/>
          </w:tcPr>
          <w:p w:rsidR="0050444E" w:rsidRPr="00C044C2" w:rsidRDefault="0050444E" w:rsidP="00B226A5"/>
        </w:tc>
      </w:tr>
      <w:tr w:rsidR="0050444E" w:rsidRPr="00C044C2" w:rsidTr="00B226A5">
        <w:tc>
          <w:tcPr>
            <w:tcW w:w="571" w:type="dxa"/>
          </w:tcPr>
          <w:p w:rsidR="0050444E" w:rsidRPr="00C044C2" w:rsidRDefault="0050444E" w:rsidP="00B226A5">
            <w:r w:rsidRPr="00C044C2">
              <w:t>4</w:t>
            </w:r>
          </w:p>
        </w:tc>
        <w:tc>
          <w:tcPr>
            <w:tcW w:w="14215" w:type="dxa"/>
            <w:gridSpan w:val="10"/>
          </w:tcPr>
          <w:p w:rsidR="0050444E" w:rsidRPr="00C044C2" w:rsidRDefault="0050444E" w:rsidP="00B226A5">
            <w:pPr>
              <w:jc w:val="center"/>
            </w:pPr>
            <w:r w:rsidRPr="00C044C2">
              <w:rPr>
                <w:b/>
                <w:sz w:val="20"/>
                <w:szCs w:val="20"/>
              </w:rPr>
              <w:t>Развитие муниципальной службы в муниципальном районе «Дзержинский район»</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4.1</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50444E" w:rsidRPr="00C044C2" w:rsidRDefault="0050444E" w:rsidP="00B226A5">
            <w:pPr>
              <w:autoSpaceDE w:val="0"/>
              <w:autoSpaceDN w:val="0"/>
              <w:adjustRightInd w:val="0"/>
              <w:jc w:val="both"/>
              <w:rPr>
                <w:sz w:val="20"/>
                <w:szCs w:val="20"/>
              </w:rPr>
            </w:pPr>
            <w:r w:rsidRPr="00C044C2">
              <w:rPr>
                <w:sz w:val="20"/>
                <w:szCs w:val="20"/>
              </w:rPr>
              <w:t>организация обучения лиц</w:t>
            </w:r>
            <w:proofErr w:type="gramStart"/>
            <w:r w:rsidRPr="00C044C2">
              <w:rPr>
                <w:sz w:val="20"/>
                <w:szCs w:val="20"/>
              </w:rPr>
              <w:t>.</w:t>
            </w:r>
            <w:proofErr w:type="gramEnd"/>
            <w:r w:rsidRPr="00C044C2">
              <w:rPr>
                <w:sz w:val="20"/>
                <w:szCs w:val="20"/>
              </w:rPr>
              <w:t xml:space="preserve"> </w:t>
            </w:r>
            <w:proofErr w:type="gramStart"/>
            <w:r w:rsidRPr="00C044C2">
              <w:rPr>
                <w:sz w:val="20"/>
                <w:szCs w:val="20"/>
              </w:rPr>
              <w:t>в</w:t>
            </w:r>
            <w:proofErr w:type="gramEnd"/>
            <w:r w:rsidRPr="00C044C2">
              <w:rPr>
                <w:sz w:val="20"/>
                <w:szCs w:val="20"/>
              </w:rPr>
              <w:t>ключенных в кадровый резерв</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sidRPr="00C044C2">
              <w:rPr>
                <w:color w:val="FF0000"/>
                <w:sz w:val="20"/>
                <w:szCs w:val="20"/>
              </w:rPr>
              <w:t xml:space="preserve"> </w:t>
            </w:r>
            <w:r w:rsidRPr="00C044C2">
              <w:rPr>
                <w:sz w:val="20"/>
                <w:szCs w:val="20"/>
              </w:rPr>
              <w:t>260,0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260,0</w:t>
            </w:r>
          </w:p>
        </w:tc>
        <w:tc>
          <w:tcPr>
            <w:tcW w:w="993" w:type="dxa"/>
          </w:tcPr>
          <w:p w:rsidR="0050444E" w:rsidRPr="00C044C2" w:rsidRDefault="0050444E" w:rsidP="00B226A5">
            <w:r w:rsidRPr="00C044C2">
              <w:rPr>
                <w:sz w:val="20"/>
                <w:szCs w:val="20"/>
              </w:rPr>
              <w:t>260,0</w:t>
            </w:r>
          </w:p>
        </w:tc>
        <w:tc>
          <w:tcPr>
            <w:tcW w:w="992" w:type="dxa"/>
          </w:tcPr>
          <w:p w:rsidR="0050444E" w:rsidRPr="00C044C2" w:rsidRDefault="0050444E" w:rsidP="00B226A5">
            <w:r w:rsidRPr="00C044C2">
              <w:rPr>
                <w:sz w:val="20"/>
                <w:szCs w:val="20"/>
              </w:rPr>
              <w:t>260,0</w:t>
            </w:r>
          </w:p>
        </w:tc>
        <w:tc>
          <w:tcPr>
            <w:tcW w:w="992" w:type="dxa"/>
          </w:tcPr>
          <w:p w:rsidR="0050444E" w:rsidRPr="00C044C2" w:rsidRDefault="0050444E" w:rsidP="00B226A5">
            <w:r w:rsidRPr="00C044C2">
              <w:rPr>
                <w:sz w:val="20"/>
                <w:szCs w:val="20"/>
              </w:rPr>
              <w:t>260,0</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pPr>
              <w:autoSpaceDE w:val="0"/>
              <w:autoSpaceDN w:val="0"/>
              <w:adjustRightInd w:val="0"/>
              <w:jc w:val="both"/>
              <w:rPr>
                <w:sz w:val="20"/>
                <w:szCs w:val="20"/>
              </w:rPr>
            </w:pPr>
            <w:r w:rsidRPr="00C044C2">
              <w:rPr>
                <w:sz w:val="20"/>
                <w:szCs w:val="20"/>
              </w:rPr>
              <w:t>Повышение профессионального уровня муниципальных служащих, выборных должностных лиц местного самоуправления,</w:t>
            </w:r>
          </w:p>
          <w:p w:rsidR="0050444E" w:rsidRPr="00C044C2" w:rsidRDefault="0050444E" w:rsidP="00B226A5">
            <w:r w:rsidRPr="00C044C2">
              <w:rPr>
                <w:sz w:val="20"/>
                <w:szCs w:val="20"/>
              </w:rPr>
              <w:t>Развитие кадрового резерва</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4.2</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Проведение ежегодной диспансеризации муниципальных служащих</w:t>
            </w:r>
          </w:p>
        </w:tc>
        <w:tc>
          <w:tcPr>
            <w:tcW w:w="1559" w:type="dxa"/>
          </w:tcPr>
          <w:p w:rsidR="0050444E" w:rsidRPr="00C044C2" w:rsidRDefault="0050444E" w:rsidP="00B226A5">
            <w:pPr>
              <w:autoSpaceDE w:val="0"/>
              <w:autoSpaceDN w:val="0"/>
              <w:adjustRightInd w:val="0"/>
              <w:jc w:val="both"/>
              <w:rPr>
                <w:sz w:val="20"/>
                <w:szCs w:val="20"/>
                <w:highlight w:val="yellow"/>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500,0</w:t>
            </w:r>
          </w:p>
        </w:tc>
        <w:tc>
          <w:tcPr>
            <w:tcW w:w="993" w:type="dxa"/>
          </w:tcPr>
          <w:p w:rsidR="0050444E" w:rsidRPr="00C044C2" w:rsidRDefault="0050444E" w:rsidP="00B226A5">
            <w:r w:rsidRPr="00C044C2">
              <w:rPr>
                <w:sz w:val="20"/>
                <w:szCs w:val="20"/>
              </w:rPr>
              <w:t>500,0</w:t>
            </w:r>
          </w:p>
        </w:tc>
        <w:tc>
          <w:tcPr>
            <w:tcW w:w="992" w:type="dxa"/>
          </w:tcPr>
          <w:p w:rsidR="0050444E" w:rsidRPr="00C044C2" w:rsidRDefault="0050444E" w:rsidP="00B226A5">
            <w:r w:rsidRPr="00C044C2">
              <w:rPr>
                <w:sz w:val="20"/>
                <w:szCs w:val="20"/>
              </w:rPr>
              <w:t>500,0</w:t>
            </w:r>
          </w:p>
        </w:tc>
        <w:tc>
          <w:tcPr>
            <w:tcW w:w="992" w:type="dxa"/>
          </w:tcPr>
          <w:p w:rsidR="0050444E" w:rsidRPr="00C044C2" w:rsidRDefault="0050444E" w:rsidP="00B226A5">
            <w:r w:rsidRPr="00C044C2">
              <w:rPr>
                <w:sz w:val="20"/>
                <w:szCs w:val="20"/>
              </w:rPr>
              <w:t>500,0</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r w:rsidRPr="00C044C2">
              <w:rPr>
                <w:sz w:val="20"/>
                <w:szCs w:val="20"/>
              </w:rPr>
              <w:t>Выявление ограничений, препятствующих прохождению муниципальной службы</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4.3</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 xml:space="preserve">     Аттестация рабочих мест муниципальных служащих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 xml:space="preserve">Бюджет муниципального района «Дзержинский район» </w:t>
            </w: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993" w:type="dxa"/>
          </w:tcPr>
          <w:p w:rsidR="0050444E" w:rsidRPr="00C044C2" w:rsidRDefault="0050444E" w:rsidP="00B226A5">
            <w:r>
              <w:t xml:space="preserve"> </w:t>
            </w:r>
          </w:p>
        </w:tc>
        <w:tc>
          <w:tcPr>
            <w:tcW w:w="992" w:type="dxa"/>
          </w:tcPr>
          <w:p w:rsidR="0050444E" w:rsidRPr="00C044C2" w:rsidRDefault="0050444E" w:rsidP="00B226A5"/>
        </w:tc>
        <w:tc>
          <w:tcPr>
            <w:tcW w:w="992" w:type="dxa"/>
          </w:tcPr>
          <w:p w:rsidR="0050444E" w:rsidRPr="00C044C2" w:rsidRDefault="0050444E" w:rsidP="00B226A5"/>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r w:rsidRPr="00C044C2">
              <w:rPr>
                <w:sz w:val="20"/>
                <w:szCs w:val="20"/>
              </w:rPr>
              <w:t>Создание условий труда в соответствии с законодательством</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4.4</w:t>
            </w:r>
          </w:p>
        </w:tc>
        <w:tc>
          <w:tcPr>
            <w:tcW w:w="2231" w:type="dxa"/>
          </w:tcPr>
          <w:p w:rsidR="0050444E" w:rsidRPr="00C044C2" w:rsidRDefault="0050444E" w:rsidP="00B226A5">
            <w:pPr>
              <w:autoSpaceDE w:val="0"/>
              <w:autoSpaceDN w:val="0"/>
              <w:adjustRightInd w:val="0"/>
              <w:jc w:val="both"/>
              <w:rPr>
                <w:sz w:val="20"/>
                <w:szCs w:val="20"/>
              </w:rPr>
            </w:pPr>
            <w:r w:rsidRPr="00C044C2">
              <w:rPr>
                <w:sz w:val="20"/>
                <w:szCs w:val="20"/>
              </w:rPr>
              <w:t xml:space="preserve">Материальное стимулирование </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w:t>
            </w:r>
            <w:r w:rsidRPr="00C044C2">
              <w:rPr>
                <w:sz w:val="20"/>
                <w:szCs w:val="20"/>
              </w:rPr>
              <w:lastRenderedPageBreak/>
              <w:t>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Pr>
                <w:sz w:val="20"/>
                <w:szCs w:val="20"/>
              </w:rPr>
              <w:lastRenderedPageBreak/>
              <w:t>22</w:t>
            </w:r>
            <w:r w:rsidRPr="00C044C2">
              <w:rPr>
                <w:sz w:val="20"/>
                <w:szCs w:val="20"/>
              </w:rPr>
              <w:t>00,0</w:t>
            </w:r>
          </w:p>
        </w:tc>
        <w:tc>
          <w:tcPr>
            <w:tcW w:w="992" w:type="dxa"/>
          </w:tcPr>
          <w:p w:rsidR="0050444E" w:rsidRPr="00C044C2" w:rsidRDefault="0050444E" w:rsidP="00B226A5">
            <w:pPr>
              <w:autoSpaceDE w:val="0"/>
              <w:autoSpaceDN w:val="0"/>
              <w:adjustRightInd w:val="0"/>
              <w:jc w:val="both"/>
              <w:rPr>
                <w:sz w:val="20"/>
                <w:szCs w:val="20"/>
              </w:rPr>
            </w:pPr>
            <w:r w:rsidRPr="00C044C2">
              <w:rPr>
                <w:sz w:val="20"/>
                <w:szCs w:val="20"/>
              </w:rPr>
              <w:t>2100,0</w:t>
            </w:r>
          </w:p>
        </w:tc>
        <w:tc>
          <w:tcPr>
            <w:tcW w:w="993" w:type="dxa"/>
          </w:tcPr>
          <w:p w:rsidR="0050444E" w:rsidRPr="00C044C2" w:rsidRDefault="0050444E" w:rsidP="00B226A5">
            <w:r w:rsidRPr="00C044C2">
              <w:rPr>
                <w:sz w:val="20"/>
                <w:szCs w:val="20"/>
              </w:rPr>
              <w:t>2100,0</w:t>
            </w:r>
          </w:p>
        </w:tc>
        <w:tc>
          <w:tcPr>
            <w:tcW w:w="992" w:type="dxa"/>
          </w:tcPr>
          <w:p w:rsidR="0050444E" w:rsidRPr="00C044C2" w:rsidRDefault="0050444E" w:rsidP="00B226A5">
            <w:r w:rsidRPr="00C044C2">
              <w:rPr>
                <w:sz w:val="20"/>
                <w:szCs w:val="20"/>
              </w:rPr>
              <w:t>2100,0</w:t>
            </w:r>
          </w:p>
        </w:tc>
        <w:tc>
          <w:tcPr>
            <w:tcW w:w="992" w:type="dxa"/>
          </w:tcPr>
          <w:p w:rsidR="0050444E" w:rsidRPr="00C044C2" w:rsidRDefault="0050444E" w:rsidP="00B226A5">
            <w:r w:rsidRPr="00C044C2">
              <w:rPr>
                <w:sz w:val="20"/>
                <w:szCs w:val="20"/>
              </w:rPr>
              <w:t>2100,0</w:t>
            </w: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w:t>
            </w:r>
            <w:r w:rsidRPr="00C044C2">
              <w:lastRenderedPageBreak/>
              <w:t>и муниципального района «Дзержинский район»</w:t>
            </w:r>
          </w:p>
        </w:tc>
        <w:tc>
          <w:tcPr>
            <w:tcW w:w="2487" w:type="dxa"/>
          </w:tcPr>
          <w:p w:rsidR="0050444E" w:rsidRPr="00C044C2" w:rsidRDefault="0050444E" w:rsidP="00B226A5">
            <w:r w:rsidRPr="00C044C2">
              <w:rPr>
                <w:sz w:val="20"/>
                <w:szCs w:val="20"/>
              </w:rPr>
              <w:lastRenderedPageBreak/>
              <w:t xml:space="preserve">Повышение мотивации и  заинтересованности  </w:t>
            </w:r>
            <w:r w:rsidRPr="00C044C2">
              <w:rPr>
                <w:sz w:val="20"/>
                <w:szCs w:val="20"/>
              </w:rPr>
              <w:lastRenderedPageBreak/>
              <w:t>работников органов местного самоуправления Дзержинского района</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ED1160" w:rsidRDefault="0050444E" w:rsidP="00B226A5">
            <w:pPr>
              <w:autoSpaceDE w:val="0"/>
              <w:autoSpaceDN w:val="0"/>
              <w:adjustRightInd w:val="0"/>
              <w:jc w:val="both"/>
              <w:rPr>
                <w:b/>
                <w:sz w:val="20"/>
                <w:szCs w:val="20"/>
              </w:rPr>
            </w:pPr>
            <w:r w:rsidRPr="00ED1160">
              <w:rPr>
                <w:b/>
              </w:rPr>
              <w:t>Всего</w:t>
            </w:r>
          </w:p>
        </w:tc>
        <w:tc>
          <w:tcPr>
            <w:tcW w:w="992" w:type="dxa"/>
          </w:tcPr>
          <w:p w:rsidR="0050444E" w:rsidRPr="00ED1160" w:rsidRDefault="0050444E" w:rsidP="00B226A5">
            <w:pPr>
              <w:autoSpaceDE w:val="0"/>
              <w:autoSpaceDN w:val="0"/>
              <w:adjustRightInd w:val="0"/>
              <w:jc w:val="both"/>
              <w:rPr>
                <w:b/>
                <w:sz w:val="20"/>
                <w:szCs w:val="20"/>
              </w:rPr>
            </w:pPr>
            <w:r>
              <w:rPr>
                <w:b/>
                <w:sz w:val="20"/>
                <w:szCs w:val="20"/>
              </w:rPr>
              <w:t>29</w:t>
            </w:r>
            <w:r w:rsidRPr="00ED1160">
              <w:rPr>
                <w:b/>
                <w:sz w:val="20"/>
                <w:szCs w:val="20"/>
              </w:rPr>
              <w:t>60,0</w:t>
            </w:r>
          </w:p>
        </w:tc>
        <w:tc>
          <w:tcPr>
            <w:tcW w:w="992" w:type="dxa"/>
          </w:tcPr>
          <w:p w:rsidR="0050444E" w:rsidRPr="00ED1160" w:rsidRDefault="0050444E" w:rsidP="00B226A5">
            <w:pPr>
              <w:autoSpaceDE w:val="0"/>
              <w:autoSpaceDN w:val="0"/>
              <w:adjustRightInd w:val="0"/>
              <w:jc w:val="both"/>
              <w:rPr>
                <w:b/>
                <w:sz w:val="20"/>
                <w:szCs w:val="20"/>
              </w:rPr>
            </w:pPr>
            <w:r w:rsidRPr="00ED1160">
              <w:rPr>
                <w:b/>
                <w:sz w:val="20"/>
                <w:szCs w:val="20"/>
              </w:rPr>
              <w:t>2860,0</w:t>
            </w:r>
          </w:p>
        </w:tc>
        <w:tc>
          <w:tcPr>
            <w:tcW w:w="993" w:type="dxa"/>
          </w:tcPr>
          <w:p w:rsidR="0050444E" w:rsidRPr="00ED1160" w:rsidRDefault="0050444E" w:rsidP="00B226A5">
            <w:pPr>
              <w:rPr>
                <w:b/>
              </w:rPr>
            </w:pPr>
            <w:r>
              <w:rPr>
                <w:b/>
                <w:sz w:val="20"/>
                <w:szCs w:val="20"/>
              </w:rPr>
              <w:t>28</w:t>
            </w:r>
            <w:r w:rsidRPr="00ED1160">
              <w:rPr>
                <w:b/>
                <w:sz w:val="20"/>
                <w:szCs w:val="20"/>
              </w:rPr>
              <w:t>60,0</w:t>
            </w:r>
          </w:p>
        </w:tc>
        <w:tc>
          <w:tcPr>
            <w:tcW w:w="992" w:type="dxa"/>
          </w:tcPr>
          <w:p w:rsidR="0050444E" w:rsidRPr="00ED1160" w:rsidRDefault="0050444E" w:rsidP="00B226A5">
            <w:pPr>
              <w:rPr>
                <w:b/>
              </w:rPr>
            </w:pPr>
            <w:r w:rsidRPr="00ED1160">
              <w:rPr>
                <w:b/>
                <w:sz w:val="20"/>
                <w:szCs w:val="20"/>
              </w:rPr>
              <w:t>2860,0</w:t>
            </w:r>
          </w:p>
        </w:tc>
        <w:tc>
          <w:tcPr>
            <w:tcW w:w="992" w:type="dxa"/>
          </w:tcPr>
          <w:p w:rsidR="0050444E" w:rsidRPr="00ED1160" w:rsidRDefault="0050444E" w:rsidP="00B226A5">
            <w:pPr>
              <w:rPr>
                <w:b/>
              </w:rPr>
            </w:pPr>
            <w:r w:rsidRPr="00ED1160">
              <w:rPr>
                <w:b/>
                <w:sz w:val="20"/>
                <w:szCs w:val="20"/>
              </w:rPr>
              <w:t>2860,0</w:t>
            </w:r>
          </w:p>
        </w:tc>
        <w:tc>
          <w:tcPr>
            <w:tcW w:w="1134" w:type="dxa"/>
          </w:tcPr>
          <w:p w:rsidR="0050444E" w:rsidRPr="00C044C2" w:rsidRDefault="0050444E" w:rsidP="00B226A5"/>
        </w:tc>
        <w:tc>
          <w:tcPr>
            <w:tcW w:w="1843" w:type="dxa"/>
          </w:tcPr>
          <w:p w:rsidR="0050444E" w:rsidRPr="00C044C2" w:rsidRDefault="0050444E" w:rsidP="00B226A5"/>
        </w:tc>
        <w:tc>
          <w:tcPr>
            <w:tcW w:w="2487" w:type="dxa"/>
          </w:tcPr>
          <w:p w:rsidR="0050444E" w:rsidRPr="00C044C2" w:rsidRDefault="0050444E" w:rsidP="00B226A5"/>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5</w:t>
            </w:r>
          </w:p>
        </w:tc>
        <w:tc>
          <w:tcPr>
            <w:tcW w:w="14215" w:type="dxa"/>
            <w:gridSpan w:val="10"/>
          </w:tcPr>
          <w:p w:rsidR="0050444E" w:rsidRPr="00C044C2" w:rsidRDefault="0050444E" w:rsidP="00B226A5">
            <w:pPr>
              <w:autoSpaceDE w:val="0"/>
              <w:autoSpaceDN w:val="0"/>
              <w:adjustRightInd w:val="0"/>
              <w:jc w:val="center"/>
              <w:rPr>
                <w:b/>
                <w:sz w:val="20"/>
                <w:szCs w:val="20"/>
              </w:rPr>
            </w:pPr>
            <w:r w:rsidRPr="00C044C2">
              <w:rPr>
                <w:b/>
                <w:sz w:val="20"/>
                <w:szCs w:val="20"/>
              </w:rPr>
              <w:t>Мероприятия, в рамках осуществления переданных полномочий</w:t>
            </w:r>
          </w:p>
          <w:p w:rsidR="0050444E" w:rsidRPr="00C044C2" w:rsidRDefault="0050444E" w:rsidP="00B226A5">
            <w:pPr>
              <w:jc w:val="center"/>
            </w:pPr>
            <w:r w:rsidRPr="00C044C2">
              <w:rPr>
                <w:b/>
                <w:sz w:val="20"/>
                <w:szCs w:val="20"/>
              </w:rPr>
              <w:t>по созданию административных комиссий в муниципальном районе «Дзержинский район»</w:t>
            </w:r>
          </w:p>
        </w:tc>
      </w:tr>
      <w:tr w:rsidR="0050444E" w:rsidRPr="00C044C2" w:rsidTr="00B226A5">
        <w:tc>
          <w:tcPr>
            <w:tcW w:w="571" w:type="dxa"/>
          </w:tcPr>
          <w:p w:rsidR="0050444E" w:rsidRPr="00A522BB" w:rsidRDefault="0050444E" w:rsidP="00B226A5">
            <w:pPr>
              <w:autoSpaceDE w:val="0"/>
              <w:autoSpaceDN w:val="0"/>
              <w:adjustRightInd w:val="0"/>
              <w:jc w:val="both"/>
              <w:rPr>
                <w:sz w:val="20"/>
                <w:szCs w:val="20"/>
              </w:rPr>
            </w:pPr>
            <w:r w:rsidRPr="00A522BB">
              <w:rPr>
                <w:sz w:val="20"/>
                <w:szCs w:val="20"/>
              </w:rPr>
              <w:t>5.1</w:t>
            </w:r>
          </w:p>
        </w:tc>
        <w:tc>
          <w:tcPr>
            <w:tcW w:w="2231" w:type="dxa"/>
            <w:tcBorders>
              <w:top w:val="nil"/>
            </w:tcBorders>
          </w:tcPr>
          <w:p w:rsidR="0050444E" w:rsidRPr="00A522BB" w:rsidRDefault="0050444E" w:rsidP="00B226A5">
            <w:pPr>
              <w:autoSpaceDE w:val="0"/>
              <w:autoSpaceDN w:val="0"/>
              <w:adjustRightInd w:val="0"/>
              <w:jc w:val="both"/>
              <w:rPr>
                <w:sz w:val="20"/>
                <w:szCs w:val="20"/>
              </w:rPr>
            </w:pPr>
            <w:r w:rsidRPr="00A522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50444E" w:rsidRPr="00A522BB" w:rsidRDefault="0050444E" w:rsidP="00B226A5">
            <w:pPr>
              <w:autoSpaceDE w:val="0"/>
              <w:autoSpaceDN w:val="0"/>
              <w:adjustRightInd w:val="0"/>
              <w:jc w:val="both"/>
              <w:rPr>
                <w:sz w:val="20"/>
                <w:szCs w:val="20"/>
              </w:rPr>
            </w:pPr>
            <w:r w:rsidRPr="00A522BB">
              <w:rPr>
                <w:sz w:val="20"/>
                <w:szCs w:val="20"/>
              </w:rPr>
              <w:t xml:space="preserve">Средства бюджета  Калужской области </w:t>
            </w:r>
          </w:p>
        </w:tc>
        <w:tc>
          <w:tcPr>
            <w:tcW w:w="992" w:type="dxa"/>
          </w:tcPr>
          <w:p w:rsidR="0050444E" w:rsidRPr="00C044C2" w:rsidRDefault="0050444E" w:rsidP="00B226A5">
            <w:pPr>
              <w:autoSpaceDE w:val="0"/>
              <w:autoSpaceDN w:val="0"/>
              <w:adjustRightInd w:val="0"/>
              <w:jc w:val="both"/>
              <w:rPr>
                <w:sz w:val="20"/>
                <w:szCs w:val="20"/>
              </w:rPr>
            </w:pPr>
            <w:r>
              <w:rPr>
                <w:sz w:val="20"/>
                <w:szCs w:val="20"/>
              </w:rPr>
              <w:t>91,314</w:t>
            </w:r>
          </w:p>
        </w:tc>
        <w:tc>
          <w:tcPr>
            <w:tcW w:w="992" w:type="dxa"/>
          </w:tcPr>
          <w:p w:rsidR="0050444E" w:rsidRPr="00C044C2" w:rsidRDefault="0050444E" w:rsidP="00B226A5">
            <w:pPr>
              <w:autoSpaceDE w:val="0"/>
              <w:autoSpaceDN w:val="0"/>
              <w:adjustRightInd w:val="0"/>
              <w:jc w:val="both"/>
              <w:rPr>
                <w:sz w:val="20"/>
                <w:szCs w:val="20"/>
              </w:rPr>
            </w:pPr>
            <w:r>
              <w:rPr>
                <w:sz w:val="20"/>
                <w:szCs w:val="20"/>
              </w:rPr>
              <w:t>91,314</w:t>
            </w:r>
          </w:p>
        </w:tc>
        <w:tc>
          <w:tcPr>
            <w:tcW w:w="993" w:type="dxa"/>
          </w:tcPr>
          <w:p w:rsidR="0050444E" w:rsidRPr="00C044C2" w:rsidRDefault="0050444E" w:rsidP="00B226A5">
            <w:pPr>
              <w:autoSpaceDE w:val="0"/>
              <w:autoSpaceDN w:val="0"/>
              <w:adjustRightInd w:val="0"/>
              <w:jc w:val="both"/>
              <w:rPr>
                <w:sz w:val="20"/>
                <w:szCs w:val="20"/>
              </w:rPr>
            </w:pPr>
            <w:r>
              <w:rPr>
                <w:sz w:val="20"/>
                <w:szCs w:val="20"/>
              </w:rPr>
              <w:t>91,314</w:t>
            </w: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1134" w:type="dxa"/>
          </w:tcPr>
          <w:p w:rsidR="0050444E" w:rsidRPr="00C044C2" w:rsidRDefault="0050444E" w:rsidP="00B226A5">
            <w:r w:rsidRPr="00C044C2">
              <w:rPr>
                <w:sz w:val="20"/>
                <w:szCs w:val="20"/>
              </w:rPr>
              <w:t>2021-2025</w:t>
            </w:r>
          </w:p>
        </w:tc>
        <w:tc>
          <w:tcPr>
            <w:tcW w:w="1843" w:type="dxa"/>
          </w:tcPr>
          <w:p w:rsidR="0050444E" w:rsidRPr="00C044C2" w:rsidRDefault="0050444E" w:rsidP="00B226A5">
            <w:r w:rsidRPr="00C044C2">
              <w:t>Администрации муниципального района «Дзержинский район»</w:t>
            </w:r>
          </w:p>
        </w:tc>
        <w:tc>
          <w:tcPr>
            <w:tcW w:w="2487" w:type="dxa"/>
          </w:tcPr>
          <w:p w:rsidR="0050444E" w:rsidRPr="00C044C2" w:rsidRDefault="0050444E" w:rsidP="00B226A5">
            <w:r w:rsidRPr="00C044C2">
              <w:rPr>
                <w:sz w:val="20"/>
                <w:szCs w:val="20"/>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C044C2" w:rsidRDefault="0050444E" w:rsidP="00B226A5">
            <w:pPr>
              <w:autoSpaceDE w:val="0"/>
              <w:autoSpaceDN w:val="0"/>
              <w:adjustRightInd w:val="0"/>
              <w:jc w:val="both"/>
              <w:rPr>
                <w:b/>
                <w:sz w:val="20"/>
                <w:szCs w:val="20"/>
              </w:rPr>
            </w:pPr>
            <w:r w:rsidRPr="00C044C2">
              <w:rPr>
                <w:b/>
                <w:sz w:val="20"/>
                <w:szCs w:val="20"/>
              </w:rPr>
              <w:t>Всего</w:t>
            </w:r>
          </w:p>
        </w:tc>
        <w:tc>
          <w:tcPr>
            <w:tcW w:w="992" w:type="dxa"/>
          </w:tcPr>
          <w:p w:rsidR="0050444E" w:rsidRPr="006461AD" w:rsidRDefault="0050444E" w:rsidP="00B226A5">
            <w:pPr>
              <w:autoSpaceDE w:val="0"/>
              <w:autoSpaceDN w:val="0"/>
              <w:adjustRightInd w:val="0"/>
              <w:jc w:val="both"/>
              <w:rPr>
                <w:b/>
                <w:sz w:val="20"/>
                <w:szCs w:val="20"/>
              </w:rPr>
            </w:pPr>
            <w:r w:rsidRPr="006461AD">
              <w:rPr>
                <w:b/>
                <w:sz w:val="20"/>
                <w:szCs w:val="20"/>
              </w:rPr>
              <w:t>91,314</w:t>
            </w:r>
          </w:p>
        </w:tc>
        <w:tc>
          <w:tcPr>
            <w:tcW w:w="992" w:type="dxa"/>
          </w:tcPr>
          <w:p w:rsidR="0050444E" w:rsidRPr="006461AD" w:rsidRDefault="0050444E" w:rsidP="00B226A5">
            <w:pPr>
              <w:autoSpaceDE w:val="0"/>
              <w:autoSpaceDN w:val="0"/>
              <w:adjustRightInd w:val="0"/>
              <w:jc w:val="both"/>
              <w:rPr>
                <w:b/>
                <w:sz w:val="20"/>
                <w:szCs w:val="20"/>
              </w:rPr>
            </w:pPr>
            <w:r w:rsidRPr="006461AD">
              <w:rPr>
                <w:b/>
                <w:sz w:val="20"/>
                <w:szCs w:val="20"/>
              </w:rPr>
              <w:t>91,314</w:t>
            </w:r>
          </w:p>
        </w:tc>
        <w:tc>
          <w:tcPr>
            <w:tcW w:w="993" w:type="dxa"/>
          </w:tcPr>
          <w:p w:rsidR="0050444E" w:rsidRPr="006461AD" w:rsidRDefault="0050444E" w:rsidP="00B226A5">
            <w:pPr>
              <w:autoSpaceDE w:val="0"/>
              <w:autoSpaceDN w:val="0"/>
              <w:adjustRightInd w:val="0"/>
              <w:jc w:val="both"/>
              <w:rPr>
                <w:b/>
                <w:sz w:val="20"/>
                <w:szCs w:val="20"/>
              </w:rPr>
            </w:pPr>
            <w:r w:rsidRPr="006461AD">
              <w:rPr>
                <w:b/>
                <w:sz w:val="20"/>
                <w:szCs w:val="20"/>
              </w:rPr>
              <w:t>91,314</w:t>
            </w:r>
          </w:p>
        </w:tc>
        <w:tc>
          <w:tcPr>
            <w:tcW w:w="992" w:type="dxa"/>
          </w:tcPr>
          <w:p w:rsidR="0050444E" w:rsidRPr="00C044C2" w:rsidRDefault="0050444E" w:rsidP="00B226A5">
            <w:pPr>
              <w:autoSpaceDE w:val="0"/>
              <w:autoSpaceDN w:val="0"/>
              <w:adjustRightInd w:val="0"/>
              <w:jc w:val="both"/>
              <w:rPr>
                <w:b/>
                <w:sz w:val="20"/>
                <w:szCs w:val="20"/>
              </w:rPr>
            </w:pPr>
          </w:p>
        </w:tc>
        <w:tc>
          <w:tcPr>
            <w:tcW w:w="992" w:type="dxa"/>
          </w:tcPr>
          <w:p w:rsidR="0050444E" w:rsidRPr="00C044C2" w:rsidRDefault="0050444E" w:rsidP="00B226A5">
            <w:pPr>
              <w:autoSpaceDE w:val="0"/>
              <w:autoSpaceDN w:val="0"/>
              <w:adjustRightInd w:val="0"/>
              <w:jc w:val="both"/>
              <w:rPr>
                <w:b/>
                <w:sz w:val="20"/>
                <w:szCs w:val="20"/>
              </w:rPr>
            </w:pPr>
          </w:p>
        </w:tc>
        <w:tc>
          <w:tcPr>
            <w:tcW w:w="1134" w:type="dxa"/>
          </w:tcPr>
          <w:p w:rsidR="0050444E" w:rsidRPr="00C044C2" w:rsidRDefault="0050444E" w:rsidP="00B226A5"/>
        </w:tc>
        <w:tc>
          <w:tcPr>
            <w:tcW w:w="1843" w:type="dxa"/>
          </w:tcPr>
          <w:p w:rsidR="0050444E" w:rsidRPr="00C044C2" w:rsidRDefault="0050444E" w:rsidP="00B226A5"/>
        </w:tc>
        <w:tc>
          <w:tcPr>
            <w:tcW w:w="2487" w:type="dxa"/>
          </w:tcPr>
          <w:p w:rsidR="0050444E" w:rsidRPr="00C044C2" w:rsidRDefault="0050444E" w:rsidP="00B226A5"/>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sidRPr="00C044C2">
              <w:rPr>
                <w:sz w:val="20"/>
                <w:szCs w:val="20"/>
              </w:rPr>
              <w:t>6</w:t>
            </w:r>
          </w:p>
        </w:tc>
        <w:tc>
          <w:tcPr>
            <w:tcW w:w="14215" w:type="dxa"/>
            <w:gridSpan w:val="10"/>
          </w:tcPr>
          <w:p w:rsidR="0050444E" w:rsidRPr="00DD3E1B" w:rsidRDefault="0050444E" w:rsidP="00B226A5">
            <w:pPr>
              <w:jc w:val="center"/>
              <w:rPr>
                <w:sz w:val="20"/>
                <w:szCs w:val="20"/>
              </w:rPr>
            </w:pPr>
            <w:r w:rsidRPr="00DD3E1B">
              <w:rPr>
                <w:b/>
                <w:sz w:val="20"/>
                <w:szCs w:val="20"/>
              </w:rPr>
              <w:t xml:space="preserve">Мероприятия по проведению Всероссийской переписи населения 2020 года  </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r>
              <w:rPr>
                <w:sz w:val="20"/>
                <w:szCs w:val="20"/>
              </w:rPr>
              <w:t>6.1</w:t>
            </w:r>
          </w:p>
        </w:tc>
        <w:tc>
          <w:tcPr>
            <w:tcW w:w="2231" w:type="dxa"/>
          </w:tcPr>
          <w:p w:rsidR="0050444E" w:rsidRPr="00DD3E1B" w:rsidRDefault="0050444E" w:rsidP="00B226A5">
            <w:pPr>
              <w:autoSpaceDE w:val="0"/>
              <w:autoSpaceDN w:val="0"/>
              <w:adjustRightInd w:val="0"/>
              <w:jc w:val="both"/>
              <w:rPr>
                <w:color w:val="FF0000"/>
                <w:sz w:val="20"/>
                <w:szCs w:val="20"/>
              </w:rPr>
            </w:pPr>
            <w:r>
              <w:rPr>
                <w:color w:val="FF0000"/>
                <w:sz w:val="20"/>
                <w:szCs w:val="20"/>
              </w:rPr>
              <w:t xml:space="preserve"> </w:t>
            </w:r>
            <w:r w:rsidRPr="00DD3E1B">
              <w:rPr>
                <w:sz w:val="20"/>
                <w:szCs w:val="20"/>
              </w:rPr>
              <w:t>Проведение Всероссийской переписи населения</w:t>
            </w:r>
          </w:p>
        </w:tc>
        <w:tc>
          <w:tcPr>
            <w:tcW w:w="1559" w:type="dxa"/>
          </w:tcPr>
          <w:p w:rsidR="0050444E" w:rsidRPr="00A522BB" w:rsidRDefault="0050444E" w:rsidP="00B226A5">
            <w:pPr>
              <w:autoSpaceDE w:val="0"/>
              <w:autoSpaceDN w:val="0"/>
              <w:adjustRightInd w:val="0"/>
              <w:jc w:val="both"/>
              <w:rPr>
                <w:sz w:val="20"/>
                <w:szCs w:val="20"/>
              </w:rPr>
            </w:pPr>
            <w:r w:rsidRPr="00A522BB">
              <w:rPr>
                <w:sz w:val="20"/>
                <w:szCs w:val="20"/>
              </w:rPr>
              <w:t xml:space="preserve">Средства бюджета  Калужской области </w:t>
            </w:r>
          </w:p>
          <w:p w:rsidR="0050444E" w:rsidRPr="00ED1160" w:rsidRDefault="0050444E" w:rsidP="00B226A5">
            <w:pPr>
              <w:autoSpaceDE w:val="0"/>
              <w:autoSpaceDN w:val="0"/>
              <w:adjustRightInd w:val="0"/>
              <w:jc w:val="both"/>
              <w:rPr>
                <w:color w:val="FF0000"/>
                <w:sz w:val="20"/>
                <w:szCs w:val="20"/>
              </w:rPr>
            </w:pPr>
          </w:p>
        </w:tc>
        <w:tc>
          <w:tcPr>
            <w:tcW w:w="992" w:type="dxa"/>
          </w:tcPr>
          <w:p w:rsidR="0050444E" w:rsidRPr="00C044C2" w:rsidRDefault="0050444E" w:rsidP="00B226A5">
            <w:pPr>
              <w:autoSpaceDE w:val="0"/>
              <w:autoSpaceDN w:val="0"/>
              <w:adjustRightInd w:val="0"/>
              <w:jc w:val="both"/>
              <w:rPr>
                <w:sz w:val="20"/>
                <w:szCs w:val="20"/>
              </w:rPr>
            </w:pPr>
            <w:r>
              <w:rPr>
                <w:sz w:val="20"/>
                <w:szCs w:val="20"/>
              </w:rPr>
              <w:t>831,1117</w:t>
            </w:r>
          </w:p>
        </w:tc>
        <w:tc>
          <w:tcPr>
            <w:tcW w:w="992" w:type="dxa"/>
          </w:tcPr>
          <w:p w:rsidR="0050444E" w:rsidRPr="00C044C2" w:rsidRDefault="0050444E" w:rsidP="00B226A5">
            <w:pPr>
              <w:autoSpaceDE w:val="0"/>
              <w:autoSpaceDN w:val="0"/>
              <w:adjustRightInd w:val="0"/>
              <w:jc w:val="both"/>
              <w:rPr>
                <w:sz w:val="20"/>
                <w:szCs w:val="20"/>
              </w:rPr>
            </w:pPr>
          </w:p>
        </w:tc>
        <w:tc>
          <w:tcPr>
            <w:tcW w:w="993"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rPr>
                <w:sz w:val="20"/>
                <w:szCs w:val="20"/>
              </w:rPr>
            </w:pPr>
          </w:p>
        </w:tc>
        <w:tc>
          <w:tcPr>
            <w:tcW w:w="1134" w:type="dxa"/>
          </w:tcPr>
          <w:p w:rsidR="0050444E" w:rsidRPr="00C044C2" w:rsidRDefault="0050444E" w:rsidP="00B226A5">
            <w:pPr>
              <w:rPr>
                <w:sz w:val="20"/>
                <w:szCs w:val="20"/>
              </w:rPr>
            </w:pPr>
            <w:r w:rsidRPr="00C044C2">
              <w:rPr>
                <w:sz w:val="20"/>
                <w:szCs w:val="20"/>
              </w:rPr>
              <w:t>2021-2025</w:t>
            </w:r>
          </w:p>
        </w:tc>
        <w:tc>
          <w:tcPr>
            <w:tcW w:w="1843" w:type="dxa"/>
          </w:tcPr>
          <w:p w:rsidR="0050444E" w:rsidRPr="00C044C2" w:rsidRDefault="0050444E" w:rsidP="00B226A5">
            <w:pPr>
              <w:rPr>
                <w:sz w:val="20"/>
                <w:szCs w:val="20"/>
              </w:rPr>
            </w:pPr>
            <w:r w:rsidRPr="00C044C2">
              <w:rPr>
                <w:sz w:val="20"/>
                <w:szCs w:val="20"/>
              </w:rPr>
              <w:t>Администрации муниципального района «Дзержинский район»</w:t>
            </w:r>
          </w:p>
        </w:tc>
        <w:tc>
          <w:tcPr>
            <w:tcW w:w="2487" w:type="dxa"/>
          </w:tcPr>
          <w:p w:rsidR="0050444E" w:rsidRPr="00C044C2" w:rsidRDefault="0050444E" w:rsidP="00B226A5">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C044C2" w:rsidRDefault="0050444E" w:rsidP="00B226A5">
            <w:pPr>
              <w:autoSpaceDE w:val="0"/>
              <w:autoSpaceDN w:val="0"/>
              <w:adjustRightInd w:val="0"/>
              <w:jc w:val="both"/>
              <w:rPr>
                <w:b/>
                <w:sz w:val="20"/>
                <w:szCs w:val="20"/>
              </w:rPr>
            </w:pPr>
            <w:r w:rsidRPr="00C044C2">
              <w:rPr>
                <w:b/>
                <w:sz w:val="20"/>
                <w:szCs w:val="20"/>
              </w:rPr>
              <w:t>Всего</w:t>
            </w:r>
          </w:p>
        </w:tc>
        <w:tc>
          <w:tcPr>
            <w:tcW w:w="992" w:type="dxa"/>
          </w:tcPr>
          <w:p w:rsidR="0050444E" w:rsidRPr="006461AD" w:rsidRDefault="0050444E" w:rsidP="00B226A5">
            <w:pPr>
              <w:autoSpaceDE w:val="0"/>
              <w:autoSpaceDN w:val="0"/>
              <w:adjustRightInd w:val="0"/>
              <w:jc w:val="both"/>
              <w:rPr>
                <w:b/>
                <w:sz w:val="20"/>
                <w:szCs w:val="20"/>
              </w:rPr>
            </w:pPr>
            <w:r w:rsidRPr="006461AD">
              <w:rPr>
                <w:b/>
                <w:sz w:val="20"/>
                <w:szCs w:val="20"/>
              </w:rPr>
              <w:t>831,1117</w:t>
            </w:r>
          </w:p>
        </w:tc>
        <w:tc>
          <w:tcPr>
            <w:tcW w:w="992" w:type="dxa"/>
          </w:tcPr>
          <w:p w:rsidR="0050444E" w:rsidRPr="00C044C2" w:rsidRDefault="0050444E" w:rsidP="00B226A5">
            <w:pPr>
              <w:autoSpaceDE w:val="0"/>
              <w:autoSpaceDN w:val="0"/>
              <w:adjustRightInd w:val="0"/>
              <w:jc w:val="both"/>
              <w:rPr>
                <w:sz w:val="20"/>
                <w:szCs w:val="20"/>
              </w:rPr>
            </w:pPr>
          </w:p>
        </w:tc>
        <w:tc>
          <w:tcPr>
            <w:tcW w:w="993" w:type="dxa"/>
          </w:tcPr>
          <w:p w:rsidR="0050444E" w:rsidRPr="00C044C2" w:rsidRDefault="0050444E" w:rsidP="00B226A5">
            <w:pPr>
              <w:autoSpaceDE w:val="0"/>
              <w:autoSpaceDN w:val="0"/>
              <w:adjustRightInd w:val="0"/>
              <w:jc w:val="both"/>
              <w:rPr>
                <w:b/>
                <w:sz w:val="20"/>
                <w:szCs w:val="20"/>
              </w:rPr>
            </w:pPr>
          </w:p>
        </w:tc>
        <w:tc>
          <w:tcPr>
            <w:tcW w:w="992" w:type="dxa"/>
          </w:tcPr>
          <w:p w:rsidR="0050444E" w:rsidRPr="00C044C2" w:rsidRDefault="0050444E" w:rsidP="00B226A5">
            <w:pPr>
              <w:autoSpaceDE w:val="0"/>
              <w:autoSpaceDN w:val="0"/>
              <w:adjustRightInd w:val="0"/>
              <w:jc w:val="both"/>
              <w:rPr>
                <w:sz w:val="20"/>
                <w:szCs w:val="20"/>
              </w:rPr>
            </w:pPr>
          </w:p>
        </w:tc>
        <w:tc>
          <w:tcPr>
            <w:tcW w:w="992" w:type="dxa"/>
          </w:tcPr>
          <w:p w:rsidR="0050444E" w:rsidRPr="00C044C2" w:rsidRDefault="0050444E" w:rsidP="00B226A5">
            <w:pPr>
              <w:rPr>
                <w:sz w:val="20"/>
                <w:szCs w:val="20"/>
              </w:rPr>
            </w:pPr>
          </w:p>
        </w:tc>
        <w:tc>
          <w:tcPr>
            <w:tcW w:w="1134" w:type="dxa"/>
          </w:tcPr>
          <w:p w:rsidR="0050444E" w:rsidRPr="00C044C2" w:rsidRDefault="0050444E" w:rsidP="00B226A5">
            <w:pPr>
              <w:rPr>
                <w:sz w:val="20"/>
                <w:szCs w:val="20"/>
              </w:rPr>
            </w:pPr>
          </w:p>
        </w:tc>
        <w:tc>
          <w:tcPr>
            <w:tcW w:w="1843" w:type="dxa"/>
          </w:tcPr>
          <w:p w:rsidR="0050444E" w:rsidRPr="00C044C2" w:rsidRDefault="0050444E" w:rsidP="00B226A5">
            <w:pPr>
              <w:rPr>
                <w:sz w:val="20"/>
                <w:szCs w:val="20"/>
              </w:rPr>
            </w:pPr>
          </w:p>
        </w:tc>
        <w:tc>
          <w:tcPr>
            <w:tcW w:w="2487" w:type="dxa"/>
          </w:tcPr>
          <w:p w:rsidR="0050444E" w:rsidRPr="00C044C2" w:rsidRDefault="0050444E" w:rsidP="00B226A5">
            <w:pPr>
              <w:rPr>
                <w:sz w:val="20"/>
                <w:szCs w:val="20"/>
              </w:rPr>
            </w:pP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14215" w:type="dxa"/>
            <w:gridSpan w:val="10"/>
          </w:tcPr>
          <w:p w:rsidR="0050444E" w:rsidRPr="00DD3E1B" w:rsidRDefault="0050444E" w:rsidP="00B226A5">
            <w:pPr>
              <w:jc w:val="center"/>
              <w:rPr>
                <w:b/>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r>
              <w:rPr>
                <w:sz w:val="20"/>
                <w:szCs w:val="20"/>
              </w:rPr>
              <w:t>Проведение выборов</w:t>
            </w:r>
          </w:p>
        </w:tc>
        <w:tc>
          <w:tcPr>
            <w:tcW w:w="1559" w:type="dxa"/>
          </w:tcPr>
          <w:p w:rsidR="0050444E" w:rsidRPr="00C044C2" w:rsidRDefault="0050444E" w:rsidP="00B226A5">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50444E" w:rsidRPr="00C044C2" w:rsidRDefault="0050444E" w:rsidP="00B226A5">
            <w:pPr>
              <w:autoSpaceDE w:val="0"/>
              <w:autoSpaceDN w:val="0"/>
              <w:adjustRightInd w:val="0"/>
              <w:jc w:val="both"/>
              <w:rPr>
                <w:sz w:val="20"/>
                <w:szCs w:val="20"/>
              </w:rPr>
            </w:pPr>
            <w:r>
              <w:rPr>
                <w:sz w:val="20"/>
                <w:szCs w:val="20"/>
              </w:rPr>
              <w:t>350,0</w:t>
            </w:r>
          </w:p>
        </w:tc>
        <w:tc>
          <w:tcPr>
            <w:tcW w:w="992" w:type="dxa"/>
          </w:tcPr>
          <w:p w:rsidR="0050444E" w:rsidRPr="00C044C2" w:rsidRDefault="0050444E" w:rsidP="00B226A5">
            <w:pPr>
              <w:autoSpaceDE w:val="0"/>
              <w:autoSpaceDN w:val="0"/>
              <w:adjustRightInd w:val="0"/>
              <w:jc w:val="both"/>
              <w:rPr>
                <w:sz w:val="20"/>
                <w:szCs w:val="20"/>
              </w:rPr>
            </w:pPr>
          </w:p>
        </w:tc>
        <w:tc>
          <w:tcPr>
            <w:tcW w:w="993" w:type="dxa"/>
          </w:tcPr>
          <w:p w:rsidR="0050444E" w:rsidRPr="00C044C2" w:rsidRDefault="0050444E" w:rsidP="00B226A5">
            <w:pPr>
              <w:rPr>
                <w:sz w:val="20"/>
                <w:szCs w:val="20"/>
              </w:rPr>
            </w:pPr>
          </w:p>
        </w:tc>
        <w:tc>
          <w:tcPr>
            <w:tcW w:w="992" w:type="dxa"/>
          </w:tcPr>
          <w:p w:rsidR="0050444E" w:rsidRPr="00C044C2" w:rsidRDefault="0050444E" w:rsidP="00B226A5">
            <w:pPr>
              <w:rPr>
                <w:sz w:val="20"/>
                <w:szCs w:val="20"/>
              </w:rPr>
            </w:pPr>
          </w:p>
        </w:tc>
        <w:tc>
          <w:tcPr>
            <w:tcW w:w="992" w:type="dxa"/>
          </w:tcPr>
          <w:p w:rsidR="0050444E" w:rsidRPr="00C044C2" w:rsidRDefault="0050444E" w:rsidP="00B226A5">
            <w:pPr>
              <w:rPr>
                <w:sz w:val="20"/>
                <w:szCs w:val="20"/>
              </w:rPr>
            </w:pPr>
          </w:p>
        </w:tc>
        <w:tc>
          <w:tcPr>
            <w:tcW w:w="1134" w:type="dxa"/>
          </w:tcPr>
          <w:p w:rsidR="0050444E" w:rsidRPr="00C044C2" w:rsidRDefault="0050444E" w:rsidP="00B226A5">
            <w:pPr>
              <w:rPr>
                <w:sz w:val="20"/>
                <w:szCs w:val="20"/>
              </w:rPr>
            </w:pPr>
            <w:r w:rsidRPr="00C044C2">
              <w:rPr>
                <w:sz w:val="20"/>
                <w:szCs w:val="20"/>
              </w:rPr>
              <w:t>2021</w:t>
            </w:r>
          </w:p>
        </w:tc>
        <w:tc>
          <w:tcPr>
            <w:tcW w:w="1843" w:type="dxa"/>
          </w:tcPr>
          <w:p w:rsidR="0050444E" w:rsidRPr="00C044C2" w:rsidRDefault="0050444E" w:rsidP="00B226A5">
            <w:pPr>
              <w:rPr>
                <w:sz w:val="20"/>
                <w:szCs w:val="20"/>
              </w:rPr>
            </w:pPr>
            <w:r w:rsidRPr="00C044C2">
              <w:rPr>
                <w:sz w:val="20"/>
                <w:szCs w:val="20"/>
              </w:rPr>
              <w:t>Администрации муниципального района «Дзержинский район»</w:t>
            </w:r>
          </w:p>
        </w:tc>
        <w:tc>
          <w:tcPr>
            <w:tcW w:w="2487" w:type="dxa"/>
          </w:tcPr>
          <w:p w:rsidR="0050444E" w:rsidRPr="00C044C2" w:rsidRDefault="0050444E" w:rsidP="00B226A5">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A522BB" w:rsidRDefault="0050444E" w:rsidP="00B226A5">
            <w:pPr>
              <w:autoSpaceDE w:val="0"/>
              <w:autoSpaceDN w:val="0"/>
              <w:adjustRightInd w:val="0"/>
              <w:jc w:val="both"/>
              <w:rPr>
                <w:b/>
                <w:sz w:val="20"/>
                <w:szCs w:val="20"/>
              </w:rPr>
            </w:pPr>
            <w:r w:rsidRPr="00A522BB">
              <w:rPr>
                <w:b/>
                <w:sz w:val="20"/>
                <w:szCs w:val="20"/>
              </w:rPr>
              <w:t>Всего</w:t>
            </w:r>
          </w:p>
        </w:tc>
        <w:tc>
          <w:tcPr>
            <w:tcW w:w="992" w:type="dxa"/>
          </w:tcPr>
          <w:p w:rsidR="0050444E" w:rsidRPr="003F5521" w:rsidRDefault="0050444E" w:rsidP="00B226A5">
            <w:pPr>
              <w:autoSpaceDE w:val="0"/>
              <w:autoSpaceDN w:val="0"/>
              <w:adjustRightInd w:val="0"/>
              <w:jc w:val="both"/>
              <w:rPr>
                <w:b/>
                <w:sz w:val="20"/>
                <w:szCs w:val="20"/>
              </w:rPr>
            </w:pPr>
            <w:r w:rsidRPr="003F5521">
              <w:rPr>
                <w:b/>
                <w:sz w:val="20"/>
                <w:szCs w:val="20"/>
              </w:rPr>
              <w:t>350,0</w:t>
            </w:r>
          </w:p>
        </w:tc>
        <w:tc>
          <w:tcPr>
            <w:tcW w:w="992" w:type="dxa"/>
          </w:tcPr>
          <w:p w:rsidR="0050444E" w:rsidRPr="00C044C2" w:rsidRDefault="0050444E" w:rsidP="00B226A5">
            <w:pPr>
              <w:autoSpaceDE w:val="0"/>
              <w:autoSpaceDN w:val="0"/>
              <w:adjustRightInd w:val="0"/>
              <w:jc w:val="both"/>
              <w:rPr>
                <w:sz w:val="20"/>
                <w:szCs w:val="20"/>
              </w:rPr>
            </w:pPr>
          </w:p>
        </w:tc>
        <w:tc>
          <w:tcPr>
            <w:tcW w:w="993" w:type="dxa"/>
          </w:tcPr>
          <w:p w:rsidR="0050444E" w:rsidRPr="00C044C2" w:rsidRDefault="0050444E" w:rsidP="00B226A5">
            <w:pPr>
              <w:rPr>
                <w:sz w:val="20"/>
                <w:szCs w:val="20"/>
              </w:rPr>
            </w:pPr>
          </w:p>
        </w:tc>
        <w:tc>
          <w:tcPr>
            <w:tcW w:w="992" w:type="dxa"/>
          </w:tcPr>
          <w:p w:rsidR="0050444E" w:rsidRPr="00C044C2" w:rsidRDefault="0050444E" w:rsidP="00B226A5">
            <w:pPr>
              <w:rPr>
                <w:sz w:val="20"/>
                <w:szCs w:val="20"/>
              </w:rPr>
            </w:pPr>
          </w:p>
        </w:tc>
        <w:tc>
          <w:tcPr>
            <w:tcW w:w="992" w:type="dxa"/>
          </w:tcPr>
          <w:p w:rsidR="0050444E" w:rsidRPr="00C044C2" w:rsidRDefault="0050444E" w:rsidP="00B226A5">
            <w:pPr>
              <w:rPr>
                <w:sz w:val="20"/>
                <w:szCs w:val="20"/>
              </w:rPr>
            </w:pPr>
          </w:p>
        </w:tc>
        <w:tc>
          <w:tcPr>
            <w:tcW w:w="1134" w:type="dxa"/>
          </w:tcPr>
          <w:p w:rsidR="0050444E" w:rsidRPr="00C044C2" w:rsidRDefault="0050444E" w:rsidP="00B226A5">
            <w:pPr>
              <w:rPr>
                <w:sz w:val="20"/>
                <w:szCs w:val="20"/>
              </w:rPr>
            </w:pPr>
          </w:p>
        </w:tc>
        <w:tc>
          <w:tcPr>
            <w:tcW w:w="1843" w:type="dxa"/>
          </w:tcPr>
          <w:p w:rsidR="0050444E" w:rsidRPr="00C044C2" w:rsidRDefault="0050444E" w:rsidP="00B226A5">
            <w:pPr>
              <w:rPr>
                <w:sz w:val="20"/>
                <w:szCs w:val="20"/>
              </w:rPr>
            </w:pPr>
          </w:p>
        </w:tc>
        <w:tc>
          <w:tcPr>
            <w:tcW w:w="2487" w:type="dxa"/>
          </w:tcPr>
          <w:p w:rsidR="0050444E" w:rsidRPr="00C044C2" w:rsidRDefault="0050444E" w:rsidP="00B226A5">
            <w:pPr>
              <w:rPr>
                <w:sz w:val="20"/>
                <w:szCs w:val="20"/>
              </w:rPr>
            </w:pPr>
          </w:p>
        </w:tc>
      </w:tr>
      <w:tr w:rsidR="0050444E" w:rsidRPr="00C044C2" w:rsidTr="00B226A5">
        <w:tc>
          <w:tcPr>
            <w:tcW w:w="571" w:type="dxa"/>
          </w:tcPr>
          <w:p w:rsidR="0050444E" w:rsidRPr="00C044C2" w:rsidRDefault="0050444E" w:rsidP="00B226A5">
            <w:pPr>
              <w:autoSpaceDE w:val="0"/>
              <w:autoSpaceDN w:val="0"/>
              <w:adjustRightInd w:val="0"/>
              <w:jc w:val="both"/>
              <w:rPr>
                <w:sz w:val="20"/>
                <w:szCs w:val="20"/>
              </w:rPr>
            </w:pPr>
          </w:p>
        </w:tc>
        <w:tc>
          <w:tcPr>
            <w:tcW w:w="2231" w:type="dxa"/>
          </w:tcPr>
          <w:p w:rsidR="0050444E" w:rsidRPr="00C044C2" w:rsidRDefault="0050444E" w:rsidP="00B226A5">
            <w:pPr>
              <w:autoSpaceDE w:val="0"/>
              <w:autoSpaceDN w:val="0"/>
              <w:adjustRightInd w:val="0"/>
              <w:jc w:val="both"/>
              <w:rPr>
                <w:sz w:val="20"/>
                <w:szCs w:val="20"/>
              </w:rPr>
            </w:pPr>
          </w:p>
        </w:tc>
        <w:tc>
          <w:tcPr>
            <w:tcW w:w="1559" w:type="dxa"/>
          </w:tcPr>
          <w:p w:rsidR="0050444E" w:rsidRPr="00C044C2" w:rsidRDefault="0050444E" w:rsidP="00B226A5">
            <w:pPr>
              <w:autoSpaceDE w:val="0"/>
              <w:autoSpaceDN w:val="0"/>
              <w:adjustRightInd w:val="0"/>
              <w:jc w:val="both"/>
              <w:rPr>
                <w:b/>
                <w:sz w:val="20"/>
                <w:szCs w:val="20"/>
              </w:rPr>
            </w:pPr>
            <w:r>
              <w:rPr>
                <w:b/>
                <w:sz w:val="20"/>
                <w:szCs w:val="20"/>
              </w:rPr>
              <w:t xml:space="preserve">Итого по программе </w:t>
            </w:r>
          </w:p>
        </w:tc>
        <w:tc>
          <w:tcPr>
            <w:tcW w:w="992" w:type="dxa"/>
          </w:tcPr>
          <w:p w:rsidR="0050444E" w:rsidRPr="00743E77" w:rsidRDefault="0050444E" w:rsidP="00B226A5">
            <w:pPr>
              <w:autoSpaceDE w:val="0"/>
              <w:autoSpaceDN w:val="0"/>
              <w:adjustRightInd w:val="0"/>
              <w:jc w:val="both"/>
              <w:rPr>
                <w:b/>
                <w:sz w:val="18"/>
                <w:szCs w:val="18"/>
              </w:rPr>
            </w:pPr>
            <w:r w:rsidRPr="00743E77">
              <w:rPr>
                <w:b/>
                <w:sz w:val="18"/>
                <w:szCs w:val="18"/>
              </w:rPr>
              <w:t>62430,2157</w:t>
            </w:r>
          </w:p>
        </w:tc>
        <w:tc>
          <w:tcPr>
            <w:tcW w:w="992" w:type="dxa"/>
          </w:tcPr>
          <w:p w:rsidR="0050444E" w:rsidRPr="00743E77" w:rsidRDefault="0050444E" w:rsidP="00B226A5">
            <w:pPr>
              <w:autoSpaceDE w:val="0"/>
              <w:autoSpaceDN w:val="0"/>
              <w:adjustRightInd w:val="0"/>
              <w:jc w:val="both"/>
              <w:rPr>
                <w:b/>
                <w:sz w:val="18"/>
                <w:szCs w:val="18"/>
              </w:rPr>
            </w:pPr>
            <w:r w:rsidRPr="00743E77">
              <w:rPr>
                <w:b/>
                <w:sz w:val="18"/>
                <w:szCs w:val="18"/>
              </w:rPr>
              <w:t>61230,665</w:t>
            </w:r>
          </w:p>
        </w:tc>
        <w:tc>
          <w:tcPr>
            <w:tcW w:w="993" w:type="dxa"/>
          </w:tcPr>
          <w:p w:rsidR="0050444E" w:rsidRPr="00743E77" w:rsidRDefault="0050444E" w:rsidP="00B226A5">
            <w:pPr>
              <w:rPr>
                <w:b/>
                <w:sz w:val="18"/>
                <w:szCs w:val="18"/>
              </w:rPr>
            </w:pPr>
            <w:r w:rsidRPr="00743E77">
              <w:rPr>
                <w:b/>
                <w:sz w:val="18"/>
                <w:szCs w:val="18"/>
              </w:rPr>
              <w:t>60835,018</w:t>
            </w:r>
          </w:p>
        </w:tc>
        <w:tc>
          <w:tcPr>
            <w:tcW w:w="992" w:type="dxa"/>
          </w:tcPr>
          <w:p w:rsidR="0050444E" w:rsidRPr="00743E77" w:rsidRDefault="0050444E" w:rsidP="00B226A5">
            <w:pPr>
              <w:rPr>
                <w:b/>
                <w:sz w:val="18"/>
                <w:szCs w:val="18"/>
              </w:rPr>
            </w:pPr>
            <w:r w:rsidRPr="00743E77">
              <w:rPr>
                <w:b/>
                <w:sz w:val="18"/>
                <w:szCs w:val="18"/>
              </w:rPr>
              <w:t>57429,9</w:t>
            </w:r>
          </w:p>
        </w:tc>
        <w:tc>
          <w:tcPr>
            <w:tcW w:w="992" w:type="dxa"/>
          </w:tcPr>
          <w:p w:rsidR="0050444E" w:rsidRPr="00743E77" w:rsidRDefault="0050444E" w:rsidP="00B226A5">
            <w:pPr>
              <w:rPr>
                <w:b/>
                <w:sz w:val="18"/>
                <w:szCs w:val="18"/>
              </w:rPr>
            </w:pPr>
            <w:r w:rsidRPr="00743E77">
              <w:rPr>
                <w:b/>
                <w:sz w:val="18"/>
                <w:szCs w:val="18"/>
              </w:rPr>
              <w:t>57429,9</w:t>
            </w:r>
          </w:p>
        </w:tc>
        <w:tc>
          <w:tcPr>
            <w:tcW w:w="1134" w:type="dxa"/>
          </w:tcPr>
          <w:p w:rsidR="0050444E" w:rsidRPr="00C044C2" w:rsidRDefault="0050444E" w:rsidP="00B226A5">
            <w:pPr>
              <w:rPr>
                <w:sz w:val="20"/>
                <w:szCs w:val="20"/>
              </w:rPr>
            </w:pPr>
          </w:p>
        </w:tc>
        <w:tc>
          <w:tcPr>
            <w:tcW w:w="1843" w:type="dxa"/>
          </w:tcPr>
          <w:p w:rsidR="0050444E" w:rsidRPr="00C044C2" w:rsidRDefault="0050444E" w:rsidP="00B226A5">
            <w:pPr>
              <w:rPr>
                <w:sz w:val="20"/>
                <w:szCs w:val="20"/>
              </w:rPr>
            </w:pPr>
          </w:p>
        </w:tc>
        <w:tc>
          <w:tcPr>
            <w:tcW w:w="2487" w:type="dxa"/>
          </w:tcPr>
          <w:p w:rsidR="0050444E" w:rsidRPr="00C044C2" w:rsidRDefault="0050444E" w:rsidP="00B226A5">
            <w:pPr>
              <w:rPr>
                <w:sz w:val="20"/>
                <w:szCs w:val="20"/>
              </w:rPr>
            </w:pPr>
          </w:p>
        </w:tc>
      </w:tr>
    </w:tbl>
    <w:p w:rsidR="0050444E" w:rsidRDefault="0050444E" w:rsidP="0050444E"/>
    <w:p w:rsidR="0050444E" w:rsidRDefault="0050444E" w:rsidP="003F6F8E">
      <w:pPr>
        <w:tabs>
          <w:tab w:val="left" w:pos="5760"/>
        </w:tabs>
        <w:jc w:val="both"/>
      </w:pPr>
    </w:p>
    <w:sectPr w:rsidR="0050444E" w:rsidSect="0050444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459F2"/>
    <w:rsid w:val="000B54C3"/>
    <w:rsid w:val="000F755D"/>
    <w:rsid w:val="001035E7"/>
    <w:rsid w:val="00157BC4"/>
    <w:rsid w:val="00175989"/>
    <w:rsid w:val="0017639A"/>
    <w:rsid w:val="001F0890"/>
    <w:rsid w:val="002046A4"/>
    <w:rsid w:val="00213643"/>
    <w:rsid w:val="00261C43"/>
    <w:rsid w:val="0035256B"/>
    <w:rsid w:val="00397533"/>
    <w:rsid w:val="003F126B"/>
    <w:rsid w:val="003F6F8E"/>
    <w:rsid w:val="004004C8"/>
    <w:rsid w:val="00420919"/>
    <w:rsid w:val="004249C2"/>
    <w:rsid w:val="00444753"/>
    <w:rsid w:val="004559AE"/>
    <w:rsid w:val="004705FE"/>
    <w:rsid w:val="004970A5"/>
    <w:rsid w:val="004B5E4F"/>
    <w:rsid w:val="004B688B"/>
    <w:rsid w:val="004E70C3"/>
    <w:rsid w:val="0050444E"/>
    <w:rsid w:val="005926C0"/>
    <w:rsid w:val="005A2F2F"/>
    <w:rsid w:val="005A4689"/>
    <w:rsid w:val="005B7210"/>
    <w:rsid w:val="005C4152"/>
    <w:rsid w:val="005F1A5C"/>
    <w:rsid w:val="005F651D"/>
    <w:rsid w:val="00620776"/>
    <w:rsid w:val="006821CB"/>
    <w:rsid w:val="00684BA0"/>
    <w:rsid w:val="00746215"/>
    <w:rsid w:val="007E42AC"/>
    <w:rsid w:val="00814AD9"/>
    <w:rsid w:val="00831915"/>
    <w:rsid w:val="00834526"/>
    <w:rsid w:val="008811DB"/>
    <w:rsid w:val="008B1670"/>
    <w:rsid w:val="008E5F45"/>
    <w:rsid w:val="008E7F2D"/>
    <w:rsid w:val="00912BCF"/>
    <w:rsid w:val="00986284"/>
    <w:rsid w:val="009A28E6"/>
    <w:rsid w:val="00A52A30"/>
    <w:rsid w:val="00A9492F"/>
    <w:rsid w:val="00AE0E41"/>
    <w:rsid w:val="00B16E50"/>
    <w:rsid w:val="00B17B2D"/>
    <w:rsid w:val="00B60D4D"/>
    <w:rsid w:val="00B966D3"/>
    <w:rsid w:val="00BA3D4F"/>
    <w:rsid w:val="00BB3F9B"/>
    <w:rsid w:val="00BC0243"/>
    <w:rsid w:val="00BF75CC"/>
    <w:rsid w:val="00C00790"/>
    <w:rsid w:val="00C1043D"/>
    <w:rsid w:val="00C652C7"/>
    <w:rsid w:val="00C87283"/>
    <w:rsid w:val="00D20F02"/>
    <w:rsid w:val="00EA1CC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50444E"/>
    <w:rPr>
      <w:rFonts w:cs="Times New Roman"/>
      <w:b/>
    </w:rPr>
  </w:style>
  <w:style w:type="paragraph" w:styleId="a7">
    <w:name w:val="Normal (Web)"/>
    <w:basedOn w:val="a"/>
    <w:uiPriority w:val="99"/>
    <w:rsid w:val="0050444E"/>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50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0444E"/>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504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50444E"/>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50444E"/>
    <w:rPr>
      <w:rFonts w:cs="Times New Roman"/>
      <w:b/>
    </w:rPr>
  </w:style>
  <w:style w:type="paragraph" w:styleId="a7">
    <w:name w:val="Normal (Web)"/>
    <w:basedOn w:val="a"/>
    <w:uiPriority w:val="99"/>
    <w:rsid w:val="0050444E"/>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50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0444E"/>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504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50444E"/>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5146</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2018-04-19T05:49:00Z</cp:lastPrinted>
  <dcterms:created xsi:type="dcterms:W3CDTF">2021-02-02T05:35:00Z</dcterms:created>
  <dcterms:modified xsi:type="dcterms:W3CDTF">2021-02-11T12:08:00Z</dcterms:modified>
</cp:coreProperties>
</file>