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516" w:type="dxa"/>
        <w:tblLook w:val="01E0"/>
      </w:tblPr>
      <w:tblGrid>
        <w:gridCol w:w="5169"/>
        <w:gridCol w:w="4347"/>
      </w:tblGrid>
      <w:tr w:rsidR="00C13217" w:rsidTr="008400B4">
        <w:trPr>
          <w:trHeight w:hRule="exact" w:val="865"/>
        </w:trPr>
        <w:tc>
          <w:tcPr>
            <w:tcW w:w="9516" w:type="dxa"/>
            <w:gridSpan w:val="2"/>
            <w:vAlign w:val="bottom"/>
          </w:tcPr>
          <w:p w:rsidR="00C13217" w:rsidRDefault="00A2745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8400B4">
        <w:trPr>
          <w:trHeight w:hRule="exact" w:val="1678"/>
        </w:trPr>
        <w:tc>
          <w:tcPr>
            <w:tcW w:w="9516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8400B4" w:rsidRDefault="00C13217" w:rsidP="008400B4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8400B4">
        <w:trPr>
          <w:trHeight w:hRule="exact" w:val="518"/>
        </w:trPr>
        <w:tc>
          <w:tcPr>
            <w:tcW w:w="9516" w:type="dxa"/>
            <w:gridSpan w:val="2"/>
            <w:vAlign w:val="bottom"/>
          </w:tcPr>
          <w:p w:rsidR="00C13217" w:rsidRPr="00B3739E" w:rsidRDefault="00E451EA" w:rsidP="00B81366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C1C03">
              <w:rPr>
                <w:sz w:val="24"/>
                <w:szCs w:val="24"/>
                <w:u w:val="single"/>
              </w:rPr>
              <w:t xml:space="preserve">27» февраля </w:t>
            </w:r>
            <w:r w:rsidR="00BE4B8F" w:rsidRPr="003C1C03">
              <w:rPr>
                <w:sz w:val="24"/>
                <w:szCs w:val="24"/>
                <w:u w:val="single"/>
              </w:rPr>
              <w:t>20</w:t>
            </w:r>
            <w:r w:rsidRPr="003C1C03">
              <w:rPr>
                <w:sz w:val="24"/>
                <w:szCs w:val="24"/>
                <w:u w:val="single"/>
              </w:rPr>
              <w:t xml:space="preserve">20 </w:t>
            </w:r>
            <w:r w:rsidR="00C13217" w:rsidRPr="003C1C03">
              <w:rPr>
                <w:sz w:val="24"/>
                <w:szCs w:val="24"/>
                <w:u w:val="single"/>
              </w:rPr>
              <w:t>г</w:t>
            </w:r>
            <w:r w:rsidR="00C13217" w:rsidRPr="00B3739E">
              <w:rPr>
                <w:sz w:val="24"/>
                <w:szCs w:val="24"/>
              </w:rPr>
              <w:t xml:space="preserve">.       </w:t>
            </w:r>
            <w:r w:rsidR="003C1C03">
              <w:rPr>
                <w:sz w:val="24"/>
                <w:szCs w:val="24"/>
              </w:rPr>
              <w:t xml:space="preserve">                        </w:t>
            </w:r>
            <w:r w:rsidR="00C13217" w:rsidRPr="00B3739E">
              <w:rPr>
                <w:sz w:val="24"/>
                <w:szCs w:val="24"/>
              </w:rPr>
              <w:t xml:space="preserve">      г. Кондрово                </w:t>
            </w:r>
            <w:r w:rsidR="003C1C03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        </w:t>
            </w:r>
            <w:r w:rsidR="00376209" w:rsidRPr="003C1C03">
              <w:rPr>
                <w:sz w:val="24"/>
                <w:szCs w:val="24"/>
                <w:u w:val="single"/>
              </w:rPr>
              <w:t>№</w:t>
            </w:r>
            <w:r w:rsidR="003C1C03">
              <w:rPr>
                <w:sz w:val="24"/>
                <w:szCs w:val="24"/>
                <w:u w:val="single"/>
              </w:rPr>
              <w:t xml:space="preserve"> </w:t>
            </w:r>
            <w:r w:rsidRPr="003C1C03">
              <w:rPr>
                <w:sz w:val="24"/>
                <w:szCs w:val="24"/>
                <w:u w:val="single"/>
              </w:rPr>
              <w:t>223</w:t>
            </w:r>
            <w:bookmarkStart w:id="0" w:name="_GoBack"/>
            <w:bookmarkEnd w:id="0"/>
          </w:p>
        </w:tc>
      </w:tr>
      <w:tr w:rsidR="00C13217" w:rsidTr="008400B4">
        <w:trPr>
          <w:trHeight w:hRule="exact" w:val="489"/>
        </w:trPr>
        <w:tc>
          <w:tcPr>
            <w:tcW w:w="9516" w:type="dxa"/>
            <w:gridSpan w:val="2"/>
          </w:tcPr>
          <w:p w:rsidR="00456016" w:rsidRDefault="00456016" w:rsidP="00456016"/>
          <w:p w:rsidR="00C13217" w:rsidRPr="00456016" w:rsidRDefault="00456016" w:rsidP="00456016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8400B4">
        <w:trPr>
          <w:trHeight w:val="916"/>
        </w:trPr>
        <w:tc>
          <w:tcPr>
            <w:tcW w:w="5169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D95B17" w:rsidRDefault="002073EA" w:rsidP="0045601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</w:p>
          <w:p w:rsidR="003C263E" w:rsidRDefault="00D95B17" w:rsidP="0045601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редакции от 03.02.2020 № 117)</w:t>
            </w:r>
          </w:p>
          <w:p w:rsidR="00C13217" w:rsidRPr="00B3739E" w:rsidRDefault="00C13217" w:rsidP="0045601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8400B4">
        <w:trPr>
          <w:trHeight w:val="464"/>
        </w:trPr>
        <w:tc>
          <w:tcPr>
            <w:tcW w:w="9516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8400B4">
        <w:trPr>
          <w:trHeight w:val="477"/>
        </w:trPr>
        <w:tc>
          <w:tcPr>
            <w:tcW w:w="9516" w:type="dxa"/>
            <w:gridSpan w:val="2"/>
          </w:tcPr>
          <w:p w:rsidR="0067587B" w:rsidRDefault="003C1C03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8400B4">
        <w:trPr>
          <w:trHeight w:hRule="exact" w:val="530"/>
        </w:trPr>
        <w:tc>
          <w:tcPr>
            <w:tcW w:w="9516" w:type="dxa"/>
            <w:gridSpan w:val="2"/>
            <w:vAlign w:val="center"/>
          </w:tcPr>
          <w:p w:rsidR="00C13217" w:rsidRDefault="003C1C03" w:rsidP="003C1C0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C13217"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8400B4">
        <w:trPr>
          <w:trHeight w:val="377"/>
        </w:trPr>
        <w:tc>
          <w:tcPr>
            <w:tcW w:w="9516" w:type="dxa"/>
            <w:gridSpan w:val="2"/>
            <w:vAlign w:val="bottom"/>
          </w:tcPr>
          <w:p w:rsidR="00747991" w:rsidRPr="00747991" w:rsidRDefault="003C1C03" w:rsidP="003C1C03">
            <w:pPr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BA1A8A">
              <w:rPr>
                <w:sz w:val="24"/>
                <w:szCs w:val="24"/>
              </w:rPr>
              <w:t xml:space="preserve"> от 30.12.2016 </w:t>
            </w:r>
            <w:r w:rsidR="007D2D57" w:rsidRPr="00172226">
              <w:rPr>
                <w:sz w:val="24"/>
                <w:szCs w:val="24"/>
              </w:rPr>
              <w:t>№ 1187</w:t>
            </w:r>
            <w:r w:rsidR="00BA1A8A">
              <w:rPr>
                <w:sz w:val="24"/>
                <w:szCs w:val="24"/>
              </w:rPr>
              <w:t xml:space="preserve"> «Об утверждении муниципальной программы «Развитие жилищно-коммунального и строительного комплекса Дзержинского района»</w:t>
            </w:r>
            <w:r w:rsidR="00D95B17">
              <w:rPr>
                <w:sz w:val="24"/>
                <w:szCs w:val="24"/>
              </w:rPr>
              <w:t xml:space="preserve"> (в редакции от 03.02.2020 № 117)</w:t>
            </w:r>
            <w:r w:rsidR="00BA1A8A">
              <w:rPr>
                <w:sz w:val="24"/>
                <w:szCs w:val="24"/>
              </w:rPr>
              <w:t>,</w:t>
            </w:r>
            <w:r w:rsidR="00422E7F">
              <w:rPr>
                <w:sz w:val="24"/>
                <w:szCs w:val="24"/>
              </w:rPr>
              <w:t>и</w:t>
            </w:r>
            <w:r w:rsidR="00AA7F80">
              <w:rPr>
                <w:sz w:val="24"/>
                <w:szCs w:val="24"/>
              </w:rPr>
              <w:t>зложив</w:t>
            </w:r>
            <w:r w:rsidR="00BA1A8A">
              <w:rPr>
                <w:sz w:val="24"/>
                <w:szCs w:val="24"/>
              </w:rPr>
              <w:t xml:space="preserve"> раздел паспорта Программы «Объемы и источники финансирования муниципальной программы», раздел 4 «Ресурсное обеспечение Программы» и раздел 6 «Мероприятия программы»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  <w:proofErr w:type="gramEnd"/>
          </w:p>
          <w:p w:rsidR="003E48AE" w:rsidRPr="00172226" w:rsidRDefault="00BA1A8A" w:rsidP="003E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BA1A8A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3C1C03" w:rsidRDefault="003C1C03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</w:t>
            </w:r>
            <w:r w:rsidR="008400B4">
              <w:rPr>
                <w:b/>
                <w:sz w:val="24"/>
                <w:szCs w:val="24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 xml:space="preserve">  В.В. Грачёв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8400B4">
        <w:trPr>
          <w:trHeight w:hRule="exact" w:val="1301"/>
        </w:trPr>
        <w:tc>
          <w:tcPr>
            <w:tcW w:w="9516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FC2C04" w:rsidRDefault="00FC2C04" w:rsidP="00DD4114">
      <w:pPr>
        <w:sectPr w:rsidR="00FC2C04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FC2C04" w:rsidRDefault="00FC2C04" w:rsidP="00DD4114"/>
    <w:p w:rsidR="00FC2C04" w:rsidRPr="00FC2C04" w:rsidRDefault="00FC2C04" w:rsidP="00FC2C04">
      <w:pPr>
        <w:jc w:val="right"/>
        <w:rPr>
          <w:sz w:val="22"/>
          <w:szCs w:val="22"/>
        </w:rPr>
      </w:pPr>
      <w:r w:rsidRPr="00FC2C04">
        <w:rPr>
          <w:sz w:val="22"/>
          <w:szCs w:val="22"/>
        </w:rPr>
        <w:t>Приложение</w:t>
      </w:r>
    </w:p>
    <w:p w:rsidR="00FC2C04" w:rsidRPr="00FC2C04" w:rsidRDefault="00FC2C04" w:rsidP="00FC2C04">
      <w:pPr>
        <w:jc w:val="right"/>
        <w:rPr>
          <w:sz w:val="22"/>
          <w:szCs w:val="22"/>
        </w:rPr>
      </w:pPr>
      <w:r w:rsidRPr="00FC2C0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FC2C04" w:rsidRPr="00FC2C04" w:rsidRDefault="00FC2C04" w:rsidP="00FC2C04">
      <w:pPr>
        <w:jc w:val="right"/>
        <w:rPr>
          <w:sz w:val="22"/>
          <w:szCs w:val="22"/>
        </w:rPr>
      </w:pPr>
      <w:r w:rsidRPr="00FC2C0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Дзержинского района</w:t>
      </w:r>
    </w:p>
    <w:p w:rsidR="00FC2C04" w:rsidRPr="00FC2C04" w:rsidRDefault="00FC2C04" w:rsidP="00FC2C04">
      <w:pPr>
        <w:jc w:val="right"/>
        <w:rPr>
          <w:sz w:val="22"/>
          <w:szCs w:val="22"/>
          <w:u w:val="single"/>
        </w:rPr>
      </w:pPr>
      <w:r w:rsidRPr="00FC2C0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Pr="00FC2C04">
        <w:rPr>
          <w:sz w:val="22"/>
          <w:szCs w:val="22"/>
          <w:u w:val="single"/>
        </w:rPr>
        <w:t>от «27»  февраля  2020  №223</w:t>
      </w:r>
      <w:r w:rsidRPr="00FC2C04">
        <w:rPr>
          <w:sz w:val="24"/>
          <w:szCs w:val="24"/>
        </w:rPr>
        <w:t xml:space="preserve"> </w:t>
      </w:r>
    </w:p>
    <w:p w:rsidR="00FC2C04" w:rsidRPr="007E3054" w:rsidRDefault="00FC2C04" w:rsidP="00FC2C04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698"/>
        <w:gridCol w:w="2977"/>
        <w:gridCol w:w="3685"/>
        <w:gridCol w:w="3828"/>
      </w:tblGrid>
      <w:tr w:rsidR="00FC2C04" w:rsidRPr="00420411" w:rsidTr="00FC2C04">
        <w:tc>
          <w:tcPr>
            <w:tcW w:w="2088" w:type="dxa"/>
            <w:vMerge w:val="restart"/>
            <w:shd w:val="clear" w:color="auto" w:fill="auto"/>
          </w:tcPr>
          <w:p w:rsidR="00FC2C04" w:rsidRDefault="00FC2C04" w:rsidP="00966E2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C2C04" w:rsidRPr="00420411" w:rsidRDefault="00FC2C04" w:rsidP="00966E2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FC2C04" w:rsidRDefault="00FC2C04" w:rsidP="00966E2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C2C04" w:rsidRPr="00420411" w:rsidRDefault="00FC2C04" w:rsidP="00966E2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C2C04" w:rsidRPr="00420411" w:rsidRDefault="00FC2C04" w:rsidP="00966E2B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FC2C04" w:rsidRPr="00B60B70" w:rsidTr="00FC2C04">
        <w:tc>
          <w:tcPr>
            <w:tcW w:w="2088" w:type="dxa"/>
            <w:vMerge/>
            <w:shd w:val="clear" w:color="auto" w:fill="auto"/>
          </w:tcPr>
          <w:p w:rsidR="00FC2C04" w:rsidRPr="00420411" w:rsidRDefault="00FC2C04" w:rsidP="00966E2B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FC2C04" w:rsidRPr="00420411" w:rsidRDefault="00FC2C04" w:rsidP="00966E2B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2C04" w:rsidRPr="00420411" w:rsidRDefault="00FC2C04" w:rsidP="00966E2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3685" w:type="dxa"/>
            <w:shd w:val="clear" w:color="auto" w:fill="auto"/>
          </w:tcPr>
          <w:p w:rsidR="00FC2C04" w:rsidRPr="00420411" w:rsidRDefault="00FC2C04" w:rsidP="00966E2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FC2C04" w:rsidRPr="00420411" w:rsidRDefault="00FC2C04" w:rsidP="00966E2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3828" w:type="dxa"/>
            <w:shd w:val="clear" w:color="auto" w:fill="auto"/>
          </w:tcPr>
          <w:p w:rsidR="00FC2C04" w:rsidRPr="007E3054" w:rsidRDefault="00FC2C04" w:rsidP="00966E2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FC2C04" w:rsidRPr="00457D3D" w:rsidTr="00FC2C04">
        <w:tblPrEx>
          <w:tblLook w:val="04A0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FC2C04" w:rsidRPr="009750D5" w:rsidRDefault="00FC2C04" w:rsidP="00966E2B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8" w:type="dxa"/>
            <w:shd w:val="clear" w:color="auto" w:fill="auto"/>
          </w:tcPr>
          <w:p w:rsidR="00FC2C04" w:rsidRPr="009750D5" w:rsidRDefault="00FC2C04" w:rsidP="00966E2B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FC2C04" w:rsidRPr="00B60B70" w:rsidTr="00FC2C04">
        <w:tblPrEx>
          <w:tblLook w:val="04A0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FC2C04" w:rsidRPr="009750D5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FC2C04" w:rsidRPr="009750D5" w:rsidRDefault="00FC2C04" w:rsidP="00966E2B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8" w:type="dxa"/>
            <w:shd w:val="clear" w:color="auto" w:fill="auto"/>
          </w:tcPr>
          <w:p w:rsidR="00FC2C04" w:rsidRPr="009750D5" w:rsidRDefault="00FC2C04" w:rsidP="00966E2B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FC2C04" w:rsidRPr="00B60B70" w:rsidTr="00FC2C04">
        <w:tblPrEx>
          <w:tblLook w:val="04A0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FC2C04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3685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9 349,7</w:t>
            </w:r>
          </w:p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24 399,85</w:t>
            </w:r>
          </w:p>
        </w:tc>
      </w:tr>
      <w:tr w:rsidR="00FC2C04" w:rsidRPr="00457D3D" w:rsidTr="00FC2C04">
        <w:tblPrEx>
          <w:tblLook w:val="04A0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52 642,04</w:t>
            </w:r>
          </w:p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19 242,34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FC2C04" w:rsidRPr="00457D3D" w:rsidTr="00FC2C04">
        <w:tblPrEx>
          <w:tblLook w:val="04A0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FC2C04" w:rsidRPr="00457D3D" w:rsidTr="00FC2C04">
        <w:tblPrEx>
          <w:tblLook w:val="04A0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46 611,73</w:t>
            </w:r>
          </w:p>
        </w:tc>
        <w:tc>
          <w:tcPr>
            <w:tcW w:w="2977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3828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27 657,63</w:t>
            </w:r>
          </w:p>
        </w:tc>
      </w:tr>
      <w:tr w:rsidR="00FC2C04" w:rsidRPr="00457D3D" w:rsidTr="00FC2C04">
        <w:tblPrEx>
          <w:tblLook w:val="04A0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FC2C04" w:rsidRPr="00787E64" w:rsidRDefault="00FC2C04" w:rsidP="00966E2B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518 866,94</w:t>
            </w:r>
          </w:p>
        </w:tc>
        <w:tc>
          <w:tcPr>
            <w:tcW w:w="2977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208 216,99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51 116,00</w:t>
            </w:r>
          </w:p>
        </w:tc>
        <w:tc>
          <w:tcPr>
            <w:tcW w:w="3828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56 533, 95</w:t>
            </w:r>
          </w:p>
        </w:tc>
      </w:tr>
    </w:tbl>
    <w:p w:rsidR="00FC2C04" w:rsidRPr="007E3054" w:rsidRDefault="00FC2C04" w:rsidP="00FC2C04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FC2C04" w:rsidRPr="008A3694" w:rsidRDefault="00FC2C04" w:rsidP="00FC2C04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518 866,94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6"/>
        <w:gridCol w:w="2770"/>
        <w:gridCol w:w="2977"/>
        <w:gridCol w:w="3685"/>
        <w:gridCol w:w="3828"/>
      </w:tblGrid>
      <w:tr w:rsidR="00FC2C04" w:rsidRPr="00932BCA" w:rsidTr="00FC2C04">
        <w:tc>
          <w:tcPr>
            <w:tcW w:w="2016" w:type="dxa"/>
            <w:vMerge w:val="restart"/>
            <w:shd w:val="clear" w:color="auto" w:fill="auto"/>
            <w:vAlign w:val="center"/>
          </w:tcPr>
          <w:p w:rsidR="00FC2C04" w:rsidRPr="007E305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FC2C04" w:rsidRPr="007E305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C2C04" w:rsidRPr="007E3054" w:rsidRDefault="00FC2C04" w:rsidP="00966E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FC2C04" w:rsidRPr="00932BCA" w:rsidTr="00FC2C04">
        <w:tc>
          <w:tcPr>
            <w:tcW w:w="2016" w:type="dxa"/>
            <w:vMerge/>
            <w:shd w:val="clear" w:color="auto" w:fill="auto"/>
          </w:tcPr>
          <w:p w:rsidR="00FC2C04" w:rsidRPr="007E3054" w:rsidRDefault="00FC2C04" w:rsidP="00966E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FC2C04" w:rsidRPr="007E3054" w:rsidRDefault="00FC2C04" w:rsidP="00966E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C2C04" w:rsidRPr="007E305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685" w:type="dxa"/>
            <w:shd w:val="clear" w:color="auto" w:fill="auto"/>
          </w:tcPr>
          <w:p w:rsidR="00FC2C04" w:rsidRPr="007E305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3828" w:type="dxa"/>
            <w:shd w:val="clear" w:color="auto" w:fill="auto"/>
          </w:tcPr>
          <w:p w:rsidR="00FC2C04" w:rsidRPr="007E305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FC2C04" w:rsidRPr="00932BCA" w:rsidTr="00FC2C04">
        <w:trPr>
          <w:trHeight w:val="358"/>
        </w:trPr>
        <w:tc>
          <w:tcPr>
            <w:tcW w:w="2016" w:type="dxa"/>
            <w:shd w:val="clear" w:color="auto" w:fill="auto"/>
          </w:tcPr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FC2C04" w:rsidRPr="009750D5" w:rsidRDefault="00FC2C04" w:rsidP="00966E2B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8" w:type="dxa"/>
            <w:shd w:val="clear" w:color="auto" w:fill="auto"/>
          </w:tcPr>
          <w:p w:rsidR="00FC2C04" w:rsidRPr="009750D5" w:rsidRDefault="00FC2C04" w:rsidP="00966E2B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FC2C04" w:rsidRPr="00932BCA" w:rsidTr="00FC2C04">
        <w:trPr>
          <w:trHeight w:val="406"/>
        </w:trPr>
        <w:tc>
          <w:tcPr>
            <w:tcW w:w="2016" w:type="dxa"/>
            <w:shd w:val="clear" w:color="auto" w:fill="auto"/>
          </w:tcPr>
          <w:p w:rsidR="00FC2C04" w:rsidRPr="009750D5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FC2C04" w:rsidRPr="009750D5" w:rsidRDefault="00FC2C04" w:rsidP="00966E2B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8" w:type="dxa"/>
            <w:shd w:val="clear" w:color="auto" w:fill="auto"/>
          </w:tcPr>
          <w:p w:rsidR="00FC2C04" w:rsidRPr="009750D5" w:rsidRDefault="00FC2C04" w:rsidP="00966E2B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FC2C04" w:rsidRPr="00932BCA" w:rsidTr="00FC2C04">
        <w:tc>
          <w:tcPr>
            <w:tcW w:w="2016" w:type="dxa"/>
            <w:shd w:val="clear" w:color="auto" w:fill="auto"/>
          </w:tcPr>
          <w:p w:rsidR="00FC2C04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</w:tc>
        <w:tc>
          <w:tcPr>
            <w:tcW w:w="2977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3685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9 349,7</w:t>
            </w:r>
          </w:p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23 399,85</w:t>
            </w:r>
          </w:p>
        </w:tc>
      </w:tr>
      <w:tr w:rsidR="00FC2C04" w:rsidRPr="00932BCA" w:rsidTr="00FC2C04">
        <w:trPr>
          <w:trHeight w:val="404"/>
        </w:trPr>
        <w:tc>
          <w:tcPr>
            <w:tcW w:w="2016" w:type="dxa"/>
            <w:shd w:val="clear" w:color="auto" w:fill="auto"/>
          </w:tcPr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52 642,04</w:t>
            </w:r>
          </w:p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19 242,34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FC2C04" w:rsidRPr="00932BCA" w:rsidTr="00FC2C04">
        <w:tc>
          <w:tcPr>
            <w:tcW w:w="2016" w:type="dxa"/>
            <w:shd w:val="clear" w:color="auto" w:fill="auto"/>
          </w:tcPr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FC2C04" w:rsidRPr="00932BCA" w:rsidTr="00FC2C04">
        <w:tc>
          <w:tcPr>
            <w:tcW w:w="2016" w:type="dxa"/>
            <w:shd w:val="clear" w:color="auto" w:fill="auto"/>
          </w:tcPr>
          <w:p w:rsidR="00FC2C04" w:rsidRPr="00B10E67" w:rsidRDefault="00FC2C04" w:rsidP="00966E2B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46 611,73</w:t>
            </w:r>
          </w:p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2C04" w:rsidRPr="00B10E67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3685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3828" w:type="dxa"/>
            <w:shd w:val="clear" w:color="auto" w:fill="auto"/>
          </w:tcPr>
          <w:p w:rsidR="00FC2C04" w:rsidRDefault="00FC2C04" w:rsidP="0096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27 657,63</w:t>
            </w:r>
          </w:p>
        </w:tc>
      </w:tr>
      <w:tr w:rsidR="00FC2C04" w:rsidRPr="00932BCA" w:rsidTr="00FC2C04">
        <w:tc>
          <w:tcPr>
            <w:tcW w:w="2016" w:type="dxa"/>
            <w:shd w:val="clear" w:color="auto" w:fill="auto"/>
          </w:tcPr>
          <w:p w:rsidR="00FC2C04" w:rsidRPr="00787E64" w:rsidRDefault="00FC2C04" w:rsidP="00966E2B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518 866,94</w:t>
            </w:r>
          </w:p>
        </w:tc>
        <w:tc>
          <w:tcPr>
            <w:tcW w:w="2977" w:type="dxa"/>
            <w:shd w:val="clear" w:color="auto" w:fill="auto"/>
          </w:tcPr>
          <w:p w:rsidR="00FC2C04" w:rsidRPr="00787E64" w:rsidRDefault="00FC2C04" w:rsidP="00FC2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208 216,99</w:t>
            </w:r>
          </w:p>
        </w:tc>
        <w:tc>
          <w:tcPr>
            <w:tcW w:w="3685" w:type="dxa"/>
            <w:shd w:val="clear" w:color="auto" w:fill="auto"/>
          </w:tcPr>
          <w:p w:rsidR="00FC2C0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51 166,00</w:t>
            </w:r>
          </w:p>
          <w:p w:rsidR="00FC2C04" w:rsidRPr="00787E64" w:rsidRDefault="00FC2C04" w:rsidP="00966E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FC2C04" w:rsidRPr="00787E64" w:rsidRDefault="00FC2C04" w:rsidP="00966E2B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56 533,95</w:t>
            </w:r>
          </w:p>
        </w:tc>
      </w:tr>
    </w:tbl>
    <w:p w:rsidR="00FC2C04" w:rsidRPr="001C67BF" w:rsidRDefault="00FC2C04" w:rsidP="00FC2C04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8400B4" w:rsidRPr="00DC7527" w:rsidRDefault="008400B4" w:rsidP="008400B4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t>6. Мероприятия  Программы «Развитие жилищно-коммунального и строительного комплекса Дзержи</w:t>
      </w:r>
      <w:r>
        <w:rPr>
          <w:b/>
          <w:sz w:val="22"/>
          <w:szCs w:val="22"/>
        </w:rPr>
        <w:t xml:space="preserve">нского района»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3"/>
        <w:gridCol w:w="2551"/>
        <w:gridCol w:w="1276"/>
        <w:gridCol w:w="992"/>
        <w:gridCol w:w="993"/>
        <w:gridCol w:w="1134"/>
        <w:gridCol w:w="991"/>
        <w:gridCol w:w="993"/>
        <w:gridCol w:w="992"/>
      </w:tblGrid>
      <w:tr w:rsidR="008400B4" w:rsidRPr="00DC7527" w:rsidTr="00966E2B">
        <w:trPr>
          <w:trHeight w:val="816"/>
        </w:trPr>
        <w:tc>
          <w:tcPr>
            <w:tcW w:w="4253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8400B4" w:rsidRPr="00DC7527" w:rsidTr="00966E2B">
        <w:trPr>
          <w:trHeight w:val="970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3 256,1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206,6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949,5</w:t>
            </w:r>
          </w:p>
        </w:tc>
        <w:tc>
          <w:tcPr>
            <w:tcW w:w="991" w:type="dxa"/>
            <w:vAlign w:val="center"/>
          </w:tcPr>
          <w:p w:rsidR="008400B4" w:rsidRPr="00861EE5" w:rsidRDefault="008400B4" w:rsidP="00966E2B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700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</w:tr>
      <w:tr w:rsidR="008400B4" w:rsidRPr="00DC7527" w:rsidTr="00966E2B">
        <w:trPr>
          <w:trHeight w:val="495"/>
        </w:trPr>
        <w:tc>
          <w:tcPr>
            <w:tcW w:w="4253" w:type="dxa"/>
            <w:vMerge w:val="restart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1.1.Осуществление переданных полномочий              ГП «Город Кондрово» по организация в границах поселения </w:t>
            </w:r>
            <w:proofErr w:type="spellStart"/>
            <w:r w:rsidRPr="002554A7">
              <w:rPr>
                <w:sz w:val="19"/>
                <w:szCs w:val="19"/>
              </w:rPr>
              <w:t>электро</w:t>
            </w:r>
            <w:proofErr w:type="spellEnd"/>
            <w:r w:rsidRPr="002554A7">
              <w:rPr>
                <w:sz w:val="19"/>
                <w:szCs w:val="19"/>
              </w:rPr>
              <w:t>-, тепл</w:t>
            </w:r>
            <w:proofErr w:type="gramStart"/>
            <w:r w:rsidRPr="002554A7">
              <w:rPr>
                <w:sz w:val="19"/>
                <w:szCs w:val="19"/>
              </w:rPr>
              <w:t>о-</w:t>
            </w:r>
            <w:proofErr w:type="gramEnd"/>
            <w:r w:rsidRPr="002554A7">
              <w:rPr>
                <w:sz w:val="19"/>
                <w:szCs w:val="19"/>
              </w:rPr>
              <w:t xml:space="preserve">, </w:t>
            </w:r>
            <w:proofErr w:type="spellStart"/>
            <w:r w:rsidRPr="002554A7">
              <w:rPr>
                <w:sz w:val="19"/>
                <w:szCs w:val="19"/>
              </w:rPr>
              <w:t>газо</w:t>
            </w:r>
            <w:proofErr w:type="spellEnd"/>
            <w:r w:rsidRPr="002554A7">
              <w:rPr>
                <w:sz w:val="19"/>
                <w:szCs w:val="19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21 988,1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4 471,7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4 976,4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3 210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8400B4" w:rsidRPr="00861EE5" w:rsidRDefault="008400B4" w:rsidP="00966E2B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3 230</w:t>
            </w:r>
          </w:p>
          <w:p w:rsidR="008400B4" w:rsidRPr="00861EE5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3050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3 050</w:t>
            </w:r>
          </w:p>
        </w:tc>
      </w:tr>
      <w:tr w:rsidR="008400B4" w:rsidRPr="00DC7527" w:rsidTr="00966E2B">
        <w:trPr>
          <w:trHeight w:val="362"/>
        </w:trPr>
        <w:tc>
          <w:tcPr>
            <w:tcW w:w="4253" w:type="dxa"/>
            <w:vMerge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14 131,30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14 131,30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DC7527" w:rsidTr="00966E2B">
        <w:trPr>
          <w:trHeight w:val="1411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1.2.Передача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3 119,76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1 598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1 521,76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DC7527" w:rsidTr="00966E2B">
        <w:trPr>
          <w:trHeight w:val="528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1.3. Организация водоснабжения д. Каравай</w:t>
            </w:r>
          </w:p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 источник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4 850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4 850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DC7527" w:rsidTr="00966E2B">
        <w:trPr>
          <w:trHeight w:val="910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1.4.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Акатово</w:t>
            </w:r>
            <w:proofErr w:type="spellEnd"/>
          </w:p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источник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5 700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5 700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DC7527" w:rsidTr="00966E2B">
        <w:trPr>
          <w:trHeight w:val="469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1.5. Организация водоснабжения</w:t>
            </w:r>
          </w:p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д. Старое </w:t>
            </w:r>
            <w:proofErr w:type="spellStart"/>
            <w:r w:rsidRPr="002554A7">
              <w:rPr>
                <w:sz w:val="19"/>
                <w:szCs w:val="19"/>
              </w:rPr>
              <w:t>Уткино</w:t>
            </w:r>
            <w:proofErr w:type="spellEnd"/>
            <w:r w:rsidRPr="002554A7">
              <w:rPr>
                <w:sz w:val="19"/>
                <w:szCs w:val="19"/>
              </w:rPr>
              <w:t xml:space="preserve"> 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3 000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3 000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DC7527" w:rsidTr="00966E2B">
        <w:trPr>
          <w:trHeight w:val="656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1.6. </w:t>
            </w:r>
            <w:proofErr w:type="gramStart"/>
            <w:r w:rsidRPr="002554A7">
              <w:rPr>
                <w:sz w:val="19"/>
                <w:szCs w:val="19"/>
              </w:rPr>
              <w:t>Организация водоснабжения д. Бели 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850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DC7527" w:rsidTr="00966E2B">
        <w:trPr>
          <w:trHeight w:val="237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1.7.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Якшуново</w:t>
            </w:r>
            <w:proofErr w:type="spellEnd"/>
          </w:p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2 000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2 000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DC7527" w:rsidTr="00966E2B">
        <w:trPr>
          <w:trHeight w:val="882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1.8.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Смагино</w:t>
            </w:r>
            <w:proofErr w:type="spellEnd"/>
          </w:p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5 000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5 000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DC7527" w:rsidTr="00966E2B">
        <w:trPr>
          <w:trHeight w:val="70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1.9. Организация ремонта уличной системы водоотведения </w:t>
            </w:r>
            <w:r w:rsidRPr="002554A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в </w:t>
            </w:r>
            <w:r w:rsidRPr="002554A7">
              <w:rPr>
                <w:sz w:val="19"/>
                <w:szCs w:val="19"/>
              </w:rPr>
              <w:t>д. Никольское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2 200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2 200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1120"/>
        </w:trPr>
        <w:tc>
          <w:tcPr>
            <w:tcW w:w="4253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8400B4" w:rsidRPr="002554A7" w:rsidTr="00966E2B">
        <w:trPr>
          <w:trHeight w:val="1273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1.10</w:t>
            </w:r>
            <w:r w:rsidRPr="002554A7">
              <w:rPr>
                <w:sz w:val="19"/>
                <w:szCs w:val="19"/>
              </w:rPr>
              <w:t>.Субсидии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ЖКХ, благоустройства и экологии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3 366,6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1 766,6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1600,0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970"/>
        </w:trPr>
        <w:tc>
          <w:tcPr>
            <w:tcW w:w="4253" w:type="dxa"/>
            <w:vMerge w:val="restart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9 064,27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3 325,57(в том числе 10,00)</w:t>
            </w:r>
          </w:p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861EE5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1912,9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</w:tr>
      <w:tr w:rsidR="008400B4" w:rsidRPr="002554A7" w:rsidTr="00966E2B">
        <w:trPr>
          <w:trHeight w:val="230"/>
        </w:trPr>
        <w:tc>
          <w:tcPr>
            <w:tcW w:w="4253" w:type="dxa"/>
            <w:vMerge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554A7">
              <w:rPr>
                <w:b/>
                <w:bCs/>
                <w:color w:val="000000"/>
                <w:sz w:val="19"/>
                <w:szCs w:val="19"/>
              </w:rPr>
              <w:t>10 100,00</w:t>
            </w:r>
          </w:p>
        </w:tc>
        <w:tc>
          <w:tcPr>
            <w:tcW w:w="992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10 100,00</w:t>
            </w:r>
          </w:p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321"/>
        </w:trPr>
        <w:tc>
          <w:tcPr>
            <w:tcW w:w="4253" w:type="dxa"/>
            <w:vMerge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187"/>
        </w:trPr>
        <w:tc>
          <w:tcPr>
            <w:tcW w:w="4253" w:type="dxa"/>
            <w:tcBorders>
              <w:bottom w:val="single" w:sz="4" w:space="0" w:color="auto"/>
            </w:tcBorders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2.1.Передача полномочий поселениям Дзержинского района на участие в организации деятельности по сбору (в том числе раздельному сбору) и  транспортированию твердых коммунальных отходов, в части уборки территорий контейнерных площадок, оформление земельных участков под контейнерными площадками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1 440,69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734,1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706,59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1299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8400B4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</w:t>
            </w:r>
            <w:proofErr w:type="spellStart"/>
            <w:r w:rsidRPr="002554A7">
              <w:rPr>
                <w:sz w:val="19"/>
                <w:szCs w:val="19"/>
              </w:rPr>
              <w:t>Теру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8400B4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6 383,00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383</w:t>
            </w:r>
          </w:p>
        </w:tc>
        <w:tc>
          <w:tcPr>
            <w:tcW w:w="991" w:type="dxa"/>
            <w:vAlign w:val="center"/>
          </w:tcPr>
          <w:p w:rsidR="008400B4" w:rsidRPr="00861EE5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2 000,00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</w:tr>
      <w:tr w:rsidR="008400B4" w:rsidRPr="002554A7" w:rsidTr="00966E2B">
        <w:trPr>
          <w:trHeight w:val="992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5 900,00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2 300</w:t>
            </w:r>
          </w:p>
        </w:tc>
        <w:tc>
          <w:tcPr>
            <w:tcW w:w="991" w:type="dxa"/>
            <w:vAlign w:val="center"/>
          </w:tcPr>
          <w:p w:rsidR="008400B4" w:rsidRPr="00861EE5" w:rsidRDefault="008400B4" w:rsidP="00966E2B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3" w:type="dxa"/>
            <w:vAlign w:val="center"/>
          </w:tcPr>
          <w:p w:rsidR="008400B4" w:rsidRPr="00861EE5" w:rsidRDefault="008400B4" w:rsidP="00966E2B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1 200,00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1120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3.2. Передача полномочий поселениям Дзержинского района на организацию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1 938,85</w:t>
            </w: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1 032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906,85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981"/>
        </w:trPr>
        <w:tc>
          <w:tcPr>
            <w:tcW w:w="4253" w:type="dxa"/>
          </w:tcPr>
          <w:p w:rsidR="008400B4" w:rsidRDefault="008400B4" w:rsidP="00966E2B">
            <w:pPr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</w:tc>
        <w:tc>
          <w:tcPr>
            <w:tcW w:w="2551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:rsidR="008400B4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Всего </w:t>
            </w: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2554A7">
              <w:rPr>
                <w:b/>
                <w:sz w:val="19"/>
                <w:szCs w:val="19"/>
              </w:rPr>
              <w:t>017 г.</w:t>
            </w:r>
          </w:p>
        </w:tc>
        <w:tc>
          <w:tcPr>
            <w:tcW w:w="993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8400B4" w:rsidRPr="002554A7" w:rsidTr="00966E2B">
        <w:trPr>
          <w:trHeight w:val="692"/>
        </w:trPr>
        <w:tc>
          <w:tcPr>
            <w:tcW w:w="4253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both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Администрация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928,15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231,15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127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861EE5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861EE5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190</w:t>
            </w:r>
          </w:p>
        </w:tc>
      </w:tr>
      <w:tr w:rsidR="008400B4" w:rsidRPr="002554A7" w:rsidTr="00966E2B">
        <w:trPr>
          <w:trHeight w:val="1473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4.1.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449,85</w:t>
            </w:r>
          </w:p>
          <w:p w:rsidR="008400B4" w:rsidRPr="002554A7" w:rsidRDefault="008400B4" w:rsidP="00966E2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410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39,85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1473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3 152,4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969,5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 xml:space="preserve">682,9 </w:t>
            </w:r>
          </w:p>
        </w:tc>
        <w:tc>
          <w:tcPr>
            <w:tcW w:w="991" w:type="dxa"/>
            <w:vAlign w:val="center"/>
          </w:tcPr>
          <w:p w:rsidR="008400B4" w:rsidRPr="00861EE5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500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</w:tr>
      <w:tr w:rsidR="008400B4" w:rsidRPr="002554A7" w:rsidTr="00966E2B">
        <w:trPr>
          <w:trHeight w:val="2218"/>
        </w:trPr>
        <w:tc>
          <w:tcPr>
            <w:tcW w:w="4253" w:type="dxa"/>
          </w:tcPr>
          <w:p w:rsidR="008400B4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5.1. Осуществление переданных полномочий  ГП «Город Кондрово»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 «Город Кондрово» 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28 921,75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5 232,9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5 171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3 457,85</w:t>
            </w:r>
          </w:p>
        </w:tc>
        <w:tc>
          <w:tcPr>
            <w:tcW w:w="991" w:type="dxa"/>
            <w:vAlign w:val="center"/>
          </w:tcPr>
          <w:p w:rsidR="008400B4" w:rsidRPr="00861EE5" w:rsidRDefault="008400B4" w:rsidP="00966E2B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7 800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3 630,00</w:t>
            </w:r>
          </w:p>
        </w:tc>
      </w:tr>
      <w:tr w:rsidR="008400B4" w:rsidRPr="002554A7" w:rsidTr="00966E2B">
        <w:trPr>
          <w:trHeight w:val="1260"/>
        </w:trPr>
        <w:tc>
          <w:tcPr>
            <w:tcW w:w="4253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8400B4" w:rsidRPr="002554A7" w:rsidTr="00966E2B">
        <w:trPr>
          <w:trHeight w:val="2682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5.2.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1 659,7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1 449,7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210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c>
          <w:tcPr>
            <w:tcW w:w="4253" w:type="dxa"/>
          </w:tcPr>
          <w:p w:rsidR="008400B4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8400B4" w:rsidRDefault="008400B4" w:rsidP="00966E2B">
            <w:pPr>
              <w:jc w:val="both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980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869"/>
        </w:trPr>
        <w:tc>
          <w:tcPr>
            <w:tcW w:w="4253" w:type="dxa"/>
            <w:vMerge w:val="restart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7. Осуществление переданных полномочий </w:t>
            </w:r>
          </w:p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38 192,72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55 436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19 848,9</w:t>
            </w: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15 150,12</w:t>
            </w:r>
          </w:p>
        </w:tc>
        <w:tc>
          <w:tcPr>
            <w:tcW w:w="991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861EE5" w:rsidRDefault="008400B4" w:rsidP="00966E2B">
            <w:pPr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10 910</w:t>
            </w:r>
          </w:p>
        </w:tc>
        <w:tc>
          <w:tcPr>
            <w:tcW w:w="993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17 970,07</w:t>
            </w: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18 877,63</w:t>
            </w:r>
          </w:p>
        </w:tc>
      </w:tr>
      <w:tr w:rsidR="008400B4" w:rsidRPr="002554A7" w:rsidTr="00966E2B">
        <w:trPr>
          <w:trHeight w:val="565"/>
        </w:trPr>
        <w:tc>
          <w:tcPr>
            <w:tcW w:w="4253" w:type="dxa"/>
            <w:vMerge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998, 77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998,77</w:t>
            </w:r>
          </w:p>
        </w:tc>
        <w:tc>
          <w:tcPr>
            <w:tcW w:w="991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950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8.Осуществление переданных полномочий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 w:rsidRPr="002554A7">
              <w:rPr>
                <w:sz w:val="19"/>
                <w:szCs w:val="19"/>
              </w:rPr>
              <w:t>жилищного-коммунального</w:t>
            </w:r>
            <w:proofErr w:type="spellEnd"/>
            <w:proofErr w:type="gramEnd"/>
            <w:r w:rsidRPr="002554A7">
              <w:rPr>
                <w:sz w:val="19"/>
                <w:szCs w:val="19"/>
              </w:rPr>
              <w:t xml:space="preserve"> хозяйства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950"/>
        </w:trPr>
        <w:tc>
          <w:tcPr>
            <w:tcW w:w="4253" w:type="dxa"/>
          </w:tcPr>
          <w:p w:rsidR="008400B4" w:rsidRPr="002554A7" w:rsidRDefault="008400B4" w:rsidP="00966E2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58 454,5</w:t>
            </w:r>
          </w:p>
        </w:tc>
        <w:tc>
          <w:tcPr>
            <w:tcW w:w="992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58 454,5</w:t>
            </w:r>
          </w:p>
        </w:tc>
        <w:tc>
          <w:tcPr>
            <w:tcW w:w="993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1119"/>
        </w:trPr>
        <w:tc>
          <w:tcPr>
            <w:tcW w:w="4253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Всего</w:t>
            </w: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2554A7" w:rsidRDefault="008400B4" w:rsidP="00966E2B">
            <w:pPr>
              <w:jc w:val="center"/>
              <w:rPr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</w:t>
            </w:r>
            <w:r w:rsidRPr="002554A7">
              <w:rPr>
                <w:sz w:val="19"/>
                <w:szCs w:val="19"/>
              </w:rPr>
              <w:t>.</w:t>
            </w:r>
          </w:p>
        </w:tc>
      </w:tr>
      <w:tr w:rsidR="008400B4" w:rsidRPr="002554A7" w:rsidTr="00966E2B">
        <w:trPr>
          <w:trHeight w:val="566"/>
        </w:trPr>
        <w:tc>
          <w:tcPr>
            <w:tcW w:w="4253" w:type="dxa"/>
            <w:vMerge w:val="restart"/>
          </w:tcPr>
          <w:p w:rsidR="008400B4" w:rsidRPr="002554A7" w:rsidRDefault="008400B4" w:rsidP="00966E2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10. Формирование комфортной городской среды на территории ГП «Город Кондрово» (субсидия)</w:t>
            </w:r>
          </w:p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37 186,12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8 808,7</w:t>
            </w:r>
          </w:p>
        </w:tc>
        <w:tc>
          <w:tcPr>
            <w:tcW w:w="991" w:type="dxa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3" w:type="dxa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9 594,40</w:t>
            </w:r>
          </w:p>
        </w:tc>
      </w:tr>
      <w:tr w:rsidR="008400B4" w:rsidRPr="002554A7" w:rsidTr="00966E2B">
        <w:trPr>
          <w:trHeight w:val="666"/>
        </w:trPr>
        <w:tc>
          <w:tcPr>
            <w:tcW w:w="4253" w:type="dxa"/>
            <w:vMerge/>
          </w:tcPr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2 981,88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281,88</w:t>
            </w:r>
          </w:p>
        </w:tc>
        <w:tc>
          <w:tcPr>
            <w:tcW w:w="991" w:type="dxa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3" w:type="dxa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</w:tr>
      <w:tr w:rsidR="008400B4" w:rsidRPr="002554A7" w:rsidTr="00966E2B">
        <w:trPr>
          <w:trHeight w:val="950"/>
        </w:trPr>
        <w:tc>
          <w:tcPr>
            <w:tcW w:w="4253" w:type="dxa"/>
          </w:tcPr>
          <w:p w:rsidR="008400B4" w:rsidRPr="002554A7" w:rsidRDefault="008400B4" w:rsidP="00966E2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11. Содержание МБУ "Отдел капитального строительства" Дзержинского района</w:t>
            </w: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21 723,20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2 649,3</w:t>
            </w: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3 041,8</w:t>
            </w: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3 861,7</w:t>
            </w: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4056,8</w:t>
            </w: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</w:tr>
      <w:tr w:rsidR="008400B4" w:rsidRPr="002554A7" w:rsidTr="00966E2B">
        <w:trPr>
          <w:trHeight w:val="753"/>
        </w:trPr>
        <w:tc>
          <w:tcPr>
            <w:tcW w:w="4253" w:type="dxa"/>
            <w:vMerge w:val="restart"/>
          </w:tcPr>
          <w:p w:rsidR="008400B4" w:rsidRPr="002554A7" w:rsidRDefault="008400B4" w:rsidP="00966E2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12.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  <w:p w:rsidR="008400B4" w:rsidRPr="002554A7" w:rsidRDefault="008400B4" w:rsidP="00966E2B">
            <w:pPr>
              <w:tabs>
                <w:tab w:val="left" w:pos="3135"/>
              </w:tabs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2 000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2 000</w:t>
            </w: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694"/>
        </w:trPr>
        <w:tc>
          <w:tcPr>
            <w:tcW w:w="4253" w:type="dxa"/>
            <w:vMerge/>
          </w:tcPr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534"/>
        </w:trPr>
        <w:tc>
          <w:tcPr>
            <w:tcW w:w="4253" w:type="dxa"/>
            <w:vMerge w:val="restart"/>
          </w:tcPr>
          <w:p w:rsidR="008400B4" w:rsidRPr="002554A7" w:rsidRDefault="008400B4" w:rsidP="00966E2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МУП «ДЕЗ»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41 497,80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41 497,80</w:t>
            </w: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445"/>
        </w:trPr>
        <w:tc>
          <w:tcPr>
            <w:tcW w:w="4253" w:type="dxa"/>
            <w:vMerge/>
          </w:tcPr>
          <w:p w:rsidR="008400B4" w:rsidRPr="002554A7" w:rsidRDefault="008400B4" w:rsidP="00966E2B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Merge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20,031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20,031</w:t>
            </w: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1031"/>
        </w:trPr>
        <w:tc>
          <w:tcPr>
            <w:tcW w:w="4253" w:type="dxa"/>
          </w:tcPr>
          <w:p w:rsidR="008400B4" w:rsidRPr="002554A7" w:rsidRDefault="008400B4" w:rsidP="00966E2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14. Выполнение работ за счет средств финансовой устойчивости</w:t>
            </w: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20 150,829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10 300,00</w:t>
            </w: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9 850,829</w:t>
            </w: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415"/>
        </w:trPr>
        <w:tc>
          <w:tcPr>
            <w:tcW w:w="4253" w:type="dxa"/>
          </w:tcPr>
          <w:p w:rsidR="008400B4" w:rsidRPr="002554A7" w:rsidRDefault="008400B4" w:rsidP="0096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 Благоустройство дворовых территорий</w:t>
            </w: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8"/>
                <w:szCs w:val="18"/>
              </w:rPr>
            </w:pPr>
            <w:r w:rsidRPr="00C7500B">
              <w:rPr>
                <w:sz w:val="18"/>
                <w:szCs w:val="18"/>
              </w:rPr>
              <w:t>Администрация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504,07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504,07</w:t>
            </w: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</w:tr>
      <w:tr w:rsidR="008400B4" w:rsidRPr="002554A7" w:rsidTr="00966E2B">
        <w:trPr>
          <w:trHeight w:val="335"/>
        </w:trPr>
        <w:tc>
          <w:tcPr>
            <w:tcW w:w="4253" w:type="dxa"/>
          </w:tcPr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Итого в том числе:          </w:t>
            </w:r>
          </w:p>
        </w:tc>
        <w:tc>
          <w:tcPr>
            <w:tcW w:w="184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518 866,94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210 729,7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41 692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121 690,19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52 642,04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45 501,28</w:t>
            </w:r>
          </w:p>
          <w:p w:rsidR="008400B4" w:rsidRPr="00C7500B" w:rsidRDefault="008400B4" w:rsidP="0096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46 611,73</w:t>
            </w:r>
          </w:p>
        </w:tc>
      </w:tr>
      <w:tr w:rsidR="008400B4" w:rsidRPr="002554A7" w:rsidTr="00966E2B">
        <w:trPr>
          <w:trHeight w:val="447"/>
        </w:trPr>
        <w:tc>
          <w:tcPr>
            <w:tcW w:w="4253" w:type="dxa"/>
          </w:tcPr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района</w:t>
            </w:r>
          </w:p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51 116,00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8 853,1</w:t>
            </w: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7 834,1</w:t>
            </w: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9 349,7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9 359,7</w:t>
            </w:r>
          </w:p>
        </w:tc>
      </w:tr>
      <w:tr w:rsidR="008400B4" w:rsidRPr="002554A7" w:rsidTr="00966E2B">
        <w:trPr>
          <w:trHeight w:val="57"/>
        </w:trPr>
        <w:tc>
          <w:tcPr>
            <w:tcW w:w="4253" w:type="dxa"/>
          </w:tcPr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ГП «Город Кондрово»</w:t>
            </w:r>
          </w:p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256 533,95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123 595,1</w:t>
            </w: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30 091,3</w:t>
            </w: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24 399,85</w:t>
            </w: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24 040</w:t>
            </w: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26 750,07</w:t>
            </w:r>
          </w:p>
        </w:tc>
        <w:tc>
          <w:tcPr>
            <w:tcW w:w="992" w:type="dxa"/>
            <w:shd w:val="clear" w:color="auto" w:fill="auto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27 657,63</w:t>
            </w:r>
          </w:p>
        </w:tc>
      </w:tr>
      <w:tr w:rsidR="008400B4" w:rsidRPr="002554A7" w:rsidTr="00966E2B">
        <w:trPr>
          <w:trHeight w:val="247"/>
        </w:trPr>
        <w:tc>
          <w:tcPr>
            <w:tcW w:w="4253" w:type="dxa"/>
          </w:tcPr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8400B4" w:rsidRPr="002554A7" w:rsidRDefault="008400B4" w:rsidP="00966E2B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208 216,99</w:t>
            </w:r>
          </w:p>
        </w:tc>
        <w:tc>
          <w:tcPr>
            <w:tcW w:w="992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3 766,6</w:t>
            </w:r>
          </w:p>
        </w:tc>
        <w:tc>
          <w:tcPr>
            <w:tcW w:w="1134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87 940,64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19 242,34</w:t>
            </w:r>
          </w:p>
        </w:tc>
        <w:tc>
          <w:tcPr>
            <w:tcW w:w="993" w:type="dxa"/>
            <w:vAlign w:val="center"/>
          </w:tcPr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9391,51</w:t>
            </w:r>
          </w:p>
        </w:tc>
        <w:tc>
          <w:tcPr>
            <w:tcW w:w="992" w:type="dxa"/>
            <w:shd w:val="clear" w:color="auto" w:fill="auto"/>
          </w:tcPr>
          <w:p w:rsidR="008400B4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9 594,40</w:t>
            </w: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  <w:p w:rsidR="008400B4" w:rsidRPr="00C7500B" w:rsidRDefault="008400B4" w:rsidP="00966E2B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8400B4" w:rsidRPr="002554A7" w:rsidRDefault="008400B4" w:rsidP="008400B4">
      <w:pPr>
        <w:spacing w:line="276" w:lineRule="auto"/>
        <w:rPr>
          <w:b/>
          <w:sz w:val="19"/>
          <w:szCs w:val="19"/>
        </w:rPr>
      </w:pPr>
    </w:p>
    <w:p w:rsidR="008400B4" w:rsidRPr="002554A7" w:rsidRDefault="008400B4" w:rsidP="008400B4">
      <w:pPr>
        <w:spacing w:line="276" w:lineRule="auto"/>
        <w:rPr>
          <w:b/>
          <w:sz w:val="19"/>
          <w:szCs w:val="19"/>
        </w:rPr>
      </w:pPr>
    </w:p>
    <w:p w:rsidR="00FC2C04" w:rsidRPr="00DD4114" w:rsidRDefault="00FC2C04" w:rsidP="00DD4114"/>
    <w:sectPr w:rsidR="00FC2C04" w:rsidRPr="00DD4114" w:rsidSect="00FC2C04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1C03"/>
    <w:rsid w:val="003C263E"/>
    <w:rsid w:val="003C6F58"/>
    <w:rsid w:val="003D45C1"/>
    <w:rsid w:val="003E3E8F"/>
    <w:rsid w:val="003E48AE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B5CCA"/>
    <w:rsid w:val="004D707C"/>
    <w:rsid w:val="004E496E"/>
    <w:rsid w:val="004E71FD"/>
    <w:rsid w:val="005119B1"/>
    <w:rsid w:val="00513ED6"/>
    <w:rsid w:val="005243C9"/>
    <w:rsid w:val="005727C9"/>
    <w:rsid w:val="00576FBF"/>
    <w:rsid w:val="00581438"/>
    <w:rsid w:val="006105A8"/>
    <w:rsid w:val="0062339F"/>
    <w:rsid w:val="00630738"/>
    <w:rsid w:val="006462AD"/>
    <w:rsid w:val="00655B9F"/>
    <w:rsid w:val="00657A7B"/>
    <w:rsid w:val="0067587B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D2D57"/>
    <w:rsid w:val="007E4DCC"/>
    <w:rsid w:val="007F5D26"/>
    <w:rsid w:val="00801912"/>
    <w:rsid w:val="00807A32"/>
    <w:rsid w:val="008175EA"/>
    <w:rsid w:val="008400B4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358A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E5B54"/>
    <w:rsid w:val="00AF19EA"/>
    <w:rsid w:val="00AF4A36"/>
    <w:rsid w:val="00B10DC8"/>
    <w:rsid w:val="00B11E2D"/>
    <w:rsid w:val="00B3739E"/>
    <w:rsid w:val="00B41FFB"/>
    <w:rsid w:val="00B618A0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9332F"/>
    <w:rsid w:val="00D95B17"/>
    <w:rsid w:val="00DC42BB"/>
    <w:rsid w:val="00DD2D5A"/>
    <w:rsid w:val="00DD4114"/>
    <w:rsid w:val="00DE5E35"/>
    <w:rsid w:val="00DF4FC5"/>
    <w:rsid w:val="00E124E3"/>
    <w:rsid w:val="00E16858"/>
    <w:rsid w:val="00E31630"/>
    <w:rsid w:val="00E4177F"/>
    <w:rsid w:val="00E451EA"/>
    <w:rsid w:val="00E46B1E"/>
    <w:rsid w:val="00E6738B"/>
    <w:rsid w:val="00E70732"/>
    <w:rsid w:val="00E72DF3"/>
    <w:rsid w:val="00E91F9C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95DFB"/>
    <w:rsid w:val="00FC2C04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2C0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C2C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</cp:revision>
  <cp:lastPrinted>2020-01-29T12:23:00Z</cp:lastPrinted>
  <dcterms:created xsi:type="dcterms:W3CDTF">2020-02-28T05:30:00Z</dcterms:created>
  <dcterms:modified xsi:type="dcterms:W3CDTF">2020-02-28T05:34:00Z</dcterms:modified>
</cp:coreProperties>
</file>