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6E" w:rsidRDefault="0042576E" w:rsidP="0042576E">
      <w:pPr>
        <w:pStyle w:val="Default"/>
        <w:jc w:val="right"/>
      </w:pPr>
    </w:p>
    <w:p w:rsidR="0042576E" w:rsidRPr="0042576E" w:rsidRDefault="0042576E" w:rsidP="0042576E">
      <w:pPr>
        <w:pStyle w:val="Default"/>
        <w:jc w:val="center"/>
      </w:pPr>
      <w:r w:rsidRPr="0042576E">
        <w:rPr>
          <w:noProof/>
        </w:rPr>
        <w:drawing>
          <wp:inline distT="0" distB="0" distL="0" distR="0">
            <wp:extent cx="457200" cy="571500"/>
            <wp:effectExtent l="19050" t="0" r="0" b="0"/>
            <wp:docPr id="3"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9"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bl>
      <w:tblPr>
        <w:tblW w:w="12241" w:type="dxa"/>
        <w:tblLook w:val="01E0" w:firstRow="1" w:lastRow="1" w:firstColumn="1" w:lastColumn="1" w:noHBand="0" w:noVBand="0"/>
      </w:tblPr>
      <w:tblGrid>
        <w:gridCol w:w="170"/>
        <w:gridCol w:w="538"/>
        <w:gridCol w:w="6349"/>
        <w:gridCol w:w="4475"/>
        <w:gridCol w:w="171"/>
        <w:gridCol w:w="538"/>
      </w:tblGrid>
      <w:tr w:rsidR="0042576E" w:rsidRPr="0042576E" w:rsidTr="00457713">
        <w:trPr>
          <w:gridAfter w:val="2"/>
          <w:wAfter w:w="709" w:type="dxa"/>
          <w:trHeight w:val="2652"/>
        </w:trPr>
        <w:tc>
          <w:tcPr>
            <w:tcW w:w="11532" w:type="dxa"/>
            <w:gridSpan w:val="4"/>
          </w:tcPr>
          <w:p w:rsidR="0042576E" w:rsidRPr="0042576E" w:rsidRDefault="0042576E" w:rsidP="0042576E">
            <w:pPr>
              <w:tabs>
                <w:tab w:val="left" w:pos="6159"/>
              </w:tabs>
              <w:spacing w:after="0" w:line="0" w:lineRule="atLeast"/>
              <w:rPr>
                <w:rFonts w:ascii="Times New Roman" w:hAnsi="Times New Roman" w:cs="Times New Roman"/>
                <w:b/>
                <w:sz w:val="24"/>
                <w:szCs w:val="24"/>
              </w:rPr>
            </w:pPr>
            <w:r w:rsidRPr="0042576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2576E">
              <w:rPr>
                <w:rFonts w:ascii="Times New Roman" w:hAnsi="Times New Roman" w:cs="Times New Roman"/>
                <w:b/>
                <w:sz w:val="24"/>
                <w:szCs w:val="24"/>
              </w:rPr>
              <w:t>КАЛУЖСКАЯ ОБЛАСТЬ</w:t>
            </w:r>
          </w:p>
          <w:p w:rsidR="0042576E" w:rsidRPr="0042576E" w:rsidRDefault="0042576E" w:rsidP="0042576E">
            <w:pPr>
              <w:tabs>
                <w:tab w:val="left" w:pos="6159"/>
              </w:tabs>
              <w:spacing w:after="0" w:line="0" w:lineRule="atLeast"/>
              <w:rPr>
                <w:rFonts w:ascii="Times New Roman" w:hAnsi="Times New Roman" w:cs="Times New Roman"/>
                <w:b/>
                <w:sz w:val="24"/>
                <w:szCs w:val="24"/>
              </w:rPr>
            </w:pPr>
            <w:r w:rsidRPr="0042576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2576E">
              <w:rPr>
                <w:rFonts w:ascii="Times New Roman" w:hAnsi="Times New Roman" w:cs="Times New Roman"/>
                <w:b/>
                <w:sz w:val="24"/>
                <w:szCs w:val="24"/>
              </w:rPr>
              <w:t xml:space="preserve">  АДМИНИСТРАЦИЯ</w:t>
            </w:r>
          </w:p>
          <w:p w:rsidR="0042576E" w:rsidRPr="0042576E" w:rsidRDefault="0042576E" w:rsidP="0042576E">
            <w:pPr>
              <w:tabs>
                <w:tab w:val="left" w:pos="6159"/>
              </w:tabs>
              <w:spacing w:after="0" w:line="0" w:lineRule="atLeast"/>
              <w:rPr>
                <w:rFonts w:ascii="Times New Roman" w:hAnsi="Times New Roman" w:cs="Times New Roman"/>
                <w:b/>
                <w:sz w:val="24"/>
                <w:szCs w:val="24"/>
              </w:rPr>
            </w:pPr>
            <w:r w:rsidRPr="0042576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2576E">
              <w:rPr>
                <w:rFonts w:ascii="Times New Roman" w:hAnsi="Times New Roman" w:cs="Times New Roman"/>
                <w:b/>
                <w:sz w:val="24"/>
                <w:szCs w:val="24"/>
              </w:rPr>
              <w:t>(исполнительно - распорядительный орган)</w:t>
            </w:r>
          </w:p>
          <w:p w:rsidR="0042576E" w:rsidRPr="0042576E" w:rsidRDefault="0042576E" w:rsidP="0042576E">
            <w:pPr>
              <w:tabs>
                <w:tab w:val="left" w:pos="6159"/>
              </w:tabs>
              <w:spacing w:after="0" w:line="0" w:lineRule="atLeast"/>
              <w:rPr>
                <w:rFonts w:ascii="Times New Roman" w:hAnsi="Times New Roman" w:cs="Times New Roman"/>
                <w:b/>
                <w:sz w:val="24"/>
                <w:szCs w:val="24"/>
              </w:rPr>
            </w:pPr>
            <w:r w:rsidRPr="0042576E">
              <w:rPr>
                <w:rFonts w:ascii="Times New Roman" w:hAnsi="Times New Roman" w:cs="Times New Roman"/>
                <w:b/>
                <w:sz w:val="24"/>
                <w:szCs w:val="24"/>
              </w:rPr>
              <w:t xml:space="preserve">                          МУНИЦИПАЛЬНОГО РАЙОНА «ДЗЕРЖИНСКИЙ РАЙОН»</w:t>
            </w:r>
          </w:p>
          <w:p w:rsidR="0042576E" w:rsidRPr="0042576E" w:rsidRDefault="0042576E" w:rsidP="0042576E">
            <w:pPr>
              <w:tabs>
                <w:tab w:val="left" w:pos="6159"/>
              </w:tabs>
              <w:spacing w:after="0" w:line="0" w:lineRule="atLeast"/>
              <w:jc w:val="center"/>
              <w:rPr>
                <w:rFonts w:ascii="Times New Roman" w:hAnsi="Times New Roman" w:cs="Times New Roman"/>
                <w:b/>
                <w:sz w:val="24"/>
                <w:szCs w:val="24"/>
              </w:rPr>
            </w:pPr>
          </w:p>
          <w:p w:rsidR="0042576E" w:rsidRDefault="0042576E" w:rsidP="0042576E">
            <w:pPr>
              <w:tabs>
                <w:tab w:val="left" w:pos="6159"/>
              </w:tabs>
              <w:spacing w:after="0" w:line="0" w:lineRule="atLeast"/>
              <w:rPr>
                <w:rFonts w:ascii="Times New Roman" w:hAnsi="Times New Roman" w:cs="Times New Roman"/>
                <w:b/>
                <w:sz w:val="24"/>
                <w:szCs w:val="24"/>
              </w:rPr>
            </w:pPr>
            <w:r w:rsidRPr="0042576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2576E">
              <w:rPr>
                <w:rFonts w:ascii="Times New Roman" w:hAnsi="Times New Roman" w:cs="Times New Roman"/>
                <w:b/>
                <w:sz w:val="24"/>
                <w:szCs w:val="24"/>
              </w:rPr>
              <w:t xml:space="preserve">  </w:t>
            </w:r>
            <w:proofErr w:type="gramStart"/>
            <w:r w:rsidRPr="0042576E">
              <w:rPr>
                <w:rFonts w:ascii="Times New Roman" w:hAnsi="Times New Roman" w:cs="Times New Roman"/>
                <w:b/>
                <w:sz w:val="24"/>
                <w:szCs w:val="24"/>
              </w:rPr>
              <w:t>П</w:t>
            </w:r>
            <w:proofErr w:type="gramEnd"/>
            <w:r w:rsidRPr="0042576E">
              <w:rPr>
                <w:rFonts w:ascii="Times New Roman" w:hAnsi="Times New Roman" w:cs="Times New Roman"/>
                <w:b/>
                <w:sz w:val="24"/>
                <w:szCs w:val="24"/>
              </w:rPr>
              <w:t xml:space="preserve"> О С Т А Н О В Л Е Н И Е</w:t>
            </w:r>
          </w:p>
          <w:p w:rsidR="0042576E" w:rsidRPr="0042576E" w:rsidRDefault="0042576E" w:rsidP="0042576E">
            <w:pPr>
              <w:tabs>
                <w:tab w:val="left" w:pos="6159"/>
              </w:tabs>
              <w:spacing w:after="0" w:line="0" w:lineRule="atLeast"/>
              <w:rPr>
                <w:rFonts w:ascii="Times New Roman" w:hAnsi="Times New Roman" w:cs="Times New Roman"/>
                <w:b/>
                <w:sz w:val="24"/>
                <w:szCs w:val="24"/>
              </w:rPr>
            </w:pPr>
          </w:p>
          <w:p w:rsidR="0042576E" w:rsidRPr="00103334" w:rsidRDefault="00855245" w:rsidP="00855245">
            <w:pPr>
              <w:tabs>
                <w:tab w:val="left" w:pos="6159"/>
                <w:tab w:val="left" w:pos="9356"/>
              </w:tabs>
              <w:spacing w:after="0" w:line="0" w:lineRule="atLeast"/>
              <w:rPr>
                <w:sz w:val="24"/>
                <w:szCs w:val="24"/>
                <w:u w:val="single"/>
              </w:rPr>
            </w:pPr>
            <w:r w:rsidRPr="0036336E">
              <w:rPr>
                <w:rFonts w:ascii="Times New Roman" w:hAnsi="Times New Roman" w:cs="Times New Roman"/>
                <w:sz w:val="24"/>
                <w:szCs w:val="24"/>
              </w:rPr>
              <w:t>«</w:t>
            </w:r>
            <w:r w:rsidR="00781C65" w:rsidRPr="0036336E">
              <w:rPr>
                <w:rFonts w:ascii="Times New Roman" w:hAnsi="Times New Roman" w:cs="Times New Roman"/>
                <w:sz w:val="24"/>
                <w:szCs w:val="24"/>
              </w:rPr>
              <w:t xml:space="preserve"> </w:t>
            </w:r>
            <w:r w:rsidR="00AD31EA">
              <w:rPr>
                <w:rFonts w:ascii="Times New Roman" w:hAnsi="Times New Roman" w:cs="Times New Roman"/>
                <w:sz w:val="24"/>
                <w:szCs w:val="24"/>
              </w:rPr>
              <w:t>30</w:t>
            </w:r>
            <w:r w:rsidR="00781C65" w:rsidRPr="0036336E">
              <w:rPr>
                <w:rFonts w:ascii="Times New Roman" w:hAnsi="Times New Roman" w:cs="Times New Roman"/>
                <w:sz w:val="24"/>
                <w:szCs w:val="24"/>
              </w:rPr>
              <w:t xml:space="preserve"> </w:t>
            </w:r>
            <w:r w:rsidRPr="0036336E">
              <w:rPr>
                <w:rFonts w:ascii="Times New Roman" w:hAnsi="Times New Roman" w:cs="Times New Roman"/>
                <w:sz w:val="24"/>
                <w:szCs w:val="24"/>
              </w:rPr>
              <w:t xml:space="preserve">» </w:t>
            </w:r>
            <w:r w:rsidR="00457713" w:rsidRPr="0036336E">
              <w:rPr>
                <w:rFonts w:ascii="Times New Roman" w:hAnsi="Times New Roman" w:cs="Times New Roman"/>
                <w:sz w:val="24"/>
                <w:szCs w:val="24"/>
                <w:u w:val="single"/>
              </w:rPr>
              <w:t xml:space="preserve"> </w:t>
            </w:r>
            <w:r w:rsidR="0036336E" w:rsidRPr="0036336E">
              <w:rPr>
                <w:rFonts w:ascii="Times New Roman" w:hAnsi="Times New Roman" w:cs="Times New Roman"/>
                <w:sz w:val="24"/>
                <w:szCs w:val="24"/>
                <w:u w:val="single"/>
              </w:rPr>
              <w:t xml:space="preserve"> </w:t>
            </w:r>
            <w:r w:rsidR="00AD31EA">
              <w:rPr>
                <w:rFonts w:ascii="Times New Roman" w:hAnsi="Times New Roman" w:cs="Times New Roman"/>
                <w:sz w:val="24"/>
                <w:szCs w:val="24"/>
                <w:u w:val="single"/>
              </w:rPr>
              <w:t>марта</w:t>
            </w:r>
            <w:r w:rsidR="0036336E" w:rsidRPr="0036336E">
              <w:rPr>
                <w:rFonts w:ascii="Times New Roman" w:hAnsi="Times New Roman" w:cs="Times New Roman"/>
                <w:sz w:val="24"/>
                <w:szCs w:val="24"/>
                <w:u w:val="single"/>
              </w:rPr>
              <w:t xml:space="preserve">   </w:t>
            </w:r>
            <w:r w:rsidR="00B8168E" w:rsidRPr="0036336E">
              <w:rPr>
                <w:rFonts w:ascii="Times New Roman" w:hAnsi="Times New Roman" w:cs="Times New Roman"/>
                <w:sz w:val="24"/>
                <w:szCs w:val="24"/>
                <w:u w:val="single"/>
              </w:rPr>
              <w:t xml:space="preserve"> </w:t>
            </w:r>
            <w:r w:rsidR="00AD31EA">
              <w:rPr>
                <w:rFonts w:ascii="Times New Roman" w:hAnsi="Times New Roman" w:cs="Times New Roman"/>
                <w:sz w:val="24"/>
                <w:szCs w:val="24"/>
                <w:u w:val="single"/>
              </w:rPr>
              <w:t xml:space="preserve">   </w:t>
            </w:r>
            <w:r w:rsidRPr="0036336E">
              <w:rPr>
                <w:rFonts w:ascii="Times New Roman" w:hAnsi="Times New Roman" w:cs="Times New Roman"/>
                <w:sz w:val="24"/>
                <w:szCs w:val="24"/>
              </w:rPr>
              <w:t>20</w:t>
            </w:r>
            <w:r w:rsidR="00A67248" w:rsidRPr="0036336E">
              <w:rPr>
                <w:rFonts w:ascii="Times New Roman" w:hAnsi="Times New Roman" w:cs="Times New Roman"/>
                <w:sz w:val="24"/>
                <w:szCs w:val="24"/>
              </w:rPr>
              <w:t>20</w:t>
            </w:r>
            <w:r w:rsidR="0036336E">
              <w:rPr>
                <w:rFonts w:ascii="Times New Roman" w:hAnsi="Times New Roman" w:cs="Times New Roman"/>
                <w:sz w:val="24"/>
                <w:szCs w:val="24"/>
              </w:rPr>
              <w:t xml:space="preserve"> </w:t>
            </w:r>
            <w:r w:rsidR="0042576E" w:rsidRPr="0036336E">
              <w:rPr>
                <w:rFonts w:ascii="Times New Roman" w:hAnsi="Times New Roman" w:cs="Times New Roman"/>
                <w:sz w:val="24"/>
                <w:szCs w:val="24"/>
              </w:rPr>
              <w:t>г.</w:t>
            </w:r>
            <w:r w:rsidR="003B5013" w:rsidRPr="0036336E">
              <w:rPr>
                <w:rFonts w:ascii="Times New Roman" w:hAnsi="Times New Roman" w:cs="Times New Roman"/>
                <w:sz w:val="24"/>
                <w:szCs w:val="24"/>
              </w:rPr>
              <w:t xml:space="preserve"> </w:t>
            </w:r>
            <w:r w:rsidR="003B5013" w:rsidRPr="00907E68">
              <w:rPr>
                <w:rFonts w:ascii="Times New Roman" w:hAnsi="Times New Roman" w:cs="Times New Roman"/>
                <w:sz w:val="24"/>
                <w:szCs w:val="24"/>
              </w:rPr>
              <w:t xml:space="preserve"> </w:t>
            </w:r>
            <w:r w:rsidR="003B5013" w:rsidRPr="00B11220">
              <w:rPr>
                <w:rFonts w:ascii="Times New Roman" w:hAnsi="Times New Roman" w:cs="Times New Roman"/>
                <w:sz w:val="24"/>
                <w:szCs w:val="24"/>
              </w:rPr>
              <w:t xml:space="preserve"> </w:t>
            </w:r>
            <w:r w:rsidR="00907E68">
              <w:rPr>
                <w:rFonts w:ascii="Times New Roman" w:hAnsi="Times New Roman" w:cs="Times New Roman"/>
                <w:sz w:val="24"/>
                <w:szCs w:val="24"/>
              </w:rPr>
              <w:t xml:space="preserve">   </w:t>
            </w:r>
            <w:r w:rsidR="00184CB3">
              <w:rPr>
                <w:rFonts w:ascii="Times New Roman" w:hAnsi="Times New Roman" w:cs="Times New Roman"/>
                <w:sz w:val="24"/>
                <w:szCs w:val="24"/>
              </w:rPr>
              <w:t xml:space="preserve"> </w:t>
            </w:r>
            <w:r w:rsidR="0042576E">
              <w:rPr>
                <w:rFonts w:ascii="Times New Roman" w:hAnsi="Times New Roman" w:cs="Times New Roman"/>
                <w:sz w:val="24"/>
                <w:szCs w:val="24"/>
              </w:rPr>
              <w:t xml:space="preserve"> </w:t>
            </w:r>
            <w:r>
              <w:rPr>
                <w:rFonts w:ascii="Times New Roman" w:hAnsi="Times New Roman" w:cs="Times New Roman"/>
                <w:sz w:val="24"/>
                <w:szCs w:val="24"/>
              </w:rPr>
              <w:t xml:space="preserve">  </w:t>
            </w:r>
            <w:r w:rsidR="00072B49">
              <w:rPr>
                <w:rFonts w:ascii="Times New Roman" w:hAnsi="Times New Roman" w:cs="Times New Roman"/>
                <w:sz w:val="24"/>
                <w:szCs w:val="24"/>
              </w:rPr>
              <w:t xml:space="preserve">      </w:t>
            </w:r>
            <w:r w:rsidR="00B8168E">
              <w:rPr>
                <w:rFonts w:ascii="Times New Roman" w:hAnsi="Times New Roman" w:cs="Times New Roman"/>
                <w:sz w:val="24"/>
                <w:szCs w:val="24"/>
              </w:rPr>
              <w:t xml:space="preserve"> </w:t>
            </w:r>
            <w:r w:rsidR="0036336E">
              <w:rPr>
                <w:rFonts w:ascii="Times New Roman" w:hAnsi="Times New Roman" w:cs="Times New Roman"/>
                <w:sz w:val="24"/>
                <w:szCs w:val="24"/>
              </w:rPr>
              <w:t xml:space="preserve">      </w:t>
            </w:r>
            <w:r w:rsidR="0042576E" w:rsidRPr="0042576E">
              <w:rPr>
                <w:rFonts w:ascii="Times New Roman" w:hAnsi="Times New Roman" w:cs="Times New Roman"/>
                <w:sz w:val="24"/>
                <w:szCs w:val="24"/>
              </w:rPr>
              <w:t xml:space="preserve">г. Кондрово              </w:t>
            </w:r>
            <w:r w:rsidR="0036336E">
              <w:rPr>
                <w:rFonts w:ascii="Times New Roman" w:hAnsi="Times New Roman" w:cs="Times New Roman"/>
                <w:sz w:val="24"/>
                <w:szCs w:val="24"/>
              </w:rPr>
              <w:t xml:space="preserve"> </w:t>
            </w:r>
            <w:r w:rsidR="003B5013">
              <w:rPr>
                <w:rFonts w:ascii="Times New Roman" w:hAnsi="Times New Roman" w:cs="Times New Roman"/>
                <w:sz w:val="24"/>
                <w:szCs w:val="24"/>
              </w:rPr>
              <w:t xml:space="preserve">        </w:t>
            </w:r>
            <w:r w:rsidR="00184CB3">
              <w:rPr>
                <w:rFonts w:ascii="Times New Roman" w:hAnsi="Times New Roman" w:cs="Times New Roman"/>
                <w:sz w:val="24"/>
                <w:szCs w:val="24"/>
              </w:rPr>
              <w:t xml:space="preserve"> </w:t>
            </w:r>
            <w:r>
              <w:rPr>
                <w:rFonts w:ascii="Times New Roman" w:hAnsi="Times New Roman" w:cs="Times New Roman"/>
                <w:sz w:val="24"/>
                <w:szCs w:val="24"/>
              </w:rPr>
              <w:t xml:space="preserve">      </w:t>
            </w:r>
            <w:r w:rsidR="00457713">
              <w:rPr>
                <w:rFonts w:ascii="Times New Roman" w:hAnsi="Times New Roman" w:cs="Times New Roman"/>
                <w:sz w:val="24"/>
                <w:szCs w:val="24"/>
              </w:rPr>
              <w:t xml:space="preserve">       </w:t>
            </w:r>
            <w:r>
              <w:rPr>
                <w:rFonts w:ascii="Times New Roman" w:hAnsi="Times New Roman" w:cs="Times New Roman"/>
                <w:sz w:val="24"/>
                <w:szCs w:val="24"/>
              </w:rPr>
              <w:t xml:space="preserve"> </w:t>
            </w:r>
            <w:r w:rsidR="0036336E">
              <w:rPr>
                <w:rFonts w:ascii="Times New Roman" w:hAnsi="Times New Roman" w:cs="Times New Roman"/>
                <w:sz w:val="24"/>
                <w:szCs w:val="24"/>
              </w:rPr>
              <w:t xml:space="preserve">    </w:t>
            </w:r>
            <w:r w:rsidR="00AD31EA">
              <w:rPr>
                <w:rFonts w:ascii="Times New Roman" w:hAnsi="Times New Roman" w:cs="Times New Roman"/>
                <w:sz w:val="24"/>
                <w:szCs w:val="24"/>
              </w:rPr>
              <w:t xml:space="preserve">№ </w:t>
            </w:r>
            <w:r w:rsidR="00AD31EA" w:rsidRPr="00AD31EA">
              <w:rPr>
                <w:rFonts w:ascii="Times New Roman" w:hAnsi="Times New Roman" w:cs="Times New Roman"/>
                <w:sz w:val="24"/>
                <w:szCs w:val="24"/>
                <w:u w:val="single"/>
              </w:rPr>
              <w:t>404</w:t>
            </w:r>
          </w:p>
          <w:p w:rsidR="0042576E" w:rsidRPr="0042576E" w:rsidRDefault="0042576E" w:rsidP="005E0F81">
            <w:pPr>
              <w:tabs>
                <w:tab w:val="left" w:pos="6159"/>
              </w:tabs>
              <w:spacing w:after="0" w:line="0" w:lineRule="atLeast"/>
              <w:jc w:val="both"/>
              <w:rPr>
                <w:sz w:val="24"/>
                <w:szCs w:val="24"/>
              </w:rPr>
            </w:pPr>
          </w:p>
        </w:tc>
      </w:tr>
      <w:tr w:rsidR="00381EC9" w:rsidRPr="007E21C1" w:rsidTr="008C5A16">
        <w:trPr>
          <w:gridBefore w:val="2"/>
          <w:wBefore w:w="708" w:type="dxa"/>
          <w:trHeight w:hRule="exact" w:val="382"/>
        </w:trPr>
        <w:tc>
          <w:tcPr>
            <w:tcW w:w="11533" w:type="dxa"/>
            <w:gridSpan w:val="4"/>
            <w:vAlign w:val="bottom"/>
          </w:tcPr>
          <w:p w:rsidR="00381EC9" w:rsidRPr="0042576E" w:rsidRDefault="00381EC9" w:rsidP="0042576E">
            <w:pPr>
              <w:tabs>
                <w:tab w:val="left" w:pos="6159"/>
              </w:tabs>
              <w:spacing w:after="0" w:line="0" w:lineRule="atLeast"/>
              <w:jc w:val="both"/>
              <w:rPr>
                <w:rFonts w:ascii="Times New Roman" w:hAnsi="Times New Roman" w:cs="Times New Roman"/>
              </w:rPr>
            </w:pPr>
          </w:p>
        </w:tc>
      </w:tr>
      <w:tr w:rsidR="0042576E" w:rsidRPr="000A5297" w:rsidTr="008C5A16">
        <w:trPr>
          <w:gridBefore w:val="1"/>
          <w:gridAfter w:val="1"/>
          <w:wBefore w:w="170" w:type="dxa"/>
          <w:wAfter w:w="538" w:type="dxa"/>
          <w:trHeight w:hRule="exact" w:val="68"/>
        </w:trPr>
        <w:tc>
          <w:tcPr>
            <w:tcW w:w="11533" w:type="dxa"/>
            <w:gridSpan w:val="4"/>
          </w:tcPr>
          <w:p w:rsidR="0042576E" w:rsidRPr="000A5297" w:rsidRDefault="0042576E" w:rsidP="0042576E">
            <w:pPr>
              <w:tabs>
                <w:tab w:val="left" w:pos="6159"/>
              </w:tabs>
              <w:spacing w:after="0" w:line="0" w:lineRule="atLeast"/>
              <w:jc w:val="center"/>
            </w:pPr>
          </w:p>
        </w:tc>
      </w:tr>
      <w:tr w:rsidR="0042576E" w:rsidRPr="000A5297" w:rsidTr="00381EC9">
        <w:trPr>
          <w:gridAfter w:val="2"/>
          <w:wAfter w:w="709" w:type="dxa"/>
          <w:trHeight w:val="2010"/>
        </w:trPr>
        <w:tc>
          <w:tcPr>
            <w:tcW w:w="7057" w:type="dxa"/>
            <w:gridSpan w:val="3"/>
          </w:tcPr>
          <w:p w:rsidR="00381EC9" w:rsidRPr="003B5013" w:rsidRDefault="00172BF1" w:rsidP="00172BF1">
            <w:pPr>
              <w:tabs>
                <w:tab w:val="left" w:pos="732"/>
                <w:tab w:val="left" w:pos="3011"/>
              </w:tabs>
              <w:spacing w:after="0" w:line="240" w:lineRule="auto"/>
              <w:ind w:right="1644"/>
              <w:jc w:val="both"/>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w:t>
            </w:r>
            <w:r w:rsidR="003B5013">
              <w:rPr>
                <w:rFonts w:ascii="Times New Roman" w:hAnsi="Times New Roman" w:cs="Times New Roman"/>
                <w:b/>
                <w:sz w:val="24"/>
                <w:szCs w:val="24"/>
              </w:rPr>
              <w:t>муниципальную программу</w:t>
            </w:r>
            <w:r w:rsidR="0042576E" w:rsidRPr="0042576E">
              <w:rPr>
                <w:rFonts w:ascii="Times New Roman" w:hAnsi="Times New Roman" w:cs="Times New Roman"/>
                <w:b/>
                <w:sz w:val="24"/>
                <w:szCs w:val="24"/>
              </w:rPr>
              <w:t xml:space="preserve"> «Развитие </w:t>
            </w:r>
            <w:r w:rsidR="00324ABF">
              <w:rPr>
                <w:rFonts w:ascii="Times New Roman" w:hAnsi="Times New Roman" w:cs="Times New Roman"/>
                <w:b/>
                <w:sz w:val="24"/>
                <w:szCs w:val="24"/>
              </w:rPr>
              <w:t>туризма</w:t>
            </w:r>
            <w:r w:rsidR="0042576E" w:rsidRPr="0042576E">
              <w:rPr>
                <w:rFonts w:ascii="Times New Roman" w:hAnsi="Times New Roman" w:cs="Times New Roman"/>
                <w:b/>
                <w:sz w:val="24"/>
                <w:szCs w:val="24"/>
              </w:rPr>
              <w:t xml:space="preserve"> в муниципальном районе «Дзержинский район»</w:t>
            </w:r>
            <w:r w:rsidR="00AF2EE1">
              <w:rPr>
                <w:rFonts w:ascii="Times New Roman" w:hAnsi="Times New Roman" w:cs="Times New Roman"/>
                <w:b/>
                <w:sz w:val="24"/>
                <w:szCs w:val="24"/>
              </w:rPr>
              <w:t xml:space="preserve"> на 2017-2021 годы</w:t>
            </w:r>
            <w:r>
              <w:rPr>
                <w:rFonts w:ascii="Times New Roman" w:hAnsi="Times New Roman" w:cs="Times New Roman"/>
                <w:b/>
                <w:sz w:val="24"/>
                <w:szCs w:val="24"/>
              </w:rPr>
              <w:t>»</w:t>
            </w:r>
            <w:r w:rsidR="003B5013">
              <w:rPr>
                <w:rFonts w:ascii="Times New Roman" w:hAnsi="Times New Roman" w:cs="Times New Roman"/>
                <w:b/>
                <w:sz w:val="24"/>
                <w:szCs w:val="24"/>
              </w:rPr>
              <w:t>, утвержденную постановлением администрации Дзержинского района    от 30.12.2016 № 11</w:t>
            </w:r>
            <w:r w:rsidR="00324ABF">
              <w:rPr>
                <w:rFonts w:ascii="Times New Roman" w:hAnsi="Times New Roman" w:cs="Times New Roman"/>
                <w:b/>
                <w:sz w:val="24"/>
                <w:szCs w:val="24"/>
              </w:rPr>
              <w:t>85</w:t>
            </w:r>
            <w:r w:rsidR="005E0F81">
              <w:rPr>
                <w:rFonts w:ascii="Times New Roman" w:hAnsi="Times New Roman" w:cs="Times New Roman"/>
                <w:b/>
                <w:sz w:val="24"/>
                <w:szCs w:val="24"/>
              </w:rPr>
              <w:t xml:space="preserve"> (в </w:t>
            </w:r>
            <w:r w:rsidR="001902B6">
              <w:rPr>
                <w:rFonts w:ascii="Times New Roman" w:hAnsi="Times New Roman" w:cs="Times New Roman"/>
                <w:b/>
                <w:sz w:val="24"/>
                <w:szCs w:val="24"/>
              </w:rPr>
              <w:t xml:space="preserve">редакции </w:t>
            </w:r>
            <w:r>
              <w:rPr>
                <w:rFonts w:ascii="Times New Roman" w:hAnsi="Times New Roman" w:cs="Times New Roman"/>
                <w:b/>
                <w:sz w:val="24"/>
                <w:szCs w:val="24"/>
              </w:rPr>
              <w:t xml:space="preserve">постановления </w:t>
            </w:r>
            <w:r w:rsidR="005E0F81">
              <w:rPr>
                <w:rFonts w:ascii="Times New Roman" w:hAnsi="Times New Roman" w:cs="Times New Roman"/>
                <w:b/>
                <w:sz w:val="24"/>
                <w:szCs w:val="24"/>
              </w:rPr>
              <w:t xml:space="preserve">администрации  Дзержинского района от </w:t>
            </w:r>
            <w:r w:rsidR="00473AC7">
              <w:rPr>
                <w:rFonts w:ascii="Times New Roman" w:hAnsi="Times New Roman" w:cs="Times New Roman"/>
                <w:b/>
                <w:sz w:val="24"/>
                <w:szCs w:val="24"/>
              </w:rPr>
              <w:t>21.11.2017 № 1787</w:t>
            </w:r>
            <w:r w:rsidR="001902B6">
              <w:rPr>
                <w:rFonts w:ascii="Times New Roman" w:hAnsi="Times New Roman" w:cs="Times New Roman"/>
                <w:b/>
                <w:sz w:val="24"/>
                <w:szCs w:val="24"/>
              </w:rPr>
              <w:t>)</w:t>
            </w:r>
          </w:p>
          <w:p w:rsidR="0042576E" w:rsidRPr="00381EC9" w:rsidRDefault="0042576E" w:rsidP="00381EC9"/>
        </w:tc>
        <w:tc>
          <w:tcPr>
            <w:tcW w:w="4475" w:type="dxa"/>
          </w:tcPr>
          <w:p w:rsidR="0042576E" w:rsidRPr="000A5297" w:rsidRDefault="0042576E" w:rsidP="0042576E">
            <w:pPr>
              <w:tabs>
                <w:tab w:val="left" w:pos="6159"/>
              </w:tabs>
              <w:spacing w:after="0" w:line="0" w:lineRule="atLeast"/>
              <w:jc w:val="center"/>
            </w:pPr>
          </w:p>
        </w:tc>
      </w:tr>
    </w:tbl>
    <w:p w:rsidR="0042576E" w:rsidRDefault="0042576E" w:rsidP="00381EC9">
      <w:pPr>
        <w:pStyle w:val="ConsPlusNormal"/>
        <w:tabs>
          <w:tab w:val="left" w:pos="709"/>
        </w:tabs>
        <w:spacing w:line="0" w:lineRule="atLeast"/>
        <w:ind w:firstLine="0"/>
        <w:jc w:val="both"/>
        <w:rPr>
          <w:rFonts w:ascii="Times New Roman" w:hAnsi="Times New Roman" w:cs="Times New Roman"/>
          <w:sz w:val="24"/>
          <w:szCs w:val="24"/>
        </w:rPr>
      </w:pPr>
      <w:r w:rsidRPr="0042576E">
        <w:rPr>
          <w:rFonts w:ascii="Times New Roman" w:hAnsi="Times New Roman" w:cs="Times New Roman"/>
          <w:sz w:val="24"/>
          <w:szCs w:val="24"/>
        </w:rPr>
        <w:t xml:space="preserve">     </w:t>
      </w:r>
      <w:r w:rsidR="00381EC9">
        <w:rPr>
          <w:rFonts w:ascii="Times New Roman" w:hAnsi="Times New Roman" w:cs="Times New Roman"/>
          <w:sz w:val="24"/>
          <w:szCs w:val="24"/>
        </w:rPr>
        <w:t xml:space="preserve">      </w:t>
      </w:r>
      <w:r w:rsidRPr="0042576E">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 </w:t>
      </w:r>
    </w:p>
    <w:p w:rsidR="00381EC9" w:rsidRPr="0042576E" w:rsidRDefault="00381EC9" w:rsidP="00381EC9">
      <w:pPr>
        <w:pStyle w:val="ConsPlusNormal"/>
        <w:tabs>
          <w:tab w:val="left" w:pos="709"/>
        </w:tabs>
        <w:spacing w:line="0" w:lineRule="atLeast"/>
        <w:ind w:firstLine="0"/>
        <w:jc w:val="both"/>
        <w:rPr>
          <w:rFonts w:ascii="Times New Roman" w:hAnsi="Times New Roman" w:cs="Times New Roman"/>
          <w:sz w:val="24"/>
          <w:szCs w:val="24"/>
        </w:rPr>
      </w:pPr>
    </w:p>
    <w:p w:rsidR="0042576E" w:rsidRDefault="0042576E" w:rsidP="0042576E">
      <w:pPr>
        <w:tabs>
          <w:tab w:val="left" w:pos="709"/>
          <w:tab w:val="left" w:pos="5760"/>
        </w:tabs>
        <w:spacing w:after="0" w:line="0" w:lineRule="atLeast"/>
        <w:jc w:val="both"/>
        <w:rPr>
          <w:rFonts w:ascii="Times New Roman" w:hAnsi="Times New Roman" w:cs="Times New Roman"/>
          <w:b/>
          <w:sz w:val="24"/>
          <w:szCs w:val="24"/>
        </w:rPr>
      </w:pPr>
      <w:r w:rsidRPr="0042576E">
        <w:rPr>
          <w:rFonts w:ascii="Times New Roman" w:hAnsi="Times New Roman" w:cs="Times New Roman"/>
          <w:sz w:val="24"/>
          <w:szCs w:val="24"/>
        </w:rPr>
        <w:t xml:space="preserve">            </w:t>
      </w:r>
      <w:proofErr w:type="gramStart"/>
      <w:r w:rsidRPr="0042576E">
        <w:rPr>
          <w:rFonts w:ascii="Times New Roman" w:hAnsi="Times New Roman" w:cs="Times New Roman"/>
          <w:b/>
          <w:sz w:val="24"/>
          <w:szCs w:val="24"/>
        </w:rPr>
        <w:t>П</w:t>
      </w:r>
      <w:proofErr w:type="gramEnd"/>
      <w:r w:rsidRPr="0042576E">
        <w:rPr>
          <w:rFonts w:ascii="Times New Roman" w:hAnsi="Times New Roman" w:cs="Times New Roman"/>
          <w:b/>
          <w:sz w:val="24"/>
          <w:szCs w:val="24"/>
        </w:rPr>
        <w:t xml:space="preserve"> О С Т А Н О В Л Я Ю:</w:t>
      </w:r>
    </w:p>
    <w:p w:rsidR="00381EC9" w:rsidRPr="0042576E" w:rsidRDefault="00381EC9" w:rsidP="0042576E">
      <w:pPr>
        <w:tabs>
          <w:tab w:val="left" w:pos="709"/>
          <w:tab w:val="left" w:pos="5760"/>
        </w:tabs>
        <w:spacing w:after="0" w:line="0" w:lineRule="atLeast"/>
        <w:jc w:val="both"/>
        <w:rPr>
          <w:rFonts w:ascii="Times New Roman" w:hAnsi="Times New Roman" w:cs="Times New Roman"/>
          <w:b/>
          <w:sz w:val="24"/>
          <w:szCs w:val="24"/>
        </w:rPr>
      </w:pPr>
    </w:p>
    <w:p w:rsidR="0042576E" w:rsidRPr="0042576E" w:rsidRDefault="00E84E81" w:rsidP="000B6FAD">
      <w:pPr>
        <w:tabs>
          <w:tab w:val="left" w:pos="709"/>
          <w:tab w:val="left" w:pos="5760"/>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2576E" w:rsidRPr="0042576E">
        <w:rPr>
          <w:rFonts w:ascii="Times New Roman" w:hAnsi="Times New Roman" w:cs="Times New Roman"/>
          <w:sz w:val="24"/>
          <w:szCs w:val="24"/>
        </w:rPr>
        <w:t xml:space="preserve">1. </w:t>
      </w:r>
      <w:r w:rsidR="00FD752E">
        <w:rPr>
          <w:rFonts w:ascii="Times New Roman" w:hAnsi="Times New Roman" w:cs="Times New Roman"/>
          <w:sz w:val="24"/>
          <w:szCs w:val="24"/>
        </w:rPr>
        <w:t>Внести</w:t>
      </w:r>
      <w:r w:rsidR="0042576E" w:rsidRPr="0042576E">
        <w:rPr>
          <w:rFonts w:ascii="Times New Roman" w:hAnsi="Times New Roman" w:cs="Times New Roman"/>
          <w:sz w:val="24"/>
          <w:szCs w:val="24"/>
        </w:rPr>
        <w:t xml:space="preserve"> </w:t>
      </w:r>
      <w:r w:rsidR="008C5A16">
        <w:rPr>
          <w:rFonts w:ascii="Times New Roman" w:hAnsi="Times New Roman" w:cs="Times New Roman"/>
          <w:sz w:val="24"/>
          <w:szCs w:val="24"/>
        </w:rPr>
        <w:t xml:space="preserve">изменения в </w:t>
      </w:r>
      <w:r w:rsidR="0042576E" w:rsidRPr="0042576E">
        <w:rPr>
          <w:rFonts w:ascii="Times New Roman" w:hAnsi="Times New Roman" w:cs="Times New Roman"/>
          <w:sz w:val="24"/>
          <w:szCs w:val="24"/>
        </w:rPr>
        <w:t xml:space="preserve">муниципальную программу «Развитие </w:t>
      </w:r>
      <w:r w:rsidR="000533B6">
        <w:rPr>
          <w:rFonts w:ascii="Times New Roman" w:hAnsi="Times New Roman" w:cs="Times New Roman"/>
          <w:sz w:val="24"/>
          <w:szCs w:val="24"/>
        </w:rPr>
        <w:t>туризма</w:t>
      </w:r>
      <w:r w:rsidR="0042576E" w:rsidRPr="0042576E">
        <w:rPr>
          <w:rFonts w:ascii="Times New Roman" w:hAnsi="Times New Roman" w:cs="Times New Roman"/>
          <w:sz w:val="24"/>
          <w:szCs w:val="24"/>
        </w:rPr>
        <w:t xml:space="preserve"> в муниципальном районе «Дзержинский район»</w:t>
      </w:r>
      <w:r w:rsidR="006D5C40">
        <w:rPr>
          <w:rFonts w:ascii="Times New Roman" w:hAnsi="Times New Roman" w:cs="Times New Roman"/>
          <w:sz w:val="24"/>
          <w:szCs w:val="24"/>
        </w:rPr>
        <w:t xml:space="preserve"> на 2017 – 2021 годы»</w:t>
      </w:r>
      <w:r w:rsidR="008C5A16">
        <w:rPr>
          <w:rFonts w:ascii="Times New Roman" w:hAnsi="Times New Roman" w:cs="Times New Roman"/>
          <w:sz w:val="24"/>
          <w:szCs w:val="24"/>
        </w:rPr>
        <w:t xml:space="preserve">, утвержденную постановлением администрации Дзержинского района </w:t>
      </w:r>
      <w:r w:rsidR="000533B6">
        <w:rPr>
          <w:rFonts w:ascii="Times New Roman" w:hAnsi="Times New Roman" w:cs="Times New Roman"/>
          <w:sz w:val="24"/>
          <w:szCs w:val="24"/>
        </w:rPr>
        <w:t xml:space="preserve">  </w:t>
      </w:r>
      <w:r w:rsidR="00CD2299">
        <w:rPr>
          <w:rFonts w:ascii="Times New Roman" w:hAnsi="Times New Roman" w:cs="Times New Roman"/>
          <w:sz w:val="24"/>
          <w:szCs w:val="24"/>
        </w:rPr>
        <w:t xml:space="preserve"> </w:t>
      </w:r>
      <w:r w:rsidR="008C5A16">
        <w:rPr>
          <w:rFonts w:ascii="Times New Roman" w:hAnsi="Times New Roman" w:cs="Times New Roman"/>
          <w:sz w:val="24"/>
          <w:szCs w:val="24"/>
        </w:rPr>
        <w:t>от 30.12.2016 № 11</w:t>
      </w:r>
      <w:r w:rsidR="00ED2F68">
        <w:rPr>
          <w:rFonts w:ascii="Times New Roman" w:hAnsi="Times New Roman" w:cs="Times New Roman"/>
          <w:sz w:val="24"/>
          <w:szCs w:val="24"/>
        </w:rPr>
        <w:t>85</w:t>
      </w:r>
      <w:r w:rsidR="00040448">
        <w:rPr>
          <w:rFonts w:ascii="Times New Roman" w:hAnsi="Times New Roman" w:cs="Times New Roman"/>
          <w:sz w:val="24"/>
          <w:szCs w:val="24"/>
        </w:rPr>
        <w:t xml:space="preserve"> (в редакции постановления администр</w:t>
      </w:r>
      <w:r w:rsidR="000B6FAD">
        <w:rPr>
          <w:rFonts w:ascii="Times New Roman" w:hAnsi="Times New Roman" w:cs="Times New Roman"/>
          <w:sz w:val="24"/>
          <w:szCs w:val="24"/>
        </w:rPr>
        <w:t>ации Дзержинского района от</w:t>
      </w:r>
      <w:r w:rsidR="00C55CC3">
        <w:rPr>
          <w:rFonts w:ascii="Times New Roman" w:hAnsi="Times New Roman" w:cs="Times New Roman"/>
          <w:sz w:val="24"/>
          <w:szCs w:val="24"/>
        </w:rPr>
        <w:t xml:space="preserve">  21.11.2017 №1787</w:t>
      </w:r>
      <w:r w:rsidR="00040448">
        <w:rPr>
          <w:rFonts w:ascii="Times New Roman" w:hAnsi="Times New Roman" w:cs="Times New Roman"/>
          <w:sz w:val="24"/>
          <w:szCs w:val="24"/>
        </w:rPr>
        <w:t>)</w:t>
      </w:r>
      <w:r w:rsidR="008C5A16">
        <w:rPr>
          <w:rFonts w:ascii="Times New Roman" w:hAnsi="Times New Roman" w:cs="Times New Roman"/>
          <w:sz w:val="24"/>
          <w:szCs w:val="24"/>
        </w:rPr>
        <w:t>, изложив ее в новой редакции (прилагается)</w:t>
      </w:r>
      <w:r w:rsidR="0042576E" w:rsidRPr="0042576E">
        <w:rPr>
          <w:rFonts w:ascii="Times New Roman" w:hAnsi="Times New Roman" w:cs="Times New Roman"/>
          <w:sz w:val="24"/>
          <w:szCs w:val="24"/>
        </w:rPr>
        <w:t>.</w:t>
      </w:r>
      <w:r w:rsidR="007E7D35">
        <w:rPr>
          <w:rFonts w:ascii="Times New Roman" w:hAnsi="Times New Roman" w:cs="Times New Roman"/>
          <w:sz w:val="24"/>
          <w:szCs w:val="24"/>
        </w:rPr>
        <w:t xml:space="preserve"> </w:t>
      </w:r>
    </w:p>
    <w:p w:rsidR="00E84E81" w:rsidRPr="00E84E81" w:rsidRDefault="00E84E81" w:rsidP="00E84E81">
      <w:pPr>
        <w:tabs>
          <w:tab w:val="left" w:pos="709"/>
          <w:tab w:val="left" w:pos="5760"/>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E84E81">
        <w:rPr>
          <w:rFonts w:ascii="Times New Roman" w:hAnsi="Times New Roman" w:cs="Times New Roman"/>
          <w:sz w:val="24"/>
          <w:szCs w:val="24"/>
        </w:rPr>
        <w:t xml:space="preserve"> 2.  </w:t>
      </w:r>
      <w:proofErr w:type="gramStart"/>
      <w:r w:rsidRPr="00E84E81">
        <w:rPr>
          <w:rFonts w:ascii="Times New Roman" w:hAnsi="Times New Roman" w:cs="Times New Roman"/>
          <w:sz w:val="24"/>
          <w:szCs w:val="24"/>
        </w:rPr>
        <w:t>Контроль за</w:t>
      </w:r>
      <w:proofErr w:type="gramEnd"/>
      <w:r w:rsidRPr="00E84E81">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Дзержинского района </w:t>
      </w:r>
      <w:proofErr w:type="spellStart"/>
      <w:r w:rsidR="00926C72">
        <w:rPr>
          <w:rFonts w:ascii="Times New Roman" w:hAnsi="Times New Roman" w:cs="Times New Roman"/>
          <w:sz w:val="24"/>
          <w:szCs w:val="24"/>
        </w:rPr>
        <w:t>Крыженкову</w:t>
      </w:r>
      <w:proofErr w:type="spellEnd"/>
      <w:r w:rsidR="00926C72">
        <w:rPr>
          <w:rFonts w:ascii="Times New Roman" w:hAnsi="Times New Roman" w:cs="Times New Roman"/>
          <w:sz w:val="24"/>
          <w:szCs w:val="24"/>
        </w:rPr>
        <w:t xml:space="preserve"> </w:t>
      </w:r>
      <w:r w:rsidR="00072B49">
        <w:rPr>
          <w:rFonts w:ascii="Times New Roman" w:hAnsi="Times New Roman" w:cs="Times New Roman"/>
          <w:sz w:val="24"/>
          <w:szCs w:val="24"/>
        </w:rPr>
        <w:t xml:space="preserve"> </w:t>
      </w:r>
      <w:r w:rsidR="00926C72">
        <w:rPr>
          <w:rFonts w:ascii="Times New Roman" w:hAnsi="Times New Roman" w:cs="Times New Roman"/>
          <w:sz w:val="24"/>
          <w:szCs w:val="24"/>
        </w:rPr>
        <w:t>Д</w:t>
      </w:r>
      <w:r w:rsidR="00072B49">
        <w:rPr>
          <w:rFonts w:ascii="Times New Roman" w:hAnsi="Times New Roman" w:cs="Times New Roman"/>
          <w:sz w:val="24"/>
          <w:szCs w:val="24"/>
        </w:rPr>
        <w:t>.</w:t>
      </w:r>
      <w:r w:rsidR="00926C72">
        <w:rPr>
          <w:rFonts w:ascii="Times New Roman" w:hAnsi="Times New Roman" w:cs="Times New Roman"/>
          <w:sz w:val="24"/>
          <w:szCs w:val="24"/>
        </w:rPr>
        <w:t>Е</w:t>
      </w:r>
      <w:r w:rsidR="00072B49">
        <w:rPr>
          <w:rFonts w:ascii="Times New Roman" w:hAnsi="Times New Roman" w:cs="Times New Roman"/>
          <w:sz w:val="24"/>
          <w:szCs w:val="24"/>
        </w:rPr>
        <w:t>.</w:t>
      </w:r>
    </w:p>
    <w:p w:rsidR="007622C5" w:rsidRPr="007622C5" w:rsidRDefault="00E84E81" w:rsidP="007622C5">
      <w:pPr>
        <w:ind w:firstLine="284"/>
        <w:jc w:val="both"/>
        <w:rPr>
          <w:rFonts w:ascii="Times New Roman" w:hAnsi="Times New Roman" w:cs="Times New Roman"/>
          <w:sz w:val="24"/>
          <w:szCs w:val="24"/>
        </w:rPr>
      </w:pPr>
      <w:r w:rsidRPr="00E84E81">
        <w:rPr>
          <w:rFonts w:ascii="Times New Roman" w:hAnsi="Times New Roman" w:cs="Times New Roman"/>
          <w:sz w:val="24"/>
          <w:szCs w:val="24"/>
        </w:rPr>
        <w:t xml:space="preserve">       3.   </w:t>
      </w:r>
      <w:r w:rsidR="007622C5" w:rsidRPr="007622C5">
        <w:rPr>
          <w:rFonts w:ascii="Times New Roman" w:hAnsi="Times New Roman" w:cs="Times New Roman"/>
          <w:sz w:val="24"/>
          <w:szCs w:val="24"/>
        </w:rPr>
        <w:t>Настоящее постановление вступает в силу с момента его опубликования.</w:t>
      </w:r>
    </w:p>
    <w:p w:rsidR="0042576E" w:rsidRPr="0042576E" w:rsidRDefault="0042576E" w:rsidP="007622C5">
      <w:pPr>
        <w:tabs>
          <w:tab w:val="left" w:pos="567"/>
          <w:tab w:val="left" w:pos="709"/>
          <w:tab w:val="left" w:pos="5760"/>
        </w:tabs>
        <w:spacing w:after="0" w:line="0" w:lineRule="atLeast"/>
        <w:jc w:val="both"/>
        <w:rPr>
          <w:rFonts w:ascii="Times New Roman" w:hAnsi="Times New Roman" w:cs="Times New Roman"/>
          <w:sz w:val="24"/>
          <w:szCs w:val="24"/>
        </w:rPr>
      </w:pPr>
    </w:p>
    <w:p w:rsidR="00381EC9" w:rsidRPr="0042576E" w:rsidRDefault="0042576E" w:rsidP="0042576E">
      <w:pPr>
        <w:tabs>
          <w:tab w:val="left" w:pos="5760"/>
        </w:tabs>
        <w:spacing w:after="0" w:line="0" w:lineRule="atLeast"/>
        <w:jc w:val="both"/>
        <w:rPr>
          <w:rFonts w:ascii="Times New Roman" w:hAnsi="Times New Roman" w:cs="Times New Roman"/>
          <w:sz w:val="24"/>
          <w:szCs w:val="24"/>
        </w:rPr>
      </w:pPr>
      <w:r w:rsidRPr="0042576E">
        <w:rPr>
          <w:rFonts w:ascii="Times New Roman" w:hAnsi="Times New Roman" w:cs="Times New Roman"/>
          <w:sz w:val="24"/>
          <w:szCs w:val="24"/>
        </w:rPr>
        <w:t xml:space="preserve">        </w:t>
      </w:r>
    </w:p>
    <w:p w:rsidR="00327657" w:rsidRDefault="00327657" w:rsidP="00327657">
      <w:pPr>
        <w:framePr w:wrap="none" w:vAnchor="page" w:hAnchor="page" w:x="4226" w:y="13610"/>
        <w:rPr>
          <w:sz w:val="2"/>
          <w:szCs w:val="2"/>
        </w:rPr>
      </w:pPr>
    </w:p>
    <w:p w:rsidR="009F54FA" w:rsidRDefault="009F54FA" w:rsidP="0042576E">
      <w:pPr>
        <w:tabs>
          <w:tab w:val="left" w:pos="851"/>
          <w:tab w:val="left" w:pos="5760"/>
        </w:tabs>
        <w:spacing w:after="0" w:line="0" w:lineRule="atLeast"/>
        <w:jc w:val="both"/>
        <w:rPr>
          <w:rFonts w:ascii="Times New Roman" w:hAnsi="Times New Roman" w:cs="Times New Roman"/>
          <w:b/>
          <w:sz w:val="24"/>
          <w:szCs w:val="24"/>
        </w:rPr>
      </w:pPr>
    </w:p>
    <w:p w:rsidR="0031003E" w:rsidRDefault="00217358" w:rsidP="0042576E">
      <w:pPr>
        <w:tabs>
          <w:tab w:val="left" w:pos="851"/>
          <w:tab w:val="left" w:pos="5760"/>
        </w:tabs>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Временно </w:t>
      </w:r>
      <w:proofErr w:type="gramStart"/>
      <w:r>
        <w:rPr>
          <w:rFonts w:ascii="Times New Roman" w:hAnsi="Times New Roman" w:cs="Times New Roman"/>
          <w:b/>
          <w:sz w:val="24"/>
          <w:szCs w:val="24"/>
        </w:rPr>
        <w:t>и</w:t>
      </w:r>
      <w:r w:rsidR="0031003E">
        <w:rPr>
          <w:rFonts w:ascii="Times New Roman" w:hAnsi="Times New Roman" w:cs="Times New Roman"/>
          <w:b/>
          <w:sz w:val="24"/>
          <w:szCs w:val="24"/>
        </w:rPr>
        <w:t>сполняющий</w:t>
      </w:r>
      <w:proofErr w:type="gramEnd"/>
      <w:r w:rsidR="0031003E">
        <w:rPr>
          <w:rFonts w:ascii="Times New Roman" w:hAnsi="Times New Roman" w:cs="Times New Roman"/>
          <w:b/>
          <w:sz w:val="24"/>
          <w:szCs w:val="24"/>
        </w:rPr>
        <w:t xml:space="preserve"> </w:t>
      </w:r>
      <w:r w:rsidR="006B71D4">
        <w:rPr>
          <w:rFonts w:ascii="Times New Roman" w:hAnsi="Times New Roman" w:cs="Times New Roman"/>
          <w:b/>
          <w:sz w:val="24"/>
          <w:szCs w:val="24"/>
        </w:rPr>
        <w:t>обязанности</w:t>
      </w:r>
    </w:p>
    <w:p w:rsidR="0042576E" w:rsidRPr="0042576E" w:rsidRDefault="0031003E" w:rsidP="0042576E">
      <w:pPr>
        <w:tabs>
          <w:tab w:val="left" w:pos="851"/>
          <w:tab w:val="left" w:pos="5760"/>
        </w:tabs>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главы</w:t>
      </w:r>
      <w:r w:rsidR="0042576E" w:rsidRPr="0042576E">
        <w:rPr>
          <w:rFonts w:ascii="Times New Roman" w:hAnsi="Times New Roman" w:cs="Times New Roman"/>
          <w:b/>
          <w:sz w:val="24"/>
          <w:szCs w:val="24"/>
        </w:rPr>
        <w:t xml:space="preserve"> администрации </w:t>
      </w:r>
    </w:p>
    <w:p w:rsidR="009F54FA" w:rsidRDefault="0042576E" w:rsidP="006B71D4">
      <w:pPr>
        <w:tabs>
          <w:tab w:val="left" w:pos="851"/>
          <w:tab w:val="left" w:pos="5760"/>
        </w:tabs>
        <w:spacing w:after="0" w:line="0" w:lineRule="atLeast"/>
        <w:jc w:val="both"/>
        <w:rPr>
          <w:rFonts w:ascii="Times New Roman" w:hAnsi="Times New Roman" w:cs="Times New Roman"/>
          <w:b/>
          <w:sz w:val="24"/>
          <w:szCs w:val="24"/>
        </w:rPr>
      </w:pPr>
      <w:r w:rsidRPr="0042576E">
        <w:rPr>
          <w:rFonts w:ascii="Times New Roman" w:hAnsi="Times New Roman" w:cs="Times New Roman"/>
          <w:b/>
          <w:sz w:val="24"/>
          <w:szCs w:val="24"/>
        </w:rPr>
        <w:t>Дзержинского района</w:t>
      </w:r>
      <w:r w:rsidR="00072B49">
        <w:rPr>
          <w:rFonts w:ascii="Times New Roman" w:hAnsi="Times New Roman" w:cs="Times New Roman"/>
          <w:b/>
          <w:sz w:val="24"/>
          <w:szCs w:val="24"/>
        </w:rPr>
        <w:t xml:space="preserve">                                                                                              В.В. Грачёв</w:t>
      </w:r>
    </w:p>
    <w:p w:rsidR="009F54FA" w:rsidRDefault="009F54FA" w:rsidP="006B71D4">
      <w:pPr>
        <w:tabs>
          <w:tab w:val="left" w:pos="851"/>
          <w:tab w:val="left" w:pos="5760"/>
        </w:tabs>
        <w:spacing w:after="0" w:line="0" w:lineRule="atLeast"/>
        <w:jc w:val="both"/>
        <w:rPr>
          <w:rFonts w:ascii="Times New Roman" w:hAnsi="Times New Roman" w:cs="Times New Roman"/>
          <w:b/>
          <w:sz w:val="24"/>
          <w:szCs w:val="24"/>
        </w:rPr>
      </w:pPr>
    </w:p>
    <w:p w:rsidR="009F54FA" w:rsidRDefault="009F54FA" w:rsidP="006B71D4">
      <w:pPr>
        <w:tabs>
          <w:tab w:val="left" w:pos="851"/>
          <w:tab w:val="left" w:pos="5760"/>
        </w:tabs>
        <w:spacing w:after="0" w:line="0" w:lineRule="atLeast"/>
        <w:jc w:val="both"/>
        <w:rPr>
          <w:rFonts w:ascii="Times New Roman" w:hAnsi="Times New Roman" w:cs="Times New Roman"/>
          <w:b/>
          <w:sz w:val="24"/>
          <w:szCs w:val="24"/>
        </w:rPr>
      </w:pPr>
    </w:p>
    <w:p w:rsidR="009F54FA" w:rsidRDefault="009F54FA" w:rsidP="006B71D4">
      <w:pPr>
        <w:tabs>
          <w:tab w:val="left" w:pos="851"/>
          <w:tab w:val="left" w:pos="5760"/>
        </w:tabs>
        <w:spacing w:after="0" w:line="0" w:lineRule="atLeast"/>
        <w:jc w:val="both"/>
        <w:rPr>
          <w:rFonts w:ascii="Times New Roman" w:hAnsi="Times New Roman" w:cs="Times New Roman"/>
          <w:b/>
          <w:sz w:val="24"/>
          <w:szCs w:val="24"/>
        </w:rPr>
      </w:pPr>
    </w:p>
    <w:p w:rsidR="009F54FA" w:rsidRDefault="009F54FA" w:rsidP="006B71D4">
      <w:pPr>
        <w:tabs>
          <w:tab w:val="left" w:pos="851"/>
          <w:tab w:val="left" w:pos="5760"/>
        </w:tabs>
        <w:spacing w:after="0" w:line="0" w:lineRule="atLeast"/>
        <w:jc w:val="both"/>
        <w:rPr>
          <w:rFonts w:ascii="Times New Roman" w:hAnsi="Times New Roman" w:cs="Times New Roman"/>
          <w:b/>
          <w:sz w:val="24"/>
          <w:szCs w:val="24"/>
        </w:rPr>
      </w:pPr>
    </w:p>
    <w:p w:rsidR="009F54FA" w:rsidRDefault="009F54FA" w:rsidP="006B71D4">
      <w:pPr>
        <w:tabs>
          <w:tab w:val="left" w:pos="851"/>
          <w:tab w:val="left" w:pos="5760"/>
        </w:tabs>
        <w:spacing w:after="0" w:line="0" w:lineRule="atLeast"/>
        <w:jc w:val="both"/>
        <w:rPr>
          <w:rFonts w:ascii="Times New Roman" w:hAnsi="Times New Roman" w:cs="Times New Roman"/>
          <w:b/>
          <w:sz w:val="24"/>
          <w:szCs w:val="24"/>
        </w:rPr>
      </w:pPr>
    </w:p>
    <w:p w:rsidR="009F54FA" w:rsidRPr="008B17E9" w:rsidRDefault="009F54FA" w:rsidP="009F54FA">
      <w:pPr>
        <w:pStyle w:val="Default"/>
        <w:jc w:val="right"/>
      </w:pPr>
      <w:r w:rsidRPr="008B17E9">
        <w:t>Приложение</w:t>
      </w:r>
      <w:r>
        <w:t xml:space="preserve"> </w:t>
      </w:r>
      <w:r w:rsidRPr="008B17E9">
        <w:t xml:space="preserve"> </w:t>
      </w:r>
    </w:p>
    <w:p w:rsidR="009F54FA" w:rsidRPr="008B17E9" w:rsidRDefault="009F54FA" w:rsidP="009F54FA">
      <w:pPr>
        <w:pStyle w:val="Default"/>
        <w:jc w:val="right"/>
      </w:pPr>
      <w:r w:rsidRPr="008B17E9">
        <w:tab/>
      </w:r>
      <w:r w:rsidRPr="008B17E9">
        <w:tab/>
      </w:r>
      <w:r w:rsidRPr="008B17E9">
        <w:tab/>
      </w:r>
      <w:r w:rsidRPr="008B17E9">
        <w:tab/>
      </w:r>
      <w:r w:rsidRPr="008B17E9">
        <w:tab/>
      </w:r>
      <w:r w:rsidRPr="008B17E9">
        <w:tab/>
      </w:r>
      <w:r w:rsidRPr="008B17E9">
        <w:tab/>
      </w:r>
      <w:r w:rsidRPr="008B17E9">
        <w:tab/>
        <w:t>к постановлению администрации</w:t>
      </w:r>
    </w:p>
    <w:p w:rsidR="009F54FA" w:rsidRPr="008B17E9" w:rsidRDefault="009F54FA" w:rsidP="009F54FA">
      <w:pPr>
        <w:pStyle w:val="Default"/>
        <w:jc w:val="right"/>
      </w:pPr>
      <w:r w:rsidRPr="008B17E9">
        <w:tab/>
      </w:r>
      <w:r w:rsidRPr="008B17E9">
        <w:tab/>
        <w:t xml:space="preserve">                                                                                    </w:t>
      </w:r>
      <w:r>
        <w:t xml:space="preserve">        </w:t>
      </w:r>
      <w:r w:rsidRPr="008B17E9">
        <w:t xml:space="preserve"> Дзержинского района</w:t>
      </w:r>
    </w:p>
    <w:p w:rsidR="009F54FA" w:rsidRDefault="009F54FA" w:rsidP="009F54FA">
      <w:pPr>
        <w:pStyle w:val="Default"/>
        <w:tabs>
          <w:tab w:val="left" w:pos="5580"/>
          <w:tab w:val="right" w:pos="9780"/>
        </w:tabs>
        <w:jc w:val="right"/>
      </w:pPr>
      <w:r>
        <w:tab/>
        <w:t xml:space="preserve">    </w:t>
      </w:r>
      <w:r>
        <w:t xml:space="preserve">   </w:t>
      </w:r>
      <w:r>
        <w:t xml:space="preserve"> от « 30 » </w:t>
      </w:r>
      <w:r>
        <w:rPr>
          <w:u w:val="single"/>
        </w:rPr>
        <w:t>марта</w:t>
      </w:r>
      <w:r w:rsidRPr="00F7233A">
        <w:rPr>
          <w:u w:val="single"/>
        </w:rPr>
        <w:t xml:space="preserve"> </w:t>
      </w:r>
      <w:r>
        <w:t xml:space="preserve"> 2020 г. </w:t>
      </w:r>
    </w:p>
    <w:p w:rsidR="009F54FA" w:rsidRPr="00F7233A" w:rsidRDefault="009F54FA" w:rsidP="009F54FA">
      <w:pPr>
        <w:pStyle w:val="Default"/>
        <w:tabs>
          <w:tab w:val="left" w:pos="5580"/>
          <w:tab w:val="right" w:pos="9780"/>
        </w:tabs>
        <w:jc w:val="right"/>
      </w:pPr>
      <w:r>
        <w:t xml:space="preserve">                                                                                 </w:t>
      </w:r>
      <w:r>
        <w:t xml:space="preserve">№ </w:t>
      </w:r>
      <w:r w:rsidRPr="00BB693E">
        <w:rPr>
          <w:u w:val="single"/>
        </w:rPr>
        <w:t>404</w:t>
      </w:r>
      <w:r>
        <w:tab/>
      </w:r>
      <w:r w:rsidRPr="00F7233A">
        <w:t xml:space="preserve"> </w:t>
      </w:r>
    </w:p>
    <w:p w:rsidR="009F54FA" w:rsidRPr="007D211B" w:rsidRDefault="009F54FA" w:rsidP="009F54FA">
      <w:pPr>
        <w:shd w:val="clear" w:color="auto" w:fill="FFFFFF"/>
        <w:spacing w:after="0" w:line="240" w:lineRule="atLeast"/>
        <w:jc w:val="right"/>
        <w:rPr>
          <w:rFonts w:ascii="Times New Roman" w:hAnsi="Times New Roman"/>
          <w:bCs/>
          <w:color w:val="000000"/>
          <w:sz w:val="24"/>
          <w:szCs w:val="24"/>
        </w:rPr>
      </w:pPr>
    </w:p>
    <w:p w:rsidR="009F54FA" w:rsidRPr="00E03D53" w:rsidRDefault="009F54FA" w:rsidP="009F54FA">
      <w:pPr>
        <w:shd w:val="clear" w:color="auto" w:fill="FFFFFF"/>
        <w:spacing w:after="0" w:line="240" w:lineRule="atLeast"/>
        <w:jc w:val="center"/>
        <w:rPr>
          <w:rFonts w:ascii="Times New Roman" w:hAnsi="Times New Roman"/>
          <w:sz w:val="24"/>
          <w:szCs w:val="24"/>
        </w:rPr>
      </w:pPr>
    </w:p>
    <w:p w:rsidR="009F54FA" w:rsidRPr="00E03D53" w:rsidRDefault="009F54FA" w:rsidP="009F54FA">
      <w:pPr>
        <w:shd w:val="clear" w:color="auto" w:fill="FFFFFF"/>
        <w:spacing w:after="0" w:line="240" w:lineRule="atLeast"/>
        <w:jc w:val="center"/>
        <w:rPr>
          <w:rFonts w:ascii="Times New Roman" w:hAnsi="Times New Roman"/>
          <w:sz w:val="24"/>
          <w:szCs w:val="24"/>
        </w:rPr>
      </w:pPr>
      <w:r>
        <w:rPr>
          <w:rFonts w:ascii="Times New Roman" w:hAnsi="Times New Roman"/>
          <w:b/>
          <w:bCs/>
          <w:color w:val="000000"/>
          <w:sz w:val="24"/>
          <w:szCs w:val="24"/>
        </w:rPr>
        <w:t>М</w:t>
      </w:r>
      <w:r w:rsidRPr="00E03D53">
        <w:rPr>
          <w:rFonts w:ascii="Times New Roman" w:hAnsi="Times New Roman"/>
          <w:b/>
          <w:bCs/>
          <w:color w:val="000000"/>
          <w:sz w:val="24"/>
          <w:szCs w:val="24"/>
        </w:rPr>
        <w:t>униципальн</w:t>
      </w:r>
      <w:r>
        <w:rPr>
          <w:rFonts w:ascii="Times New Roman" w:hAnsi="Times New Roman"/>
          <w:b/>
          <w:bCs/>
          <w:color w:val="000000"/>
          <w:sz w:val="24"/>
          <w:szCs w:val="24"/>
        </w:rPr>
        <w:t>ая</w:t>
      </w:r>
      <w:r w:rsidRPr="00E03D53">
        <w:rPr>
          <w:rFonts w:ascii="Times New Roman" w:hAnsi="Times New Roman"/>
          <w:b/>
          <w:bCs/>
          <w:color w:val="000000"/>
          <w:sz w:val="24"/>
          <w:szCs w:val="24"/>
        </w:rPr>
        <w:t xml:space="preserve">  программ</w:t>
      </w:r>
      <w:r>
        <w:rPr>
          <w:rFonts w:ascii="Times New Roman" w:hAnsi="Times New Roman"/>
          <w:b/>
          <w:bCs/>
          <w:color w:val="000000"/>
          <w:sz w:val="24"/>
          <w:szCs w:val="24"/>
        </w:rPr>
        <w:t>а</w:t>
      </w:r>
    </w:p>
    <w:p w:rsidR="009F54FA" w:rsidRPr="00E03D53" w:rsidRDefault="009F54FA" w:rsidP="009F54FA">
      <w:pPr>
        <w:shd w:val="clear" w:color="auto" w:fill="FFFFFF"/>
        <w:spacing w:after="0" w:line="240" w:lineRule="atLeast"/>
        <w:jc w:val="center"/>
        <w:rPr>
          <w:rFonts w:ascii="Times New Roman" w:hAnsi="Times New Roman"/>
          <w:b/>
          <w:bCs/>
          <w:color w:val="000000"/>
          <w:sz w:val="24"/>
          <w:szCs w:val="24"/>
        </w:rPr>
      </w:pPr>
      <w:r w:rsidRPr="00E03D53">
        <w:rPr>
          <w:rFonts w:ascii="Times New Roman" w:hAnsi="Times New Roman"/>
          <w:b/>
          <w:bCs/>
          <w:color w:val="000000"/>
          <w:sz w:val="24"/>
          <w:szCs w:val="24"/>
        </w:rPr>
        <w:t xml:space="preserve">«Развитие туризма в муниципальном районе </w:t>
      </w:r>
    </w:p>
    <w:p w:rsidR="009F54FA" w:rsidRDefault="009F54FA" w:rsidP="009F54FA">
      <w:pPr>
        <w:shd w:val="clear" w:color="auto" w:fill="FFFFFF"/>
        <w:spacing w:after="0" w:line="240" w:lineRule="atLeast"/>
        <w:jc w:val="center"/>
        <w:rPr>
          <w:rFonts w:ascii="Times New Roman" w:hAnsi="Times New Roman"/>
          <w:b/>
          <w:bCs/>
          <w:color w:val="000000"/>
          <w:sz w:val="24"/>
          <w:szCs w:val="24"/>
        </w:rPr>
      </w:pPr>
      <w:r>
        <w:rPr>
          <w:rFonts w:ascii="Times New Roman" w:hAnsi="Times New Roman"/>
          <w:b/>
          <w:bCs/>
          <w:color w:val="000000"/>
          <w:sz w:val="24"/>
          <w:szCs w:val="24"/>
        </w:rPr>
        <w:t xml:space="preserve">«Дзержинский район» </w:t>
      </w:r>
    </w:p>
    <w:p w:rsidR="009F54FA" w:rsidRPr="00E03D53" w:rsidRDefault="009F54FA" w:rsidP="009F54FA">
      <w:pPr>
        <w:shd w:val="clear" w:color="auto" w:fill="FFFFFF"/>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07"/>
      </w:tblGrid>
      <w:tr w:rsidR="009F54FA" w:rsidRPr="00E03D53" w:rsidTr="001F58B3">
        <w:tc>
          <w:tcPr>
            <w:tcW w:w="2268" w:type="dxa"/>
          </w:tcPr>
          <w:p w:rsidR="009F54FA" w:rsidRPr="00E03D53" w:rsidRDefault="009F54FA" w:rsidP="001F58B3">
            <w:pPr>
              <w:spacing w:after="0" w:line="24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r w:rsidRPr="00E03D53">
              <w:rPr>
                <w:rFonts w:ascii="Times New Roman" w:eastAsia="Times New Roman" w:hAnsi="Times New Roman"/>
                <w:bCs/>
                <w:color w:val="000000"/>
                <w:sz w:val="24"/>
                <w:szCs w:val="24"/>
              </w:rPr>
              <w:t>.Ответственный исполнитель муниципальной программы</w:t>
            </w:r>
          </w:p>
        </w:tc>
        <w:tc>
          <w:tcPr>
            <w:tcW w:w="7380" w:type="dxa"/>
          </w:tcPr>
          <w:p w:rsidR="009F54FA" w:rsidRPr="00E03D53" w:rsidRDefault="009F54FA" w:rsidP="001F58B3">
            <w:pPr>
              <w:spacing w:after="0" w:line="240" w:lineRule="atLeast"/>
              <w:rPr>
                <w:rFonts w:ascii="Times New Roman" w:eastAsia="Times New Roman" w:hAnsi="Times New Roman"/>
                <w:bCs/>
                <w:color w:val="000000"/>
                <w:sz w:val="24"/>
                <w:szCs w:val="24"/>
              </w:rPr>
            </w:pPr>
            <w:r w:rsidRPr="00E03D53">
              <w:rPr>
                <w:rFonts w:ascii="Times New Roman" w:eastAsia="Times New Roman" w:hAnsi="Times New Roman"/>
                <w:bCs/>
                <w:color w:val="000000"/>
                <w:sz w:val="24"/>
                <w:szCs w:val="24"/>
              </w:rPr>
              <w:t xml:space="preserve">Отдел </w:t>
            </w:r>
            <w:r>
              <w:rPr>
                <w:rFonts w:ascii="Times New Roman" w:eastAsia="Times New Roman" w:hAnsi="Times New Roman"/>
                <w:bCs/>
                <w:color w:val="000000"/>
                <w:sz w:val="24"/>
                <w:szCs w:val="24"/>
              </w:rPr>
              <w:t>экономики</w:t>
            </w:r>
            <w:r w:rsidRPr="00E03D53">
              <w:rPr>
                <w:rFonts w:ascii="Times New Roman" w:eastAsia="Times New Roman" w:hAnsi="Times New Roman"/>
                <w:bCs/>
                <w:color w:val="000000"/>
                <w:sz w:val="24"/>
                <w:szCs w:val="24"/>
              </w:rPr>
              <w:t xml:space="preserve"> администрации Дзержинского района</w:t>
            </w:r>
          </w:p>
        </w:tc>
      </w:tr>
      <w:tr w:rsidR="009F54FA" w:rsidRPr="00E03D53" w:rsidTr="001F58B3">
        <w:tc>
          <w:tcPr>
            <w:tcW w:w="2268" w:type="dxa"/>
          </w:tcPr>
          <w:p w:rsidR="009F54FA" w:rsidRPr="00E03D53" w:rsidRDefault="009F54FA" w:rsidP="001F58B3">
            <w:pPr>
              <w:spacing w:after="0" w:line="24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w:t>
            </w:r>
            <w:r w:rsidRPr="00E03D53">
              <w:rPr>
                <w:rFonts w:ascii="Times New Roman" w:eastAsia="Times New Roman" w:hAnsi="Times New Roman"/>
                <w:bCs/>
                <w:color w:val="000000"/>
                <w:sz w:val="24"/>
                <w:szCs w:val="24"/>
              </w:rPr>
              <w:t>. Соисполнители муниципальной программы</w:t>
            </w:r>
          </w:p>
        </w:tc>
        <w:tc>
          <w:tcPr>
            <w:tcW w:w="7380" w:type="dxa"/>
          </w:tcPr>
          <w:p w:rsidR="009F54FA" w:rsidRPr="00E03D53" w:rsidRDefault="009F54FA" w:rsidP="001F58B3">
            <w:pPr>
              <w:spacing w:after="0" w:line="24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Муниципальное казенное учреждение  «</w:t>
            </w:r>
            <w:proofErr w:type="spellStart"/>
            <w:r>
              <w:rPr>
                <w:rFonts w:ascii="Times New Roman" w:eastAsia="Times New Roman" w:hAnsi="Times New Roman"/>
                <w:bCs/>
                <w:color w:val="000000"/>
                <w:sz w:val="24"/>
                <w:szCs w:val="24"/>
              </w:rPr>
              <w:t>Межпоселенческий</w:t>
            </w:r>
            <w:proofErr w:type="spellEnd"/>
            <w:r>
              <w:rPr>
                <w:rFonts w:ascii="Times New Roman" w:eastAsia="Times New Roman" w:hAnsi="Times New Roman"/>
                <w:bCs/>
                <w:color w:val="000000"/>
                <w:sz w:val="24"/>
                <w:szCs w:val="24"/>
              </w:rPr>
              <w:t xml:space="preserve"> координационно – методический центр»</w:t>
            </w:r>
          </w:p>
          <w:p w:rsidR="009F54FA" w:rsidRPr="00E03D53" w:rsidRDefault="009F54FA" w:rsidP="001F58B3">
            <w:pPr>
              <w:spacing w:after="0" w:line="240" w:lineRule="atLeast"/>
              <w:rPr>
                <w:rFonts w:ascii="Times New Roman" w:eastAsia="Times New Roman" w:hAnsi="Times New Roman"/>
                <w:bCs/>
                <w:color w:val="000000"/>
                <w:sz w:val="24"/>
                <w:szCs w:val="24"/>
              </w:rPr>
            </w:pPr>
          </w:p>
        </w:tc>
      </w:tr>
      <w:tr w:rsidR="009F54FA" w:rsidRPr="00E03D53" w:rsidTr="001F58B3">
        <w:trPr>
          <w:trHeight w:val="2228"/>
        </w:trPr>
        <w:tc>
          <w:tcPr>
            <w:tcW w:w="2268" w:type="dxa"/>
          </w:tcPr>
          <w:p w:rsidR="009F54FA" w:rsidRPr="00E03D53" w:rsidRDefault="009F54FA" w:rsidP="001F58B3">
            <w:pPr>
              <w:spacing w:after="0" w:line="24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w:t>
            </w:r>
            <w:r w:rsidRPr="00E03D53">
              <w:rPr>
                <w:rFonts w:ascii="Times New Roman" w:eastAsia="Times New Roman" w:hAnsi="Times New Roman"/>
                <w:bCs/>
                <w:color w:val="000000"/>
                <w:sz w:val="24"/>
                <w:szCs w:val="24"/>
              </w:rPr>
              <w:t>. Цель муниципальной программы</w:t>
            </w:r>
          </w:p>
        </w:tc>
        <w:tc>
          <w:tcPr>
            <w:tcW w:w="7380" w:type="dxa"/>
          </w:tcPr>
          <w:p w:rsidR="009F54FA" w:rsidRPr="00E03D53" w:rsidRDefault="009F54FA" w:rsidP="001F58B3">
            <w:pPr>
              <w:spacing w:after="0" w:line="240" w:lineRule="atLeast"/>
              <w:ind w:left="-108" w:firstLine="348"/>
              <w:rPr>
                <w:rFonts w:ascii="Times New Roman" w:eastAsia="Times New Roman" w:hAnsi="Times New Roman"/>
                <w:sz w:val="24"/>
                <w:szCs w:val="24"/>
              </w:rPr>
            </w:pPr>
            <w:r w:rsidRPr="00E03D53">
              <w:rPr>
                <w:rFonts w:ascii="Times New Roman" w:eastAsia="Times New Roman" w:hAnsi="Times New Roman"/>
                <w:sz w:val="24"/>
                <w:szCs w:val="24"/>
              </w:rPr>
              <w:t xml:space="preserve"> Популяризация туризма в Дзержинском районе, увеличение поступления  налогов в бюджет Дзержинско</w:t>
            </w:r>
            <w:r>
              <w:rPr>
                <w:rFonts w:ascii="Times New Roman" w:eastAsia="Times New Roman" w:hAnsi="Times New Roman"/>
                <w:sz w:val="24"/>
                <w:szCs w:val="24"/>
              </w:rPr>
              <w:t>го района</w:t>
            </w:r>
          </w:p>
          <w:p w:rsidR="009F54FA" w:rsidRPr="00E03D53" w:rsidRDefault="009F54FA" w:rsidP="001F58B3">
            <w:pPr>
              <w:spacing w:after="0" w:line="240" w:lineRule="atLeast"/>
              <w:ind w:left="-108" w:firstLine="348"/>
              <w:rPr>
                <w:rFonts w:ascii="Times New Roman" w:eastAsia="Times New Roman" w:hAnsi="Times New Roman"/>
                <w:sz w:val="24"/>
                <w:szCs w:val="24"/>
              </w:rPr>
            </w:pPr>
            <w:r w:rsidRPr="00E03D53">
              <w:rPr>
                <w:rFonts w:ascii="Times New Roman" w:hAnsi="Times New Roman"/>
                <w:sz w:val="24"/>
                <w:szCs w:val="24"/>
              </w:rPr>
              <w:t>Создание условий для эффективного развития туристской отрасли в Дзержинском районе</w:t>
            </w:r>
          </w:p>
          <w:p w:rsidR="009F54FA" w:rsidRPr="00E03D53" w:rsidRDefault="009F54FA" w:rsidP="001F58B3">
            <w:pPr>
              <w:spacing w:after="0" w:line="240" w:lineRule="atLeast"/>
              <w:ind w:left="-108" w:firstLine="348"/>
              <w:rPr>
                <w:rFonts w:ascii="Times New Roman" w:eastAsia="Times New Roman" w:hAnsi="Times New Roman"/>
                <w:sz w:val="24"/>
                <w:szCs w:val="24"/>
              </w:rPr>
            </w:pPr>
            <w:r w:rsidRPr="00E03D53">
              <w:rPr>
                <w:rFonts w:ascii="Times New Roman" w:eastAsia="Times New Roman" w:hAnsi="Times New Roman"/>
                <w:sz w:val="24"/>
                <w:szCs w:val="24"/>
              </w:rPr>
              <w:t xml:space="preserve">Развитие внутреннего и въездного туризма и созданию новых рабочих мест </w:t>
            </w:r>
            <w:r>
              <w:rPr>
                <w:rFonts w:ascii="Times New Roman" w:eastAsia="Times New Roman" w:hAnsi="Times New Roman"/>
                <w:sz w:val="24"/>
                <w:szCs w:val="24"/>
              </w:rPr>
              <w:t xml:space="preserve">на территории </w:t>
            </w:r>
            <w:r w:rsidRPr="00E03D53">
              <w:rPr>
                <w:rFonts w:ascii="Times New Roman" w:eastAsia="Times New Roman" w:hAnsi="Times New Roman"/>
                <w:sz w:val="24"/>
                <w:szCs w:val="24"/>
              </w:rPr>
              <w:t xml:space="preserve"> </w:t>
            </w:r>
            <w:r>
              <w:rPr>
                <w:rFonts w:ascii="Times New Roman" w:eastAsia="Times New Roman" w:hAnsi="Times New Roman"/>
                <w:sz w:val="24"/>
                <w:szCs w:val="24"/>
              </w:rPr>
              <w:t>Дзержинского  района</w:t>
            </w:r>
          </w:p>
          <w:p w:rsidR="009F54FA" w:rsidRPr="009F54FA" w:rsidRDefault="009F54FA" w:rsidP="009F54FA">
            <w:pPr>
              <w:spacing w:after="0" w:line="240" w:lineRule="atLeast"/>
              <w:ind w:left="-108" w:firstLine="348"/>
              <w:rPr>
                <w:rFonts w:ascii="Times New Roman" w:eastAsia="Times New Roman" w:hAnsi="Times New Roman"/>
                <w:sz w:val="24"/>
                <w:szCs w:val="24"/>
              </w:rPr>
            </w:pPr>
            <w:r w:rsidRPr="00E03D53">
              <w:rPr>
                <w:rFonts w:ascii="Times New Roman" w:hAnsi="Times New Roman"/>
                <w:sz w:val="24"/>
                <w:szCs w:val="24"/>
              </w:rPr>
              <w:t xml:space="preserve">  Повышения конкурентоспособности туристического рынка Дзержинского района</w:t>
            </w:r>
          </w:p>
        </w:tc>
      </w:tr>
      <w:tr w:rsidR="009F54FA" w:rsidRPr="00E03D53" w:rsidTr="001F58B3">
        <w:trPr>
          <w:trHeight w:val="2576"/>
        </w:trPr>
        <w:tc>
          <w:tcPr>
            <w:tcW w:w="2268" w:type="dxa"/>
          </w:tcPr>
          <w:p w:rsidR="009F54FA" w:rsidRPr="00E03D53" w:rsidRDefault="009F54FA" w:rsidP="001F58B3">
            <w:pPr>
              <w:spacing w:after="0" w:line="24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w:t>
            </w:r>
            <w:r w:rsidRPr="00E03D53">
              <w:rPr>
                <w:rFonts w:ascii="Times New Roman" w:eastAsia="Times New Roman" w:hAnsi="Times New Roman"/>
                <w:bCs/>
                <w:color w:val="000000"/>
                <w:sz w:val="24"/>
                <w:szCs w:val="24"/>
              </w:rPr>
              <w:t>. Задачи муниципальной программы</w:t>
            </w:r>
          </w:p>
        </w:tc>
        <w:tc>
          <w:tcPr>
            <w:tcW w:w="7380" w:type="dxa"/>
          </w:tcPr>
          <w:p w:rsidR="009F54FA" w:rsidRDefault="009F54FA" w:rsidP="001F58B3">
            <w:pPr>
              <w:shd w:val="clear" w:color="auto" w:fill="FFFFFF"/>
              <w:spacing w:after="0" w:line="240" w:lineRule="auto"/>
              <w:ind w:firstLine="360"/>
              <w:rPr>
                <w:rFonts w:ascii="Times New Roman" w:hAnsi="Times New Roman"/>
                <w:sz w:val="24"/>
                <w:szCs w:val="24"/>
              </w:rPr>
            </w:pPr>
            <w:r w:rsidRPr="00E03D53">
              <w:rPr>
                <w:rFonts w:ascii="Times New Roman" w:eastAsia="Times New Roman" w:hAnsi="Times New Roman"/>
                <w:color w:val="000000"/>
                <w:sz w:val="24"/>
                <w:szCs w:val="24"/>
              </w:rPr>
              <w:t xml:space="preserve">1. </w:t>
            </w:r>
            <w:r w:rsidRPr="00E03D53">
              <w:rPr>
                <w:rFonts w:ascii="Times New Roman" w:hAnsi="Times New Roman"/>
                <w:sz w:val="24"/>
                <w:szCs w:val="24"/>
              </w:rPr>
              <w:t xml:space="preserve"> Позиционирование Дзержинского района на рынке  тур</w:t>
            </w:r>
            <w:r>
              <w:rPr>
                <w:rFonts w:ascii="Times New Roman" w:hAnsi="Times New Roman"/>
                <w:sz w:val="24"/>
                <w:szCs w:val="24"/>
              </w:rPr>
              <w:t xml:space="preserve">истских </w:t>
            </w:r>
            <w:r w:rsidRPr="00E03D53">
              <w:rPr>
                <w:rFonts w:ascii="Times New Roman" w:hAnsi="Times New Roman"/>
                <w:sz w:val="24"/>
                <w:szCs w:val="24"/>
              </w:rPr>
              <w:t xml:space="preserve">услуг Калужской области в качестве района с растущими возможностями для </w:t>
            </w:r>
            <w:r>
              <w:rPr>
                <w:rFonts w:ascii="Times New Roman" w:hAnsi="Times New Roman"/>
                <w:sz w:val="24"/>
                <w:szCs w:val="24"/>
              </w:rPr>
              <w:t xml:space="preserve">длительного пребывания туристов </w:t>
            </w:r>
          </w:p>
          <w:p w:rsidR="009F54FA" w:rsidRDefault="009F54FA" w:rsidP="001F58B3">
            <w:pPr>
              <w:shd w:val="clear" w:color="auto" w:fill="FFFFFF"/>
              <w:spacing w:after="0" w:line="240" w:lineRule="auto"/>
              <w:ind w:firstLine="360"/>
              <w:rPr>
                <w:rFonts w:ascii="Times New Roman" w:eastAsia="Times New Roman" w:hAnsi="Times New Roman"/>
                <w:color w:val="000000"/>
                <w:sz w:val="24"/>
                <w:szCs w:val="24"/>
              </w:rPr>
            </w:pPr>
            <w:r w:rsidRPr="00E03D53">
              <w:rPr>
                <w:rFonts w:ascii="Times New Roman" w:eastAsia="Times New Roman" w:hAnsi="Times New Roman"/>
                <w:color w:val="000000"/>
                <w:sz w:val="24"/>
                <w:szCs w:val="24"/>
              </w:rPr>
              <w:t>2. Развитие приоритетных направлений туризма в Дзержинском районе.</w:t>
            </w:r>
          </w:p>
          <w:p w:rsidR="009F54FA" w:rsidRPr="00CB2A70" w:rsidRDefault="009F54FA" w:rsidP="001F58B3">
            <w:pPr>
              <w:shd w:val="clear" w:color="auto" w:fill="FFFFFF"/>
              <w:spacing w:after="0" w:line="240" w:lineRule="auto"/>
              <w:ind w:firstLine="360"/>
              <w:rPr>
                <w:rFonts w:ascii="Times New Roman" w:hAnsi="Times New Roman"/>
                <w:sz w:val="24"/>
                <w:szCs w:val="24"/>
              </w:rPr>
            </w:pPr>
            <w:r w:rsidRPr="00E03D53">
              <w:rPr>
                <w:rFonts w:ascii="Times New Roman" w:eastAsia="Times New Roman" w:hAnsi="Times New Roman"/>
                <w:color w:val="000000"/>
                <w:sz w:val="24"/>
                <w:szCs w:val="24"/>
              </w:rPr>
              <w:t>3. Повышение качества туристских услуг и сохранение культурно-исторического</w:t>
            </w:r>
            <w:r>
              <w:rPr>
                <w:rFonts w:ascii="Times New Roman" w:eastAsia="Times New Roman" w:hAnsi="Times New Roman"/>
                <w:color w:val="000000"/>
                <w:sz w:val="24"/>
                <w:szCs w:val="24"/>
              </w:rPr>
              <w:t xml:space="preserve"> потенциала Дзержинского района</w:t>
            </w:r>
          </w:p>
          <w:p w:rsidR="009F54FA" w:rsidRPr="009F54FA" w:rsidRDefault="009F54FA" w:rsidP="009F54FA">
            <w:pPr>
              <w:shd w:val="clear" w:color="auto" w:fill="FFFFFF"/>
              <w:spacing w:after="0" w:line="240" w:lineRule="auto"/>
              <w:ind w:firstLine="360"/>
              <w:rPr>
                <w:rFonts w:ascii="Times New Roman" w:eastAsia="Times New Roman" w:hAnsi="Times New Roman"/>
                <w:color w:val="000000"/>
                <w:sz w:val="24"/>
                <w:szCs w:val="24"/>
              </w:rPr>
            </w:pPr>
            <w:r w:rsidRPr="00E03D53">
              <w:rPr>
                <w:rFonts w:ascii="Times New Roman" w:eastAsia="Times New Roman" w:hAnsi="Times New Roman"/>
                <w:color w:val="000000"/>
                <w:sz w:val="24"/>
                <w:szCs w:val="24"/>
              </w:rPr>
              <w:t xml:space="preserve">4. Повышение конкурентоспособности туристского рынка, удовлетворяющего потребности российских и иностранных граждан в </w:t>
            </w:r>
            <w:r>
              <w:rPr>
                <w:rFonts w:ascii="Times New Roman" w:eastAsia="Times New Roman" w:hAnsi="Times New Roman"/>
                <w:color w:val="000000"/>
                <w:sz w:val="24"/>
                <w:szCs w:val="24"/>
              </w:rPr>
              <w:t>качественных туристских услугах</w:t>
            </w:r>
          </w:p>
        </w:tc>
      </w:tr>
      <w:tr w:rsidR="009F54FA" w:rsidRPr="00E03D53" w:rsidTr="001F58B3">
        <w:tc>
          <w:tcPr>
            <w:tcW w:w="2268" w:type="dxa"/>
          </w:tcPr>
          <w:p w:rsidR="009F54FA" w:rsidRPr="00E03D53" w:rsidRDefault="009F54FA" w:rsidP="001F58B3">
            <w:pPr>
              <w:spacing w:after="0" w:line="24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r w:rsidRPr="00E03D53">
              <w:rPr>
                <w:rFonts w:ascii="Times New Roman" w:eastAsia="Times New Roman" w:hAnsi="Times New Roman"/>
                <w:bCs/>
                <w:color w:val="000000"/>
                <w:sz w:val="24"/>
                <w:szCs w:val="24"/>
              </w:rPr>
              <w:t>. Индикаторы</w:t>
            </w:r>
          </w:p>
          <w:p w:rsidR="009F54FA" w:rsidRDefault="009F54FA" w:rsidP="001F58B3">
            <w:pPr>
              <w:spacing w:after="0" w:line="240" w:lineRule="atLeast"/>
              <w:rPr>
                <w:rFonts w:ascii="Times New Roman" w:eastAsia="Times New Roman" w:hAnsi="Times New Roman"/>
                <w:bCs/>
                <w:color w:val="000000"/>
                <w:sz w:val="24"/>
                <w:szCs w:val="24"/>
              </w:rPr>
            </w:pPr>
            <w:r w:rsidRPr="00E03D53">
              <w:rPr>
                <w:rFonts w:ascii="Times New Roman" w:eastAsia="Times New Roman" w:hAnsi="Times New Roman"/>
                <w:bCs/>
                <w:color w:val="000000"/>
                <w:sz w:val="24"/>
                <w:szCs w:val="24"/>
              </w:rPr>
              <w:t>муниципальной программы</w:t>
            </w:r>
          </w:p>
          <w:p w:rsidR="009F54FA" w:rsidRDefault="009F54FA" w:rsidP="001F58B3">
            <w:pPr>
              <w:spacing w:after="0" w:line="240" w:lineRule="atLeast"/>
              <w:rPr>
                <w:rFonts w:ascii="Times New Roman" w:eastAsia="Times New Roman" w:hAnsi="Times New Roman"/>
                <w:bCs/>
                <w:color w:val="000000"/>
                <w:sz w:val="24"/>
                <w:szCs w:val="24"/>
              </w:rPr>
            </w:pPr>
          </w:p>
          <w:p w:rsidR="009F54FA" w:rsidRDefault="009F54FA" w:rsidP="001F58B3">
            <w:pPr>
              <w:spacing w:after="0" w:line="240" w:lineRule="atLeast"/>
              <w:rPr>
                <w:rFonts w:ascii="Times New Roman" w:eastAsia="Times New Roman" w:hAnsi="Times New Roman"/>
                <w:bCs/>
                <w:color w:val="000000"/>
                <w:sz w:val="24"/>
                <w:szCs w:val="24"/>
              </w:rPr>
            </w:pPr>
          </w:p>
          <w:p w:rsidR="009F54FA" w:rsidRPr="00E03D53" w:rsidRDefault="009F54FA" w:rsidP="001F58B3">
            <w:pPr>
              <w:spacing w:after="0" w:line="240" w:lineRule="atLeast"/>
              <w:rPr>
                <w:rFonts w:ascii="Times New Roman" w:eastAsia="Times New Roman" w:hAnsi="Times New Roman"/>
                <w:bCs/>
                <w:color w:val="000000"/>
                <w:sz w:val="24"/>
                <w:szCs w:val="24"/>
              </w:rPr>
            </w:pPr>
          </w:p>
        </w:tc>
        <w:tc>
          <w:tcPr>
            <w:tcW w:w="7380" w:type="dxa"/>
          </w:tcPr>
          <w:p w:rsidR="009F54FA" w:rsidRPr="00E03D53" w:rsidRDefault="009F54FA" w:rsidP="001F58B3">
            <w:pPr>
              <w:spacing w:after="0" w:line="240" w:lineRule="atLeast"/>
              <w:rPr>
                <w:rFonts w:ascii="Times New Roman" w:eastAsia="Times New Roman" w:hAnsi="Times New Roman"/>
                <w:sz w:val="24"/>
                <w:szCs w:val="24"/>
              </w:rPr>
            </w:pPr>
            <w:r w:rsidRPr="00E03D53">
              <w:rPr>
                <w:rFonts w:ascii="Times New Roman" w:eastAsia="Times New Roman" w:hAnsi="Times New Roman"/>
                <w:sz w:val="24"/>
                <w:szCs w:val="24"/>
              </w:rPr>
              <w:t>- Количество койко-мест в коллективных средствах размещение</w:t>
            </w:r>
          </w:p>
          <w:p w:rsidR="009F54FA" w:rsidRPr="00E03D53" w:rsidRDefault="009F54FA" w:rsidP="001F58B3">
            <w:pPr>
              <w:spacing w:after="0" w:line="240" w:lineRule="atLeast"/>
              <w:rPr>
                <w:rFonts w:ascii="Times New Roman" w:eastAsia="Times New Roman" w:hAnsi="Times New Roman"/>
                <w:sz w:val="24"/>
                <w:szCs w:val="24"/>
              </w:rPr>
            </w:pPr>
            <w:r w:rsidRPr="00E03D53">
              <w:rPr>
                <w:rFonts w:ascii="Times New Roman" w:eastAsia="Times New Roman" w:hAnsi="Times New Roman"/>
                <w:sz w:val="24"/>
                <w:szCs w:val="24"/>
              </w:rPr>
              <w:t xml:space="preserve">- Площадь номерного фонда </w:t>
            </w:r>
            <w:r>
              <w:rPr>
                <w:rFonts w:ascii="Times New Roman" w:eastAsia="Times New Roman" w:hAnsi="Times New Roman"/>
                <w:sz w:val="24"/>
                <w:szCs w:val="24"/>
              </w:rPr>
              <w:t>коллективных средств размещения</w:t>
            </w:r>
          </w:p>
          <w:p w:rsidR="009F54FA" w:rsidRPr="00E03D53" w:rsidRDefault="009F54FA" w:rsidP="001F58B3">
            <w:pPr>
              <w:spacing w:after="0" w:line="240" w:lineRule="atLeast"/>
              <w:rPr>
                <w:rFonts w:ascii="Times New Roman" w:eastAsia="Times New Roman" w:hAnsi="Times New Roman"/>
                <w:sz w:val="24"/>
                <w:szCs w:val="24"/>
              </w:rPr>
            </w:pPr>
            <w:r w:rsidRPr="00E03D53">
              <w:rPr>
                <w:rFonts w:ascii="Times New Roman" w:eastAsia="Times New Roman" w:hAnsi="Times New Roman"/>
                <w:sz w:val="24"/>
                <w:szCs w:val="24"/>
              </w:rPr>
              <w:t xml:space="preserve">- Количество объектов аграрного туризма (средств размещения   </w:t>
            </w:r>
            <w:r>
              <w:rPr>
                <w:rFonts w:ascii="Times New Roman" w:eastAsia="Times New Roman" w:hAnsi="Times New Roman"/>
                <w:sz w:val="24"/>
                <w:szCs w:val="24"/>
              </w:rPr>
              <w:t xml:space="preserve">   </w:t>
            </w:r>
            <w:r w:rsidRPr="00E03D53">
              <w:rPr>
                <w:rFonts w:ascii="Times New Roman" w:eastAsia="Times New Roman" w:hAnsi="Times New Roman"/>
                <w:sz w:val="24"/>
                <w:szCs w:val="24"/>
              </w:rPr>
              <w:t>субъектов аграр</w:t>
            </w:r>
            <w:r>
              <w:rPr>
                <w:rFonts w:ascii="Times New Roman" w:eastAsia="Times New Roman" w:hAnsi="Times New Roman"/>
                <w:sz w:val="24"/>
                <w:szCs w:val="24"/>
              </w:rPr>
              <w:t>ного туризма)</w:t>
            </w:r>
          </w:p>
          <w:p w:rsidR="009F54FA" w:rsidRPr="00E03D53" w:rsidRDefault="009F54FA" w:rsidP="001F58B3">
            <w:pPr>
              <w:spacing w:after="0" w:line="240" w:lineRule="atLeast"/>
              <w:rPr>
                <w:rFonts w:ascii="Times New Roman" w:eastAsia="Times New Roman" w:hAnsi="Times New Roman"/>
                <w:bCs/>
                <w:color w:val="000000"/>
                <w:sz w:val="24"/>
                <w:szCs w:val="24"/>
              </w:rPr>
            </w:pPr>
            <w:r w:rsidRPr="00E03D53">
              <w:rPr>
                <w:rFonts w:ascii="Times New Roman" w:eastAsia="Times New Roman" w:hAnsi="Times New Roman"/>
                <w:sz w:val="24"/>
                <w:szCs w:val="24"/>
              </w:rPr>
              <w:t>- Объем туристско</w:t>
            </w:r>
            <w:r>
              <w:rPr>
                <w:rFonts w:ascii="Times New Roman" w:eastAsia="Times New Roman" w:hAnsi="Times New Roman"/>
                <w:sz w:val="24"/>
                <w:szCs w:val="24"/>
              </w:rPr>
              <w:t>го потока, включая экскурсантов</w:t>
            </w:r>
          </w:p>
        </w:tc>
      </w:tr>
      <w:tr w:rsidR="009F54FA" w:rsidRPr="00E03D53" w:rsidTr="001F58B3">
        <w:tc>
          <w:tcPr>
            <w:tcW w:w="2268" w:type="dxa"/>
          </w:tcPr>
          <w:p w:rsidR="009F54FA" w:rsidRPr="00E03D53" w:rsidRDefault="009F54FA" w:rsidP="001F58B3">
            <w:pPr>
              <w:spacing w:after="0" w:line="24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6</w:t>
            </w:r>
            <w:r w:rsidRPr="00E03D53">
              <w:rPr>
                <w:rFonts w:ascii="Times New Roman" w:eastAsia="Times New Roman" w:hAnsi="Times New Roman"/>
                <w:bCs/>
                <w:color w:val="000000"/>
                <w:sz w:val="24"/>
                <w:szCs w:val="24"/>
              </w:rPr>
              <w:t>. Сроки и этапы реализации  муниципальной программы</w:t>
            </w:r>
          </w:p>
        </w:tc>
        <w:tc>
          <w:tcPr>
            <w:tcW w:w="7380" w:type="dxa"/>
          </w:tcPr>
          <w:p w:rsidR="009F54FA" w:rsidRDefault="009F54FA" w:rsidP="001F58B3">
            <w:pPr>
              <w:spacing w:after="0" w:line="24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2017-2021</w:t>
            </w:r>
            <w:r w:rsidRPr="00E03D53">
              <w:rPr>
                <w:rFonts w:ascii="Times New Roman" w:eastAsia="Times New Roman" w:hAnsi="Times New Roman"/>
                <w:bCs/>
                <w:color w:val="000000"/>
                <w:sz w:val="24"/>
                <w:szCs w:val="24"/>
              </w:rPr>
              <w:t xml:space="preserve"> годы</w:t>
            </w:r>
            <w:r>
              <w:rPr>
                <w:rFonts w:ascii="Times New Roman" w:eastAsia="Times New Roman" w:hAnsi="Times New Roman"/>
                <w:bCs/>
                <w:color w:val="000000"/>
                <w:sz w:val="24"/>
                <w:szCs w:val="24"/>
              </w:rPr>
              <w:t>, 2022 проект</w:t>
            </w:r>
          </w:p>
          <w:p w:rsidR="009F54FA" w:rsidRDefault="009F54FA" w:rsidP="001F58B3">
            <w:pPr>
              <w:spacing w:after="0" w:line="240" w:lineRule="atLeast"/>
              <w:rPr>
                <w:rFonts w:ascii="Times New Roman" w:eastAsia="Times New Roman" w:hAnsi="Times New Roman"/>
                <w:bCs/>
                <w:color w:val="000000"/>
                <w:sz w:val="24"/>
                <w:szCs w:val="24"/>
              </w:rPr>
            </w:pPr>
          </w:p>
          <w:p w:rsidR="009F54FA" w:rsidRDefault="009F54FA" w:rsidP="001F58B3">
            <w:pPr>
              <w:spacing w:after="0" w:line="240" w:lineRule="atLeast"/>
              <w:rPr>
                <w:rFonts w:ascii="Times New Roman" w:eastAsia="Times New Roman" w:hAnsi="Times New Roman"/>
                <w:bCs/>
                <w:color w:val="000000"/>
                <w:sz w:val="24"/>
                <w:szCs w:val="24"/>
              </w:rPr>
            </w:pPr>
          </w:p>
          <w:p w:rsidR="009F54FA" w:rsidRPr="00E03D53" w:rsidRDefault="009F54FA" w:rsidP="001F58B3">
            <w:pPr>
              <w:spacing w:after="0" w:line="240" w:lineRule="atLeast"/>
              <w:rPr>
                <w:rFonts w:ascii="Times New Roman" w:eastAsia="Times New Roman" w:hAnsi="Times New Roman"/>
                <w:bCs/>
                <w:color w:val="000000"/>
                <w:sz w:val="24"/>
                <w:szCs w:val="24"/>
              </w:rPr>
            </w:pPr>
          </w:p>
        </w:tc>
      </w:tr>
      <w:tr w:rsidR="009F54FA" w:rsidRPr="00E03D53" w:rsidTr="001F58B3">
        <w:tc>
          <w:tcPr>
            <w:tcW w:w="2268" w:type="dxa"/>
          </w:tcPr>
          <w:p w:rsidR="009F54FA" w:rsidRPr="00E03D53" w:rsidRDefault="009F54FA" w:rsidP="001F58B3">
            <w:pPr>
              <w:spacing w:after="0" w:line="24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7</w:t>
            </w:r>
            <w:r w:rsidRPr="00E03D53">
              <w:rPr>
                <w:rFonts w:ascii="Times New Roman" w:eastAsia="Times New Roman" w:hAnsi="Times New Roman"/>
                <w:bCs/>
                <w:color w:val="000000"/>
                <w:sz w:val="24"/>
                <w:szCs w:val="24"/>
              </w:rPr>
              <w:t>. Объёмы финансирования муниципальной программы</w:t>
            </w:r>
          </w:p>
        </w:tc>
        <w:tc>
          <w:tcPr>
            <w:tcW w:w="7380" w:type="dxa"/>
          </w:tcPr>
          <w:p w:rsidR="009F54FA" w:rsidRPr="00E03D53" w:rsidRDefault="009F54FA" w:rsidP="001F58B3">
            <w:pPr>
              <w:spacing w:after="0" w:line="240" w:lineRule="atLeast"/>
              <w:rPr>
                <w:rFonts w:ascii="Times New Roman" w:eastAsia="Times New Roman" w:hAnsi="Times New Roman"/>
                <w:bCs/>
                <w:color w:val="000000"/>
                <w:sz w:val="24"/>
                <w:szCs w:val="24"/>
              </w:rPr>
            </w:pPr>
            <w:r w:rsidRPr="00E03D53">
              <w:rPr>
                <w:rFonts w:ascii="Times New Roman" w:eastAsia="Times New Roman" w:hAnsi="Times New Roman"/>
                <w:bCs/>
                <w:color w:val="000000"/>
                <w:sz w:val="24"/>
                <w:szCs w:val="24"/>
              </w:rPr>
              <w:t>Средства бюджета муниципального района «Дзержинский район»</w:t>
            </w:r>
          </w:p>
          <w:p w:rsidR="009F54FA" w:rsidRPr="00E03D53" w:rsidRDefault="009F54FA" w:rsidP="001F58B3">
            <w:pPr>
              <w:spacing w:after="0" w:line="240" w:lineRule="atLeast"/>
              <w:rPr>
                <w:rFonts w:ascii="Times New Roman" w:eastAsia="Times New Roman" w:hAnsi="Times New Roman"/>
                <w:bCs/>
                <w:color w:val="000000"/>
                <w:sz w:val="24"/>
                <w:szCs w:val="24"/>
              </w:rPr>
            </w:pPr>
            <w:r w:rsidRPr="00E03D53">
              <w:rPr>
                <w:rFonts w:ascii="Times New Roman" w:eastAsia="Times New Roman" w:hAnsi="Times New Roman"/>
                <w:bCs/>
                <w:color w:val="000000"/>
                <w:sz w:val="24"/>
                <w:szCs w:val="24"/>
              </w:rPr>
              <w:t xml:space="preserve">2017 год –  </w:t>
            </w:r>
            <w:r>
              <w:rPr>
                <w:rFonts w:ascii="Times New Roman" w:eastAsia="Times New Roman" w:hAnsi="Times New Roman"/>
                <w:bCs/>
                <w:color w:val="000000"/>
                <w:sz w:val="24"/>
                <w:szCs w:val="24"/>
              </w:rPr>
              <w:t>20</w:t>
            </w:r>
            <w:r w:rsidRPr="00E03D53">
              <w:rPr>
                <w:rFonts w:ascii="Times New Roman" w:eastAsia="Times New Roman" w:hAnsi="Times New Roman"/>
                <w:bCs/>
                <w:color w:val="000000"/>
                <w:sz w:val="24"/>
                <w:szCs w:val="24"/>
              </w:rPr>
              <w:t>0 тыс. руб.</w:t>
            </w:r>
          </w:p>
          <w:p w:rsidR="009F54FA" w:rsidRPr="00E03D53" w:rsidRDefault="009F54FA" w:rsidP="001F58B3">
            <w:pPr>
              <w:spacing w:after="0" w:line="240" w:lineRule="atLeast"/>
              <w:rPr>
                <w:rFonts w:ascii="Times New Roman" w:eastAsia="Times New Roman" w:hAnsi="Times New Roman"/>
                <w:bCs/>
                <w:color w:val="000000"/>
                <w:sz w:val="24"/>
                <w:szCs w:val="24"/>
              </w:rPr>
            </w:pPr>
            <w:r w:rsidRPr="00E03D53">
              <w:rPr>
                <w:rFonts w:ascii="Times New Roman" w:eastAsia="Times New Roman" w:hAnsi="Times New Roman"/>
                <w:bCs/>
                <w:color w:val="000000"/>
                <w:sz w:val="24"/>
                <w:szCs w:val="24"/>
              </w:rPr>
              <w:t xml:space="preserve">2018 год – </w:t>
            </w:r>
            <w:r>
              <w:rPr>
                <w:rFonts w:ascii="Times New Roman" w:eastAsia="Times New Roman" w:hAnsi="Times New Roman"/>
                <w:bCs/>
                <w:color w:val="000000"/>
                <w:sz w:val="24"/>
                <w:szCs w:val="24"/>
              </w:rPr>
              <w:t>20</w:t>
            </w:r>
            <w:r w:rsidRPr="00E03D53">
              <w:rPr>
                <w:rFonts w:ascii="Times New Roman" w:eastAsia="Times New Roman" w:hAnsi="Times New Roman"/>
                <w:bCs/>
                <w:color w:val="000000"/>
                <w:sz w:val="24"/>
                <w:szCs w:val="24"/>
              </w:rPr>
              <w:t>0 тыс. руб.</w:t>
            </w:r>
          </w:p>
          <w:p w:rsidR="009F54FA" w:rsidRDefault="009F54FA" w:rsidP="001F58B3">
            <w:pPr>
              <w:spacing w:after="0" w:line="240" w:lineRule="atLeast"/>
              <w:rPr>
                <w:rFonts w:ascii="Times New Roman" w:eastAsia="Times New Roman" w:hAnsi="Times New Roman"/>
                <w:bCs/>
                <w:color w:val="000000"/>
                <w:sz w:val="24"/>
                <w:szCs w:val="24"/>
              </w:rPr>
            </w:pPr>
            <w:r w:rsidRPr="00E03D53">
              <w:rPr>
                <w:rFonts w:ascii="Times New Roman" w:eastAsia="Times New Roman" w:hAnsi="Times New Roman"/>
                <w:bCs/>
                <w:color w:val="000000"/>
                <w:sz w:val="24"/>
                <w:szCs w:val="24"/>
              </w:rPr>
              <w:t xml:space="preserve">2019 год – </w:t>
            </w:r>
            <w:r>
              <w:rPr>
                <w:rFonts w:ascii="Times New Roman" w:eastAsia="Times New Roman" w:hAnsi="Times New Roman"/>
                <w:bCs/>
                <w:color w:val="000000"/>
                <w:sz w:val="24"/>
                <w:szCs w:val="24"/>
              </w:rPr>
              <w:t>20</w:t>
            </w:r>
            <w:r w:rsidRPr="00E03D53">
              <w:rPr>
                <w:rFonts w:ascii="Times New Roman" w:eastAsia="Times New Roman" w:hAnsi="Times New Roman"/>
                <w:bCs/>
                <w:color w:val="000000"/>
                <w:sz w:val="24"/>
                <w:szCs w:val="24"/>
              </w:rPr>
              <w:t>0 тыс. руб.</w:t>
            </w:r>
          </w:p>
          <w:p w:rsidR="009F54FA" w:rsidRDefault="009F54FA" w:rsidP="001F58B3">
            <w:pPr>
              <w:spacing w:after="0" w:line="24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2020 год </w:t>
            </w:r>
            <w:r>
              <w:rPr>
                <w:rFonts w:ascii="Times New Roman" w:eastAsia="Times New Roman" w:hAnsi="Times New Roman"/>
                <w:bCs/>
                <w:color w:val="000000"/>
                <w:sz w:val="24"/>
                <w:szCs w:val="24"/>
              </w:rPr>
              <w:softHyphen/>
            </w:r>
            <w:r>
              <w:rPr>
                <w:rFonts w:ascii="Times New Roman" w:eastAsia="Times New Roman" w:hAnsi="Times New Roman"/>
                <w:bCs/>
                <w:color w:val="000000"/>
                <w:sz w:val="24"/>
                <w:szCs w:val="24"/>
              </w:rPr>
              <w:softHyphen/>
            </w:r>
            <w:r>
              <w:rPr>
                <w:rFonts w:ascii="Times New Roman" w:eastAsia="Times New Roman" w:hAnsi="Times New Roman"/>
                <w:bCs/>
                <w:color w:val="000000"/>
                <w:sz w:val="24"/>
                <w:szCs w:val="24"/>
              </w:rPr>
              <w:softHyphen/>
              <w:t>– 200 тыс. руб.</w:t>
            </w:r>
          </w:p>
          <w:p w:rsidR="009F54FA" w:rsidRDefault="009F54FA" w:rsidP="001F58B3">
            <w:pPr>
              <w:spacing w:after="0" w:line="24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2021 год – 200 тыс. руб.</w:t>
            </w:r>
          </w:p>
          <w:p w:rsidR="009F54FA" w:rsidRDefault="009F54FA" w:rsidP="001F58B3">
            <w:pPr>
              <w:spacing w:after="0" w:line="24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2022 год проект – 200 тыс. руб.</w:t>
            </w:r>
          </w:p>
          <w:p w:rsidR="009F54FA" w:rsidRPr="00E03D53" w:rsidRDefault="009F54FA" w:rsidP="001F58B3">
            <w:pPr>
              <w:spacing w:after="0" w:line="240" w:lineRule="auto"/>
              <w:rPr>
                <w:rFonts w:ascii="Times New Roman" w:eastAsia="Times New Roman" w:hAnsi="Times New Roman"/>
                <w:bCs/>
                <w:color w:val="000000"/>
                <w:sz w:val="24"/>
                <w:szCs w:val="24"/>
              </w:rPr>
            </w:pPr>
          </w:p>
        </w:tc>
      </w:tr>
      <w:tr w:rsidR="009F54FA" w:rsidRPr="00E03D53" w:rsidTr="001F58B3">
        <w:trPr>
          <w:trHeight w:val="6110"/>
        </w:trPr>
        <w:tc>
          <w:tcPr>
            <w:tcW w:w="2268" w:type="dxa"/>
          </w:tcPr>
          <w:p w:rsidR="009F54FA" w:rsidRPr="00E03D53" w:rsidRDefault="009F54FA" w:rsidP="001F58B3">
            <w:pPr>
              <w:spacing w:after="0" w:line="24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8</w:t>
            </w:r>
            <w:r w:rsidRPr="00E03D53">
              <w:rPr>
                <w:rFonts w:ascii="Times New Roman" w:eastAsia="Times New Roman" w:hAnsi="Times New Roman"/>
                <w:bCs/>
                <w:color w:val="000000"/>
                <w:sz w:val="24"/>
                <w:szCs w:val="24"/>
              </w:rPr>
              <w:t>. Ожидаемые результаты реализации муниципальной программы</w:t>
            </w:r>
          </w:p>
        </w:tc>
        <w:tc>
          <w:tcPr>
            <w:tcW w:w="7380" w:type="dxa"/>
          </w:tcPr>
          <w:p w:rsidR="009F54FA" w:rsidRPr="00E03D53" w:rsidRDefault="009F54FA" w:rsidP="009F54FA">
            <w:pPr>
              <w:numPr>
                <w:ilvl w:val="0"/>
                <w:numId w:val="5"/>
              </w:numPr>
              <w:tabs>
                <w:tab w:val="num" w:pos="252"/>
              </w:tabs>
              <w:spacing w:after="0" w:line="240" w:lineRule="auto"/>
              <w:ind w:left="252" w:hanging="252"/>
              <w:rPr>
                <w:rFonts w:ascii="Times New Roman" w:eastAsia="Times New Roman" w:hAnsi="Times New Roman"/>
                <w:sz w:val="24"/>
                <w:szCs w:val="24"/>
              </w:rPr>
            </w:pPr>
            <w:r w:rsidRPr="00E03D53">
              <w:rPr>
                <w:rFonts w:ascii="Times New Roman" w:eastAsia="Times New Roman" w:hAnsi="Times New Roman"/>
                <w:sz w:val="24"/>
                <w:szCs w:val="24"/>
              </w:rPr>
              <w:t>увеличение объема туристского потока в муниципальном районе  «Дзержинский район», включая экскурсан</w:t>
            </w:r>
            <w:r>
              <w:rPr>
                <w:rFonts w:ascii="Times New Roman" w:eastAsia="Times New Roman" w:hAnsi="Times New Roman"/>
                <w:sz w:val="24"/>
                <w:szCs w:val="24"/>
              </w:rPr>
              <w:t>тов более чем в 1,1  раза, с 38</w:t>
            </w:r>
            <w:r w:rsidRPr="00E03D53">
              <w:rPr>
                <w:rFonts w:ascii="Times New Roman" w:eastAsia="Times New Roman" w:hAnsi="Times New Roman"/>
                <w:sz w:val="24"/>
                <w:szCs w:val="24"/>
              </w:rPr>
              <w:t>0 тыс. человек в 2017</w:t>
            </w:r>
            <w:r>
              <w:rPr>
                <w:rFonts w:ascii="Times New Roman" w:eastAsia="Times New Roman" w:hAnsi="Times New Roman"/>
                <w:sz w:val="24"/>
                <w:szCs w:val="24"/>
              </w:rPr>
              <w:t xml:space="preserve"> году до 410 тыс. человек в 2021 году;  до 425 тыс. человек в 2022 году (проект)</w:t>
            </w:r>
          </w:p>
          <w:p w:rsidR="009F54FA" w:rsidRPr="009207F9" w:rsidRDefault="009F54FA" w:rsidP="009F54FA">
            <w:pPr>
              <w:numPr>
                <w:ilvl w:val="0"/>
                <w:numId w:val="5"/>
              </w:numPr>
              <w:tabs>
                <w:tab w:val="num" w:pos="252"/>
              </w:tabs>
              <w:spacing w:after="0" w:line="240" w:lineRule="auto"/>
              <w:ind w:left="252" w:hanging="252"/>
              <w:rPr>
                <w:rFonts w:ascii="Times New Roman" w:eastAsia="Times New Roman" w:hAnsi="Times New Roman"/>
                <w:sz w:val="24"/>
                <w:szCs w:val="24"/>
              </w:rPr>
            </w:pPr>
            <w:r w:rsidRPr="00E03D53">
              <w:rPr>
                <w:rFonts w:ascii="Times New Roman" w:hAnsi="Times New Roman"/>
                <w:sz w:val="24"/>
                <w:szCs w:val="24"/>
              </w:rPr>
              <w:t>увеличение длительности пребыван</w:t>
            </w:r>
            <w:r>
              <w:rPr>
                <w:rFonts w:ascii="Times New Roman" w:hAnsi="Times New Roman"/>
                <w:sz w:val="24"/>
                <w:szCs w:val="24"/>
              </w:rPr>
              <w:t>ия туристов на территории района</w:t>
            </w:r>
          </w:p>
          <w:p w:rsidR="009F54FA" w:rsidRPr="00E03D53" w:rsidRDefault="009F54FA" w:rsidP="009F54FA">
            <w:pPr>
              <w:numPr>
                <w:ilvl w:val="0"/>
                <w:numId w:val="5"/>
              </w:numPr>
              <w:tabs>
                <w:tab w:val="num" w:pos="252"/>
              </w:tabs>
              <w:spacing w:after="0" w:line="240" w:lineRule="auto"/>
              <w:ind w:left="252" w:hanging="252"/>
              <w:rPr>
                <w:rFonts w:ascii="Times New Roman" w:eastAsia="Times New Roman" w:hAnsi="Times New Roman"/>
                <w:sz w:val="24"/>
                <w:szCs w:val="24"/>
              </w:rPr>
            </w:pPr>
            <w:r w:rsidRPr="00E03D53">
              <w:rPr>
                <w:rFonts w:ascii="Times New Roman" w:eastAsia="Times New Roman" w:hAnsi="Times New Roman"/>
                <w:sz w:val="24"/>
                <w:szCs w:val="24"/>
              </w:rPr>
              <w:t>увеличение количества койко-мест в коллективных средствах размещения почт</w:t>
            </w:r>
            <w:r>
              <w:rPr>
                <w:rFonts w:ascii="Times New Roman" w:eastAsia="Times New Roman" w:hAnsi="Times New Roman"/>
                <w:sz w:val="24"/>
                <w:szCs w:val="24"/>
              </w:rPr>
              <w:t>и в 1,1 раза с 429 единиц в 2017 году до 460 единиц в 2021</w:t>
            </w:r>
            <w:r w:rsidRPr="00E03D53">
              <w:rPr>
                <w:rFonts w:ascii="Times New Roman" w:eastAsia="Times New Roman" w:hAnsi="Times New Roman"/>
                <w:sz w:val="24"/>
                <w:szCs w:val="24"/>
              </w:rPr>
              <w:t xml:space="preserve"> году;</w:t>
            </w:r>
            <w:r>
              <w:rPr>
                <w:rFonts w:ascii="Times New Roman" w:eastAsia="Times New Roman" w:hAnsi="Times New Roman"/>
                <w:sz w:val="24"/>
                <w:szCs w:val="24"/>
              </w:rPr>
              <w:t xml:space="preserve"> до 497 единиц в 2022 году (проект)</w:t>
            </w:r>
          </w:p>
          <w:p w:rsidR="009F54FA" w:rsidRPr="00E03D53" w:rsidRDefault="009F54FA" w:rsidP="009F54FA">
            <w:pPr>
              <w:numPr>
                <w:ilvl w:val="0"/>
                <w:numId w:val="5"/>
              </w:numPr>
              <w:tabs>
                <w:tab w:val="num" w:pos="252"/>
              </w:tabs>
              <w:spacing w:after="0" w:line="240" w:lineRule="auto"/>
              <w:ind w:left="252" w:hanging="252"/>
              <w:rPr>
                <w:rFonts w:ascii="Times New Roman" w:eastAsia="Times New Roman" w:hAnsi="Times New Roman"/>
                <w:sz w:val="24"/>
                <w:szCs w:val="24"/>
              </w:rPr>
            </w:pPr>
            <w:r w:rsidRPr="00E03D53">
              <w:rPr>
                <w:rFonts w:ascii="Times New Roman" w:eastAsia="Times New Roman" w:hAnsi="Times New Roman"/>
                <w:sz w:val="24"/>
                <w:szCs w:val="24"/>
              </w:rPr>
              <w:t>увеличение количества объектов аграрного туризма (средств размещения субъектов аграрного туризма) с 15  единиц</w:t>
            </w:r>
            <w:r>
              <w:rPr>
                <w:rFonts w:ascii="Times New Roman" w:eastAsia="Times New Roman" w:hAnsi="Times New Roman"/>
                <w:sz w:val="24"/>
                <w:szCs w:val="24"/>
              </w:rPr>
              <w:t xml:space="preserve"> в 2017 году до 19</w:t>
            </w:r>
            <w:r w:rsidRPr="00E03D53">
              <w:rPr>
                <w:rFonts w:ascii="Times New Roman" w:eastAsia="Times New Roman" w:hAnsi="Times New Roman"/>
                <w:sz w:val="24"/>
                <w:szCs w:val="24"/>
              </w:rPr>
              <w:t xml:space="preserve"> единиц </w:t>
            </w:r>
            <w:r>
              <w:rPr>
                <w:rFonts w:ascii="Times New Roman" w:eastAsia="Times New Roman" w:hAnsi="Times New Roman"/>
                <w:sz w:val="24"/>
                <w:szCs w:val="24"/>
              </w:rPr>
              <w:t xml:space="preserve"> в 2021</w:t>
            </w:r>
            <w:r w:rsidRPr="00E03D53">
              <w:rPr>
                <w:rFonts w:ascii="Times New Roman" w:eastAsia="Times New Roman" w:hAnsi="Times New Roman"/>
                <w:sz w:val="24"/>
                <w:szCs w:val="24"/>
              </w:rPr>
              <w:t xml:space="preserve"> году;</w:t>
            </w:r>
            <w:r>
              <w:rPr>
                <w:rFonts w:ascii="Times New Roman" w:eastAsia="Times New Roman" w:hAnsi="Times New Roman"/>
                <w:sz w:val="24"/>
                <w:szCs w:val="24"/>
              </w:rPr>
              <w:t xml:space="preserve"> до 22 единиц в 2022 году (проект)</w:t>
            </w:r>
          </w:p>
          <w:p w:rsidR="009F54FA" w:rsidRPr="00E03D53" w:rsidRDefault="009F54FA" w:rsidP="009F54FA">
            <w:pPr>
              <w:numPr>
                <w:ilvl w:val="0"/>
                <w:numId w:val="5"/>
              </w:numPr>
              <w:tabs>
                <w:tab w:val="num" w:pos="252"/>
              </w:tabs>
              <w:spacing w:after="0" w:line="240" w:lineRule="auto"/>
              <w:ind w:left="252" w:hanging="252"/>
              <w:rPr>
                <w:rFonts w:ascii="Times New Roman" w:eastAsia="Times New Roman" w:hAnsi="Times New Roman"/>
                <w:sz w:val="24"/>
                <w:szCs w:val="24"/>
              </w:rPr>
            </w:pPr>
            <w:r w:rsidRPr="00E03D53">
              <w:rPr>
                <w:rFonts w:ascii="Times New Roman" w:eastAsia="Times New Roman" w:hAnsi="Times New Roman"/>
                <w:sz w:val="24"/>
                <w:szCs w:val="24"/>
              </w:rPr>
              <w:t>решение социальных задач по удовлетворению потребностей различных категорий российских граждан в активном и полноценном отдыхе, укреплении здоровья, приобщении к культурным ценностям, а также задач по патриотическом</w:t>
            </w:r>
            <w:r>
              <w:rPr>
                <w:rFonts w:ascii="Times New Roman" w:eastAsia="Times New Roman" w:hAnsi="Times New Roman"/>
                <w:sz w:val="24"/>
                <w:szCs w:val="24"/>
              </w:rPr>
              <w:t>у воспитанию молодого поколения</w:t>
            </w:r>
          </w:p>
          <w:p w:rsidR="009F54FA" w:rsidRPr="00E03D53" w:rsidRDefault="009F54FA" w:rsidP="009F54FA">
            <w:pPr>
              <w:numPr>
                <w:ilvl w:val="0"/>
                <w:numId w:val="5"/>
              </w:numPr>
              <w:tabs>
                <w:tab w:val="num" w:pos="252"/>
              </w:tabs>
              <w:spacing w:after="0" w:line="240" w:lineRule="auto"/>
              <w:ind w:left="252" w:hanging="252"/>
              <w:rPr>
                <w:rFonts w:ascii="Times New Roman" w:eastAsia="Times New Roman" w:hAnsi="Times New Roman"/>
                <w:sz w:val="24"/>
                <w:szCs w:val="24"/>
              </w:rPr>
            </w:pPr>
            <w:r w:rsidRPr="00E03D53">
              <w:rPr>
                <w:rFonts w:ascii="Times New Roman" w:eastAsia="Times New Roman" w:hAnsi="Times New Roman"/>
                <w:sz w:val="24"/>
                <w:szCs w:val="24"/>
              </w:rPr>
              <w:t xml:space="preserve">увеличение разнообразия туристского предложения на </w:t>
            </w:r>
            <w:r>
              <w:rPr>
                <w:rFonts w:ascii="Times New Roman" w:eastAsia="Times New Roman" w:hAnsi="Times New Roman"/>
                <w:sz w:val="24"/>
                <w:szCs w:val="24"/>
              </w:rPr>
              <w:t>внутреннем туристском рынке</w:t>
            </w:r>
          </w:p>
          <w:p w:rsidR="009F54FA" w:rsidRPr="00E03D53" w:rsidRDefault="009F54FA" w:rsidP="009F54FA">
            <w:pPr>
              <w:numPr>
                <w:ilvl w:val="0"/>
                <w:numId w:val="5"/>
              </w:numPr>
              <w:tabs>
                <w:tab w:val="num" w:pos="252"/>
              </w:tabs>
              <w:spacing w:after="0" w:line="240" w:lineRule="auto"/>
              <w:ind w:left="252" w:hanging="252"/>
              <w:rPr>
                <w:rFonts w:ascii="Times New Roman" w:eastAsia="Times New Roman" w:hAnsi="Times New Roman"/>
                <w:sz w:val="24"/>
                <w:szCs w:val="24"/>
              </w:rPr>
            </w:pPr>
            <w:r w:rsidRPr="00E03D53">
              <w:rPr>
                <w:rFonts w:ascii="Times New Roman" w:eastAsia="Times New Roman" w:hAnsi="Times New Roman"/>
                <w:sz w:val="24"/>
                <w:szCs w:val="24"/>
              </w:rPr>
              <w:t>ул</w:t>
            </w:r>
            <w:r>
              <w:rPr>
                <w:rFonts w:ascii="Times New Roman" w:eastAsia="Times New Roman" w:hAnsi="Times New Roman"/>
                <w:sz w:val="24"/>
                <w:szCs w:val="24"/>
              </w:rPr>
              <w:t>учшение социальной обстановки в районе</w:t>
            </w:r>
          </w:p>
          <w:p w:rsidR="009F54FA" w:rsidRPr="00E03D53" w:rsidRDefault="009F54FA" w:rsidP="009F54FA">
            <w:pPr>
              <w:numPr>
                <w:ilvl w:val="0"/>
                <w:numId w:val="5"/>
              </w:numPr>
              <w:tabs>
                <w:tab w:val="num" w:pos="252"/>
              </w:tabs>
              <w:spacing w:after="0" w:line="240" w:lineRule="auto"/>
              <w:ind w:left="252" w:hanging="252"/>
              <w:rPr>
                <w:rFonts w:ascii="Times New Roman" w:eastAsia="Times New Roman" w:hAnsi="Times New Roman"/>
                <w:sz w:val="24"/>
                <w:szCs w:val="24"/>
              </w:rPr>
            </w:pPr>
            <w:r w:rsidRPr="00E03D53">
              <w:rPr>
                <w:rFonts w:ascii="Times New Roman" w:eastAsia="Times New Roman" w:hAnsi="Times New Roman"/>
                <w:sz w:val="24"/>
                <w:szCs w:val="24"/>
              </w:rPr>
              <w:t>увеличение пос</w:t>
            </w:r>
            <w:r>
              <w:rPr>
                <w:rFonts w:ascii="Times New Roman" w:eastAsia="Times New Roman" w:hAnsi="Times New Roman"/>
                <w:sz w:val="24"/>
                <w:szCs w:val="24"/>
              </w:rPr>
              <w:t>туплений в бюджеты всех уровней</w:t>
            </w:r>
          </w:p>
          <w:p w:rsidR="009F54FA" w:rsidRPr="00E03D53" w:rsidRDefault="009F54FA" w:rsidP="001F58B3">
            <w:pPr>
              <w:spacing w:after="0" w:line="240" w:lineRule="auto"/>
              <w:rPr>
                <w:rFonts w:ascii="Times New Roman" w:eastAsia="Times New Roman" w:hAnsi="Times New Roman"/>
                <w:sz w:val="24"/>
                <w:szCs w:val="24"/>
              </w:rPr>
            </w:pPr>
          </w:p>
          <w:p w:rsidR="009F54FA" w:rsidRPr="00E03D53" w:rsidRDefault="009F54FA" w:rsidP="001F58B3">
            <w:pPr>
              <w:spacing w:after="0" w:line="240" w:lineRule="atLeast"/>
              <w:rPr>
                <w:rFonts w:ascii="Times New Roman" w:eastAsia="Times New Roman" w:hAnsi="Times New Roman"/>
                <w:bCs/>
                <w:color w:val="000000"/>
                <w:sz w:val="24"/>
                <w:szCs w:val="24"/>
              </w:rPr>
            </w:pPr>
          </w:p>
        </w:tc>
      </w:tr>
    </w:tbl>
    <w:p w:rsidR="009F54FA" w:rsidRPr="00E03D53" w:rsidRDefault="009F54FA" w:rsidP="009F54FA">
      <w:pPr>
        <w:shd w:val="clear" w:color="auto" w:fill="FFFFFF"/>
        <w:spacing w:after="0" w:line="240" w:lineRule="atLeast"/>
        <w:rPr>
          <w:rFonts w:ascii="Times New Roman" w:hAnsi="Times New Roman"/>
          <w:b/>
          <w:bCs/>
          <w:color w:val="000000"/>
          <w:sz w:val="24"/>
          <w:szCs w:val="24"/>
        </w:rPr>
      </w:pPr>
    </w:p>
    <w:tbl>
      <w:tblPr>
        <w:tblW w:w="9900" w:type="dxa"/>
        <w:tblInd w:w="-256" w:type="dxa"/>
        <w:tblLayout w:type="fixed"/>
        <w:tblLook w:val="01E0" w:firstRow="1" w:lastRow="1" w:firstColumn="1" w:lastColumn="1" w:noHBand="0" w:noVBand="0"/>
      </w:tblPr>
      <w:tblGrid>
        <w:gridCol w:w="489"/>
        <w:gridCol w:w="2557"/>
        <w:gridCol w:w="6854"/>
      </w:tblGrid>
      <w:tr w:rsidR="009F54FA" w:rsidRPr="00E03D53" w:rsidTr="001F58B3">
        <w:trPr>
          <w:trHeight w:val="178"/>
        </w:trPr>
        <w:tc>
          <w:tcPr>
            <w:tcW w:w="489" w:type="dxa"/>
          </w:tcPr>
          <w:p w:rsidR="009F54FA" w:rsidRPr="00E03D53" w:rsidRDefault="009F54FA" w:rsidP="001F58B3">
            <w:pPr>
              <w:spacing w:after="0" w:line="240" w:lineRule="atLeast"/>
              <w:jc w:val="center"/>
              <w:rPr>
                <w:rFonts w:ascii="Times New Roman" w:hAnsi="Times New Roman"/>
                <w:b/>
                <w:bCs/>
                <w:sz w:val="24"/>
                <w:szCs w:val="24"/>
              </w:rPr>
            </w:pPr>
          </w:p>
        </w:tc>
        <w:tc>
          <w:tcPr>
            <w:tcW w:w="2557" w:type="dxa"/>
          </w:tcPr>
          <w:p w:rsidR="009F54FA" w:rsidRPr="00E03D53" w:rsidRDefault="009F54FA" w:rsidP="001F58B3">
            <w:pPr>
              <w:spacing w:after="0" w:line="240" w:lineRule="atLeast"/>
              <w:rPr>
                <w:rFonts w:ascii="Times New Roman" w:hAnsi="Times New Roman"/>
                <w:b/>
                <w:bCs/>
                <w:sz w:val="24"/>
                <w:szCs w:val="24"/>
              </w:rPr>
            </w:pPr>
          </w:p>
        </w:tc>
        <w:tc>
          <w:tcPr>
            <w:tcW w:w="6854" w:type="dxa"/>
          </w:tcPr>
          <w:p w:rsidR="009F54FA" w:rsidRPr="00E03D53" w:rsidRDefault="009F54FA" w:rsidP="001F58B3">
            <w:pPr>
              <w:spacing w:after="0" w:line="240" w:lineRule="atLeast"/>
              <w:rPr>
                <w:rFonts w:ascii="Times New Roman" w:hAnsi="Times New Roman"/>
                <w:sz w:val="24"/>
                <w:szCs w:val="24"/>
              </w:rPr>
            </w:pPr>
          </w:p>
        </w:tc>
      </w:tr>
      <w:tr w:rsidR="009F54FA" w:rsidRPr="00E03D53" w:rsidTr="001F58B3">
        <w:trPr>
          <w:trHeight w:val="178"/>
        </w:trPr>
        <w:tc>
          <w:tcPr>
            <w:tcW w:w="9900" w:type="dxa"/>
            <w:gridSpan w:val="3"/>
          </w:tcPr>
          <w:p w:rsidR="009F54FA" w:rsidRPr="00E03D53" w:rsidRDefault="009F54FA" w:rsidP="001F58B3">
            <w:pPr>
              <w:tabs>
                <w:tab w:val="left" w:pos="1980"/>
              </w:tabs>
              <w:spacing w:after="0" w:line="240" w:lineRule="atLeast"/>
              <w:jc w:val="both"/>
              <w:rPr>
                <w:rFonts w:ascii="Times New Roman" w:hAnsi="Times New Roman"/>
                <w:sz w:val="24"/>
                <w:szCs w:val="24"/>
              </w:rPr>
            </w:pPr>
          </w:p>
          <w:p w:rsidR="009F54FA" w:rsidRPr="00E03D53" w:rsidRDefault="009F54FA" w:rsidP="001F58B3">
            <w:pPr>
              <w:tabs>
                <w:tab w:val="left" w:pos="1980"/>
              </w:tabs>
              <w:spacing w:after="0" w:line="240" w:lineRule="atLeast"/>
              <w:jc w:val="both"/>
              <w:rPr>
                <w:rFonts w:ascii="Times New Roman" w:hAnsi="Times New Roman"/>
                <w:sz w:val="24"/>
                <w:szCs w:val="24"/>
              </w:rPr>
            </w:pPr>
          </w:p>
          <w:p w:rsidR="009F54FA" w:rsidRPr="00E03D53" w:rsidRDefault="009F54FA" w:rsidP="001F58B3">
            <w:pPr>
              <w:tabs>
                <w:tab w:val="left" w:pos="1980"/>
              </w:tabs>
              <w:spacing w:after="0" w:line="240" w:lineRule="atLeast"/>
              <w:jc w:val="both"/>
              <w:rPr>
                <w:rFonts w:ascii="Times New Roman" w:hAnsi="Times New Roman"/>
                <w:sz w:val="24"/>
                <w:szCs w:val="24"/>
              </w:rPr>
            </w:pPr>
          </w:p>
          <w:p w:rsidR="009F54FA" w:rsidRPr="00E03D53" w:rsidRDefault="009F54FA" w:rsidP="001F58B3">
            <w:pPr>
              <w:tabs>
                <w:tab w:val="left" w:pos="1980"/>
              </w:tabs>
              <w:spacing w:after="0" w:line="240" w:lineRule="atLeast"/>
              <w:jc w:val="both"/>
              <w:rPr>
                <w:rFonts w:ascii="Times New Roman" w:hAnsi="Times New Roman"/>
                <w:sz w:val="24"/>
                <w:szCs w:val="24"/>
              </w:rPr>
            </w:pPr>
          </w:p>
          <w:p w:rsidR="009F54FA" w:rsidRPr="00E03D53" w:rsidRDefault="009F54FA" w:rsidP="001F58B3">
            <w:pPr>
              <w:tabs>
                <w:tab w:val="left" w:pos="1980"/>
              </w:tabs>
              <w:spacing w:after="0" w:line="240" w:lineRule="atLeast"/>
              <w:jc w:val="both"/>
              <w:rPr>
                <w:rFonts w:ascii="Times New Roman" w:hAnsi="Times New Roman"/>
                <w:sz w:val="24"/>
                <w:szCs w:val="24"/>
              </w:rPr>
            </w:pPr>
          </w:p>
          <w:p w:rsidR="009F54FA" w:rsidRPr="00E03D53" w:rsidRDefault="009F54FA" w:rsidP="001F58B3">
            <w:pPr>
              <w:tabs>
                <w:tab w:val="left" w:pos="1980"/>
              </w:tabs>
              <w:spacing w:after="0" w:line="240" w:lineRule="atLeast"/>
              <w:jc w:val="both"/>
              <w:rPr>
                <w:rFonts w:ascii="Times New Roman" w:hAnsi="Times New Roman"/>
                <w:sz w:val="24"/>
                <w:szCs w:val="24"/>
              </w:rPr>
            </w:pPr>
          </w:p>
          <w:p w:rsidR="009F54FA" w:rsidRPr="00E03D53" w:rsidRDefault="009F54FA" w:rsidP="001F58B3">
            <w:pPr>
              <w:tabs>
                <w:tab w:val="left" w:pos="1980"/>
              </w:tabs>
              <w:spacing w:after="0" w:line="240" w:lineRule="atLeast"/>
              <w:jc w:val="both"/>
              <w:rPr>
                <w:rFonts w:ascii="Times New Roman" w:hAnsi="Times New Roman"/>
                <w:sz w:val="24"/>
                <w:szCs w:val="24"/>
              </w:rPr>
            </w:pPr>
          </w:p>
        </w:tc>
      </w:tr>
    </w:tbl>
    <w:p w:rsidR="009F54FA" w:rsidRPr="00E03D53" w:rsidRDefault="009F54FA" w:rsidP="009F54FA">
      <w:pPr>
        <w:shd w:val="clear" w:color="auto" w:fill="FFFFFF"/>
        <w:spacing w:after="0" w:line="240" w:lineRule="atLeast"/>
        <w:rPr>
          <w:rFonts w:ascii="Times New Roman" w:hAnsi="Times New Roman"/>
          <w:b/>
          <w:bCs/>
          <w:color w:val="000000"/>
          <w:sz w:val="24"/>
          <w:szCs w:val="24"/>
        </w:rPr>
      </w:pPr>
    </w:p>
    <w:p w:rsidR="009F54FA" w:rsidRPr="00E03D53" w:rsidRDefault="009F54FA" w:rsidP="009F54FA">
      <w:pPr>
        <w:shd w:val="clear" w:color="auto" w:fill="FFFFFF"/>
        <w:spacing w:after="0" w:line="240" w:lineRule="atLeast"/>
        <w:rPr>
          <w:rFonts w:ascii="Times New Roman" w:hAnsi="Times New Roman"/>
          <w:b/>
          <w:bCs/>
          <w:color w:val="000000"/>
          <w:sz w:val="24"/>
          <w:szCs w:val="24"/>
        </w:rPr>
      </w:pPr>
    </w:p>
    <w:p w:rsidR="009F54FA" w:rsidRPr="00E03D53" w:rsidRDefault="009F54FA" w:rsidP="009F54FA">
      <w:pPr>
        <w:shd w:val="clear" w:color="auto" w:fill="FFFFFF"/>
        <w:ind w:left="2880" w:hanging="2880"/>
        <w:rPr>
          <w:rFonts w:ascii="Times New Roman" w:hAnsi="Times New Roman"/>
          <w:sz w:val="24"/>
          <w:szCs w:val="24"/>
        </w:rPr>
      </w:pPr>
    </w:p>
    <w:p w:rsidR="009F54FA" w:rsidRPr="00E03D53" w:rsidRDefault="009F54FA" w:rsidP="009F54FA">
      <w:pPr>
        <w:shd w:val="clear" w:color="auto" w:fill="FFFFFF"/>
        <w:ind w:left="2880" w:hanging="2880"/>
        <w:rPr>
          <w:rFonts w:ascii="Times New Roman" w:hAnsi="Times New Roman"/>
          <w:sz w:val="24"/>
          <w:szCs w:val="24"/>
        </w:rPr>
      </w:pPr>
    </w:p>
    <w:p w:rsidR="009F54FA" w:rsidRPr="00E03D53" w:rsidRDefault="009F54FA" w:rsidP="009F54FA">
      <w:pPr>
        <w:shd w:val="clear" w:color="auto" w:fill="FFFFFF"/>
        <w:ind w:left="2880" w:hanging="2880"/>
        <w:rPr>
          <w:rFonts w:ascii="Times New Roman" w:hAnsi="Times New Roman"/>
          <w:sz w:val="24"/>
          <w:szCs w:val="24"/>
        </w:rPr>
      </w:pPr>
    </w:p>
    <w:p w:rsidR="009F54FA" w:rsidRPr="00E03D53" w:rsidRDefault="009F54FA" w:rsidP="009F54FA">
      <w:pPr>
        <w:shd w:val="clear" w:color="auto" w:fill="FFFFFF"/>
        <w:ind w:left="2880" w:hanging="2880"/>
        <w:rPr>
          <w:rFonts w:ascii="Times New Roman" w:hAnsi="Times New Roman"/>
          <w:sz w:val="24"/>
          <w:szCs w:val="24"/>
        </w:rPr>
      </w:pPr>
    </w:p>
    <w:p w:rsidR="009F54FA" w:rsidRDefault="009F54FA" w:rsidP="009F54FA">
      <w:pPr>
        <w:shd w:val="clear" w:color="auto" w:fill="FFFFFF"/>
        <w:ind w:left="2880" w:hanging="2880"/>
        <w:rPr>
          <w:rFonts w:ascii="Times New Roman" w:hAnsi="Times New Roman"/>
          <w:sz w:val="24"/>
          <w:szCs w:val="24"/>
        </w:rPr>
      </w:pPr>
    </w:p>
    <w:p w:rsidR="009F54FA" w:rsidRDefault="009F54FA" w:rsidP="009F54FA">
      <w:pPr>
        <w:shd w:val="clear" w:color="auto" w:fill="FFFFFF"/>
        <w:ind w:left="2880" w:hanging="2880"/>
        <w:rPr>
          <w:rFonts w:ascii="Times New Roman" w:hAnsi="Times New Roman"/>
          <w:sz w:val="24"/>
          <w:szCs w:val="24"/>
        </w:rPr>
      </w:pPr>
    </w:p>
    <w:p w:rsidR="009F54FA" w:rsidRPr="00E03D53" w:rsidRDefault="009F54FA" w:rsidP="009F54FA">
      <w:pPr>
        <w:shd w:val="clear" w:color="auto" w:fill="FFFFFF"/>
        <w:ind w:left="2880" w:hanging="2880"/>
        <w:rPr>
          <w:rFonts w:ascii="Times New Roman" w:hAnsi="Times New Roman"/>
          <w:sz w:val="24"/>
          <w:szCs w:val="24"/>
        </w:rPr>
      </w:pPr>
    </w:p>
    <w:p w:rsidR="009F54FA" w:rsidRDefault="009F54FA" w:rsidP="009F54FA">
      <w:pPr>
        <w:shd w:val="clear" w:color="auto" w:fill="FFFFFF"/>
        <w:ind w:left="2880" w:hanging="2880"/>
        <w:rPr>
          <w:rFonts w:ascii="Times New Roman" w:hAnsi="Times New Roman"/>
          <w:sz w:val="24"/>
          <w:szCs w:val="24"/>
        </w:rPr>
      </w:pPr>
    </w:p>
    <w:p w:rsidR="009F54FA" w:rsidRDefault="009F54FA" w:rsidP="009F54FA">
      <w:pPr>
        <w:pStyle w:val="ab"/>
        <w:spacing w:after="0" w:line="240" w:lineRule="auto"/>
        <w:ind w:left="0"/>
        <w:rPr>
          <w:rFonts w:ascii="Times New Roman" w:hAnsi="Times New Roman"/>
          <w:sz w:val="24"/>
          <w:szCs w:val="24"/>
        </w:rPr>
      </w:pPr>
    </w:p>
    <w:p w:rsidR="009F54FA" w:rsidRDefault="009F54FA" w:rsidP="009F54FA">
      <w:pPr>
        <w:pStyle w:val="ab"/>
        <w:numPr>
          <w:ilvl w:val="0"/>
          <w:numId w:val="7"/>
        </w:numPr>
        <w:spacing w:after="0" w:line="240" w:lineRule="auto"/>
        <w:rPr>
          <w:rFonts w:ascii="Times New Roman" w:hAnsi="Times New Roman"/>
          <w:b/>
          <w:sz w:val="28"/>
          <w:szCs w:val="28"/>
        </w:rPr>
      </w:pPr>
      <w:r w:rsidRPr="00AB703A">
        <w:rPr>
          <w:rFonts w:ascii="Times New Roman" w:hAnsi="Times New Roman"/>
          <w:b/>
          <w:sz w:val="28"/>
          <w:szCs w:val="28"/>
        </w:rPr>
        <w:t>Раздел</w:t>
      </w:r>
    </w:p>
    <w:p w:rsidR="009F54FA" w:rsidRDefault="009F54FA" w:rsidP="009F54FA">
      <w:pPr>
        <w:pStyle w:val="ab"/>
        <w:spacing w:after="0" w:line="240" w:lineRule="auto"/>
        <w:ind w:left="4020"/>
        <w:rPr>
          <w:rFonts w:ascii="Times New Roman" w:hAnsi="Times New Roman"/>
          <w:b/>
          <w:sz w:val="28"/>
          <w:szCs w:val="28"/>
        </w:rPr>
      </w:pPr>
      <w:r>
        <w:rPr>
          <w:rFonts w:ascii="Times New Roman" w:hAnsi="Times New Roman"/>
          <w:b/>
          <w:sz w:val="28"/>
          <w:szCs w:val="28"/>
        </w:rPr>
        <w:t xml:space="preserve"> </w:t>
      </w:r>
    </w:p>
    <w:p w:rsidR="009F54FA" w:rsidRPr="00E03D53" w:rsidRDefault="009F54FA" w:rsidP="009F54FA">
      <w:pPr>
        <w:pStyle w:val="ab"/>
        <w:spacing w:after="0" w:line="240" w:lineRule="atLeast"/>
        <w:ind w:left="0"/>
        <w:jc w:val="center"/>
        <w:rPr>
          <w:rFonts w:ascii="Times New Roman" w:hAnsi="Times New Roman"/>
          <w:b/>
          <w:sz w:val="24"/>
          <w:szCs w:val="24"/>
        </w:rPr>
      </w:pPr>
      <w:r w:rsidRPr="00E03D53">
        <w:rPr>
          <w:rFonts w:ascii="Times New Roman" w:hAnsi="Times New Roman"/>
          <w:b/>
          <w:sz w:val="24"/>
          <w:szCs w:val="24"/>
        </w:rPr>
        <w:t>Содержание проблемы и необходимость решения ее программными методами</w:t>
      </w:r>
    </w:p>
    <w:p w:rsidR="009F54FA" w:rsidRPr="00E03D53" w:rsidRDefault="009F54FA" w:rsidP="009F54FA">
      <w:pPr>
        <w:pStyle w:val="ab"/>
        <w:spacing w:after="0" w:line="240" w:lineRule="atLeast"/>
        <w:ind w:left="360"/>
        <w:jc w:val="center"/>
        <w:rPr>
          <w:rFonts w:ascii="Times New Roman" w:hAnsi="Times New Roman"/>
          <w:b/>
          <w:sz w:val="24"/>
          <w:szCs w:val="24"/>
        </w:rPr>
      </w:pPr>
    </w:p>
    <w:p w:rsidR="009F54FA" w:rsidRDefault="009F54FA" w:rsidP="009F54FA">
      <w:pPr>
        <w:pStyle w:val="ab"/>
        <w:spacing w:after="0" w:line="240" w:lineRule="atLeast"/>
        <w:ind w:left="0"/>
        <w:jc w:val="center"/>
        <w:rPr>
          <w:rFonts w:ascii="Times New Roman" w:hAnsi="Times New Roman"/>
          <w:b/>
          <w:sz w:val="24"/>
          <w:szCs w:val="24"/>
        </w:rPr>
      </w:pPr>
      <w:r>
        <w:rPr>
          <w:rFonts w:ascii="Times New Roman" w:hAnsi="Times New Roman"/>
          <w:b/>
          <w:sz w:val="24"/>
          <w:szCs w:val="24"/>
        </w:rPr>
        <w:t>1.1.</w:t>
      </w:r>
      <w:r w:rsidRPr="00E03D53">
        <w:rPr>
          <w:rFonts w:ascii="Times New Roman" w:hAnsi="Times New Roman"/>
          <w:b/>
          <w:sz w:val="24"/>
          <w:szCs w:val="24"/>
        </w:rPr>
        <w:t>Анализ состояния развития  туризма на территории муниципального района</w:t>
      </w:r>
    </w:p>
    <w:p w:rsidR="009F54FA" w:rsidRPr="00E03D53" w:rsidRDefault="009F54FA" w:rsidP="009F54FA">
      <w:pPr>
        <w:pStyle w:val="ab"/>
        <w:spacing w:after="0" w:line="240" w:lineRule="atLeast"/>
        <w:ind w:left="0"/>
        <w:jc w:val="center"/>
        <w:rPr>
          <w:rFonts w:ascii="Times New Roman" w:hAnsi="Times New Roman"/>
          <w:b/>
          <w:sz w:val="24"/>
          <w:szCs w:val="24"/>
        </w:rPr>
      </w:pPr>
      <w:r w:rsidRPr="00E03D53">
        <w:rPr>
          <w:rFonts w:ascii="Times New Roman" w:hAnsi="Times New Roman"/>
          <w:b/>
          <w:sz w:val="24"/>
          <w:szCs w:val="24"/>
        </w:rPr>
        <w:t>«Дзержинский район»</w:t>
      </w:r>
    </w:p>
    <w:p w:rsidR="009F54FA" w:rsidRPr="00E03D53" w:rsidRDefault="009F54FA" w:rsidP="009F54FA">
      <w:pPr>
        <w:pStyle w:val="ab"/>
        <w:spacing w:after="0" w:line="240" w:lineRule="atLeast"/>
        <w:ind w:left="1080"/>
        <w:jc w:val="both"/>
        <w:rPr>
          <w:rFonts w:ascii="Times New Roman" w:hAnsi="Times New Roman"/>
          <w:b/>
          <w:sz w:val="24"/>
          <w:szCs w:val="24"/>
        </w:rPr>
      </w:pPr>
    </w:p>
    <w:p w:rsidR="009F54FA" w:rsidRPr="00E03D53" w:rsidRDefault="009F54FA" w:rsidP="009F54FA">
      <w:pPr>
        <w:spacing w:after="0" w:line="240" w:lineRule="atLeast"/>
        <w:ind w:firstLine="360"/>
        <w:jc w:val="both"/>
        <w:rPr>
          <w:rFonts w:ascii="Times New Roman" w:hAnsi="Times New Roman"/>
          <w:sz w:val="24"/>
          <w:szCs w:val="24"/>
        </w:rPr>
      </w:pPr>
      <w:r w:rsidRPr="00E03D53">
        <w:rPr>
          <w:rFonts w:ascii="Times New Roman" w:hAnsi="Times New Roman"/>
          <w:sz w:val="24"/>
          <w:szCs w:val="24"/>
        </w:rPr>
        <w:t xml:space="preserve"> Туризм – это одна из важнейших сфер деятельности современной экономики, нацеленная на удовлетворение потребностей людей и повышение качества жизни населения. При этом в отличие от многих других отраслей экономики туризм не приводит к истощению природных ресурсов. Будучи </w:t>
      </w:r>
      <w:proofErr w:type="spellStart"/>
      <w:r w:rsidRPr="00E03D53">
        <w:rPr>
          <w:rFonts w:ascii="Times New Roman" w:hAnsi="Times New Roman"/>
          <w:sz w:val="24"/>
          <w:szCs w:val="24"/>
        </w:rPr>
        <w:t>экспортоориентированной</w:t>
      </w:r>
      <w:proofErr w:type="spellEnd"/>
      <w:r w:rsidRPr="00E03D53">
        <w:rPr>
          <w:rFonts w:ascii="Times New Roman" w:hAnsi="Times New Roman"/>
          <w:sz w:val="24"/>
          <w:szCs w:val="24"/>
        </w:rPr>
        <w:t xml:space="preserve"> сферой, туризм проявляет большую стабильность по сравнению с другими отраслями в условиях неустойчивой ситуации на мировых рынках. </w:t>
      </w:r>
    </w:p>
    <w:p w:rsidR="009F54FA" w:rsidRPr="00E03D53" w:rsidRDefault="009F54FA" w:rsidP="009F54FA">
      <w:pPr>
        <w:spacing w:after="0" w:line="240" w:lineRule="atLeast"/>
        <w:ind w:firstLine="360"/>
        <w:jc w:val="both"/>
        <w:rPr>
          <w:rFonts w:ascii="Times New Roman" w:hAnsi="Times New Roman"/>
          <w:sz w:val="24"/>
          <w:szCs w:val="24"/>
        </w:rPr>
      </w:pPr>
      <w:r w:rsidRPr="00E03D53">
        <w:rPr>
          <w:rFonts w:ascii="Times New Roman" w:hAnsi="Times New Roman"/>
          <w:sz w:val="24"/>
          <w:szCs w:val="24"/>
        </w:rPr>
        <w:t xml:space="preserve">Значимость развития туризма для Дзержинского района определяется богатейшим </w:t>
      </w:r>
      <w:proofErr w:type="spellStart"/>
      <w:r w:rsidRPr="00E03D53">
        <w:rPr>
          <w:rFonts w:ascii="Times New Roman" w:hAnsi="Times New Roman"/>
          <w:sz w:val="24"/>
          <w:szCs w:val="24"/>
        </w:rPr>
        <w:t>историко</w:t>
      </w:r>
      <w:proofErr w:type="spellEnd"/>
      <w:r w:rsidRPr="00E03D53">
        <w:rPr>
          <w:rFonts w:ascii="Times New Roman" w:hAnsi="Times New Roman"/>
          <w:sz w:val="24"/>
          <w:szCs w:val="24"/>
        </w:rPr>
        <w:t xml:space="preserve"> - культурным наследием, географической близостью к столице, транспортной доступностью, традициями, сложившимися в сфере туристического обслуживания.</w:t>
      </w:r>
    </w:p>
    <w:p w:rsidR="009F54FA" w:rsidRPr="00E03D53" w:rsidRDefault="009F54FA" w:rsidP="009F54FA">
      <w:pPr>
        <w:spacing w:after="0" w:line="240" w:lineRule="atLeast"/>
        <w:ind w:firstLine="360"/>
        <w:jc w:val="both"/>
        <w:rPr>
          <w:rFonts w:ascii="Times New Roman" w:hAnsi="Times New Roman"/>
          <w:sz w:val="24"/>
          <w:szCs w:val="24"/>
        </w:rPr>
      </w:pPr>
      <w:r w:rsidRPr="00E03D53">
        <w:rPr>
          <w:rFonts w:ascii="Times New Roman" w:hAnsi="Times New Roman"/>
          <w:sz w:val="24"/>
          <w:szCs w:val="24"/>
        </w:rPr>
        <w:t xml:space="preserve">Дзержинский район - один из крупнейших районов Калужской области, расположен в </w:t>
      </w:r>
      <w:proofErr w:type="spellStart"/>
      <w:r w:rsidRPr="00E03D53">
        <w:rPr>
          <w:rFonts w:ascii="Times New Roman" w:hAnsi="Times New Roman"/>
          <w:sz w:val="24"/>
          <w:szCs w:val="24"/>
        </w:rPr>
        <w:t>северо</w:t>
      </w:r>
      <w:proofErr w:type="spellEnd"/>
      <w:r w:rsidRPr="00E03D53">
        <w:rPr>
          <w:rFonts w:ascii="Times New Roman" w:hAnsi="Times New Roman"/>
          <w:sz w:val="24"/>
          <w:szCs w:val="24"/>
        </w:rPr>
        <w:t xml:space="preserve"> - западной её части, численность постоянного проживающего населения 56,1 тысяч человек. Он очень привлекателен для инвесторов. Это крупнейший - сельскохозяйственный район Калужской области, центр бумажной промышленности.</w:t>
      </w:r>
    </w:p>
    <w:p w:rsidR="009F54FA" w:rsidRPr="00E03D53" w:rsidRDefault="009F54FA" w:rsidP="009F54FA">
      <w:pPr>
        <w:spacing w:after="0" w:line="240" w:lineRule="atLeast"/>
        <w:ind w:firstLine="360"/>
        <w:jc w:val="both"/>
        <w:rPr>
          <w:rFonts w:ascii="Times New Roman" w:hAnsi="Times New Roman"/>
          <w:sz w:val="24"/>
          <w:szCs w:val="24"/>
        </w:rPr>
      </w:pPr>
      <w:r w:rsidRPr="00E03D53">
        <w:rPr>
          <w:rFonts w:ascii="Times New Roman" w:hAnsi="Times New Roman"/>
          <w:sz w:val="24"/>
          <w:szCs w:val="24"/>
        </w:rPr>
        <w:t xml:space="preserve">По территории района проходит железная дорога «Калуга - Вязьма» протяженностью </w:t>
      </w:r>
      <w:smartTag w:uri="urn:schemas-microsoft-com:office:smarttags" w:element="metricconverter">
        <w:smartTagPr>
          <w:attr w:name="ProductID" w:val="37 км"/>
        </w:smartTagPr>
        <w:r w:rsidRPr="00E03D53">
          <w:rPr>
            <w:rFonts w:ascii="Times New Roman" w:hAnsi="Times New Roman"/>
            <w:sz w:val="24"/>
            <w:szCs w:val="24"/>
          </w:rPr>
          <w:t>37 км</w:t>
        </w:r>
      </w:smartTag>
      <w:proofErr w:type="gramStart"/>
      <w:r w:rsidRPr="00E03D53">
        <w:rPr>
          <w:rFonts w:ascii="Times New Roman" w:hAnsi="Times New Roman"/>
          <w:sz w:val="24"/>
          <w:szCs w:val="24"/>
        </w:rPr>
        <w:t>.</w:t>
      </w:r>
      <w:proofErr w:type="gramEnd"/>
      <w:r w:rsidRPr="00E03D53">
        <w:rPr>
          <w:rFonts w:ascii="Times New Roman" w:hAnsi="Times New Roman"/>
          <w:sz w:val="24"/>
          <w:szCs w:val="24"/>
        </w:rPr>
        <w:t xml:space="preserve"> </w:t>
      </w:r>
      <w:proofErr w:type="gramStart"/>
      <w:r w:rsidRPr="00E03D53">
        <w:rPr>
          <w:rFonts w:ascii="Times New Roman" w:hAnsi="Times New Roman"/>
          <w:sz w:val="24"/>
          <w:szCs w:val="24"/>
        </w:rPr>
        <w:t>с</w:t>
      </w:r>
      <w:proofErr w:type="gramEnd"/>
      <w:r w:rsidRPr="00E03D53">
        <w:rPr>
          <w:rFonts w:ascii="Times New Roman" w:hAnsi="Times New Roman"/>
          <w:sz w:val="24"/>
          <w:szCs w:val="24"/>
        </w:rPr>
        <w:t xml:space="preserve"> несколькими железнодорожными станциями. Район имеет широко развитую сеть автомобильных дорог федерального и областного значения. </w:t>
      </w:r>
    </w:p>
    <w:p w:rsidR="009F54FA" w:rsidRPr="00E03D53" w:rsidRDefault="009F54FA" w:rsidP="009F54FA">
      <w:pPr>
        <w:spacing w:after="0" w:line="240" w:lineRule="atLeast"/>
        <w:ind w:firstLine="360"/>
        <w:jc w:val="both"/>
        <w:rPr>
          <w:rFonts w:ascii="Times New Roman" w:hAnsi="Times New Roman"/>
          <w:sz w:val="24"/>
          <w:szCs w:val="24"/>
        </w:rPr>
      </w:pPr>
      <w:r w:rsidRPr="00E03D53">
        <w:rPr>
          <w:rFonts w:ascii="Times New Roman" w:hAnsi="Times New Roman"/>
          <w:sz w:val="24"/>
          <w:szCs w:val="24"/>
        </w:rPr>
        <w:t xml:space="preserve">Районный центр - город Кондрово расположен в </w:t>
      </w:r>
      <w:smartTag w:uri="urn:schemas-microsoft-com:office:smarttags" w:element="metricconverter">
        <w:smartTagPr>
          <w:attr w:name="ProductID" w:val="46 км"/>
        </w:smartTagPr>
        <w:r w:rsidRPr="00E03D53">
          <w:rPr>
            <w:rFonts w:ascii="Times New Roman" w:hAnsi="Times New Roman"/>
            <w:sz w:val="24"/>
            <w:szCs w:val="24"/>
          </w:rPr>
          <w:t>46 км</w:t>
        </w:r>
      </w:smartTag>
      <w:r w:rsidRPr="00E03D53">
        <w:rPr>
          <w:rFonts w:ascii="Times New Roman" w:hAnsi="Times New Roman"/>
          <w:sz w:val="24"/>
          <w:szCs w:val="24"/>
        </w:rPr>
        <w:t xml:space="preserve"> от областного центра города Калуги и в </w:t>
      </w:r>
      <w:smartTag w:uri="urn:schemas-microsoft-com:office:smarttags" w:element="metricconverter">
        <w:smartTagPr>
          <w:attr w:name="ProductID" w:val="180 км"/>
        </w:smartTagPr>
        <w:r w:rsidRPr="00E03D53">
          <w:rPr>
            <w:rFonts w:ascii="Times New Roman" w:hAnsi="Times New Roman"/>
            <w:sz w:val="24"/>
            <w:szCs w:val="24"/>
          </w:rPr>
          <w:t>180 км</w:t>
        </w:r>
      </w:smartTag>
      <w:r w:rsidRPr="00E03D53">
        <w:rPr>
          <w:rFonts w:ascii="Times New Roman" w:hAnsi="Times New Roman"/>
          <w:sz w:val="24"/>
          <w:szCs w:val="24"/>
        </w:rPr>
        <w:t xml:space="preserve"> от города Москва. Статус город Кондрово  имеет с 1938 года. Занимает площадь </w:t>
      </w:r>
      <w:smartTag w:uri="urn:schemas-microsoft-com:office:smarttags" w:element="metricconverter">
        <w:smartTagPr>
          <w:attr w:name="ProductID" w:val="133589 га"/>
        </w:smartTagPr>
        <w:r w:rsidRPr="00E03D53">
          <w:rPr>
            <w:rFonts w:ascii="Times New Roman" w:hAnsi="Times New Roman"/>
            <w:sz w:val="24"/>
            <w:szCs w:val="24"/>
          </w:rPr>
          <w:t>133589 га</w:t>
        </w:r>
      </w:smartTag>
      <w:r w:rsidRPr="00E03D53">
        <w:rPr>
          <w:rFonts w:ascii="Times New Roman" w:hAnsi="Times New Roman"/>
          <w:sz w:val="24"/>
          <w:szCs w:val="24"/>
        </w:rPr>
        <w:t>, в нем проживает 16.6 тысяч человек.</w:t>
      </w:r>
    </w:p>
    <w:p w:rsidR="009F54FA" w:rsidRPr="00E03D53" w:rsidRDefault="009F54FA" w:rsidP="009F54FA">
      <w:pPr>
        <w:spacing w:after="0" w:line="240" w:lineRule="atLeast"/>
        <w:ind w:firstLine="360"/>
        <w:jc w:val="both"/>
        <w:rPr>
          <w:rFonts w:ascii="Times New Roman" w:hAnsi="Times New Roman"/>
          <w:sz w:val="24"/>
          <w:szCs w:val="24"/>
        </w:rPr>
      </w:pPr>
      <w:r w:rsidRPr="00E03D53">
        <w:rPr>
          <w:rFonts w:ascii="Times New Roman" w:hAnsi="Times New Roman"/>
          <w:sz w:val="24"/>
          <w:szCs w:val="24"/>
        </w:rPr>
        <w:t>В районе несколько десятков памятников истории, культуры и архитектуры.  В Дзержинском раине выявлено объекты культурного наследия, в том числе усадебные комплексы, церкви, памятники археологии.</w:t>
      </w:r>
    </w:p>
    <w:p w:rsidR="009F54FA" w:rsidRPr="00E03D53" w:rsidRDefault="009F54FA" w:rsidP="009F54FA">
      <w:pPr>
        <w:spacing w:after="0" w:line="240" w:lineRule="auto"/>
        <w:ind w:firstLine="360"/>
        <w:jc w:val="both"/>
        <w:rPr>
          <w:rFonts w:ascii="Times New Roman" w:hAnsi="Times New Roman"/>
          <w:sz w:val="24"/>
          <w:szCs w:val="24"/>
        </w:rPr>
      </w:pPr>
    </w:p>
    <w:p w:rsidR="009F54FA" w:rsidRPr="00E03D53" w:rsidRDefault="009F54FA" w:rsidP="009F54FA">
      <w:pPr>
        <w:spacing w:after="0" w:line="240" w:lineRule="atLeast"/>
        <w:ind w:firstLine="360"/>
        <w:jc w:val="both"/>
        <w:rPr>
          <w:rFonts w:ascii="Times New Roman" w:hAnsi="Times New Roman"/>
          <w:sz w:val="24"/>
          <w:szCs w:val="24"/>
        </w:rPr>
      </w:pPr>
      <w:r w:rsidRPr="00E03D53">
        <w:rPr>
          <w:rFonts w:ascii="Times New Roman" w:hAnsi="Times New Roman"/>
          <w:sz w:val="24"/>
          <w:szCs w:val="24"/>
        </w:rPr>
        <w:t>К объектам культурного наследия федерального значения в Дзержинском районе отнесены:</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городище «</w:t>
      </w:r>
      <w:proofErr w:type="spellStart"/>
      <w:r w:rsidRPr="00E03D53">
        <w:rPr>
          <w:rFonts w:ascii="Times New Roman" w:hAnsi="Times New Roman"/>
          <w:sz w:val="24"/>
          <w:szCs w:val="24"/>
        </w:rPr>
        <w:t>Свинухово</w:t>
      </w:r>
      <w:proofErr w:type="spellEnd"/>
      <w:r w:rsidRPr="00E03D53">
        <w:rPr>
          <w:rFonts w:ascii="Times New Roman" w:hAnsi="Times New Roman"/>
          <w:sz w:val="24"/>
          <w:szCs w:val="24"/>
        </w:rPr>
        <w:t xml:space="preserve">» - в </w:t>
      </w:r>
      <w:smartTag w:uri="urn:schemas-microsoft-com:office:smarttags" w:element="metricconverter">
        <w:smartTagPr>
          <w:attr w:name="ProductID" w:val="150 м"/>
        </w:smartTagPr>
        <w:r w:rsidRPr="00E03D53">
          <w:rPr>
            <w:rFonts w:ascii="Times New Roman" w:hAnsi="Times New Roman"/>
            <w:sz w:val="24"/>
            <w:szCs w:val="24"/>
          </w:rPr>
          <w:t>150 м</w:t>
        </w:r>
      </w:smartTag>
      <w:r w:rsidRPr="00E03D53">
        <w:rPr>
          <w:rFonts w:ascii="Times New Roman" w:hAnsi="Times New Roman"/>
          <w:sz w:val="24"/>
          <w:szCs w:val="24"/>
        </w:rPr>
        <w:t xml:space="preserve"> севернее дер. </w:t>
      </w:r>
      <w:proofErr w:type="spellStart"/>
      <w:r w:rsidRPr="00E03D53">
        <w:rPr>
          <w:rFonts w:ascii="Times New Roman" w:hAnsi="Times New Roman"/>
          <w:sz w:val="24"/>
          <w:szCs w:val="24"/>
        </w:rPr>
        <w:t>Свинухово</w:t>
      </w:r>
      <w:proofErr w:type="spellEnd"/>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xml:space="preserve">- Дом </w:t>
      </w:r>
      <w:proofErr w:type="spellStart"/>
      <w:r w:rsidRPr="00E03D53">
        <w:rPr>
          <w:rFonts w:ascii="Times New Roman" w:hAnsi="Times New Roman"/>
          <w:sz w:val="24"/>
          <w:szCs w:val="24"/>
        </w:rPr>
        <w:t>Щепочкина</w:t>
      </w:r>
      <w:proofErr w:type="spellEnd"/>
      <w:r w:rsidRPr="00E03D53">
        <w:rPr>
          <w:rFonts w:ascii="Times New Roman" w:hAnsi="Times New Roman"/>
          <w:sz w:val="24"/>
          <w:szCs w:val="24"/>
        </w:rPr>
        <w:t xml:space="preserve"> с росписью - 19 век, пос. Полотняный - Завод, ул. Спортсмена,8</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Церковь Троицы - 18 век, г. Кондрово</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xml:space="preserve">- </w:t>
      </w:r>
      <w:proofErr w:type="spellStart"/>
      <w:r w:rsidRPr="00E03D53">
        <w:rPr>
          <w:rFonts w:ascii="Times New Roman" w:hAnsi="Times New Roman"/>
          <w:sz w:val="24"/>
          <w:szCs w:val="24"/>
        </w:rPr>
        <w:t>Историко</w:t>
      </w:r>
      <w:proofErr w:type="spellEnd"/>
      <w:r w:rsidRPr="00E03D53">
        <w:rPr>
          <w:rFonts w:ascii="Times New Roman" w:hAnsi="Times New Roman"/>
          <w:sz w:val="24"/>
          <w:szCs w:val="24"/>
        </w:rPr>
        <w:t xml:space="preserve"> - архитектурный и природный музей - усадьба «Полотняный Завод» - п. Полотняный Завод</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К объектам культурного наследия регионального значения в Дзержинском районе отнесены:</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xml:space="preserve">- Церковь Рождества Богородицы - </w:t>
      </w:r>
      <w:smartTag w:uri="urn:schemas-microsoft-com:office:smarttags" w:element="metricconverter">
        <w:smartTagPr>
          <w:attr w:name="ProductID" w:val="1796 г"/>
        </w:smartTagPr>
        <w:r w:rsidRPr="00E03D53">
          <w:rPr>
            <w:rFonts w:ascii="Times New Roman" w:hAnsi="Times New Roman"/>
            <w:sz w:val="24"/>
            <w:szCs w:val="24"/>
          </w:rPr>
          <w:t>1796 г</w:t>
        </w:r>
      </w:smartTag>
      <w:r w:rsidRPr="00E03D53">
        <w:rPr>
          <w:rFonts w:ascii="Times New Roman" w:hAnsi="Times New Roman"/>
          <w:sz w:val="24"/>
          <w:szCs w:val="24"/>
        </w:rPr>
        <w:t>., с. Барятино</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xml:space="preserve">- Монастырь «Свято - Тихонова Пустынь» - </w:t>
      </w:r>
      <w:smartTag w:uri="urn:schemas-microsoft-com:office:smarttags" w:element="metricconverter">
        <w:smartTagPr>
          <w:attr w:name="ProductID" w:val="1492 г"/>
        </w:smartTagPr>
        <w:r w:rsidRPr="00E03D53">
          <w:rPr>
            <w:rFonts w:ascii="Times New Roman" w:hAnsi="Times New Roman"/>
            <w:sz w:val="24"/>
            <w:szCs w:val="24"/>
          </w:rPr>
          <w:t>1492 г</w:t>
        </w:r>
      </w:smartTag>
      <w:r w:rsidRPr="00E03D53">
        <w:rPr>
          <w:rFonts w:ascii="Times New Roman" w:hAnsi="Times New Roman"/>
          <w:sz w:val="24"/>
          <w:szCs w:val="24"/>
        </w:rPr>
        <w:t>. - нач. 20 века, с. Льва Толстого</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xml:space="preserve">- Церковь Никольская - </w:t>
      </w:r>
      <w:smartTag w:uri="urn:schemas-microsoft-com:office:smarttags" w:element="metricconverter">
        <w:smartTagPr>
          <w:attr w:name="ProductID" w:val="1777 г"/>
        </w:smartTagPr>
        <w:r w:rsidRPr="00E03D53">
          <w:rPr>
            <w:rFonts w:ascii="Times New Roman" w:hAnsi="Times New Roman"/>
            <w:sz w:val="24"/>
            <w:szCs w:val="24"/>
          </w:rPr>
          <w:t>1777 г</w:t>
        </w:r>
      </w:smartTag>
      <w:r w:rsidRPr="00E03D53">
        <w:rPr>
          <w:rFonts w:ascii="Times New Roman" w:hAnsi="Times New Roman"/>
          <w:sz w:val="24"/>
          <w:szCs w:val="24"/>
        </w:rPr>
        <w:t xml:space="preserve">., с. </w:t>
      </w:r>
      <w:proofErr w:type="spellStart"/>
      <w:r w:rsidRPr="00E03D53">
        <w:rPr>
          <w:rFonts w:ascii="Times New Roman" w:hAnsi="Times New Roman"/>
          <w:sz w:val="24"/>
          <w:szCs w:val="24"/>
        </w:rPr>
        <w:t>Железцово</w:t>
      </w:r>
      <w:proofErr w:type="spellEnd"/>
      <w:r w:rsidRPr="00E03D53">
        <w:rPr>
          <w:rFonts w:ascii="Times New Roman" w:hAnsi="Times New Roman"/>
          <w:sz w:val="24"/>
          <w:szCs w:val="24"/>
        </w:rPr>
        <w:t>.</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xml:space="preserve">    Кроме того, в районе  множество объектов культурного наследия.</w:t>
      </w: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 xml:space="preserve">Но самым чудесным памятником, живым созданием природы, постоянно притягивающим взору и душу, остается вот уже много веков подряд река </w:t>
      </w:r>
      <w:r w:rsidRPr="00A834AE">
        <w:rPr>
          <w:rFonts w:ascii="Times New Roman" w:hAnsi="Times New Roman"/>
          <w:sz w:val="24"/>
          <w:szCs w:val="24"/>
        </w:rPr>
        <w:t>Угра</w:t>
      </w:r>
      <w:r w:rsidRPr="00E03D53">
        <w:rPr>
          <w:rFonts w:ascii="Times New Roman" w:hAnsi="Times New Roman"/>
          <w:sz w:val="24"/>
          <w:szCs w:val="24"/>
        </w:rPr>
        <w:t xml:space="preserve"> и её живописные берега.</w:t>
      </w: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Здешний  воздух отличается особой чистотой.</w:t>
      </w:r>
    </w:p>
    <w:p w:rsidR="009F54FA" w:rsidRPr="009F54FA"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 xml:space="preserve">Уникальная  флора пойменных лугов, золотые природные пляжи, затоны, живописные берега, широкие панорамы величественных пейзажей - причудливая смесь Швейцарии и Среднерусской полосы. Богатые сельскохозяйственные угодья, леса полные грибов и ягод. Всё это и составляет уникальный, расположенный в самом центре России, </w:t>
      </w:r>
      <w:r w:rsidRPr="00E03D53">
        <w:rPr>
          <w:rFonts w:ascii="Times New Roman" w:hAnsi="Times New Roman"/>
          <w:sz w:val="24"/>
          <w:szCs w:val="24"/>
        </w:rPr>
        <w:lastRenderedPageBreak/>
        <w:t>природный и географический, культурный и экологический потенциал для развития   туризм</w:t>
      </w:r>
      <w:r>
        <w:rPr>
          <w:rFonts w:ascii="Times New Roman" w:hAnsi="Times New Roman"/>
          <w:sz w:val="24"/>
          <w:szCs w:val="24"/>
        </w:rPr>
        <w:t>а</w:t>
      </w:r>
    </w:p>
    <w:p w:rsidR="009F54FA" w:rsidRDefault="009F54FA" w:rsidP="009F54FA">
      <w:pPr>
        <w:spacing w:after="0" w:line="240" w:lineRule="atLeast"/>
        <w:ind w:hanging="142"/>
        <w:jc w:val="both"/>
        <w:rPr>
          <w:rFonts w:ascii="Times New Roman" w:hAnsi="Times New Roman"/>
          <w:b/>
          <w:sz w:val="24"/>
          <w:szCs w:val="24"/>
        </w:rPr>
      </w:pPr>
    </w:p>
    <w:p w:rsidR="009F54FA" w:rsidRDefault="009F54FA" w:rsidP="009F54FA">
      <w:pPr>
        <w:spacing w:after="0" w:line="240" w:lineRule="atLeast"/>
        <w:ind w:hanging="142"/>
        <w:jc w:val="center"/>
        <w:rPr>
          <w:rFonts w:ascii="Times New Roman" w:hAnsi="Times New Roman"/>
          <w:b/>
          <w:sz w:val="24"/>
          <w:szCs w:val="24"/>
        </w:rPr>
      </w:pPr>
      <w:r w:rsidRPr="00E03D53">
        <w:rPr>
          <w:rFonts w:ascii="Times New Roman" w:hAnsi="Times New Roman"/>
          <w:b/>
          <w:sz w:val="24"/>
          <w:szCs w:val="24"/>
        </w:rPr>
        <w:t>К сильным сторонам Дзержинского района можно отнести:</w:t>
      </w:r>
    </w:p>
    <w:p w:rsidR="009F54FA" w:rsidRPr="00E03D53" w:rsidRDefault="009F54FA" w:rsidP="009F54FA">
      <w:pPr>
        <w:spacing w:after="0" w:line="240" w:lineRule="auto"/>
        <w:ind w:hanging="142"/>
        <w:jc w:val="both"/>
        <w:rPr>
          <w:rFonts w:ascii="Times New Roman" w:hAnsi="Times New Roman"/>
          <w:b/>
          <w:sz w:val="24"/>
          <w:szCs w:val="24"/>
        </w:rPr>
      </w:pP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привлекательную природную среду: наличие пойменных лугов, чистых прудов, отсутствие загрязняющих природную среду факторов, большие запасы минеральных вод;</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xml:space="preserve">- </w:t>
      </w:r>
      <w:proofErr w:type="spellStart"/>
      <w:r w:rsidRPr="00E03D53">
        <w:rPr>
          <w:rFonts w:ascii="Times New Roman" w:hAnsi="Times New Roman"/>
          <w:sz w:val="24"/>
          <w:szCs w:val="24"/>
        </w:rPr>
        <w:t>историко</w:t>
      </w:r>
      <w:proofErr w:type="spellEnd"/>
      <w:r w:rsidRPr="00E03D53">
        <w:rPr>
          <w:rFonts w:ascii="Times New Roman" w:hAnsi="Times New Roman"/>
          <w:sz w:val="24"/>
          <w:szCs w:val="24"/>
        </w:rPr>
        <w:t xml:space="preserve"> - культурную значимость Дзержинского района, связанную с именами русских поэтов, писателей, художников, важнейшими событиями российской истории;</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сформировавшееся представление о Дзержинском районе как об одном из красивейших и    экологических чистых мест, что является потенциалом для развития экологического и  оздоровительного въездного туризма;</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xml:space="preserve"> - вариативность туристических маршрутов;</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xml:space="preserve"> - значительная лесистость территории (возможность развития сельского туризма (</w:t>
      </w:r>
      <w:proofErr w:type="spellStart"/>
      <w:r w:rsidRPr="00E03D53">
        <w:rPr>
          <w:rFonts w:ascii="Times New Roman" w:hAnsi="Times New Roman"/>
          <w:sz w:val="24"/>
          <w:szCs w:val="24"/>
        </w:rPr>
        <w:t>агротуризма</w:t>
      </w:r>
      <w:proofErr w:type="spellEnd"/>
      <w:r w:rsidRPr="00E03D53">
        <w:rPr>
          <w:rFonts w:ascii="Times New Roman" w:hAnsi="Times New Roman"/>
          <w:sz w:val="24"/>
          <w:szCs w:val="24"/>
        </w:rPr>
        <w:t>);</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xml:space="preserve">- близость района к  мегаполису - городу Москве; </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приближенность к железнодорожным и крупным автомобильным  магистралям;</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наличие официального Интернет - сайта;</w:t>
      </w:r>
    </w:p>
    <w:p w:rsidR="009F54FA"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наличие участков, привлекательных для инвестиций.</w:t>
      </w:r>
    </w:p>
    <w:p w:rsidR="009F54FA" w:rsidRPr="00E03D53" w:rsidRDefault="009F54FA" w:rsidP="009F54FA">
      <w:pPr>
        <w:spacing w:after="0" w:line="240" w:lineRule="auto"/>
        <w:ind w:hanging="142"/>
        <w:jc w:val="both"/>
        <w:rPr>
          <w:rFonts w:ascii="Times New Roman" w:hAnsi="Times New Roman"/>
          <w:sz w:val="24"/>
          <w:szCs w:val="24"/>
        </w:rPr>
      </w:pPr>
    </w:p>
    <w:p w:rsidR="009F54FA" w:rsidRDefault="009F54FA" w:rsidP="009F54FA">
      <w:pPr>
        <w:spacing w:after="0" w:line="240" w:lineRule="atLeast"/>
        <w:ind w:hanging="142"/>
        <w:jc w:val="both"/>
        <w:rPr>
          <w:rFonts w:ascii="Times New Roman" w:hAnsi="Times New Roman"/>
          <w:b/>
          <w:sz w:val="24"/>
          <w:szCs w:val="24"/>
        </w:rPr>
      </w:pPr>
      <w:r>
        <w:rPr>
          <w:rFonts w:ascii="Times New Roman" w:hAnsi="Times New Roman"/>
          <w:b/>
          <w:sz w:val="24"/>
          <w:szCs w:val="24"/>
        </w:rPr>
        <w:t xml:space="preserve"> </w:t>
      </w:r>
      <w:r w:rsidRPr="00E03D53">
        <w:rPr>
          <w:rFonts w:ascii="Times New Roman" w:hAnsi="Times New Roman"/>
          <w:b/>
          <w:sz w:val="24"/>
          <w:szCs w:val="24"/>
        </w:rPr>
        <w:t xml:space="preserve"> К слабым сторонам</w:t>
      </w:r>
      <w:r w:rsidRPr="00E03D53">
        <w:rPr>
          <w:rFonts w:ascii="Times New Roman" w:hAnsi="Times New Roman"/>
          <w:sz w:val="24"/>
          <w:szCs w:val="24"/>
        </w:rPr>
        <w:t xml:space="preserve">  </w:t>
      </w:r>
      <w:r w:rsidRPr="00E03D53">
        <w:rPr>
          <w:rFonts w:ascii="Times New Roman" w:hAnsi="Times New Roman"/>
          <w:b/>
          <w:sz w:val="24"/>
          <w:szCs w:val="24"/>
        </w:rPr>
        <w:t>Дзержинского района можно отнести:</w:t>
      </w:r>
    </w:p>
    <w:p w:rsidR="009F54FA" w:rsidRPr="00E03D53" w:rsidRDefault="009F54FA" w:rsidP="009F54FA">
      <w:pPr>
        <w:spacing w:after="0" w:line="240" w:lineRule="auto"/>
        <w:ind w:hanging="142"/>
        <w:jc w:val="both"/>
        <w:rPr>
          <w:rFonts w:ascii="Times New Roman" w:hAnsi="Times New Roman"/>
          <w:b/>
          <w:sz w:val="24"/>
          <w:szCs w:val="24"/>
        </w:rPr>
      </w:pP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xml:space="preserve"> - отсутствие четко спланированной и разработанной схемы прохождения туристских маршрутов по наиболее значимым местам Дзержинского района;</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xml:space="preserve"> - отсутствие грамотно организованной </w:t>
      </w:r>
      <w:proofErr w:type="spellStart"/>
      <w:r w:rsidRPr="00E03D53">
        <w:rPr>
          <w:rFonts w:ascii="Times New Roman" w:hAnsi="Times New Roman"/>
          <w:sz w:val="24"/>
          <w:szCs w:val="24"/>
        </w:rPr>
        <w:t>медийной</w:t>
      </w:r>
      <w:proofErr w:type="spellEnd"/>
      <w:r w:rsidRPr="00E03D53">
        <w:rPr>
          <w:rFonts w:ascii="Times New Roman" w:hAnsi="Times New Roman"/>
          <w:sz w:val="24"/>
          <w:szCs w:val="24"/>
        </w:rPr>
        <w:t xml:space="preserve"> поддержки и иных рекламных акций; </w:t>
      </w:r>
    </w:p>
    <w:p w:rsidR="009F54FA" w:rsidRPr="00E03D53" w:rsidRDefault="009F54FA" w:rsidP="009F54FA">
      <w:pPr>
        <w:spacing w:after="0" w:line="240" w:lineRule="atLeast"/>
        <w:ind w:hanging="142"/>
        <w:jc w:val="both"/>
        <w:rPr>
          <w:rFonts w:ascii="Times New Roman" w:hAnsi="Times New Roman"/>
          <w:sz w:val="24"/>
          <w:szCs w:val="24"/>
        </w:rPr>
      </w:pPr>
      <w:r w:rsidRPr="00E03D53">
        <w:rPr>
          <w:rFonts w:ascii="Times New Roman" w:hAnsi="Times New Roman"/>
          <w:sz w:val="24"/>
          <w:szCs w:val="24"/>
        </w:rPr>
        <w:t xml:space="preserve"> - недостаточная развитость гостиничного комплекса и объектов общепита;</w:t>
      </w:r>
    </w:p>
    <w:p w:rsidR="009F54FA" w:rsidRDefault="009F54FA" w:rsidP="009F54FA">
      <w:pPr>
        <w:spacing w:after="0" w:line="240" w:lineRule="auto"/>
        <w:ind w:hanging="142"/>
        <w:jc w:val="both"/>
        <w:rPr>
          <w:rFonts w:ascii="Times New Roman" w:hAnsi="Times New Roman"/>
          <w:sz w:val="24"/>
          <w:szCs w:val="24"/>
        </w:rPr>
      </w:pPr>
      <w:r w:rsidRPr="00E03D53">
        <w:rPr>
          <w:rFonts w:ascii="Times New Roman" w:hAnsi="Times New Roman"/>
          <w:sz w:val="24"/>
          <w:szCs w:val="24"/>
        </w:rPr>
        <w:t xml:space="preserve"> - отсутствие в районе организованной системы информационного обеспечения указанной сферы деятельности.</w:t>
      </w:r>
    </w:p>
    <w:p w:rsidR="009F54FA" w:rsidRPr="00E03D53" w:rsidRDefault="009F54FA" w:rsidP="009F54FA">
      <w:pPr>
        <w:spacing w:after="0" w:line="240" w:lineRule="auto"/>
        <w:ind w:hanging="142"/>
        <w:jc w:val="center"/>
        <w:rPr>
          <w:rFonts w:ascii="Times New Roman" w:hAnsi="Times New Roman"/>
          <w:sz w:val="24"/>
          <w:szCs w:val="24"/>
        </w:rPr>
      </w:pPr>
    </w:p>
    <w:p w:rsidR="009F54FA" w:rsidRDefault="009F54FA" w:rsidP="009F54FA">
      <w:pPr>
        <w:pStyle w:val="ab"/>
        <w:spacing w:after="0" w:line="240" w:lineRule="atLeast"/>
        <w:ind w:left="0"/>
        <w:jc w:val="center"/>
        <w:rPr>
          <w:rFonts w:ascii="Times New Roman" w:hAnsi="Times New Roman"/>
          <w:b/>
          <w:sz w:val="24"/>
          <w:szCs w:val="24"/>
        </w:rPr>
      </w:pPr>
      <w:r>
        <w:rPr>
          <w:rFonts w:ascii="Times New Roman" w:hAnsi="Times New Roman"/>
          <w:b/>
          <w:sz w:val="24"/>
          <w:szCs w:val="24"/>
        </w:rPr>
        <w:t>1.2.</w:t>
      </w:r>
      <w:r w:rsidRPr="00E03D53">
        <w:rPr>
          <w:rFonts w:ascii="Times New Roman" w:hAnsi="Times New Roman"/>
          <w:b/>
          <w:sz w:val="24"/>
          <w:szCs w:val="24"/>
        </w:rPr>
        <w:t>Основные перспективы и проблемы в сфере туризма на территории муниципального</w:t>
      </w:r>
    </w:p>
    <w:p w:rsidR="009F54FA" w:rsidRPr="00E03D53" w:rsidRDefault="009F54FA" w:rsidP="009F54FA">
      <w:pPr>
        <w:pStyle w:val="ab"/>
        <w:spacing w:after="0" w:line="240" w:lineRule="atLeast"/>
        <w:ind w:left="0"/>
        <w:jc w:val="center"/>
        <w:rPr>
          <w:rFonts w:ascii="Times New Roman" w:hAnsi="Times New Roman"/>
          <w:b/>
          <w:sz w:val="24"/>
          <w:szCs w:val="24"/>
        </w:rPr>
      </w:pPr>
      <w:r w:rsidRPr="00E03D53">
        <w:rPr>
          <w:rFonts w:ascii="Times New Roman" w:hAnsi="Times New Roman"/>
          <w:b/>
          <w:sz w:val="24"/>
          <w:szCs w:val="24"/>
        </w:rPr>
        <w:t>района</w:t>
      </w:r>
      <w:r>
        <w:rPr>
          <w:rFonts w:ascii="Times New Roman" w:hAnsi="Times New Roman"/>
          <w:b/>
          <w:sz w:val="24"/>
          <w:szCs w:val="24"/>
        </w:rPr>
        <w:t xml:space="preserve">  «Дзержинский район»</w:t>
      </w:r>
    </w:p>
    <w:p w:rsidR="009F54FA" w:rsidRPr="00E03D53" w:rsidRDefault="009F54FA" w:rsidP="009F54FA">
      <w:pPr>
        <w:pStyle w:val="ab"/>
        <w:spacing w:after="0" w:line="240" w:lineRule="auto"/>
        <w:ind w:left="1080"/>
        <w:jc w:val="both"/>
        <w:rPr>
          <w:rFonts w:ascii="Times New Roman" w:hAnsi="Times New Roman"/>
          <w:b/>
          <w:sz w:val="24"/>
          <w:szCs w:val="24"/>
        </w:rPr>
      </w:pPr>
    </w:p>
    <w:p w:rsidR="009F54FA" w:rsidRPr="00E03D53" w:rsidRDefault="009F54FA" w:rsidP="009F54FA">
      <w:pPr>
        <w:spacing w:after="0" w:line="240" w:lineRule="atLeast"/>
        <w:ind w:left="360" w:firstLine="348"/>
        <w:jc w:val="both"/>
        <w:rPr>
          <w:rFonts w:ascii="Times New Roman" w:hAnsi="Times New Roman"/>
          <w:sz w:val="24"/>
          <w:szCs w:val="24"/>
        </w:rPr>
      </w:pPr>
      <w:r w:rsidRPr="00E03D53">
        <w:rPr>
          <w:rFonts w:ascii="Times New Roman" w:hAnsi="Times New Roman"/>
          <w:sz w:val="24"/>
          <w:szCs w:val="24"/>
        </w:rPr>
        <w:t xml:space="preserve">Развитие туризма рассматривается в контексте общего развития города Кондрово и Дзержинского района в целом. Целью её является: увеличение  потока туристов, улучшение качества их обслуживания, необходимость разработки качественно нового турпродукта  и, в итоге, пополнение бюджетов всех уровней (в том числе местного) за счёт продажи (предоставления) местного турпродукта. При этом 100% этого турпродукта создается на территории Дзержинского района, где находится объекты туристического интереса. </w:t>
      </w:r>
    </w:p>
    <w:p w:rsidR="009F54FA" w:rsidRPr="00E03D53" w:rsidRDefault="009F54FA" w:rsidP="009F54FA">
      <w:pPr>
        <w:spacing w:after="0" w:line="240" w:lineRule="atLeast"/>
        <w:ind w:left="360" w:firstLine="348"/>
        <w:jc w:val="both"/>
        <w:rPr>
          <w:rFonts w:ascii="Times New Roman" w:hAnsi="Times New Roman"/>
          <w:sz w:val="24"/>
          <w:szCs w:val="24"/>
        </w:rPr>
      </w:pPr>
      <w:proofErr w:type="gramStart"/>
      <w:r w:rsidRPr="00E03D53">
        <w:rPr>
          <w:rFonts w:ascii="Times New Roman" w:hAnsi="Times New Roman"/>
          <w:sz w:val="24"/>
          <w:szCs w:val="24"/>
        </w:rPr>
        <w:t>Новый  турпродукт  формируется за счёт:</w:t>
      </w:r>
      <w:proofErr w:type="gramEnd"/>
    </w:p>
    <w:p w:rsidR="009F54FA" w:rsidRPr="00E03D53" w:rsidRDefault="009F54FA" w:rsidP="009F54FA">
      <w:pPr>
        <w:spacing w:after="0" w:line="240" w:lineRule="atLeast"/>
        <w:ind w:left="360"/>
        <w:jc w:val="both"/>
        <w:rPr>
          <w:rFonts w:ascii="Times New Roman" w:hAnsi="Times New Roman"/>
          <w:sz w:val="24"/>
          <w:szCs w:val="24"/>
        </w:rPr>
      </w:pPr>
      <w:r w:rsidRPr="00E03D53">
        <w:rPr>
          <w:rFonts w:ascii="Times New Roman" w:hAnsi="Times New Roman"/>
          <w:sz w:val="24"/>
          <w:szCs w:val="24"/>
        </w:rPr>
        <w:t>а) активного развития культурного, делового, сельского (</w:t>
      </w:r>
      <w:proofErr w:type="spellStart"/>
      <w:r w:rsidRPr="00E03D53">
        <w:rPr>
          <w:rFonts w:ascii="Times New Roman" w:hAnsi="Times New Roman"/>
          <w:sz w:val="24"/>
          <w:szCs w:val="24"/>
        </w:rPr>
        <w:t>агротуризма</w:t>
      </w:r>
      <w:proofErr w:type="spellEnd"/>
      <w:r w:rsidRPr="00E03D53">
        <w:rPr>
          <w:rFonts w:ascii="Times New Roman" w:hAnsi="Times New Roman"/>
          <w:sz w:val="24"/>
          <w:szCs w:val="24"/>
        </w:rPr>
        <w:t>), спортивного, школьного, событийного туризма.</w:t>
      </w:r>
    </w:p>
    <w:p w:rsidR="009F54FA" w:rsidRPr="00E03D53" w:rsidRDefault="009F54FA" w:rsidP="009F54FA">
      <w:pPr>
        <w:spacing w:after="0" w:line="240" w:lineRule="atLeast"/>
        <w:ind w:left="360"/>
        <w:jc w:val="both"/>
        <w:rPr>
          <w:rFonts w:ascii="Times New Roman" w:hAnsi="Times New Roman"/>
          <w:sz w:val="24"/>
          <w:szCs w:val="24"/>
        </w:rPr>
      </w:pPr>
      <w:r w:rsidRPr="00E03D53">
        <w:rPr>
          <w:rFonts w:ascii="Times New Roman" w:hAnsi="Times New Roman"/>
          <w:sz w:val="24"/>
          <w:szCs w:val="24"/>
        </w:rPr>
        <w:t>б) ведение новых разнообразных объектов туристического притяжения:</w:t>
      </w:r>
    </w:p>
    <w:p w:rsidR="009F54FA" w:rsidRPr="00E03D53" w:rsidRDefault="009F54FA" w:rsidP="009F54FA">
      <w:pPr>
        <w:spacing w:after="0" w:line="240" w:lineRule="atLeast"/>
        <w:ind w:left="360"/>
        <w:jc w:val="both"/>
        <w:rPr>
          <w:rFonts w:ascii="Times New Roman" w:hAnsi="Times New Roman"/>
          <w:sz w:val="24"/>
          <w:szCs w:val="24"/>
        </w:rPr>
      </w:pPr>
      <w:r w:rsidRPr="00E03D53">
        <w:rPr>
          <w:rFonts w:ascii="Times New Roman" w:hAnsi="Times New Roman"/>
          <w:sz w:val="24"/>
          <w:szCs w:val="24"/>
        </w:rPr>
        <w:t>- создание новых и реконструкция и благоустройство  существующих мест, которые будут охотно посещаемые туристами (благоустройство набережной и т.д.)</w:t>
      </w:r>
    </w:p>
    <w:p w:rsidR="009F54FA" w:rsidRPr="00E03D53" w:rsidRDefault="009F54FA" w:rsidP="009F54FA">
      <w:pPr>
        <w:spacing w:after="0" w:line="240" w:lineRule="atLeast"/>
        <w:ind w:left="360"/>
        <w:jc w:val="both"/>
        <w:rPr>
          <w:rFonts w:ascii="Times New Roman" w:hAnsi="Times New Roman"/>
          <w:sz w:val="24"/>
          <w:szCs w:val="24"/>
        </w:rPr>
      </w:pPr>
      <w:r w:rsidRPr="00E03D53">
        <w:rPr>
          <w:rFonts w:ascii="Times New Roman" w:hAnsi="Times New Roman"/>
          <w:sz w:val="24"/>
          <w:szCs w:val="24"/>
        </w:rPr>
        <w:t>- реконструкция старинных домов и парков.</w:t>
      </w:r>
    </w:p>
    <w:p w:rsidR="009F54FA" w:rsidRPr="00E03D53" w:rsidRDefault="009F54FA" w:rsidP="009F54FA">
      <w:pPr>
        <w:spacing w:after="0" w:line="240" w:lineRule="atLeast"/>
        <w:ind w:left="360" w:firstLine="348"/>
        <w:jc w:val="both"/>
        <w:rPr>
          <w:rFonts w:ascii="Times New Roman" w:hAnsi="Times New Roman"/>
          <w:sz w:val="24"/>
          <w:szCs w:val="24"/>
        </w:rPr>
      </w:pPr>
      <w:r w:rsidRPr="00E03D53">
        <w:rPr>
          <w:rFonts w:ascii="Times New Roman" w:hAnsi="Times New Roman"/>
          <w:sz w:val="24"/>
          <w:szCs w:val="24"/>
        </w:rPr>
        <w:t xml:space="preserve">Для создания комфортных условий пребывания туристов возникает необходимость сформировать  систему комплексного обслуживания, позволяющую решить проблему первичного сервиса. Долгое пребывание туриста на улице, при осмотре достопримечательностей, требует создания социально обустроенных мест, где он мог бы отдохнуть, выпить кофе, пообедать, получить информацию о проведении </w:t>
      </w:r>
      <w:r w:rsidRPr="00E03D53">
        <w:rPr>
          <w:rFonts w:ascii="Times New Roman" w:hAnsi="Times New Roman"/>
          <w:sz w:val="24"/>
          <w:szCs w:val="24"/>
        </w:rPr>
        <w:lastRenderedPageBreak/>
        <w:t>экскурсий или расположении объектов осмотра, купить туристические карты - схемы, сувениры, открытки, краеведческую литературу, путеводители. И после всего просмотренного отдохнуть в уютном номере гостиницы. Уже сегодня эта проблема частично решается. Однако отсутствие  остальных  вышеперечисленных элементов, необходимых для обслуживания туристов, не позволяет говорить о создании полноценного первичного  обслуживания.</w:t>
      </w:r>
    </w:p>
    <w:p w:rsidR="009F54FA" w:rsidRDefault="009F54FA" w:rsidP="009F54FA">
      <w:pPr>
        <w:spacing w:after="0" w:line="240" w:lineRule="atLeast"/>
        <w:ind w:left="360" w:firstLine="348"/>
        <w:jc w:val="both"/>
        <w:rPr>
          <w:rFonts w:ascii="Times New Roman" w:hAnsi="Times New Roman"/>
          <w:sz w:val="24"/>
          <w:szCs w:val="24"/>
        </w:rPr>
      </w:pPr>
      <w:r w:rsidRPr="00E03D53">
        <w:rPr>
          <w:rFonts w:ascii="Times New Roman" w:hAnsi="Times New Roman"/>
          <w:sz w:val="24"/>
          <w:szCs w:val="24"/>
        </w:rPr>
        <w:t>Места размещения центров первичного экспресс - обслуживания должны быть нанесены на туристические карты - схемы Дзержинского района и указаны в путеводителях наряду с досугово - развлекательными объектами, гостиницами, объектами питания и другими объектами туристического сервиса.</w:t>
      </w:r>
    </w:p>
    <w:p w:rsidR="009F54FA" w:rsidRPr="00E03D53" w:rsidRDefault="009F54FA" w:rsidP="009F54FA">
      <w:pPr>
        <w:spacing w:after="0" w:line="240" w:lineRule="auto"/>
        <w:ind w:left="360" w:firstLine="348"/>
        <w:jc w:val="both"/>
        <w:rPr>
          <w:rFonts w:ascii="Times New Roman" w:hAnsi="Times New Roman"/>
          <w:sz w:val="24"/>
          <w:szCs w:val="24"/>
        </w:rPr>
      </w:pPr>
    </w:p>
    <w:p w:rsidR="009F54FA" w:rsidRDefault="009F54FA" w:rsidP="009F54FA">
      <w:pPr>
        <w:pStyle w:val="ab"/>
        <w:spacing w:after="0" w:line="240" w:lineRule="atLeast"/>
        <w:ind w:left="0"/>
        <w:jc w:val="center"/>
        <w:rPr>
          <w:rFonts w:ascii="Times New Roman" w:hAnsi="Times New Roman"/>
          <w:b/>
          <w:sz w:val="24"/>
          <w:szCs w:val="24"/>
        </w:rPr>
      </w:pPr>
      <w:r>
        <w:rPr>
          <w:rFonts w:ascii="Times New Roman" w:hAnsi="Times New Roman"/>
          <w:b/>
          <w:sz w:val="24"/>
          <w:szCs w:val="24"/>
        </w:rPr>
        <w:t>1.3.</w:t>
      </w:r>
      <w:r w:rsidRPr="00E03D53">
        <w:rPr>
          <w:rFonts w:ascii="Times New Roman" w:hAnsi="Times New Roman"/>
          <w:b/>
          <w:sz w:val="24"/>
          <w:szCs w:val="24"/>
        </w:rPr>
        <w:t>Оценка действующих  мер по улучшению сложившейся ситуации в сфере туризма</w:t>
      </w:r>
    </w:p>
    <w:p w:rsidR="009F54FA" w:rsidRPr="00E03D53" w:rsidRDefault="009F54FA" w:rsidP="009F54FA">
      <w:pPr>
        <w:pStyle w:val="ab"/>
        <w:spacing w:after="0" w:line="240" w:lineRule="atLeast"/>
        <w:ind w:left="0"/>
        <w:jc w:val="center"/>
        <w:rPr>
          <w:rFonts w:ascii="Times New Roman" w:hAnsi="Times New Roman"/>
          <w:b/>
          <w:sz w:val="24"/>
          <w:szCs w:val="24"/>
        </w:rPr>
      </w:pPr>
      <w:r>
        <w:rPr>
          <w:rFonts w:ascii="Times New Roman" w:hAnsi="Times New Roman"/>
          <w:b/>
          <w:sz w:val="24"/>
          <w:szCs w:val="24"/>
        </w:rPr>
        <w:t xml:space="preserve">на территории </w:t>
      </w:r>
      <w:r w:rsidRPr="00E03D53">
        <w:rPr>
          <w:rFonts w:ascii="Times New Roman" w:hAnsi="Times New Roman"/>
          <w:b/>
          <w:sz w:val="24"/>
          <w:szCs w:val="24"/>
        </w:rPr>
        <w:t xml:space="preserve"> </w:t>
      </w:r>
      <w:r>
        <w:rPr>
          <w:rFonts w:ascii="Times New Roman" w:hAnsi="Times New Roman"/>
          <w:b/>
          <w:sz w:val="24"/>
          <w:szCs w:val="24"/>
        </w:rPr>
        <w:t xml:space="preserve">  </w:t>
      </w:r>
      <w:r w:rsidRPr="00E03D53">
        <w:rPr>
          <w:rFonts w:ascii="Times New Roman" w:hAnsi="Times New Roman"/>
          <w:b/>
          <w:sz w:val="24"/>
          <w:szCs w:val="24"/>
        </w:rPr>
        <w:t>муниципального района  «Дзе</w:t>
      </w:r>
      <w:r>
        <w:rPr>
          <w:rFonts w:ascii="Times New Roman" w:hAnsi="Times New Roman"/>
          <w:b/>
          <w:sz w:val="24"/>
          <w:szCs w:val="24"/>
        </w:rPr>
        <w:t>ржинский район»</w:t>
      </w:r>
    </w:p>
    <w:p w:rsidR="009F54FA" w:rsidRPr="00E03D53" w:rsidRDefault="009F54FA" w:rsidP="009F54FA">
      <w:pPr>
        <w:pStyle w:val="ab"/>
        <w:spacing w:after="0" w:line="240" w:lineRule="auto"/>
        <w:ind w:left="1080"/>
        <w:jc w:val="both"/>
        <w:rPr>
          <w:rFonts w:ascii="Times New Roman" w:hAnsi="Times New Roman"/>
          <w:b/>
          <w:i/>
          <w:sz w:val="24"/>
          <w:szCs w:val="24"/>
        </w:rPr>
      </w:pPr>
    </w:p>
    <w:p w:rsidR="009F54FA" w:rsidRPr="00E03D53" w:rsidRDefault="009F54FA" w:rsidP="009F54FA">
      <w:pPr>
        <w:spacing w:after="0" w:line="240" w:lineRule="atLeast"/>
        <w:ind w:left="360" w:firstLine="348"/>
        <w:jc w:val="both"/>
        <w:rPr>
          <w:rFonts w:ascii="Times New Roman" w:hAnsi="Times New Roman"/>
          <w:b/>
          <w:i/>
          <w:sz w:val="24"/>
          <w:szCs w:val="24"/>
        </w:rPr>
      </w:pPr>
      <w:r w:rsidRPr="00E03D53">
        <w:rPr>
          <w:rFonts w:ascii="Times New Roman" w:hAnsi="Times New Roman"/>
          <w:sz w:val="24"/>
          <w:szCs w:val="24"/>
        </w:rPr>
        <w:t xml:space="preserve">Многое делается для привлечения  туристов: в основном благоустроен исторический центр района, фестивали звука в д. Матово, городские праздники и т.д. </w:t>
      </w:r>
    </w:p>
    <w:p w:rsidR="009F54FA" w:rsidRPr="00E03D53" w:rsidRDefault="009F54FA" w:rsidP="009F54FA">
      <w:pPr>
        <w:pStyle w:val="ab"/>
        <w:spacing w:after="0" w:line="240" w:lineRule="atLeast"/>
        <w:ind w:left="360"/>
        <w:jc w:val="both"/>
        <w:rPr>
          <w:rFonts w:ascii="Times New Roman" w:hAnsi="Times New Roman"/>
          <w:sz w:val="24"/>
          <w:szCs w:val="24"/>
        </w:rPr>
      </w:pPr>
      <w:r w:rsidRPr="00E03D53">
        <w:rPr>
          <w:rFonts w:ascii="Times New Roman" w:hAnsi="Times New Roman"/>
          <w:b/>
          <w:i/>
          <w:sz w:val="24"/>
          <w:szCs w:val="24"/>
        </w:rPr>
        <w:t xml:space="preserve"> </w:t>
      </w:r>
      <w:r w:rsidRPr="00E03D53">
        <w:rPr>
          <w:rFonts w:ascii="Times New Roman" w:hAnsi="Times New Roman"/>
          <w:b/>
          <w:i/>
          <w:sz w:val="24"/>
          <w:szCs w:val="24"/>
        </w:rPr>
        <w:tab/>
      </w:r>
      <w:r w:rsidRPr="00E03D53">
        <w:rPr>
          <w:rFonts w:ascii="Times New Roman" w:hAnsi="Times New Roman"/>
          <w:sz w:val="24"/>
          <w:szCs w:val="24"/>
        </w:rPr>
        <w:t xml:space="preserve">Для сохранения культуры и развития духовной </w:t>
      </w:r>
      <w:r w:rsidRPr="00E03D53">
        <w:rPr>
          <w:rFonts w:ascii="Times New Roman" w:hAnsi="Times New Roman"/>
          <w:b/>
          <w:i/>
          <w:sz w:val="24"/>
          <w:szCs w:val="24"/>
        </w:rPr>
        <w:t xml:space="preserve"> </w:t>
      </w:r>
      <w:r w:rsidRPr="00E03D53">
        <w:rPr>
          <w:rFonts w:ascii="Times New Roman" w:hAnsi="Times New Roman"/>
          <w:sz w:val="24"/>
          <w:szCs w:val="24"/>
        </w:rPr>
        <w:t xml:space="preserve">жизни необходимо продолжить проведение следующих </w:t>
      </w:r>
      <w:r w:rsidRPr="00A679FB">
        <w:rPr>
          <w:rFonts w:ascii="Times New Roman" w:hAnsi="Times New Roman"/>
          <w:sz w:val="24"/>
          <w:szCs w:val="24"/>
        </w:rPr>
        <w:t>мероприятий:</w:t>
      </w:r>
    </w:p>
    <w:p w:rsidR="009F54FA" w:rsidRPr="00A679FB" w:rsidRDefault="009F54FA" w:rsidP="009F54FA">
      <w:pPr>
        <w:spacing w:after="0" w:line="240" w:lineRule="atLeast"/>
        <w:ind w:left="360"/>
        <w:jc w:val="both"/>
        <w:rPr>
          <w:rFonts w:ascii="Times New Roman" w:hAnsi="Times New Roman"/>
          <w:sz w:val="24"/>
          <w:szCs w:val="24"/>
        </w:rPr>
      </w:pPr>
      <w:r w:rsidRPr="00A679FB">
        <w:rPr>
          <w:rFonts w:ascii="Times New Roman" w:hAnsi="Times New Roman"/>
          <w:sz w:val="24"/>
          <w:szCs w:val="24"/>
        </w:rPr>
        <w:t>- возрождение объектов религиозного культа (православных храмов) как ресурса в организации новых туристических паломнических маршрутов, актуализации изданных буклетов;</w:t>
      </w:r>
    </w:p>
    <w:p w:rsidR="009F54FA" w:rsidRPr="00A679FB" w:rsidRDefault="009F54FA" w:rsidP="009F54FA">
      <w:pPr>
        <w:spacing w:after="0" w:line="240" w:lineRule="atLeast"/>
        <w:ind w:left="360"/>
        <w:jc w:val="both"/>
        <w:rPr>
          <w:rFonts w:ascii="Times New Roman" w:hAnsi="Times New Roman"/>
          <w:sz w:val="24"/>
          <w:szCs w:val="24"/>
        </w:rPr>
      </w:pPr>
      <w:r w:rsidRPr="00A679FB">
        <w:rPr>
          <w:rFonts w:ascii="Times New Roman" w:hAnsi="Times New Roman"/>
          <w:sz w:val="24"/>
          <w:szCs w:val="24"/>
        </w:rPr>
        <w:t xml:space="preserve">- издание сувенирной продукции, краеведческой  литературы, буклетов, плакаты с историческими реконструкциями (баннеры),  карт-схем и путеводителей по Дзержинскому району. </w:t>
      </w:r>
    </w:p>
    <w:p w:rsidR="009F54FA" w:rsidRPr="00A679FB" w:rsidRDefault="009F54FA" w:rsidP="009F54FA">
      <w:pPr>
        <w:spacing w:after="0" w:line="240" w:lineRule="atLeast"/>
        <w:ind w:left="360"/>
        <w:jc w:val="both"/>
        <w:rPr>
          <w:rFonts w:ascii="Times New Roman" w:hAnsi="Times New Roman"/>
          <w:sz w:val="24"/>
          <w:szCs w:val="24"/>
        </w:rPr>
      </w:pPr>
    </w:p>
    <w:p w:rsidR="009F54FA" w:rsidRPr="009F54FA" w:rsidRDefault="009F54FA" w:rsidP="009F54FA">
      <w:pPr>
        <w:spacing w:after="0" w:line="240" w:lineRule="auto"/>
        <w:ind w:left="360"/>
        <w:jc w:val="center"/>
        <w:rPr>
          <w:rFonts w:ascii="Times New Roman" w:hAnsi="Times New Roman"/>
          <w:b/>
          <w:sz w:val="24"/>
          <w:szCs w:val="24"/>
        </w:rPr>
      </w:pPr>
      <w:r w:rsidRPr="009F54FA">
        <w:rPr>
          <w:rFonts w:ascii="Times New Roman" w:hAnsi="Times New Roman"/>
          <w:b/>
          <w:sz w:val="24"/>
          <w:szCs w:val="24"/>
        </w:rPr>
        <w:t xml:space="preserve">2. Раздел </w:t>
      </w:r>
    </w:p>
    <w:p w:rsidR="009F54FA" w:rsidRPr="009F54FA" w:rsidRDefault="009F54FA" w:rsidP="009F54FA">
      <w:pPr>
        <w:spacing w:after="0" w:line="240" w:lineRule="auto"/>
        <w:ind w:left="360"/>
        <w:jc w:val="center"/>
        <w:rPr>
          <w:rFonts w:ascii="Times New Roman" w:hAnsi="Times New Roman"/>
          <w:b/>
          <w:sz w:val="24"/>
          <w:szCs w:val="24"/>
        </w:rPr>
      </w:pPr>
    </w:p>
    <w:p w:rsidR="009F54FA" w:rsidRPr="00E03D53" w:rsidRDefault="009F54FA" w:rsidP="009F54FA">
      <w:pPr>
        <w:spacing w:after="0" w:line="240" w:lineRule="auto"/>
        <w:ind w:left="360"/>
        <w:jc w:val="center"/>
        <w:rPr>
          <w:rFonts w:ascii="Times New Roman" w:hAnsi="Times New Roman"/>
          <w:b/>
          <w:sz w:val="24"/>
          <w:szCs w:val="24"/>
        </w:rPr>
      </w:pPr>
      <w:r w:rsidRPr="00E03D53">
        <w:rPr>
          <w:rFonts w:ascii="Times New Roman" w:hAnsi="Times New Roman"/>
          <w:b/>
          <w:sz w:val="24"/>
          <w:szCs w:val="24"/>
        </w:rPr>
        <w:t>Приоритеты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w:t>
      </w:r>
      <w:r>
        <w:rPr>
          <w:rFonts w:ascii="Times New Roman" w:hAnsi="Times New Roman"/>
          <w:b/>
          <w:sz w:val="24"/>
          <w:szCs w:val="24"/>
        </w:rPr>
        <w:t>лизации муниципальной программы</w:t>
      </w:r>
    </w:p>
    <w:p w:rsidR="009F54FA" w:rsidRPr="00E03D53" w:rsidRDefault="009F54FA" w:rsidP="009F54FA">
      <w:pPr>
        <w:spacing w:after="0" w:line="240" w:lineRule="auto"/>
        <w:ind w:left="360"/>
        <w:jc w:val="center"/>
        <w:rPr>
          <w:rFonts w:ascii="Times New Roman" w:hAnsi="Times New Roman"/>
          <w:b/>
          <w:sz w:val="24"/>
          <w:szCs w:val="24"/>
        </w:rPr>
      </w:pPr>
    </w:p>
    <w:p w:rsidR="009F54FA" w:rsidRPr="00E03D53" w:rsidRDefault="009F54FA" w:rsidP="009F54FA">
      <w:pPr>
        <w:spacing w:after="0" w:line="240" w:lineRule="atLeast"/>
        <w:ind w:left="360"/>
        <w:jc w:val="center"/>
        <w:rPr>
          <w:rFonts w:ascii="Times New Roman" w:hAnsi="Times New Roman"/>
          <w:b/>
          <w:sz w:val="24"/>
          <w:szCs w:val="24"/>
        </w:rPr>
      </w:pPr>
      <w:r w:rsidRPr="00E03D53">
        <w:rPr>
          <w:rFonts w:ascii="Times New Roman" w:hAnsi="Times New Roman"/>
          <w:b/>
          <w:sz w:val="24"/>
          <w:szCs w:val="24"/>
        </w:rPr>
        <w:t>2.1. Приоритеты в сфере реализации муниципальной программы</w:t>
      </w:r>
    </w:p>
    <w:p w:rsidR="009F54FA" w:rsidRPr="00E03D53" w:rsidRDefault="009F54FA" w:rsidP="009F54FA">
      <w:pPr>
        <w:spacing w:after="0" w:line="240" w:lineRule="auto"/>
        <w:jc w:val="both"/>
        <w:rPr>
          <w:rFonts w:ascii="Times New Roman" w:hAnsi="Times New Roman"/>
          <w:b/>
          <w:i/>
          <w:sz w:val="24"/>
          <w:szCs w:val="24"/>
        </w:rPr>
      </w:pP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 xml:space="preserve">В настоящее время в Дзержинском районе под влиянием </w:t>
      </w:r>
      <w:proofErr w:type="spellStart"/>
      <w:r w:rsidRPr="00E03D53">
        <w:rPr>
          <w:rFonts w:ascii="Times New Roman" w:hAnsi="Times New Roman"/>
          <w:sz w:val="24"/>
          <w:szCs w:val="24"/>
        </w:rPr>
        <w:t>природно</w:t>
      </w:r>
      <w:proofErr w:type="spellEnd"/>
      <w:r w:rsidRPr="00E03D53">
        <w:rPr>
          <w:rFonts w:ascii="Times New Roman" w:hAnsi="Times New Roman"/>
          <w:sz w:val="24"/>
          <w:szCs w:val="24"/>
        </w:rPr>
        <w:t xml:space="preserve"> - географических и культурно - исторических факторов сформированы и являются приоритетным следующие направления туризма: культурно – познавательный: (паломнический, исторический, событийный); аграрный (сельский); спортивный туризм с активными формами отдыха; экологический. </w:t>
      </w: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 xml:space="preserve">По мере развития </w:t>
      </w:r>
      <w:proofErr w:type="spellStart"/>
      <w:r w:rsidRPr="00E03D53">
        <w:rPr>
          <w:rFonts w:ascii="Times New Roman" w:hAnsi="Times New Roman"/>
          <w:sz w:val="24"/>
          <w:szCs w:val="24"/>
        </w:rPr>
        <w:t>туристко</w:t>
      </w:r>
      <w:proofErr w:type="spellEnd"/>
      <w:r w:rsidRPr="00E03D53">
        <w:rPr>
          <w:rFonts w:ascii="Times New Roman" w:hAnsi="Times New Roman"/>
          <w:sz w:val="24"/>
          <w:szCs w:val="24"/>
        </w:rPr>
        <w:t xml:space="preserve"> - рекреационного  комплекса области и в силу влияния внутренних и внешних факторов не исключена возможность трансформации и изменения (укрупнения или выделения самостоятельных направлений) данных направлений туризма.</w:t>
      </w:r>
    </w:p>
    <w:p w:rsidR="009F54FA" w:rsidRPr="00E03D53" w:rsidRDefault="009F54FA" w:rsidP="009F54FA">
      <w:pPr>
        <w:spacing w:after="0" w:line="240" w:lineRule="auto"/>
        <w:jc w:val="both"/>
        <w:rPr>
          <w:rFonts w:ascii="Times New Roman" w:hAnsi="Times New Roman"/>
          <w:sz w:val="24"/>
          <w:szCs w:val="24"/>
        </w:rPr>
      </w:pPr>
    </w:p>
    <w:p w:rsidR="009F54FA" w:rsidRDefault="009F54FA" w:rsidP="009F54FA">
      <w:pPr>
        <w:spacing w:after="0" w:line="240" w:lineRule="atLeast"/>
        <w:jc w:val="center"/>
        <w:rPr>
          <w:rFonts w:ascii="Times New Roman" w:hAnsi="Times New Roman"/>
          <w:b/>
          <w:sz w:val="24"/>
          <w:szCs w:val="24"/>
        </w:rPr>
      </w:pPr>
      <w:r w:rsidRPr="00E03D53">
        <w:rPr>
          <w:rFonts w:ascii="Times New Roman" w:hAnsi="Times New Roman"/>
          <w:b/>
          <w:sz w:val="24"/>
          <w:szCs w:val="24"/>
        </w:rPr>
        <w:t>Развитие аграрного (сельского) туризма</w:t>
      </w:r>
    </w:p>
    <w:p w:rsidR="009F54FA" w:rsidRPr="00E03D53" w:rsidRDefault="009F54FA" w:rsidP="009F54FA">
      <w:pPr>
        <w:spacing w:after="0" w:line="240" w:lineRule="auto"/>
        <w:jc w:val="center"/>
        <w:rPr>
          <w:rFonts w:ascii="Times New Roman" w:hAnsi="Times New Roman"/>
          <w:b/>
          <w:sz w:val="24"/>
          <w:szCs w:val="24"/>
        </w:rPr>
      </w:pP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 xml:space="preserve">Аграрный (сельский) </w:t>
      </w:r>
      <w:proofErr w:type="gramStart"/>
      <w:r w:rsidRPr="00E03D53">
        <w:rPr>
          <w:rFonts w:ascii="Times New Roman" w:hAnsi="Times New Roman"/>
          <w:sz w:val="24"/>
          <w:szCs w:val="24"/>
        </w:rPr>
        <w:t>туризм</w:t>
      </w:r>
      <w:proofErr w:type="gramEnd"/>
      <w:r w:rsidRPr="00E03D53">
        <w:rPr>
          <w:rFonts w:ascii="Times New Roman" w:hAnsi="Times New Roman"/>
          <w:sz w:val="24"/>
          <w:szCs w:val="24"/>
        </w:rPr>
        <w:t xml:space="preserve"> - который предполагает временное пребывание туристов в сельском местности с целью отдыха и (или) участия в сельскохозяйственных работах с соблюдением следующих  обязательных условия: средства размещения туристов, индивидуальные или специализированных, должны находится в сельской местности или в малых городах без промышленной и многоэтажной застройки.</w:t>
      </w: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lastRenderedPageBreak/>
        <w:t>Прием туристов осуществляют граждане, ведущие личные подсобные хозяйства, крестьянские (фермерские) хозяйства, общества с ограниченной ответственностью, индивидуальные предприниматели и базы отдыха, расположенные в сельской местности, которые способны одновременно принять более 30 туристов.</w:t>
      </w: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 xml:space="preserve">Дзержинский район имеет все условия для развития этого направления в туризме. </w:t>
      </w:r>
    </w:p>
    <w:p w:rsidR="009F54FA" w:rsidRPr="00E03D53" w:rsidRDefault="009F54FA" w:rsidP="009F54FA">
      <w:pPr>
        <w:spacing w:after="0" w:line="240" w:lineRule="atLeast"/>
        <w:jc w:val="both"/>
        <w:rPr>
          <w:rFonts w:ascii="Times New Roman" w:hAnsi="Times New Roman"/>
          <w:b/>
          <w:sz w:val="24"/>
          <w:szCs w:val="24"/>
        </w:rPr>
      </w:pPr>
    </w:p>
    <w:p w:rsidR="009F54FA" w:rsidRDefault="009F54FA" w:rsidP="009F54FA">
      <w:pPr>
        <w:spacing w:after="0" w:line="240" w:lineRule="atLeast"/>
        <w:jc w:val="center"/>
        <w:rPr>
          <w:rFonts w:ascii="Times New Roman" w:hAnsi="Times New Roman"/>
          <w:b/>
          <w:sz w:val="24"/>
          <w:szCs w:val="24"/>
        </w:rPr>
      </w:pPr>
      <w:r>
        <w:rPr>
          <w:rFonts w:ascii="Times New Roman" w:hAnsi="Times New Roman"/>
          <w:b/>
          <w:sz w:val="24"/>
          <w:szCs w:val="24"/>
        </w:rPr>
        <w:t xml:space="preserve"> </w:t>
      </w:r>
      <w:r w:rsidRPr="00E03D53">
        <w:rPr>
          <w:rFonts w:ascii="Times New Roman" w:hAnsi="Times New Roman"/>
          <w:b/>
          <w:sz w:val="24"/>
          <w:szCs w:val="24"/>
        </w:rPr>
        <w:t>Развитие культурно - познавательного туризма</w:t>
      </w:r>
    </w:p>
    <w:p w:rsidR="009F54FA" w:rsidRPr="00E03D53" w:rsidRDefault="009F54FA" w:rsidP="009F54FA">
      <w:pPr>
        <w:spacing w:after="0" w:line="240" w:lineRule="auto"/>
        <w:jc w:val="center"/>
        <w:rPr>
          <w:rFonts w:ascii="Times New Roman" w:hAnsi="Times New Roman"/>
          <w:b/>
          <w:sz w:val="24"/>
          <w:szCs w:val="24"/>
        </w:rPr>
      </w:pP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 xml:space="preserve">Основой  культурно - познавательного туризма является </w:t>
      </w:r>
      <w:proofErr w:type="spellStart"/>
      <w:r w:rsidRPr="00E03D53">
        <w:rPr>
          <w:rFonts w:ascii="Times New Roman" w:hAnsi="Times New Roman"/>
          <w:sz w:val="24"/>
          <w:szCs w:val="24"/>
        </w:rPr>
        <w:t>историко</w:t>
      </w:r>
      <w:proofErr w:type="spellEnd"/>
      <w:r w:rsidRPr="00E03D53">
        <w:rPr>
          <w:rFonts w:ascii="Times New Roman" w:hAnsi="Times New Roman"/>
          <w:sz w:val="24"/>
          <w:szCs w:val="24"/>
        </w:rPr>
        <w:t xml:space="preserve"> - культурный потенциал региона.  Дзержинский район является одной из уникальных территорий Российской Федерации по наличию памятников истории, культуры и природных, их значимости.</w:t>
      </w:r>
    </w:p>
    <w:p w:rsidR="009F54FA" w:rsidRPr="00E03D53" w:rsidRDefault="009F54FA" w:rsidP="009F54FA">
      <w:pPr>
        <w:spacing w:after="0" w:line="240" w:lineRule="atLeast"/>
        <w:ind w:firstLine="360"/>
        <w:jc w:val="both"/>
        <w:rPr>
          <w:rFonts w:ascii="Times New Roman" w:hAnsi="Times New Roman"/>
          <w:sz w:val="24"/>
          <w:szCs w:val="24"/>
        </w:rPr>
      </w:pPr>
      <w:r w:rsidRPr="00E03D53">
        <w:rPr>
          <w:rFonts w:ascii="Times New Roman" w:hAnsi="Times New Roman"/>
          <w:sz w:val="24"/>
          <w:szCs w:val="24"/>
        </w:rPr>
        <w:t>Культурно - познавательный туризм на территории Калужской области условно можно разделить на три составляющие:</w:t>
      </w:r>
    </w:p>
    <w:p w:rsidR="009F54FA" w:rsidRPr="00E03D53" w:rsidRDefault="009F54FA" w:rsidP="009F54FA">
      <w:pPr>
        <w:spacing w:after="0" w:line="240" w:lineRule="auto"/>
        <w:jc w:val="both"/>
        <w:rPr>
          <w:rFonts w:ascii="Times New Roman" w:hAnsi="Times New Roman"/>
          <w:sz w:val="24"/>
          <w:szCs w:val="24"/>
        </w:rPr>
      </w:pPr>
    </w:p>
    <w:p w:rsidR="009F54FA" w:rsidRDefault="009F54FA" w:rsidP="009F54FA">
      <w:pPr>
        <w:pStyle w:val="ab"/>
        <w:spacing w:after="0" w:line="240" w:lineRule="atLeast"/>
        <w:ind w:left="0"/>
        <w:jc w:val="both"/>
        <w:rPr>
          <w:rFonts w:ascii="Times New Roman" w:hAnsi="Times New Roman"/>
          <w:b/>
          <w:sz w:val="24"/>
          <w:szCs w:val="24"/>
        </w:rPr>
      </w:pPr>
      <w:r w:rsidRPr="00E03D53">
        <w:rPr>
          <w:rFonts w:ascii="Times New Roman" w:hAnsi="Times New Roman"/>
          <w:b/>
          <w:sz w:val="24"/>
          <w:szCs w:val="24"/>
        </w:rPr>
        <w:t xml:space="preserve">                                                 </w:t>
      </w:r>
      <w:r>
        <w:rPr>
          <w:rFonts w:ascii="Times New Roman" w:hAnsi="Times New Roman"/>
          <w:b/>
          <w:sz w:val="24"/>
          <w:szCs w:val="24"/>
        </w:rPr>
        <w:t xml:space="preserve">           Паломнический туризм</w:t>
      </w:r>
    </w:p>
    <w:p w:rsidR="009F54FA" w:rsidRPr="00E03D53" w:rsidRDefault="009F54FA" w:rsidP="009F54FA">
      <w:pPr>
        <w:pStyle w:val="ab"/>
        <w:spacing w:after="0" w:line="240" w:lineRule="auto"/>
        <w:ind w:left="0"/>
        <w:jc w:val="both"/>
        <w:rPr>
          <w:rFonts w:ascii="Times New Roman" w:hAnsi="Times New Roman"/>
          <w:b/>
          <w:sz w:val="24"/>
          <w:szCs w:val="24"/>
        </w:rPr>
      </w:pPr>
    </w:p>
    <w:p w:rsidR="009F54FA" w:rsidRPr="00E03D53" w:rsidRDefault="009F54FA" w:rsidP="009F54FA">
      <w:pPr>
        <w:spacing w:after="0" w:line="240" w:lineRule="atLeast"/>
        <w:ind w:firstLine="360"/>
        <w:jc w:val="both"/>
        <w:rPr>
          <w:rFonts w:ascii="Times New Roman" w:hAnsi="Times New Roman"/>
          <w:sz w:val="24"/>
          <w:szCs w:val="24"/>
        </w:rPr>
      </w:pPr>
      <w:r w:rsidRPr="00E03D53">
        <w:rPr>
          <w:rFonts w:ascii="Times New Roman" w:hAnsi="Times New Roman"/>
          <w:sz w:val="24"/>
          <w:szCs w:val="24"/>
        </w:rPr>
        <w:t>Паломнический туризм является составной частью современной индустрии туризма, у которой есть свои разновидности: паломничество и познавательные туры религиозной направленности.</w:t>
      </w:r>
    </w:p>
    <w:p w:rsidR="009F54FA" w:rsidRPr="00E03D53" w:rsidRDefault="009F54FA" w:rsidP="009F54FA">
      <w:pPr>
        <w:spacing w:after="0" w:line="240" w:lineRule="atLeast"/>
        <w:ind w:firstLine="360"/>
        <w:jc w:val="both"/>
        <w:rPr>
          <w:rFonts w:ascii="Times New Roman" w:hAnsi="Times New Roman"/>
          <w:sz w:val="24"/>
          <w:szCs w:val="24"/>
        </w:rPr>
      </w:pPr>
      <w:r w:rsidRPr="00E03D53">
        <w:rPr>
          <w:rFonts w:ascii="Times New Roman" w:hAnsi="Times New Roman"/>
          <w:sz w:val="24"/>
          <w:szCs w:val="24"/>
        </w:rPr>
        <w:t>Дзержинский район занимает наиболее привилегированное место, так как на территории нашего района находится одна из самых почитаемых святынь русской православной церкви: Успения Пресвятой Богородицы Калужская Свято - Тихоново Пустынь, а так же Барятинский монастырь.</w:t>
      </w:r>
    </w:p>
    <w:p w:rsidR="009F54FA" w:rsidRDefault="009F54FA" w:rsidP="009F54FA">
      <w:pPr>
        <w:pStyle w:val="ab"/>
        <w:spacing w:after="0" w:line="240" w:lineRule="atLeast"/>
        <w:ind w:left="360"/>
        <w:jc w:val="center"/>
        <w:rPr>
          <w:rFonts w:ascii="Times New Roman" w:hAnsi="Times New Roman"/>
          <w:b/>
          <w:sz w:val="24"/>
          <w:szCs w:val="24"/>
        </w:rPr>
      </w:pPr>
    </w:p>
    <w:p w:rsidR="009F54FA" w:rsidRDefault="009F54FA" w:rsidP="009F54FA">
      <w:pPr>
        <w:pStyle w:val="ab"/>
        <w:spacing w:after="0" w:line="240" w:lineRule="auto"/>
        <w:ind w:left="360"/>
        <w:rPr>
          <w:rFonts w:ascii="Times New Roman" w:hAnsi="Times New Roman"/>
          <w:b/>
          <w:sz w:val="24"/>
          <w:szCs w:val="24"/>
        </w:rPr>
      </w:pPr>
      <w:r>
        <w:rPr>
          <w:rFonts w:ascii="Times New Roman" w:hAnsi="Times New Roman"/>
          <w:b/>
          <w:sz w:val="24"/>
          <w:szCs w:val="24"/>
        </w:rPr>
        <w:t xml:space="preserve">                                                       </w:t>
      </w:r>
      <w:r w:rsidRPr="00E03D53">
        <w:rPr>
          <w:rFonts w:ascii="Times New Roman" w:hAnsi="Times New Roman"/>
          <w:b/>
          <w:sz w:val="24"/>
          <w:szCs w:val="24"/>
        </w:rPr>
        <w:t>Исторический туризм</w:t>
      </w:r>
    </w:p>
    <w:p w:rsidR="009F54FA" w:rsidRPr="00E03D53" w:rsidRDefault="009F54FA" w:rsidP="009F54FA">
      <w:pPr>
        <w:pStyle w:val="ab"/>
        <w:spacing w:after="0" w:line="240" w:lineRule="auto"/>
        <w:ind w:left="360"/>
        <w:jc w:val="center"/>
        <w:rPr>
          <w:rFonts w:ascii="Times New Roman" w:hAnsi="Times New Roman"/>
          <w:b/>
          <w:sz w:val="24"/>
          <w:szCs w:val="24"/>
        </w:rPr>
      </w:pPr>
    </w:p>
    <w:p w:rsidR="009F54FA" w:rsidRPr="00E03D53" w:rsidRDefault="009F54FA" w:rsidP="009F54FA">
      <w:pPr>
        <w:spacing w:after="0" w:line="240" w:lineRule="atLeast"/>
        <w:ind w:firstLine="360"/>
        <w:jc w:val="both"/>
        <w:rPr>
          <w:rFonts w:ascii="Times New Roman" w:hAnsi="Times New Roman"/>
          <w:sz w:val="24"/>
          <w:szCs w:val="24"/>
        </w:rPr>
      </w:pPr>
      <w:r w:rsidRPr="00E03D53">
        <w:rPr>
          <w:rFonts w:ascii="Times New Roman" w:hAnsi="Times New Roman"/>
          <w:sz w:val="24"/>
          <w:szCs w:val="24"/>
        </w:rPr>
        <w:t>Калужская область исторически занимает лидирующее место среди областей Центрального федерального округа по наличию усадебных комплексов.</w:t>
      </w:r>
    </w:p>
    <w:p w:rsidR="009F54FA" w:rsidRPr="00E03D53" w:rsidRDefault="009F54FA" w:rsidP="009F54FA">
      <w:pPr>
        <w:spacing w:after="0" w:line="240" w:lineRule="atLeast"/>
        <w:ind w:firstLine="360"/>
        <w:jc w:val="both"/>
        <w:rPr>
          <w:rFonts w:ascii="Times New Roman" w:hAnsi="Times New Roman"/>
          <w:sz w:val="24"/>
          <w:szCs w:val="24"/>
        </w:rPr>
      </w:pPr>
      <w:r w:rsidRPr="00E03D53">
        <w:rPr>
          <w:rFonts w:ascii="Times New Roman" w:hAnsi="Times New Roman"/>
          <w:sz w:val="24"/>
          <w:szCs w:val="24"/>
        </w:rPr>
        <w:t xml:space="preserve">Развитие исторического туризма может стать основным направлением развития внутреннего и въездного туризма района. Базовым блоком в историческом туризме является музеи и исторически значимые места. Хорошо известен у нас в стране и за рубежом музей </w:t>
      </w:r>
      <w:proofErr w:type="spellStart"/>
      <w:r w:rsidRPr="00E03D53">
        <w:rPr>
          <w:rFonts w:ascii="Times New Roman" w:hAnsi="Times New Roman"/>
          <w:sz w:val="24"/>
          <w:szCs w:val="24"/>
        </w:rPr>
        <w:t>историко</w:t>
      </w:r>
      <w:proofErr w:type="spellEnd"/>
      <w:r w:rsidRPr="00E03D53">
        <w:rPr>
          <w:rFonts w:ascii="Times New Roman" w:hAnsi="Times New Roman"/>
          <w:sz w:val="24"/>
          <w:szCs w:val="24"/>
        </w:rPr>
        <w:t xml:space="preserve"> - архитектурный и природный музей - усадьба «Полотняный Завод». В музее всегда значительный поток туристов. Сотрудники музея накопили большой архивный материал.</w:t>
      </w:r>
    </w:p>
    <w:p w:rsidR="009F54FA" w:rsidRDefault="009F54FA" w:rsidP="009F54FA">
      <w:pPr>
        <w:pStyle w:val="ab"/>
        <w:spacing w:after="0" w:line="240" w:lineRule="auto"/>
        <w:ind w:left="360"/>
        <w:jc w:val="center"/>
        <w:rPr>
          <w:rFonts w:ascii="Times New Roman" w:hAnsi="Times New Roman"/>
          <w:b/>
          <w:sz w:val="24"/>
          <w:szCs w:val="24"/>
        </w:rPr>
      </w:pPr>
    </w:p>
    <w:p w:rsidR="009F54FA" w:rsidRDefault="009F54FA" w:rsidP="009F54FA">
      <w:pPr>
        <w:pStyle w:val="ab"/>
        <w:spacing w:after="0" w:line="240" w:lineRule="atLeast"/>
        <w:ind w:left="360"/>
        <w:rPr>
          <w:rFonts w:ascii="Times New Roman" w:hAnsi="Times New Roman"/>
          <w:sz w:val="24"/>
          <w:szCs w:val="24"/>
        </w:rPr>
      </w:pPr>
      <w:r>
        <w:rPr>
          <w:rFonts w:ascii="Times New Roman" w:hAnsi="Times New Roman"/>
          <w:b/>
          <w:sz w:val="24"/>
          <w:szCs w:val="24"/>
        </w:rPr>
        <w:t xml:space="preserve">                                                      </w:t>
      </w:r>
      <w:r w:rsidRPr="00E03D53">
        <w:rPr>
          <w:rFonts w:ascii="Times New Roman" w:hAnsi="Times New Roman"/>
          <w:b/>
          <w:sz w:val="24"/>
          <w:szCs w:val="24"/>
        </w:rPr>
        <w:t>Событийный туризм</w:t>
      </w:r>
    </w:p>
    <w:p w:rsidR="009F54FA" w:rsidRPr="00E03D53" w:rsidRDefault="009F54FA" w:rsidP="009F54FA">
      <w:pPr>
        <w:pStyle w:val="ab"/>
        <w:spacing w:after="0" w:line="240" w:lineRule="auto"/>
        <w:ind w:left="360"/>
        <w:jc w:val="center"/>
        <w:rPr>
          <w:rFonts w:ascii="Times New Roman" w:hAnsi="Times New Roman"/>
          <w:sz w:val="24"/>
          <w:szCs w:val="24"/>
        </w:rPr>
      </w:pP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Событийный туризм в большинстве своем - это индивидуальный вид отдыха, который наполнен постоянной атмосферой праздника.</w:t>
      </w:r>
    </w:p>
    <w:p w:rsidR="009F54FA" w:rsidRPr="00E03D53"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t xml:space="preserve">Событийный туризм может стать одним из перспективных направлений развития туризма в районе. </w:t>
      </w:r>
    </w:p>
    <w:p w:rsidR="009F54FA" w:rsidRPr="00E03D53"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t>Для этого район имеет благоприятные условия:</w:t>
      </w:r>
    </w:p>
    <w:p w:rsidR="009F54FA" w:rsidRPr="00E03D53"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t>-традиционно сложившийся образ Дзержинского района как привлекательное место для отдыха в экологически чистом районе с богатым историческим и культурным наследием;</w:t>
      </w:r>
    </w:p>
    <w:p w:rsidR="009F54FA" w:rsidRPr="00E03D53"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t xml:space="preserve">-наличие р. Угра и р. </w:t>
      </w:r>
      <w:proofErr w:type="spellStart"/>
      <w:r w:rsidRPr="00E03D53">
        <w:rPr>
          <w:rFonts w:ascii="Times New Roman" w:hAnsi="Times New Roman"/>
          <w:color w:val="000000"/>
          <w:sz w:val="24"/>
          <w:szCs w:val="24"/>
        </w:rPr>
        <w:t>Шаня</w:t>
      </w:r>
      <w:proofErr w:type="spellEnd"/>
      <w:r w:rsidRPr="00E03D53">
        <w:rPr>
          <w:rFonts w:ascii="Times New Roman" w:hAnsi="Times New Roman"/>
          <w:color w:val="000000"/>
          <w:sz w:val="24"/>
          <w:szCs w:val="24"/>
        </w:rPr>
        <w:t xml:space="preserve"> с песчаными пляжами;</w:t>
      </w:r>
    </w:p>
    <w:p w:rsidR="009F54FA" w:rsidRPr="00E03D53"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t xml:space="preserve">-близость к </w:t>
      </w:r>
      <w:proofErr w:type="spellStart"/>
      <w:r w:rsidRPr="00E03D53">
        <w:rPr>
          <w:rFonts w:ascii="Times New Roman" w:hAnsi="Times New Roman"/>
          <w:color w:val="000000"/>
          <w:sz w:val="24"/>
          <w:szCs w:val="24"/>
        </w:rPr>
        <w:t>г.г</w:t>
      </w:r>
      <w:proofErr w:type="spellEnd"/>
      <w:r w:rsidRPr="00E03D53">
        <w:rPr>
          <w:rFonts w:ascii="Times New Roman" w:hAnsi="Times New Roman"/>
          <w:color w:val="000000"/>
          <w:sz w:val="24"/>
          <w:szCs w:val="24"/>
        </w:rPr>
        <w:t>. Москва и Калуга;</w:t>
      </w:r>
    </w:p>
    <w:p w:rsidR="009F54FA" w:rsidRPr="00E03D53"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t>-возможность привлечь в качестве туристов выходного дня жителей городов:                    Москва, Калуга,  Смоленск, Брянск, Тула;</w:t>
      </w:r>
    </w:p>
    <w:p w:rsidR="009F54FA" w:rsidRPr="00E03D53"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t>-хорошо развитое транспортное сообщение;</w:t>
      </w:r>
    </w:p>
    <w:p w:rsidR="009F54FA" w:rsidRPr="00E03D53"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t>-сохранившийся архитектурно-исторический облик центра города;</w:t>
      </w:r>
    </w:p>
    <w:p w:rsidR="009F54FA" w:rsidRPr="00E03D53"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lastRenderedPageBreak/>
        <w:t>-благоустройство пешеходной зоны исторического центра города;</w:t>
      </w:r>
    </w:p>
    <w:p w:rsidR="009F54FA" w:rsidRPr="00E03D53"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t>-наличие автостоянок для частного автотранспорта;</w:t>
      </w:r>
    </w:p>
    <w:p w:rsidR="009F54FA" w:rsidRPr="00E03D53"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t>-наличие народных коллективов отдела культуры;</w:t>
      </w:r>
    </w:p>
    <w:p w:rsidR="009F54FA" w:rsidRPr="00E03D53"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t>-наличие предприятий общепита в историческом центре города.</w:t>
      </w:r>
    </w:p>
    <w:p w:rsidR="009F54FA" w:rsidRDefault="009F54FA" w:rsidP="009F54FA">
      <w:pPr>
        <w:spacing w:after="0" w:line="240" w:lineRule="auto"/>
        <w:ind w:firstLine="708"/>
        <w:jc w:val="both"/>
        <w:rPr>
          <w:rFonts w:ascii="Times New Roman" w:hAnsi="Times New Roman"/>
          <w:sz w:val="24"/>
          <w:szCs w:val="24"/>
        </w:rPr>
      </w:pPr>
      <w:r w:rsidRPr="00E03D53">
        <w:rPr>
          <w:rFonts w:ascii="Times New Roman" w:hAnsi="Times New Roman"/>
          <w:sz w:val="24"/>
          <w:szCs w:val="24"/>
        </w:rPr>
        <w:t xml:space="preserve">На сегодняшний день событийный туризм динамично развивается в Дзержинском районе, традиционно празднуются Новый год, Масленица, День защитника отечества, День Победы, День города, День района, День освобождения г. Кондрово от </w:t>
      </w:r>
      <w:proofErr w:type="spellStart"/>
      <w:r w:rsidRPr="00E03D53">
        <w:rPr>
          <w:rFonts w:ascii="Times New Roman" w:hAnsi="Times New Roman"/>
          <w:sz w:val="24"/>
          <w:szCs w:val="24"/>
        </w:rPr>
        <w:t>немецко</w:t>
      </w:r>
      <w:proofErr w:type="spellEnd"/>
      <w:r w:rsidRPr="00E03D53">
        <w:rPr>
          <w:rFonts w:ascii="Times New Roman" w:hAnsi="Times New Roman"/>
          <w:sz w:val="24"/>
          <w:szCs w:val="24"/>
        </w:rPr>
        <w:t xml:space="preserve"> - фашистских захватчиков и др.</w:t>
      </w:r>
    </w:p>
    <w:p w:rsidR="009F54FA" w:rsidRPr="00E03D53" w:rsidRDefault="009F54FA" w:rsidP="009F54FA">
      <w:pPr>
        <w:spacing w:after="0" w:line="240" w:lineRule="auto"/>
        <w:ind w:firstLine="708"/>
        <w:jc w:val="both"/>
        <w:rPr>
          <w:rFonts w:ascii="Times New Roman" w:hAnsi="Times New Roman"/>
          <w:sz w:val="24"/>
          <w:szCs w:val="24"/>
        </w:rPr>
      </w:pPr>
    </w:p>
    <w:p w:rsidR="009F54FA" w:rsidRDefault="009F54FA" w:rsidP="009F54FA">
      <w:pPr>
        <w:pStyle w:val="ab"/>
        <w:spacing w:after="0" w:line="240" w:lineRule="atLeast"/>
        <w:ind w:left="0"/>
        <w:rPr>
          <w:rFonts w:ascii="Times New Roman" w:hAnsi="Times New Roman"/>
          <w:b/>
          <w:sz w:val="24"/>
          <w:szCs w:val="24"/>
        </w:rPr>
      </w:pPr>
      <w:r>
        <w:rPr>
          <w:rFonts w:ascii="Times New Roman" w:hAnsi="Times New Roman"/>
          <w:b/>
          <w:sz w:val="24"/>
          <w:szCs w:val="24"/>
        </w:rPr>
        <w:t xml:space="preserve">                           </w:t>
      </w:r>
      <w:r w:rsidRPr="00E03D53">
        <w:rPr>
          <w:rFonts w:ascii="Times New Roman" w:hAnsi="Times New Roman"/>
          <w:b/>
          <w:sz w:val="24"/>
          <w:szCs w:val="24"/>
        </w:rPr>
        <w:t>Развитие спортивного туризма  с активными формами отдыха</w:t>
      </w:r>
    </w:p>
    <w:p w:rsidR="009F54FA" w:rsidRPr="00E03D53" w:rsidRDefault="009F54FA" w:rsidP="009F54FA">
      <w:pPr>
        <w:pStyle w:val="ab"/>
        <w:spacing w:after="0" w:line="240" w:lineRule="auto"/>
        <w:jc w:val="center"/>
        <w:rPr>
          <w:rFonts w:ascii="Times New Roman" w:hAnsi="Times New Roman"/>
          <w:b/>
          <w:sz w:val="24"/>
          <w:szCs w:val="24"/>
        </w:rPr>
      </w:pPr>
    </w:p>
    <w:p w:rsidR="009F54FA" w:rsidRPr="00E03D53" w:rsidRDefault="009F54FA" w:rsidP="009F54FA">
      <w:pPr>
        <w:spacing w:after="0" w:line="240" w:lineRule="auto"/>
        <w:ind w:firstLine="708"/>
        <w:jc w:val="both"/>
        <w:rPr>
          <w:rFonts w:ascii="Times New Roman" w:hAnsi="Times New Roman"/>
          <w:sz w:val="24"/>
          <w:szCs w:val="24"/>
        </w:rPr>
      </w:pPr>
      <w:r w:rsidRPr="00E03D53">
        <w:rPr>
          <w:rFonts w:ascii="Times New Roman" w:hAnsi="Times New Roman"/>
          <w:sz w:val="24"/>
          <w:szCs w:val="24"/>
        </w:rPr>
        <w:t>Спортивный туризм с активными формами отдыха является одним из наиболее доступных и здоровых круглогодичных видов досуга. Данный вид отдыха сочетает в себе общение физические нагрузки, а также существенные рекреационные, экологические и культурно - познавательные составляющие.</w:t>
      </w:r>
    </w:p>
    <w:p w:rsidR="009F54FA"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На территории Дзержинского района располагающего крупными лесными массивами, водными ресурсами могут быть развиты, традиционно водные и пешеходные маршруты. Большой потенциал остается в развитии велосипедных маршрутов.</w:t>
      </w:r>
    </w:p>
    <w:p w:rsidR="009F54FA" w:rsidRPr="00E03D53" w:rsidRDefault="009F54FA" w:rsidP="009F54FA">
      <w:pPr>
        <w:spacing w:after="0" w:line="240" w:lineRule="auto"/>
        <w:ind w:firstLine="708"/>
        <w:jc w:val="both"/>
        <w:rPr>
          <w:rFonts w:ascii="Times New Roman" w:hAnsi="Times New Roman"/>
          <w:sz w:val="24"/>
          <w:szCs w:val="24"/>
        </w:rPr>
      </w:pPr>
      <w:r w:rsidRPr="00E03D53">
        <w:rPr>
          <w:rFonts w:ascii="Times New Roman" w:hAnsi="Times New Roman"/>
          <w:sz w:val="24"/>
          <w:szCs w:val="24"/>
        </w:rPr>
        <w:t xml:space="preserve"> </w:t>
      </w:r>
    </w:p>
    <w:p w:rsidR="009F54FA" w:rsidRDefault="009F54FA" w:rsidP="009F54FA">
      <w:pPr>
        <w:pStyle w:val="ab"/>
        <w:spacing w:after="0" w:line="240" w:lineRule="atLeast"/>
        <w:rPr>
          <w:rFonts w:ascii="Times New Roman" w:hAnsi="Times New Roman"/>
          <w:b/>
          <w:sz w:val="24"/>
          <w:szCs w:val="24"/>
        </w:rPr>
      </w:pPr>
      <w:r>
        <w:rPr>
          <w:rFonts w:ascii="Times New Roman" w:hAnsi="Times New Roman"/>
          <w:b/>
          <w:sz w:val="24"/>
          <w:szCs w:val="24"/>
        </w:rPr>
        <w:t xml:space="preserve">                                           </w:t>
      </w:r>
      <w:r w:rsidRPr="00E03D53">
        <w:rPr>
          <w:rFonts w:ascii="Times New Roman" w:hAnsi="Times New Roman"/>
          <w:b/>
          <w:sz w:val="24"/>
          <w:szCs w:val="24"/>
        </w:rPr>
        <w:t>Развитие школьного туризма</w:t>
      </w:r>
    </w:p>
    <w:p w:rsidR="009F54FA" w:rsidRPr="00E03D53" w:rsidRDefault="009F54FA" w:rsidP="009F54FA">
      <w:pPr>
        <w:pStyle w:val="ab"/>
        <w:spacing w:after="0" w:line="240" w:lineRule="auto"/>
        <w:jc w:val="center"/>
        <w:rPr>
          <w:rFonts w:ascii="Times New Roman" w:hAnsi="Times New Roman"/>
          <w:b/>
          <w:sz w:val="24"/>
          <w:szCs w:val="24"/>
        </w:rPr>
      </w:pP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 xml:space="preserve">Школьный туризм является действенным средством воспитания и служит целям всестороннего развития школьников - подготовке к жизни, труду, защите своего Отечества; интегрирует в себе все основные педагогические процессы и позволяет одновременно осуществлять шесть составляющих педагогического воздействия - обучение, воспитание, развитие, оздоровление, профессиональное ориентация, социальная адаптация учащихся. </w:t>
      </w: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 xml:space="preserve">Важнейшим фактором для развития школьного туризма и краеведения является </w:t>
      </w:r>
      <w:proofErr w:type="spellStart"/>
      <w:r w:rsidRPr="00E03D53">
        <w:rPr>
          <w:rFonts w:ascii="Times New Roman" w:hAnsi="Times New Roman"/>
          <w:sz w:val="24"/>
          <w:szCs w:val="24"/>
        </w:rPr>
        <w:t>природно</w:t>
      </w:r>
      <w:proofErr w:type="spellEnd"/>
      <w:r w:rsidRPr="00E03D53">
        <w:rPr>
          <w:rFonts w:ascii="Times New Roman" w:hAnsi="Times New Roman"/>
          <w:sz w:val="24"/>
          <w:szCs w:val="24"/>
        </w:rPr>
        <w:t xml:space="preserve"> - рекреационный и </w:t>
      </w:r>
      <w:proofErr w:type="spellStart"/>
      <w:r w:rsidRPr="00E03D53">
        <w:rPr>
          <w:rFonts w:ascii="Times New Roman" w:hAnsi="Times New Roman"/>
          <w:sz w:val="24"/>
          <w:szCs w:val="24"/>
        </w:rPr>
        <w:t>историко</w:t>
      </w:r>
      <w:proofErr w:type="spellEnd"/>
      <w:r w:rsidRPr="00E03D53">
        <w:rPr>
          <w:rFonts w:ascii="Times New Roman" w:hAnsi="Times New Roman"/>
          <w:sz w:val="24"/>
          <w:szCs w:val="24"/>
        </w:rPr>
        <w:t xml:space="preserve"> - культурный потенциал Дзержинского района и всей  Калужской области - это музеи-заповедники, государственные музеи, духовно просветительские центры, заповедные зоны, мемориальные комплексы, учреждения культуры, спорта, предприятия промышленности, транспорта, связи, торговли, агропромышленного комплекса, различные памятники природы и истории. </w:t>
      </w:r>
    </w:p>
    <w:p w:rsidR="009F54FA" w:rsidRPr="00E03D53" w:rsidRDefault="009F54FA" w:rsidP="009F54FA">
      <w:pPr>
        <w:spacing w:after="0" w:line="240" w:lineRule="auto"/>
        <w:jc w:val="both"/>
        <w:rPr>
          <w:rFonts w:ascii="Times New Roman" w:hAnsi="Times New Roman"/>
          <w:sz w:val="24"/>
          <w:szCs w:val="24"/>
        </w:rPr>
      </w:pPr>
    </w:p>
    <w:p w:rsidR="009F54FA" w:rsidRPr="00E03D53" w:rsidRDefault="009F54FA" w:rsidP="009F54FA">
      <w:pPr>
        <w:shd w:val="clear" w:color="auto" w:fill="FFFFFF"/>
        <w:spacing w:after="0" w:line="240" w:lineRule="atLeast"/>
        <w:jc w:val="center"/>
        <w:rPr>
          <w:rFonts w:ascii="Times New Roman" w:hAnsi="Times New Roman"/>
          <w:b/>
          <w:bCs/>
          <w:color w:val="000000"/>
          <w:sz w:val="24"/>
          <w:szCs w:val="24"/>
        </w:rPr>
      </w:pPr>
      <w:r w:rsidRPr="00E03D53">
        <w:rPr>
          <w:rFonts w:ascii="Times New Roman" w:hAnsi="Times New Roman"/>
          <w:b/>
          <w:bCs/>
          <w:color w:val="000000"/>
          <w:sz w:val="24"/>
          <w:szCs w:val="24"/>
        </w:rPr>
        <w:t>2.2. Повышение качества туристских услуг</w:t>
      </w:r>
    </w:p>
    <w:p w:rsidR="009F54FA" w:rsidRPr="00E03D53" w:rsidRDefault="009F54FA" w:rsidP="009F54FA">
      <w:pPr>
        <w:shd w:val="clear" w:color="auto" w:fill="FFFFFF"/>
        <w:spacing w:after="0" w:line="240" w:lineRule="atLeast"/>
        <w:jc w:val="center"/>
        <w:rPr>
          <w:rFonts w:ascii="Times New Roman" w:hAnsi="Times New Roman"/>
          <w:sz w:val="24"/>
          <w:szCs w:val="24"/>
        </w:rPr>
      </w:pPr>
      <w:r w:rsidRPr="00E03D53">
        <w:rPr>
          <w:rFonts w:ascii="Times New Roman" w:hAnsi="Times New Roman"/>
          <w:b/>
          <w:bCs/>
          <w:color w:val="000000"/>
          <w:sz w:val="24"/>
          <w:szCs w:val="24"/>
        </w:rPr>
        <w:t>и сохранение культурно-исторического потенциала Дзержинского района</w:t>
      </w:r>
    </w:p>
    <w:p w:rsidR="009F54FA" w:rsidRPr="00E03D53" w:rsidRDefault="009F54FA" w:rsidP="009F54FA">
      <w:pPr>
        <w:shd w:val="clear" w:color="auto" w:fill="FFFFFF"/>
        <w:spacing w:after="0" w:line="240" w:lineRule="auto"/>
        <w:jc w:val="both"/>
        <w:rPr>
          <w:rFonts w:ascii="Times New Roman" w:hAnsi="Times New Roman"/>
          <w:color w:val="000000"/>
          <w:sz w:val="24"/>
          <w:szCs w:val="24"/>
        </w:rPr>
      </w:pP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Задача повышения качества туристских услуг и сохранения культурно-исторического потенциала Дзержинского района решается посредством проведения мероприятий в рамках трех основных направлений:</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 повышение квалификации и уровня подготовки кадров субъектов туристской индустрии;</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 повышение качества туристских услуг;</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 создание условий для удовлетворения потребностей жителей и гостей Калужской области в полноценном отдыхе, способствующем приобщению к культурным, историческим, природным ценностям и укладу жизни сельских поселений.</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Территориальное расположение Дзержинского района, наличие здесь богатых природных ресурсов определило развитие с древнейших времен различных традиций и ремесел. Во внутреннем туризме культурное наследие стимулирует национальную гордость за свою историю.</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Отмечая необходимость возрождения и развития культурно-бытовых традиций деревенского уклада жизни в сельских поселениях и сохранения природно-</w:t>
      </w:r>
      <w:r w:rsidRPr="00E03D53">
        <w:rPr>
          <w:rFonts w:ascii="Times New Roman" w:hAnsi="Times New Roman"/>
          <w:color w:val="000000"/>
          <w:sz w:val="24"/>
          <w:szCs w:val="24"/>
        </w:rPr>
        <w:lastRenderedPageBreak/>
        <w:t>рекреационного и культурно-исторического потенциала области, необходимо учитывать, что многие промыслы и ремесла в современном мире утратили свою хозяйственную актуальность и тем самым приобрели неподдельный интерес для туристской сферы. Исторически ведение сувенирного промысла было распространено в осенне-зимний период. Возрождение забытых культурно-бытовых традиций деревенского уклада сможет послужить мощным экономическим стимулом для сельских жителей.</w:t>
      </w:r>
    </w:p>
    <w:p w:rsidR="009F54FA" w:rsidRPr="00E03D53" w:rsidRDefault="009F54FA" w:rsidP="009F54FA">
      <w:pPr>
        <w:shd w:val="clear" w:color="auto" w:fill="FFFFFF"/>
        <w:spacing w:after="0" w:line="240" w:lineRule="atLeast"/>
        <w:jc w:val="both"/>
        <w:rPr>
          <w:rFonts w:ascii="Times New Roman" w:hAnsi="Times New Roman"/>
          <w:sz w:val="24"/>
          <w:szCs w:val="24"/>
        </w:rPr>
      </w:pPr>
      <w:r w:rsidRPr="00E03D53">
        <w:rPr>
          <w:rFonts w:ascii="Times New Roman" w:hAnsi="Times New Roman"/>
          <w:sz w:val="24"/>
          <w:szCs w:val="24"/>
        </w:rPr>
        <w:tab/>
        <w:t xml:space="preserve">Ярким примером могут служить выставки-продажи продукции мастеров эко-поселения д. </w:t>
      </w:r>
      <w:proofErr w:type="gramStart"/>
      <w:r w:rsidRPr="00E03D53">
        <w:rPr>
          <w:rFonts w:ascii="Times New Roman" w:hAnsi="Times New Roman"/>
          <w:sz w:val="24"/>
          <w:szCs w:val="24"/>
        </w:rPr>
        <w:t>Миленки</w:t>
      </w:r>
      <w:proofErr w:type="gramEnd"/>
      <w:r w:rsidRPr="00E03D53">
        <w:rPr>
          <w:rFonts w:ascii="Times New Roman" w:hAnsi="Times New Roman"/>
          <w:sz w:val="24"/>
          <w:szCs w:val="24"/>
        </w:rPr>
        <w:t>, проводимые во время ежегодной акции «</w:t>
      </w:r>
      <w:proofErr w:type="spellStart"/>
      <w:r w:rsidRPr="00E03D53">
        <w:rPr>
          <w:rFonts w:ascii="Times New Roman" w:hAnsi="Times New Roman"/>
          <w:sz w:val="24"/>
          <w:szCs w:val="24"/>
        </w:rPr>
        <w:t>Библионочь</w:t>
      </w:r>
      <w:proofErr w:type="spellEnd"/>
      <w:r w:rsidRPr="00E03D53">
        <w:rPr>
          <w:rFonts w:ascii="Times New Roman" w:hAnsi="Times New Roman"/>
          <w:sz w:val="24"/>
          <w:szCs w:val="24"/>
        </w:rPr>
        <w:t>», концертов программы «Экология звука» в д. Матово и др., в ходе которых посетители могут увидеть и приобрести товары и продукты, изготовленные своими руками (фито-чаи, фито-сборы, мыло, мед, предметы кузнечного промысла и многое другое).</w:t>
      </w:r>
    </w:p>
    <w:p w:rsidR="009F54FA" w:rsidRPr="00E03D53" w:rsidRDefault="009F54FA" w:rsidP="009F54FA">
      <w:pPr>
        <w:shd w:val="clear" w:color="auto" w:fill="FFFFFF"/>
        <w:spacing w:after="0" w:line="240" w:lineRule="auto"/>
        <w:jc w:val="both"/>
        <w:rPr>
          <w:rFonts w:ascii="Times New Roman" w:hAnsi="Times New Roman"/>
          <w:b/>
          <w:bCs/>
          <w:color w:val="000000"/>
          <w:sz w:val="24"/>
          <w:szCs w:val="24"/>
        </w:rPr>
      </w:pPr>
    </w:p>
    <w:p w:rsidR="009F54FA" w:rsidRPr="00E03D53" w:rsidRDefault="009F54FA" w:rsidP="009F54FA">
      <w:pPr>
        <w:shd w:val="clear" w:color="auto" w:fill="FFFFFF"/>
        <w:spacing w:after="0" w:line="240" w:lineRule="atLeast"/>
        <w:jc w:val="center"/>
        <w:rPr>
          <w:rFonts w:ascii="Times New Roman" w:hAnsi="Times New Roman"/>
          <w:sz w:val="24"/>
          <w:szCs w:val="24"/>
        </w:rPr>
      </w:pPr>
      <w:r w:rsidRPr="00E03D53">
        <w:rPr>
          <w:rFonts w:ascii="Times New Roman" w:hAnsi="Times New Roman"/>
          <w:b/>
          <w:bCs/>
          <w:color w:val="000000"/>
          <w:sz w:val="24"/>
          <w:szCs w:val="24"/>
        </w:rPr>
        <w:t>2.3. Повышение квалификации и уровня подготовки кадров субъектов</w:t>
      </w:r>
    </w:p>
    <w:p w:rsidR="009F54FA" w:rsidRDefault="009F54FA" w:rsidP="009F54FA">
      <w:pPr>
        <w:shd w:val="clear" w:color="auto" w:fill="FFFFFF"/>
        <w:spacing w:after="0" w:line="240" w:lineRule="atLeast"/>
        <w:jc w:val="center"/>
        <w:rPr>
          <w:rFonts w:ascii="Times New Roman" w:hAnsi="Times New Roman"/>
          <w:b/>
          <w:bCs/>
          <w:color w:val="000000"/>
          <w:sz w:val="24"/>
          <w:szCs w:val="24"/>
        </w:rPr>
      </w:pPr>
      <w:r w:rsidRPr="00E03D53">
        <w:rPr>
          <w:rFonts w:ascii="Times New Roman" w:hAnsi="Times New Roman"/>
          <w:b/>
          <w:bCs/>
          <w:color w:val="000000"/>
          <w:sz w:val="24"/>
          <w:szCs w:val="24"/>
        </w:rPr>
        <w:t>туристской индустрии</w:t>
      </w:r>
    </w:p>
    <w:p w:rsidR="009F54FA" w:rsidRPr="00E03D53" w:rsidRDefault="009F54FA" w:rsidP="009F54FA">
      <w:pPr>
        <w:shd w:val="clear" w:color="auto" w:fill="FFFFFF"/>
        <w:spacing w:after="0" w:line="240" w:lineRule="auto"/>
        <w:rPr>
          <w:rFonts w:ascii="Times New Roman" w:hAnsi="Times New Roman"/>
          <w:sz w:val="24"/>
          <w:szCs w:val="24"/>
        </w:rPr>
      </w:pPr>
    </w:p>
    <w:p w:rsidR="009F54FA" w:rsidRPr="00E03D53" w:rsidRDefault="009F54FA" w:rsidP="009F54FA">
      <w:pPr>
        <w:shd w:val="clear" w:color="auto" w:fill="FFFFFF"/>
        <w:spacing w:after="0" w:line="240" w:lineRule="atLeast"/>
        <w:ind w:firstLine="708"/>
        <w:jc w:val="both"/>
        <w:rPr>
          <w:rFonts w:ascii="Times New Roman" w:hAnsi="Times New Roman"/>
          <w:sz w:val="24"/>
          <w:szCs w:val="24"/>
        </w:rPr>
      </w:pPr>
      <w:r w:rsidRPr="00E03D53">
        <w:rPr>
          <w:rFonts w:ascii="Times New Roman" w:hAnsi="Times New Roman"/>
          <w:color w:val="000000"/>
          <w:sz w:val="24"/>
          <w:szCs w:val="24"/>
        </w:rPr>
        <w:t>Обеспечение туристской индустрии квалифицированными кадрами является одной из главных задач Программы. Решение данной задачи предполагается осуществить в тесном взаимодействии с профильными образовательными учебными организациями, осуществляющими свою деятельность на территории Калужской области. Одновременно в целях координации совместных действий по решению данной задачи предполагается заключение соглашений о взаимодействии и сотрудничестве между заказчиком-координатором Программы и вышеуказанными учебными организациями.</w:t>
      </w:r>
    </w:p>
    <w:p w:rsidR="009F54FA" w:rsidRPr="00E03D53" w:rsidRDefault="009F54FA" w:rsidP="009F54FA">
      <w:pPr>
        <w:shd w:val="clear" w:color="auto" w:fill="FFFFFF"/>
        <w:spacing w:after="0" w:line="240" w:lineRule="atLeast"/>
        <w:ind w:firstLine="709"/>
        <w:jc w:val="both"/>
        <w:rPr>
          <w:rFonts w:ascii="Times New Roman" w:hAnsi="Times New Roman"/>
          <w:b/>
          <w:sz w:val="24"/>
          <w:szCs w:val="24"/>
        </w:rPr>
      </w:pPr>
      <w:proofErr w:type="gramStart"/>
      <w:r w:rsidRPr="00E03D53">
        <w:rPr>
          <w:rFonts w:ascii="Times New Roman" w:hAnsi="Times New Roman"/>
          <w:color w:val="000000"/>
          <w:sz w:val="24"/>
          <w:szCs w:val="24"/>
        </w:rPr>
        <w:t xml:space="preserve">За счет средств областного и районного бюджетов предполагается реализовать следующие </w:t>
      </w:r>
      <w:r w:rsidRPr="003F6391">
        <w:rPr>
          <w:rFonts w:ascii="Times New Roman" w:hAnsi="Times New Roman"/>
          <w:color w:val="000000"/>
          <w:sz w:val="24"/>
          <w:szCs w:val="24"/>
        </w:rPr>
        <w:t>мероприятия:</w:t>
      </w:r>
      <w:proofErr w:type="gramEnd"/>
    </w:p>
    <w:p w:rsidR="009F54FA" w:rsidRPr="0007325E" w:rsidRDefault="009F54FA" w:rsidP="009F54FA">
      <w:pPr>
        <w:shd w:val="clear" w:color="auto" w:fill="FFFFFF"/>
        <w:spacing w:after="0" w:line="240" w:lineRule="atLeast"/>
        <w:ind w:firstLine="709"/>
        <w:jc w:val="both"/>
        <w:rPr>
          <w:rFonts w:ascii="Times New Roman" w:hAnsi="Times New Roman"/>
          <w:color w:val="000000"/>
          <w:sz w:val="24"/>
          <w:szCs w:val="24"/>
        </w:rPr>
      </w:pPr>
      <w:r w:rsidRPr="0007325E">
        <w:rPr>
          <w:rFonts w:ascii="Times New Roman" w:hAnsi="Times New Roman"/>
          <w:color w:val="000000"/>
          <w:sz w:val="24"/>
          <w:szCs w:val="24"/>
        </w:rPr>
        <w:t>- проведение обучающих семинаров (иных форм обучения)  для субъектов туристской индустрии и сотрудников администрации района, осуществляющих взаимодействие с субъектами туристской индустрии,  по перспективным направлениям развития туризма;</w:t>
      </w:r>
    </w:p>
    <w:p w:rsidR="009F54FA" w:rsidRPr="0007325E" w:rsidRDefault="009F54FA" w:rsidP="009F54FA">
      <w:pPr>
        <w:shd w:val="clear" w:color="auto" w:fill="FFFFFF"/>
        <w:spacing w:after="0" w:line="240" w:lineRule="atLeast"/>
        <w:ind w:firstLine="709"/>
        <w:jc w:val="both"/>
        <w:rPr>
          <w:rFonts w:ascii="Times New Roman" w:hAnsi="Times New Roman"/>
          <w:color w:val="000000"/>
          <w:sz w:val="24"/>
          <w:szCs w:val="24"/>
        </w:rPr>
      </w:pPr>
      <w:r w:rsidRPr="0007325E">
        <w:rPr>
          <w:rFonts w:ascii="Times New Roman" w:hAnsi="Times New Roman"/>
          <w:color w:val="000000"/>
          <w:sz w:val="24"/>
          <w:szCs w:val="24"/>
        </w:rPr>
        <w:t xml:space="preserve">- подготовка и издание методической, справочной литературы по вопросам развития внутреннего и въездного туризма на территории района и  области, </w:t>
      </w:r>
      <w:proofErr w:type="spellStart"/>
      <w:r w:rsidRPr="0007325E">
        <w:rPr>
          <w:rFonts w:ascii="Times New Roman" w:hAnsi="Times New Roman"/>
          <w:color w:val="000000"/>
          <w:sz w:val="24"/>
          <w:szCs w:val="24"/>
        </w:rPr>
        <w:t>экскурсоведения</w:t>
      </w:r>
      <w:proofErr w:type="spellEnd"/>
      <w:r w:rsidRPr="0007325E">
        <w:rPr>
          <w:rFonts w:ascii="Times New Roman" w:hAnsi="Times New Roman"/>
          <w:color w:val="000000"/>
          <w:sz w:val="24"/>
          <w:szCs w:val="24"/>
        </w:rPr>
        <w:t>, организации гостиничного и ресторанного обслуживания;</w:t>
      </w:r>
    </w:p>
    <w:p w:rsidR="009F54FA" w:rsidRPr="0007325E" w:rsidRDefault="009F54FA" w:rsidP="009F54FA">
      <w:pPr>
        <w:shd w:val="clear" w:color="auto" w:fill="FFFFFF"/>
        <w:spacing w:after="0" w:line="240" w:lineRule="atLeast"/>
        <w:ind w:firstLine="709"/>
        <w:jc w:val="both"/>
        <w:rPr>
          <w:rFonts w:ascii="Times New Roman" w:hAnsi="Times New Roman"/>
          <w:sz w:val="24"/>
          <w:szCs w:val="24"/>
        </w:rPr>
      </w:pPr>
      <w:r w:rsidRPr="0007325E">
        <w:rPr>
          <w:rFonts w:ascii="Times New Roman" w:hAnsi="Times New Roman"/>
          <w:color w:val="000000"/>
          <w:sz w:val="24"/>
          <w:szCs w:val="24"/>
        </w:rPr>
        <w:t xml:space="preserve">- активизация рекламного </w:t>
      </w:r>
      <w:proofErr w:type="spellStart"/>
      <w:r w:rsidRPr="0007325E">
        <w:rPr>
          <w:rFonts w:ascii="Times New Roman" w:hAnsi="Times New Roman"/>
          <w:color w:val="000000"/>
          <w:sz w:val="24"/>
          <w:szCs w:val="24"/>
        </w:rPr>
        <w:t>медийного</w:t>
      </w:r>
      <w:proofErr w:type="spellEnd"/>
      <w:r w:rsidRPr="0007325E">
        <w:rPr>
          <w:rFonts w:ascii="Times New Roman" w:hAnsi="Times New Roman"/>
          <w:color w:val="000000"/>
          <w:sz w:val="24"/>
          <w:szCs w:val="24"/>
        </w:rPr>
        <w:t xml:space="preserve"> освещения (в </w:t>
      </w:r>
      <w:proofErr w:type="spellStart"/>
      <w:r w:rsidRPr="0007325E">
        <w:rPr>
          <w:rFonts w:ascii="Times New Roman" w:hAnsi="Times New Roman"/>
          <w:color w:val="000000"/>
          <w:sz w:val="24"/>
          <w:szCs w:val="24"/>
        </w:rPr>
        <w:t>т.ч</w:t>
      </w:r>
      <w:proofErr w:type="spellEnd"/>
      <w:r w:rsidRPr="0007325E">
        <w:rPr>
          <w:rFonts w:ascii="Times New Roman" w:hAnsi="Times New Roman"/>
          <w:color w:val="000000"/>
          <w:sz w:val="24"/>
          <w:szCs w:val="24"/>
        </w:rPr>
        <w:t>. с использованием возможностей сети Интернет) преимуществ и достопримечательностей Дзержинского района, как объекта туристского бизнеса;</w:t>
      </w:r>
    </w:p>
    <w:p w:rsidR="009F54FA" w:rsidRPr="00E03D53" w:rsidRDefault="009F54FA" w:rsidP="009F54FA">
      <w:pPr>
        <w:shd w:val="clear" w:color="auto" w:fill="FFFFFF"/>
        <w:spacing w:after="0" w:line="240" w:lineRule="auto"/>
        <w:jc w:val="both"/>
        <w:rPr>
          <w:rFonts w:ascii="Times New Roman" w:hAnsi="Times New Roman"/>
          <w:b/>
          <w:bCs/>
          <w:color w:val="000000"/>
          <w:sz w:val="24"/>
          <w:szCs w:val="24"/>
        </w:rPr>
      </w:pPr>
    </w:p>
    <w:p w:rsidR="009F54FA" w:rsidRDefault="009F54FA" w:rsidP="009F54FA">
      <w:pPr>
        <w:shd w:val="clear" w:color="auto" w:fill="FFFFFF"/>
        <w:spacing w:after="0" w:line="240" w:lineRule="atLeast"/>
        <w:jc w:val="center"/>
        <w:rPr>
          <w:rFonts w:ascii="Times New Roman" w:hAnsi="Times New Roman"/>
          <w:b/>
          <w:bCs/>
          <w:color w:val="000000"/>
          <w:sz w:val="24"/>
          <w:szCs w:val="24"/>
        </w:rPr>
      </w:pPr>
      <w:r w:rsidRPr="00E03D53">
        <w:rPr>
          <w:rFonts w:ascii="Times New Roman" w:hAnsi="Times New Roman"/>
          <w:b/>
          <w:bCs/>
          <w:color w:val="000000"/>
          <w:sz w:val="24"/>
          <w:szCs w:val="24"/>
        </w:rPr>
        <w:t>2.4. Повышение качества туристских услуг</w:t>
      </w:r>
    </w:p>
    <w:p w:rsidR="009F54FA" w:rsidRPr="00E03D53" w:rsidRDefault="009F54FA" w:rsidP="009F54FA">
      <w:pPr>
        <w:shd w:val="clear" w:color="auto" w:fill="FFFFFF"/>
        <w:spacing w:after="0" w:line="240" w:lineRule="auto"/>
        <w:jc w:val="center"/>
        <w:rPr>
          <w:rFonts w:ascii="Times New Roman" w:hAnsi="Times New Roman"/>
          <w:sz w:val="24"/>
          <w:szCs w:val="24"/>
        </w:rPr>
      </w:pPr>
    </w:p>
    <w:p w:rsidR="009F54FA" w:rsidRPr="00E03D53" w:rsidRDefault="009F54FA" w:rsidP="009F54FA">
      <w:pPr>
        <w:shd w:val="clear" w:color="auto" w:fill="FFFFFF"/>
        <w:spacing w:after="0" w:line="240" w:lineRule="atLeast"/>
        <w:ind w:firstLine="708"/>
        <w:jc w:val="both"/>
        <w:rPr>
          <w:rFonts w:ascii="Times New Roman" w:hAnsi="Times New Roman"/>
          <w:sz w:val="24"/>
          <w:szCs w:val="24"/>
        </w:rPr>
      </w:pPr>
      <w:r w:rsidRPr="00E03D53">
        <w:rPr>
          <w:rFonts w:ascii="Times New Roman" w:hAnsi="Times New Roman"/>
          <w:color w:val="000000"/>
          <w:sz w:val="24"/>
          <w:szCs w:val="24"/>
        </w:rPr>
        <w:t>По мере развития туристско-рекреационного комплекса Дзержинского района все большее внимание будет уделяться повышению качества туристских услуг как основному фактору формирования прогнозируемого объема туристского потока в Дзержинском районе.</w:t>
      </w:r>
    </w:p>
    <w:p w:rsidR="009F54FA" w:rsidRPr="00E03D53"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t xml:space="preserve">В настоящее время мировой туристский рынок характеризуется высокой степенью конкуренции, одним из главных инструментов которой является повышение качества туристских услуг. Следует отметить, что в настоящее время только единичные субъекты туристской индустрии Калужской области соответствуют современным международным нормам предоставления услуг. В Дзержинском районе пока таких объектов нет. </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proofErr w:type="gramStart"/>
      <w:r w:rsidRPr="00E03D53">
        <w:rPr>
          <w:rFonts w:ascii="Times New Roman" w:hAnsi="Times New Roman"/>
          <w:color w:val="000000"/>
          <w:sz w:val="24"/>
          <w:szCs w:val="24"/>
        </w:rPr>
        <w:t xml:space="preserve">Повышение уровня качества предоставляемых туристских услуг, в частности не только сферы обслуживания и гостиничного размещения, но и экскурсоводов, гидов, гидов-переводчиков будет способствовать укреплению единства культурно-информационного пространства области, в том числе доведению до российских и иностранных туристов и экскурсантов полной и достоверной информации о материальных </w:t>
      </w:r>
      <w:r w:rsidRPr="00E03D53">
        <w:rPr>
          <w:rFonts w:ascii="Times New Roman" w:hAnsi="Times New Roman"/>
          <w:color w:val="000000"/>
          <w:sz w:val="24"/>
          <w:szCs w:val="24"/>
        </w:rPr>
        <w:lastRenderedPageBreak/>
        <w:t>и духовных ценностях региона, его исторического и культурного наследия, а также роли и месте туризма в</w:t>
      </w:r>
      <w:proofErr w:type="gramEnd"/>
      <w:r w:rsidRPr="00E03D53">
        <w:rPr>
          <w:rFonts w:ascii="Times New Roman" w:hAnsi="Times New Roman"/>
          <w:color w:val="000000"/>
          <w:sz w:val="24"/>
          <w:szCs w:val="24"/>
        </w:rPr>
        <w:t xml:space="preserve"> современном </w:t>
      </w:r>
      <w:proofErr w:type="gramStart"/>
      <w:r w:rsidRPr="00E03D53">
        <w:rPr>
          <w:rFonts w:ascii="Times New Roman" w:hAnsi="Times New Roman"/>
          <w:color w:val="000000"/>
          <w:sz w:val="24"/>
          <w:szCs w:val="24"/>
        </w:rPr>
        <w:t>мире</w:t>
      </w:r>
      <w:proofErr w:type="gramEnd"/>
      <w:r w:rsidRPr="00E03D53">
        <w:rPr>
          <w:rFonts w:ascii="Times New Roman" w:hAnsi="Times New Roman"/>
          <w:color w:val="000000"/>
          <w:sz w:val="24"/>
          <w:szCs w:val="24"/>
        </w:rPr>
        <w:t>.</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Достижение поставленной цели осуществляется путем реализации следующих мероприятий:</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 участие в  ежегодном конкурсе среди субъектов туристской индустрии Калужской области;</w:t>
      </w:r>
    </w:p>
    <w:p w:rsidR="009F54FA" w:rsidRDefault="009F54FA" w:rsidP="009F54FA">
      <w:pPr>
        <w:shd w:val="clear" w:color="auto" w:fill="FFFFFF"/>
        <w:spacing w:after="0" w:line="240" w:lineRule="atLeast"/>
        <w:ind w:firstLine="709"/>
        <w:jc w:val="both"/>
        <w:rPr>
          <w:rFonts w:ascii="Times New Roman" w:hAnsi="Times New Roman"/>
          <w:color w:val="000000"/>
          <w:sz w:val="24"/>
          <w:szCs w:val="24"/>
        </w:rPr>
      </w:pPr>
      <w:r w:rsidRPr="00E03D53">
        <w:rPr>
          <w:rFonts w:ascii="Times New Roman" w:hAnsi="Times New Roman"/>
          <w:color w:val="000000"/>
          <w:sz w:val="24"/>
          <w:szCs w:val="24"/>
        </w:rPr>
        <w:t>- участие в создании Калужской ассоциации представителей туристской индустрии и организация методического и информационного обеспечения работы ассоциации на первоначальном этапе.</w:t>
      </w:r>
    </w:p>
    <w:p w:rsidR="009F54FA" w:rsidRDefault="009F54FA" w:rsidP="009F54F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9F54FA" w:rsidRPr="009F54FA" w:rsidRDefault="009F54FA" w:rsidP="009F54FA">
      <w:pPr>
        <w:spacing w:after="0" w:line="240" w:lineRule="auto"/>
        <w:rPr>
          <w:rFonts w:ascii="Times New Roman" w:hAnsi="Times New Roman"/>
          <w:b/>
          <w:sz w:val="24"/>
          <w:szCs w:val="24"/>
        </w:rPr>
      </w:pPr>
      <w:r w:rsidRPr="009F54FA">
        <w:rPr>
          <w:rFonts w:ascii="Times New Roman" w:hAnsi="Times New Roman"/>
          <w:color w:val="000000"/>
          <w:sz w:val="24"/>
          <w:szCs w:val="24"/>
        </w:rPr>
        <w:t xml:space="preserve">                                                                      </w:t>
      </w:r>
      <w:r w:rsidRPr="009F54FA">
        <w:rPr>
          <w:rFonts w:ascii="Times New Roman" w:hAnsi="Times New Roman"/>
          <w:b/>
          <w:sz w:val="24"/>
          <w:szCs w:val="24"/>
        </w:rPr>
        <w:t xml:space="preserve">3. Раздел  </w:t>
      </w:r>
    </w:p>
    <w:p w:rsidR="009F54FA" w:rsidRPr="00E03D53" w:rsidRDefault="009F54FA" w:rsidP="009F54FA">
      <w:pPr>
        <w:spacing w:after="0" w:line="240" w:lineRule="auto"/>
        <w:jc w:val="both"/>
        <w:rPr>
          <w:rFonts w:ascii="Times New Roman" w:hAnsi="Times New Roman"/>
          <w:b/>
          <w:sz w:val="24"/>
          <w:szCs w:val="24"/>
        </w:rPr>
      </w:pPr>
      <w:r>
        <w:rPr>
          <w:rFonts w:ascii="Times New Roman" w:hAnsi="Times New Roman"/>
          <w:b/>
          <w:sz w:val="28"/>
          <w:szCs w:val="28"/>
        </w:rPr>
        <w:t xml:space="preserve">           </w:t>
      </w:r>
      <w:r w:rsidRPr="00E03D53">
        <w:rPr>
          <w:rFonts w:ascii="Times New Roman" w:hAnsi="Times New Roman"/>
          <w:b/>
          <w:sz w:val="24"/>
          <w:szCs w:val="24"/>
        </w:rPr>
        <w:t xml:space="preserve">Индикаторы достижения целей и решения задач муниципальной программы </w:t>
      </w:r>
    </w:p>
    <w:p w:rsidR="009F54FA" w:rsidRDefault="009F54FA" w:rsidP="009F54FA">
      <w:pPr>
        <w:spacing w:after="0" w:line="240" w:lineRule="auto"/>
        <w:ind w:firstLine="360"/>
        <w:jc w:val="both"/>
        <w:rPr>
          <w:rFonts w:ascii="Times New Roman" w:hAnsi="Times New Roman"/>
          <w:sz w:val="24"/>
          <w:szCs w:val="24"/>
        </w:rPr>
      </w:pPr>
    </w:p>
    <w:p w:rsidR="009F54FA" w:rsidRPr="00E03D53" w:rsidRDefault="009F54FA" w:rsidP="009F54FA">
      <w:pPr>
        <w:spacing w:after="0" w:line="240" w:lineRule="auto"/>
        <w:ind w:firstLine="36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417"/>
        <w:gridCol w:w="993"/>
        <w:gridCol w:w="992"/>
        <w:gridCol w:w="992"/>
        <w:gridCol w:w="992"/>
        <w:gridCol w:w="709"/>
        <w:gridCol w:w="131"/>
        <w:gridCol w:w="861"/>
      </w:tblGrid>
      <w:tr w:rsidR="009F54FA" w:rsidRPr="00E03D53" w:rsidTr="009F54FA">
        <w:trPr>
          <w:trHeight w:val="757"/>
        </w:trPr>
        <w:tc>
          <w:tcPr>
            <w:tcW w:w="675" w:type="dxa"/>
          </w:tcPr>
          <w:p w:rsidR="009F54FA" w:rsidRPr="00E03D53" w:rsidRDefault="009F54FA" w:rsidP="001F58B3">
            <w:pPr>
              <w:spacing w:line="240" w:lineRule="atLeast"/>
              <w:jc w:val="center"/>
              <w:rPr>
                <w:rFonts w:ascii="Times New Roman" w:eastAsia="Times New Roman" w:hAnsi="Times New Roman"/>
                <w:sz w:val="24"/>
                <w:szCs w:val="24"/>
              </w:rPr>
            </w:pPr>
            <w:r w:rsidRPr="00E03D53">
              <w:rPr>
                <w:rFonts w:ascii="Times New Roman" w:eastAsia="Times New Roman" w:hAnsi="Times New Roman"/>
                <w:sz w:val="24"/>
                <w:szCs w:val="24"/>
              </w:rPr>
              <w:t>№</w:t>
            </w:r>
          </w:p>
          <w:p w:rsidR="009F54FA" w:rsidRPr="00E03D53" w:rsidRDefault="009F54FA" w:rsidP="001F58B3">
            <w:pPr>
              <w:spacing w:line="240" w:lineRule="atLeast"/>
              <w:jc w:val="center"/>
              <w:rPr>
                <w:rFonts w:ascii="Times New Roman" w:eastAsia="Times New Roman" w:hAnsi="Times New Roman"/>
                <w:sz w:val="24"/>
                <w:szCs w:val="24"/>
              </w:rPr>
            </w:pPr>
            <w:proofErr w:type="gramStart"/>
            <w:r w:rsidRPr="00E03D53">
              <w:rPr>
                <w:rFonts w:ascii="Times New Roman" w:eastAsia="Times New Roman" w:hAnsi="Times New Roman"/>
                <w:sz w:val="24"/>
                <w:szCs w:val="24"/>
              </w:rPr>
              <w:t>п</w:t>
            </w:r>
            <w:proofErr w:type="gramEnd"/>
            <w:r w:rsidRPr="00E03D53">
              <w:rPr>
                <w:rFonts w:ascii="Times New Roman" w:eastAsia="Times New Roman" w:hAnsi="Times New Roman"/>
                <w:sz w:val="24"/>
                <w:szCs w:val="24"/>
              </w:rPr>
              <w:t>/п</w:t>
            </w:r>
          </w:p>
        </w:tc>
        <w:tc>
          <w:tcPr>
            <w:tcW w:w="1985" w:type="dxa"/>
          </w:tcPr>
          <w:p w:rsidR="009F54FA" w:rsidRPr="00E03D53" w:rsidRDefault="009F54FA" w:rsidP="001F58B3">
            <w:pPr>
              <w:spacing w:line="240" w:lineRule="atLeast"/>
              <w:jc w:val="center"/>
              <w:rPr>
                <w:rFonts w:ascii="Times New Roman" w:eastAsia="Times New Roman" w:hAnsi="Times New Roman"/>
                <w:sz w:val="24"/>
                <w:szCs w:val="24"/>
              </w:rPr>
            </w:pPr>
            <w:r w:rsidRPr="00E03D53">
              <w:rPr>
                <w:rFonts w:ascii="Times New Roman" w:eastAsia="Times New Roman" w:hAnsi="Times New Roman"/>
                <w:sz w:val="24"/>
                <w:szCs w:val="24"/>
              </w:rPr>
              <w:t>Наименование</w:t>
            </w:r>
          </w:p>
          <w:p w:rsidR="009F54FA" w:rsidRPr="00E03D53" w:rsidRDefault="009F54FA" w:rsidP="001F58B3">
            <w:pPr>
              <w:spacing w:line="240" w:lineRule="atLeast"/>
              <w:jc w:val="center"/>
              <w:rPr>
                <w:rFonts w:ascii="Times New Roman" w:eastAsia="Times New Roman" w:hAnsi="Times New Roman"/>
                <w:sz w:val="24"/>
                <w:szCs w:val="24"/>
              </w:rPr>
            </w:pPr>
            <w:r w:rsidRPr="00E03D53">
              <w:rPr>
                <w:rFonts w:ascii="Times New Roman" w:eastAsia="Times New Roman" w:hAnsi="Times New Roman"/>
                <w:sz w:val="24"/>
                <w:szCs w:val="24"/>
              </w:rPr>
              <w:t>мероприятий</w:t>
            </w:r>
          </w:p>
        </w:tc>
        <w:tc>
          <w:tcPr>
            <w:tcW w:w="1417" w:type="dxa"/>
          </w:tcPr>
          <w:p w:rsidR="009F54FA" w:rsidRPr="00E03D53" w:rsidRDefault="009F54FA" w:rsidP="001F58B3">
            <w:pPr>
              <w:spacing w:line="240" w:lineRule="atLeast"/>
              <w:jc w:val="center"/>
              <w:rPr>
                <w:rFonts w:ascii="Times New Roman" w:eastAsia="Times New Roman" w:hAnsi="Times New Roman"/>
                <w:sz w:val="24"/>
                <w:szCs w:val="24"/>
              </w:rPr>
            </w:pPr>
            <w:r w:rsidRPr="00E03D53">
              <w:rPr>
                <w:rFonts w:ascii="Times New Roman" w:eastAsia="Times New Roman" w:hAnsi="Times New Roman"/>
                <w:sz w:val="24"/>
                <w:szCs w:val="24"/>
              </w:rPr>
              <w:t>Един.</w:t>
            </w:r>
          </w:p>
          <w:p w:rsidR="009F54FA" w:rsidRPr="00E03D53" w:rsidRDefault="009F54FA" w:rsidP="001F58B3">
            <w:pPr>
              <w:spacing w:line="240" w:lineRule="atLeast"/>
              <w:jc w:val="center"/>
              <w:rPr>
                <w:rFonts w:ascii="Times New Roman" w:eastAsia="Times New Roman" w:hAnsi="Times New Roman"/>
                <w:sz w:val="24"/>
                <w:szCs w:val="24"/>
              </w:rPr>
            </w:pPr>
            <w:r w:rsidRPr="00E03D53">
              <w:rPr>
                <w:rFonts w:ascii="Times New Roman" w:eastAsia="Times New Roman" w:hAnsi="Times New Roman"/>
                <w:sz w:val="24"/>
                <w:szCs w:val="24"/>
              </w:rPr>
              <w:t>измерения</w:t>
            </w:r>
          </w:p>
        </w:tc>
        <w:tc>
          <w:tcPr>
            <w:tcW w:w="993" w:type="dxa"/>
          </w:tcPr>
          <w:p w:rsidR="009F54FA"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2017 г.</w:t>
            </w:r>
          </w:p>
          <w:p w:rsidR="009F54FA" w:rsidRPr="00E03D53" w:rsidRDefault="009F54FA" w:rsidP="001F58B3">
            <w:pPr>
              <w:spacing w:line="240" w:lineRule="atLeast"/>
              <w:rPr>
                <w:rFonts w:ascii="Times New Roman" w:eastAsia="Times New Roman" w:hAnsi="Times New Roman"/>
                <w:sz w:val="24"/>
                <w:szCs w:val="24"/>
              </w:rPr>
            </w:pPr>
          </w:p>
        </w:tc>
        <w:tc>
          <w:tcPr>
            <w:tcW w:w="992" w:type="dxa"/>
          </w:tcPr>
          <w:p w:rsidR="009F54FA"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2018 г.</w:t>
            </w:r>
          </w:p>
          <w:p w:rsidR="009F54FA" w:rsidRPr="00E03D53" w:rsidRDefault="009F54FA" w:rsidP="001F58B3">
            <w:pPr>
              <w:spacing w:line="240" w:lineRule="atLeast"/>
              <w:rPr>
                <w:rFonts w:ascii="Times New Roman" w:eastAsia="Times New Roman" w:hAnsi="Times New Roman"/>
                <w:sz w:val="24"/>
                <w:szCs w:val="24"/>
              </w:rPr>
            </w:pP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2019 г.</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2020 г.</w:t>
            </w:r>
          </w:p>
        </w:tc>
        <w:tc>
          <w:tcPr>
            <w:tcW w:w="709"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2021 г.</w:t>
            </w:r>
          </w:p>
        </w:tc>
        <w:tc>
          <w:tcPr>
            <w:tcW w:w="992" w:type="dxa"/>
            <w:gridSpan w:val="2"/>
          </w:tcPr>
          <w:p w:rsidR="009F54FA"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2022 г.</w:t>
            </w:r>
          </w:p>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проект</w:t>
            </w:r>
          </w:p>
        </w:tc>
      </w:tr>
      <w:tr w:rsidR="009F54FA" w:rsidRPr="00E03D53" w:rsidTr="009F54FA">
        <w:tc>
          <w:tcPr>
            <w:tcW w:w="675"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1.</w:t>
            </w:r>
          </w:p>
        </w:tc>
        <w:tc>
          <w:tcPr>
            <w:tcW w:w="1985"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Площадь номерного фонда коллективных средств размещения</w:t>
            </w:r>
          </w:p>
        </w:tc>
        <w:tc>
          <w:tcPr>
            <w:tcW w:w="1417" w:type="dxa"/>
          </w:tcPr>
          <w:p w:rsidR="009F54FA" w:rsidRPr="00E03D53" w:rsidRDefault="009F54FA" w:rsidP="001F58B3">
            <w:pPr>
              <w:spacing w:line="240" w:lineRule="atLeast"/>
              <w:rPr>
                <w:rFonts w:ascii="Times New Roman" w:eastAsia="Times New Roman" w:hAnsi="Times New Roman"/>
                <w:sz w:val="24"/>
                <w:szCs w:val="24"/>
              </w:rPr>
            </w:pPr>
            <w:proofErr w:type="spellStart"/>
            <w:r w:rsidRPr="00E03D53">
              <w:rPr>
                <w:rFonts w:ascii="Times New Roman" w:eastAsia="Times New Roman" w:hAnsi="Times New Roman"/>
                <w:sz w:val="24"/>
                <w:szCs w:val="24"/>
              </w:rPr>
              <w:t>тыс.кв</w:t>
            </w:r>
            <w:proofErr w:type="gramStart"/>
            <w:r w:rsidRPr="00E03D53">
              <w:rPr>
                <w:rFonts w:ascii="Times New Roman" w:eastAsia="Times New Roman" w:hAnsi="Times New Roman"/>
                <w:sz w:val="24"/>
                <w:szCs w:val="24"/>
              </w:rPr>
              <w:t>.м</w:t>
            </w:r>
            <w:proofErr w:type="spellEnd"/>
            <w:proofErr w:type="gramEnd"/>
          </w:p>
        </w:tc>
        <w:tc>
          <w:tcPr>
            <w:tcW w:w="993"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7,6</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8,0</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8,2</w:t>
            </w:r>
          </w:p>
        </w:tc>
        <w:tc>
          <w:tcPr>
            <w:tcW w:w="992" w:type="dxa"/>
          </w:tcPr>
          <w:p w:rsidR="009F54FA"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8,5</w:t>
            </w:r>
          </w:p>
          <w:p w:rsidR="009F54FA" w:rsidRPr="00E03D53" w:rsidRDefault="009F54FA" w:rsidP="001F58B3">
            <w:pPr>
              <w:spacing w:line="240" w:lineRule="atLeast"/>
              <w:rPr>
                <w:rFonts w:ascii="Times New Roman" w:eastAsia="Times New Roman" w:hAnsi="Times New Roman"/>
                <w:sz w:val="24"/>
                <w:szCs w:val="24"/>
              </w:rPr>
            </w:pPr>
          </w:p>
        </w:tc>
        <w:tc>
          <w:tcPr>
            <w:tcW w:w="709"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8,7</w:t>
            </w:r>
          </w:p>
        </w:tc>
        <w:tc>
          <w:tcPr>
            <w:tcW w:w="992" w:type="dxa"/>
            <w:gridSpan w:val="2"/>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8,8</w:t>
            </w:r>
          </w:p>
        </w:tc>
      </w:tr>
      <w:tr w:rsidR="009F54FA" w:rsidRPr="00E03D53" w:rsidTr="009F54FA">
        <w:tc>
          <w:tcPr>
            <w:tcW w:w="675"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2.</w:t>
            </w:r>
          </w:p>
        </w:tc>
        <w:tc>
          <w:tcPr>
            <w:tcW w:w="1985"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Количество койко-мест в коллективных средствах размещения</w:t>
            </w:r>
          </w:p>
        </w:tc>
        <w:tc>
          <w:tcPr>
            <w:tcW w:w="1417"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единиц</w:t>
            </w:r>
          </w:p>
        </w:tc>
        <w:tc>
          <w:tcPr>
            <w:tcW w:w="993"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429</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435</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445</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452</w:t>
            </w:r>
          </w:p>
        </w:tc>
        <w:tc>
          <w:tcPr>
            <w:tcW w:w="709"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460</w:t>
            </w:r>
          </w:p>
        </w:tc>
        <w:tc>
          <w:tcPr>
            <w:tcW w:w="992" w:type="dxa"/>
            <w:gridSpan w:val="2"/>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497</w:t>
            </w:r>
          </w:p>
        </w:tc>
      </w:tr>
      <w:tr w:rsidR="009F54FA" w:rsidRPr="00E03D53" w:rsidTr="009F54FA">
        <w:tc>
          <w:tcPr>
            <w:tcW w:w="675"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3.</w:t>
            </w:r>
          </w:p>
        </w:tc>
        <w:tc>
          <w:tcPr>
            <w:tcW w:w="1985"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 xml:space="preserve">Количество </w:t>
            </w:r>
            <w:proofErr w:type="gramStart"/>
            <w:r w:rsidRPr="00E03D53">
              <w:rPr>
                <w:rFonts w:ascii="Times New Roman" w:eastAsia="Times New Roman" w:hAnsi="Times New Roman"/>
                <w:sz w:val="24"/>
                <w:szCs w:val="24"/>
              </w:rPr>
              <w:t>занятых</w:t>
            </w:r>
            <w:proofErr w:type="gramEnd"/>
            <w:r w:rsidRPr="00E03D53">
              <w:rPr>
                <w:rFonts w:ascii="Times New Roman" w:eastAsia="Times New Roman" w:hAnsi="Times New Roman"/>
                <w:sz w:val="24"/>
                <w:szCs w:val="24"/>
              </w:rPr>
              <w:t xml:space="preserve"> в сфере туриндустрии</w:t>
            </w:r>
          </w:p>
        </w:tc>
        <w:tc>
          <w:tcPr>
            <w:tcW w:w="1417"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тыс.</w:t>
            </w:r>
          </w:p>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человек</w:t>
            </w:r>
          </w:p>
        </w:tc>
        <w:tc>
          <w:tcPr>
            <w:tcW w:w="993"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0,172</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0,175</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0,178</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0,180</w:t>
            </w:r>
          </w:p>
        </w:tc>
        <w:tc>
          <w:tcPr>
            <w:tcW w:w="840" w:type="dxa"/>
            <w:gridSpan w:val="2"/>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0,182</w:t>
            </w:r>
          </w:p>
        </w:tc>
        <w:tc>
          <w:tcPr>
            <w:tcW w:w="861"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0,186</w:t>
            </w:r>
          </w:p>
        </w:tc>
      </w:tr>
      <w:tr w:rsidR="009F54FA" w:rsidRPr="00E03D53" w:rsidTr="009F54FA">
        <w:tc>
          <w:tcPr>
            <w:tcW w:w="675"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4.</w:t>
            </w:r>
          </w:p>
        </w:tc>
        <w:tc>
          <w:tcPr>
            <w:tcW w:w="1985"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 xml:space="preserve">Объем туристского потока </w:t>
            </w:r>
          </w:p>
          <w:p w:rsidR="009F54FA" w:rsidRPr="00E03D53" w:rsidRDefault="009F54FA" w:rsidP="001F58B3">
            <w:pPr>
              <w:spacing w:line="240" w:lineRule="atLeast"/>
              <w:rPr>
                <w:rFonts w:ascii="Times New Roman" w:eastAsia="Times New Roman" w:hAnsi="Times New Roman"/>
                <w:sz w:val="24"/>
                <w:szCs w:val="24"/>
              </w:rPr>
            </w:pPr>
            <w:proofErr w:type="gramStart"/>
            <w:r w:rsidRPr="00E03D53">
              <w:rPr>
                <w:rFonts w:ascii="Times New Roman" w:eastAsia="Times New Roman" w:hAnsi="Times New Roman"/>
                <w:sz w:val="24"/>
                <w:szCs w:val="24"/>
              </w:rPr>
              <w:t>в</w:t>
            </w:r>
            <w:proofErr w:type="gramEnd"/>
            <w:r w:rsidRPr="00E03D53">
              <w:rPr>
                <w:rFonts w:ascii="Times New Roman" w:eastAsia="Times New Roman" w:hAnsi="Times New Roman"/>
                <w:sz w:val="24"/>
                <w:szCs w:val="24"/>
              </w:rPr>
              <w:t xml:space="preserve"> </w:t>
            </w:r>
            <w:proofErr w:type="gramStart"/>
            <w:r w:rsidRPr="00E03D53">
              <w:rPr>
                <w:rFonts w:ascii="Times New Roman" w:eastAsia="Times New Roman" w:hAnsi="Times New Roman"/>
                <w:sz w:val="24"/>
                <w:szCs w:val="24"/>
              </w:rPr>
              <w:t>Дзержинский</w:t>
            </w:r>
            <w:proofErr w:type="gramEnd"/>
            <w:r w:rsidRPr="00E03D53">
              <w:rPr>
                <w:rFonts w:ascii="Times New Roman" w:eastAsia="Times New Roman" w:hAnsi="Times New Roman"/>
                <w:sz w:val="24"/>
                <w:szCs w:val="24"/>
              </w:rPr>
              <w:t xml:space="preserve"> район, включая экскурсантов</w:t>
            </w:r>
          </w:p>
        </w:tc>
        <w:tc>
          <w:tcPr>
            <w:tcW w:w="1417"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тыс.</w:t>
            </w:r>
          </w:p>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человек</w:t>
            </w:r>
          </w:p>
        </w:tc>
        <w:tc>
          <w:tcPr>
            <w:tcW w:w="993"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380</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395</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400</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400</w:t>
            </w:r>
          </w:p>
        </w:tc>
        <w:tc>
          <w:tcPr>
            <w:tcW w:w="840" w:type="dxa"/>
            <w:gridSpan w:val="2"/>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410</w:t>
            </w:r>
          </w:p>
        </w:tc>
        <w:tc>
          <w:tcPr>
            <w:tcW w:w="861"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425</w:t>
            </w:r>
          </w:p>
        </w:tc>
      </w:tr>
      <w:tr w:rsidR="009F54FA" w:rsidRPr="00E03D53" w:rsidTr="009F54FA">
        <w:trPr>
          <w:trHeight w:val="1626"/>
        </w:trPr>
        <w:tc>
          <w:tcPr>
            <w:tcW w:w="675"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5.</w:t>
            </w:r>
          </w:p>
        </w:tc>
        <w:tc>
          <w:tcPr>
            <w:tcW w:w="1985"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Количество объектов аграрного туризма (средства размещения субъектов аграрного туризма)</w:t>
            </w:r>
          </w:p>
          <w:p w:rsidR="009F54FA" w:rsidRPr="00E03D53" w:rsidRDefault="009F54FA" w:rsidP="001F58B3">
            <w:pPr>
              <w:spacing w:line="240" w:lineRule="atLeast"/>
              <w:rPr>
                <w:rFonts w:ascii="Times New Roman" w:eastAsia="Times New Roman" w:hAnsi="Times New Roman"/>
                <w:sz w:val="24"/>
                <w:szCs w:val="24"/>
              </w:rPr>
            </w:pPr>
          </w:p>
        </w:tc>
        <w:tc>
          <w:tcPr>
            <w:tcW w:w="1417"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единиц</w:t>
            </w:r>
          </w:p>
        </w:tc>
        <w:tc>
          <w:tcPr>
            <w:tcW w:w="993" w:type="dxa"/>
          </w:tcPr>
          <w:p w:rsidR="009F54FA" w:rsidRPr="00E03D53" w:rsidRDefault="009F54FA" w:rsidP="001F58B3">
            <w:pPr>
              <w:spacing w:line="240" w:lineRule="atLeast"/>
              <w:rPr>
                <w:rFonts w:ascii="Times New Roman" w:eastAsia="Times New Roman" w:hAnsi="Times New Roman"/>
                <w:sz w:val="24"/>
                <w:szCs w:val="24"/>
              </w:rPr>
            </w:pPr>
            <w:r w:rsidRPr="00E03D53">
              <w:rPr>
                <w:rFonts w:ascii="Times New Roman" w:eastAsia="Times New Roman" w:hAnsi="Times New Roman"/>
                <w:sz w:val="24"/>
                <w:szCs w:val="24"/>
              </w:rPr>
              <w:t>75</w:t>
            </w:r>
          </w:p>
          <w:p w:rsidR="009F54FA" w:rsidRPr="00E03D53" w:rsidRDefault="009F54FA" w:rsidP="001F58B3">
            <w:pPr>
              <w:spacing w:line="240" w:lineRule="atLeast"/>
              <w:rPr>
                <w:rFonts w:ascii="Times New Roman" w:eastAsia="Times New Roman" w:hAnsi="Times New Roman"/>
                <w:sz w:val="24"/>
                <w:szCs w:val="24"/>
              </w:rPr>
            </w:pPr>
          </w:p>
          <w:p w:rsidR="009F54FA" w:rsidRPr="00E03D53" w:rsidRDefault="009F54FA" w:rsidP="001F58B3">
            <w:pPr>
              <w:spacing w:line="240" w:lineRule="atLeast"/>
              <w:rPr>
                <w:rFonts w:ascii="Times New Roman" w:eastAsia="Times New Roman" w:hAnsi="Times New Roman"/>
                <w:sz w:val="24"/>
                <w:szCs w:val="24"/>
              </w:rPr>
            </w:pPr>
          </w:p>
          <w:p w:rsidR="009F54FA" w:rsidRPr="00E03D53" w:rsidRDefault="009F54FA" w:rsidP="001F58B3">
            <w:pPr>
              <w:spacing w:line="240" w:lineRule="atLeast"/>
              <w:rPr>
                <w:rFonts w:ascii="Times New Roman" w:eastAsia="Times New Roman" w:hAnsi="Times New Roman"/>
                <w:sz w:val="24"/>
                <w:szCs w:val="24"/>
              </w:rPr>
            </w:pPr>
          </w:p>
          <w:p w:rsidR="009F54FA" w:rsidRPr="00E03D53" w:rsidRDefault="009F54FA" w:rsidP="001F58B3">
            <w:pPr>
              <w:spacing w:line="240" w:lineRule="atLeast"/>
              <w:rPr>
                <w:rFonts w:ascii="Times New Roman" w:eastAsia="Times New Roman" w:hAnsi="Times New Roman"/>
                <w:sz w:val="24"/>
                <w:szCs w:val="24"/>
              </w:rPr>
            </w:pP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76</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78</w:t>
            </w:r>
          </w:p>
        </w:tc>
        <w:tc>
          <w:tcPr>
            <w:tcW w:w="992"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80</w:t>
            </w:r>
          </w:p>
        </w:tc>
        <w:tc>
          <w:tcPr>
            <w:tcW w:w="840" w:type="dxa"/>
            <w:gridSpan w:val="2"/>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83</w:t>
            </w:r>
          </w:p>
        </w:tc>
        <w:tc>
          <w:tcPr>
            <w:tcW w:w="861" w:type="dxa"/>
          </w:tcPr>
          <w:p w:rsidR="009F54FA" w:rsidRPr="00E03D53" w:rsidRDefault="009F54FA" w:rsidP="001F58B3">
            <w:pPr>
              <w:spacing w:line="240" w:lineRule="atLeast"/>
              <w:rPr>
                <w:rFonts w:ascii="Times New Roman" w:eastAsia="Times New Roman" w:hAnsi="Times New Roman"/>
                <w:sz w:val="24"/>
                <w:szCs w:val="24"/>
              </w:rPr>
            </w:pPr>
            <w:r>
              <w:rPr>
                <w:rFonts w:ascii="Times New Roman" w:eastAsia="Times New Roman" w:hAnsi="Times New Roman"/>
                <w:sz w:val="24"/>
                <w:szCs w:val="24"/>
              </w:rPr>
              <w:t>86</w:t>
            </w:r>
          </w:p>
        </w:tc>
      </w:tr>
    </w:tbl>
    <w:p w:rsidR="009F54FA" w:rsidRDefault="009F54FA" w:rsidP="009F54FA">
      <w:pPr>
        <w:shd w:val="clear" w:color="auto" w:fill="FFFFFF"/>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Pr>
          <w:rFonts w:ascii="Times New Roman" w:hAnsi="Times New Roman"/>
          <w:b/>
          <w:sz w:val="24"/>
          <w:szCs w:val="24"/>
        </w:rPr>
        <w:t xml:space="preserve">                 </w:t>
      </w:r>
    </w:p>
    <w:p w:rsidR="009F54FA" w:rsidRDefault="009F54FA" w:rsidP="009F54FA">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3.1</w:t>
      </w:r>
      <w:r w:rsidRPr="00E03D53">
        <w:rPr>
          <w:rFonts w:ascii="Times New Roman" w:hAnsi="Times New Roman"/>
          <w:b/>
          <w:sz w:val="24"/>
          <w:szCs w:val="24"/>
        </w:rPr>
        <w:t xml:space="preserve">.   </w:t>
      </w:r>
      <w:r>
        <w:rPr>
          <w:rFonts w:ascii="Times New Roman" w:hAnsi="Times New Roman"/>
          <w:b/>
          <w:sz w:val="24"/>
          <w:szCs w:val="24"/>
        </w:rPr>
        <w:t>Мероприятий</w:t>
      </w:r>
      <w:r w:rsidRPr="00E03D53">
        <w:rPr>
          <w:rFonts w:ascii="Times New Roman" w:hAnsi="Times New Roman"/>
          <w:b/>
          <w:sz w:val="24"/>
          <w:szCs w:val="24"/>
        </w:rPr>
        <w:t xml:space="preserve">  Программы</w:t>
      </w:r>
    </w:p>
    <w:p w:rsidR="009F54FA" w:rsidRDefault="009F54FA" w:rsidP="009F54FA">
      <w:pPr>
        <w:shd w:val="clear" w:color="auto" w:fill="FFFFFF"/>
        <w:spacing w:after="0" w:line="240" w:lineRule="auto"/>
        <w:ind w:firstLine="709"/>
        <w:rPr>
          <w:rFonts w:ascii="Times New Roman" w:hAnsi="Times New Roman"/>
          <w:b/>
          <w:sz w:val="24"/>
          <w:szCs w:val="24"/>
        </w:rPr>
      </w:pPr>
    </w:p>
    <w:p w:rsidR="009F54FA" w:rsidRPr="00E03D53" w:rsidRDefault="009F54FA" w:rsidP="009F54FA">
      <w:pPr>
        <w:shd w:val="clear" w:color="auto" w:fill="FFFFFF"/>
        <w:spacing w:after="0" w:line="240" w:lineRule="auto"/>
        <w:ind w:firstLine="709"/>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993"/>
        <w:gridCol w:w="992"/>
        <w:gridCol w:w="992"/>
        <w:gridCol w:w="1020"/>
        <w:gridCol w:w="1106"/>
        <w:gridCol w:w="1276"/>
      </w:tblGrid>
      <w:tr w:rsidR="009F54FA" w:rsidRPr="00E03D53" w:rsidTr="001F58B3">
        <w:trPr>
          <w:trHeight w:val="360"/>
        </w:trPr>
        <w:tc>
          <w:tcPr>
            <w:tcW w:w="2376" w:type="dxa"/>
            <w:vMerge w:val="restart"/>
          </w:tcPr>
          <w:p w:rsidR="009F54FA" w:rsidRPr="00E03D53" w:rsidRDefault="009F54FA" w:rsidP="001F58B3">
            <w:pPr>
              <w:rPr>
                <w:rFonts w:ascii="Times New Roman" w:eastAsia="Times New Roman" w:hAnsi="Times New Roman"/>
                <w:sz w:val="24"/>
                <w:szCs w:val="24"/>
              </w:rPr>
            </w:pPr>
            <w:r w:rsidRPr="00E03D53">
              <w:rPr>
                <w:rFonts w:ascii="Times New Roman" w:hAnsi="Times New Roman"/>
                <w:b/>
                <w:sz w:val="24"/>
                <w:szCs w:val="24"/>
              </w:rPr>
              <w:t xml:space="preserve"> </w:t>
            </w:r>
            <w:r>
              <w:rPr>
                <w:rFonts w:ascii="Times New Roman" w:eastAsia="Times New Roman" w:hAnsi="Times New Roman"/>
                <w:sz w:val="24"/>
                <w:szCs w:val="24"/>
              </w:rPr>
              <w:t>Наименование мероприятий</w:t>
            </w:r>
            <w:r w:rsidRPr="00E03D53">
              <w:rPr>
                <w:rFonts w:ascii="Times New Roman" w:eastAsia="Times New Roman" w:hAnsi="Times New Roman"/>
                <w:sz w:val="24"/>
                <w:szCs w:val="24"/>
              </w:rPr>
              <w:t xml:space="preserve"> </w:t>
            </w:r>
          </w:p>
        </w:tc>
        <w:tc>
          <w:tcPr>
            <w:tcW w:w="6237" w:type="dxa"/>
            <w:gridSpan w:val="6"/>
          </w:tcPr>
          <w:p w:rsidR="009F54FA" w:rsidRPr="00E03D53" w:rsidRDefault="009F54FA" w:rsidP="001F58B3">
            <w:pPr>
              <w:jc w:val="center"/>
              <w:rPr>
                <w:rFonts w:ascii="Times New Roman" w:eastAsia="Times New Roman" w:hAnsi="Times New Roman"/>
                <w:sz w:val="24"/>
                <w:szCs w:val="24"/>
              </w:rPr>
            </w:pPr>
            <w:r w:rsidRPr="00E03D53">
              <w:rPr>
                <w:rFonts w:ascii="Times New Roman" w:eastAsia="Times New Roman" w:hAnsi="Times New Roman"/>
                <w:sz w:val="24"/>
                <w:szCs w:val="24"/>
              </w:rPr>
              <w:t>Финансирование (тыс. рублей)</w:t>
            </w:r>
          </w:p>
        </w:tc>
        <w:tc>
          <w:tcPr>
            <w:tcW w:w="1276" w:type="dxa"/>
            <w:vMerge w:val="restart"/>
          </w:tcPr>
          <w:p w:rsidR="009F54FA" w:rsidRPr="00E03D53" w:rsidRDefault="009F54FA" w:rsidP="001F58B3">
            <w:pPr>
              <w:jc w:val="center"/>
              <w:rPr>
                <w:rFonts w:ascii="Times New Roman" w:eastAsia="Times New Roman" w:hAnsi="Times New Roman"/>
                <w:sz w:val="24"/>
                <w:szCs w:val="24"/>
              </w:rPr>
            </w:pPr>
            <w:r w:rsidRPr="00E03D53">
              <w:rPr>
                <w:rFonts w:ascii="Times New Roman" w:eastAsia="Times New Roman" w:hAnsi="Times New Roman"/>
                <w:sz w:val="24"/>
                <w:szCs w:val="24"/>
              </w:rPr>
              <w:t>Всего</w:t>
            </w:r>
          </w:p>
        </w:tc>
      </w:tr>
      <w:tr w:rsidR="009F54FA" w:rsidRPr="00E03D53" w:rsidTr="001F58B3">
        <w:trPr>
          <w:trHeight w:val="360"/>
        </w:trPr>
        <w:tc>
          <w:tcPr>
            <w:tcW w:w="2376" w:type="dxa"/>
            <w:vMerge/>
          </w:tcPr>
          <w:p w:rsidR="009F54FA" w:rsidRPr="00E03D53" w:rsidRDefault="009F54FA" w:rsidP="001F58B3">
            <w:pPr>
              <w:rPr>
                <w:rFonts w:ascii="Times New Roman" w:eastAsia="Times New Roman" w:hAnsi="Times New Roman"/>
                <w:sz w:val="24"/>
                <w:szCs w:val="24"/>
              </w:rPr>
            </w:pPr>
          </w:p>
        </w:tc>
        <w:tc>
          <w:tcPr>
            <w:tcW w:w="1134" w:type="dxa"/>
          </w:tcPr>
          <w:p w:rsidR="009F54FA" w:rsidRPr="00E03D53" w:rsidRDefault="009F54FA" w:rsidP="001F58B3">
            <w:pPr>
              <w:jc w:val="center"/>
              <w:rPr>
                <w:rFonts w:ascii="Times New Roman" w:eastAsia="Times New Roman" w:hAnsi="Times New Roman"/>
                <w:sz w:val="24"/>
                <w:szCs w:val="24"/>
              </w:rPr>
            </w:pPr>
            <w:r w:rsidRPr="00E03D53">
              <w:rPr>
                <w:rFonts w:ascii="Times New Roman" w:eastAsia="Times New Roman" w:hAnsi="Times New Roman"/>
                <w:sz w:val="24"/>
                <w:szCs w:val="24"/>
              </w:rPr>
              <w:t>2017</w:t>
            </w:r>
            <w:r>
              <w:rPr>
                <w:rFonts w:ascii="Times New Roman" w:eastAsia="Times New Roman" w:hAnsi="Times New Roman"/>
                <w:sz w:val="24"/>
                <w:szCs w:val="24"/>
              </w:rPr>
              <w:t xml:space="preserve"> г.</w:t>
            </w:r>
          </w:p>
        </w:tc>
        <w:tc>
          <w:tcPr>
            <w:tcW w:w="993" w:type="dxa"/>
          </w:tcPr>
          <w:p w:rsidR="009F54FA" w:rsidRPr="00E03D53" w:rsidRDefault="009F54FA" w:rsidP="001F58B3">
            <w:pPr>
              <w:jc w:val="center"/>
              <w:rPr>
                <w:rFonts w:ascii="Times New Roman" w:eastAsia="Times New Roman" w:hAnsi="Times New Roman"/>
                <w:sz w:val="24"/>
                <w:szCs w:val="24"/>
              </w:rPr>
            </w:pPr>
            <w:r w:rsidRPr="00E03D53">
              <w:rPr>
                <w:rFonts w:ascii="Times New Roman" w:eastAsia="Times New Roman" w:hAnsi="Times New Roman"/>
                <w:sz w:val="24"/>
                <w:szCs w:val="24"/>
              </w:rPr>
              <w:t>2018</w:t>
            </w:r>
            <w:r>
              <w:rPr>
                <w:rFonts w:ascii="Times New Roman" w:eastAsia="Times New Roman" w:hAnsi="Times New Roman"/>
                <w:sz w:val="24"/>
                <w:szCs w:val="24"/>
              </w:rPr>
              <w:t xml:space="preserve"> г.</w:t>
            </w:r>
          </w:p>
        </w:tc>
        <w:tc>
          <w:tcPr>
            <w:tcW w:w="992"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2019 г.</w:t>
            </w:r>
          </w:p>
        </w:tc>
        <w:tc>
          <w:tcPr>
            <w:tcW w:w="992"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2020 г.</w:t>
            </w:r>
          </w:p>
        </w:tc>
        <w:tc>
          <w:tcPr>
            <w:tcW w:w="1020" w:type="dxa"/>
          </w:tcPr>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 xml:space="preserve">2021 г. </w:t>
            </w:r>
          </w:p>
        </w:tc>
        <w:tc>
          <w:tcPr>
            <w:tcW w:w="1106" w:type="dxa"/>
          </w:tcPr>
          <w:p w:rsidR="009F54FA" w:rsidRDefault="009F54FA" w:rsidP="001F58B3">
            <w:pPr>
              <w:rPr>
                <w:rFonts w:ascii="Times New Roman" w:eastAsia="Times New Roman" w:hAnsi="Times New Roman"/>
                <w:sz w:val="24"/>
                <w:szCs w:val="24"/>
              </w:rPr>
            </w:pPr>
            <w:r>
              <w:rPr>
                <w:rFonts w:ascii="Times New Roman" w:eastAsia="Times New Roman" w:hAnsi="Times New Roman"/>
                <w:sz w:val="24"/>
                <w:szCs w:val="24"/>
              </w:rPr>
              <w:t>2022 г.</w:t>
            </w:r>
          </w:p>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проект</w:t>
            </w:r>
          </w:p>
        </w:tc>
        <w:tc>
          <w:tcPr>
            <w:tcW w:w="1276" w:type="dxa"/>
            <w:vMerge/>
          </w:tcPr>
          <w:p w:rsidR="009F54FA" w:rsidRPr="00E03D53" w:rsidRDefault="009F54FA" w:rsidP="001F58B3">
            <w:pPr>
              <w:jc w:val="center"/>
              <w:rPr>
                <w:rFonts w:ascii="Times New Roman" w:eastAsia="Times New Roman" w:hAnsi="Times New Roman"/>
                <w:sz w:val="24"/>
                <w:szCs w:val="24"/>
              </w:rPr>
            </w:pPr>
          </w:p>
        </w:tc>
      </w:tr>
      <w:tr w:rsidR="009F54FA" w:rsidRPr="00E03D53" w:rsidTr="001F58B3">
        <w:tc>
          <w:tcPr>
            <w:tcW w:w="2376" w:type="dxa"/>
          </w:tcPr>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 xml:space="preserve">Изготовление карты, брошюры, </w:t>
            </w:r>
            <w:r w:rsidRPr="00E03D53">
              <w:rPr>
                <w:rFonts w:ascii="Times New Roman" w:eastAsia="Times New Roman" w:hAnsi="Times New Roman"/>
                <w:sz w:val="24"/>
                <w:szCs w:val="24"/>
              </w:rPr>
              <w:t xml:space="preserve"> буклетов с изображением туристических объектов и маршрутов Дзержинского района </w:t>
            </w:r>
          </w:p>
        </w:tc>
        <w:tc>
          <w:tcPr>
            <w:tcW w:w="1134"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60,0</w:t>
            </w:r>
          </w:p>
        </w:tc>
        <w:tc>
          <w:tcPr>
            <w:tcW w:w="993" w:type="dxa"/>
          </w:tcPr>
          <w:p w:rsidR="009F54FA" w:rsidRPr="00E03D53" w:rsidRDefault="009F54FA" w:rsidP="001F58B3">
            <w:pPr>
              <w:jc w:val="center"/>
              <w:rPr>
                <w:rFonts w:ascii="Times New Roman" w:eastAsia="Times New Roman" w:hAnsi="Times New Roman"/>
                <w:sz w:val="24"/>
                <w:szCs w:val="24"/>
              </w:rPr>
            </w:pPr>
          </w:p>
        </w:tc>
        <w:tc>
          <w:tcPr>
            <w:tcW w:w="992"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992" w:type="dxa"/>
          </w:tcPr>
          <w:p w:rsidR="009F54FA" w:rsidRPr="00E03D53" w:rsidRDefault="009F54FA" w:rsidP="001F58B3">
            <w:pPr>
              <w:jc w:val="center"/>
              <w:rPr>
                <w:rFonts w:ascii="Times New Roman" w:eastAsia="Times New Roman" w:hAnsi="Times New Roman"/>
                <w:sz w:val="24"/>
                <w:szCs w:val="24"/>
              </w:rPr>
            </w:pPr>
          </w:p>
        </w:tc>
        <w:tc>
          <w:tcPr>
            <w:tcW w:w="1020" w:type="dxa"/>
          </w:tcPr>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40,0</w:t>
            </w:r>
          </w:p>
        </w:tc>
        <w:tc>
          <w:tcPr>
            <w:tcW w:w="1106" w:type="dxa"/>
          </w:tcPr>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40,0</w:t>
            </w:r>
          </w:p>
        </w:tc>
        <w:tc>
          <w:tcPr>
            <w:tcW w:w="1276"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190,0</w:t>
            </w:r>
          </w:p>
        </w:tc>
      </w:tr>
      <w:tr w:rsidR="009F54FA" w:rsidRPr="00E03D53" w:rsidTr="001F58B3">
        <w:trPr>
          <w:trHeight w:val="1767"/>
        </w:trPr>
        <w:tc>
          <w:tcPr>
            <w:tcW w:w="2376" w:type="dxa"/>
          </w:tcPr>
          <w:p w:rsidR="009F54FA" w:rsidRDefault="009F54FA" w:rsidP="001F58B3">
            <w:pPr>
              <w:rPr>
                <w:rFonts w:ascii="Times New Roman" w:eastAsia="Times New Roman" w:hAnsi="Times New Roman"/>
                <w:sz w:val="24"/>
                <w:szCs w:val="24"/>
              </w:rPr>
            </w:pPr>
            <w:proofErr w:type="gramStart"/>
            <w:r>
              <w:rPr>
                <w:rFonts w:ascii="Times New Roman" w:eastAsia="Times New Roman" w:hAnsi="Times New Roman"/>
                <w:sz w:val="24"/>
                <w:szCs w:val="24"/>
              </w:rPr>
              <w:t>Изготовление: календари, блокноты, флажки, брелочки, тарелки, значки, кружки, пакеты с изображением достопримечательностей и логотипа Дзержинского  района.</w:t>
            </w:r>
            <w:proofErr w:type="gramEnd"/>
            <w:r>
              <w:rPr>
                <w:rFonts w:ascii="Times New Roman" w:eastAsia="Times New Roman" w:hAnsi="Times New Roman"/>
                <w:sz w:val="24"/>
                <w:szCs w:val="24"/>
              </w:rPr>
              <w:t xml:space="preserve"> Съемки фильма. </w:t>
            </w:r>
          </w:p>
          <w:p w:rsidR="009F54FA" w:rsidRPr="00E03D53" w:rsidRDefault="009F54FA" w:rsidP="001F58B3">
            <w:pPr>
              <w:rPr>
                <w:rFonts w:ascii="Times New Roman" w:eastAsia="Times New Roman" w:hAnsi="Times New Roman"/>
                <w:sz w:val="24"/>
                <w:szCs w:val="24"/>
              </w:rPr>
            </w:pPr>
          </w:p>
        </w:tc>
        <w:tc>
          <w:tcPr>
            <w:tcW w:w="1134"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70,0</w:t>
            </w:r>
          </w:p>
        </w:tc>
        <w:tc>
          <w:tcPr>
            <w:tcW w:w="993" w:type="dxa"/>
          </w:tcPr>
          <w:p w:rsidR="009F54FA" w:rsidRPr="00E03D53" w:rsidRDefault="009F54FA" w:rsidP="001F58B3">
            <w:pPr>
              <w:jc w:val="center"/>
              <w:rPr>
                <w:rFonts w:ascii="Times New Roman" w:eastAsia="Times New Roman" w:hAnsi="Times New Roman"/>
                <w:sz w:val="24"/>
                <w:szCs w:val="24"/>
              </w:rPr>
            </w:pPr>
          </w:p>
        </w:tc>
        <w:tc>
          <w:tcPr>
            <w:tcW w:w="992"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992"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40,0</w:t>
            </w:r>
          </w:p>
        </w:tc>
        <w:tc>
          <w:tcPr>
            <w:tcW w:w="1020" w:type="dxa"/>
          </w:tcPr>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40,0</w:t>
            </w:r>
          </w:p>
        </w:tc>
        <w:tc>
          <w:tcPr>
            <w:tcW w:w="1106" w:type="dxa"/>
          </w:tcPr>
          <w:p w:rsidR="009F54FA" w:rsidRPr="00E03D53" w:rsidRDefault="009F54FA" w:rsidP="001F58B3">
            <w:pPr>
              <w:rPr>
                <w:rFonts w:ascii="Times New Roman" w:eastAsia="Times New Roman" w:hAnsi="Times New Roman"/>
                <w:sz w:val="24"/>
                <w:szCs w:val="24"/>
              </w:rPr>
            </w:pPr>
          </w:p>
        </w:tc>
        <w:tc>
          <w:tcPr>
            <w:tcW w:w="1276"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200,0</w:t>
            </w:r>
          </w:p>
        </w:tc>
      </w:tr>
      <w:tr w:rsidR="009F54FA" w:rsidRPr="00E03D53" w:rsidTr="001F58B3">
        <w:tc>
          <w:tcPr>
            <w:tcW w:w="2376" w:type="dxa"/>
          </w:tcPr>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 xml:space="preserve">Изготовление брошюры с изображением достопримечательностей, памятников Дзержинского района </w:t>
            </w:r>
          </w:p>
        </w:tc>
        <w:tc>
          <w:tcPr>
            <w:tcW w:w="1134" w:type="dxa"/>
          </w:tcPr>
          <w:p w:rsidR="009F54FA" w:rsidRPr="00E03D53" w:rsidRDefault="009F54FA" w:rsidP="001F58B3">
            <w:pPr>
              <w:jc w:val="center"/>
              <w:rPr>
                <w:rFonts w:ascii="Times New Roman" w:eastAsia="Times New Roman" w:hAnsi="Times New Roman"/>
                <w:sz w:val="24"/>
                <w:szCs w:val="24"/>
              </w:rPr>
            </w:pPr>
          </w:p>
        </w:tc>
        <w:tc>
          <w:tcPr>
            <w:tcW w:w="993"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992"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40,0</w:t>
            </w:r>
          </w:p>
        </w:tc>
        <w:tc>
          <w:tcPr>
            <w:tcW w:w="992"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60,0</w:t>
            </w:r>
          </w:p>
        </w:tc>
        <w:tc>
          <w:tcPr>
            <w:tcW w:w="1020" w:type="dxa"/>
          </w:tcPr>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60,0</w:t>
            </w:r>
          </w:p>
        </w:tc>
        <w:tc>
          <w:tcPr>
            <w:tcW w:w="1106" w:type="dxa"/>
          </w:tcPr>
          <w:p w:rsidR="009F54FA" w:rsidRPr="00E03D53" w:rsidRDefault="009F54FA" w:rsidP="001F58B3">
            <w:pPr>
              <w:rPr>
                <w:rFonts w:ascii="Times New Roman" w:eastAsia="Times New Roman" w:hAnsi="Times New Roman"/>
                <w:sz w:val="24"/>
                <w:szCs w:val="24"/>
              </w:rPr>
            </w:pPr>
          </w:p>
        </w:tc>
        <w:tc>
          <w:tcPr>
            <w:tcW w:w="1276" w:type="dxa"/>
          </w:tcPr>
          <w:p w:rsidR="009F54FA"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210,0</w:t>
            </w:r>
          </w:p>
          <w:p w:rsidR="009F54FA" w:rsidRPr="00E03D53" w:rsidRDefault="009F54FA" w:rsidP="001F58B3">
            <w:pPr>
              <w:jc w:val="center"/>
              <w:rPr>
                <w:rFonts w:ascii="Times New Roman" w:eastAsia="Times New Roman" w:hAnsi="Times New Roman"/>
                <w:sz w:val="24"/>
                <w:szCs w:val="24"/>
              </w:rPr>
            </w:pPr>
          </w:p>
        </w:tc>
      </w:tr>
      <w:tr w:rsidR="009F54FA" w:rsidRPr="00E03D53" w:rsidTr="001F58B3">
        <w:tc>
          <w:tcPr>
            <w:tcW w:w="2376" w:type="dxa"/>
          </w:tcPr>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Проведение  к</w:t>
            </w:r>
            <w:r w:rsidRPr="00E03D53">
              <w:rPr>
                <w:rFonts w:ascii="Times New Roman" w:eastAsia="Times New Roman" w:hAnsi="Times New Roman"/>
                <w:sz w:val="24"/>
                <w:szCs w:val="24"/>
              </w:rPr>
              <w:t>онкурс</w:t>
            </w:r>
            <w:r>
              <w:rPr>
                <w:rFonts w:ascii="Times New Roman" w:eastAsia="Times New Roman" w:hAnsi="Times New Roman"/>
                <w:sz w:val="24"/>
                <w:szCs w:val="24"/>
              </w:rPr>
              <w:t>ов, семинаров.</w:t>
            </w:r>
          </w:p>
        </w:tc>
        <w:tc>
          <w:tcPr>
            <w:tcW w:w="1134"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993"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Pr>
          <w:p w:rsidR="009F54FA" w:rsidRPr="00E03D53" w:rsidRDefault="009F54FA" w:rsidP="001F58B3">
            <w:pPr>
              <w:jc w:val="center"/>
              <w:rPr>
                <w:rFonts w:ascii="Times New Roman" w:eastAsia="Times New Roman" w:hAnsi="Times New Roman"/>
                <w:sz w:val="24"/>
                <w:szCs w:val="24"/>
              </w:rPr>
            </w:pPr>
          </w:p>
        </w:tc>
        <w:tc>
          <w:tcPr>
            <w:tcW w:w="1020" w:type="dxa"/>
          </w:tcPr>
          <w:p w:rsidR="009F54FA" w:rsidRPr="00E03D53" w:rsidRDefault="009F54FA" w:rsidP="001F58B3">
            <w:pPr>
              <w:jc w:val="center"/>
              <w:rPr>
                <w:rFonts w:ascii="Times New Roman" w:eastAsia="Times New Roman" w:hAnsi="Times New Roman"/>
                <w:sz w:val="24"/>
                <w:szCs w:val="24"/>
              </w:rPr>
            </w:pPr>
          </w:p>
        </w:tc>
        <w:tc>
          <w:tcPr>
            <w:tcW w:w="1106" w:type="dxa"/>
          </w:tcPr>
          <w:p w:rsidR="009F54FA" w:rsidRPr="00E03D53" w:rsidRDefault="009F54FA" w:rsidP="001F58B3">
            <w:pPr>
              <w:jc w:val="center"/>
              <w:rPr>
                <w:rFonts w:ascii="Times New Roman" w:eastAsia="Times New Roman" w:hAnsi="Times New Roman"/>
                <w:sz w:val="24"/>
                <w:szCs w:val="24"/>
              </w:rPr>
            </w:pPr>
          </w:p>
        </w:tc>
        <w:tc>
          <w:tcPr>
            <w:tcW w:w="1276"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30,0</w:t>
            </w:r>
          </w:p>
        </w:tc>
      </w:tr>
      <w:tr w:rsidR="009F54FA" w:rsidRPr="00E03D53" w:rsidTr="001F58B3">
        <w:tc>
          <w:tcPr>
            <w:tcW w:w="2376" w:type="dxa"/>
          </w:tcPr>
          <w:p w:rsidR="009F54FA" w:rsidRPr="00E03D53" w:rsidRDefault="009F54FA" w:rsidP="001F58B3">
            <w:pPr>
              <w:rPr>
                <w:rFonts w:ascii="Times New Roman" w:eastAsia="Times New Roman" w:hAnsi="Times New Roman"/>
                <w:sz w:val="24"/>
                <w:szCs w:val="24"/>
              </w:rPr>
            </w:pPr>
            <w:r w:rsidRPr="00E03D53">
              <w:rPr>
                <w:rFonts w:ascii="Times New Roman" w:eastAsia="Times New Roman" w:hAnsi="Times New Roman"/>
                <w:sz w:val="24"/>
                <w:szCs w:val="24"/>
              </w:rPr>
              <w:t xml:space="preserve">Активизация </w:t>
            </w:r>
            <w:proofErr w:type="spellStart"/>
            <w:r w:rsidRPr="00E03D53">
              <w:rPr>
                <w:rFonts w:ascii="Times New Roman" w:eastAsia="Times New Roman" w:hAnsi="Times New Roman"/>
                <w:sz w:val="24"/>
                <w:szCs w:val="24"/>
              </w:rPr>
              <w:t>медийного</w:t>
            </w:r>
            <w:proofErr w:type="spellEnd"/>
            <w:r w:rsidRPr="00E03D53">
              <w:rPr>
                <w:rFonts w:ascii="Times New Roman" w:eastAsia="Times New Roman" w:hAnsi="Times New Roman"/>
                <w:sz w:val="24"/>
                <w:szCs w:val="24"/>
              </w:rPr>
              <w:t xml:space="preserve"> осв</w:t>
            </w:r>
            <w:r>
              <w:rPr>
                <w:rFonts w:ascii="Times New Roman" w:eastAsia="Times New Roman" w:hAnsi="Times New Roman"/>
                <w:sz w:val="24"/>
                <w:szCs w:val="24"/>
              </w:rPr>
              <w:t xml:space="preserve">ещения </w:t>
            </w:r>
            <w:r w:rsidRPr="00E03D53">
              <w:rPr>
                <w:rFonts w:ascii="Times New Roman" w:eastAsia="Times New Roman" w:hAnsi="Times New Roman"/>
                <w:sz w:val="24"/>
                <w:szCs w:val="24"/>
              </w:rPr>
              <w:t xml:space="preserve"> баннеры </w:t>
            </w:r>
            <w:r>
              <w:rPr>
                <w:rFonts w:ascii="Times New Roman" w:eastAsia="Times New Roman" w:hAnsi="Times New Roman"/>
                <w:sz w:val="24"/>
                <w:szCs w:val="24"/>
              </w:rPr>
              <w:lastRenderedPageBreak/>
              <w:t xml:space="preserve">(конструкции) </w:t>
            </w:r>
            <w:r w:rsidRPr="00E03D53">
              <w:rPr>
                <w:rFonts w:ascii="Times New Roman" w:eastAsia="Times New Roman" w:hAnsi="Times New Roman"/>
                <w:sz w:val="24"/>
                <w:szCs w:val="24"/>
              </w:rPr>
              <w:t xml:space="preserve"> </w:t>
            </w:r>
          </w:p>
        </w:tc>
        <w:tc>
          <w:tcPr>
            <w:tcW w:w="1134"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lastRenderedPageBreak/>
              <w:t>60,0</w:t>
            </w:r>
          </w:p>
        </w:tc>
        <w:tc>
          <w:tcPr>
            <w:tcW w:w="993"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40,0</w:t>
            </w:r>
          </w:p>
        </w:tc>
        <w:tc>
          <w:tcPr>
            <w:tcW w:w="992"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992" w:type="dxa"/>
          </w:tcPr>
          <w:p w:rsidR="009F54FA" w:rsidRPr="00E03D53" w:rsidRDefault="009F54FA" w:rsidP="001F58B3">
            <w:pPr>
              <w:jc w:val="center"/>
              <w:rPr>
                <w:rFonts w:ascii="Times New Roman" w:eastAsia="Times New Roman" w:hAnsi="Times New Roman"/>
                <w:sz w:val="24"/>
                <w:szCs w:val="24"/>
              </w:rPr>
            </w:pPr>
          </w:p>
        </w:tc>
        <w:tc>
          <w:tcPr>
            <w:tcW w:w="1020" w:type="dxa"/>
          </w:tcPr>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60,0</w:t>
            </w:r>
          </w:p>
        </w:tc>
        <w:tc>
          <w:tcPr>
            <w:tcW w:w="1106" w:type="dxa"/>
          </w:tcPr>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60,0</w:t>
            </w:r>
          </w:p>
        </w:tc>
        <w:tc>
          <w:tcPr>
            <w:tcW w:w="1276"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270,0</w:t>
            </w:r>
          </w:p>
        </w:tc>
      </w:tr>
      <w:tr w:rsidR="009F54FA" w:rsidRPr="00E03D53" w:rsidTr="001F58B3">
        <w:tc>
          <w:tcPr>
            <w:tcW w:w="2376" w:type="dxa"/>
          </w:tcPr>
          <w:p w:rsidR="009F54FA" w:rsidRPr="00E03D53" w:rsidRDefault="009F54FA" w:rsidP="001F58B3">
            <w:pPr>
              <w:rPr>
                <w:rFonts w:ascii="Times New Roman" w:eastAsia="Times New Roman" w:hAnsi="Times New Roman"/>
                <w:sz w:val="24"/>
                <w:szCs w:val="24"/>
              </w:rPr>
            </w:pPr>
            <w:r w:rsidRPr="00E03D53">
              <w:rPr>
                <w:rFonts w:ascii="Times New Roman" w:eastAsia="Times New Roman" w:hAnsi="Times New Roman"/>
                <w:sz w:val="24"/>
                <w:szCs w:val="24"/>
              </w:rPr>
              <w:lastRenderedPageBreak/>
              <w:t xml:space="preserve">Субсидии на поддержку </w:t>
            </w:r>
            <w:r>
              <w:rPr>
                <w:rFonts w:ascii="Times New Roman" w:eastAsia="Times New Roman" w:hAnsi="Times New Roman"/>
                <w:sz w:val="24"/>
                <w:szCs w:val="24"/>
              </w:rPr>
              <w:t>объектов туриндустрии</w:t>
            </w:r>
          </w:p>
        </w:tc>
        <w:tc>
          <w:tcPr>
            <w:tcW w:w="1134" w:type="dxa"/>
          </w:tcPr>
          <w:p w:rsidR="009F54FA" w:rsidRPr="00E03D53" w:rsidRDefault="009F54FA" w:rsidP="001F58B3">
            <w:pPr>
              <w:jc w:val="center"/>
              <w:rPr>
                <w:rFonts w:ascii="Times New Roman" w:eastAsia="Times New Roman" w:hAnsi="Times New Roman"/>
                <w:sz w:val="24"/>
                <w:szCs w:val="24"/>
              </w:rPr>
            </w:pPr>
          </w:p>
        </w:tc>
        <w:tc>
          <w:tcPr>
            <w:tcW w:w="993"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100,0</w:t>
            </w:r>
          </w:p>
        </w:tc>
        <w:tc>
          <w:tcPr>
            <w:tcW w:w="992" w:type="dxa"/>
          </w:tcPr>
          <w:p w:rsidR="009F54FA" w:rsidRPr="00E03D53" w:rsidRDefault="009F54FA" w:rsidP="001F58B3">
            <w:pPr>
              <w:jc w:val="center"/>
              <w:rPr>
                <w:rFonts w:ascii="Times New Roman" w:eastAsia="Times New Roman" w:hAnsi="Times New Roman"/>
                <w:sz w:val="24"/>
                <w:szCs w:val="24"/>
              </w:rPr>
            </w:pPr>
          </w:p>
        </w:tc>
        <w:tc>
          <w:tcPr>
            <w:tcW w:w="992"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100,0</w:t>
            </w:r>
          </w:p>
        </w:tc>
        <w:tc>
          <w:tcPr>
            <w:tcW w:w="1020" w:type="dxa"/>
          </w:tcPr>
          <w:p w:rsidR="009F54FA" w:rsidRPr="00E03D53" w:rsidRDefault="009F54FA" w:rsidP="001F58B3">
            <w:pPr>
              <w:rPr>
                <w:rFonts w:ascii="Times New Roman" w:eastAsia="Times New Roman" w:hAnsi="Times New Roman"/>
                <w:sz w:val="24"/>
                <w:szCs w:val="24"/>
              </w:rPr>
            </w:pPr>
          </w:p>
        </w:tc>
        <w:tc>
          <w:tcPr>
            <w:tcW w:w="1106" w:type="dxa"/>
          </w:tcPr>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100,0</w:t>
            </w:r>
          </w:p>
        </w:tc>
        <w:tc>
          <w:tcPr>
            <w:tcW w:w="1276"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300,0</w:t>
            </w:r>
          </w:p>
        </w:tc>
      </w:tr>
      <w:tr w:rsidR="009F54FA" w:rsidRPr="00E03D53" w:rsidTr="001F58B3">
        <w:tc>
          <w:tcPr>
            <w:tcW w:w="2376" w:type="dxa"/>
          </w:tcPr>
          <w:p w:rsidR="009F54FA" w:rsidRPr="00E03D53" w:rsidRDefault="009F54FA" w:rsidP="001F58B3">
            <w:pPr>
              <w:rPr>
                <w:rFonts w:ascii="Times New Roman" w:eastAsia="Times New Roman" w:hAnsi="Times New Roman"/>
                <w:sz w:val="24"/>
                <w:szCs w:val="24"/>
              </w:rPr>
            </w:pPr>
            <w:r w:rsidRPr="00E03D53">
              <w:rPr>
                <w:rFonts w:ascii="Times New Roman" w:eastAsia="Times New Roman" w:hAnsi="Times New Roman"/>
                <w:sz w:val="24"/>
                <w:szCs w:val="24"/>
              </w:rPr>
              <w:t>Всего</w:t>
            </w:r>
          </w:p>
        </w:tc>
        <w:tc>
          <w:tcPr>
            <w:tcW w:w="1134"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200,0</w:t>
            </w:r>
          </w:p>
        </w:tc>
        <w:tc>
          <w:tcPr>
            <w:tcW w:w="993"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200,0</w:t>
            </w:r>
          </w:p>
        </w:tc>
        <w:tc>
          <w:tcPr>
            <w:tcW w:w="992"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200,0</w:t>
            </w:r>
          </w:p>
        </w:tc>
        <w:tc>
          <w:tcPr>
            <w:tcW w:w="992"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200,0</w:t>
            </w:r>
          </w:p>
        </w:tc>
        <w:tc>
          <w:tcPr>
            <w:tcW w:w="1020" w:type="dxa"/>
          </w:tcPr>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200,0</w:t>
            </w:r>
          </w:p>
        </w:tc>
        <w:tc>
          <w:tcPr>
            <w:tcW w:w="1106" w:type="dxa"/>
          </w:tcPr>
          <w:p w:rsidR="009F54FA" w:rsidRPr="00E03D53" w:rsidRDefault="009F54FA" w:rsidP="001F58B3">
            <w:pPr>
              <w:rPr>
                <w:rFonts w:ascii="Times New Roman" w:eastAsia="Times New Roman" w:hAnsi="Times New Roman"/>
                <w:sz w:val="24"/>
                <w:szCs w:val="24"/>
              </w:rPr>
            </w:pPr>
            <w:r>
              <w:rPr>
                <w:rFonts w:ascii="Times New Roman" w:eastAsia="Times New Roman" w:hAnsi="Times New Roman"/>
                <w:sz w:val="24"/>
                <w:szCs w:val="24"/>
              </w:rPr>
              <w:t>200,0</w:t>
            </w:r>
          </w:p>
        </w:tc>
        <w:tc>
          <w:tcPr>
            <w:tcW w:w="1276" w:type="dxa"/>
          </w:tcPr>
          <w:p w:rsidR="009F54FA" w:rsidRPr="00E03D53" w:rsidRDefault="009F54FA" w:rsidP="001F58B3">
            <w:pPr>
              <w:jc w:val="center"/>
              <w:rPr>
                <w:rFonts w:ascii="Times New Roman" w:eastAsia="Times New Roman" w:hAnsi="Times New Roman"/>
                <w:sz w:val="24"/>
                <w:szCs w:val="24"/>
              </w:rPr>
            </w:pPr>
            <w:r>
              <w:rPr>
                <w:rFonts w:ascii="Times New Roman" w:eastAsia="Times New Roman" w:hAnsi="Times New Roman"/>
                <w:sz w:val="24"/>
                <w:szCs w:val="24"/>
              </w:rPr>
              <w:t>1 200,0</w:t>
            </w:r>
          </w:p>
        </w:tc>
      </w:tr>
    </w:tbl>
    <w:p w:rsidR="009F54FA" w:rsidRDefault="009F54FA" w:rsidP="009F54FA">
      <w:pPr>
        <w:shd w:val="clear" w:color="auto" w:fill="FFFFFF"/>
        <w:spacing w:line="240" w:lineRule="auto"/>
        <w:jc w:val="center"/>
        <w:rPr>
          <w:rFonts w:ascii="Times New Roman" w:hAnsi="Times New Roman"/>
          <w:b/>
          <w:sz w:val="24"/>
          <w:szCs w:val="24"/>
        </w:rPr>
      </w:pPr>
    </w:p>
    <w:p w:rsidR="009F54FA" w:rsidRPr="00E03D53" w:rsidRDefault="009F54FA" w:rsidP="009F54FA">
      <w:pPr>
        <w:shd w:val="clear" w:color="auto" w:fill="FFFFFF"/>
        <w:spacing w:line="240" w:lineRule="auto"/>
        <w:jc w:val="center"/>
        <w:rPr>
          <w:rFonts w:ascii="Times New Roman" w:hAnsi="Times New Roman"/>
          <w:b/>
          <w:sz w:val="24"/>
          <w:szCs w:val="24"/>
        </w:rPr>
      </w:pPr>
      <w:r>
        <w:rPr>
          <w:rFonts w:ascii="Times New Roman" w:hAnsi="Times New Roman"/>
          <w:b/>
          <w:sz w:val="24"/>
          <w:szCs w:val="24"/>
        </w:rPr>
        <w:t>3.2</w:t>
      </w:r>
      <w:r w:rsidRPr="00E03D53">
        <w:rPr>
          <w:rFonts w:ascii="Times New Roman" w:hAnsi="Times New Roman"/>
          <w:b/>
          <w:sz w:val="24"/>
          <w:szCs w:val="24"/>
        </w:rPr>
        <w:t xml:space="preserve"> Конечные результаты реализации муниципальной программы</w:t>
      </w:r>
    </w:p>
    <w:p w:rsidR="009F54FA" w:rsidRPr="00E03D53" w:rsidRDefault="009F54FA" w:rsidP="009F54FA">
      <w:pPr>
        <w:shd w:val="clear" w:color="auto" w:fill="FFFFFF"/>
        <w:spacing w:line="240" w:lineRule="auto"/>
        <w:jc w:val="center"/>
        <w:rPr>
          <w:rFonts w:ascii="Times New Roman" w:hAnsi="Times New Roman"/>
          <w:b/>
          <w:bCs/>
          <w:color w:val="000000"/>
          <w:sz w:val="24"/>
          <w:szCs w:val="24"/>
        </w:rPr>
      </w:pPr>
      <w:r w:rsidRPr="00E03D53">
        <w:rPr>
          <w:rFonts w:ascii="Times New Roman" w:hAnsi="Times New Roman"/>
          <w:b/>
          <w:bCs/>
          <w:color w:val="000000"/>
          <w:sz w:val="24"/>
          <w:szCs w:val="24"/>
        </w:rPr>
        <w:t>Оценка социально-экономической эффективности Программы</w:t>
      </w:r>
    </w:p>
    <w:p w:rsidR="009F54FA" w:rsidRPr="00E03D53" w:rsidRDefault="009F54FA" w:rsidP="009F54FA">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 xml:space="preserve">     </w:t>
      </w:r>
      <w:r w:rsidRPr="00E03D53">
        <w:rPr>
          <w:rFonts w:ascii="Times New Roman" w:hAnsi="Times New Roman"/>
          <w:color w:val="000000"/>
          <w:sz w:val="24"/>
          <w:szCs w:val="24"/>
        </w:rPr>
        <w:t>В результате реализации Программы прогнозируется:</w:t>
      </w:r>
    </w:p>
    <w:p w:rsidR="009F54FA" w:rsidRPr="00643023" w:rsidRDefault="009F54FA" w:rsidP="009F54FA">
      <w:pPr>
        <w:numPr>
          <w:ilvl w:val="0"/>
          <w:numId w:val="5"/>
        </w:numPr>
        <w:tabs>
          <w:tab w:val="num" w:pos="252"/>
        </w:tabs>
        <w:spacing w:after="0" w:line="240" w:lineRule="auto"/>
        <w:ind w:left="252" w:hanging="252"/>
        <w:jc w:val="both"/>
        <w:rPr>
          <w:rFonts w:ascii="Times New Roman" w:eastAsia="Times New Roman" w:hAnsi="Times New Roman"/>
          <w:sz w:val="24"/>
          <w:szCs w:val="24"/>
        </w:rPr>
      </w:pPr>
      <w:r w:rsidRPr="00E03D53">
        <w:rPr>
          <w:rFonts w:ascii="Times New Roman" w:eastAsia="Times New Roman" w:hAnsi="Times New Roman"/>
          <w:sz w:val="24"/>
          <w:szCs w:val="24"/>
        </w:rPr>
        <w:t>увеличение объема туристского потока в муниципальном районе  «Дзержинский район», включая экскурса</w:t>
      </w:r>
      <w:r>
        <w:rPr>
          <w:rFonts w:ascii="Times New Roman" w:eastAsia="Times New Roman" w:hAnsi="Times New Roman"/>
          <w:sz w:val="24"/>
          <w:szCs w:val="24"/>
        </w:rPr>
        <w:t>нтов более чем в 1,7  раза, с 38</w:t>
      </w:r>
      <w:r w:rsidRPr="00E03D53">
        <w:rPr>
          <w:rFonts w:ascii="Times New Roman" w:eastAsia="Times New Roman" w:hAnsi="Times New Roman"/>
          <w:sz w:val="24"/>
          <w:szCs w:val="24"/>
        </w:rPr>
        <w:t>0</w:t>
      </w:r>
      <w:r>
        <w:rPr>
          <w:rFonts w:ascii="Times New Roman" w:eastAsia="Times New Roman" w:hAnsi="Times New Roman"/>
          <w:sz w:val="24"/>
          <w:szCs w:val="24"/>
        </w:rPr>
        <w:t xml:space="preserve"> тыс. человек в 2017 году до 410 тыс. человек в 2021 году, до 425 тыс. чел – 2022 г. (проект)</w:t>
      </w:r>
    </w:p>
    <w:p w:rsidR="009F54FA" w:rsidRPr="00E03D53" w:rsidRDefault="009F54FA" w:rsidP="009F54FA">
      <w:pPr>
        <w:numPr>
          <w:ilvl w:val="0"/>
          <w:numId w:val="5"/>
        </w:numPr>
        <w:tabs>
          <w:tab w:val="num" w:pos="252"/>
        </w:tabs>
        <w:spacing w:after="0" w:line="240" w:lineRule="auto"/>
        <w:ind w:left="252" w:hanging="252"/>
        <w:jc w:val="both"/>
        <w:rPr>
          <w:rFonts w:ascii="Times New Roman" w:eastAsia="Times New Roman" w:hAnsi="Times New Roman"/>
          <w:sz w:val="24"/>
          <w:szCs w:val="24"/>
        </w:rPr>
      </w:pPr>
      <w:r w:rsidRPr="00E03D53">
        <w:rPr>
          <w:rFonts w:ascii="Times New Roman" w:eastAsia="Times New Roman" w:hAnsi="Times New Roman"/>
          <w:sz w:val="24"/>
          <w:szCs w:val="24"/>
        </w:rPr>
        <w:t xml:space="preserve">увеличение количества койко-мест в коллективных </w:t>
      </w:r>
      <w:r>
        <w:rPr>
          <w:rFonts w:ascii="Times New Roman" w:eastAsia="Times New Roman" w:hAnsi="Times New Roman"/>
          <w:sz w:val="24"/>
          <w:szCs w:val="24"/>
        </w:rPr>
        <w:t>средствах размещения почти в 1,4</w:t>
      </w:r>
      <w:r w:rsidRPr="00E03D53">
        <w:rPr>
          <w:rFonts w:ascii="Times New Roman" w:eastAsia="Times New Roman" w:hAnsi="Times New Roman"/>
          <w:sz w:val="24"/>
          <w:szCs w:val="24"/>
        </w:rPr>
        <w:t xml:space="preserve"> раз</w:t>
      </w:r>
      <w:r>
        <w:rPr>
          <w:rFonts w:ascii="Times New Roman" w:eastAsia="Times New Roman" w:hAnsi="Times New Roman"/>
          <w:sz w:val="24"/>
          <w:szCs w:val="24"/>
        </w:rPr>
        <w:t>а с 429 единиц в 2017 году до 460 единиц в 2021</w:t>
      </w:r>
      <w:r w:rsidRPr="00E03D53">
        <w:rPr>
          <w:rFonts w:ascii="Times New Roman" w:eastAsia="Times New Roman" w:hAnsi="Times New Roman"/>
          <w:sz w:val="24"/>
          <w:szCs w:val="24"/>
        </w:rPr>
        <w:t xml:space="preserve"> году;</w:t>
      </w:r>
      <w:r>
        <w:rPr>
          <w:rFonts w:ascii="Times New Roman" w:eastAsia="Times New Roman" w:hAnsi="Times New Roman"/>
          <w:sz w:val="24"/>
          <w:szCs w:val="24"/>
        </w:rPr>
        <w:t xml:space="preserve"> до 497 единиц в 2022 г. (проект).</w:t>
      </w:r>
    </w:p>
    <w:p w:rsidR="009F54FA" w:rsidRPr="00E03D53" w:rsidRDefault="009F54FA" w:rsidP="009F54FA">
      <w:pPr>
        <w:numPr>
          <w:ilvl w:val="0"/>
          <w:numId w:val="5"/>
        </w:numPr>
        <w:tabs>
          <w:tab w:val="num" w:pos="252"/>
        </w:tabs>
        <w:spacing w:after="0" w:line="240" w:lineRule="auto"/>
        <w:ind w:left="252" w:hanging="252"/>
        <w:jc w:val="both"/>
        <w:rPr>
          <w:rFonts w:ascii="Times New Roman" w:eastAsia="Times New Roman" w:hAnsi="Times New Roman"/>
          <w:sz w:val="24"/>
          <w:szCs w:val="24"/>
        </w:rPr>
      </w:pPr>
      <w:r w:rsidRPr="00E03D53">
        <w:rPr>
          <w:rFonts w:ascii="Times New Roman" w:eastAsia="Times New Roman" w:hAnsi="Times New Roman"/>
          <w:sz w:val="24"/>
          <w:szCs w:val="24"/>
        </w:rPr>
        <w:t>увеличение количества объектов аграрного туризма (средств размещения субъектов аграрного туризма</w:t>
      </w:r>
      <w:r>
        <w:rPr>
          <w:rFonts w:ascii="Times New Roman" w:eastAsia="Times New Roman" w:hAnsi="Times New Roman"/>
          <w:sz w:val="24"/>
          <w:szCs w:val="24"/>
        </w:rPr>
        <w:t>) с 15  единиц в 2017 году до 19 единиц  в 2021</w:t>
      </w:r>
      <w:r w:rsidRPr="00E03D53">
        <w:rPr>
          <w:rFonts w:ascii="Times New Roman" w:eastAsia="Times New Roman" w:hAnsi="Times New Roman"/>
          <w:sz w:val="24"/>
          <w:szCs w:val="24"/>
        </w:rPr>
        <w:t xml:space="preserve"> году;</w:t>
      </w:r>
      <w:r>
        <w:rPr>
          <w:rFonts w:ascii="Times New Roman" w:eastAsia="Times New Roman" w:hAnsi="Times New Roman"/>
          <w:sz w:val="24"/>
          <w:szCs w:val="24"/>
        </w:rPr>
        <w:t xml:space="preserve"> до 22 единиц в 2022 г. (проект).</w:t>
      </w:r>
    </w:p>
    <w:p w:rsidR="009F54FA" w:rsidRPr="00E03D53" w:rsidRDefault="009F54FA" w:rsidP="009F54FA">
      <w:pPr>
        <w:numPr>
          <w:ilvl w:val="0"/>
          <w:numId w:val="5"/>
        </w:numPr>
        <w:tabs>
          <w:tab w:val="num" w:pos="252"/>
        </w:tabs>
        <w:spacing w:after="0" w:line="240" w:lineRule="auto"/>
        <w:ind w:left="252" w:hanging="252"/>
        <w:jc w:val="both"/>
        <w:rPr>
          <w:rFonts w:ascii="Times New Roman" w:eastAsia="Times New Roman" w:hAnsi="Times New Roman"/>
          <w:sz w:val="24"/>
          <w:szCs w:val="24"/>
        </w:rPr>
      </w:pPr>
      <w:r w:rsidRPr="00E03D53">
        <w:rPr>
          <w:rFonts w:ascii="Times New Roman" w:eastAsia="Times New Roman" w:hAnsi="Times New Roman"/>
          <w:sz w:val="24"/>
          <w:szCs w:val="24"/>
        </w:rPr>
        <w:t>решение социальных задач по удовлетворению потребностей различных категорий российских граждан в активном и полноценном отдыхе, укреплении здоровья, приобщении к культурным ценностям, а также задач по патриотическому воспитанию молодого поколения;</w:t>
      </w:r>
    </w:p>
    <w:p w:rsidR="009F54FA" w:rsidRPr="00E03D53" w:rsidRDefault="009F54FA" w:rsidP="009F54FA">
      <w:pPr>
        <w:numPr>
          <w:ilvl w:val="0"/>
          <w:numId w:val="5"/>
        </w:numPr>
        <w:tabs>
          <w:tab w:val="num" w:pos="252"/>
        </w:tabs>
        <w:spacing w:after="0" w:line="240" w:lineRule="auto"/>
        <w:ind w:left="252" w:hanging="252"/>
        <w:jc w:val="both"/>
        <w:rPr>
          <w:rFonts w:ascii="Times New Roman" w:eastAsia="Times New Roman" w:hAnsi="Times New Roman"/>
          <w:sz w:val="24"/>
          <w:szCs w:val="24"/>
        </w:rPr>
      </w:pPr>
      <w:r w:rsidRPr="00E03D53">
        <w:rPr>
          <w:rFonts w:ascii="Times New Roman" w:eastAsia="Times New Roman" w:hAnsi="Times New Roman"/>
          <w:sz w:val="24"/>
          <w:szCs w:val="24"/>
        </w:rPr>
        <w:t>увеличение разнообразия туристского предложения на внутреннем туристском рынке;</w:t>
      </w:r>
    </w:p>
    <w:p w:rsidR="009F54FA" w:rsidRPr="00E03D53" w:rsidRDefault="009F54FA" w:rsidP="009F54FA">
      <w:pPr>
        <w:numPr>
          <w:ilvl w:val="0"/>
          <w:numId w:val="5"/>
        </w:numPr>
        <w:tabs>
          <w:tab w:val="num" w:pos="252"/>
        </w:tabs>
        <w:spacing w:after="0" w:line="240" w:lineRule="auto"/>
        <w:ind w:left="252" w:hanging="252"/>
        <w:jc w:val="both"/>
        <w:rPr>
          <w:rFonts w:ascii="Times New Roman" w:eastAsia="Times New Roman" w:hAnsi="Times New Roman"/>
          <w:sz w:val="24"/>
          <w:szCs w:val="24"/>
        </w:rPr>
      </w:pPr>
      <w:r w:rsidRPr="00E03D53">
        <w:rPr>
          <w:rFonts w:ascii="Times New Roman" w:eastAsia="Times New Roman" w:hAnsi="Times New Roman"/>
          <w:sz w:val="24"/>
          <w:szCs w:val="24"/>
        </w:rPr>
        <w:t>улучшение социальной обстановки на селе;</w:t>
      </w:r>
    </w:p>
    <w:p w:rsidR="009F54FA" w:rsidRPr="00E03D53" w:rsidRDefault="009F54FA" w:rsidP="009F54FA">
      <w:pPr>
        <w:numPr>
          <w:ilvl w:val="0"/>
          <w:numId w:val="5"/>
        </w:numPr>
        <w:tabs>
          <w:tab w:val="num" w:pos="252"/>
        </w:tabs>
        <w:spacing w:after="0" w:line="240" w:lineRule="auto"/>
        <w:ind w:left="252" w:hanging="252"/>
        <w:jc w:val="both"/>
        <w:rPr>
          <w:rFonts w:ascii="Times New Roman" w:eastAsia="Times New Roman" w:hAnsi="Times New Roman"/>
          <w:sz w:val="24"/>
          <w:szCs w:val="24"/>
        </w:rPr>
      </w:pPr>
      <w:r w:rsidRPr="00E03D53">
        <w:rPr>
          <w:rFonts w:ascii="Times New Roman" w:eastAsia="Times New Roman" w:hAnsi="Times New Roman"/>
          <w:sz w:val="24"/>
          <w:szCs w:val="24"/>
        </w:rPr>
        <w:t>увеличение поступлений в бюджеты всех уровней.</w:t>
      </w:r>
    </w:p>
    <w:p w:rsidR="009F54FA" w:rsidRDefault="009F54FA" w:rsidP="009F54FA">
      <w:pPr>
        <w:spacing w:after="0" w:line="240" w:lineRule="auto"/>
        <w:jc w:val="center"/>
        <w:rPr>
          <w:rFonts w:ascii="Times New Roman" w:hAnsi="Times New Roman"/>
          <w:b/>
          <w:sz w:val="24"/>
          <w:szCs w:val="24"/>
        </w:rPr>
      </w:pPr>
    </w:p>
    <w:p w:rsidR="009F54FA" w:rsidRDefault="009F54FA" w:rsidP="009F54FA">
      <w:pPr>
        <w:numPr>
          <w:ilvl w:val="1"/>
          <w:numId w:val="6"/>
        </w:numPr>
        <w:spacing w:after="0" w:line="240" w:lineRule="atLeast"/>
        <w:jc w:val="both"/>
        <w:rPr>
          <w:rFonts w:ascii="Times New Roman" w:hAnsi="Times New Roman"/>
          <w:b/>
          <w:sz w:val="24"/>
          <w:szCs w:val="24"/>
        </w:rPr>
      </w:pPr>
      <w:r w:rsidRPr="00E03D53">
        <w:rPr>
          <w:rFonts w:ascii="Times New Roman" w:hAnsi="Times New Roman"/>
          <w:b/>
          <w:sz w:val="24"/>
          <w:szCs w:val="24"/>
        </w:rPr>
        <w:t>Обобщённая характеристика основных мероприятий  муниципальной программы</w:t>
      </w:r>
    </w:p>
    <w:p w:rsidR="009F54FA" w:rsidRPr="00E03D53" w:rsidRDefault="009F54FA" w:rsidP="009F54FA">
      <w:pPr>
        <w:spacing w:after="0" w:line="240" w:lineRule="auto"/>
        <w:ind w:left="720"/>
        <w:rPr>
          <w:rFonts w:ascii="Times New Roman" w:hAnsi="Times New Roman"/>
          <w:b/>
          <w:sz w:val="24"/>
          <w:szCs w:val="24"/>
        </w:rPr>
      </w:pP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Система основных программных мероприятий рассчитана на период с 2017 по 2019 год и включает направления в соответствии с поставленными целью и задачами Программы.</w:t>
      </w: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 xml:space="preserve">Увеличение туристского потока </w:t>
      </w:r>
      <w:proofErr w:type="gramStart"/>
      <w:r w:rsidRPr="00E03D53">
        <w:rPr>
          <w:rFonts w:ascii="Times New Roman" w:hAnsi="Times New Roman"/>
          <w:sz w:val="24"/>
          <w:szCs w:val="24"/>
        </w:rPr>
        <w:t>в</w:t>
      </w:r>
      <w:proofErr w:type="gramEnd"/>
      <w:r w:rsidRPr="00E03D53">
        <w:rPr>
          <w:rFonts w:ascii="Times New Roman" w:hAnsi="Times New Roman"/>
          <w:sz w:val="24"/>
          <w:szCs w:val="24"/>
        </w:rPr>
        <w:t xml:space="preserve"> </w:t>
      </w:r>
      <w:proofErr w:type="gramStart"/>
      <w:r w:rsidRPr="00E03D53">
        <w:rPr>
          <w:rFonts w:ascii="Times New Roman" w:hAnsi="Times New Roman"/>
          <w:sz w:val="24"/>
          <w:szCs w:val="24"/>
        </w:rPr>
        <w:t>Дзержинский</w:t>
      </w:r>
      <w:proofErr w:type="gramEnd"/>
      <w:r w:rsidRPr="00E03D53">
        <w:rPr>
          <w:rFonts w:ascii="Times New Roman" w:hAnsi="Times New Roman"/>
          <w:sz w:val="24"/>
          <w:szCs w:val="24"/>
        </w:rPr>
        <w:t xml:space="preserve"> район является основной целью Программы.  Одновременно ключевым направлением развития туристской  индустрии  Дзержинского района является создание условий для повышения конкурентоспособности туристского рынка области за счет привлечения дополнительных инвестиционных средств частных инвесторов и инвестиционных кредитных средств.</w:t>
      </w: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 xml:space="preserve">Наряду с созданием оптимальных условий для развития инженерной инфраструктуры </w:t>
      </w:r>
      <w:proofErr w:type="spellStart"/>
      <w:r w:rsidRPr="00E03D53">
        <w:rPr>
          <w:rFonts w:ascii="Times New Roman" w:hAnsi="Times New Roman"/>
          <w:sz w:val="24"/>
          <w:szCs w:val="24"/>
        </w:rPr>
        <w:t>туристко</w:t>
      </w:r>
      <w:proofErr w:type="spellEnd"/>
      <w:r w:rsidRPr="00E03D53">
        <w:rPr>
          <w:rFonts w:ascii="Times New Roman" w:hAnsi="Times New Roman"/>
          <w:sz w:val="24"/>
          <w:szCs w:val="24"/>
        </w:rPr>
        <w:t xml:space="preserve"> - рекреационного комплекса области также возникает необходимость в организации работы по повышению квалификации и уровня подготовки кадров туристской индустрии.  </w:t>
      </w:r>
    </w:p>
    <w:p w:rsidR="009F54FA" w:rsidRPr="00E03D53" w:rsidRDefault="009F54FA" w:rsidP="009F54FA">
      <w:pPr>
        <w:shd w:val="clear" w:color="auto" w:fill="FFFFFF"/>
        <w:spacing w:after="0" w:line="240" w:lineRule="auto"/>
        <w:jc w:val="center"/>
        <w:rPr>
          <w:rFonts w:ascii="Times New Roman" w:hAnsi="Times New Roman"/>
          <w:b/>
          <w:sz w:val="24"/>
          <w:szCs w:val="24"/>
        </w:rPr>
      </w:pPr>
      <w:r w:rsidRPr="00E03D53">
        <w:rPr>
          <w:rFonts w:ascii="Times New Roman" w:hAnsi="Times New Roman"/>
          <w:b/>
          <w:sz w:val="24"/>
          <w:szCs w:val="24"/>
        </w:rPr>
        <w:t xml:space="preserve"> </w:t>
      </w:r>
    </w:p>
    <w:p w:rsidR="009F54FA" w:rsidRPr="00E03D53" w:rsidRDefault="009F54FA" w:rsidP="009F54FA">
      <w:pPr>
        <w:shd w:val="clear" w:color="auto" w:fill="FFFFFF"/>
        <w:spacing w:after="0" w:line="240" w:lineRule="atLeast"/>
        <w:jc w:val="both"/>
        <w:rPr>
          <w:rFonts w:ascii="Times New Roman" w:hAnsi="Times New Roman"/>
          <w:b/>
          <w:bCs/>
          <w:color w:val="000000"/>
          <w:sz w:val="24"/>
          <w:szCs w:val="24"/>
        </w:rPr>
      </w:pPr>
      <w:r w:rsidRPr="00E03D53">
        <w:rPr>
          <w:rFonts w:ascii="Times New Roman" w:hAnsi="Times New Roman"/>
          <w:b/>
          <w:sz w:val="24"/>
          <w:szCs w:val="24"/>
        </w:rPr>
        <w:t>3</w:t>
      </w:r>
      <w:r>
        <w:rPr>
          <w:rFonts w:ascii="Times New Roman" w:hAnsi="Times New Roman"/>
          <w:b/>
          <w:bCs/>
          <w:color w:val="000000"/>
          <w:sz w:val="24"/>
          <w:szCs w:val="24"/>
        </w:rPr>
        <w:t>.4</w:t>
      </w:r>
      <w:r w:rsidRPr="00E03D53">
        <w:rPr>
          <w:rFonts w:ascii="Times New Roman" w:hAnsi="Times New Roman"/>
          <w:b/>
          <w:bCs/>
          <w:color w:val="000000"/>
          <w:sz w:val="24"/>
          <w:szCs w:val="24"/>
        </w:rPr>
        <w:t>. Повышение конкурентоспособности туристского рынка,</w:t>
      </w:r>
    </w:p>
    <w:p w:rsidR="009F54FA" w:rsidRPr="00E03D53" w:rsidRDefault="009F54FA" w:rsidP="009F54FA">
      <w:pPr>
        <w:shd w:val="clear" w:color="auto" w:fill="FFFFFF"/>
        <w:spacing w:after="0" w:line="240" w:lineRule="atLeast"/>
        <w:jc w:val="both"/>
        <w:rPr>
          <w:rFonts w:ascii="Times New Roman" w:hAnsi="Times New Roman"/>
          <w:b/>
          <w:bCs/>
          <w:color w:val="000000"/>
          <w:sz w:val="24"/>
          <w:szCs w:val="24"/>
        </w:rPr>
      </w:pPr>
      <w:r>
        <w:rPr>
          <w:rFonts w:ascii="Times New Roman" w:hAnsi="Times New Roman"/>
          <w:b/>
          <w:bCs/>
          <w:color w:val="000000"/>
          <w:sz w:val="24"/>
          <w:szCs w:val="24"/>
        </w:rPr>
        <w:t xml:space="preserve">       </w:t>
      </w:r>
      <w:proofErr w:type="gramStart"/>
      <w:r w:rsidRPr="00E03D53">
        <w:rPr>
          <w:rFonts w:ascii="Times New Roman" w:hAnsi="Times New Roman"/>
          <w:b/>
          <w:bCs/>
          <w:color w:val="000000"/>
          <w:sz w:val="24"/>
          <w:szCs w:val="24"/>
        </w:rPr>
        <w:t>удовлетворяющего</w:t>
      </w:r>
      <w:proofErr w:type="gramEnd"/>
      <w:r w:rsidRPr="00E03D53">
        <w:rPr>
          <w:rFonts w:ascii="Times New Roman" w:hAnsi="Times New Roman"/>
          <w:b/>
          <w:bCs/>
          <w:color w:val="000000"/>
          <w:sz w:val="24"/>
          <w:szCs w:val="24"/>
        </w:rPr>
        <w:t xml:space="preserve"> потребности российских и иностранных граждан</w:t>
      </w:r>
    </w:p>
    <w:p w:rsidR="009F54FA" w:rsidRPr="00E03D53" w:rsidRDefault="009F54FA" w:rsidP="009F54FA">
      <w:pPr>
        <w:shd w:val="clear" w:color="auto" w:fill="FFFFFF"/>
        <w:spacing w:after="0" w:line="240" w:lineRule="auto"/>
        <w:jc w:val="both"/>
        <w:rPr>
          <w:rFonts w:ascii="Times New Roman" w:hAnsi="Times New Roman"/>
          <w:sz w:val="24"/>
          <w:szCs w:val="24"/>
        </w:rPr>
      </w:pPr>
      <w:r>
        <w:rPr>
          <w:rFonts w:ascii="Times New Roman" w:hAnsi="Times New Roman"/>
          <w:b/>
          <w:bCs/>
          <w:color w:val="000000"/>
          <w:sz w:val="24"/>
          <w:szCs w:val="24"/>
        </w:rPr>
        <w:t xml:space="preserve">       </w:t>
      </w:r>
      <w:r w:rsidRPr="00E03D53">
        <w:rPr>
          <w:rFonts w:ascii="Times New Roman" w:hAnsi="Times New Roman"/>
          <w:b/>
          <w:bCs/>
          <w:color w:val="000000"/>
          <w:sz w:val="24"/>
          <w:szCs w:val="24"/>
        </w:rPr>
        <w:t>в качественных туристских услугах</w:t>
      </w:r>
    </w:p>
    <w:p w:rsidR="009F54FA" w:rsidRPr="00E03D53" w:rsidRDefault="009F54FA" w:rsidP="009F54FA">
      <w:pPr>
        <w:shd w:val="clear" w:color="auto" w:fill="FFFFFF"/>
        <w:spacing w:after="0" w:line="240" w:lineRule="auto"/>
        <w:jc w:val="both"/>
        <w:rPr>
          <w:rFonts w:ascii="Times New Roman" w:hAnsi="Times New Roman"/>
          <w:color w:val="000000"/>
          <w:sz w:val="24"/>
          <w:szCs w:val="24"/>
        </w:rPr>
      </w:pPr>
    </w:p>
    <w:p w:rsidR="009F54FA" w:rsidRPr="00E03D53" w:rsidRDefault="009F54FA" w:rsidP="009F54FA">
      <w:pPr>
        <w:shd w:val="clear" w:color="auto" w:fill="FFFFFF"/>
        <w:spacing w:after="0" w:line="240" w:lineRule="auto"/>
        <w:ind w:firstLine="709"/>
        <w:jc w:val="both"/>
        <w:rPr>
          <w:rFonts w:ascii="Times New Roman" w:hAnsi="Times New Roman"/>
          <w:sz w:val="24"/>
          <w:szCs w:val="24"/>
        </w:rPr>
      </w:pPr>
      <w:r w:rsidRPr="00E03D53">
        <w:rPr>
          <w:rFonts w:ascii="Times New Roman" w:hAnsi="Times New Roman"/>
          <w:color w:val="000000"/>
          <w:sz w:val="24"/>
          <w:szCs w:val="24"/>
        </w:rPr>
        <w:lastRenderedPageBreak/>
        <w:t>Задача повышения конкурентоспособности туристского рынка Дзержинского района решается посредством проведения мероприятий в рамках трех основных направлений:</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 обеспечение туристско-рекреационного комплекса объектами инженерной инфраструктуры;</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 создание условий для привлечения инвестиций в развитие объектов туристской индустрии на территории Дзержинского района;</w:t>
      </w:r>
    </w:p>
    <w:p w:rsidR="009F54FA" w:rsidRPr="00E03D53" w:rsidRDefault="009F54FA" w:rsidP="009F54FA">
      <w:pPr>
        <w:shd w:val="clear" w:color="auto" w:fill="FFFFFF"/>
        <w:spacing w:after="0" w:line="240" w:lineRule="auto"/>
        <w:ind w:firstLine="709"/>
        <w:jc w:val="both"/>
        <w:rPr>
          <w:rFonts w:ascii="Times New Roman" w:hAnsi="Times New Roman"/>
          <w:sz w:val="24"/>
          <w:szCs w:val="24"/>
        </w:rPr>
      </w:pPr>
      <w:r w:rsidRPr="00E03D53">
        <w:rPr>
          <w:rFonts w:ascii="Times New Roman" w:hAnsi="Times New Roman"/>
          <w:color w:val="000000"/>
          <w:sz w:val="24"/>
          <w:szCs w:val="24"/>
        </w:rPr>
        <w:t>- продвижение туристского продукта на внутреннем и внешнем рынках.</w:t>
      </w:r>
    </w:p>
    <w:p w:rsidR="009F54FA" w:rsidRPr="00E03D53" w:rsidRDefault="009F54FA" w:rsidP="009F54FA">
      <w:pPr>
        <w:shd w:val="clear" w:color="auto" w:fill="FFFFFF"/>
        <w:spacing w:after="0" w:line="240" w:lineRule="auto"/>
        <w:jc w:val="both"/>
        <w:rPr>
          <w:rFonts w:ascii="Times New Roman" w:hAnsi="Times New Roman"/>
          <w:b/>
          <w:bCs/>
          <w:color w:val="000000"/>
          <w:sz w:val="24"/>
          <w:szCs w:val="24"/>
        </w:rPr>
      </w:pPr>
    </w:p>
    <w:p w:rsidR="009F54FA" w:rsidRPr="00E03D53" w:rsidRDefault="009F54FA" w:rsidP="009F54FA">
      <w:pPr>
        <w:shd w:val="clear" w:color="auto" w:fill="FFFFFF"/>
        <w:spacing w:after="0" w:line="240" w:lineRule="atLeast"/>
        <w:jc w:val="both"/>
        <w:rPr>
          <w:rFonts w:ascii="Times New Roman" w:hAnsi="Times New Roman"/>
          <w:b/>
          <w:bCs/>
          <w:color w:val="000000"/>
          <w:sz w:val="24"/>
          <w:szCs w:val="24"/>
        </w:rPr>
      </w:pPr>
      <w:r>
        <w:rPr>
          <w:rFonts w:ascii="Times New Roman" w:hAnsi="Times New Roman"/>
          <w:b/>
          <w:bCs/>
          <w:color w:val="000000"/>
          <w:sz w:val="24"/>
          <w:szCs w:val="24"/>
        </w:rPr>
        <w:t xml:space="preserve">   3.5</w:t>
      </w:r>
      <w:r w:rsidRPr="00E03D53">
        <w:rPr>
          <w:rFonts w:ascii="Times New Roman" w:hAnsi="Times New Roman"/>
          <w:b/>
          <w:bCs/>
          <w:color w:val="000000"/>
          <w:sz w:val="24"/>
          <w:szCs w:val="24"/>
        </w:rPr>
        <w:t>. Обеспечение туристско-рекреационного комплекса</w:t>
      </w:r>
    </w:p>
    <w:p w:rsidR="009F54FA" w:rsidRPr="00E03D53" w:rsidRDefault="009F54FA" w:rsidP="009F54FA">
      <w:pPr>
        <w:shd w:val="clear" w:color="auto" w:fill="FFFFFF"/>
        <w:spacing w:after="0" w:line="240" w:lineRule="auto"/>
        <w:jc w:val="both"/>
        <w:rPr>
          <w:rFonts w:ascii="Times New Roman" w:hAnsi="Times New Roman"/>
          <w:sz w:val="24"/>
          <w:szCs w:val="24"/>
        </w:rPr>
      </w:pPr>
      <w:r>
        <w:rPr>
          <w:rFonts w:ascii="Times New Roman" w:hAnsi="Times New Roman"/>
          <w:b/>
          <w:bCs/>
          <w:color w:val="000000"/>
          <w:sz w:val="24"/>
          <w:szCs w:val="24"/>
        </w:rPr>
        <w:t xml:space="preserve">          </w:t>
      </w:r>
      <w:r w:rsidRPr="00E03D53">
        <w:rPr>
          <w:rFonts w:ascii="Times New Roman" w:hAnsi="Times New Roman"/>
          <w:b/>
          <w:bCs/>
          <w:color w:val="000000"/>
          <w:sz w:val="24"/>
          <w:szCs w:val="24"/>
        </w:rPr>
        <w:t>объектами  инфраструктуры</w:t>
      </w:r>
    </w:p>
    <w:p w:rsidR="009F54FA" w:rsidRPr="00E03D53" w:rsidRDefault="009F54FA" w:rsidP="009F54FA">
      <w:pPr>
        <w:shd w:val="clear" w:color="auto" w:fill="FFFFFF"/>
        <w:spacing w:after="0" w:line="240" w:lineRule="auto"/>
        <w:rPr>
          <w:rFonts w:ascii="Times New Roman" w:hAnsi="Times New Roman"/>
          <w:color w:val="000000"/>
          <w:sz w:val="24"/>
          <w:szCs w:val="24"/>
        </w:rPr>
      </w:pP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sz w:val="24"/>
          <w:szCs w:val="24"/>
        </w:rPr>
        <w:t>Целью осуществления мероприятий по развитию инженерной инфраструктуры туристско-рекреационного комплекса является увеличение количества коллективных средств размещения туристов и объектов туристской инфраструктуры за счет модернизации и обновления существующих и строительства новых объектов.</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sz w:val="24"/>
          <w:szCs w:val="24"/>
        </w:rPr>
        <w:t>Реализация мероприятий данного направления осуществляется путем стимулирования материально-технического обновления объектов туристской инфраструктуры.</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sz w:val="24"/>
          <w:szCs w:val="24"/>
        </w:rPr>
        <w:t>Субъектам туристской индустрии предполагается предоставление субсидий на компенсацию части затрат на развитие инженерной инфраструктуры за счет средств областного бюджета.</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sz w:val="24"/>
          <w:szCs w:val="24"/>
        </w:rPr>
        <w:t>Порядок и условия предоставления субсидий по данному направлению устанавливаются нормативными правовыми актами Правительства Калужской области.</w:t>
      </w:r>
    </w:p>
    <w:p w:rsidR="009F54FA" w:rsidRPr="00E03D53" w:rsidRDefault="009F54FA" w:rsidP="009F54FA">
      <w:pPr>
        <w:shd w:val="clear" w:color="auto" w:fill="FFFFFF"/>
        <w:spacing w:after="0" w:line="240" w:lineRule="atLeast"/>
        <w:jc w:val="both"/>
        <w:rPr>
          <w:rFonts w:ascii="Times New Roman" w:hAnsi="Times New Roman"/>
          <w:b/>
          <w:bCs/>
          <w:color w:val="000000"/>
          <w:sz w:val="24"/>
          <w:szCs w:val="24"/>
        </w:rPr>
      </w:pPr>
    </w:p>
    <w:p w:rsidR="009F54FA" w:rsidRDefault="009F54FA" w:rsidP="009F54FA">
      <w:pPr>
        <w:shd w:val="clear" w:color="auto" w:fill="FFFFFF"/>
        <w:spacing w:after="0" w:line="240" w:lineRule="atLeast"/>
        <w:rPr>
          <w:rFonts w:ascii="Times New Roman" w:hAnsi="Times New Roman"/>
          <w:b/>
          <w:bCs/>
          <w:color w:val="000000"/>
          <w:sz w:val="24"/>
          <w:szCs w:val="24"/>
        </w:rPr>
      </w:pPr>
      <w:r w:rsidRPr="00E03D53">
        <w:rPr>
          <w:rFonts w:ascii="Times New Roman" w:hAnsi="Times New Roman"/>
          <w:b/>
          <w:bCs/>
          <w:color w:val="000000"/>
          <w:sz w:val="24"/>
          <w:szCs w:val="24"/>
        </w:rPr>
        <w:t xml:space="preserve">3.6. Создание условий для привлечения инвестиций в развитие объектов </w:t>
      </w:r>
      <w:proofErr w:type="gramStart"/>
      <w:r w:rsidRPr="00E03D53">
        <w:rPr>
          <w:rFonts w:ascii="Times New Roman" w:hAnsi="Times New Roman"/>
          <w:b/>
          <w:bCs/>
          <w:color w:val="000000"/>
          <w:sz w:val="24"/>
          <w:szCs w:val="24"/>
        </w:rPr>
        <w:t>туристской</w:t>
      </w:r>
      <w:proofErr w:type="gramEnd"/>
    </w:p>
    <w:p w:rsidR="009F54FA" w:rsidRPr="00E03D53" w:rsidRDefault="009F54FA" w:rsidP="009F54FA">
      <w:pPr>
        <w:shd w:val="clear" w:color="auto" w:fill="FFFFFF"/>
        <w:spacing w:after="0" w:line="240" w:lineRule="atLeast"/>
        <w:rPr>
          <w:rFonts w:ascii="Times New Roman" w:hAnsi="Times New Roman"/>
          <w:sz w:val="24"/>
          <w:szCs w:val="24"/>
        </w:rPr>
      </w:pPr>
      <w:r>
        <w:rPr>
          <w:rFonts w:ascii="Times New Roman" w:hAnsi="Times New Roman"/>
          <w:b/>
          <w:bCs/>
          <w:color w:val="000000"/>
          <w:sz w:val="24"/>
          <w:szCs w:val="24"/>
        </w:rPr>
        <w:t xml:space="preserve">        индустрии</w:t>
      </w:r>
      <w:r w:rsidRPr="00E03D53">
        <w:rPr>
          <w:rFonts w:ascii="Times New Roman" w:hAnsi="Times New Roman"/>
          <w:b/>
          <w:bCs/>
          <w:color w:val="000000"/>
          <w:sz w:val="24"/>
          <w:szCs w:val="24"/>
        </w:rPr>
        <w:t xml:space="preserve"> на территории Калужской области</w:t>
      </w:r>
    </w:p>
    <w:p w:rsidR="009F54FA" w:rsidRPr="00E03D53" w:rsidRDefault="009F54FA" w:rsidP="009F54FA">
      <w:pPr>
        <w:shd w:val="clear" w:color="auto" w:fill="FFFFFF"/>
        <w:spacing w:after="0" w:line="240" w:lineRule="auto"/>
        <w:jc w:val="both"/>
        <w:rPr>
          <w:rFonts w:ascii="Times New Roman" w:hAnsi="Times New Roman"/>
          <w:color w:val="000000"/>
          <w:sz w:val="24"/>
          <w:szCs w:val="24"/>
        </w:rPr>
      </w:pPr>
    </w:p>
    <w:p w:rsidR="009F54FA" w:rsidRPr="00E03D53" w:rsidRDefault="009F54FA" w:rsidP="009F54FA">
      <w:pPr>
        <w:shd w:val="clear" w:color="auto" w:fill="FFFFFF"/>
        <w:spacing w:after="0" w:line="240" w:lineRule="auto"/>
        <w:ind w:firstLine="709"/>
        <w:jc w:val="both"/>
        <w:rPr>
          <w:rFonts w:ascii="Times New Roman" w:hAnsi="Times New Roman"/>
          <w:sz w:val="24"/>
          <w:szCs w:val="24"/>
        </w:rPr>
      </w:pPr>
      <w:r w:rsidRPr="00E03D53">
        <w:rPr>
          <w:rFonts w:ascii="Times New Roman" w:hAnsi="Times New Roman"/>
          <w:color w:val="000000"/>
          <w:sz w:val="24"/>
          <w:szCs w:val="24"/>
        </w:rPr>
        <w:t>Целью осуществления мероприятий по созданию условий для инвестиционной привлекательности и развития туристско-рекреационного комплекса является организация туристского рынка, удовлетворяющего потребности российских и иностранных граждан в качественных туристских услугах.</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Достижение поставленной цели обеспечивается решением задач по привлечению дополнительных инвестиционных средств, включая инвестиционные банковские кредиты и собственные средства инвесторов в туристско-рекреационный комплекс Калужской области.</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Решение намеченных задач осуществляется путем:</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 разработки нормативных правовых актов, направленных на создание социально-экономических условий для развития индустрии туризма;</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 оказания информационно-консультационной и методической помощи по реализации новых инвестиционных проектов в сфере туризма (строительства новых объектов туристской индустрии, реализации мероприятий по реконструкции, модернизации и обновлению материально-технической базы);</w:t>
      </w:r>
    </w:p>
    <w:p w:rsidR="009F54FA" w:rsidRPr="00E03D53" w:rsidRDefault="009F54FA" w:rsidP="009F54FA">
      <w:pPr>
        <w:shd w:val="clear" w:color="auto" w:fill="FFFFFF"/>
        <w:spacing w:after="0" w:line="240" w:lineRule="atLeast"/>
        <w:ind w:firstLine="709"/>
        <w:jc w:val="both"/>
        <w:rPr>
          <w:rFonts w:ascii="Times New Roman" w:hAnsi="Times New Roman"/>
          <w:sz w:val="24"/>
          <w:szCs w:val="24"/>
        </w:rPr>
      </w:pPr>
      <w:r w:rsidRPr="00E03D53">
        <w:rPr>
          <w:rFonts w:ascii="Times New Roman" w:hAnsi="Times New Roman"/>
          <w:color w:val="000000"/>
          <w:sz w:val="24"/>
          <w:szCs w:val="24"/>
        </w:rPr>
        <w:t>- сопровождения инвестиционных проектов по развитию и реконструкции материальной базы существующих объектов туристской индустрии, строительству новых объектов туристской индустрии.</w:t>
      </w:r>
    </w:p>
    <w:p w:rsidR="009F54FA" w:rsidRPr="00E03D53" w:rsidRDefault="009F54FA" w:rsidP="009F54FA">
      <w:pPr>
        <w:spacing w:after="0" w:line="240" w:lineRule="atLeast"/>
        <w:ind w:hanging="142"/>
        <w:jc w:val="both"/>
        <w:rPr>
          <w:rFonts w:ascii="Times New Roman" w:hAnsi="Times New Roman"/>
          <w:b/>
          <w:sz w:val="24"/>
          <w:szCs w:val="24"/>
        </w:rPr>
      </w:pPr>
    </w:p>
    <w:p w:rsidR="009F54FA" w:rsidRDefault="009F54FA" w:rsidP="009F54FA">
      <w:pPr>
        <w:spacing w:after="0" w:line="240" w:lineRule="atLeast"/>
        <w:rPr>
          <w:rFonts w:ascii="Times New Roman" w:hAnsi="Times New Roman"/>
          <w:b/>
          <w:sz w:val="28"/>
          <w:szCs w:val="28"/>
        </w:rPr>
      </w:pPr>
      <w:r>
        <w:rPr>
          <w:rFonts w:ascii="Times New Roman" w:hAnsi="Times New Roman"/>
          <w:b/>
          <w:sz w:val="28"/>
          <w:szCs w:val="28"/>
        </w:rPr>
        <w:t xml:space="preserve">                                                             </w:t>
      </w:r>
    </w:p>
    <w:p w:rsidR="009F54FA" w:rsidRDefault="009F54FA" w:rsidP="009F54FA">
      <w:pPr>
        <w:spacing w:after="0" w:line="240" w:lineRule="atLeast"/>
        <w:rPr>
          <w:rFonts w:ascii="Times New Roman" w:hAnsi="Times New Roman"/>
          <w:b/>
          <w:sz w:val="28"/>
          <w:szCs w:val="28"/>
        </w:rPr>
      </w:pPr>
    </w:p>
    <w:p w:rsidR="009F54FA" w:rsidRDefault="009F54FA" w:rsidP="009F54FA">
      <w:pPr>
        <w:spacing w:after="0" w:line="240" w:lineRule="atLeast"/>
        <w:rPr>
          <w:rFonts w:ascii="Times New Roman" w:hAnsi="Times New Roman"/>
          <w:b/>
          <w:sz w:val="28"/>
          <w:szCs w:val="28"/>
        </w:rPr>
      </w:pPr>
    </w:p>
    <w:p w:rsidR="009F54FA" w:rsidRDefault="009F54FA" w:rsidP="009F54FA">
      <w:pPr>
        <w:spacing w:after="0" w:line="240" w:lineRule="atLeast"/>
        <w:rPr>
          <w:rFonts w:ascii="Times New Roman" w:hAnsi="Times New Roman"/>
          <w:b/>
          <w:sz w:val="28"/>
          <w:szCs w:val="28"/>
        </w:rPr>
      </w:pPr>
      <w:bookmarkStart w:id="0" w:name="_GoBack"/>
      <w:bookmarkEnd w:id="0"/>
    </w:p>
    <w:p w:rsidR="009F54FA" w:rsidRDefault="009F54FA" w:rsidP="009F54FA">
      <w:pPr>
        <w:spacing w:after="0" w:line="240" w:lineRule="atLeast"/>
        <w:rPr>
          <w:rFonts w:ascii="Times New Roman" w:hAnsi="Times New Roman"/>
          <w:b/>
          <w:sz w:val="28"/>
          <w:szCs w:val="28"/>
        </w:rPr>
      </w:pPr>
      <w:r>
        <w:rPr>
          <w:rFonts w:ascii="Times New Roman" w:hAnsi="Times New Roman"/>
          <w:b/>
          <w:sz w:val="28"/>
          <w:szCs w:val="28"/>
        </w:rPr>
        <w:lastRenderedPageBreak/>
        <w:t xml:space="preserve">                                                             4.</w:t>
      </w:r>
      <w:r w:rsidRPr="00AB703A">
        <w:rPr>
          <w:rFonts w:ascii="Times New Roman" w:hAnsi="Times New Roman"/>
          <w:b/>
          <w:sz w:val="28"/>
          <w:szCs w:val="28"/>
        </w:rPr>
        <w:t>Раздел</w:t>
      </w:r>
    </w:p>
    <w:p w:rsidR="009F54FA" w:rsidRPr="00AB703A" w:rsidRDefault="009F54FA" w:rsidP="009F54FA">
      <w:pPr>
        <w:spacing w:after="0" w:line="240" w:lineRule="auto"/>
        <w:jc w:val="center"/>
        <w:rPr>
          <w:rFonts w:ascii="Times New Roman" w:hAnsi="Times New Roman"/>
          <w:b/>
          <w:sz w:val="28"/>
          <w:szCs w:val="28"/>
        </w:rPr>
      </w:pPr>
    </w:p>
    <w:p w:rsidR="009F54FA" w:rsidRPr="00E03D53" w:rsidRDefault="009F54FA" w:rsidP="009F54FA">
      <w:pPr>
        <w:spacing w:after="0" w:line="240" w:lineRule="atLeast"/>
        <w:ind w:left="360"/>
        <w:jc w:val="both"/>
        <w:rPr>
          <w:rFonts w:ascii="Times New Roman" w:hAnsi="Times New Roman"/>
          <w:b/>
          <w:sz w:val="24"/>
          <w:szCs w:val="24"/>
        </w:rPr>
      </w:pPr>
      <w:r w:rsidRPr="00E03D53">
        <w:rPr>
          <w:rFonts w:ascii="Times New Roman" w:hAnsi="Times New Roman"/>
          <w:sz w:val="24"/>
          <w:szCs w:val="24"/>
        </w:rPr>
        <w:t xml:space="preserve"> </w:t>
      </w:r>
      <w:r w:rsidRPr="00E03D53">
        <w:rPr>
          <w:rFonts w:ascii="Times New Roman" w:hAnsi="Times New Roman"/>
          <w:b/>
          <w:sz w:val="24"/>
          <w:szCs w:val="24"/>
        </w:rPr>
        <w:t>Обоснование объёма финансовых ресурсов, необходимых для реализации муниципальной программы</w:t>
      </w:r>
    </w:p>
    <w:p w:rsidR="009F54FA" w:rsidRPr="00E03D53" w:rsidRDefault="009F54FA" w:rsidP="009F54FA">
      <w:pPr>
        <w:spacing w:after="0" w:line="240" w:lineRule="atLeast"/>
        <w:ind w:hanging="142"/>
        <w:jc w:val="both"/>
        <w:rPr>
          <w:rFonts w:ascii="Times New Roman" w:hAnsi="Times New Roman"/>
          <w:b/>
          <w:sz w:val="24"/>
          <w:szCs w:val="24"/>
        </w:rPr>
      </w:pP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Общий объем ресурсного обес</w:t>
      </w:r>
      <w:r>
        <w:rPr>
          <w:rFonts w:ascii="Times New Roman" w:hAnsi="Times New Roman"/>
          <w:sz w:val="24"/>
          <w:szCs w:val="24"/>
        </w:rPr>
        <w:t>печения Программы на 2017 - 2021 гг.</w:t>
      </w:r>
      <w:r w:rsidRPr="00E03D53">
        <w:rPr>
          <w:rFonts w:ascii="Times New Roman" w:hAnsi="Times New Roman"/>
          <w:sz w:val="24"/>
          <w:szCs w:val="24"/>
        </w:rPr>
        <w:t xml:space="preserve"> составляет </w:t>
      </w:r>
      <w:r>
        <w:rPr>
          <w:rFonts w:ascii="Times New Roman" w:hAnsi="Times New Roman"/>
          <w:sz w:val="24"/>
          <w:szCs w:val="24"/>
        </w:rPr>
        <w:t>1000 000 (один миллион) рублей.</w:t>
      </w:r>
    </w:p>
    <w:p w:rsidR="009F54FA" w:rsidRDefault="009F54FA" w:rsidP="009F54FA">
      <w:pPr>
        <w:spacing w:after="0" w:line="240" w:lineRule="auto"/>
        <w:ind w:hanging="142"/>
        <w:jc w:val="center"/>
        <w:rPr>
          <w:rFonts w:ascii="Times New Roman" w:hAnsi="Times New Roman"/>
          <w:b/>
          <w:sz w:val="24"/>
          <w:szCs w:val="24"/>
        </w:rPr>
      </w:pPr>
    </w:p>
    <w:p w:rsidR="009F54FA" w:rsidRDefault="009F54FA" w:rsidP="009F54FA">
      <w:pPr>
        <w:spacing w:after="0" w:line="240" w:lineRule="auto"/>
        <w:rPr>
          <w:rFonts w:ascii="Times New Roman" w:hAnsi="Times New Roman"/>
          <w:b/>
          <w:sz w:val="24"/>
          <w:szCs w:val="24"/>
        </w:rPr>
      </w:pPr>
      <w:r>
        <w:rPr>
          <w:rFonts w:ascii="Times New Roman" w:hAnsi="Times New Roman"/>
          <w:b/>
          <w:sz w:val="24"/>
          <w:szCs w:val="24"/>
        </w:rPr>
        <w:t xml:space="preserve">                                </w:t>
      </w:r>
      <w:r w:rsidRPr="00E03D53">
        <w:rPr>
          <w:rFonts w:ascii="Times New Roman" w:hAnsi="Times New Roman"/>
          <w:b/>
          <w:sz w:val="24"/>
          <w:szCs w:val="24"/>
        </w:rPr>
        <w:t>Источники финансирования Программы на 2017 - 20</w:t>
      </w:r>
      <w:r>
        <w:rPr>
          <w:rFonts w:ascii="Times New Roman" w:hAnsi="Times New Roman"/>
          <w:b/>
          <w:sz w:val="24"/>
          <w:szCs w:val="24"/>
        </w:rPr>
        <w:t>22</w:t>
      </w:r>
      <w:r w:rsidRPr="00E03D53">
        <w:rPr>
          <w:rFonts w:ascii="Times New Roman" w:hAnsi="Times New Roman"/>
          <w:b/>
          <w:sz w:val="24"/>
          <w:szCs w:val="24"/>
        </w:rPr>
        <w:t xml:space="preserve"> гг.</w:t>
      </w:r>
    </w:p>
    <w:p w:rsidR="009F54FA" w:rsidRDefault="009F54FA" w:rsidP="009F54FA">
      <w:pPr>
        <w:spacing w:after="0" w:line="240" w:lineRule="auto"/>
        <w:ind w:hanging="142"/>
        <w:jc w:val="center"/>
        <w:rPr>
          <w:rFonts w:ascii="Times New Roman" w:hAnsi="Times New Roman"/>
          <w:sz w:val="24"/>
          <w:szCs w:val="24"/>
        </w:rPr>
      </w:pPr>
    </w:p>
    <w:p w:rsidR="009F54FA" w:rsidRPr="00E03D53" w:rsidRDefault="009F54FA" w:rsidP="009F54FA">
      <w:pPr>
        <w:spacing w:after="0" w:line="240" w:lineRule="auto"/>
        <w:ind w:hanging="142"/>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851"/>
        <w:gridCol w:w="992"/>
        <w:gridCol w:w="1134"/>
        <w:gridCol w:w="850"/>
        <w:gridCol w:w="900"/>
        <w:gridCol w:w="943"/>
        <w:gridCol w:w="992"/>
      </w:tblGrid>
      <w:tr w:rsidR="009F54FA" w:rsidRPr="00E03D53" w:rsidTr="009F54FA">
        <w:tc>
          <w:tcPr>
            <w:tcW w:w="3085" w:type="dxa"/>
            <w:vAlign w:val="center"/>
          </w:tcPr>
          <w:p w:rsidR="009F54FA" w:rsidRPr="00E03D53" w:rsidRDefault="009F54FA" w:rsidP="001F58B3">
            <w:pPr>
              <w:ind w:left="-78" w:right="-1008" w:firstLine="78"/>
              <w:rPr>
                <w:rFonts w:ascii="Times New Roman" w:hAnsi="Times New Roman"/>
                <w:b/>
                <w:bCs/>
                <w:sz w:val="24"/>
                <w:szCs w:val="24"/>
              </w:rPr>
            </w:pPr>
            <w:r w:rsidRPr="00E03D53">
              <w:rPr>
                <w:rFonts w:ascii="Times New Roman" w:hAnsi="Times New Roman"/>
                <w:b/>
                <w:sz w:val="24"/>
                <w:szCs w:val="24"/>
              </w:rPr>
              <w:t xml:space="preserve"> </w:t>
            </w:r>
            <w:r w:rsidRPr="00E03D53">
              <w:rPr>
                <w:rFonts w:ascii="Times New Roman" w:hAnsi="Times New Roman"/>
                <w:b/>
                <w:bCs/>
                <w:sz w:val="24"/>
                <w:szCs w:val="24"/>
              </w:rPr>
              <w:t>Источник финансирования</w:t>
            </w:r>
          </w:p>
        </w:tc>
        <w:tc>
          <w:tcPr>
            <w:tcW w:w="851" w:type="dxa"/>
            <w:vAlign w:val="center"/>
          </w:tcPr>
          <w:p w:rsidR="009F54FA" w:rsidRPr="00E03D53" w:rsidRDefault="009F54FA" w:rsidP="001F58B3">
            <w:pPr>
              <w:ind w:left="-82" w:right="-108" w:firstLine="78"/>
              <w:jc w:val="center"/>
              <w:rPr>
                <w:rFonts w:ascii="Times New Roman" w:hAnsi="Times New Roman"/>
                <w:b/>
                <w:bCs/>
                <w:sz w:val="24"/>
                <w:szCs w:val="24"/>
              </w:rPr>
            </w:pPr>
            <w:r w:rsidRPr="00E03D53">
              <w:rPr>
                <w:rFonts w:ascii="Times New Roman" w:hAnsi="Times New Roman"/>
                <w:b/>
                <w:bCs/>
                <w:sz w:val="24"/>
                <w:szCs w:val="24"/>
              </w:rPr>
              <w:t>2017</w:t>
            </w:r>
            <w:r>
              <w:rPr>
                <w:rFonts w:ascii="Times New Roman" w:hAnsi="Times New Roman"/>
                <w:b/>
                <w:bCs/>
                <w:sz w:val="24"/>
                <w:szCs w:val="24"/>
              </w:rPr>
              <w:t xml:space="preserve"> г.</w:t>
            </w:r>
          </w:p>
        </w:tc>
        <w:tc>
          <w:tcPr>
            <w:tcW w:w="992" w:type="dxa"/>
            <w:vAlign w:val="center"/>
          </w:tcPr>
          <w:p w:rsidR="009F54FA" w:rsidRPr="00E03D53" w:rsidRDefault="009F54FA" w:rsidP="001F58B3">
            <w:pPr>
              <w:ind w:left="-82" w:right="-108" w:firstLine="78"/>
              <w:jc w:val="center"/>
              <w:rPr>
                <w:rFonts w:ascii="Times New Roman" w:hAnsi="Times New Roman"/>
                <w:b/>
                <w:bCs/>
                <w:sz w:val="24"/>
                <w:szCs w:val="24"/>
              </w:rPr>
            </w:pPr>
            <w:r w:rsidRPr="00E03D53">
              <w:rPr>
                <w:rFonts w:ascii="Times New Roman" w:hAnsi="Times New Roman"/>
                <w:b/>
                <w:bCs/>
                <w:sz w:val="24"/>
                <w:szCs w:val="24"/>
              </w:rPr>
              <w:t>2018</w:t>
            </w:r>
            <w:r>
              <w:rPr>
                <w:rFonts w:ascii="Times New Roman" w:hAnsi="Times New Roman"/>
                <w:b/>
                <w:bCs/>
                <w:sz w:val="24"/>
                <w:szCs w:val="24"/>
              </w:rPr>
              <w:t xml:space="preserve"> г.</w:t>
            </w:r>
          </w:p>
        </w:tc>
        <w:tc>
          <w:tcPr>
            <w:tcW w:w="1134" w:type="dxa"/>
            <w:vAlign w:val="center"/>
          </w:tcPr>
          <w:p w:rsidR="009F54FA" w:rsidRPr="00E03D53" w:rsidRDefault="009F54FA" w:rsidP="001F58B3">
            <w:pPr>
              <w:ind w:right="-108"/>
              <w:jc w:val="center"/>
              <w:rPr>
                <w:rFonts w:ascii="Times New Roman" w:hAnsi="Times New Roman"/>
                <w:b/>
                <w:bCs/>
                <w:sz w:val="24"/>
                <w:szCs w:val="24"/>
              </w:rPr>
            </w:pPr>
            <w:r>
              <w:rPr>
                <w:rFonts w:ascii="Times New Roman" w:hAnsi="Times New Roman"/>
                <w:b/>
                <w:bCs/>
                <w:sz w:val="24"/>
                <w:szCs w:val="24"/>
              </w:rPr>
              <w:t>2019 г.</w:t>
            </w:r>
          </w:p>
        </w:tc>
        <w:tc>
          <w:tcPr>
            <w:tcW w:w="850" w:type="dxa"/>
            <w:vAlign w:val="center"/>
          </w:tcPr>
          <w:p w:rsidR="009F54FA" w:rsidRPr="00E03D53" w:rsidRDefault="009F54FA" w:rsidP="001F58B3">
            <w:pPr>
              <w:ind w:right="-108"/>
              <w:jc w:val="center"/>
              <w:rPr>
                <w:rFonts w:ascii="Times New Roman" w:hAnsi="Times New Roman"/>
                <w:b/>
                <w:bCs/>
                <w:sz w:val="24"/>
                <w:szCs w:val="24"/>
              </w:rPr>
            </w:pPr>
            <w:r>
              <w:rPr>
                <w:rFonts w:ascii="Times New Roman" w:hAnsi="Times New Roman"/>
                <w:b/>
                <w:bCs/>
                <w:sz w:val="24"/>
                <w:szCs w:val="24"/>
              </w:rPr>
              <w:t>2020 г.</w:t>
            </w:r>
          </w:p>
        </w:tc>
        <w:tc>
          <w:tcPr>
            <w:tcW w:w="900" w:type="dxa"/>
            <w:vAlign w:val="center"/>
          </w:tcPr>
          <w:p w:rsidR="009F54FA" w:rsidRPr="00E03D53" w:rsidRDefault="009F54FA" w:rsidP="001F58B3">
            <w:pPr>
              <w:ind w:right="-108"/>
              <w:rPr>
                <w:rFonts w:ascii="Times New Roman" w:hAnsi="Times New Roman"/>
                <w:b/>
                <w:bCs/>
                <w:sz w:val="24"/>
                <w:szCs w:val="24"/>
              </w:rPr>
            </w:pPr>
            <w:r>
              <w:rPr>
                <w:rFonts w:ascii="Times New Roman" w:hAnsi="Times New Roman"/>
                <w:b/>
                <w:bCs/>
                <w:sz w:val="24"/>
                <w:szCs w:val="24"/>
              </w:rPr>
              <w:t>2021</w:t>
            </w:r>
            <w:r w:rsidRPr="00E03D53">
              <w:rPr>
                <w:rFonts w:ascii="Times New Roman" w:hAnsi="Times New Roman"/>
                <w:b/>
                <w:bCs/>
                <w:sz w:val="24"/>
                <w:szCs w:val="24"/>
              </w:rPr>
              <w:t xml:space="preserve"> г</w:t>
            </w:r>
            <w:r>
              <w:rPr>
                <w:rFonts w:ascii="Times New Roman" w:hAnsi="Times New Roman"/>
                <w:b/>
                <w:bCs/>
                <w:sz w:val="24"/>
                <w:szCs w:val="24"/>
              </w:rPr>
              <w:t>.</w:t>
            </w:r>
          </w:p>
        </w:tc>
        <w:tc>
          <w:tcPr>
            <w:tcW w:w="943" w:type="dxa"/>
            <w:vAlign w:val="center"/>
          </w:tcPr>
          <w:p w:rsidR="009F54FA" w:rsidRDefault="009F54FA" w:rsidP="001F58B3">
            <w:pPr>
              <w:ind w:right="-108"/>
              <w:rPr>
                <w:rFonts w:ascii="Times New Roman" w:hAnsi="Times New Roman"/>
                <w:b/>
                <w:bCs/>
                <w:sz w:val="24"/>
                <w:szCs w:val="24"/>
              </w:rPr>
            </w:pPr>
          </w:p>
          <w:p w:rsidR="009F54FA" w:rsidRDefault="009F54FA" w:rsidP="001F58B3">
            <w:pPr>
              <w:ind w:right="-108"/>
              <w:rPr>
                <w:rFonts w:ascii="Times New Roman" w:hAnsi="Times New Roman"/>
                <w:b/>
                <w:bCs/>
                <w:sz w:val="24"/>
                <w:szCs w:val="24"/>
              </w:rPr>
            </w:pPr>
            <w:r>
              <w:rPr>
                <w:rFonts w:ascii="Times New Roman" w:hAnsi="Times New Roman"/>
                <w:b/>
                <w:bCs/>
                <w:sz w:val="24"/>
                <w:szCs w:val="24"/>
              </w:rPr>
              <w:t>2022 г.</w:t>
            </w:r>
          </w:p>
          <w:p w:rsidR="009F54FA" w:rsidRPr="00E03D53" w:rsidRDefault="009F54FA" w:rsidP="001F58B3">
            <w:pPr>
              <w:ind w:right="-108"/>
              <w:rPr>
                <w:rFonts w:ascii="Times New Roman" w:hAnsi="Times New Roman"/>
                <w:b/>
                <w:bCs/>
                <w:sz w:val="24"/>
                <w:szCs w:val="24"/>
              </w:rPr>
            </w:pPr>
            <w:r>
              <w:rPr>
                <w:rFonts w:ascii="Times New Roman" w:hAnsi="Times New Roman"/>
                <w:b/>
                <w:bCs/>
                <w:sz w:val="24"/>
                <w:szCs w:val="24"/>
              </w:rPr>
              <w:t>проект</w:t>
            </w:r>
          </w:p>
        </w:tc>
        <w:tc>
          <w:tcPr>
            <w:tcW w:w="992" w:type="dxa"/>
            <w:vAlign w:val="center"/>
          </w:tcPr>
          <w:p w:rsidR="009F54FA" w:rsidRPr="00E03D53" w:rsidRDefault="009F54FA" w:rsidP="001F58B3">
            <w:pPr>
              <w:tabs>
                <w:tab w:val="left" w:pos="2052"/>
              </w:tabs>
              <w:ind w:left="-108" w:right="-57" w:firstLine="78"/>
              <w:jc w:val="center"/>
              <w:rPr>
                <w:rFonts w:ascii="Times New Roman" w:hAnsi="Times New Roman"/>
                <w:b/>
                <w:bCs/>
                <w:sz w:val="24"/>
                <w:szCs w:val="24"/>
              </w:rPr>
            </w:pPr>
            <w:r w:rsidRPr="00E03D53">
              <w:rPr>
                <w:rFonts w:ascii="Times New Roman" w:hAnsi="Times New Roman"/>
                <w:b/>
                <w:bCs/>
                <w:sz w:val="24"/>
                <w:szCs w:val="24"/>
              </w:rPr>
              <w:t>Всего</w:t>
            </w:r>
          </w:p>
        </w:tc>
      </w:tr>
      <w:tr w:rsidR="009F54FA" w:rsidRPr="00E03D53" w:rsidTr="009F54FA">
        <w:trPr>
          <w:trHeight w:val="741"/>
        </w:trPr>
        <w:tc>
          <w:tcPr>
            <w:tcW w:w="3085" w:type="dxa"/>
          </w:tcPr>
          <w:p w:rsidR="009F54FA" w:rsidRPr="00E03D53" w:rsidRDefault="009F54FA" w:rsidP="001F58B3">
            <w:pPr>
              <w:ind w:left="-78" w:right="-108"/>
              <w:rPr>
                <w:rFonts w:ascii="Times New Roman" w:hAnsi="Times New Roman"/>
                <w:sz w:val="24"/>
                <w:szCs w:val="24"/>
              </w:rPr>
            </w:pPr>
            <w:r w:rsidRPr="00E03D53">
              <w:rPr>
                <w:rFonts w:ascii="Times New Roman" w:hAnsi="Times New Roman"/>
                <w:sz w:val="24"/>
                <w:szCs w:val="24"/>
              </w:rPr>
              <w:t>Бюджет муниципального района «Дзержинский район»</w:t>
            </w:r>
          </w:p>
        </w:tc>
        <w:tc>
          <w:tcPr>
            <w:tcW w:w="851" w:type="dxa"/>
            <w:vAlign w:val="center"/>
          </w:tcPr>
          <w:p w:rsidR="009F54FA" w:rsidRPr="00E03D53" w:rsidRDefault="009F54FA" w:rsidP="001F58B3">
            <w:pPr>
              <w:ind w:firstLine="78"/>
              <w:jc w:val="center"/>
              <w:rPr>
                <w:rFonts w:ascii="Times New Roman" w:hAnsi="Times New Roman"/>
                <w:sz w:val="24"/>
                <w:szCs w:val="24"/>
              </w:rPr>
            </w:pPr>
            <w:r>
              <w:rPr>
                <w:rFonts w:ascii="Times New Roman" w:hAnsi="Times New Roman"/>
                <w:sz w:val="24"/>
                <w:szCs w:val="24"/>
              </w:rPr>
              <w:t>200,0</w:t>
            </w:r>
          </w:p>
        </w:tc>
        <w:tc>
          <w:tcPr>
            <w:tcW w:w="992" w:type="dxa"/>
            <w:vAlign w:val="center"/>
          </w:tcPr>
          <w:p w:rsidR="009F54FA" w:rsidRPr="00E03D53" w:rsidRDefault="009F54FA" w:rsidP="001F58B3">
            <w:pPr>
              <w:ind w:firstLine="78"/>
              <w:jc w:val="center"/>
              <w:rPr>
                <w:rFonts w:ascii="Times New Roman" w:hAnsi="Times New Roman"/>
                <w:sz w:val="24"/>
                <w:szCs w:val="24"/>
              </w:rPr>
            </w:pPr>
            <w:r>
              <w:rPr>
                <w:rFonts w:ascii="Times New Roman" w:hAnsi="Times New Roman"/>
                <w:sz w:val="24"/>
                <w:szCs w:val="24"/>
              </w:rPr>
              <w:t>200,0</w:t>
            </w:r>
          </w:p>
        </w:tc>
        <w:tc>
          <w:tcPr>
            <w:tcW w:w="1134" w:type="dxa"/>
            <w:vAlign w:val="center"/>
          </w:tcPr>
          <w:p w:rsidR="009F54FA" w:rsidRPr="00E03D53" w:rsidRDefault="009F54FA" w:rsidP="001F58B3">
            <w:pPr>
              <w:jc w:val="center"/>
              <w:rPr>
                <w:rFonts w:ascii="Times New Roman" w:hAnsi="Times New Roman"/>
                <w:sz w:val="24"/>
                <w:szCs w:val="24"/>
              </w:rPr>
            </w:pPr>
            <w:r>
              <w:rPr>
                <w:rFonts w:ascii="Times New Roman" w:hAnsi="Times New Roman"/>
                <w:sz w:val="24"/>
                <w:szCs w:val="24"/>
              </w:rPr>
              <w:t>200,0</w:t>
            </w:r>
          </w:p>
        </w:tc>
        <w:tc>
          <w:tcPr>
            <w:tcW w:w="850" w:type="dxa"/>
            <w:vAlign w:val="center"/>
          </w:tcPr>
          <w:p w:rsidR="009F54FA" w:rsidRPr="00E03D53" w:rsidRDefault="009F54FA" w:rsidP="001F58B3">
            <w:pPr>
              <w:jc w:val="center"/>
              <w:rPr>
                <w:rFonts w:ascii="Times New Roman" w:hAnsi="Times New Roman"/>
                <w:sz w:val="24"/>
                <w:szCs w:val="24"/>
              </w:rPr>
            </w:pPr>
            <w:r>
              <w:rPr>
                <w:rFonts w:ascii="Times New Roman" w:hAnsi="Times New Roman"/>
                <w:sz w:val="24"/>
                <w:szCs w:val="24"/>
              </w:rPr>
              <w:t>200,0</w:t>
            </w:r>
          </w:p>
        </w:tc>
        <w:tc>
          <w:tcPr>
            <w:tcW w:w="900" w:type="dxa"/>
            <w:vAlign w:val="center"/>
          </w:tcPr>
          <w:p w:rsidR="009F54FA" w:rsidRPr="00E03D53" w:rsidRDefault="009F54FA" w:rsidP="001F58B3">
            <w:pPr>
              <w:rPr>
                <w:rFonts w:ascii="Times New Roman" w:hAnsi="Times New Roman"/>
                <w:sz w:val="24"/>
                <w:szCs w:val="24"/>
              </w:rPr>
            </w:pPr>
            <w:r>
              <w:rPr>
                <w:rFonts w:ascii="Times New Roman" w:hAnsi="Times New Roman"/>
                <w:sz w:val="24"/>
                <w:szCs w:val="24"/>
              </w:rPr>
              <w:t>200,0</w:t>
            </w:r>
          </w:p>
        </w:tc>
        <w:tc>
          <w:tcPr>
            <w:tcW w:w="943" w:type="dxa"/>
            <w:vAlign w:val="center"/>
          </w:tcPr>
          <w:p w:rsidR="009F54FA" w:rsidRPr="00E03D53" w:rsidRDefault="009F54FA" w:rsidP="001F58B3">
            <w:pPr>
              <w:rPr>
                <w:rFonts w:ascii="Times New Roman" w:hAnsi="Times New Roman"/>
                <w:sz w:val="24"/>
                <w:szCs w:val="24"/>
              </w:rPr>
            </w:pPr>
            <w:r>
              <w:rPr>
                <w:rFonts w:ascii="Times New Roman" w:hAnsi="Times New Roman"/>
                <w:sz w:val="24"/>
                <w:szCs w:val="24"/>
              </w:rPr>
              <w:t>200,0</w:t>
            </w:r>
          </w:p>
        </w:tc>
        <w:tc>
          <w:tcPr>
            <w:tcW w:w="992" w:type="dxa"/>
            <w:vAlign w:val="center"/>
          </w:tcPr>
          <w:p w:rsidR="009F54FA" w:rsidRPr="00E03D53" w:rsidRDefault="009F54FA" w:rsidP="001F58B3">
            <w:pPr>
              <w:ind w:firstLine="78"/>
              <w:jc w:val="center"/>
              <w:rPr>
                <w:rFonts w:ascii="Times New Roman" w:hAnsi="Times New Roman"/>
                <w:sz w:val="24"/>
                <w:szCs w:val="24"/>
              </w:rPr>
            </w:pPr>
            <w:r>
              <w:rPr>
                <w:rFonts w:ascii="Times New Roman" w:hAnsi="Times New Roman"/>
                <w:sz w:val="24"/>
                <w:szCs w:val="24"/>
              </w:rPr>
              <w:t>1200 000</w:t>
            </w:r>
          </w:p>
        </w:tc>
      </w:tr>
    </w:tbl>
    <w:p w:rsidR="009F54FA" w:rsidRDefault="009F54FA" w:rsidP="009F54FA">
      <w:pPr>
        <w:spacing w:after="0" w:line="240" w:lineRule="auto"/>
        <w:jc w:val="center"/>
        <w:rPr>
          <w:rFonts w:ascii="Times New Roman" w:hAnsi="Times New Roman"/>
          <w:b/>
          <w:sz w:val="24"/>
          <w:szCs w:val="24"/>
        </w:rPr>
      </w:pPr>
    </w:p>
    <w:p w:rsidR="009F54FA" w:rsidRDefault="009F54FA" w:rsidP="009F54FA">
      <w:pPr>
        <w:spacing w:after="0" w:line="240" w:lineRule="auto"/>
        <w:jc w:val="center"/>
        <w:rPr>
          <w:rFonts w:ascii="Times New Roman" w:hAnsi="Times New Roman"/>
          <w:b/>
          <w:sz w:val="24"/>
          <w:szCs w:val="24"/>
        </w:rPr>
      </w:pPr>
    </w:p>
    <w:p w:rsidR="009F54FA" w:rsidRPr="00E03D53" w:rsidRDefault="009F54FA" w:rsidP="009F54FA">
      <w:pPr>
        <w:spacing w:after="0" w:line="240" w:lineRule="auto"/>
        <w:jc w:val="center"/>
        <w:rPr>
          <w:rFonts w:ascii="Times New Roman" w:hAnsi="Times New Roman"/>
          <w:b/>
          <w:sz w:val="24"/>
          <w:szCs w:val="24"/>
        </w:rPr>
      </w:pPr>
      <w:r w:rsidRPr="00E03D53">
        <w:rPr>
          <w:rFonts w:ascii="Times New Roman" w:hAnsi="Times New Roman"/>
          <w:b/>
          <w:sz w:val="24"/>
          <w:szCs w:val="24"/>
        </w:rPr>
        <w:t>Механизм реализации Программы</w:t>
      </w:r>
    </w:p>
    <w:p w:rsidR="009F54FA" w:rsidRPr="00E03D53" w:rsidRDefault="009F54FA" w:rsidP="009F54FA">
      <w:pPr>
        <w:spacing w:after="0" w:line="240" w:lineRule="auto"/>
        <w:jc w:val="both"/>
        <w:rPr>
          <w:rFonts w:ascii="Times New Roman" w:hAnsi="Times New Roman"/>
          <w:b/>
          <w:sz w:val="24"/>
          <w:szCs w:val="24"/>
        </w:rPr>
      </w:pPr>
    </w:p>
    <w:p w:rsidR="009F54FA" w:rsidRPr="00E03D53" w:rsidRDefault="009F54FA" w:rsidP="009F54FA">
      <w:pPr>
        <w:spacing w:after="0" w:line="240" w:lineRule="auto"/>
        <w:ind w:firstLine="708"/>
        <w:jc w:val="both"/>
        <w:rPr>
          <w:rFonts w:ascii="Times New Roman" w:hAnsi="Times New Roman"/>
          <w:sz w:val="24"/>
          <w:szCs w:val="24"/>
        </w:rPr>
      </w:pPr>
      <w:r w:rsidRPr="00E03D53">
        <w:rPr>
          <w:rFonts w:ascii="Times New Roman" w:hAnsi="Times New Roman"/>
          <w:sz w:val="24"/>
          <w:szCs w:val="24"/>
        </w:rPr>
        <w:t xml:space="preserve">Заказчик Программы - администрация МР «Дзержинский район». </w:t>
      </w: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 Выполнение мероприятий предусматривается осуществлять на основе открытости, добровольности, взаимовыгодном сотрудничестве, обеспечивает широкие возможности для участия всех заинтересованных юридических и физических лиц.</w:t>
      </w: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В рамках своих полномочий субъекты туристской индустрии могут принимать участие в реализации целевых мероприятий Программы за счет собственных средств.</w:t>
      </w:r>
    </w:p>
    <w:p w:rsidR="009F54FA" w:rsidRPr="00E03D53"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 xml:space="preserve">Заказчик Программы обеспечивает взаимодействие с отделами  </w:t>
      </w:r>
      <w:proofErr w:type="gramStart"/>
      <w:r w:rsidRPr="00E03D53">
        <w:rPr>
          <w:rFonts w:ascii="Times New Roman" w:hAnsi="Times New Roman"/>
          <w:sz w:val="24"/>
          <w:szCs w:val="24"/>
        </w:rPr>
        <w:t>образовании</w:t>
      </w:r>
      <w:proofErr w:type="gramEnd"/>
      <w:r w:rsidRPr="00E03D53">
        <w:rPr>
          <w:rFonts w:ascii="Times New Roman" w:hAnsi="Times New Roman"/>
          <w:sz w:val="24"/>
          <w:szCs w:val="24"/>
        </w:rPr>
        <w:t xml:space="preserve"> по осуществлению мероприятий по поддержке субъектов индустрии туризма.</w:t>
      </w:r>
    </w:p>
    <w:p w:rsidR="009F54FA" w:rsidRDefault="009F54FA" w:rsidP="009F54FA">
      <w:pPr>
        <w:spacing w:after="0" w:line="240" w:lineRule="atLeast"/>
        <w:ind w:firstLine="708"/>
        <w:jc w:val="both"/>
        <w:rPr>
          <w:rFonts w:ascii="Times New Roman" w:hAnsi="Times New Roman"/>
          <w:sz w:val="24"/>
          <w:szCs w:val="24"/>
        </w:rPr>
      </w:pPr>
      <w:r w:rsidRPr="00E03D53">
        <w:rPr>
          <w:rFonts w:ascii="Times New Roman" w:hAnsi="Times New Roman"/>
          <w:sz w:val="24"/>
          <w:szCs w:val="24"/>
        </w:rPr>
        <w:t>Ответственный исполнитель Программы ежегодно составляет по мере формирования бюджета муниципального района «Дзержинский район» бюджетную заявку на финансирование Программы за счет средства  бюджета муниципального района «Дзержинский район»;</w:t>
      </w:r>
    </w:p>
    <w:p w:rsidR="009F54FA" w:rsidRPr="00E03D53" w:rsidRDefault="009F54FA" w:rsidP="009F54FA">
      <w:pPr>
        <w:spacing w:after="0" w:line="240" w:lineRule="auto"/>
        <w:ind w:firstLine="708"/>
        <w:jc w:val="both"/>
        <w:rPr>
          <w:rFonts w:ascii="Times New Roman" w:hAnsi="Times New Roman"/>
          <w:sz w:val="24"/>
          <w:szCs w:val="24"/>
        </w:rPr>
      </w:pPr>
    </w:p>
    <w:p w:rsidR="009F54FA" w:rsidRPr="00E03D53" w:rsidRDefault="009F54FA" w:rsidP="009F54FA">
      <w:pPr>
        <w:spacing w:line="240" w:lineRule="auto"/>
        <w:jc w:val="center"/>
        <w:rPr>
          <w:rFonts w:ascii="Times New Roman" w:hAnsi="Times New Roman"/>
          <w:b/>
          <w:sz w:val="24"/>
          <w:szCs w:val="24"/>
        </w:rPr>
      </w:pPr>
      <w:r w:rsidRPr="00E03D53">
        <w:rPr>
          <w:rFonts w:ascii="Times New Roman" w:hAnsi="Times New Roman"/>
          <w:b/>
          <w:sz w:val="24"/>
          <w:szCs w:val="24"/>
        </w:rPr>
        <w:t>Организация управления Программой и контроль над  ходом ее выполнения</w:t>
      </w:r>
    </w:p>
    <w:p w:rsidR="009F54FA" w:rsidRPr="00E03D53" w:rsidRDefault="009F54FA" w:rsidP="009F54FA">
      <w:pPr>
        <w:shd w:val="clear" w:color="auto" w:fill="FFFFFF"/>
        <w:ind w:firstLine="709"/>
        <w:jc w:val="both"/>
        <w:rPr>
          <w:rFonts w:ascii="Times New Roman" w:hAnsi="Times New Roman"/>
          <w:color w:val="000000"/>
          <w:sz w:val="24"/>
          <w:szCs w:val="24"/>
        </w:rPr>
      </w:pPr>
      <w:r w:rsidRPr="00E03D53">
        <w:rPr>
          <w:rFonts w:ascii="Times New Roman" w:hAnsi="Times New Roman"/>
          <w:color w:val="000000"/>
          <w:sz w:val="24"/>
          <w:szCs w:val="24"/>
        </w:rPr>
        <w:t xml:space="preserve">Организацию реализации Программы и </w:t>
      </w:r>
      <w:proofErr w:type="gramStart"/>
      <w:r w:rsidRPr="00E03D53">
        <w:rPr>
          <w:rFonts w:ascii="Times New Roman" w:hAnsi="Times New Roman"/>
          <w:color w:val="000000"/>
          <w:sz w:val="24"/>
          <w:szCs w:val="24"/>
        </w:rPr>
        <w:t>контроль за</w:t>
      </w:r>
      <w:proofErr w:type="gramEnd"/>
      <w:r w:rsidRPr="00E03D53">
        <w:rPr>
          <w:rFonts w:ascii="Times New Roman" w:hAnsi="Times New Roman"/>
          <w:color w:val="000000"/>
          <w:sz w:val="24"/>
          <w:szCs w:val="24"/>
        </w:rPr>
        <w:t xml:space="preserve"> выполнением предусмотренных в ней мероприятий осуществляет ответственный исполнитель – отдел </w:t>
      </w:r>
      <w:r>
        <w:rPr>
          <w:rFonts w:ascii="Times New Roman" w:hAnsi="Times New Roman"/>
          <w:color w:val="000000"/>
          <w:sz w:val="24"/>
          <w:szCs w:val="24"/>
        </w:rPr>
        <w:t>экономики</w:t>
      </w:r>
      <w:r w:rsidRPr="00E03D53">
        <w:rPr>
          <w:rFonts w:ascii="Times New Roman" w:hAnsi="Times New Roman"/>
          <w:color w:val="000000"/>
          <w:sz w:val="24"/>
          <w:szCs w:val="24"/>
        </w:rPr>
        <w:t xml:space="preserve">  администрации Дзержинского района.</w:t>
      </w:r>
    </w:p>
    <w:p w:rsidR="009F54FA" w:rsidRPr="00E03D53" w:rsidRDefault="009F54FA" w:rsidP="009F54FA">
      <w:pPr>
        <w:shd w:val="clear" w:color="auto" w:fill="FFFFFF"/>
        <w:ind w:firstLine="709"/>
        <w:jc w:val="both"/>
        <w:rPr>
          <w:rFonts w:ascii="Times New Roman" w:hAnsi="Times New Roman"/>
          <w:color w:val="000000"/>
          <w:sz w:val="24"/>
          <w:szCs w:val="24"/>
        </w:rPr>
      </w:pPr>
    </w:p>
    <w:p w:rsidR="009F54FA" w:rsidRPr="00E03D53" w:rsidRDefault="009F54FA" w:rsidP="009F54FA">
      <w:pPr>
        <w:shd w:val="clear" w:color="auto" w:fill="FFFFFF"/>
        <w:ind w:firstLine="709"/>
        <w:jc w:val="both"/>
        <w:rPr>
          <w:rFonts w:ascii="Times New Roman" w:hAnsi="Times New Roman"/>
          <w:color w:val="000000"/>
          <w:sz w:val="24"/>
          <w:szCs w:val="24"/>
        </w:rPr>
      </w:pPr>
    </w:p>
    <w:p w:rsidR="009F54FA" w:rsidRPr="00E03D53" w:rsidRDefault="009F54FA" w:rsidP="009F54FA">
      <w:pPr>
        <w:shd w:val="clear" w:color="auto" w:fill="FFFFFF"/>
        <w:ind w:firstLine="709"/>
        <w:jc w:val="both"/>
        <w:rPr>
          <w:rFonts w:ascii="Times New Roman" w:hAnsi="Times New Roman"/>
          <w:color w:val="000000"/>
          <w:sz w:val="24"/>
          <w:szCs w:val="24"/>
        </w:rPr>
      </w:pPr>
    </w:p>
    <w:p w:rsidR="009F54FA" w:rsidRPr="00E03D53" w:rsidRDefault="009F54FA" w:rsidP="009F54FA">
      <w:pPr>
        <w:shd w:val="clear" w:color="auto" w:fill="FFFFFF"/>
        <w:ind w:firstLine="709"/>
        <w:jc w:val="both"/>
        <w:rPr>
          <w:rFonts w:ascii="Times New Roman" w:hAnsi="Times New Roman"/>
          <w:color w:val="000000"/>
          <w:sz w:val="24"/>
          <w:szCs w:val="24"/>
        </w:rPr>
      </w:pPr>
    </w:p>
    <w:p w:rsidR="009F54FA" w:rsidRDefault="009F54FA" w:rsidP="006B71D4">
      <w:pPr>
        <w:tabs>
          <w:tab w:val="left" w:pos="851"/>
          <w:tab w:val="left" w:pos="5760"/>
        </w:tabs>
        <w:spacing w:after="0" w:line="0" w:lineRule="atLeast"/>
        <w:jc w:val="both"/>
        <w:rPr>
          <w:rFonts w:ascii="Times New Roman" w:hAnsi="Times New Roman" w:cs="Times New Roman"/>
          <w:b/>
          <w:sz w:val="24"/>
          <w:szCs w:val="24"/>
        </w:rPr>
      </w:pPr>
    </w:p>
    <w:p w:rsidR="0050090D" w:rsidRPr="006B71D4" w:rsidRDefault="0042576E" w:rsidP="006B71D4">
      <w:pPr>
        <w:tabs>
          <w:tab w:val="left" w:pos="851"/>
          <w:tab w:val="left" w:pos="5760"/>
        </w:tabs>
        <w:spacing w:after="0" w:line="0" w:lineRule="atLeast"/>
        <w:jc w:val="both"/>
        <w:rPr>
          <w:rFonts w:ascii="Times New Roman" w:hAnsi="Times New Roman" w:cs="Times New Roman"/>
          <w:b/>
          <w:sz w:val="24"/>
          <w:szCs w:val="24"/>
        </w:rPr>
      </w:pPr>
      <w:r w:rsidRPr="0042576E">
        <w:rPr>
          <w:rFonts w:ascii="Times New Roman" w:hAnsi="Times New Roman" w:cs="Times New Roman"/>
          <w:b/>
          <w:sz w:val="24"/>
          <w:szCs w:val="24"/>
        </w:rPr>
        <w:tab/>
      </w:r>
      <w:r w:rsidRPr="0042576E">
        <w:rPr>
          <w:rFonts w:ascii="Times New Roman" w:hAnsi="Times New Roman" w:cs="Times New Roman"/>
          <w:b/>
          <w:sz w:val="24"/>
          <w:szCs w:val="24"/>
        </w:rPr>
        <w:tab/>
        <w:t xml:space="preserve">  </w:t>
      </w:r>
      <w:r w:rsidRPr="0042576E">
        <w:rPr>
          <w:rFonts w:ascii="Times New Roman" w:hAnsi="Times New Roman" w:cs="Times New Roman"/>
          <w:b/>
          <w:sz w:val="24"/>
          <w:szCs w:val="24"/>
        </w:rPr>
        <w:tab/>
        <w:t xml:space="preserve">            </w:t>
      </w:r>
      <w:r w:rsidR="0031003E">
        <w:rPr>
          <w:rFonts w:ascii="Times New Roman" w:hAnsi="Times New Roman" w:cs="Times New Roman"/>
          <w:b/>
          <w:sz w:val="24"/>
          <w:szCs w:val="24"/>
        </w:rPr>
        <w:t xml:space="preserve">  </w:t>
      </w:r>
      <w:r w:rsidRPr="0042576E">
        <w:rPr>
          <w:rFonts w:ascii="Times New Roman" w:hAnsi="Times New Roman" w:cs="Times New Roman"/>
          <w:b/>
          <w:sz w:val="24"/>
          <w:szCs w:val="24"/>
        </w:rPr>
        <w:t xml:space="preserve"> </w:t>
      </w:r>
      <w:r w:rsidR="006B71D4">
        <w:rPr>
          <w:rFonts w:ascii="Times New Roman" w:hAnsi="Times New Roman" w:cs="Times New Roman"/>
          <w:b/>
          <w:sz w:val="24"/>
          <w:szCs w:val="24"/>
        </w:rPr>
        <w:t xml:space="preserve"> </w:t>
      </w:r>
    </w:p>
    <w:p w:rsidR="00381EC9" w:rsidRDefault="00381EC9" w:rsidP="0042576E">
      <w:pPr>
        <w:pStyle w:val="Default"/>
      </w:pPr>
    </w:p>
    <w:p w:rsidR="008D733B" w:rsidRDefault="004E7A2B" w:rsidP="00F73A53">
      <w:pPr>
        <w:pStyle w:val="Default"/>
        <w:jc w:val="right"/>
      </w:pPr>
      <w:r>
        <w:tab/>
        <w:t xml:space="preserve">                </w:t>
      </w:r>
    </w:p>
    <w:p w:rsidR="00327657" w:rsidRDefault="00327657" w:rsidP="00327657">
      <w:pPr>
        <w:framePr w:wrap="none" w:vAnchor="page" w:hAnchor="page" w:x="7915" w:y="10348"/>
        <w:rPr>
          <w:sz w:val="2"/>
          <w:szCs w:val="2"/>
        </w:rPr>
      </w:pPr>
    </w:p>
    <w:p w:rsidR="009F7D0A" w:rsidRDefault="009F7D0A" w:rsidP="006F79C3">
      <w:pPr>
        <w:tabs>
          <w:tab w:val="left" w:pos="1585"/>
        </w:tabs>
        <w:rPr>
          <w:rFonts w:ascii="Times New Roman" w:hAnsi="Times New Roman" w:cs="Times New Roman"/>
          <w:sz w:val="24"/>
          <w:szCs w:val="24"/>
        </w:rPr>
      </w:pPr>
    </w:p>
    <w:sectPr w:rsidR="009F7D0A" w:rsidSect="00296A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97" w:rsidRDefault="00DD0C97" w:rsidP="00A076D2">
      <w:pPr>
        <w:spacing w:after="0" w:line="240" w:lineRule="auto"/>
      </w:pPr>
      <w:r>
        <w:separator/>
      </w:r>
    </w:p>
  </w:endnote>
  <w:endnote w:type="continuationSeparator" w:id="0">
    <w:p w:rsidR="00DD0C97" w:rsidRDefault="00DD0C97" w:rsidP="00A0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97" w:rsidRDefault="00DD0C97" w:rsidP="00A076D2">
      <w:pPr>
        <w:spacing w:after="0" w:line="240" w:lineRule="auto"/>
      </w:pPr>
      <w:r>
        <w:separator/>
      </w:r>
    </w:p>
  </w:footnote>
  <w:footnote w:type="continuationSeparator" w:id="0">
    <w:p w:rsidR="00DD0C97" w:rsidRDefault="00DD0C97" w:rsidP="00A07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B16AFB"/>
    <w:multiLevelType w:val="hybridMultilevel"/>
    <w:tmpl w:val="9FCF7A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5B0C576C"/>
    <w:lvl w:ilvl="0">
      <w:numFmt w:val="bullet"/>
      <w:lvlText w:val="*"/>
      <w:lvlJc w:val="left"/>
    </w:lvl>
  </w:abstractNum>
  <w:abstractNum w:abstractNumId="2">
    <w:nsid w:val="3B9505AC"/>
    <w:multiLevelType w:val="hybridMultilevel"/>
    <w:tmpl w:val="912CC2AA"/>
    <w:lvl w:ilvl="0" w:tplc="F140E78C">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0"/>
        </w:tabs>
        <w:ind w:hanging="360"/>
      </w:pPr>
      <w:rPr>
        <w:rFonts w:ascii="Courier New" w:hAnsi="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1440"/>
        </w:tabs>
        <w:ind w:left="1440" w:hanging="360"/>
      </w:pPr>
      <w:rPr>
        <w:rFonts w:ascii="Symbol" w:hAnsi="Symbol" w:hint="default"/>
      </w:rPr>
    </w:lvl>
    <w:lvl w:ilvl="4" w:tplc="04190003">
      <w:start w:val="1"/>
      <w:numFmt w:val="bullet"/>
      <w:lvlText w:val="o"/>
      <w:lvlJc w:val="left"/>
      <w:pPr>
        <w:tabs>
          <w:tab w:val="num" w:pos="2160"/>
        </w:tabs>
        <w:ind w:left="2160" w:hanging="360"/>
      </w:pPr>
      <w:rPr>
        <w:rFonts w:ascii="Courier New" w:hAnsi="Courier New" w:hint="default"/>
      </w:rPr>
    </w:lvl>
    <w:lvl w:ilvl="5" w:tplc="04190005">
      <w:start w:val="1"/>
      <w:numFmt w:val="bullet"/>
      <w:lvlText w:val=""/>
      <w:lvlJc w:val="left"/>
      <w:pPr>
        <w:tabs>
          <w:tab w:val="num" w:pos="2880"/>
        </w:tabs>
        <w:ind w:left="2880" w:hanging="360"/>
      </w:pPr>
      <w:rPr>
        <w:rFonts w:ascii="Wingdings" w:hAnsi="Wingdings" w:hint="default"/>
      </w:rPr>
    </w:lvl>
    <w:lvl w:ilvl="6" w:tplc="04190001">
      <w:start w:val="1"/>
      <w:numFmt w:val="bullet"/>
      <w:lvlText w:val=""/>
      <w:lvlJc w:val="left"/>
      <w:pPr>
        <w:tabs>
          <w:tab w:val="num" w:pos="3600"/>
        </w:tabs>
        <w:ind w:left="3600" w:hanging="360"/>
      </w:pPr>
      <w:rPr>
        <w:rFonts w:ascii="Symbol" w:hAnsi="Symbol" w:hint="default"/>
      </w:rPr>
    </w:lvl>
    <w:lvl w:ilvl="7" w:tplc="04190003">
      <w:start w:val="1"/>
      <w:numFmt w:val="bullet"/>
      <w:lvlText w:val="o"/>
      <w:lvlJc w:val="left"/>
      <w:pPr>
        <w:tabs>
          <w:tab w:val="num" w:pos="4320"/>
        </w:tabs>
        <w:ind w:left="4320" w:hanging="360"/>
      </w:pPr>
      <w:rPr>
        <w:rFonts w:ascii="Courier New" w:hAnsi="Courier New" w:hint="default"/>
      </w:rPr>
    </w:lvl>
    <w:lvl w:ilvl="8" w:tplc="04190005">
      <w:start w:val="1"/>
      <w:numFmt w:val="bullet"/>
      <w:lvlText w:val=""/>
      <w:lvlJc w:val="left"/>
      <w:pPr>
        <w:tabs>
          <w:tab w:val="num" w:pos="5040"/>
        </w:tabs>
        <w:ind w:left="5040" w:hanging="360"/>
      </w:pPr>
      <w:rPr>
        <w:rFonts w:ascii="Wingdings" w:hAnsi="Wingdings" w:hint="default"/>
      </w:rPr>
    </w:lvl>
  </w:abstractNum>
  <w:abstractNum w:abstractNumId="3">
    <w:nsid w:val="4C2B4DB2"/>
    <w:multiLevelType w:val="multilevel"/>
    <w:tmpl w:val="2252FB2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D2A0291"/>
    <w:multiLevelType w:val="hybridMultilevel"/>
    <w:tmpl w:val="645EDCD8"/>
    <w:lvl w:ilvl="0" w:tplc="FDCAC28E">
      <w:start w:val="1"/>
      <w:numFmt w:val="decimal"/>
      <w:lvlText w:val="%1."/>
      <w:lvlJc w:val="left"/>
      <w:pPr>
        <w:ind w:left="4380" w:hanging="360"/>
      </w:pPr>
      <w:rPr>
        <w:rFonts w:hint="default"/>
        <w:b/>
        <w:sz w:val="24"/>
      </w:rPr>
    </w:lvl>
    <w:lvl w:ilvl="1" w:tplc="04190019" w:tentative="1">
      <w:start w:val="1"/>
      <w:numFmt w:val="lowerLetter"/>
      <w:lvlText w:val="%2."/>
      <w:lvlJc w:val="left"/>
      <w:pPr>
        <w:ind w:left="5100" w:hanging="360"/>
      </w:pPr>
    </w:lvl>
    <w:lvl w:ilvl="2" w:tplc="0419001B" w:tentative="1">
      <w:start w:val="1"/>
      <w:numFmt w:val="lowerRoman"/>
      <w:lvlText w:val="%3."/>
      <w:lvlJc w:val="right"/>
      <w:pPr>
        <w:ind w:left="5820" w:hanging="180"/>
      </w:pPr>
    </w:lvl>
    <w:lvl w:ilvl="3" w:tplc="0419000F" w:tentative="1">
      <w:start w:val="1"/>
      <w:numFmt w:val="decimal"/>
      <w:lvlText w:val="%4."/>
      <w:lvlJc w:val="left"/>
      <w:pPr>
        <w:ind w:left="6540" w:hanging="360"/>
      </w:pPr>
    </w:lvl>
    <w:lvl w:ilvl="4" w:tplc="04190019" w:tentative="1">
      <w:start w:val="1"/>
      <w:numFmt w:val="lowerLetter"/>
      <w:lvlText w:val="%5."/>
      <w:lvlJc w:val="left"/>
      <w:pPr>
        <w:ind w:left="7260" w:hanging="360"/>
      </w:pPr>
    </w:lvl>
    <w:lvl w:ilvl="5" w:tplc="0419001B" w:tentative="1">
      <w:start w:val="1"/>
      <w:numFmt w:val="lowerRoman"/>
      <w:lvlText w:val="%6."/>
      <w:lvlJc w:val="right"/>
      <w:pPr>
        <w:ind w:left="7980" w:hanging="180"/>
      </w:pPr>
    </w:lvl>
    <w:lvl w:ilvl="6" w:tplc="0419000F" w:tentative="1">
      <w:start w:val="1"/>
      <w:numFmt w:val="decimal"/>
      <w:lvlText w:val="%7."/>
      <w:lvlJc w:val="left"/>
      <w:pPr>
        <w:ind w:left="8700" w:hanging="360"/>
      </w:pPr>
    </w:lvl>
    <w:lvl w:ilvl="7" w:tplc="04190019" w:tentative="1">
      <w:start w:val="1"/>
      <w:numFmt w:val="lowerLetter"/>
      <w:lvlText w:val="%8."/>
      <w:lvlJc w:val="left"/>
      <w:pPr>
        <w:ind w:left="9420" w:hanging="360"/>
      </w:pPr>
    </w:lvl>
    <w:lvl w:ilvl="8" w:tplc="0419001B" w:tentative="1">
      <w:start w:val="1"/>
      <w:numFmt w:val="lowerRoman"/>
      <w:lvlText w:val="%9."/>
      <w:lvlJc w:val="right"/>
      <w:pPr>
        <w:ind w:left="10140" w:hanging="180"/>
      </w:pPr>
    </w:lvl>
  </w:abstractNum>
  <w:abstractNum w:abstractNumId="5">
    <w:nsid w:val="705D934B"/>
    <w:multiLevelType w:val="hybridMultilevel"/>
    <w:tmpl w:val="CFBA5F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0"/>
  </w:num>
  <w:num w:numId="3">
    <w:abstractNumId w:val="1"/>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52"/>
    <w:rsid w:val="00002B2C"/>
    <w:rsid w:val="00010360"/>
    <w:rsid w:val="000246E9"/>
    <w:rsid w:val="00040448"/>
    <w:rsid w:val="000527F7"/>
    <w:rsid w:val="000533B6"/>
    <w:rsid w:val="00072B49"/>
    <w:rsid w:val="000743B7"/>
    <w:rsid w:val="00074C84"/>
    <w:rsid w:val="00087BCA"/>
    <w:rsid w:val="00097CA1"/>
    <w:rsid w:val="000A0B80"/>
    <w:rsid w:val="000A6D8A"/>
    <w:rsid w:val="000B1310"/>
    <w:rsid w:val="000B3F75"/>
    <w:rsid w:val="000B6FAD"/>
    <w:rsid w:val="000C1B55"/>
    <w:rsid w:val="000C75DD"/>
    <w:rsid w:val="000D3AB7"/>
    <w:rsid w:val="000F037F"/>
    <w:rsid w:val="000F0DAF"/>
    <w:rsid w:val="0010132D"/>
    <w:rsid w:val="00103334"/>
    <w:rsid w:val="00103ADC"/>
    <w:rsid w:val="00114F87"/>
    <w:rsid w:val="001235A3"/>
    <w:rsid w:val="001242A9"/>
    <w:rsid w:val="00133C21"/>
    <w:rsid w:val="001500B4"/>
    <w:rsid w:val="00163463"/>
    <w:rsid w:val="00172BF1"/>
    <w:rsid w:val="00180C56"/>
    <w:rsid w:val="00184CB3"/>
    <w:rsid w:val="0018578A"/>
    <w:rsid w:val="001902B6"/>
    <w:rsid w:val="00191B60"/>
    <w:rsid w:val="00193B38"/>
    <w:rsid w:val="001A2F5E"/>
    <w:rsid w:val="001B1775"/>
    <w:rsid w:val="001B1D75"/>
    <w:rsid w:val="001C46C3"/>
    <w:rsid w:val="001D3AD5"/>
    <w:rsid w:val="001E0D40"/>
    <w:rsid w:val="001F03EF"/>
    <w:rsid w:val="001F06AF"/>
    <w:rsid w:val="001F0BC7"/>
    <w:rsid w:val="001F2F75"/>
    <w:rsid w:val="00202AAB"/>
    <w:rsid w:val="00206BA0"/>
    <w:rsid w:val="002156B7"/>
    <w:rsid w:val="00215B83"/>
    <w:rsid w:val="00216B7C"/>
    <w:rsid w:val="00217358"/>
    <w:rsid w:val="0025165A"/>
    <w:rsid w:val="002623F6"/>
    <w:rsid w:val="00266B59"/>
    <w:rsid w:val="002712EA"/>
    <w:rsid w:val="0027646C"/>
    <w:rsid w:val="00281C07"/>
    <w:rsid w:val="00282125"/>
    <w:rsid w:val="00282E26"/>
    <w:rsid w:val="00290753"/>
    <w:rsid w:val="00290EFC"/>
    <w:rsid w:val="00296A35"/>
    <w:rsid w:val="002B3ACC"/>
    <w:rsid w:val="002C350E"/>
    <w:rsid w:val="002D616B"/>
    <w:rsid w:val="002F1165"/>
    <w:rsid w:val="002F5D03"/>
    <w:rsid w:val="002F65C8"/>
    <w:rsid w:val="002F6703"/>
    <w:rsid w:val="002F787F"/>
    <w:rsid w:val="00304B95"/>
    <w:rsid w:val="00305533"/>
    <w:rsid w:val="003069AC"/>
    <w:rsid w:val="0031003E"/>
    <w:rsid w:val="00315B8B"/>
    <w:rsid w:val="00317E85"/>
    <w:rsid w:val="00324ABF"/>
    <w:rsid w:val="00327657"/>
    <w:rsid w:val="00336814"/>
    <w:rsid w:val="003424FA"/>
    <w:rsid w:val="00343622"/>
    <w:rsid w:val="00344EC1"/>
    <w:rsid w:val="00345C84"/>
    <w:rsid w:val="00353102"/>
    <w:rsid w:val="0036336E"/>
    <w:rsid w:val="003644F9"/>
    <w:rsid w:val="00372CE7"/>
    <w:rsid w:val="00381EC9"/>
    <w:rsid w:val="00395312"/>
    <w:rsid w:val="003A59BE"/>
    <w:rsid w:val="003B4F0D"/>
    <w:rsid w:val="003B5013"/>
    <w:rsid w:val="003C39E7"/>
    <w:rsid w:val="003C52C3"/>
    <w:rsid w:val="003D1372"/>
    <w:rsid w:val="003D16E1"/>
    <w:rsid w:val="003E67E0"/>
    <w:rsid w:val="004023C7"/>
    <w:rsid w:val="00405B4E"/>
    <w:rsid w:val="00410296"/>
    <w:rsid w:val="00424047"/>
    <w:rsid w:val="0042576E"/>
    <w:rsid w:val="00437947"/>
    <w:rsid w:val="00457713"/>
    <w:rsid w:val="004625FA"/>
    <w:rsid w:val="004648FF"/>
    <w:rsid w:val="004708A5"/>
    <w:rsid w:val="00473AC7"/>
    <w:rsid w:val="0048046A"/>
    <w:rsid w:val="004856D2"/>
    <w:rsid w:val="004857AE"/>
    <w:rsid w:val="00486CCD"/>
    <w:rsid w:val="0049581F"/>
    <w:rsid w:val="004B7ABE"/>
    <w:rsid w:val="004B7B9F"/>
    <w:rsid w:val="004C277D"/>
    <w:rsid w:val="004C74DD"/>
    <w:rsid w:val="004D3E44"/>
    <w:rsid w:val="004E3264"/>
    <w:rsid w:val="004E6BB7"/>
    <w:rsid w:val="004E7A2B"/>
    <w:rsid w:val="004F3A4C"/>
    <w:rsid w:val="004F5C2B"/>
    <w:rsid w:val="0050090D"/>
    <w:rsid w:val="00503CE8"/>
    <w:rsid w:val="0051184A"/>
    <w:rsid w:val="00511ED6"/>
    <w:rsid w:val="005206FC"/>
    <w:rsid w:val="005376BF"/>
    <w:rsid w:val="0055466A"/>
    <w:rsid w:val="0056128F"/>
    <w:rsid w:val="00562135"/>
    <w:rsid w:val="00570189"/>
    <w:rsid w:val="00573C87"/>
    <w:rsid w:val="005862D9"/>
    <w:rsid w:val="0058762D"/>
    <w:rsid w:val="00593C99"/>
    <w:rsid w:val="005B1DB3"/>
    <w:rsid w:val="005D655D"/>
    <w:rsid w:val="005E0F81"/>
    <w:rsid w:val="005F3DD4"/>
    <w:rsid w:val="005F54E9"/>
    <w:rsid w:val="005F6C7E"/>
    <w:rsid w:val="0060579C"/>
    <w:rsid w:val="00623022"/>
    <w:rsid w:val="00626BE1"/>
    <w:rsid w:val="00627BE1"/>
    <w:rsid w:val="0063474B"/>
    <w:rsid w:val="00646998"/>
    <w:rsid w:val="006508FF"/>
    <w:rsid w:val="00650FDF"/>
    <w:rsid w:val="00652A88"/>
    <w:rsid w:val="0065596B"/>
    <w:rsid w:val="0066131E"/>
    <w:rsid w:val="006706C6"/>
    <w:rsid w:val="006731DF"/>
    <w:rsid w:val="0068242F"/>
    <w:rsid w:val="0068612E"/>
    <w:rsid w:val="00690453"/>
    <w:rsid w:val="006933BA"/>
    <w:rsid w:val="00696AC8"/>
    <w:rsid w:val="006A10B9"/>
    <w:rsid w:val="006A68A6"/>
    <w:rsid w:val="006B2C88"/>
    <w:rsid w:val="006B71D4"/>
    <w:rsid w:val="006D5C40"/>
    <w:rsid w:val="006E3B4C"/>
    <w:rsid w:val="006F429C"/>
    <w:rsid w:val="006F79C3"/>
    <w:rsid w:val="0070728B"/>
    <w:rsid w:val="00716A29"/>
    <w:rsid w:val="007318C4"/>
    <w:rsid w:val="00751A48"/>
    <w:rsid w:val="00753813"/>
    <w:rsid w:val="00754C29"/>
    <w:rsid w:val="007622C5"/>
    <w:rsid w:val="00781C65"/>
    <w:rsid w:val="00785C2C"/>
    <w:rsid w:val="007918F6"/>
    <w:rsid w:val="007B59AC"/>
    <w:rsid w:val="007C4BA1"/>
    <w:rsid w:val="007C6FE3"/>
    <w:rsid w:val="007D6C48"/>
    <w:rsid w:val="007E7D35"/>
    <w:rsid w:val="008006A2"/>
    <w:rsid w:val="00800AFC"/>
    <w:rsid w:val="00807DAE"/>
    <w:rsid w:val="00810790"/>
    <w:rsid w:val="00823809"/>
    <w:rsid w:val="00841648"/>
    <w:rsid w:val="00855245"/>
    <w:rsid w:val="00856135"/>
    <w:rsid w:val="00860710"/>
    <w:rsid w:val="00863516"/>
    <w:rsid w:val="00864973"/>
    <w:rsid w:val="00865F89"/>
    <w:rsid w:val="0088146A"/>
    <w:rsid w:val="00884603"/>
    <w:rsid w:val="008A3C45"/>
    <w:rsid w:val="008B17E9"/>
    <w:rsid w:val="008C5A16"/>
    <w:rsid w:val="008D3998"/>
    <w:rsid w:val="008D542F"/>
    <w:rsid w:val="008D5DB2"/>
    <w:rsid w:val="008D733B"/>
    <w:rsid w:val="008E0583"/>
    <w:rsid w:val="008F3340"/>
    <w:rsid w:val="00900D8D"/>
    <w:rsid w:val="009071FA"/>
    <w:rsid w:val="00907E68"/>
    <w:rsid w:val="00911386"/>
    <w:rsid w:val="00912978"/>
    <w:rsid w:val="0091307F"/>
    <w:rsid w:val="00916FDE"/>
    <w:rsid w:val="00925434"/>
    <w:rsid w:val="00926C72"/>
    <w:rsid w:val="009339F5"/>
    <w:rsid w:val="009366CE"/>
    <w:rsid w:val="0094329C"/>
    <w:rsid w:val="00943B6C"/>
    <w:rsid w:val="009470D5"/>
    <w:rsid w:val="0096042E"/>
    <w:rsid w:val="00964BD8"/>
    <w:rsid w:val="009661B3"/>
    <w:rsid w:val="00975EC8"/>
    <w:rsid w:val="00980F33"/>
    <w:rsid w:val="0099015D"/>
    <w:rsid w:val="009E0C56"/>
    <w:rsid w:val="009E31A0"/>
    <w:rsid w:val="009E7823"/>
    <w:rsid w:val="009F54FA"/>
    <w:rsid w:val="009F6C3D"/>
    <w:rsid w:val="009F7D0A"/>
    <w:rsid w:val="00A02318"/>
    <w:rsid w:val="00A0298C"/>
    <w:rsid w:val="00A076D2"/>
    <w:rsid w:val="00A11574"/>
    <w:rsid w:val="00A158EA"/>
    <w:rsid w:val="00A16779"/>
    <w:rsid w:val="00A22A44"/>
    <w:rsid w:val="00A24BC4"/>
    <w:rsid w:val="00A36ED7"/>
    <w:rsid w:val="00A51AAF"/>
    <w:rsid w:val="00A67248"/>
    <w:rsid w:val="00A73E65"/>
    <w:rsid w:val="00A74D81"/>
    <w:rsid w:val="00A92962"/>
    <w:rsid w:val="00A96712"/>
    <w:rsid w:val="00AC0650"/>
    <w:rsid w:val="00AC073A"/>
    <w:rsid w:val="00AC128B"/>
    <w:rsid w:val="00AC51C3"/>
    <w:rsid w:val="00AD31EA"/>
    <w:rsid w:val="00AF0E1C"/>
    <w:rsid w:val="00AF2EE1"/>
    <w:rsid w:val="00AF7F7E"/>
    <w:rsid w:val="00B00941"/>
    <w:rsid w:val="00B03483"/>
    <w:rsid w:val="00B050F2"/>
    <w:rsid w:val="00B054B1"/>
    <w:rsid w:val="00B11220"/>
    <w:rsid w:val="00B150B9"/>
    <w:rsid w:val="00B240A9"/>
    <w:rsid w:val="00B250F0"/>
    <w:rsid w:val="00B2713F"/>
    <w:rsid w:val="00B32D1E"/>
    <w:rsid w:val="00B32EE0"/>
    <w:rsid w:val="00B35EDE"/>
    <w:rsid w:val="00B3612B"/>
    <w:rsid w:val="00B406D6"/>
    <w:rsid w:val="00B41620"/>
    <w:rsid w:val="00B55D75"/>
    <w:rsid w:val="00B80695"/>
    <w:rsid w:val="00B81312"/>
    <w:rsid w:val="00B8168E"/>
    <w:rsid w:val="00BB41BF"/>
    <w:rsid w:val="00BB491B"/>
    <w:rsid w:val="00BC475B"/>
    <w:rsid w:val="00BC5E8E"/>
    <w:rsid w:val="00BD4682"/>
    <w:rsid w:val="00BF2D0D"/>
    <w:rsid w:val="00BF576B"/>
    <w:rsid w:val="00BF6E7A"/>
    <w:rsid w:val="00C07594"/>
    <w:rsid w:val="00C20466"/>
    <w:rsid w:val="00C25C47"/>
    <w:rsid w:val="00C33F62"/>
    <w:rsid w:val="00C401B5"/>
    <w:rsid w:val="00C42CA3"/>
    <w:rsid w:val="00C42DB9"/>
    <w:rsid w:val="00C44A14"/>
    <w:rsid w:val="00C44D18"/>
    <w:rsid w:val="00C518D5"/>
    <w:rsid w:val="00C54B05"/>
    <w:rsid w:val="00C55CC3"/>
    <w:rsid w:val="00C61759"/>
    <w:rsid w:val="00C63D9E"/>
    <w:rsid w:val="00C65C7C"/>
    <w:rsid w:val="00C67D6F"/>
    <w:rsid w:val="00C73892"/>
    <w:rsid w:val="00C757B7"/>
    <w:rsid w:val="00C81517"/>
    <w:rsid w:val="00C852F3"/>
    <w:rsid w:val="00C86572"/>
    <w:rsid w:val="00C90470"/>
    <w:rsid w:val="00C96670"/>
    <w:rsid w:val="00CA02FE"/>
    <w:rsid w:val="00CA24FD"/>
    <w:rsid w:val="00CA2C04"/>
    <w:rsid w:val="00CA6E60"/>
    <w:rsid w:val="00CC3606"/>
    <w:rsid w:val="00CD0BA1"/>
    <w:rsid w:val="00CD2299"/>
    <w:rsid w:val="00CE6FEC"/>
    <w:rsid w:val="00CF0908"/>
    <w:rsid w:val="00CF2747"/>
    <w:rsid w:val="00CF2CBB"/>
    <w:rsid w:val="00D1791B"/>
    <w:rsid w:val="00D23B9D"/>
    <w:rsid w:val="00D23DB2"/>
    <w:rsid w:val="00D279BC"/>
    <w:rsid w:val="00D3738C"/>
    <w:rsid w:val="00D46F7B"/>
    <w:rsid w:val="00D5732A"/>
    <w:rsid w:val="00D624A3"/>
    <w:rsid w:val="00D66BD9"/>
    <w:rsid w:val="00D76D29"/>
    <w:rsid w:val="00D77F59"/>
    <w:rsid w:val="00DA6A95"/>
    <w:rsid w:val="00DA7F27"/>
    <w:rsid w:val="00DB4672"/>
    <w:rsid w:val="00DD0C97"/>
    <w:rsid w:val="00DD4039"/>
    <w:rsid w:val="00DD79F2"/>
    <w:rsid w:val="00DE1902"/>
    <w:rsid w:val="00DE52A6"/>
    <w:rsid w:val="00DF2BC7"/>
    <w:rsid w:val="00E006E0"/>
    <w:rsid w:val="00E0071D"/>
    <w:rsid w:val="00E01C80"/>
    <w:rsid w:val="00E04D77"/>
    <w:rsid w:val="00E05150"/>
    <w:rsid w:val="00E11558"/>
    <w:rsid w:val="00E1611B"/>
    <w:rsid w:val="00E22BC3"/>
    <w:rsid w:val="00E27357"/>
    <w:rsid w:val="00E4027C"/>
    <w:rsid w:val="00E40E11"/>
    <w:rsid w:val="00E560E3"/>
    <w:rsid w:val="00E61E28"/>
    <w:rsid w:val="00E65A7B"/>
    <w:rsid w:val="00E72B67"/>
    <w:rsid w:val="00E84E81"/>
    <w:rsid w:val="00E94CF6"/>
    <w:rsid w:val="00E97745"/>
    <w:rsid w:val="00EA0E11"/>
    <w:rsid w:val="00EB72D4"/>
    <w:rsid w:val="00EC7762"/>
    <w:rsid w:val="00ED2F68"/>
    <w:rsid w:val="00EE224D"/>
    <w:rsid w:val="00EE5260"/>
    <w:rsid w:val="00EF55F2"/>
    <w:rsid w:val="00EF60EC"/>
    <w:rsid w:val="00F006AA"/>
    <w:rsid w:val="00F316CE"/>
    <w:rsid w:val="00F44EFD"/>
    <w:rsid w:val="00F523D7"/>
    <w:rsid w:val="00F53F85"/>
    <w:rsid w:val="00F576C9"/>
    <w:rsid w:val="00F665DD"/>
    <w:rsid w:val="00F66CE9"/>
    <w:rsid w:val="00F73A53"/>
    <w:rsid w:val="00F74350"/>
    <w:rsid w:val="00F83238"/>
    <w:rsid w:val="00F92D25"/>
    <w:rsid w:val="00F954F2"/>
    <w:rsid w:val="00FA067F"/>
    <w:rsid w:val="00FA373F"/>
    <w:rsid w:val="00FB0752"/>
    <w:rsid w:val="00FC3C3B"/>
    <w:rsid w:val="00FD0316"/>
    <w:rsid w:val="00FD752E"/>
    <w:rsid w:val="00FE3CDC"/>
    <w:rsid w:val="00FF1DF7"/>
    <w:rsid w:val="00FF28C6"/>
    <w:rsid w:val="00FF6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075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B07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6">
    <w:name w:val="Style46"/>
    <w:basedOn w:val="a"/>
    <w:rsid w:val="0025165A"/>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rPr>
  </w:style>
  <w:style w:type="paragraph" w:customStyle="1" w:styleId="Style49">
    <w:name w:val="Style49"/>
    <w:basedOn w:val="a"/>
    <w:rsid w:val="0025165A"/>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69">
    <w:name w:val="Style69"/>
    <w:basedOn w:val="a"/>
    <w:rsid w:val="0025165A"/>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rPr>
  </w:style>
  <w:style w:type="paragraph" w:customStyle="1" w:styleId="Style80">
    <w:name w:val="Style80"/>
    <w:basedOn w:val="a"/>
    <w:rsid w:val="0025165A"/>
    <w:pPr>
      <w:widowControl w:val="0"/>
      <w:autoSpaceDE w:val="0"/>
      <w:autoSpaceDN w:val="0"/>
      <w:adjustRightInd w:val="0"/>
      <w:spacing w:after="0" w:line="245" w:lineRule="exact"/>
    </w:pPr>
    <w:rPr>
      <w:rFonts w:ascii="Times New Roman" w:eastAsia="Times New Roman" w:hAnsi="Times New Roman" w:cs="Times New Roman"/>
      <w:sz w:val="24"/>
      <w:szCs w:val="24"/>
    </w:rPr>
  </w:style>
  <w:style w:type="character" w:customStyle="1" w:styleId="FontStyle84">
    <w:name w:val="Font Style84"/>
    <w:basedOn w:val="a0"/>
    <w:rsid w:val="0025165A"/>
    <w:rPr>
      <w:rFonts w:ascii="Times New Roman" w:hAnsi="Times New Roman" w:cs="Times New Roman"/>
      <w:sz w:val="20"/>
      <w:szCs w:val="20"/>
    </w:rPr>
  </w:style>
  <w:style w:type="character" w:customStyle="1" w:styleId="FontStyle103">
    <w:name w:val="Font Style103"/>
    <w:basedOn w:val="a0"/>
    <w:rsid w:val="0025165A"/>
    <w:rPr>
      <w:rFonts w:ascii="Times New Roman" w:hAnsi="Times New Roman" w:cs="Times New Roman"/>
      <w:b/>
      <w:bCs/>
      <w:sz w:val="20"/>
      <w:szCs w:val="20"/>
    </w:rPr>
  </w:style>
  <w:style w:type="paragraph" w:styleId="a4">
    <w:name w:val="Title"/>
    <w:basedOn w:val="a"/>
    <w:link w:val="a5"/>
    <w:qFormat/>
    <w:rsid w:val="00EC7762"/>
    <w:pPr>
      <w:spacing w:after="0" w:line="240" w:lineRule="auto"/>
      <w:ind w:firstLine="540"/>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EC7762"/>
    <w:rPr>
      <w:rFonts w:ascii="Times New Roman" w:eastAsia="Times New Roman" w:hAnsi="Times New Roman" w:cs="Times New Roman"/>
      <w:b/>
      <w:bCs/>
      <w:sz w:val="24"/>
      <w:szCs w:val="24"/>
      <w:lang w:eastAsia="ru-RU"/>
    </w:rPr>
  </w:style>
  <w:style w:type="paragraph" w:customStyle="1" w:styleId="a6">
    <w:name w:val="Знак"/>
    <w:basedOn w:val="a"/>
    <w:next w:val="a"/>
    <w:rsid w:val="00EC776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C63D9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Cell">
    <w:name w:val="ConsPlusCell"/>
    <w:rsid w:val="006E3B4C"/>
    <w:pPr>
      <w:suppressAutoHyphens/>
      <w:autoSpaceDE w:val="0"/>
      <w:spacing w:after="0" w:line="240" w:lineRule="auto"/>
    </w:pPr>
    <w:rPr>
      <w:rFonts w:ascii="Arial" w:eastAsia="Calibri" w:hAnsi="Arial" w:cs="Arial"/>
      <w:sz w:val="20"/>
      <w:szCs w:val="20"/>
      <w:lang w:eastAsia="ar-SA"/>
    </w:rPr>
  </w:style>
  <w:style w:type="paragraph" w:styleId="a7">
    <w:name w:val="header"/>
    <w:basedOn w:val="a"/>
    <w:link w:val="a8"/>
    <w:uiPriority w:val="99"/>
    <w:semiHidden/>
    <w:unhideWhenUsed/>
    <w:rsid w:val="00A076D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076D2"/>
  </w:style>
  <w:style w:type="paragraph" w:styleId="a9">
    <w:name w:val="footer"/>
    <w:basedOn w:val="a"/>
    <w:link w:val="aa"/>
    <w:uiPriority w:val="99"/>
    <w:semiHidden/>
    <w:unhideWhenUsed/>
    <w:rsid w:val="00A076D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076D2"/>
  </w:style>
  <w:style w:type="paragraph" w:styleId="ab">
    <w:name w:val="List Paragraph"/>
    <w:basedOn w:val="a"/>
    <w:uiPriority w:val="99"/>
    <w:qFormat/>
    <w:rsid w:val="00EF55F2"/>
    <w:pPr>
      <w:ind w:left="720"/>
      <w:contextualSpacing/>
    </w:pPr>
  </w:style>
  <w:style w:type="paragraph" w:customStyle="1" w:styleId="ConsPlusNormal">
    <w:name w:val="ConsPlusNormal"/>
    <w:rsid w:val="0042576E"/>
    <w:pPr>
      <w:autoSpaceDE w:val="0"/>
      <w:autoSpaceDN w:val="0"/>
      <w:adjustRightInd w:val="0"/>
      <w:spacing w:after="0" w:line="240" w:lineRule="auto"/>
      <w:ind w:firstLine="720"/>
    </w:pPr>
    <w:rPr>
      <w:rFonts w:ascii="Arial" w:eastAsia="Times New Roman" w:hAnsi="Arial" w:cs="Arial"/>
      <w:sz w:val="20"/>
      <w:szCs w:val="20"/>
    </w:rPr>
  </w:style>
  <w:style w:type="paragraph" w:styleId="ac">
    <w:name w:val="Balloon Text"/>
    <w:basedOn w:val="a"/>
    <w:link w:val="ad"/>
    <w:uiPriority w:val="99"/>
    <w:semiHidden/>
    <w:unhideWhenUsed/>
    <w:rsid w:val="0042576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25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075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B07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6">
    <w:name w:val="Style46"/>
    <w:basedOn w:val="a"/>
    <w:rsid w:val="0025165A"/>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rPr>
  </w:style>
  <w:style w:type="paragraph" w:customStyle="1" w:styleId="Style49">
    <w:name w:val="Style49"/>
    <w:basedOn w:val="a"/>
    <w:rsid w:val="0025165A"/>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69">
    <w:name w:val="Style69"/>
    <w:basedOn w:val="a"/>
    <w:rsid w:val="0025165A"/>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rPr>
  </w:style>
  <w:style w:type="paragraph" w:customStyle="1" w:styleId="Style80">
    <w:name w:val="Style80"/>
    <w:basedOn w:val="a"/>
    <w:rsid w:val="0025165A"/>
    <w:pPr>
      <w:widowControl w:val="0"/>
      <w:autoSpaceDE w:val="0"/>
      <w:autoSpaceDN w:val="0"/>
      <w:adjustRightInd w:val="0"/>
      <w:spacing w:after="0" w:line="245" w:lineRule="exact"/>
    </w:pPr>
    <w:rPr>
      <w:rFonts w:ascii="Times New Roman" w:eastAsia="Times New Roman" w:hAnsi="Times New Roman" w:cs="Times New Roman"/>
      <w:sz w:val="24"/>
      <w:szCs w:val="24"/>
    </w:rPr>
  </w:style>
  <w:style w:type="character" w:customStyle="1" w:styleId="FontStyle84">
    <w:name w:val="Font Style84"/>
    <w:basedOn w:val="a0"/>
    <w:rsid w:val="0025165A"/>
    <w:rPr>
      <w:rFonts w:ascii="Times New Roman" w:hAnsi="Times New Roman" w:cs="Times New Roman"/>
      <w:sz w:val="20"/>
      <w:szCs w:val="20"/>
    </w:rPr>
  </w:style>
  <w:style w:type="character" w:customStyle="1" w:styleId="FontStyle103">
    <w:name w:val="Font Style103"/>
    <w:basedOn w:val="a0"/>
    <w:rsid w:val="0025165A"/>
    <w:rPr>
      <w:rFonts w:ascii="Times New Roman" w:hAnsi="Times New Roman" w:cs="Times New Roman"/>
      <w:b/>
      <w:bCs/>
      <w:sz w:val="20"/>
      <w:szCs w:val="20"/>
    </w:rPr>
  </w:style>
  <w:style w:type="paragraph" w:styleId="a4">
    <w:name w:val="Title"/>
    <w:basedOn w:val="a"/>
    <w:link w:val="a5"/>
    <w:qFormat/>
    <w:rsid w:val="00EC7762"/>
    <w:pPr>
      <w:spacing w:after="0" w:line="240" w:lineRule="auto"/>
      <w:ind w:firstLine="540"/>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EC7762"/>
    <w:rPr>
      <w:rFonts w:ascii="Times New Roman" w:eastAsia="Times New Roman" w:hAnsi="Times New Roman" w:cs="Times New Roman"/>
      <w:b/>
      <w:bCs/>
      <w:sz w:val="24"/>
      <w:szCs w:val="24"/>
      <w:lang w:eastAsia="ru-RU"/>
    </w:rPr>
  </w:style>
  <w:style w:type="paragraph" w:customStyle="1" w:styleId="a6">
    <w:name w:val="Знак"/>
    <w:basedOn w:val="a"/>
    <w:next w:val="a"/>
    <w:rsid w:val="00EC776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C63D9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Cell">
    <w:name w:val="ConsPlusCell"/>
    <w:rsid w:val="006E3B4C"/>
    <w:pPr>
      <w:suppressAutoHyphens/>
      <w:autoSpaceDE w:val="0"/>
      <w:spacing w:after="0" w:line="240" w:lineRule="auto"/>
    </w:pPr>
    <w:rPr>
      <w:rFonts w:ascii="Arial" w:eastAsia="Calibri" w:hAnsi="Arial" w:cs="Arial"/>
      <w:sz w:val="20"/>
      <w:szCs w:val="20"/>
      <w:lang w:eastAsia="ar-SA"/>
    </w:rPr>
  </w:style>
  <w:style w:type="paragraph" w:styleId="a7">
    <w:name w:val="header"/>
    <w:basedOn w:val="a"/>
    <w:link w:val="a8"/>
    <w:uiPriority w:val="99"/>
    <w:semiHidden/>
    <w:unhideWhenUsed/>
    <w:rsid w:val="00A076D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076D2"/>
  </w:style>
  <w:style w:type="paragraph" w:styleId="a9">
    <w:name w:val="footer"/>
    <w:basedOn w:val="a"/>
    <w:link w:val="aa"/>
    <w:uiPriority w:val="99"/>
    <w:semiHidden/>
    <w:unhideWhenUsed/>
    <w:rsid w:val="00A076D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076D2"/>
  </w:style>
  <w:style w:type="paragraph" w:styleId="ab">
    <w:name w:val="List Paragraph"/>
    <w:basedOn w:val="a"/>
    <w:uiPriority w:val="99"/>
    <w:qFormat/>
    <w:rsid w:val="00EF55F2"/>
    <w:pPr>
      <w:ind w:left="720"/>
      <w:contextualSpacing/>
    </w:pPr>
  </w:style>
  <w:style w:type="paragraph" w:customStyle="1" w:styleId="ConsPlusNormal">
    <w:name w:val="ConsPlusNormal"/>
    <w:rsid w:val="0042576E"/>
    <w:pPr>
      <w:autoSpaceDE w:val="0"/>
      <w:autoSpaceDN w:val="0"/>
      <w:adjustRightInd w:val="0"/>
      <w:spacing w:after="0" w:line="240" w:lineRule="auto"/>
      <w:ind w:firstLine="720"/>
    </w:pPr>
    <w:rPr>
      <w:rFonts w:ascii="Arial" w:eastAsia="Times New Roman" w:hAnsi="Arial" w:cs="Arial"/>
      <w:sz w:val="20"/>
      <w:szCs w:val="20"/>
    </w:rPr>
  </w:style>
  <w:style w:type="paragraph" w:styleId="ac">
    <w:name w:val="Balloon Text"/>
    <w:basedOn w:val="a"/>
    <w:link w:val="ad"/>
    <w:uiPriority w:val="99"/>
    <w:semiHidden/>
    <w:unhideWhenUsed/>
    <w:rsid w:val="0042576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25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54600-E913-4221-B7E8-4B6B87EE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4770</Words>
  <Characters>27191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2020-04-01T05:03:00Z</cp:lastPrinted>
  <dcterms:created xsi:type="dcterms:W3CDTF">2020-04-01T14:13:00Z</dcterms:created>
  <dcterms:modified xsi:type="dcterms:W3CDTF">2020-04-01T14:13:00Z</dcterms:modified>
</cp:coreProperties>
</file>