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3" w:type="dxa"/>
        <w:tblLook w:val="01E0"/>
      </w:tblPr>
      <w:tblGrid>
        <w:gridCol w:w="170"/>
        <w:gridCol w:w="5467"/>
        <w:gridCol w:w="5895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B12F19" w:rsidP="00B12F19">
            <w:pPr>
              <w:tabs>
                <w:tab w:val="left" w:pos="6159"/>
              </w:tabs>
            </w:pPr>
            <w:r>
              <w:t xml:space="preserve">                                                                </w:t>
            </w:r>
            <w:r w:rsidR="004559AE"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B12F19" w:rsidP="00B12F19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4559AE" w:rsidRPr="002B408C">
              <w:rPr>
                <w:b/>
              </w:rPr>
              <w:t>КАЛУЖСКАЯ ОБЛАСТЬ</w:t>
            </w:r>
          </w:p>
          <w:p w:rsidR="004559AE" w:rsidRPr="002B408C" w:rsidRDefault="00B12F19" w:rsidP="00B12F19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="004559AE" w:rsidRPr="002B408C">
              <w:rPr>
                <w:b/>
              </w:rPr>
              <w:t>АДМИНИСТРАЦИЯ</w:t>
            </w:r>
          </w:p>
          <w:p w:rsidR="004559AE" w:rsidRPr="002B408C" w:rsidRDefault="00B12F19" w:rsidP="00B12F19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4559AE"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B12F19" w:rsidP="00B12F19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4559AE"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B12F19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B12F19" w:rsidP="00B12F19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proofErr w:type="gramStart"/>
            <w:r w:rsidR="004559AE" w:rsidRPr="002B408C">
              <w:rPr>
                <w:b/>
              </w:rPr>
              <w:t>П</w:t>
            </w:r>
            <w:proofErr w:type="gramEnd"/>
            <w:r w:rsidR="004559AE"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B12F19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B12F19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Pr="00856B91" w:rsidRDefault="004559AE" w:rsidP="00B12F1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559AE" w:rsidRPr="007E21C1" w:rsidTr="00E5770A">
        <w:trPr>
          <w:gridBefore w:val="1"/>
          <w:wBefore w:w="170" w:type="dxa"/>
          <w:trHeight w:hRule="exact" w:val="1006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F74BD5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F74BD5">
              <w:rPr>
                <w:u w:val="single"/>
              </w:rPr>
              <w:t>29</w:t>
            </w:r>
            <w:r w:rsidRPr="00160A72">
              <w:rPr>
                <w:u w:val="single"/>
              </w:rPr>
              <w:t xml:space="preserve">» </w:t>
            </w:r>
            <w:r w:rsidR="00F74BD5">
              <w:rPr>
                <w:u w:val="single"/>
              </w:rPr>
              <w:t>декабря</w:t>
            </w:r>
            <w:r w:rsidR="00831915" w:rsidRPr="00160A72">
              <w:rPr>
                <w:u w:val="single"/>
              </w:rPr>
              <w:t>201</w:t>
            </w:r>
            <w:r w:rsidR="00B87C9C">
              <w:rPr>
                <w:u w:val="single"/>
              </w:rPr>
              <w:t>8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</w:t>
            </w:r>
            <w:r w:rsidR="00B12F19">
              <w:t xml:space="preserve">                              </w:t>
            </w:r>
            <w:r w:rsidR="004559AE">
              <w:t xml:space="preserve">г. Кондрово                          </w:t>
            </w:r>
            <w:r w:rsidR="00B12F19">
              <w:t xml:space="preserve">                 </w:t>
            </w:r>
            <w:r w:rsidR="004559AE">
              <w:t xml:space="preserve">  </w:t>
            </w:r>
            <w:r w:rsidR="004559AE" w:rsidRPr="00160A72">
              <w:rPr>
                <w:u w:val="single"/>
              </w:rPr>
              <w:t>№</w:t>
            </w:r>
            <w:r w:rsidR="00B12F19">
              <w:rPr>
                <w:u w:val="single"/>
              </w:rPr>
              <w:t xml:space="preserve"> </w:t>
            </w:r>
            <w:r w:rsidR="00F74BD5">
              <w:rPr>
                <w:u w:val="single"/>
              </w:rPr>
              <w:t>1867</w:t>
            </w:r>
            <w:bookmarkStart w:id="0" w:name="_GoBack"/>
            <w:bookmarkEnd w:id="0"/>
          </w:p>
        </w:tc>
      </w:tr>
      <w:tr w:rsidR="004559AE" w:rsidRPr="000A5297" w:rsidTr="00E5770A">
        <w:trPr>
          <w:gridBefore w:val="1"/>
          <w:wBefore w:w="170" w:type="dxa"/>
          <w:trHeight w:hRule="exact" w:val="419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1840B1">
        <w:trPr>
          <w:gridAfter w:val="1"/>
          <w:wAfter w:w="171" w:type="dxa"/>
          <w:trHeight w:val="2984"/>
        </w:trPr>
        <w:tc>
          <w:tcPr>
            <w:tcW w:w="563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Pr="00F84B4F" w:rsidRDefault="004559AE" w:rsidP="001840B1">
            <w:pPr>
              <w:tabs>
                <w:tab w:val="left" w:pos="3011"/>
              </w:tabs>
              <w:ind w:right="-108"/>
              <w:jc w:val="both"/>
            </w:pPr>
            <w:r>
              <w:rPr>
                <w:b/>
              </w:rPr>
              <w:t>О</w:t>
            </w:r>
            <w:r w:rsidR="001840B1">
              <w:rPr>
                <w:b/>
              </w:rPr>
              <w:t xml:space="preserve"> внесении изменений в</w:t>
            </w:r>
            <w:r>
              <w:rPr>
                <w:b/>
              </w:rPr>
              <w:t xml:space="preserve"> муниципальн</w:t>
            </w:r>
            <w:r w:rsidR="001840B1">
              <w:rPr>
                <w:b/>
              </w:rPr>
              <w:t>ую</w:t>
            </w:r>
            <w:r>
              <w:rPr>
                <w:b/>
              </w:rPr>
              <w:t xml:space="preserve"> программ</w:t>
            </w:r>
            <w:r w:rsidR="001840B1">
              <w:rPr>
                <w:b/>
              </w:rPr>
              <w:t>у</w:t>
            </w:r>
            <w:r w:rsidR="00B12F1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</w:t>
            </w:r>
            <w:proofErr w:type="gramStart"/>
            <w:r>
              <w:rPr>
                <w:b/>
              </w:rPr>
              <w:t>»</w:t>
            </w:r>
            <w:r w:rsidR="00B17B2D">
              <w:rPr>
                <w:b/>
              </w:rPr>
              <w:t>н</w:t>
            </w:r>
            <w:proofErr w:type="gramEnd"/>
            <w:r w:rsidR="00B17B2D">
              <w:rPr>
                <w:b/>
              </w:rPr>
              <w:t>а 201</w:t>
            </w:r>
            <w:r w:rsidR="007C3DBB">
              <w:rPr>
                <w:b/>
              </w:rPr>
              <w:t>8</w:t>
            </w:r>
            <w:r w:rsidR="00B17B2D">
              <w:rPr>
                <w:b/>
              </w:rPr>
              <w:t xml:space="preserve"> – 2021</w:t>
            </w:r>
            <w:r>
              <w:rPr>
                <w:b/>
              </w:rPr>
              <w:t xml:space="preserve"> годы»</w:t>
            </w:r>
            <w:r w:rsidR="001840B1">
              <w:rPr>
                <w:b/>
              </w:rPr>
              <w:t xml:space="preserve">, утвержденную постановлением администрации Дзержинского района от 29 июня 2018 года № 880 </w:t>
            </w:r>
          </w:p>
        </w:tc>
        <w:tc>
          <w:tcPr>
            <w:tcW w:w="589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1840B1" w:rsidRDefault="001840B1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B2D" w:rsidRDefault="00B12F19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7B2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="00B17B2D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B17B2D"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B12F19" w:rsidP="00B12F19">
      <w:pPr>
        <w:tabs>
          <w:tab w:val="left" w:pos="709"/>
          <w:tab w:val="left" w:pos="5760"/>
        </w:tabs>
        <w:jc w:val="both"/>
        <w:rPr>
          <w:b/>
        </w:rPr>
      </w:pPr>
      <w:r>
        <w:rPr>
          <w:b/>
        </w:rPr>
        <w:t xml:space="preserve">             </w:t>
      </w:r>
      <w:proofErr w:type="gramStart"/>
      <w:r w:rsidR="004559AE" w:rsidRPr="00AA5ECE">
        <w:rPr>
          <w:b/>
        </w:rPr>
        <w:t>П</w:t>
      </w:r>
      <w:proofErr w:type="gramEnd"/>
      <w:r w:rsidR="004559AE"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B12F19" w:rsidP="007C3DBB">
      <w:pPr>
        <w:tabs>
          <w:tab w:val="left" w:pos="3011"/>
        </w:tabs>
        <w:ind w:right="-108"/>
        <w:jc w:val="both"/>
      </w:pPr>
      <w:r>
        <w:t xml:space="preserve">             </w:t>
      </w:r>
      <w:r w:rsidR="004559AE" w:rsidRPr="006D180E">
        <w:t>1.</w:t>
      </w:r>
      <w:r w:rsidR="00E8182D">
        <w:t>Внести изменения в</w:t>
      </w:r>
      <w:r w:rsidR="004559AE" w:rsidRPr="006D180E">
        <w:t xml:space="preserve"> муниципальную программу</w:t>
      </w:r>
      <w:r w:rsidR="004559AE"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</w:t>
      </w:r>
      <w:r w:rsidR="007746D7">
        <w:t xml:space="preserve"> </w:t>
      </w:r>
      <w:r w:rsidR="007C3DBB" w:rsidRPr="007C3DBB">
        <w:t>на 2018 – 2021 годы</w:t>
      </w:r>
      <w:r w:rsidR="004559AE" w:rsidRPr="007C3DBB">
        <w:t>»</w:t>
      </w:r>
      <w:r w:rsidR="000E1AA3">
        <w:t xml:space="preserve">, утвержденную </w:t>
      </w:r>
      <w:r w:rsidR="000E1AA3" w:rsidRPr="000E1AA3">
        <w:t>постановлением администрации Дзержинского района от 29 июня 2018 года № 880</w:t>
      </w:r>
      <w:r w:rsidR="00E5770A">
        <w:t>, изложив её в новой редакции</w:t>
      </w:r>
      <w:r w:rsidR="000E1AA3">
        <w:t>.</w:t>
      </w:r>
      <w:r w:rsidR="005A2F2F">
        <w:t xml:space="preserve"> (</w:t>
      </w:r>
      <w:r w:rsidR="000E1AA3">
        <w:t>П</w:t>
      </w:r>
      <w:r w:rsidR="005A2F2F">
        <w:t>рилагается)</w:t>
      </w:r>
      <w:r w:rsidR="004559AE" w:rsidRPr="006D180E">
        <w:t>.</w:t>
      </w:r>
    </w:p>
    <w:p w:rsidR="004559AE" w:rsidRPr="006D180E" w:rsidRDefault="00B12F19" w:rsidP="00B12F19">
      <w:pPr>
        <w:tabs>
          <w:tab w:val="left" w:pos="851"/>
          <w:tab w:val="left" w:pos="5760"/>
        </w:tabs>
        <w:jc w:val="both"/>
      </w:pPr>
      <w:r>
        <w:t xml:space="preserve"> 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7C3DBB">
        <w:t>В.В. Головача</w:t>
      </w:r>
      <w:r w:rsidR="004559AE" w:rsidRPr="006D180E">
        <w:t>.</w:t>
      </w:r>
    </w:p>
    <w:p w:rsidR="004559AE" w:rsidRPr="006D180E" w:rsidRDefault="00B12F19" w:rsidP="00B12F19">
      <w:pPr>
        <w:tabs>
          <w:tab w:val="left" w:pos="851"/>
          <w:tab w:val="left" w:pos="5760"/>
        </w:tabs>
        <w:jc w:val="both"/>
      </w:pPr>
      <w:r>
        <w:t xml:space="preserve">             </w:t>
      </w:r>
      <w:r w:rsidR="008E5F45">
        <w:t>3</w:t>
      </w:r>
      <w:r w:rsidR="004559AE" w:rsidRPr="006D180E">
        <w:t xml:space="preserve">.   </w:t>
      </w:r>
      <w:r w:rsidR="00CC67C0">
        <w:t>Постановление вступает в силу  с момента его официального опубликования.</w:t>
      </w:r>
    </w:p>
    <w:p w:rsidR="004559AE" w:rsidRPr="006D180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0E1AA3" w:rsidRDefault="000E1AA3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E5770A" w:rsidRDefault="000E1AA3" w:rsidP="000E1AA3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главы </w:t>
      </w:r>
      <w:r w:rsidR="004559AE" w:rsidRPr="005F25A3">
        <w:rPr>
          <w:b/>
        </w:rPr>
        <w:t xml:space="preserve"> администрации</w:t>
      </w:r>
    </w:p>
    <w:p w:rsidR="004559AE" w:rsidRPr="005F25A3" w:rsidRDefault="004559AE" w:rsidP="000E1AA3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</w:r>
      <w:r w:rsidR="00B12F19">
        <w:rPr>
          <w:b/>
        </w:rPr>
        <w:t xml:space="preserve">             </w:t>
      </w:r>
      <w:r w:rsidRPr="005F25A3">
        <w:rPr>
          <w:b/>
        </w:rPr>
        <w:tab/>
      </w:r>
      <w:r w:rsidR="000E1AA3">
        <w:rPr>
          <w:b/>
        </w:rPr>
        <w:t>В.В. Грачёв</w:t>
      </w:r>
    </w:p>
    <w:p w:rsidR="005A4689" w:rsidRDefault="005A4689"/>
    <w:p w:rsidR="00334D3F" w:rsidRDefault="00334D3F"/>
    <w:p w:rsidR="00334D3F" w:rsidRDefault="00334D3F"/>
    <w:p w:rsidR="00334D3F" w:rsidRPr="00334D3F" w:rsidRDefault="00334D3F" w:rsidP="00334D3F">
      <w:pPr>
        <w:autoSpaceDE w:val="0"/>
        <w:autoSpaceDN w:val="0"/>
        <w:adjustRightInd w:val="0"/>
        <w:ind w:left="6096"/>
        <w:jc w:val="right"/>
      </w:pPr>
      <w:r w:rsidRPr="00334D3F">
        <w:t xml:space="preserve">Приложение </w:t>
      </w:r>
    </w:p>
    <w:p w:rsidR="00334D3F" w:rsidRPr="00334D3F" w:rsidRDefault="00334D3F" w:rsidP="00334D3F">
      <w:pPr>
        <w:autoSpaceDE w:val="0"/>
        <w:autoSpaceDN w:val="0"/>
        <w:adjustRightInd w:val="0"/>
        <w:ind w:left="6096"/>
        <w:jc w:val="right"/>
      </w:pPr>
      <w:r w:rsidRPr="00334D3F">
        <w:t>к Постановлению администрации</w:t>
      </w:r>
    </w:p>
    <w:p w:rsidR="00334D3F" w:rsidRPr="00334D3F" w:rsidRDefault="00334D3F" w:rsidP="00334D3F">
      <w:pPr>
        <w:autoSpaceDE w:val="0"/>
        <w:autoSpaceDN w:val="0"/>
        <w:adjustRightInd w:val="0"/>
        <w:ind w:left="6096"/>
        <w:jc w:val="right"/>
      </w:pPr>
      <w:r w:rsidRPr="00334D3F">
        <w:t>МР «Дзержинский район»</w:t>
      </w:r>
    </w:p>
    <w:p w:rsidR="00334D3F" w:rsidRPr="00334D3F" w:rsidRDefault="00334D3F" w:rsidP="00334D3F">
      <w:pPr>
        <w:autoSpaceDE w:val="0"/>
        <w:autoSpaceDN w:val="0"/>
        <w:adjustRightInd w:val="0"/>
        <w:ind w:left="6096"/>
        <w:jc w:val="right"/>
      </w:pPr>
      <w:r w:rsidRPr="00334D3F">
        <w:rPr>
          <w:u w:val="single"/>
        </w:rPr>
        <w:t>№1</w:t>
      </w:r>
      <w:r w:rsidR="00120526">
        <w:rPr>
          <w:u w:val="single"/>
        </w:rPr>
        <w:t xml:space="preserve"> </w:t>
      </w:r>
      <w:r w:rsidRPr="00334D3F">
        <w:rPr>
          <w:u w:val="single"/>
        </w:rPr>
        <w:t>867</w:t>
      </w:r>
      <w:r w:rsidR="00120526">
        <w:rPr>
          <w:u w:val="single"/>
        </w:rPr>
        <w:t xml:space="preserve"> </w:t>
      </w:r>
      <w:r w:rsidRPr="00334D3F">
        <w:rPr>
          <w:u w:val="single"/>
        </w:rPr>
        <w:t>от</w:t>
      </w:r>
      <w:r w:rsidR="00120526">
        <w:rPr>
          <w:u w:val="single"/>
        </w:rPr>
        <w:t xml:space="preserve"> </w:t>
      </w:r>
      <w:r w:rsidRPr="00334D3F">
        <w:rPr>
          <w:u w:val="single"/>
        </w:rPr>
        <w:t>29.12.2018 г.</w:t>
      </w:r>
    </w:p>
    <w:p w:rsidR="00334D3F" w:rsidRPr="00334D3F" w:rsidRDefault="00334D3F" w:rsidP="00334D3F">
      <w:pPr>
        <w:autoSpaceDE w:val="0"/>
        <w:autoSpaceDN w:val="0"/>
        <w:adjustRightInd w:val="0"/>
        <w:ind w:left="5387"/>
        <w:jc w:val="center"/>
        <w:rPr>
          <w:b/>
        </w:rPr>
      </w:pPr>
    </w:p>
    <w:p w:rsidR="00334D3F" w:rsidRDefault="00334D3F" w:rsidP="00334D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34D3F" w:rsidRPr="002B46A8" w:rsidRDefault="00334D3F" w:rsidP="00334D3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B46A8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ПРОГРАММЫ</w:t>
      </w:r>
    </w:p>
    <w:p w:rsidR="00334D3F" w:rsidRPr="00D96444" w:rsidRDefault="00334D3F" w:rsidP="00334D3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«П</w:t>
      </w:r>
      <w:r w:rsidRPr="00D96444">
        <w:rPr>
          <w:rFonts w:cs="Calibri"/>
          <w:b/>
          <w:sz w:val="28"/>
          <w:szCs w:val="28"/>
        </w:rPr>
        <w:t>овышени</w:t>
      </w:r>
      <w:r>
        <w:rPr>
          <w:rFonts w:cs="Calibri"/>
          <w:b/>
          <w:sz w:val="28"/>
          <w:szCs w:val="28"/>
        </w:rPr>
        <w:t>е</w:t>
      </w:r>
      <w:r w:rsidRPr="00D96444">
        <w:rPr>
          <w:rFonts w:cs="Calibri"/>
          <w:b/>
          <w:sz w:val="28"/>
          <w:szCs w:val="28"/>
        </w:rPr>
        <w:t xml:space="preserve"> качества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эффективности исполнения муниципальных функций</w:t>
      </w:r>
      <w:r>
        <w:rPr>
          <w:rFonts w:cs="Calibri"/>
          <w:b/>
          <w:sz w:val="28"/>
          <w:szCs w:val="28"/>
        </w:rPr>
        <w:t xml:space="preserve"> </w:t>
      </w:r>
      <w:r w:rsidRPr="00D96444">
        <w:rPr>
          <w:rFonts w:cs="Calibri"/>
          <w:b/>
          <w:sz w:val="28"/>
          <w:szCs w:val="28"/>
        </w:rPr>
        <w:t>и предоставления услуг в сфере архитектуры</w:t>
      </w:r>
    </w:p>
    <w:p w:rsidR="00334D3F" w:rsidRDefault="00334D3F" w:rsidP="00334D3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D96444">
        <w:rPr>
          <w:rFonts w:cs="Calibri"/>
          <w:b/>
          <w:sz w:val="28"/>
          <w:szCs w:val="28"/>
        </w:rPr>
        <w:t xml:space="preserve">и градостроительства </w:t>
      </w:r>
      <w:r>
        <w:rPr>
          <w:rFonts w:cs="Calibri"/>
          <w:b/>
          <w:sz w:val="28"/>
          <w:szCs w:val="28"/>
        </w:rPr>
        <w:t>на территории</w:t>
      </w:r>
    </w:p>
    <w:p w:rsidR="00334D3F" w:rsidRPr="00D96444" w:rsidRDefault="00334D3F" w:rsidP="00334D3F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муниципального района «</w:t>
      </w:r>
      <w:r w:rsidRPr="008A5F1A">
        <w:rPr>
          <w:rFonts w:cs="Calibri"/>
          <w:b/>
          <w:sz w:val="28"/>
          <w:szCs w:val="28"/>
        </w:rPr>
        <w:t>Дзержинский район</w:t>
      </w:r>
      <w:r>
        <w:rPr>
          <w:rFonts w:cs="Calibri"/>
          <w:b/>
          <w:sz w:val="28"/>
          <w:szCs w:val="28"/>
        </w:rPr>
        <w:t>» на 2018-2021г.»</w:t>
      </w:r>
    </w:p>
    <w:p w:rsidR="00334D3F" w:rsidRPr="00753D54" w:rsidRDefault="00334D3F" w:rsidP="00334D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D3F" w:rsidRPr="002B46A8" w:rsidRDefault="00334D3F" w:rsidP="00334D3F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09"/>
        <w:gridCol w:w="1276"/>
        <w:gridCol w:w="1276"/>
        <w:gridCol w:w="1276"/>
        <w:gridCol w:w="1275"/>
      </w:tblGrid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Ответственный исполнитель муниципальной 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</w:pPr>
            <w:r w:rsidRPr="0099262F">
              <w:t>Отдел архитектуры и градостроительства администрации</w:t>
            </w:r>
            <w:r>
              <w:t xml:space="preserve"> </w:t>
            </w:r>
            <w:r w:rsidRPr="0099262F">
              <w:t>муниципального района «Дзержинский район»</w:t>
            </w:r>
          </w:p>
        </w:tc>
      </w:tr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Соучастники муниципальной 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</w:pPr>
            <w:r w:rsidRPr="0099262F">
              <w:t>Администрация</w:t>
            </w:r>
            <w:r>
              <w:t xml:space="preserve"> </w:t>
            </w:r>
            <w:r w:rsidRPr="0099262F">
              <w:t>Дзержинского района</w:t>
            </w:r>
            <w:r>
              <w:t>;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Цели муниципальной  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 и местных систем обеспечения и поддержки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334D3F" w:rsidRPr="0099262F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</w:p>
        </w:tc>
      </w:tr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Задачи муниципальной 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334D3F" w:rsidRPr="0099262F" w:rsidRDefault="00334D3F" w:rsidP="00EA5B61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334D3F" w:rsidRPr="0099262F" w:rsidRDefault="00334D3F" w:rsidP="00EA5B61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334D3F" w:rsidRPr="0099262F" w:rsidRDefault="00334D3F" w:rsidP="00EA5B61">
            <w:pPr>
              <w:shd w:val="clear" w:color="auto" w:fill="FFFFFF"/>
              <w:rPr>
                <w:i/>
              </w:rPr>
            </w:pPr>
            <w:r w:rsidRPr="0099262F">
              <w:t>-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334D3F" w:rsidRPr="0099262F" w:rsidRDefault="00334D3F" w:rsidP="00EA5B61">
            <w:pPr>
              <w:shd w:val="clear" w:color="auto" w:fill="FFFFFF"/>
            </w:pPr>
            <w:r w:rsidRPr="0099262F">
              <w:t>-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 xml:space="preserve">Индикаторы муниципальной </w:t>
            </w:r>
            <w:r w:rsidRPr="00334D3F">
              <w:lastRenderedPageBreak/>
              <w:t>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334D3F" w:rsidRPr="0099262F" w:rsidRDefault="00334D3F" w:rsidP="00EA5B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334D3F" w:rsidRDefault="00334D3F" w:rsidP="00EA5B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334D3F" w:rsidRDefault="00334D3F" w:rsidP="00EA5B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334D3F" w:rsidRPr="0099262F" w:rsidRDefault="00334D3F" w:rsidP="00EA5B6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землеустроительной документации по описанию границ (частей границ) территориальных зон муниципальных образований Дзержинского района для внесения сведений в Единый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государст-венный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реестр недвижимости;</w:t>
            </w:r>
          </w:p>
        </w:tc>
      </w:tr>
      <w:tr w:rsidR="00334D3F" w:rsidRPr="00BE1AB6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lastRenderedPageBreak/>
              <w:t>Сроки и этапы реализации муниципальной программы</w:t>
            </w:r>
          </w:p>
        </w:tc>
        <w:tc>
          <w:tcPr>
            <w:tcW w:w="7512" w:type="dxa"/>
            <w:gridSpan w:val="5"/>
          </w:tcPr>
          <w:p w:rsidR="00334D3F" w:rsidRPr="0099262F" w:rsidRDefault="00334D3F" w:rsidP="00EA5B61">
            <w:pPr>
              <w:pStyle w:val="ConsPlusCell"/>
              <w:rPr>
                <w:sz w:val="24"/>
                <w:szCs w:val="24"/>
              </w:rPr>
            </w:pPr>
            <w:r w:rsidRPr="0099262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99262F">
              <w:rPr>
                <w:sz w:val="24"/>
                <w:szCs w:val="24"/>
              </w:rPr>
              <w:t xml:space="preserve">-2021, в </w:t>
            </w:r>
            <w:r>
              <w:rPr>
                <w:sz w:val="24"/>
                <w:szCs w:val="24"/>
              </w:rPr>
              <w:t>4</w:t>
            </w:r>
            <w:r w:rsidRPr="0099262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Pr="0099262F">
              <w:rPr>
                <w:sz w:val="24"/>
                <w:szCs w:val="24"/>
              </w:rPr>
              <w:t>,  каждый этап равен одному финансовому году</w:t>
            </w:r>
          </w:p>
        </w:tc>
      </w:tr>
      <w:tr w:rsidR="00334D3F" w:rsidRPr="00BE1AB6" w:rsidTr="00EA5B61">
        <w:trPr>
          <w:trHeight w:val="216"/>
        </w:trPr>
        <w:tc>
          <w:tcPr>
            <w:tcW w:w="2235" w:type="dxa"/>
            <w:vMerge w:val="restart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409" w:type="dxa"/>
            <w:vMerge w:val="restart"/>
          </w:tcPr>
          <w:p w:rsidR="00334D3F" w:rsidRPr="0099262F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5103" w:type="dxa"/>
            <w:gridSpan w:val="4"/>
          </w:tcPr>
          <w:p w:rsidR="00334D3F" w:rsidRPr="0099262F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334D3F" w:rsidRPr="00BE1AB6" w:rsidTr="00EA5B61">
        <w:trPr>
          <w:trHeight w:val="214"/>
        </w:trPr>
        <w:tc>
          <w:tcPr>
            <w:tcW w:w="2235" w:type="dxa"/>
            <w:vMerge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  <w:vMerge/>
          </w:tcPr>
          <w:p w:rsidR="00334D3F" w:rsidRPr="0099262F" w:rsidRDefault="00334D3F" w:rsidP="00EA5B6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34D3F" w:rsidRPr="0099262F" w:rsidRDefault="00334D3F" w:rsidP="00EA5B61">
            <w:pPr>
              <w:autoSpaceDE w:val="0"/>
              <w:autoSpaceDN w:val="0"/>
              <w:adjustRightInd w:val="0"/>
              <w:ind w:right="-113"/>
              <w:jc w:val="center"/>
            </w:pPr>
            <w:r w:rsidRPr="0099262F">
              <w:t>2018</w:t>
            </w:r>
          </w:p>
        </w:tc>
        <w:tc>
          <w:tcPr>
            <w:tcW w:w="1276" w:type="dxa"/>
            <w:vAlign w:val="center"/>
          </w:tcPr>
          <w:p w:rsidR="00334D3F" w:rsidRPr="00F45AD9" w:rsidRDefault="00334D3F" w:rsidP="00EA5B61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 w:rsidR="00334D3F" w:rsidRPr="00F45AD9" w:rsidRDefault="00334D3F" w:rsidP="00EA5B61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334D3F" w:rsidRPr="00F45AD9" w:rsidRDefault="00334D3F" w:rsidP="00EA5B61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2021</w:t>
            </w:r>
          </w:p>
        </w:tc>
      </w:tr>
      <w:tr w:rsidR="00334D3F" w:rsidRPr="00BE1AB6" w:rsidTr="00EA5B61">
        <w:trPr>
          <w:trHeight w:val="1104"/>
        </w:trPr>
        <w:tc>
          <w:tcPr>
            <w:tcW w:w="2235" w:type="dxa"/>
            <w:vMerge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  <w:p w:rsidR="00334D3F" w:rsidRPr="00D24674" w:rsidRDefault="00334D3F" w:rsidP="00EA5B61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1276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jc w:val="center"/>
            </w:pPr>
          </w:p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1369, 07</w:t>
            </w:r>
          </w:p>
        </w:tc>
        <w:tc>
          <w:tcPr>
            <w:tcW w:w="1276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782C4E">
              <w:t>2880,00</w:t>
            </w:r>
          </w:p>
        </w:tc>
        <w:tc>
          <w:tcPr>
            <w:tcW w:w="1276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782C4E">
              <w:t>2880,00</w:t>
            </w:r>
          </w:p>
        </w:tc>
        <w:tc>
          <w:tcPr>
            <w:tcW w:w="1275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  <w:r w:rsidRPr="00782C4E">
              <w:t>80</w:t>
            </w:r>
            <w:r>
              <w:t>,0</w:t>
            </w:r>
          </w:p>
        </w:tc>
      </w:tr>
      <w:tr w:rsidR="00334D3F" w:rsidRPr="00782C4E" w:rsidTr="00EA5B61">
        <w:trPr>
          <w:trHeight w:val="214"/>
        </w:trPr>
        <w:tc>
          <w:tcPr>
            <w:tcW w:w="2235" w:type="dxa"/>
            <w:vMerge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334D3F" w:rsidRPr="00D24674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(тыс. руб.)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389,07</w:t>
            </w:r>
          </w:p>
        </w:tc>
        <w:tc>
          <w:tcPr>
            <w:tcW w:w="1276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782C4E">
              <w:t>1900,00</w:t>
            </w:r>
          </w:p>
        </w:tc>
        <w:tc>
          <w:tcPr>
            <w:tcW w:w="1276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782C4E">
              <w:t>1900,00</w:t>
            </w:r>
          </w:p>
        </w:tc>
        <w:tc>
          <w:tcPr>
            <w:tcW w:w="1275" w:type="dxa"/>
            <w:vAlign w:val="center"/>
          </w:tcPr>
          <w:p w:rsidR="00334D3F" w:rsidRPr="00782C4E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1900,00</w:t>
            </w:r>
          </w:p>
        </w:tc>
      </w:tr>
      <w:tr w:rsidR="00334D3F" w:rsidRPr="00BE1AB6" w:rsidTr="00EA5B61">
        <w:trPr>
          <w:trHeight w:val="214"/>
        </w:trPr>
        <w:tc>
          <w:tcPr>
            <w:tcW w:w="2235" w:type="dxa"/>
            <w:vMerge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334D3F" w:rsidRPr="00D24674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</w:t>
            </w:r>
            <w:proofErr w:type="gramStart"/>
            <w:r w:rsidRPr="00D24674">
              <w:t>»</w:t>
            </w:r>
            <w:r>
              <w:t>(</w:t>
            </w:r>
            <w:proofErr w:type="gramEnd"/>
            <w:r>
              <w:t>тыс.руб.)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ind w:hanging="108"/>
              <w:jc w:val="center"/>
            </w:pPr>
            <w:r w:rsidRPr="00D24674">
              <w:t>980</w:t>
            </w:r>
            <w:r>
              <w:t>,0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  <w:r>
              <w:t>,0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  <w:r>
              <w:t>,0</w:t>
            </w:r>
          </w:p>
        </w:tc>
        <w:tc>
          <w:tcPr>
            <w:tcW w:w="1275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980</w:t>
            </w:r>
            <w:r>
              <w:t>,0</w:t>
            </w:r>
          </w:p>
        </w:tc>
      </w:tr>
      <w:tr w:rsidR="00334D3F" w:rsidRPr="00BE1AB6" w:rsidTr="00EA5B61">
        <w:trPr>
          <w:trHeight w:val="214"/>
        </w:trPr>
        <w:tc>
          <w:tcPr>
            <w:tcW w:w="2235" w:type="dxa"/>
            <w:vMerge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09" w:type="dxa"/>
          </w:tcPr>
          <w:p w:rsidR="00334D3F" w:rsidRPr="00D24674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бюджетов сельских поселений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6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D24674">
              <w:t>-</w:t>
            </w:r>
          </w:p>
        </w:tc>
        <w:tc>
          <w:tcPr>
            <w:tcW w:w="1275" w:type="dxa"/>
            <w:vAlign w:val="center"/>
          </w:tcPr>
          <w:p w:rsidR="00334D3F" w:rsidRPr="00D24674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34D3F" w:rsidRPr="0099262F" w:rsidTr="00EA5B61">
        <w:tc>
          <w:tcPr>
            <w:tcW w:w="2235" w:type="dxa"/>
          </w:tcPr>
          <w:p w:rsidR="00334D3F" w:rsidRPr="00334D3F" w:rsidRDefault="00334D3F" w:rsidP="00334D3F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</w:pPr>
            <w:r w:rsidRPr="00334D3F">
              <w:t>Ожидаемые результаты реализации муниципальной программы</w:t>
            </w:r>
          </w:p>
        </w:tc>
        <w:tc>
          <w:tcPr>
            <w:tcW w:w="7512" w:type="dxa"/>
            <w:gridSpan w:val="5"/>
          </w:tcPr>
          <w:p w:rsidR="00334D3F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334D3F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334D3F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334D3F" w:rsidRPr="0099262F" w:rsidRDefault="00334D3F" w:rsidP="00EA5B61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334D3F" w:rsidRPr="00180DC8" w:rsidRDefault="00334D3F" w:rsidP="00334D3F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334D3F" w:rsidRPr="00180DC8" w:rsidRDefault="00334D3F" w:rsidP="00334D3F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334D3F" w:rsidRPr="00180DC8" w:rsidRDefault="00334D3F" w:rsidP="00334D3F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на 2018-2021 г.»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334D3F" w:rsidRPr="00180DC8" w:rsidRDefault="00334D3F" w:rsidP="00334D3F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334D3F" w:rsidRPr="00180DC8" w:rsidRDefault="00334D3F" w:rsidP="00120526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center"/>
      </w:pPr>
      <w:r w:rsidRPr="00180DC8">
        <w:rPr>
          <w:b/>
        </w:rPr>
        <w:t>Прогноз развития сферы реализации муниципальной программы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334D3F" w:rsidRPr="00180DC8" w:rsidRDefault="00334D3F" w:rsidP="00334D3F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</w:t>
      </w:r>
    </w:p>
    <w:p w:rsidR="00334D3F" w:rsidRPr="00180DC8" w:rsidRDefault="00334D3F" w:rsidP="00334D3F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>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334D3F" w:rsidRDefault="00334D3F" w:rsidP="00334D3F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334D3F" w:rsidRPr="00180DC8" w:rsidRDefault="00334D3F" w:rsidP="00120526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lastRenderedPageBreak/>
        <w:t>Основные проблемы в сфере реализации муниципальной программы.</w:t>
      </w: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334D3F" w:rsidRPr="00180DC8" w:rsidRDefault="00334D3F" w:rsidP="00334D3F">
      <w:pPr>
        <w:shd w:val="clear" w:color="auto" w:fill="FFFFFF"/>
        <w:ind w:firstLine="709"/>
        <w:jc w:val="both"/>
      </w:pPr>
      <w:r w:rsidRPr="00180DC8">
        <w:t>- правила землепользования и застройки четырнадцати сельских поселений и четырех городских поселений.</w:t>
      </w:r>
    </w:p>
    <w:p w:rsidR="00334D3F" w:rsidRDefault="00334D3F" w:rsidP="00334D3F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334D3F" w:rsidRPr="00180DC8" w:rsidRDefault="00334D3F" w:rsidP="00334D3F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334D3F" w:rsidRPr="00180DC8" w:rsidRDefault="00334D3F" w:rsidP="00334D3F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334D3F" w:rsidRPr="00180DC8" w:rsidRDefault="00334D3F" w:rsidP="00334D3F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tbl>
      <w:tblPr>
        <w:tblW w:w="949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305"/>
        <w:gridCol w:w="4678"/>
      </w:tblGrid>
      <w:tr w:rsidR="00334D3F" w:rsidRPr="00180DC8" w:rsidTr="00EA5B61">
        <w:trPr>
          <w:trHeight w:val="476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80DC8">
              <w:rPr>
                <w:b/>
                <w:bCs/>
              </w:rPr>
              <w:t>п</w:t>
            </w:r>
            <w:proofErr w:type="spellEnd"/>
            <w:proofErr w:type="gramEnd"/>
            <w:r w:rsidRPr="00180DC8">
              <w:rPr>
                <w:b/>
                <w:bCs/>
              </w:rPr>
              <w:t>/</w:t>
            </w:r>
            <w:proofErr w:type="spellStart"/>
            <w:r w:rsidRPr="00180DC8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 муниципального района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334D3F" w:rsidRPr="00180DC8" w:rsidTr="00EA5B61">
        <w:trPr>
          <w:trHeight w:val="847"/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4D3F" w:rsidRPr="00180DC8" w:rsidRDefault="00334D3F" w:rsidP="00EA5B61">
            <w:pPr>
              <w:spacing w:after="240"/>
              <w:rPr>
                <w:i/>
              </w:rPr>
            </w:pPr>
            <w:r>
              <w:t>О</w:t>
            </w:r>
            <w:r w:rsidRPr="00180DC8">
              <w:t>тдел архитектуры и градостроительства администрации района</w:t>
            </w:r>
            <w:r>
              <w:t>,  о</w:t>
            </w:r>
            <w:r w:rsidRPr="00180DC8">
              <w:t>тдел по управлению имуществом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Pr="00180DC8" w:rsidRDefault="00334D3F" w:rsidP="00EA5B61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Pr="00180DC8" w:rsidRDefault="00334D3F" w:rsidP="00EA5B61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 xml:space="preserve">населенных пунктов Дзержинского района для внесения сведений в Единый государственный </w:t>
            </w:r>
            <w:r w:rsidRPr="00180DC8">
              <w:lastRenderedPageBreak/>
              <w:t>реестр недвижимости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Pr="00180DC8" w:rsidRDefault="00334D3F" w:rsidP="00EA5B61">
            <w:pPr>
              <w:spacing w:after="240"/>
            </w:pPr>
            <w:r>
              <w:lastRenderedPageBreak/>
              <w:t>О</w:t>
            </w:r>
            <w:r w:rsidRPr="00180DC8">
              <w:t>тдел архитектуры и градостроительства</w:t>
            </w:r>
            <w:r>
              <w:t>, о</w:t>
            </w:r>
            <w:r w:rsidRPr="00A203BD">
              <w:t xml:space="preserve">тдел по управлению имуществом </w:t>
            </w:r>
            <w:r w:rsidRPr="00180DC8">
              <w:t>администрации района</w:t>
            </w:r>
            <w:r>
              <w:t xml:space="preserve">, </w:t>
            </w:r>
          </w:p>
        </w:tc>
      </w:tr>
      <w:tr w:rsidR="00334D3F" w:rsidRPr="00180DC8" w:rsidTr="00EA5B61">
        <w:trPr>
          <w:tblCellSpacing w:w="0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Default="00334D3F" w:rsidP="00EA5B61">
            <w:pPr>
              <w:spacing w:after="240"/>
              <w:ind w:firstLine="127"/>
              <w:jc w:val="both"/>
            </w:pPr>
            <w:r>
              <w:lastRenderedPageBreak/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Pr="00180DC8" w:rsidRDefault="00334D3F" w:rsidP="00EA5B61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3F" w:rsidRPr="00180DC8" w:rsidRDefault="00334D3F" w:rsidP="00EA5B61">
            <w:pPr>
              <w:spacing w:after="240"/>
            </w:pPr>
            <w:r>
              <w:t>О</w:t>
            </w:r>
            <w:r w:rsidRPr="00180DC8">
              <w:t>тдел архитектуры и градостроительства администрации района</w:t>
            </w:r>
            <w:r>
              <w:t>, о</w:t>
            </w:r>
            <w:r w:rsidRPr="00180DC8">
              <w:t>тдел по управлению имуществом</w:t>
            </w:r>
          </w:p>
        </w:tc>
      </w:tr>
    </w:tbl>
    <w:p w:rsidR="00334D3F" w:rsidRPr="00180DC8" w:rsidRDefault="00334D3F" w:rsidP="00334D3F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Цели, задачи и индикаторы достижения целей и решения задач муниципальной программы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 Обеспечение градостроительной документацией сельских и городских</w:t>
      </w:r>
      <w:r>
        <w:t xml:space="preserve"> </w:t>
      </w:r>
      <w:r w:rsidRPr="00180DC8">
        <w:t xml:space="preserve">поселений; 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>Совершенствование районной нормативно-правовой базы в области градостроительной деятельности.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334D3F" w:rsidRPr="00180DC8" w:rsidRDefault="00334D3F" w:rsidP="00334D3F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334D3F" w:rsidRPr="00120526" w:rsidRDefault="00334D3F" w:rsidP="00120526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34D3F" w:rsidRPr="00180DC8" w:rsidRDefault="00334D3F" w:rsidP="00334D3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334D3F" w:rsidRDefault="00334D3F" w:rsidP="00334D3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334D3F" w:rsidRPr="00180DC8" w:rsidRDefault="00334D3F" w:rsidP="00334D3F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34D3F" w:rsidRPr="00180DC8" w:rsidRDefault="00334D3F" w:rsidP="00334D3F">
      <w:pPr>
        <w:autoSpaceDE w:val="0"/>
        <w:autoSpaceDN w:val="0"/>
        <w:adjustRightInd w:val="0"/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3884"/>
        <w:gridCol w:w="960"/>
        <w:gridCol w:w="1040"/>
        <w:gridCol w:w="1040"/>
        <w:gridCol w:w="1040"/>
        <w:gridCol w:w="1164"/>
      </w:tblGrid>
      <w:tr w:rsidR="00334D3F" w:rsidRPr="00180DC8" w:rsidTr="00334D3F">
        <w:trPr>
          <w:trHeight w:val="272"/>
        </w:trPr>
        <w:tc>
          <w:tcPr>
            <w:tcW w:w="619" w:type="dxa"/>
            <w:vMerge w:val="restart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spellStart"/>
            <w:proofErr w:type="gramStart"/>
            <w:r w:rsidRPr="00180DC8">
              <w:t>п</w:t>
            </w:r>
            <w:proofErr w:type="spellEnd"/>
            <w:proofErr w:type="gramEnd"/>
            <w:r w:rsidRPr="00180DC8">
              <w:t>/</w:t>
            </w:r>
            <w:proofErr w:type="spellStart"/>
            <w:r w:rsidRPr="00180DC8">
              <w:t>п</w:t>
            </w:r>
            <w:proofErr w:type="spellEnd"/>
          </w:p>
        </w:tc>
        <w:tc>
          <w:tcPr>
            <w:tcW w:w="3884" w:type="dxa"/>
            <w:vMerge w:val="restart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960" w:type="dxa"/>
            <w:vMerge w:val="restart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Ед. </w:t>
            </w:r>
            <w:proofErr w:type="spellStart"/>
            <w:r w:rsidRPr="00180DC8">
              <w:t>изм</w:t>
            </w:r>
            <w:proofErr w:type="spellEnd"/>
            <w:r w:rsidRPr="00180DC8">
              <w:t>.</w:t>
            </w:r>
          </w:p>
        </w:tc>
        <w:tc>
          <w:tcPr>
            <w:tcW w:w="4284" w:type="dxa"/>
            <w:gridSpan w:val="4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334D3F" w:rsidRPr="00180DC8" w:rsidTr="00334D3F">
        <w:trPr>
          <w:trHeight w:val="292"/>
        </w:trPr>
        <w:tc>
          <w:tcPr>
            <w:tcW w:w="619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884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4" w:type="dxa"/>
            <w:gridSpan w:val="4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334D3F" w:rsidRPr="00180DC8" w:rsidTr="00334D3F">
        <w:trPr>
          <w:trHeight w:val="292"/>
        </w:trPr>
        <w:tc>
          <w:tcPr>
            <w:tcW w:w="619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884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0" w:type="dxa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 w:rsidRPr="00180DC8">
              <w:t>2018</w:t>
            </w:r>
          </w:p>
        </w:tc>
        <w:tc>
          <w:tcPr>
            <w:tcW w:w="1040" w:type="dxa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2019</w:t>
            </w:r>
          </w:p>
        </w:tc>
        <w:tc>
          <w:tcPr>
            <w:tcW w:w="1040" w:type="dxa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2020</w:t>
            </w:r>
          </w:p>
        </w:tc>
        <w:tc>
          <w:tcPr>
            <w:tcW w:w="1164" w:type="dxa"/>
            <w:vAlign w:val="center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2021</w:t>
            </w:r>
          </w:p>
        </w:tc>
      </w:tr>
      <w:tr w:rsidR="00334D3F" w:rsidRPr="00180DC8" w:rsidTr="00334D3F">
        <w:trPr>
          <w:trHeight w:val="428"/>
        </w:trPr>
        <w:tc>
          <w:tcPr>
            <w:tcW w:w="619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1</w:t>
            </w:r>
          </w:p>
          <w:p w:rsidR="00334D3F" w:rsidRPr="00180DC8" w:rsidRDefault="00334D3F" w:rsidP="00EA5B61">
            <w:pPr>
              <w:jc w:val="center"/>
            </w:pPr>
            <w:r>
              <w:t>1</w:t>
            </w:r>
          </w:p>
        </w:tc>
        <w:tc>
          <w:tcPr>
            <w:tcW w:w="3884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334D3F" w:rsidRPr="00C80E7A" w:rsidRDefault="00334D3F" w:rsidP="00EA5B61">
            <w:pPr>
              <w:autoSpaceDE w:val="0"/>
              <w:autoSpaceDN w:val="0"/>
              <w:adjustRightInd w:val="0"/>
              <w:ind w:hanging="51"/>
            </w:pP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96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</w:rPr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64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34D3F" w:rsidRPr="00180DC8" w:rsidTr="00334D3F">
        <w:trPr>
          <w:trHeight w:val="837"/>
        </w:trPr>
        <w:tc>
          <w:tcPr>
            <w:tcW w:w="619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lastRenderedPageBreak/>
              <w:t>2</w:t>
            </w:r>
          </w:p>
          <w:p w:rsidR="00334D3F" w:rsidRPr="00053937" w:rsidRDefault="00334D3F" w:rsidP="00EA5B61">
            <w:pPr>
              <w:jc w:val="center"/>
            </w:pPr>
            <w:r>
              <w:t>2</w:t>
            </w:r>
          </w:p>
        </w:tc>
        <w:tc>
          <w:tcPr>
            <w:tcW w:w="3884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64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34D3F" w:rsidRPr="00180DC8" w:rsidTr="00334D3F">
        <w:trPr>
          <w:trHeight w:val="1109"/>
        </w:trPr>
        <w:tc>
          <w:tcPr>
            <w:tcW w:w="619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334D3F" w:rsidRDefault="00334D3F" w:rsidP="00EA5B61">
            <w:pPr>
              <w:jc w:val="center"/>
            </w:pPr>
          </w:p>
          <w:p w:rsidR="00334D3F" w:rsidRPr="00053937" w:rsidRDefault="00334D3F" w:rsidP="00EA5B61">
            <w:pPr>
              <w:jc w:val="center"/>
            </w:pPr>
            <w:r>
              <w:t>3</w:t>
            </w:r>
          </w:p>
        </w:tc>
        <w:tc>
          <w:tcPr>
            <w:tcW w:w="3884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актуальности </w:t>
            </w:r>
            <w:r w:rsidRPr="00180DC8">
              <w:t xml:space="preserve"> правил землепользования и застройки</w:t>
            </w:r>
          </w:p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>путем к</w:t>
            </w:r>
            <w:r w:rsidRPr="00180DC8">
              <w:t>орректировк</w:t>
            </w:r>
            <w:r>
              <w:t>и</w:t>
            </w:r>
          </w:p>
          <w:p w:rsidR="00334D3F" w:rsidRPr="00C80E7A" w:rsidRDefault="00334D3F" w:rsidP="00EA5B61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96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</w:p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104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64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34D3F" w:rsidRPr="00C75094" w:rsidTr="00334D3F">
        <w:trPr>
          <w:trHeight w:val="1109"/>
        </w:trPr>
        <w:tc>
          <w:tcPr>
            <w:tcW w:w="619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334D3F" w:rsidRPr="00053937" w:rsidRDefault="00334D3F" w:rsidP="00EA5B61">
            <w:pPr>
              <w:jc w:val="center"/>
            </w:pPr>
            <w:r>
              <w:t>4</w:t>
            </w:r>
          </w:p>
        </w:tc>
        <w:tc>
          <w:tcPr>
            <w:tcW w:w="3884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334D3F" w:rsidRPr="00226960" w:rsidRDefault="00334D3F" w:rsidP="00EA5B61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960" w:type="dxa"/>
          </w:tcPr>
          <w:p w:rsidR="00334D3F" w:rsidRPr="00180DC8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37</w:t>
            </w:r>
          </w:p>
        </w:tc>
        <w:tc>
          <w:tcPr>
            <w:tcW w:w="1040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 w:rsidRPr="00C75094">
              <w:t>65</w:t>
            </w:r>
          </w:p>
        </w:tc>
        <w:tc>
          <w:tcPr>
            <w:tcW w:w="1040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C75094">
              <w:t>80</w:t>
            </w:r>
          </w:p>
        </w:tc>
        <w:tc>
          <w:tcPr>
            <w:tcW w:w="1164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</w:tr>
      <w:tr w:rsidR="00334D3F" w:rsidRPr="00180DC8" w:rsidTr="00334D3F">
        <w:trPr>
          <w:trHeight w:val="1109"/>
        </w:trPr>
        <w:tc>
          <w:tcPr>
            <w:tcW w:w="619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334D3F" w:rsidRPr="00053937" w:rsidRDefault="00334D3F" w:rsidP="00EA5B61">
            <w:pPr>
              <w:jc w:val="center"/>
            </w:pPr>
            <w:r>
              <w:t>5</w:t>
            </w:r>
          </w:p>
        </w:tc>
        <w:tc>
          <w:tcPr>
            <w:tcW w:w="3884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960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40" w:type="dxa"/>
          </w:tcPr>
          <w:p w:rsidR="00334D3F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26</w:t>
            </w:r>
          </w:p>
        </w:tc>
        <w:tc>
          <w:tcPr>
            <w:tcW w:w="1040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6</w:t>
            </w:r>
            <w:r w:rsidRPr="00C75094">
              <w:t>0</w:t>
            </w:r>
          </w:p>
        </w:tc>
        <w:tc>
          <w:tcPr>
            <w:tcW w:w="1040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C75094">
              <w:t xml:space="preserve">0 </w:t>
            </w:r>
          </w:p>
        </w:tc>
        <w:tc>
          <w:tcPr>
            <w:tcW w:w="1164" w:type="dxa"/>
          </w:tcPr>
          <w:p w:rsidR="00334D3F" w:rsidRPr="00C75094" w:rsidRDefault="00334D3F" w:rsidP="00EA5B61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</w:tr>
    </w:tbl>
    <w:p w:rsidR="00334D3F" w:rsidRPr="00180DC8" w:rsidRDefault="00334D3F" w:rsidP="00120526">
      <w:pPr>
        <w:autoSpaceDE w:val="0"/>
        <w:autoSpaceDN w:val="0"/>
        <w:adjustRightInd w:val="0"/>
        <w:jc w:val="both"/>
        <w:outlineLvl w:val="0"/>
      </w:pPr>
    </w:p>
    <w:p w:rsidR="00334D3F" w:rsidRPr="00180DC8" w:rsidRDefault="00334D3F" w:rsidP="00334D3F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334D3F" w:rsidRPr="00180DC8" w:rsidRDefault="00334D3F" w:rsidP="00334D3F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334D3F" w:rsidRPr="00180DC8" w:rsidRDefault="00334D3F" w:rsidP="00334D3F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к 2021 году должны стать:</w:t>
      </w:r>
    </w:p>
    <w:p w:rsidR="00334D3F" w:rsidRPr="00180DC8" w:rsidRDefault="00334D3F" w:rsidP="00120526">
      <w:pPr>
        <w:shd w:val="clear" w:color="auto" w:fill="FFFFFF"/>
        <w:spacing w:line="0" w:lineRule="atLeast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334D3F" w:rsidRPr="00180DC8" w:rsidRDefault="00334D3F" w:rsidP="00120526">
      <w:pPr>
        <w:shd w:val="clear" w:color="auto" w:fill="FFFFFF"/>
        <w:spacing w:line="0" w:lineRule="atLeast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334D3F" w:rsidRPr="00180DC8" w:rsidRDefault="00334D3F" w:rsidP="00120526">
      <w:pPr>
        <w:shd w:val="clear" w:color="auto" w:fill="FFFFFF"/>
        <w:spacing w:line="0" w:lineRule="atLeast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334D3F" w:rsidRPr="00180DC8" w:rsidRDefault="00334D3F" w:rsidP="00120526">
      <w:pPr>
        <w:shd w:val="clear" w:color="auto" w:fill="FFFFFF"/>
        <w:spacing w:line="0" w:lineRule="atLeast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334D3F" w:rsidRPr="00180DC8" w:rsidRDefault="00334D3F" w:rsidP="00120526">
      <w:pPr>
        <w:shd w:val="clear" w:color="auto" w:fill="FFFFFF"/>
        <w:spacing w:line="0" w:lineRule="atLeast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334D3F" w:rsidRDefault="00334D3F" w:rsidP="00120526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120526" w:rsidRPr="00120526" w:rsidRDefault="00120526" w:rsidP="00120526">
      <w:pPr>
        <w:shd w:val="clear" w:color="auto" w:fill="FFFFFF"/>
        <w:spacing w:line="0" w:lineRule="atLeast"/>
        <w:ind w:firstLine="709"/>
        <w:jc w:val="both"/>
        <w:rPr>
          <w:color w:val="000000"/>
        </w:rPr>
      </w:pPr>
    </w:p>
    <w:p w:rsidR="00334D3F" w:rsidRPr="00180DC8" w:rsidRDefault="00334D3F" w:rsidP="00334D3F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center"/>
        <w:rPr>
          <w:b/>
        </w:rPr>
      </w:pPr>
      <w:r w:rsidRPr="00180DC8">
        <w:rPr>
          <w:b/>
        </w:rPr>
        <w:t>Сроки и этапы реализации муниципальной программы</w:t>
      </w:r>
    </w:p>
    <w:p w:rsidR="00334D3F" w:rsidRPr="00180DC8" w:rsidRDefault="00334D3F" w:rsidP="00334D3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t>Сроки реализации программы - 201</w:t>
      </w:r>
      <w:r>
        <w:t>8</w:t>
      </w:r>
      <w:r w:rsidRPr="00180DC8">
        <w:t xml:space="preserve">-2021 годы, в </w:t>
      </w:r>
      <w:r>
        <w:t>4</w:t>
      </w:r>
      <w:r w:rsidRPr="00180DC8">
        <w:t xml:space="preserve"> этап</w:t>
      </w:r>
      <w:r>
        <w:t>а</w:t>
      </w:r>
      <w:r w:rsidRPr="00180DC8">
        <w:t>,  каждый этап равен одному финансовому году.</w:t>
      </w:r>
    </w:p>
    <w:p w:rsidR="00334D3F" w:rsidRPr="00180DC8" w:rsidRDefault="00334D3F" w:rsidP="00334D3F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334D3F" w:rsidRPr="00120526" w:rsidRDefault="00334D3F" w:rsidP="00120526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334D3F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lastRenderedPageBreak/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334D3F" w:rsidRPr="00180DC8" w:rsidRDefault="00334D3F" w:rsidP="00334D3F">
      <w:p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334D3F" w:rsidRPr="00180DC8" w:rsidRDefault="00334D3F" w:rsidP="00334D3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3.1. Общий объем финансовых ресурсов, необходимых для реализации муниципальной программы</w:t>
      </w:r>
    </w:p>
    <w:p w:rsidR="00334D3F" w:rsidRPr="00180DC8" w:rsidRDefault="00334D3F" w:rsidP="00334D3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418"/>
        <w:gridCol w:w="1417"/>
        <w:gridCol w:w="1418"/>
        <w:gridCol w:w="1417"/>
        <w:gridCol w:w="1418"/>
      </w:tblGrid>
      <w:tr w:rsidR="00334D3F" w:rsidRPr="00180DC8" w:rsidTr="00EA5B61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(тыс. 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В том числе по годам    </w:t>
            </w:r>
          </w:p>
        </w:tc>
      </w:tr>
      <w:tr w:rsidR="00334D3F" w:rsidRPr="00180DC8" w:rsidTr="00EA5B61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2018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2019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2020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2021 год</w:t>
            </w:r>
          </w:p>
        </w:tc>
      </w:tr>
      <w:tr w:rsidR="00334D3F" w:rsidRPr="00180DC8" w:rsidTr="00EA5B61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980,0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</w:tr>
      <w:tr w:rsidR="00334D3F" w:rsidRPr="00180DC8" w:rsidTr="00EA5B61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6089,07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389,07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1900,00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1900,00</w:t>
            </w:r>
          </w:p>
        </w:tc>
      </w:tr>
      <w:tr w:rsidR="00334D3F" w:rsidRPr="00180DC8" w:rsidTr="00EA5B61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</w:pPr>
            <w:r w:rsidRPr="00180DC8">
              <w:t>Средства бюджетов сельских поселений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 w:rsidRPr="00180DC8"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0DC8">
              <w:t>-</w:t>
            </w:r>
          </w:p>
        </w:tc>
      </w:tr>
      <w:tr w:rsidR="00334D3F" w:rsidRPr="00180DC8" w:rsidTr="00EA5B61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10009,07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1369.07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</w:pPr>
            <w:r>
              <w:t>2880,0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34D3F" w:rsidRPr="00180DC8" w:rsidRDefault="00334D3F" w:rsidP="00EA5B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2880,0</w:t>
            </w:r>
          </w:p>
        </w:tc>
      </w:tr>
    </w:tbl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jc w:val="both"/>
      </w:pPr>
    </w:p>
    <w:p w:rsidR="00334D3F" w:rsidRPr="00180DC8" w:rsidRDefault="00334D3F" w:rsidP="00334D3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334D3F" w:rsidRDefault="00334D3F"/>
    <w:p w:rsidR="00120526" w:rsidRDefault="00120526" w:rsidP="00120526">
      <w:pPr>
        <w:pageBreakBefore/>
        <w:tabs>
          <w:tab w:val="left" w:pos="284"/>
        </w:tabs>
        <w:autoSpaceDE w:val="0"/>
        <w:autoSpaceDN w:val="0"/>
        <w:adjustRightInd w:val="0"/>
        <w:rPr>
          <w:b/>
        </w:rPr>
        <w:sectPr w:rsidR="00120526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526" w:rsidRPr="00EC4A99" w:rsidRDefault="00120526" w:rsidP="00120526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120526" w:rsidRPr="00180DC8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20526" w:rsidRPr="00EC4A99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120526" w:rsidRPr="00EC4A99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120526" w:rsidRPr="00EC4A99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120526" w:rsidRPr="00EC4A99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120526" w:rsidRPr="00180DC8" w:rsidRDefault="00120526" w:rsidP="001205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</w:t>
      </w:r>
      <w:r>
        <w:rPr>
          <w:b/>
        </w:rPr>
        <w:t xml:space="preserve"> </w:t>
      </w:r>
      <w:r w:rsidRPr="00EC4A99">
        <w:rPr>
          <w:b/>
        </w:rPr>
        <w:t>район»</w:t>
      </w:r>
      <w:r>
        <w:rPr>
          <w:b/>
        </w:rPr>
        <w:t xml:space="preserve"> на 2018-2021 гг.»</w:t>
      </w:r>
    </w:p>
    <w:p w:rsidR="00120526" w:rsidRPr="00180DC8" w:rsidRDefault="00120526" w:rsidP="00120526">
      <w:pPr>
        <w:autoSpaceDE w:val="0"/>
        <w:autoSpaceDN w:val="0"/>
        <w:adjustRightInd w:val="0"/>
        <w:jc w:val="center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5"/>
        <w:gridCol w:w="850"/>
        <w:gridCol w:w="2126"/>
        <w:gridCol w:w="2093"/>
        <w:gridCol w:w="1309"/>
        <w:gridCol w:w="1276"/>
        <w:gridCol w:w="1418"/>
        <w:gridCol w:w="1417"/>
        <w:gridCol w:w="1559"/>
      </w:tblGrid>
      <w:tr w:rsidR="00120526" w:rsidRPr="00180DC8" w:rsidTr="00EA5B61">
        <w:tc>
          <w:tcPr>
            <w:tcW w:w="567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</w:pPr>
            <w:r w:rsidRPr="00180DC8">
              <w:t>№</w:t>
            </w:r>
          </w:p>
          <w:p w:rsidR="00120526" w:rsidRPr="00180DC8" w:rsidRDefault="00120526" w:rsidP="00EA5B61">
            <w:pPr>
              <w:ind w:left="-57" w:right="-57"/>
              <w:jc w:val="center"/>
            </w:pPr>
            <w:proofErr w:type="spellStart"/>
            <w:proofErr w:type="gramStart"/>
            <w:r w:rsidRPr="00180DC8">
              <w:t>п</w:t>
            </w:r>
            <w:proofErr w:type="spellEnd"/>
            <w:proofErr w:type="gramEnd"/>
            <w:r w:rsidRPr="00180DC8">
              <w:t>/</w:t>
            </w:r>
            <w:proofErr w:type="spellStart"/>
            <w:r w:rsidRPr="00180DC8">
              <w:t>п</w:t>
            </w:r>
            <w:proofErr w:type="spellEnd"/>
          </w:p>
          <w:p w:rsidR="00120526" w:rsidRPr="00180DC8" w:rsidRDefault="00120526" w:rsidP="00EA5B61">
            <w:pPr>
              <w:ind w:left="-57" w:right="-57"/>
              <w:jc w:val="center"/>
            </w:pPr>
          </w:p>
          <w:p w:rsidR="00120526" w:rsidRPr="00180DC8" w:rsidRDefault="00120526" w:rsidP="00EA5B61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2093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309" w:type="dxa"/>
            <w:vMerge w:val="restart"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120526" w:rsidRPr="00180DC8" w:rsidRDefault="00120526" w:rsidP="00EA5B61">
            <w:pPr>
              <w:ind w:left="-57" w:right="-57"/>
              <w:jc w:val="center"/>
              <w:rPr>
                <w:b/>
              </w:rPr>
            </w:pPr>
            <w:r w:rsidRPr="00180DC8">
              <w:t>(тыс. руб.)</w:t>
            </w:r>
          </w:p>
        </w:tc>
        <w:tc>
          <w:tcPr>
            <w:tcW w:w="5670" w:type="dxa"/>
            <w:gridSpan w:val="4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в том числе по годам реализации программы,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 тыс. руб.:</w:t>
            </w:r>
          </w:p>
        </w:tc>
      </w:tr>
      <w:tr w:rsidR="00120526" w:rsidRPr="00180DC8" w:rsidTr="00EA5B61">
        <w:tc>
          <w:tcPr>
            <w:tcW w:w="567" w:type="dxa"/>
            <w:vMerge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120526" w:rsidRPr="00180DC8" w:rsidRDefault="00120526" w:rsidP="00EA5B61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  <w:vMerge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  <w:vMerge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2018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2019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2021</w:t>
            </w: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both"/>
            </w:pPr>
            <w:r w:rsidRPr="00180DC8">
              <w:t>Разработка проектов планировки территории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jc w:val="center"/>
            </w:pPr>
          </w:p>
          <w:p w:rsidR="00120526" w:rsidRPr="00180DC8" w:rsidRDefault="00120526" w:rsidP="00EA5B61">
            <w:pPr>
              <w:jc w:val="center"/>
            </w:pPr>
            <w:r>
              <w:t>340,0</w:t>
            </w:r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генеральных планов   сельских поселений </w:t>
            </w:r>
          </w:p>
        </w:tc>
        <w:tc>
          <w:tcPr>
            <w:tcW w:w="850" w:type="dxa"/>
          </w:tcPr>
          <w:p w:rsidR="00120526" w:rsidRPr="00180DC8" w:rsidRDefault="00120526" w:rsidP="00EA5B61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jc w:val="center"/>
            </w:pPr>
          </w:p>
          <w:p w:rsidR="00120526" w:rsidRPr="00180DC8" w:rsidRDefault="00120526" w:rsidP="00EA5B61">
            <w:pPr>
              <w:jc w:val="center"/>
            </w:pPr>
            <w:r>
              <w:t>800,0</w:t>
            </w:r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200,0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</w:tcPr>
          <w:p w:rsidR="00120526" w:rsidRPr="00180DC8" w:rsidRDefault="00120526" w:rsidP="00EA5B61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120526" w:rsidRPr="00180DC8" w:rsidRDefault="00120526" w:rsidP="00EA5B61"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100,0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правил землепользования и застройки сельских поселений </w:t>
            </w:r>
          </w:p>
        </w:tc>
        <w:tc>
          <w:tcPr>
            <w:tcW w:w="850" w:type="dxa"/>
          </w:tcPr>
          <w:p w:rsidR="00120526" w:rsidRPr="00180DC8" w:rsidRDefault="00120526" w:rsidP="00EA5B61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20526" w:rsidRPr="00180DC8" w:rsidRDefault="00120526" w:rsidP="00EA5B61"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1429.50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262,86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388,88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388,88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388,88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 w:rsidRPr="00180DC8">
              <w:t>5</w:t>
            </w:r>
          </w:p>
        </w:tc>
        <w:tc>
          <w:tcPr>
            <w:tcW w:w="3545" w:type="dxa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местных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радостроительного проектирования  МР «Дзержинский район»</w:t>
            </w:r>
          </w:p>
        </w:tc>
        <w:tc>
          <w:tcPr>
            <w:tcW w:w="850" w:type="dxa"/>
          </w:tcPr>
          <w:p w:rsidR="00120526" w:rsidRPr="00180DC8" w:rsidRDefault="00120526" w:rsidP="00EA5B61">
            <w:pPr>
              <w:ind w:right="34"/>
            </w:pPr>
            <w:r w:rsidRPr="00180DC8">
              <w:t>2018-202</w:t>
            </w:r>
            <w:r>
              <w:t>1</w:t>
            </w:r>
          </w:p>
        </w:tc>
        <w:tc>
          <w:tcPr>
            <w:tcW w:w="2126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730E06" w:rsidRDefault="00120526" w:rsidP="00EA5B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E06">
              <w:rPr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730E06">
              <w:rPr>
                <w:sz w:val="20"/>
                <w:szCs w:val="20"/>
              </w:rPr>
              <w:t>финансиро</w:t>
            </w:r>
            <w:r>
              <w:rPr>
                <w:sz w:val="20"/>
                <w:szCs w:val="20"/>
              </w:rPr>
              <w:t>-</w:t>
            </w:r>
            <w:r w:rsidRPr="00730E06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526" w:rsidRPr="00180DC8" w:rsidTr="00EA5B61">
        <w:trPr>
          <w:trHeight w:val="840"/>
        </w:trPr>
        <w:tc>
          <w:tcPr>
            <w:tcW w:w="567" w:type="dxa"/>
            <w:vMerge w:val="restart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3545" w:type="dxa"/>
            <w:vMerge w:val="restart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spellStart"/>
            <w:proofErr w:type="gram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описанию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(частей границ) 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proofErr w:type="spell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20526" w:rsidRPr="00180DC8" w:rsidRDefault="00120526" w:rsidP="00EA5B61">
            <w:r w:rsidRPr="00180DC8">
              <w:t>2018                         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2F1345" w:rsidRDefault="00120526" w:rsidP="00EA5B61">
            <w:pPr>
              <w:autoSpaceDE w:val="0"/>
              <w:autoSpaceDN w:val="0"/>
              <w:adjustRightInd w:val="0"/>
              <w:jc w:val="center"/>
            </w:pPr>
          </w:p>
          <w:p w:rsidR="00120526" w:rsidRPr="002F1345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244,98</w:t>
            </w:r>
          </w:p>
          <w:p w:rsidR="00120526" w:rsidRPr="002F1345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20526" w:rsidRPr="002F1345" w:rsidRDefault="00120526" w:rsidP="00EA5B61">
            <w:pPr>
              <w:autoSpaceDE w:val="0"/>
              <w:autoSpaceDN w:val="0"/>
              <w:adjustRightInd w:val="0"/>
              <w:ind w:right="-57"/>
            </w:pPr>
            <w:r>
              <w:t>78</w:t>
            </w:r>
            <w:r w:rsidRPr="002F1345">
              <w:t>,</w:t>
            </w:r>
            <w:r>
              <w:t>30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55,56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55,56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55,56</w:t>
            </w:r>
          </w:p>
        </w:tc>
      </w:tr>
      <w:tr w:rsidR="00120526" w:rsidRPr="00180DC8" w:rsidTr="00EA5B61">
        <w:trPr>
          <w:trHeight w:val="540"/>
        </w:trPr>
        <w:tc>
          <w:tcPr>
            <w:tcW w:w="567" w:type="dxa"/>
            <w:vMerge/>
          </w:tcPr>
          <w:p w:rsidR="00120526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526" w:rsidRPr="00180DC8" w:rsidRDefault="00120526" w:rsidP="00EA5B61"/>
        </w:tc>
        <w:tc>
          <w:tcPr>
            <w:tcW w:w="2126" w:type="dxa"/>
            <w:vMerge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309" w:type="dxa"/>
          </w:tcPr>
          <w:p w:rsidR="00120526" w:rsidRPr="002F1345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20526" w:rsidRPr="007652D8" w:rsidRDefault="00120526" w:rsidP="00EA5B61">
            <w:pPr>
              <w:autoSpaceDE w:val="0"/>
              <w:autoSpaceDN w:val="0"/>
              <w:adjustRightInd w:val="0"/>
              <w:ind w:right="-57"/>
            </w:pPr>
            <w:r>
              <w:t>193,770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500,00</w:t>
            </w:r>
          </w:p>
        </w:tc>
      </w:tr>
      <w:tr w:rsidR="00120526" w:rsidRPr="00180DC8" w:rsidTr="00EA5B61">
        <w:trPr>
          <w:trHeight w:val="880"/>
        </w:trPr>
        <w:tc>
          <w:tcPr>
            <w:tcW w:w="567" w:type="dxa"/>
            <w:vMerge w:val="restart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45" w:type="dxa"/>
            <w:vMerge w:val="restart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spellStart"/>
            <w:proofErr w:type="gram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землеустроитель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описанию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(частей границ) </w:t>
            </w:r>
            <w:proofErr w:type="spellStart"/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риальных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он муниципальных образований</w:t>
            </w:r>
          </w:p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20526" w:rsidRPr="00180DC8" w:rsidRDefault="00120526" w:rsidP="00EA5B61">
            <w:r w:rsidRPr="00180DC8">
              <w:t>2018                         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 xml:space="preserve">Администрация </w:t>
            </w:r>
          </w:p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20526" w:rsidRPr="0032476A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705,52</w:t>
            </w:r>
          </w:p>
        </w:tc>
        <w:tc>
          <w:tcPr>
            <w:tcW w:w="1276" w:type="dxa"/>
            <w:vAlign w:val="center"/>
          </w:tcPr>
          <w:p w:rsidR="00120526" w:rsidRPr="00E3549C" w:rsidRDefault="00120526" w:rsidP="00EA5B61">
            <w:pPr>
              <w:autoSpaceDE w:val="0"/>
              <w:autoSpaceDN w:val="0"/>
              <w:adjustRightInd w:val="0"/>
              <w:ind w:right="-57"/>
            </w:pPr>
            <w:r w:rsidRPr="00E3549C">
              <w:t>2</w:t>
            </w:r>
            <w:r>
              <w:t>38,84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155,56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155,56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155,56</w:t>
            </w:r>
          </w:p>
        </w:tc>
      </w:tr>
      <w:tr w:rsidR="00120526" w:rsidRPr="00180DC8" w:rsidTr="00EA5B61">
        <w:trPr>
          <w:trHeight w:val="770"/>
        </w:trPr>
        <w:tc>
          <w:tcPr>
            <w:tcW w:w="567" w:type="dxa"/>
            <w:vMerge/>
          </w:tcPr>
          <w:p w:rsidR="00120526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20526" w:rsidRPr="00180DC8" w:rsidRDefault="00120526" w:rsidP="00EA5B61"/>
        </w:tc>
        <w:tc>
          <w:tcPr>
            <w:tcW w:w="2126" w:type="dxa"/>
            <w:vMerge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0526" w:rsidRPr="007652D8" w:rsidRDefault="00120526" w:rsidP="00EA5B61">
            <w:pPr>
              <w:autoSpaceDE w:val="0"/>
              <w:autoSpaceDN w:val="0"/>
              <w:adjustRightInd w:val="0"/>
              <w:ind w:right="-57"/>
            </w:pPr>
            <w:r>
              <w:t>195,300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1400,00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1400,00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1400,00</w:t>
            </w:r>
          </w:p>
        </w:tc>
      </w:tr>
      <w:tr w:rsidR="00120526" w:rsidRPr="00180DC8" w:rsidTr="00EA5B61">
        <w:tc>
          <w:tcPr>
            <w:tcW w:w="567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120526" w:rsidRPr="00180DC8" w:rsidRDefault="00120526" w:rsidP="00EA5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120526" w:rsidRPr="00180DC8" w:rsidRDefault="00120526" w:rsidP="00EA5B61">
            <w:pPr>
              <w:jc w:val="center"/>
            </w:pPr>
          </w:p>
        </w:tc>
        <w:tc>
          <w:tcPr>
            <w:tcW w:w="2093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9" w:type="dxa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20526" w:rsidRPr="00B44BD2" w:rsidRDefault="00120526" w:rsidP="00EA5B61">
            <w:pPr>
              <w:autoSpaceDE w:val="0"/>
              <w:autoSpaceDN w:val="0"/>
              <w:adjustRightInd w:val="0"/>
              <w:ind w:left="-57" w:right="-57"/>
            </w:pPr>
            <w:r>
              <w:t>1369,07</w:t>
            </w:r>
          </w:p>
        </w:tc>
        <w:tc>
          <w:tcPr>
            <w:tcW w:w="1418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2880,0</w:t>
            </w:r>
          </w:p>
        </w:tc>
        <w:tc>
          <w:tcPr>
            <w:tcW w:w="1417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2880,0</w:t>
            </w:r>
          </w:p>
        </w:tc>
        <w:tc>
          <w:tcPr>
            <w:tcW w:w="1559" w:type="dxa"/>
            <w:vAlign w:val="center"/>
          </w:tcPr>
          <w:p w:rsidR="00120526" w:rsidRPr="00180DC8" w:rsidRDefault="00120526" w:rsidP="00EA5B61">
            <w:pPr>
              <w:autoSpaceDE w:val="0"/>
              <w:autoSpaceDN w:val="0"/>
              <w:adjustRightInd w:val="0"/>
              <w:jc w:val="center"/>
            </w:pPr>
            <w:r>
              <w:t>2880,0</w:t>
            </w:r>
          </w:p>
        </w:tc>
      </w:tr>
    </w:tbl>
    <w:p w:rsidR="00120526" w:rsidRPr="00180DC8" w:rsidRDefault="00120526" w:rsidP="00120526">
      <w:pPr>
        <w:autoSpaceDE w:val="0"/>
        <w:autoSpaceDN w:val="0"/>
        <w:adjustRightInd w:val="0"/>
        <w:jc w:val="center"/>
      </w:pPr>
    </w:p>
    <w:p w:rsidR="00120526" w:rsidRPr="00724963" w:rsidRDefault="00120526" w:rsidP="00120526">
      <w:pPr>
        <w:autoSpaceDE w:val="0"/>
        <w:autoSpaceDN w:val="0"/>
        <w:adjustRightInd w:val="0"/>
        <w:jc w:val="center"/>
      </w:pPr>
    </w:p>
    <w:p w:rsidR="00334D3F" w:rsidRDefault="00334D3F"/>
    <w:p w:rsidR="00334D3F" w:rsidRDefault="00334D3F"/>
    <w:p w:rsidR="00334D3F" w:rsidRDefault="00334D3F"/>
    <w:sectPr w:rsidR="00334D3F" w:rsidSect="001205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A28E6"/>
    <w:rsid w:val="000E07DB"/>
    <w:rsid w:val="000E1AA3"/>
    <w:rsid w:val="00101974"/>
    <w:rsid w:val="00120526"/>
    <w:rsid w:val="00160A72"/>
    <w:rsid w:val="001840B1"/>
    <w:rsid w:val="002046A4"/>
    <w:rsid w:val="00334D3F"/>
    <w:rsid w:val="004559AE"/>
    <w:rsid w:val="004C3595"/>
    <w:rsid w:val="005A2F2F"/>
    <w:rsid w:val="005A4689"/>
    <w:rsid w:val="005F651D"/>
    <w:rsid w:val="00662EB1"/>
    <w:rsid w:val="00746215"/>
    <w:rsid w:val="007746D7"/>
    <w:rsid w:val="007C3DBB"/>
    <w:rsid w:val="00831915"/>
    <w:rsid w:val="008E5F45"/>
    <w:rsid w:val="009A28E6"/>
    <w:rsid w:val="009E4D27"/>
    <w:rsid w:val="00A9492F"/>
    <w:rsid w:val="00B12F19"/>
    <w:rsid w:val="00B16E50"/>
    <w:rsid w:val="00B17B2D"/>
    <w:rsid w:val="00B87C9C"/>
    <w:rsid w:val="00B966D3"/>
    <w:rsid w:val="00BF75CC"/>
    <w:rsid w:val="00C652C7"/>
    <w:rsid w:val="00C87283"/>
    <w:rsid w:val="00CC67C0"/>
    <w:rsid w:val="00D20F02"/>
    <w:rsid w:val="00E5770A"/>
    <w:rsid w:val="00E8182D"/>
    <w:rsid w:val="00EA311A"/>
    <w:rsid w:val="00F51EB4"/>
    <w:rsid w:val="00F74BD5"/>
    <w:rsid w:val="00FA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34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2019-01-10T09:20:00Z</cp:lastPrinted>
  <dcterms:created xsi:type="dcterms:W3CDTF">2019-01-17T11:33:00Z</dcterms:created>
  <dcterms:modified xsi:type="dcterms:W3CDTF">2019-01-17T11:44:00Z</dcterms:modified>
</cp:coreProperties>
</file>