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55" w:rsidRPr="006D5DB5" w:rsidRDefault="00651655" w:rsidP="006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DB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1655" w:rsidRPr="006D5DB5" w:rsidRDefault="00651655" w:rsidP="006516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B5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«ДЕРЕВНЯ ЖИЛЕТОВО»</w:t>
      </w: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651655" w:rsidRDefault="00651655" w:rsidP="00651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303B0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«19 »  октября   </w:t>
      </w:r>
      <w:r w:rsidR="00651655">
        <w:rPr>
          <w:rFonts w:ascii="Times New Roman" w:eastAsia="Times New Roman" w:hAnsi="Times New Roman" w:cs="Times New Roman"/>
          <w:sz w:val="24"/>
          <w:szCs w:val="24"/>
        </w:rPr>
        <w:t xml:space="preserve">2018 года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171</w:t>
      </w: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tabs>
          <w:tab w:val="left" w:pos="4111"/>
        </w:tabs>
        <w:suppressAutoHyphens/>
        <w:spacing w:after="0" w:line="240" w:lineRule="auto"/>
        <w:ind w:right="52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1655" w:rsidRDefault="00651655" w:rsidP="00651655">
      <w:pPr>
        <w:tabs>
          <w:tab w:val="left" w:pos="4536"/>
        </w:tabs>
        <w:suppressAutoHyphens/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 и дополнений  в Устав муниципального образования</w:t>
      </w:r>
    </w:p>
    <w:p w:rsidR="00651655" w:rsidRDefault="00651655" w:rsidP="00651655">
      <w:pPr>
        <w:tabs>
          <w:tab w:val="left" w:pos="4536"/>
        </w:tabs>
        <w:suppressAutoHyphens/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сельское поселение «Деревня  Жилетово»  </w:t>
      </w:r>
    </w:p>
    <w:p w:rsidR="00651655" w:rsidRDefault="00651655" w:rsidP="006516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51655" w:rsidRDefault="00651655" w:rsidP="006516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Федеральным </w:t>
      </w:r>
      <w:hyperlink r:id="rId6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закон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 от 06.10.2003 №131-ФЗ "Об общих принципах организации местного самоуправления в Российской Федерации", Уставом сельского поселения "Деревня Жилетово" в  связи с изменениями действующего законодательства РФ, Сельская Дума сельского поселения «Деревня Жилетово»</w:t>
      </w:r>
      <w:proofErr w:type="gramEnd"/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РЕШИЛА:</w:t>
      </w: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 В целях приведения Устава муниципального образования сельское поселение «Деревня Жилетово» в соответствие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Федеральным</w:t>
      </w:r>
      <w:proofErr w:type="gramEnd"/>
      <w:r w:rsidR="00DA7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7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ar-SA"/>
          </w:rPr>
          <w:t>закон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ом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внести изменения и дополнения согласно приложению.</w:t>
      </w: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Направить изменения и дополнения  в Устав муниципального образования сельское поселение «Деревня Жилетово» для регистрации в Управление Министерства юстиции Российской Федерации по Калужской области.</w:t>
      </w: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 Настоящее решение вступает в силу после государственной регистрации и официального опубликования (обнародования). </w:t>
      </w: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655" w:rsidRDefault="00651655" w:rsidP="0065165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«Деревня Жилетово»                                                       В.Г. Трошина</w:t>
      </w:r>
    </w:p>
    <w:p w:rsidR="00651655" w:rsidRDefault="00651655" w:rsidP="0065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Сельской Думы</w:t>
      </w: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 СП «Деревня Жилетово»</w:t>
      </w:r>
    </w:p>
    <w:p w:rsidR="00651655" w:rsidRDefault="00364E43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«19» октября 2018 г. № 171</w:t>
      </w:r>
      <w:bookmarkStart w:id="0" w:name="_GoBack"/>
      <w:bookmarkEnd w:id="0"/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Внести в Устав муниципального образования сельское поселение «Деревня Жилетово», принятого решением Сельской Думы «Деревня Жилетово» от 12.11.2005        № 11, следующие изменения и дополнения:</w:t>
      </w:r>
    </w:p>
    <w:p w:rsidR="00651655" w:rsidRDefault="00651655" w:rsidP="0065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655" w:rsidRDefault="00651655" w:rsidP="0065165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51655" w:rsidRDefault="00651655" w:rsidP="006516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Часть 1 статьи 8.1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Устава муниципального образования СП «Деревня Жилетово» дополнить пунктом 16 следующего содержания:</w:t>
      </w:r>
    </w:p>
    <w:p w:rsidR="00651655" w:rsidRDefault="00651655" w:rsidP="00651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</w:p>
    <w:p w:rsidR="00651655" w:rsidRDefault="00651655" w:rsidP="0065165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1655" w:rsidRPr="00CC51A2" w:rsidRDefault="00651655" w:rsidP="0065165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Статью 48 Устава муниципального образования СП «Деревня Жилетово» изложить в новой редакции: </w:t>
      </w:r>
    </w:p>
    <w:p w:rsidR="00651655" w:rsidRPr="0019014D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14D">
        <w:rPr>
          <w:rFonts w:ascii="Times New Roman" w:eastAsia="Times New Roman" w:hAnsi="Times New Roman" w:cs="Times New Roman"/>
          <w:sz w:val="24"/>
          <w:szCs w:val="24"/>
        </w:rPr>
        <w:t xml:space="preserve">«     1. </w:t>
      </w:r>
      <w:proofErr w:type="gramStart"/>
      <w:r w:rsidRPr="0019014D">
        <w:rPr>
          <w:rFonts w:ascii="Times New Roman" w:eastAsia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за исключением нормативных правовых актов представительного органа о налогах и сборах, которые вступают в силу в соответствии с Налоговым кодексом Российской Федерации, а</w:t>
      </w:r>
      <w:proofErr w:type="gramEnd"/>
      <w:r w:rsidRPr="0019014D">
        <w:rPr>
          <w:rFonts w:ascii="Times New Roman" w:eastAsia="Times New Roman" w:hAnsi="Times New Roman" w:cs="Times New Roman"/>
          <w:sz w:val="24"/>
          <w:szCs w:val="24"/>
        </w:rPr>
        <w:t xml:space="preserve"> также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651655" w:rsidRDefault="00651655" w:rsidP="0065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Порядок опубликования (обнародования) муниципальных правовых актов, соглашений, заключаемых между органами местного самоуправления,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законом».</w:t>
      </w:r>
    </w:p>
    <w:p w:rsidR="00651655" w:rsidRPr="00B50882" w:rsidRDefault="00651655" w:rsidP="006516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1655" w:rsidRDefault="00651655" w:rsidP="006516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Части 1 и  2 статьи 49 Устава муниципального образования СП «Деревня Жилетово»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651655" w:rsidRPr="002A1807" w:rsidRDefault="00651655" w:rsidP="00651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«1. </w:t>
      </w:r>
      <w:r w:rsidRPr="002A1807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bookmarkStart w:id="1" w:name="dst846"/>
      <w:bookmarkEnd w:id="1"/>
    </w:p>
    <w:p w:rsidR="00651655" w:rsidRPr="002A1807" w:rsidRDefault="00651655" w:rsidP="00651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1807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</w:p>
    <w:p w:rsidR="00651655" w:rsidRPr="002A1807" w:rsidRDefault="00651655" w:rsidP="0065165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A1807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</w:t>
      </w:r>
      <w:r>
        <w:rPr>
          <w:rFonts w:ascii="Times New Roman" w:hAnsi="Times New Roman" w:cs="Times New Roman"/>
          <w:sz w:val="24"/>
          <w:szCs w:val="24"/>
        </w:rPr>
        <w:t>ом издании могут не приводиться»</w:t>
      </w:r>
    </w:p>
    <w:p w:rsidR="00651655" w:rsidRPr="00050536" w:rsidRDefault="00651655" w:rsidP="00651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36">
        <w:rPr>
          <w:rFonts w:ascii="Times New Roman" w:eastAsia="Times New Roman" w:hAnsi="Times New Roman" w:cs="Times New Roman"/>
          <w:sz w:val="24"/>
          <w:szCs w:val="24"/>
        </w:rPr>
        <w:t xml:space="preserve">2. Официальным опубликованием муниципального  правового акта или соглашения, заключенного между органами местного самоуправления, считается   первая </w:t>
      </w:r>
      <w:r w:rsidRPr="00050536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публикация его полного текста в периодическом  печатном издании,   распространяемом в муниципальном образовании, размещение полного текста в сетевом издании.</w:t>
      </w:r>
    </w:p>
    <w:p w:rsidR="00651655" w:rsidRPr="00050536" w:rsidRDefault="00651655" w:rsidP="0065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36">
        <w:rPr>
          <w:rFonts w:ascii="Times New Roman" w:eastAsia="Times New Roman" w:hAnsi="Times New Roman" w:cs="Times New Roman"/>
          <w:sz w:val="24"/>
          <w:szCs w:val="24"/>
        </w:rPr>
        <w:t>Обнародованием муниципального правового акта считается первое вывешивание в специально отведенных местах на территории муниципального образования, определяемых решением представительного органа,  и размещение его полного текста  в сетевом  издании.</w:t>
      </w:r>
    </w:p>
    <w:p w:rsidR="00651655" w:rsidRPr="00B50882" w:rsidRDefault="00651655" w:rsidP="00651655">
      <w:pPr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0536">
        <w:rPr>
          <w:rFonts w:ascii="Times New Roman" w:eastAsia="Times New Roman" w:hAnsi="Times New Roman" w:cs="Times New Roman"/>
          <w:sz w:val="24"/>
          <w:szCs w:val="24"/>
        </w:rPr>
        <w:t xml:space="preserve">          Для официального  опубликования (обнародования) муниципальных   право</w:t>
      </w:r>
      <w:r>
        <w:rPr>
          <w:rFonts w:ascii="Times New Roman" w:eastAsia="Times New Roman" w:hAnsi="Times New Roman" w:cs="Times New Roman"/>
          <w:sz w:val="24"/>
          <w:szCs w:val="24"/>
        </w:rPr>
        <w:t>вых актов и соглашений используе</w:t>
      </w:r>
      <w:r w:rsidRPr="00050536">
        <w:rPr>
          <w:rFonts w:ascii="Times New Roman" w:eastAsia="Times New Roman" w:hAnsi="Times New Roman" w:cs="Times New Roman"/>
          <w:sz w:val="24"/>
          <w:szCs w:val="24"/>
        </w:rPr>
        <w:t>тся:</w:t>
      </w:r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портал Минюста  России «Нормативные правовые акты в Российской Федерации» (</w:t>
      </w:r>
      <w:hyperlink r:id="rId8" w:history="1">
        <w:r w:rsidRPr="00050536">
          <w:rPr>
            <w:rStyle w:val="a4"/>
            <w:rFonts w:ascii="Times New Roman" w:hAnsi="Times New Roman" w:cs="Times New Roman"/>
            <w:bCs/>
            <w:sz w:val="24"/>
            <w:szCs w:val="24"/>
            <w:lang w:val="en-US" w:eastAsia="ar-SA"/>
          </w:rPr>
          <w:t>http</w:t>
        </w:r>
        <w:r w:rsidRPr="00050536">
          <w:rPr>
            <w:rStyle w:val="a4"/>
            <w:rFonts w:ascii="Times New Roman" w:hAnsi="Times New Roman" w:cs="Times New Roman"/>
            <w:bCs/>
            <w:sz w:val="24"/>
            <w:szCs w:val="24"/>
            <w:lang w:eastAsia="ar-SA"/>
          </w:rPr>
          <w:t>://</w:t>
        </w:r>
        <w:r w:rsidRPr="00050536">
          <w:rPr>
            <w:rStyle w:val="a4"/>
            <w:rFonts w:ascii="Times New Roman" w:hAnsi="Times New Roman" w:cs="Times New Roman"/>
            <w:bCs/>
            <w:sz w:val="24"/>
            <w:szCs w:val="24"/>
            <w:lang w:val="en-US" w:eastAsia="ar-SA"/>
          </w:rPr>
          <w:t>pravo</w:t>
        </w:r>
        <w:r w:rsidRPr="00050536">
          <w:rPr>
            <w:rStyle w:val="a4"/>
            <w:rFonts w:ascii="Times New Roman" w:hAnsi="Times New Roman" w:cs="Times New Roman"/>
            <w:bCs/>
            <w:sz w:val="24"/>
            <w:szCs w:val="24"/>
            <w:lang w:eastAsia="ar-SA"/>
          </w:rPr>
          <w:t>-</w:t>
        </w:r>
        <w:r w:rsidRPr="00050536">
          <w:rPr>
            <w:rStyle w:val="a4"/>
            <w:rFonts w:ascii="Times New Roman" w:hAnsi="Times New Roman" w:cs="Times New Roman"/>
            <w:bCs/>
            <w:sz w:val="24"/>
            <w:szCs w:val="24"/>
            <w:lang w:val="en-US" w:eastAsia="ar-SA"/>
          </w:rPr>
          <w:t>minjust</w:t>
        </w:r>
      </w:hyperlink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>, http:// право-</w:t>
      </w:r>
      <w:proofErr w:type="spellStart"/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>минюст</w:t>
      </w:r>
      <w:proofErr w:type="gramStart"/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>.р</w:t>
      </w:r>
      <w:proofErr w:type="gramEnd"/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>ф</w:t>
      </w:r>
      <w:proofErr w:type="spellEnd"/>
      <w:r w:rsidRPr="0005053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регистрация в качестве сетевого издания Эл № ФС77-72471 от 05.03.20180). В случае  </w:t>
      </w:r>
      <w:r w:rsidRPr="00050536">
        <w:rPr>
          <w:rFonts w:ascii="Times New Roman" w:eastAsia="Times New Roman" w:hAnsi="Times New Roman" w:cs="Times New Roman"/>
          <w:sz w:val="24"/>
          <w:szCs w:val="24"/>
        </w:rPr>
        <w:t>опубликования (размещения) полного текста муниципального правового акта  в сетевом  издании объемные графические и табличные приложения к нему в печатн</w:t>
      </w:r>
      <w:r>
        <w:rPr>
          <w:rFonts w:ascii="Times New Roman" w:eastAsia="Times New Roman" w:hAnsi="Times New Roman" w:cs="Times New Roman"/>
          <w:sz w:val="24"/>
          <w:szCs w:val="24"/>
        </w:rPr>
        <w:t>ом издании могут не приводиться</w:t>
      </w:r>
      <w:r w:rsidRPr="0005053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9" w:tgtFrame="_blank" w:history="1"/>
    </w:p>
    <w:p w:rsidR="00651655" w:rsidRDefault="00651655" w:rsidP="006516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2 статьи 56 Устава  муниципального образования СП «Деревня Жилетово»</w:t>
      </w:r>
    </w:p>
    <w:p w:rsidR="00651655" w:rsidRDefault="00651655" w:rsidP="006516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изложить в следующей редакции:</w:t>
      </w:r>
    </w:p>
    <w:p w:rsidR="00651655" w:rsidRDefault="00651655" w:rsidP="00651655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Вопросы введения и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пунктом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граждан».</w:t>
      </w:r>
    </w:p>
    <w:p w:rsidR="00651655" w:rsidRDefault="00651655" w:rsidP="00651655"/>
    <w:p w:rsidR="00494B2D" w:rsidRDefault="00494B2D" w:rsidP="00651655">
      <w:pPr>
        <w:spacing w:after="0" w:line="240" w:lineRule="auto"/>
        <w:ind w:firstLine="709"/>
        <w:jc w:val="both"/>
      </w:pPr>
    </w:p>
    <w:sectPr w:rsidR="00494B2D" w:rsidSect="0075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5370"/>
    <w:multiLevelType w:val="hybridMultilevel"/>
    <w:tmpl w:val="0074BE34"/>
    <w:lvl w:ilvl="0" w:tplc="73761A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55"/>
    <w:rsid w:val="00091FA0"/>
    <w:rsid w:val="00364E43"/>
    <w:rsid w:val="0037015F"/>
    <w:rsid w:val="0037089B"/>
    <w:rsid w:val="00494B2D"/>
    <w:rsid w:val="006303B0"/>
    <w:rsid w:val="00651655"/>
    <w:rsid w:val="00DA7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655"/>
    <w:rPr>
      <w:color w:val="0000FF"/>
      <w:u w:val="single"/>
    </w:rPr>
  </w:style>
  <w:style w:type="paragraph" w:styleId="a5">
    <w:name w:val="No Spacing"/>
    <w:uiPriority w:val="1"/>
    <w:qFormat/>
    <w:rsid w:val="006516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1655"/>
    <w:rPr>
      <w:color w:val="0000FF"/>
      <w:u w:val="single"/>
    </w:rPr>
  </w:style>
  <w:style w:type="paragraph" w:styleId="a5">
    <w:name w:val="No Spacing"/>
    <w:uiPriority w:val="1"/>
    <w:qFormat/>
    <w:rsid w:val="006516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7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C2F6BC22CC9A1BBBFA2BE0C559AD258E09074A09D4FDBA3CF048247DL1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C2F6BC22CC9A1BBBFA2BE0C559AD258E09074A09D4FDBA3CF048247DL1qF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57-6kci2bb0acbpl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AdmZhiletovo</cp:lastModifiedBy>
  <cp:revision>3</cp:revision>
  <cp:lastPrinted>2018-10-22T11:50:00Z</cp:lastPrinted>
  <dcterms:created xsi:type="dcterms:W3CDTF">2018-10-23T08:38:00Z</dcterms:created>
  <dcterms:modified xsi:type="dcterms:W3CDTF">2018-10-24T05:39:00Z</dcterms:modified>
</cp:coreProperties>
</file>