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CD" w:rsidRDefault="001C30CD" w:rsidP="001C30CD">
      <w:pPr>
        <w:widowControl w:val="0"/>
        <w:autoSpaceDE w:val="0"/>
        <w:autoSpaceDN w:val="0"/>
        <w:spacing w:before="73" w:after="0" w:line="314" w:lineRule="auto"/>
        <w:ind w:right="3065"/>
        <w:outlineLvl w:val="0"/>
        <w:rPr>
          <w:rFonts w:ascii="Times New Roman" w:eastAsia="Times New Roman" w:hAnsi="Times New Roman"/>
          <w:b/>
          <w:bCs/>
          <w:sz w:val="32"/>
          <w:szCs w:val="32"/>
          <w:lang w:eastAsia="ru-RU" w:bidi="ru-RU"/>
        </w:rPr>
      </w:pPr>
    </w:p>
    <w:p w:rsidR="001C30CD" w:rsidRDefault="001C30CD" w:rsidP="001C30C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РОССИЙСКАЯ ФЕДЕРАЦИЯ                          </w:t>
      </w:r>
    </w:p>
    <w:p w:rsidR="001C30CD" w:rsidRDefault="001C30CD" w:rsidP="001C30C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КАЛУЖСКАЯ ОБЛАСТЬ</w:t>
      </w:r>
    </w:p>
    <w:p w:rsidR="001C30CD" w:rsidRDefault="001C30CD" w:rsidP="001C30CD">
      <w:pPr>
        <w:spacing w:after="0" w:line="240" w:lineRule="auto"/>
        <w:jc w:val="center"/>
        <w:rPr>
          <w:rFonts w:ascii="Times New Roman" w:eastAsia="Times New Roman" w:hAnsi="Times New Roman"/>
          <w:b/>
          <w:sz w:val="24"/>
          <w:szCs w:val="24"/>
          <w:lang w:eastAsia="ru-RU"/>
        </w:rPr>
      </w:pPr>
    </w:p>
    <w:p w:rsidR="001C30CD" w:rsidRDefault="001C30CD" w:rsidP="001C30C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СЕЛЬСКАЯ ДУМА</w:t>
      </w:r>
    </w:p>
    <w:p w:rsidR="001C30CD" w:rsidRDefault="001C30CD" w:rsidP="001C30C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МУНИЦИПАЛЬНОЕ ОБРАЗОВАНИЕ</w:t>
      </w:r>
    </w:p>
    <w:p w:rsidR="001C30CD" w:rsidRDefault="001C30CD" w:rsidP="001C30C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СЕЛЬСКОЕ ПОСЕЛЕНИЕ «ДЕРЕВНЯ ЖИЛЕТОВО»</w:t>
      </w:r>
    </w:p>
    <w:p w:rsidR="001C30CD" w:rsidRDefault="001C30CD" w:rsidP="001C30CD">
      <w:pPr>
        <w:spacing w:after="0" w:line="240" w:lineRule="auto"/>
        <w:jc w:val="center"/>
        <w:rPr>
          <w:rFonts w:ascii="Times New Roman" w:eastAsia="Times New Roman" w:hAnsi="Times New Roman"/>
          <w:b/>
          <w:sz w:val="24"/>
          <w:szCs w:val="24"/>
          <w:lang w:eastAsia="ru-RU"/>
        </w:rPr>
      </w:pPr>
    </w:p>
    <w:p w:rsidR="001C30CD" w:rsidRDefault="001C30CD" w:rsidP="001C30CD">
      <w:pPr>
        <w:spacing w:after="0" w:line="240" w:lineRule="auto"/>
        <w:jc w:val="center"/>
        <w:rPr>
          <w:rFonts w:ascii="Times New Roman" w:eastAsia="Times New Roman" w:hAnsi="Times New Roman"/>
          <w:b/>
          <w:sz w:val="24"/>
          <w:szCs w:val="24"/>
          <w:lang w:eastAsia="ru-RU"/>
        </w:rPr>
      </w:pPr>
    </w:p>
    <w:p w:rsidR="001C30CD" w:rsidRDefault="001C30CD" w:rsidP="001C30C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rsidR="001C30CD" w:rsidRDefault="001C30CD" w:rsidP="001C30CD">
      <w:pPr>
        <w:tabs>
          <w:tab w:val="left" w:pos="687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p>
    <w:p w:rsidR="001C30CD" w:rsidRDefault="001C30CD" w:rsidP="001C30C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«09» сентября 2020 года                                                                                                     № 257</w:t>
      </w:r>
    </w:p>
    <w:p w:rsidR="001C30CD" w:rsidRDefault="001C30CD" w:rsidP="001C30CD">
      <w:pPr>
        <w:keepNext/>
        <w:autoSpaceDN w:val="0"/>
        <w:spacing w:after="0" w:line="240" w:lineRule="auto"/>
        <w:jc w:val="center"/>
        <w:outlineLvl w:val="2"/>
        <w:rPr>
          <w:rFonts w:ascii="Times New Roman" w:eastAsia="Times New Roman" w:hAnsi="Times New Roman"/>
          <w:b/>
          <w:bCs/>
          <w:sz w:val="24"/>
          <w:szCs w:val="24"/>
          <w:lang w:eastAsia="ru-RU"/>
        </w:rPr>
      </w:pPr>
    </w:p>
    <w:p w:rsidR="001C30CD" w:rsidRDefault="001C30CD" w:rsidP="001C30CD">
      <w:pPr>
        <w:keepNext/>
        <w:autoSpaceDN w:val="0"/>
        <w:spacing w:after="0" w:line="240" w:lineRule="auto"/>
        <w:jc w:val="center"/>
        <w:outlineLvl w:val="2"/>
        <w:rPr>
          <w:rFonts w:ascii="Times New Roman" w:eastAsia="Times New Roman" w:hAnsi="Times New Roman"/>
          <w:b/>
          <w:bCs/>
          <w:sz w:val="24"/>
          <w:szCs w:val="24"/>
          <w:lang w:eastAsia="ru-RU"/>
        </w:rPr>
      </w:pPr>
    </w:p>
    <w:p w:rsidR="001C30CD" w:rsidRDefault="001C30CD" w:rsidP="001C30CD">
      <w:pPr>
        <w:keepNext/>
        <w:autoSpaceDN w:val="0"/>
        <w:spacing w:after="0" w:line="240" w:lineRule="auto"/>
        <w:jc w:val="center"/>
        <w:outlineLvl w:val="2"/>
        <w:rPr>
          <w:rFonts w:ascii="Times New Roman" w:eastAsia="Times New Roman" w:hAnsi="Times New Roman"/>
          <w:b/>
          <w:bCs/>
          <w:sz w:val="24"/>
          <w:szCs w:val="24"/>
          <w:lang w:eastAsia="ru-RU"/>
        </w:rPr>
      </w:pPr>
    </w:p>
    <w:p w:rsidR="001C30CD" w:rsidRDefault="001C30CD" w:rsidP="001C30CD">
      <w:pPr>
        <w:tabs>
          <w:tab w:val="left" w:pos="5670"/>
        </w:tabs>
        <w:autoSpaceDN w:val="0"/>
        <w:spacing w:after="120" w:line="240" w:lineRule="auto"/>
        <w:ind w:right="3685"/>
        <w:jc w:val="both"/>
        <w:rPr>
          <w:rFonts w:ascii="Times New Roman" w:eastAsia="Times New Roman" w:hAnsi="Times New Roman"/>
          <w:b/>
          <w:sz w:val="25"/>
          <w:szCs w:val="25"/>
          <w:lang w:eastAsia="ru-RU"/>
        </w:rPr>
      </w:pPr>
      <w:r>
        <w:rPr>
          <w:rFonts w:ascii="Times New Roman" w:eastAsia="Times New Roman" w:hAnsi="Times New Roman"/>
          <w:b/>
          <w:bCs/>
          <w:sz w:val="24"/>
          <w:szCs w:val="24"/>
          <w:lang w:eastAsia="ru-RU"/>
        </w:rPr>
        <w:t xml:space="preserve">Об утверждении </w:t>
      </w:r>
      <w:r>
        <w:rPr>
          <w:rFonts w:ascii="Times New Roman" w:eastAsia="Times New Roman" w:hAnsi="Times New Roman"/>
          <w:b/>
          <w:sz w:val="24"/>
          <w:szCs w:val="24"/>
          <w:lang w:eastAsia="ru-RU"/>
        </w:rPr>
        <w:t xml:space="preserve">изменений в Правила землепользования и застройки муниципального образования сельское поселение «Деревня </w:t>
      </w:r>
      <w:r>
        <w:rPr>
          <w:rFonts w:ascii="Times New Roman" w:eastAsia="Times New Roman" w:hAnsi="Times New Roman"/>
          <w:b/>
          <w:sz w:val="25"/>
          <w:szCs w:val="25"/>
          <w:lang w:eastAsia="ru-RU"/>
        </w:rPr>
        <w:t>Жилетово»</w:t>
      </w:r>
    </w:p>
    <w:p w:rsidR="001C30CD" w:rsidRDefault="001C30CD" w:rsidP="001C30CD">
      <w:pPr>
        <w:tabs>
          <w:tab w:val="left" w:pos="5670"/>
        </w:tabs>
        <w:autoSpaceDN w:val="0"/>
        <w:spacing w:after="120" w:line="240" w:lineRule="auto"/>
        <w:ind w:right="3685"/>
        <w:jc w:val="both"/>
        <w:rPr>
          <w:rFonts w:ascii="Times New Roman" w:eastAsia="Times New Roman" w:hAnsi="Times New Roman"/>
          <w:b/>
          <w:sz w:val="25"/>
          <w:szCs w:val="25"/>
          <w:lang w:eastAsia="ru-RU"/>
        </w:rPr>
      </w:pPr>
    </w:p>
    <w:p w:rsidR="001C30CD" w:rsidRDefault="001C30CD" w:rsidP="001C30CD">
      <w:pPr>
        <w:autoSpaceDN w:val="0"/>
        <w:spacing w:after="120" w:line="240" w:lineRule="auto"/>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          В соответствии с Градостроительным кодексом Российской Федерации, Федерального закона Российской Федерации от 6 октября 2003 года   № 131-ФЗ «Об общих принципах организации местного самоуправления в Российской Федерации», Устава муниципального образования сельское поселение «Деревня Жилетово», заключением о результатах общественных обсуждений, Сельская Дума сельского поселения «Деревня Жилетово»</w:t>
      </w:r>
    </w:p>
    <w:p w:rsidR="001C30CD" w:rsidRDefault="001C30CD" w:rsidP="001C30CD">
      <w:pPr>
        <w:autoSpaceDN w:val="0"/>
        <w:spacing w:after="120" w:line="240" w:lineRule="auto"/>
        <w:jc w:val="both"/>
        <w:rPr>
          <w:rFonts w:ascii="Times New Roman" w:eastAsia="Times New Roman" w:hAnsi="Times New Roman"/>
          <w:sz w:val="25"/>
          <w:szCs w:val="25"/>
          <w:lang w:eastAsia="ru-RU"/>
        </w:rPr>
      </w:pPr>
      <w:r>
        <w:rPr>
          <w:rFonts w:ascii="Times New Roman" w:eastAsia="Times New Roman" w:hAnsi="Times New Roman"/>
          <w:b/>
          <w:sz w:val="25"/>
          <w:szCs w:val="25"/>
          <w:lang w:eastAsia="ru-RU"/>
        </w:rPr>
        <w:t>Р Е Ш И Л А:</w:t>
      </w:r>
    </w:p>
    <w:p w:rsidR="001C30CD" w:rsidRDefault="001C30CD" w:rsidP="001C30CD">
      <w:pPr>
        <w:pStyle w:val="afff0"/>
        <w:widowControl w:val="0"/>
        <w:numPr>
          <w:ilvl w:val="0"/>
          <w:numId w:val="11"/>
        </w:numPr>
        <w:autoSpaceDE w:val="0"/>
        <w:autoSpaceDN w:val="0"/>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Утвердить изменения в Правила землепользования и застройки муниципального образования сельское поселение «Деревня Жилетово» (прилагается).</w:t>
      </w:r>
    </w:p>
    <w:p w:rsidR="001C30CD" w:rsidRDefault="001C30CD" w:rsidP="001C30CD">
      <w:pPr>
        <w:pStyle w:val="afff0"/>
        <w:widowControl w:val="0"/>
        <w:numPr>
          <w:ilvl w:val="0"/>
          <w:numId w:val="11"/>
        </w:numPr>
        <w:autoSpaceDE w:val="0"/>
        <w:autoSpaceDN w:val="0"/>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Решение опубликовать (обнародовать) в установленном порядке, разместить в сети Интернет на официальном </w:t>
      </w:r>
      <w:r>
        <w:rPr>
          <w:rFonts w:ascii="Times New Roman" w:eastAsia="Times New Roman" w:hAnsi="Times New Roman" w:cs="Times New Roman"/>
          <w:sz w:val="24"/>
          <w:szCs w:val="24"/>
          <w:lang w:eastAsia="ar-SA"/>
        </w:rPr>
        <w:t xml:space="preserve">сайте администрации </w:t>
      </w:r>
      <w:r>
        <w:rPr>
          <w:rFonts w:ascii="Times New Roman" w:eastAsia="Times New Roman" w:hAnsi="Times New Roman" w:cs="Times New Roman"/>
          <w:sz w:val="24"/>
          <w:szCs w:val="24"/>
          <w:lang w:eastAsia="ru-RU"/>
        </w:rPr>
        <w:t>в сети «Интернет» по адресу:  http://zhiletovo-adm.ru.</w:t>
      </w:r>
    </w:p>
    <w:p w:rsidR="001C30CD" w:rsidRDefault="001C30CD" w:rsidP="001C30CD">
      <w:pPr>
        <w:pStyle w:val="afff0"/>
        <w:numPr>
          <w:ilvl w:val="0"/>
          <w:numId w:val="11"/>
        </w:numPr>
        <w:autoSpaceDN w:val="0"/>
        <w:spacing w:after="0"/>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Решение вступает в силу после его официального опубликования (обнародования).</w:t>
      </w:r>
    </w:p>
    <w:p w:rsidR="001C30CD" w:rsidRDefault="001C30CD" w:rsidP="001C30CD">
      <w:pPr>
        <w:autoSpaceDN w:val="0"/>
        <w:spacing w:after="0"/>
        <w:ind w:left="1080"/>
        <w:jc w:val="both"/>
        <w:rPr>
          <w:rFonts w:ascii="Times New Roman" w:eastAsia="Times New Roman" w:hAnsi="Times New Roman"/>
          <w:sz w:val="25"/>
          <w:szCs w:val="25"/>
          <w:lang w:eastAsia="ru-RU"/>
        </w:rPr>
      </w:pPr>
    </w:p>
    <w:p w:rsidR="001C30CD" w:rsidRDefault="001C30CD" w:rsidP="001C30CD">
      <w:pPr>
        <w:suppressAutoHyphen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Глава МО СП «Деревня Жилетово»                                                           В. Г. Трошина</w:t>
      </w:r>
    </w:p>
    <w:p w:rsidR="001C30CD" w:rsidRDefault="001C30CD" w:rsidP="001C30CD">
      <w:pPr>
        <w:rPr>
          <w:rFonts w:asciiTheme="minorHAnsi" w:eastAsiaTheme="minorHAnsi" w:hAnsiTheme="minorHAnsi" w:cstheme="minorBidi"/>
        </w:rPr>
      </w:pPr>
    </w:p>
    <w:p w:rsidR="001C30CD" w:rsidRDefault="001C30CD">
      <w:pPr>
        <w:rPr>
          <w:rFonts w:ascii="Times New Roman" w:eastAsia="Times New Roman" w:hAnsi="Times New Roman"/>
          <w:b/>
          <w:sz w:val="32"/>
          <w:szCs w:val="32"/>
          <w:lang w:eastAsia="ru-RU"/>
        </w:rPr>
      </w:pPr>
      <w:bookmarkStart w:id="0" w:name="_GoBack"/>
      <w:bookmarkEnd w:id="0"/>
      <w:r>
        <w:rPr>
          <w:rFonts w:ascii="Times New Roman" w:eastAsia="Times New Roman" w:hAnsi="Times New Roman"/>
          <w:b/>
          <w:sz w:val="32"/>
          <w:szCs w:val="32"/>
          <w:lang w:eastAsia="ru-RU"/>
        </w:rPr>
        <w:br w:type="page"/>
      </w:r>
    </w:p>
    <w:p w:rsidR="00E63E70" w:rsidRDefault="00E63E70" w:rsidP="00E05D22">
      <w:pPr>
        <w:spacing w:before="120" w:after="0" w:line="240" w:lineRule="auto"/>
        <w:jc w:val="center"/>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lastRenderedPageBreak/>
        <w:t>Российская Федерация</w:t>
      </w:r>
    </w:p>
    <w:p w:rsidR="00E63E70" w:rsidRDefault="00E63E70" w:rsidP="00E63E70">
      <w:pPr>
        <w:spacing w:before="120" w:after="0" w:line="240" w:lineRule="auto"/>
        <w:jc w:val="center"/>
        <w:outlineLvl w:val="0"/>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Калужская  область</w:t>
      </w:r>
    </w:p>
    <w:p w:rsidR="00E63E70" w:rsidRDefault="00E63E70" w:rsidP="00E63E70">
      <w:pPr>
        <w:widowControl w:val="0"/>
        <w:autoSpaceDE w:val="0"/>
        <w:autoSpaceDN w:val="0"/>
        <w:adjustRightInd w:val="0"/>
        <w:spacing w:after="0" w:line="240" w:lineRule="auto"/>
        <w:jc w:val="center"/>
        <w:rPr>
          <w:rFonts w:cs="Calibri"/>
          <w:b/>
          <w:bCs/>
        </w:rPr>
      </w:pPr>
    </w:p>
    <w:p w:rsidR="00E63E70" w:rsidRDefault="00E63E70" w:rsidP="00E63E70">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ПРАВИЛА</w:t>
      </w:r>
    </w:p>
    <w:p w:rsidR="00E63E70" w:rsidRDefault="00E63E70" w:rsidP="00E63E70">
      <w:pPr>
        <w:widowControl w:val="0"/>
        <w:shd w:val="clear" w:color="auto" w:fill="D9D9D9"/>
        <w:autoSpaceDE w:val="0"/>
        <w:autoSpaceDN w:val="0"/>
        <w:adjustRightInd w:val="0"/>
        <w:spacing w:after="0" w:line="240" w:lineRule="auto"/>
        <w:jc w:val="center"/>
        <w:rPr>
          <w:rFonts w:ascii="Times New Roman" w:hAnsi="Times New Roman"/>
          <w:b/>
          <w:bCs/>
          <w:sz w:val="26"/>
          <w:szCs w:val="26"/>
        </w:rPr>
      </w:pPr>
      <w:r>
        <w:rPr>
          <w:rFonts w:ascii="Times New Roman" w:hAnsi="Times New Roman"/>
          <w:b/>
          <w:bCs/>
          <w:sz w:val="26"/>
          <w:szCs w:val="26"/>
        </w:rPr>
        <w:t>ЗЕМЛЕПОЛЬЗОВАНИЯ И ЗАСТРОЙКИ МУНИЦИПАЛЬНОГО ОБРАЗОВАНИЯ</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Сельского поселения «</w:t>
      </w:r>
      <w:r w:rsidR="00DC0CB1" w:rsidRPr="0006001C">
        <w:rPr>
          <w:rFonts w:ascii="Times New Roman" w:hAnsi="Times New Roman"/>
          <w:b/>
          <w:sz w:val="26"/>
          <w:szCs w:val="26"/>
        </w:rPr>
        <w:t xml:space="preserve">Деревня </w:t>
      </w:r>
      <w:r w:rsidR="0006001C">
        <w:rPr>
          <w:rFonts w:ascii="Times New Roman" w:hAnsi="Times New Roman"/>
          <w:b/>
          <w:sz w:val="26"/>
          <w:szCs w:val="26"/>
        </w:rPr>
        <w:t>Жилетово</w:t>
      </w:r>
      <w:r>
        <w:rPr>
          <w:rFonts w:ascii="Times New Roman" w:hAnsi="Times New Roman"/>
          <w:b/>
          <w:sz w:val="26"/>
          <w:szCs w:val="26"/>
        </w:rPr>
        <w:t xml:space="preserve">» Дзержинского района </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t>Калужской области</w:t>
      </w:r>
    </w:p>
    <w:p w:rsidR="00E63E70" w:rsidRDefault="00E63E70" w:rsidP="00E63E70">
      <w:pPr>
        <w:widowControl w:val="0"/>
        <w:autoSpaceDE w:val="0"/>
        <w:autoSpaceDN w:val="0"/>
        <w:adjustRightInd w:val="0"/>
        <w:spacing w:after="0" w:line="240" w:lineRule="auto"/>
        <w:jc w:val="center"/>
        <w:rPr>
          <w:rFonts w:ascii="Times New Roman" w:hAnsi="Times New Roman"/>
          <w:b/>
          <w:sz w:val="26"/>
          <w:szCs w:val="26"/>
        </w:rPr>
      </w:pPr>
    </w:p>
    <w:p w:rsidR="00E63E70" w:rsidRPr="0006001C" w:rsidRDefault="00E63E70" w:rsidP="0006001C">
      <w:pPr>
        <w:pStyle w:val="a6"/>
        <w:keepLines w:val="0"/>
        <w:spacing w:before="0"/>
        <w:jc w:val="center"/>
        <w:rPr>
          <w:rFonts w:ascii="Times New Roman" w:eastAsia="Calibri" w:hAnsi="Times New Roman"/>
          <w:b w:val="0"/>
          <w:bCs w:val="0"/>
          <w:color w:val="auto"/>
          <w:sz w:val="24"/>
          <w:szCs w:val="24"/>
        </w:rPr>
      </w:pPr>
      <w:r w:rsidRPr="0006001C">
        <w:rPr>
          <w:rFonts w:ascii="Times New Roman" w:eastAsia="Calibri" w:hAnsi="Times New Roman"/>
          <w:b w:val="0"/>
          <w:bCs w:val="0"/>
          <w:color w:val="auto"/>
          <w:sz w:val="24"/>
          <w:szCs w:val="24"/>
        </w:rPr>
        <w:t>Утверждены Решением Сельской Думы Муниципального образования</w:t>
      </w:r>
    </w:p>
    <w:p w:rsidR="00E63E70" w:rsidRPr="0006001C" w:rsidRDefault="00E63E70" w:rsidP="0006001C">
      <w:pPr>
        <w:suppressAutoHyphens/>
        <w:ind w:right="-171"/>
        <w:jc w:val="center"/>
        <w:rPr>
          <w:rFonts w:ascii="Times New Roman" w:eastAsia="SimSun" w:hAnsi="Times New Roman"/>
          <w:sz w:val="24"/>
          <w:szCs w:val="24"/>
          <w:lang w:eastAsia="ar-SA"/>
        </w:rPr>
      </w:pPr>
      <w:r w:rsidRPr="0006001C">
        <w:rPr>
          <w:rFonts w:ascii="Times New Roman" w:hAnsi="Times New Roman"/>
          <w:sz w:val="24"/>
          <w:szCs w:val="24"/>
        </w:rPr>
        <w:t xml:space="preserve">Сельское поселение «Деревня </w:t>
      </w:r>
      <w:r w:rsidR="0006001C" w:rsidRPr="00BA74F1">
        <w:rPr>
          <w:rFonts w:ascii="Times New Roman" w:hAnsi="Times New Roman"/>
          <w:bCs/>
          <w:sz w:val="24"/>
          <w:szCs w:val="24"/>
        </w:rPr>
        <w:t>Жилетово</w:t>
      </w:r>
      <w:r w:rsidRPr="0006001C">
        <w:rPr>
          <w:rFonts w:ascii="Times New Roman" w:hAnsi="Times New Roman"/>
          <w:sz w:val="24"/>
          <w:szCs w:val="24"/>
        </w:rPr>
        <w:t xml:space="preserve">» </w:t>
      </w:r>
      <w:r w:rsidR="0006001C" w:rsidRPr="0006001C">
        <w:rPr>
          <w:rFonts w:ascii="Times New Roman" w:hAnsi="Times New Roman"/>
          <w:sz w:val="24"/>
          <w:szCs w:val="24"/>
          <w:lang w:eastAsia="ar-SA"/>
        </w:rPr>
        <w:t>от 14.11.2006г. № 47</w:t>
      </w:r>
      <w:r w:rsidR="0006001C" w:rsidRPr="0006001C">
        <w:rPr>
          <w:rFonts w:ascii="Times New Roman" w:hAnsi="Times New Roman"/>
          <w:sz w:val="24"/>
          <w:szCs w:val="24"/>
        </w:rPr>
        <w:t xml:space="preserve"> </w:t>
      </w:r>
      <w:r w:rsidRPr="0006001C">
        <w:rPr>
          <w:rFonts w:ascii="Times New Roman" w:hAnsi="Times New Roman"/>
          <w:sz w:val="24"/>
          <w:szCs w:val="24"/>
        </w:rPr>
        <w:t xml:space="preserve">(В ред.: Решение Сельской Думы </w:t>
      </w:r>
      <w:r w:rsidRPr="0006001C">
        <w:rPr>
          <w:rFonts w:ascii="Times New Roman" w:hAnsi="Times New Roman"/>
          <w:sz w:val="24"/>
          <w:szCs w:val="24"/>
          <w:lang w:eastAsia="ru-RU"/>
        </w:rPr>
        <w:t xml:space="preserve">от </w:t>
      </w:r>
      <w:r w:rsidR="0006001C" w:rsidRPr="0006001C">
        <w:rPr>
          <w:rFonts w:ascii="Times New Roman" w:eastAsia="SimSun" w:hAnsi="Times New Roman"/>
          <w:sz w:val="24"/>
          <w:szCs w:val="24"/>
          <w:lang w:eastAsia="ar-SA"/>
        </w:rPr>
        <w:t xml:space="preserve"> 26.04.2012г.  № 81, от 11.07.2014  № 17, от 22.12.2017 г. № 125</w:t>
      </w:r>
      <w:r w:rsidR="00B417A8">
        <w:rPr>
          <w:rFonts w:ascii="Times New Roman" w:eastAsia="SimSun" w:hAnsi="Times New Roman"/>
          <w:sz w:val="24"/>
          <w:szCs w:val="24"/>
          <w:lang w:eastAsia="ar-SA"/>
        </w:rPr>
        <w:t>,</w:t>
      </w:r>
      <w:r w:rsidR="003A7AED">
        <w:rPr>
          <w:rFonts w:ascii="Times New Roman" w:eastAsia="SimSun" w:hAnsi="Times New Roman"/>
          <w:sz w:val="24"/>
          <w:szCs w:val="24"/>
          <w:lang w:eastAsia="ar-SA"/>
        </w:rPr>
        <w:t xml:space="preserve">                                        </w:t>
      </w:r>
      <w:r w:rsidR="00B417A8">
        <w:rPr>
          <w:rFonts w:ascii="Times New Roman" w:eastAsia="SimSun" w:hAnsi="Times New Roman"/>
          <w:sz w:val="24"/>
          <w:szCs w:val="24"/>
          <w:lang w:eastAsia="ar-SA"/>
        </w:rPr>
        <w:t xml:space="preserve"> № 257 от 09.09.2020</w:t>
      </w:r>
      <w:r w:rsidRPr="0006001C">
        <w:rPr>
          <w:rFonts w:ascii="Times New Roman" w:hAnsi="Times New Roman"/>
          <w:sz w:val="24"/>
          <w:szCs w:val="24"/>
        </w:rPr>
        <w:t>)</w:t>
      </w:r>
    </w:p>
    <w:p w:rsidR="00E63E70" w:rsidRDefault="00E63E70" w:rsidP="00E63E70">
      <w:pPr>
        <w:pStyle w:val="a6"/>
        <w:keepLines w:val="0"/>
        <w:spacing w:before="0"/>
        <w:jc w:val="center"/>
        <w:rPr>
          <w:rFonts w:ascii="Calibri" w:eastAsia="Calibri" w:hAnsi="Calibri"/>
          <w:b w:val="0"/>
          <w:bCs w:val="0"/>
          <w:color w:val="auto"/>
          <w:sz w:val="24"/>
          <w:szCs w:val="20"/>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E63E70" w:rsidP="00E63E70">
      <w:pPr>
        <w:jc w:val="center"/>
        <w:rPr>
          <w:rFonts w:ascii="Times New Roman" w:hAnsi="Times New Roman"/>
          <w:color w:val="FF0000"/>
          <w:sz w:val="28"/>
          <w:szCs w:val="28"/>
          <w:lang w:eastAsia="ru-RU"/>
        </w:rPr>
      </w:pPr>
    </w:p>
    <w:p w:rsidR="00E63E70" w:rsidRDefault="00CA0290" w:rsidP="00E63E70">
      <w:pPr>
        <w:tabs>
          <w:tab w:val="left" w:pos="-142"/>
        </w:tabs>
        <w:spacing w:after="0" w:line="240" w:lineRule="auto"/>
        <w:ind w:firstLine="567"/>
        <w:jc w:val="center"/>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2020</w:t>
      </w:r>
      <w:r w:rsidR="00E63E70">
        <w:rPr>
          <w:rFonts w:ascii="Times New Roman" w:eastAsia="Times New Roman" w:hAnsi="Times New Roman"/>
          <w:sz w:val="24"/>
          <w:szCs w:val="24"/>
          <w:u w:val="single"/>
          <w:lang w:eastAsia="ru-RU"/>
        </w:rPr>
        <w:t xml:space="preserve"> г.</w:t>
      </w:r>
    </w:p>
    <w:p w:rsidR="00E63E70" w:rsidRDefault="00E63E70" w:rsidP="00E63E70">
      <w:pPr>
        <w:spacing w:after="0" w:line="240" w:lineRule="auto"/>
        <w:rPr>
          <w:rFonts w:ascii="Times New Roman" w:eastAsia="Times New Roman" w:hAnsi="Times New Roman"/>
          <w:sz w:val="24"/>
          <w:szCs w:val="24"/>
          <w:u w:val="single"/>
          <w:lang w:eastAsia="ru-RU"/>
        </w:rPr>
        <w:sectPr w:rsidR="00E63E70">
          <w:pgSz w:w="11906" w:h="16838"/>
          <w:pgMar w:top="1134" w:right="849" w:bottom="1134" w:left="1701" w:header="708" w:footer="708" w:gutter="0"/>
          <w:cols w:space="720"/>
        </w:sectPr>
      </w:pPr>
    </w:p>
    <w:p w:rsidR="00E63E70" w:rsidRDefault="00E63E70" w:rsidP="00E63E70">
      <w:pPr>
        <w:keepNext/>
        <w:pageBreakBefore/>
        <w:spacing w:after="0" w:line="240" w:lineRule="auto"/>
        <w:jc w:val="center"/>
        <w:outlineLvl w:val="0"/>
        <w:rPr>
          <w:rFonts w:ascii="Times New Roman" w:eastAsia="Times New Roman" w:hAnsi="Times New Roman"/>
          <w:b/>
          <w:sz w:val="28"/>
          <w:szCs w:val="24"/>
          <w:lang w:eastAsia="ru-RU"/>
        </w:rPr>
      </w:pPr>
      <w:bookmarkStart w:id="1" w:name="_Toc301255843"/>
      <w:bookmarkStart w:id="2" w:name="_Toc452336961"/>
      <w:r>
        <w:rPr>
          <w:rFonts w:ascii="Times New Roman" w:eastAsia="Times New Roman" w:hAnsi="Times New Roman"/>
          <w:b/>
          <w:sz w:val="28"/>
          <w:szCs w:val="24"/>
          <w:lang w:eastAsia="ru-RU"/>
        </w:rPr>
        <w:lastRenderedPageBreak/>
        <w:t xml:space="preserve">ЧАСТЬ I. ПОРЯДОК ПРИМЕНЕНИЯ ПРАВИЛ ЗЕМЛЕПОЛЬЗОВАНИЯ И ЗАСТРОЙКИ И ВНЕСЕНИЯ </w:t>
      </w:r>
      <w:bookmarkStart w:id="3" w:name="_Toc268487881"/>
      <w:bookmarkStart w:id="4" w:name="_Toc268484941"/>
      <w:r>
        <w:rPr>
          <w:rFonts w:ascii="Times New Roman" w:eastAsia="Times New Roman" w:hAnsi="Times New Roman"/>
          <w:b/>
          <w:sz w:val="28"/>
          <w:szCs w:val="24"/>
          <w:lang w:eastAsia="ru-RU"/>
        </w:rPr>
        <w:t>В НИХ ИЗМЕНЕНИЙ</w:t>
      </w:r>
      <w:bookmarkStart w:id="5" w:name="_Toc301255844"/>
      <w:bookmarkStart w:id="6" w:name="_Toc268487882"/>
      <w:bookmarkStart w:id="7" w:name="_Toc268484942"/>
      <w:bookmarkEnd w:id="1"/>
      <w:bookmarkEnd w:id="2"/>
      <w:bookmarkEnd w:id="3"/>
      <w:bookmarkEnd w:id="4"/>
    </w:p>
    <w:p w:rsidR="00E63E70" w:rsidRDefault="00E63E70" w:rsidP="00E63E70">
      <w:pPr>
        <w:keepNext/>
        <w:spacing w:before="120" w:after="120" w:line="240" w:lineRule="auto"/>
        <w:ind w:firstLine="567"/>
        <w:jc w:val="center"/>
        <w:outlineLvl w:val="1"/>
        <w:rPr>
          <w:rFonts w:ascii="Times New Roman" w:eastAsia="Times New Roman" w:hAnsi="Times New Roman"/>
          <w:b/>
          <w:bCs/>
          <w:sz w:val="24"/>
          <w:szCs w:val="24"/>
          <w:lang w:eastAsia="ru-RU"/>
        </w:rPr>
      </w:pPr>
      <w:bookmarkStart w:id="8" w:name="_Toc452336962"/>
      <w:bookmarkStart w:id="9" w:name="_Toc301255845"/>
      <w:bookmarkStart w:id="10" w:name="_Toc268487883"/>
      <w:bookmarkStart w:id="11" w:name="_Toc268484943"/>
      <w:bookmarkEnd w:id="5"/>
      <w:bookmarkEnd w:id="6"/>
      <w:bookmarkEnd w:id="7"/>
      <w:r>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bookmarkEnd w:id="8"/>
    </w:p>
    <w:p w:rsidR="00E63E70" w:rsidRDefault="00E63E70" w:rsidP="00E63E70">
      <w:pPr>
        <w:keepNext/>
        <w:spacing w:before="120" w:after="0" w:line="240" w:lineRule="auto"/>
        <w:ind w:firstLine="567"/>
        <w:outlineLvl w:val="2"/>
        <w:rPr>
          <w:rFonts w:ascii="Times New Roman" w:eastAsia="Times New Roman" w:hAnsi="Times New Roman"/>
          <w:b/>
          <w:bCs/>
          <w:sz w:val="26"/>
          <w:szCs w:val="26"/>
          <w:lang w:eastAsia="ru-RU"/>
        </w:rPr>
      </w:pPr>
      <w:bookmarkStart w:id="12" w:name="_Toc452336963"/>
      <w:r>
        <w:rPr>
          <w:rFonts w:ascii="Times New Roman" w:eastAsia="Times New Roman" w:hAnsi="Times New Roman"/>
          <w:b/>
          <w:bCs/>
          <w:sz w:val="26"/>
          <w:szCs w:val="26"/>
          <w:lang w:eastAsia="ru-RU"/>
        </w:rPr>
        <w:t xml:space="preserve">Статья 1. Сфера применения правил землепользования и застройки </w:t>
      </w:r>
      <w:bookmarkEnd w:id="9"/>
      <w:bookmarkEnd w:id="10"/>
      <w:bookmarkEnd w:id="11"/>
      <w:bookmarkEnd w:id="12"/>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Настоящие Правила включают в себя: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порядок их применения и внесения изменений в указанные правила;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градостроительные регламенты;</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Pr>
          <w:rFonts w:ascii="Times New Roman" w:eastAsia="Times New Roman" w:hAnsi="Times New Roman"/>
          <w:b/>
          <w:bCs/>
          <w:i/>
          <w:kern w:val="32"/>
          <w:sz w:val="24"/>
          <w:szCs w:val="24"/>
          <w:lang w:eastAsia="ru-RU"/>
        </w:rPr>
        <w:t xml:space="preserve"> </w:t>
      </w:r>
      <w:r>
        <w:rPr>
          <w:rFonts w:ascii="Times New Roman" w:eastAsia="Times New Roman" w:hAnsi="Times New Roman"/>
          <w:sz w:val="24"/>
          <w:szCs w:val="24"/>
          <w:lang w:eastAsia="ru-RU"/>
        </w:rPr>
        <w:t>карты  градостроительного зонирования.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Настоящие Правила применяются наряду с:</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иными нормативными правовыми актами по вопросам регулирования землепользования и застройки. </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bCs/>
          <w:sz w:val="24"/>
          <w:szCs w:val="24"/>
          <w:u w:val="single"/>
          <w:lang w:eastAsia="ru-RU"/>
        </w:rPr>
        <w:t>Примечание</w:t>
      </w:r>
      <w:r>
        <w:rPr>
          <w:rFonts w:ascii="Times New Roman" w:eastAsia="Times New Roman" w:hAnsi="Times New Roman"/>
          <w:sz w:val="24"/>
          <w:szCs w:val="24"/>
          <w:u w:val="single"/>
          <w:lang w:eastAsia="ru-RU"/>
        </w:rPr>
        <w:t xml:space="preserve"> </w:t>
      </w:r>
      <w:r>
        <w:rPr>
          <w:rFonts w:ascii="Times New Roman" w:eastAsia="Times New Roman" w:hAnsi="Times New Roman"/>
          <w:sz w:val="24"/>
          <w:szCs w:val="24"/>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E63E70" w:rsidRPr="00CA0290" w:rsidRDefault="00E63E70" w:rsidP="00E63E70">
      <w:pPr>
        <w:pStyle w:val="ConsPlusNormal"/>
        <w:ind w:firstLine="540"/>
        <w:jc w:val="both"/>
        <w:rPr>
          <w:rFonts w:ascii="Times New Roman" w:hAnsi="Times New Roman" w:cs="Times New Roman"/>
          <w:b/>
          <w:bCs/>
          <w:sz w:val="24"/>
          <w:szCs w:val="24"/>
        </w:rPr>
      </w:pPr>
      <w:bookmarkStart w:id="13" w:name="_Toc452336965"/>
      <w:bookmarkStart w:id="14" w:name="_Toc301255847"/>
      <w:bookmarkStart w:id="15" w:name="_Toc268487885"/>
      <w:bookmarkStart w:id="16" w:name="_Toc268484945"/>
      <w:r>
        <w:rPr>
          <w:rFonts w:ascii="Times New Roman" w:hAnsi="Times New Roman" w:cs="Times New Roman"/>
          <w:b/>
          <w:bCs/>
          <w:sz w:val="26"/>
          <w:szCs w:val="26"/>
        </w:rPr>
        <w:t xml:space="preserve">Статья 2. </w:t>
      </w:r>
      <w:hyperlink r:id="rId7" w:anchor="_Toc452336964" w:history="1">
        <w:r w:rsidRPr="00CA0290">
          <w:rPr>
            <w:rStyle w:val="a3"/>
            <w:rFonts w:ascii="Times New Roman" w:hAnsi="Times New Roman" w:cs="Times New Roman"/>
            <w:b/>
            <w:bCs/>
            <w:sz w:val="24"/>
            <w:szCs w:val="24"/>
          </w:rPr>
          <w:t>Основные понятия, используемые в правилах землепользования и застройки и их определения</w:t>
        </w:r>
      </w:hyperlink>
    </w:p>
    <w:p w:rsidR="00CA0290" w:rsidRDefault="00E63E70" w:rsidP="00E63E70">
      <w:pPr>
        <w:pStyle w:val="ConsPlusNormal"/>
        <w:ind w:firstLine="540"/>
        <w:jc w:val="both"/>
        <w:rPr>
          <w:rFonts w:ascii="Times New Roman" w:hAnsi="Times New Roman" w:cs="Times New Roman"/>
          <w:kern w:val="32"/>
          <w:sz w:val="24"/>
          <w:szCs w:val="24"/>
        </w:rPr>
      </w:pPr>
      <w:r>
        <w:rPr>
          <w:rFonts w:ascii="Times New Roman" w:hAnsi="Times New Roman" w:cs="Times New Roman"/>
          <w:kern w:val="32"/>
          <w:sz w:val="24"/>
          <w:szCs w:val="24"/>
        </w:rPr>
        <w:t>Основные понятия, используемые в настоящих Правилах приведены в справочном</w:t>
      </w:r>
    </w:p>
    <w:p w:rsidR="00E63E70" w:rsidRDefault="00E63E70" w:rsidP="00E63E70">
      <w:pPr>
        <w:pStyle w:val="ConsPlusNormal"/>
        <w:ind w:firstLine="540"/>
        <w:jc w:val="both"/>
        <w:rPr>
          <w:rFonts w:ascii="Times New Roman" w:hAnsi="Times New Roman" w:cs="Times New Roman"/>
          <w:b/>
          <w:sz w:val="24"/>
          <w:szCs w:val="24"/>
        </w:rPr>
      </w:pPr>
      <w:r>
        <w:rPr>
          <w:rFonts w:ascii="Times New Roman" w:hAnsi="Times New Roman" w:cs="Times New Roman"/>
          <w:kern w:val="32"/>
          <w:sz w:val="24"/>
          <w:szCs w:val="24"/>
        </w:rPr>
        <w:t xml:space="preserve"> приложении № 1.</w:t>
      </w:r>
    </w:p>
    <w:p w:rsidR="00E63E70" w:rsidRDefault="00E63E70" w:rsidP="00E63E70">
      <w:pPr>
        <w:keepNext/>
        <w:spacing w:before="120" w:after="120" w:line="240" w:lineRule="auto"/>
        <w:ind w:firstLine="567"/>
        <w:jc w:val="both"/>
        <w:outlineLvl w:val="2"/>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lastRenderedPageBreak/>
        <w:t>Статья 3. Полномочия органов местного самоуправления в области регулирования отношений по вопросам землепользования и застройки</w:t>
      </w:r>
      <w:bookmarkEnd w:id="13"/>
      <w:bookmarkEnd w:id="14"/>
      <w:bookmarkEnd w:id="15"/>
      <w:bookmarkEnd w:id="16"/>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 полномочиям представительного органа в области регулирования отношений по вопросам землепользования и застройки относятся: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утверждение правил землепользования и застройки, утверждение внесения изменений в правила землепользования и застройки;</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иные полномочия в соответствии с действующим законодательством.</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 полномочиям Администрации в области регулирования отношений по вопросам землепользования и застройки относятся:</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принятие решения о подготовке проекта правил землепользования и застройки и внесения в них изменений;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принятие решений о подготовке документации по планировке территорий;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утверждение документации по планировке территорий;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принятие решений о развитии застроенных территорий;</w:t>
      </w:r>
    </w:p>
    <w:p w:rsidR="00E63E70"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7)иные вопросы землепользования и застройки, относящиеся к ведению исполнительных органов местного самоуправления округа.</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17" w:name="_Toc301255848"/>
      <w:bookmarkStart w:id="18" w:name="_Toc268487886"/>
      <w:bookmarkStart w:id="19" w:name="_Toc268484946"/>
      <w:bookmarkStart w:id="20" w:name="_Toc452336966"/>
      <w:r>
        <w:rPr>
          <w:rFonts w:ascii="Times New Roman" w:eastAsia="Times New Roman" w:hAnsi="Times New Roman"/>
          <w:b/>
          <w:bCs/>
          <w:sz w:val="26"/>
          <w:szCs w:val="26"/>
          <w:lang w:eastAsia="ru-RU"/>
        </w:rPr>
        <w:t xml:space="preserve">Статья 4. Комиссия </w:t>
      </w:r>
      <w:bookmarkEnd w:id="17"/>
      <w:bookmarkEnd w:id="18"/>
      <w:bookmarkEnd w:id="19"/>
      <w:r>
        <w:rPr>
          <w:rFonts w:ascii="Times New Roman" w:eastAsia="Times New Roman" w:hAnsi="Times New Roman"/>
          <w:b/>
          <w:bCs/>
          <w:sz w:val="26"/>
          <w:szCs w:val="26"/>
          <w:lang w:eastAsia="ru-RU"/>
        </w:rPr>
        <w:t xml:space="preserve">по подготовке проекта Правил землепользования и застройки территории </w:t>
      </w:r>
      <w:bookmarkEnd w:id="20"/>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Комиссия по подготовке проекта Правил землепользования и застройки территории (далее - Комиссия) создается Постановлением Главы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Комиссия в своей деятельности руководствуется </w:t>
      </w:r>
      <w:hyperlink r:id="rId8" w:history="1">
        <w:r>
          <w:rPr>
            <w:rStyle w:val="a3"/>
            <w:sz w:val="24"/>
          </w:rPr>
          <w:t>Конституцией</w:t>
        </w:r>
      </w:hyperlink>
      <w:r>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9" w:history="1">
        <w:r>
          <w:rPr>
            <w:rStyle w:val="a3"/>
            <w:sz w:val="24"/>
          </w:rPr>
          <w:t>Уставом</w:t>
        </w:r>
      </w:hyperlink>
      <w:r>
        <w:rPr>
          <w:rFonts w:ascii="Times New Roman" w:eastAsia="Times New Roman" w:hAnsi="Times New Roman"/>
          <w:sz w:val="24"/>
          <w:szCs w:val="24"/>
          <w:lang w:eastAsia="ru-RU"/>
        </w:rPr>
        <w:t xml:space="preserve"> и нормативными правовыми актами, настоящими Правилами, а также Положением о комиссии по подготовке проекта Правил землепользования и застройки территории поселения.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Для осуществления своих функций Комиссия имеет право:</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3.1.Получать от структурных подразделений Администрации, предприятий и организаций, независимо от форм собственности, информацию, необходимую для осуществления своей деятельности;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3.2. Запрашивать от структурных подразделений Администрации представление официальных заключений, иных материалов, относящихся к рассматриваемым Комиссией вопросам;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Вносить предложения по изменению персонального состава Комиссии.</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bCs/>
          <w:sz w:val="24"/>
          <w:szCs w:val="24"/>
          <w:lang w:eastAsia="ru-RU"/>
        </w:rPr>
        <w:t>Порядок деятельности Комиссии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Комиссия осуществляет свою деятельность в форме заседаний.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w:t>
      </w:r>
      <w:r>
        <w:rPr>
          <w:rFonts w:ascii="Times New Roman" w:eastAsia="Times New Roman" w:hAnsi="Times New Roman"/>
          <w:sz w:val="24"/>
          <w:szCs w:val="24"/>
          <w:lang w:eastAsia="ru-RU"/>
        </w:rPr>
        <w:lastRenderedPageBreak/>
        <w:t>протоколом, подписываемым председательствующим и секретарем Комиссии. При равенстве голосов голос председательствующего является решающим.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Состав Комиссии и его численность определяются постановлением Главы администрации. </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6.</w:t>
      </w:r>
      <w:r>
        <w:rPr>
          <w:rFonts w:ascii="Times New Roman" w:eastAsia="Times New Roman" w:hAnsi="Times New Roman"/>
          <w:bCs/>
          <w:sz w:val="24"/>
          <w:szCs w:val="24"/>
          <w:lang w:eastAsia="ru-RU"/>
        </w:rPr>
        <w:t xml:space="preserve"> Основные функции, задачи Комиссии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об изменении видов разрешенного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на имя Главы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E63E70" w:rsidRDefault="00E63E70" w:rsidP="00E63E70">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7.</w:t>
      </w:r>
      <w:r>
        <w:rPr>
          <w:rFonts w:ascii="Times New Roman" w:eastAsia="Times New Roman" w:hAnsi="Times New Roman"/>
          <w:bCs/>
          <w:sz w:val="24"/>
          <w:szCs w:val="24"/>
          <w:lang w:eastAsia="ru-RU"/>
        </w:rPr>
        <w:t xml:space="preserve"> Порядок </w:t>
      </w:r>
      <w:r>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CF77E4" w:rsidRDefault="00CF77E4" w:rsidP="00CF77E4">
      <w:pPr>
        <w:keepNext/>
        <w:spacing w:before="120" w:after="0" w:line="240" w:lineRule="auto"/>
        <w:jc w:val="both"/>
        <w:outlineLvl w:val="2"/>
        <w:rPr>
          <w:rFonts w:ascii="Times New Roman" w:eastAsia="Times New Roman" w:hAnsi="Times New Roman"/>
          <w:b/>
          <w:bCs/>
          <w:sz w:val="26"/>
          <w:szCs w:val="26"/>
          <w:lang w:eastAsia="ru-RU"/>
        </w:rPr>
      </w:pPr>
      <w:bookmarkStart w:id="21" w:name="_Toc452336967"/>
      <w:bookmarkStart w:id="22" w:name="_Toc301255849"/>
      <w:bookmarkStart w:id="23" w:name="_Toc268487887"/>
      <w:bookmarkStart w:id="24" w:name="_Toc268484947"/>
    </w:p>
    <w:p w:rsidR="00E63E70" w:rsidRDefault="00CF77E4" w:rsidP="00CF77E4">
      <w:pPr>
        <w:keepNext/>
        <w:spacing w:before="120" w:after="0" w:line="240" w:lineRule="auto"/>
        <w:jc w:val="both"/>
        <w:outlineLvl w:val="2"/>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        </w:t>
      </w:r>
      <w:r w:rsidR="00E63E70">
        <w:rPr>
          <w:rFonts w:ascii="Times New Roman" w:eastAsia="Times New Roman" w:hAnsi="Times New Roman"/>
          <w:b/>
          <w:bCs/>
          <w:sz w:val="26"/>
          <w:szCs w:val="26"/>
          <w:lang w:eastAsia="ru-RU"/>
        </w:rPr>
        <w:t xml:space="preserve">Статья 5. Общие положения о градостроительном зонировании территории </w:t>
      </w:r>
      <w:bookmarkEnd w:id="21"/>
      <w:bookmarkEnd w:id="22"/>
      <w:bookmarkEnd w:id="23"/>
      <w:bookmarkEnd w:id="24"/>
      <w:r w:rsidR="00E63E70">
        <w:rPr>
          <w:rFonts w:ascii="Times New Roman" w:eastAsia="Times New Roman" w:hAnsi="Times New Roman"/>
          <w:b/>
          <w:sz w:val="26"/>
          <w:szCs w:val="26"/>
          <w:lang w:eastAsia="ru-RU"/>
        </w:rPr>
        <w:t>поселения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Также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E63E70" w:rsidRDefault="00E63E70" w:rsidP="00E63E70">
      <w:pPr>
        <w:pStyle w:val="a6"/>
        <w:keepLines w:val="0"/>
        <w:spacing w:before="0"/>
        <w:jc w:val="both"/>
        <w:rPr>
          <w:rFonts w:ascii="Times New Roman" w:hAnsi="Times New Roman"/>
          <w:b w:val="0"/>
          <w:bCs w:val="0"/>
          <w:color w:val="auto"/>
          <w:sz w:val="24"/>
          <w:szCs w:val="24"/>
          <w:lang w:eastAsia="ru-RU"/>
        </w:rPr>
      </w:pPr>
      <w:r>
        <w:rPr>
          <w:rFonts w:ascii="Times New Roman" w:hAnsi="Times New Roman"/>
          <w:b w:val="0"/>
          <w:bCs w:val="0"/>
          <w:color w:val="auto"/>
          <w:sz w:val="24"/>
          <w:szCs w:val="24"/>
          <w:lang w:eastAsia="ru-RU"/>
        </w:rPr>
        <w:t xml:space="preserve">        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63E70" w:rsidRDefault="00E63E70" w:rsidP="00E63E70">
      <w:pPr>
        <w:widowControl w:val="0"/>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       3. </w:t>
      </w:r>
      <w:r>
        <w:rPr>
          <w:rFonts w:ascii="Times New Roman" w:hAnsi="Times New Roman"/>
          <w:sz w:val="24"/>
          <w:szCs w:val="24"/>
        </w:rPr>
        <w:t xml:space="preserve">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w:t>
      </w:r>
      <w:r>
        <w:rPr>
          <w:rFonts w:ascii="Times New Roman" w:hAnsi="Times New Roman"/>
          <w:sz w:val="24"/>
          <w:szCs w:val="24"/>
        </w:rPr>
        <w:lastRenderedPageBreak/>
        <w:t>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Градостроительные регламенты установлены с учетом: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функциональных зон и характеристик их планируемого развития, определенных генеральным планом округа, с учетом утвержденных в составе схемы территориального планирования области зон планируемого размещения объектов регионального значения;</w:t>
      </w:r>
    </w:p>
    <w:p w:rsidR="00E63E70" w:rsidRDefault="00E63E70" w:rsidP="00E63E70">
      <w:pPr>
        <w:pStyle w:val="a6"/>
        <w:keepLines w:val="0"/>
        <w:spacing w:before="0"/>
        <w:ind w:firstLine="709"/>
        <w:jc w:val="both"/>
        <w:rPr>
          <w:rFonts w:ascii="Times New Roman" w:hAnsi="Times New Roman"/>
          <w:b w:val="0"/>
          <w:bCs w:val="0"/>
          <w:color w:val="auto"/>
          <w:sz w:val="26"/>
          <w:szCs w:val="26"/>
          <w:lang w:eastAsia="ru-RU"/>
        </w:rPr>
      </w:pPr>
      <w:r>
        <w:rPr>
          <w:rFonts w:ascii="Times New Roman" w:hAnsi="Times New Roman"/>
          <w:b w:val="0"/>
          <w:bCs w:val="0"/>
          <w:color w:val="auto"/>
          <w:sz w:val="24"/>
          <w:szCs w:val="24"/>
          <w:lang w:eastAsia="ru-RU"/>
        </w:rPr>
        <w:t>-видов территориальных зон, требований охраны объектов культурного наследия, а также особо охраняемых природных территорий, иных природных объектов.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На карте градостроительного зонирования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предоставленные для добычи полезных ископаемых.</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в соответствии с федеральными законами.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w:t>
      </w:r>
      <w:r>
        <w:rPr>
          <w:rFonts w:ascii="Times New Roman" w:eastAsia="Times New Roman" w:hAnsi="Times New Roman"/>
          <w:sz w:val="24"/>
          <w:szCs w:val="24"/>
          <w:lang w:eastAsia="ru-RU"/>
        </w:rPr>
        <w:lastRenderedPageBreak/>
        <w:t>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природно-экологические факторы: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водные объекты и их </w:t>
      </w:r>
      <w:proofErr w:type="spellStart"/>
      <w:r>
        <w:rPr>
          <w:rFonts w:ascii="Times New Roman" w:eastAsia="Times New Roman" w:hAnsi="Times New Roman"/>
          <w:sz w:val="24"/>
          <w:szCs w:val="24"/>
          <w:lang w:eastAsia="ru-RU"/>
        </w:rPr>
        <w:t>водоохранные</w:t>
      </w:r>
      <w:proofErr w:type="spellEnd"/>
      <w:r>
        <w:rPr>
          <w:rFonts w:ascii="Times New Roman" w:eastAsia="Times New Roman" w:hAnsi="Times New Roman"/>
          <w:sz w:val="24"/>
          <w:szCs w:val="24"/>
          <w:lang w:eastAsia="ru-RU"/>
        </w:rPr>
        <w:t xml:space="preserve"> зоны и прибрежные защитные полосы;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источники водоснабжения и зоны санитарной охраны;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техногенные факторы: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газораспределительных сети и их охранные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округа, иных документов, содержащих описания местоположения границ указанных территорий и зон.</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отображаются внесенные изменения.</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5" w:name="_Toc452336968"/>
      <w:bookmarkStart w:id="26" w:name="_Toc301255850"/>
      <w:bookmarkStart w:id="27" w:name="_Toc268487888"/>
      <w:bookmarkStart w:id="28" w:name="_Toc268484948"/>
      <w:r>
        <w:rPr>
          <w:rFonts w:ascii="Times New Roman" w:eastAsia="Times New Roman" w:hAnsi="Times New Roman"/>
          <w:b/>
          <w:bCs/>
          <w:sz w:val="26"/>
          <w:szCs w:val="26"/>
          <w:lang w:eastAsia="ru-RU"/>
        </w:rPr>
        <w:t>Статья 6. Использование земельных участков, на которые распространяется действие градостроительных регламентов</w:t>
      </w:r>
      <w:bookmarkEnd w:id="25"/>
      <w:bookmarkEnd w:id="26"/>
      <w:bookmarkEnd w:id="27"/>
      <w:bookmarkEnd w:id="28"/>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w:t>
      </w:r>
      <w:r>
        <w:rPr>
          <w:rFonts w:ascii="Times New Roman" w:eastAsia="Times New Roman" w:hAnsi="Times New Roman"/>
          <w:sz w:val="24"/>
          <w:szCs w:val="24"/>
          <w:lang w:eastAsia="ru-RU"/>
        </w:rPr>
        <w:lastRenderedPageBreak/>
        <w:t>строительства, разрешенных предельных размеров земельных участков и предельных 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3D361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6F51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6F512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совместные с ним.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29" w:name="_Toc452336970"/>
      <w:bookmarkStart w:id="30" w:name="_Toc301255852"/>
      <w:bookmarkStart w:id="31" w:name="_Toc268487890"/>
      <w:bookmarkStart w:id="32" w:name="_Toc268484950"/>
      <w:r>
        <w:rPr>
          <w:rFonts w:ascii="Times New Roman" w:eastAsia="Times New Roman" w:hAnsi="Times New Roman"/>
          <w:b/>
          <w:bCs/>
          <w:sz w:val="26"/>
          <w:szCs w:val="26"/>
          <w:lang w:eastAsia="ru-RU"/>
        </w:rPr>
        <w:t>Статья 7. Особенности использования земельных участков и объектов капитального строительства, не соответствующих градостроительным регламентам</w:t>
      </w:r>
      <w:bookmarkEnd w:id="29"/>
      <w:bookmarkEnd w:id="30"/>
      <w:bookmarkEnd w:id="31"/>
      <w:bookmarkEnd w:id="32"/>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w:t>
      </w:r>
      <w:r>
        <w:rPr>
          <w:rFonts w:ascii="Times New Roman" w:eastAsia="Times New Roman" w:hAnsi="Times New Roman"/>
          <w:sz w:val="24"/>
          <w:szCs w:val="24"/>
          <w:lang w:eastAsia="ru-RU"/>
        </w:rPr>
        <w:lastRenderedPageBreak/>
        <w:t>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33" w:name="_Toc452336971"/>
      <w:bookmarkStart w:id="34" w:name="_Toc301255853"/>
      <w:bookmarkStart w:id="35" w:name="_Toc268487891"/>
      <w:r>
        <w:rPr>
          <w:rFonts w:ascii="Times New Roman" w:eastAsia="Times New Roman" w:hAnsi="Times New Roman"/>
          <w:b/>
          <w:bCs/>
          <w:sz w:val="26"/>
          <w:szCs w:val="26"/>
          <w:lang w:eastAsia="ru-RU"/>
        </w:rPr>
        <w:t>Статья 8. Осуществление строительства, реконструкции объектов капитального строительства</w:t>
      </w:r>
      <w:bookmarkEnd w:id="33"/>
      <w:bookmarkEnd w:id="34"/>
      <w:bookmarkEnd w:id="35"/>
      <w:r>
        <w:rPr>
          <w:rFonts w:ascii="Times New Roman" w:eastAsia="Times New Roman" w:hAnsi="Times New Roman"/>
          <w:b/>
          <w:bCs/>
          <w:sz w:val="26"/>
          <w:szCs w:val="26"/>
          <w:lang w:eastAsia="ru-RU"/>
        </w:rPr>
        <w:t xml:space="preserve"> </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E63E70" w:rsidRDefault="00E63E70" w:rsidP="00E63E70">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E63E70" w:rsidRDefault="00E63E70" w:rsidP="00E63E70">
      <w:pPr>
        <w:keepNext/>
        <w:spacing w:before="120" w:after="0" w:line="240" w:lineRule="auto"/>
        <w:jc w:val="center"/>
        <w:outlineLvl w:val="1"/>
        <w:rPr>
          <w:rFonts w:ascii="Times New Roman" w:eastAsia="Times New Roman" w:hAnsi="Times New Roman"/>
          <w:b/>
          <w:bCs/>
          <w:i/>
          <w:sz w:val="24"/>
          <w:szCs w:val="24"/>
          <w:lang w:eastAsia="ru-RU"/>
        </w:rPr>
      </w:pPr>
      <w:bookmarkStart w:id="36" w:name="_Toc452336972"/>
      <w:bookmarkStart w:id="37" w:name="_Toc301255855"/>
      <w:bookmarkStart w:id="38" w:name="_Toc268487893"/>
      <w:bookmarkStart w:id="39" w:name="_Toc268484951"/>
      <w:r>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6"/>
      <w:bookmarkEnd w:id="37"/>
      <w:bookmarkEnd w:id="38"/>
      <w:bookmarkEnd w:id="39"/>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40" w:name="_Toc452336973"/>
      <w:bookmarkStart w:id="41" w:name="_Toc301255854"/>
      <w:bookmarkStart w:id="42" w:name="_Toc268487892"/>
      <w:bookmarkStart w:id="43" w:name="_Toc301255856"/>
      <w:bookmarkStart w:id="44" w:name="_Toc268487894"/>
      <w:r>
        <w:rPr>
          <w:rFonts w:ascii="Times New Roman" w:eastAsia="Times New Roman" w:hAnsi="Times New Roman"/>
          <w:b/>
          <w:bCs/>
          <w:sz w:val="26"/>
          <w:szCs w:val="26"/>
          <w:lang w:eastAsia="ru-RU"/>
        </w:rPr>
        <w:t>Статья 9. Определение видов и параметров разрешенного использования земельных участков и объектов капитального строительства</w:t>
      </w:r>
      <w:bookmarkEnd w:id="40"/>
    </w:p>
    <w:p w:rsidR="00E63E70" w:rsidRDefault="007A0675" w:rsidP="00E63E70">
      <w:pPr>
        <w:tabs>
          <w:tab w:val="left" w:pos="-142"/>
        </w:tabs>
        <w:spacing w:after="0" w:line="240" w:lineRule="auto"/>
        <w:ind w:right="-1" w:firstLine="567"/>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Физические</w:t>
      </w:r>
      <w:r w:rsidR="00E63E70">
        <w:rPr>
          <w:rFonts w:ascii="Times New Roman" w:eastAsia="Times New Roman" w:hAnsi="Times New Roman"/>
          <w:snapToGrid w:val="0"/>
          <w:sz w:val="24"/>
          <w:szCs w:val="24"/>
          <w:lang w:eastAsia="ru-RU"/>
        </w:rPr>
        <w:t xml:space="preserve">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w:t>
      </w:r>
      <w:r w:rsidR="00E63E70">
        <w:rPr>
          <w:rFonts w:ascii="Times New Roman" w:eastAsia="Times New Roman" w:hAnsi="Times New Roman"/>
          <w:snapToGrid w:val="0"/>
          <w:sz w:val="24"/>
          <w:szCs w:val="24"/>
          <w:lang w:eastAsia="ru-RU"/>
        </w:rPr>
        <w:lastRenderedPageBreak/>
        <w:t>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E63E70" w:rsidRDefault="00E63E70" w:rsidP="00E63E70">
      <w:pPr>
        <w:tabs>
          <w:tab w:val="left" w:pos="-142"/>
        </w:tabs>
        <w:spacing w:after="0" w:line="240" w:lineRule="auto"/>
        <w:ind w:right="-1" w:firstLine="567"/>
        <w:jc w:val="both"/>
        <w:rPr>
          <w:rFonts w:ascii="Times New Roman" w:eastAsia="Times New Roman" w:hAnsi="Times New Roman"/>
          <w:snapToGrid w:val="0"/>
          <w:sz w:val="24"/>
          <w:szCs w:val="24"/>
          <w:lang w:eastAsia="ru-RU"/>
        </w:rPr>
      </w:pPr>
      <w:r>
        <w:rPr>
          <w:rFonts w:ascii="Times New Roman" w:eastAsia="Times New Roman" w:hAnsi="Times New Roman"/>
          <w:sz w:val="24"/>
          <w:szCs w:val="24"/>
          <w:lang w:eastAsia="ru-RU"/>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45" w:name="_Toc452336974"/>
      <w:r>
        <w:rPr>
          <w:rFonts w:ascii="Times New Roman" w:eastAsia="Times New Roman" w:hAnsi="Times New Roman"/>
          <w:b/>
          <w:bCs/>
          <w:sz w:val="26"/>
          <w:szCs w:val="26"/>
          <w:lang w:eastAsia="ru-RU"/>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41"/>
      <w:bookmarkEnd w:id="42"/>
      <w:bookmarkEnd w:id="45"/>
    </w:p>
    <w:p w:rsidR="00750BD1" w:rsidRDefault="00750BD1" w:rsidP="00750BD1">
      <w:pPr>
        <w:spacing w:after="0" w:line="240" w:lineRule="auto"/>
        <w:ind w:firstLine="567"/>
        <w:jc w:val="both"/>
        <w:rPr>
          <w:rFonts w:ascii="Times New Roman" w:eastAsia="Times New Roman" w:hAnsi="Times New Roman"/>
          <w:sz w:val="24"/>
          <w:szCs w:val="24"/>
          <w:highlight w:val="yellow"/>
          <w:lang w:eastAsia="ru-RU"/>
        </w:rPr>
      </w:pPr>
    </w:p>
    <w:p w:rsidR="00750BD1" w:rsidRDefault="00750BD1" w:rsidP="00750BD1">
      <w:pPr>
        <w:spacing w:after="0" w:line="240" w:lineRule="auto"/>
        <w:ind w:firstLine="567"/>
        <w:jc w:val="both"/>
        <w:rPr>
          <w:rFonts w:ascii="Times New Roman" w:eastAsia="Times New Roman" w:hAnsi="Times New Roman"/>
          <w:sz w:val="24"/>
          <w:szCs w:val="24"/>
          <w:lang w:eastAsia="ru-RU"/>
        </w:rPr>
      </w:pPr>
      <w:r w:rsidRPr="00495E7C">
        <w:rPr>
          <w:rFonts w:ascii="Times New Roman" w:eastAsia="Times New Roman" w:hAnsi="Times New Roman"/>
          <w:sz w:val="24"/>
          <w:szCs w:val="24"/>
          <w:lang w:eastAsia="ru-RU"/>
        </w:rPr>
        <w:t>В соответствии со статьей 40 Градостроительного Кодекса Российской Федерации.</w:t>
      </w:r>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46" w:name="_Toc452336975"/>
      <w:bookmarkStart w:id="47" w:name="_Toc301255857"/>
      <w:bookmarkStart w:id="48" w:name="_Toc268487895"/>
      <w:bookmarkEnd w:id="43"/>
      <w:bookmarkEnd w:id="44"/>
      <w:r>
        <w:rPr>
          <w:rFonts w:ascii="Times New Roman" w:eastAsia="Times New Roman" w:hAnsi="Times New Roman"/>
          <w:b/>
          <w:bCs/>
          <w:sz w:val="26"/>
          <w:szCs w:val="26"/>
          <w:lang w:eastAsia="ru-RU"/>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46"/>
      <w:bookmarkEnd w:id="47"/>
      <w:bookmarkEnd w:id="48"/>
    </w:p>
    <w:p w:rsidR="00750BD1" w:rsidRDefault="00750BD1" w:rsidP="00750BD1">
      <w:pPr>
        <w:spacing w:after="0" w:line="240" w:lineRule="auto"/>
        <w:ind w:firstLine="567"/>
        <w:jc w:val="both"/>
        <w:rPr>
          <w:rFonts w:ascii="Times New Roman" w:eastAsia="Times New Roman" w:hAnsi="Times New Roman"/>
          <w:sz w:val="24"/>
          <w:szCs w:val="24"/>
          <w:lang w:eastAsia="ru-RU"/>
        </w:rPr>
      </w:pPr>
      <w:bookmarkStart w:id="49" w:name="_Toc452336976"/>
      <w:bookmarkStart w:id="50" w:name="_Toc301255859"/>
      <w:bookmarkStart w:id="51" w:name="_Toc268487897"/>
      <w:r w:rsidRPr="00495E7C">
        <w:rPr>
          <w:rFonts w:ascii="Times New Roman" w:eastAsia="Times New Roman" w:hAnsi="Times New Roman"/>
          <w:sz w:val="24"/>
          <w:szCs w:val="24"/>
          <w:lang w:eastAsia="ru-RU"/>
        </w:rPr>
        <w:t>В соответствии со статьей 39 Градостроительного Кодекса Российской Федерации.</w:t>
      </w:r>
    </w:p>
    <w:p w:rsidR="00E63E70" w:rsidRDefault="00E63E70" w:rsidP="00E63E70">
      <w:pPr>
        <w:keepNext/>
        <w:spacing w:before="120" w:after="0" w:line="240" w:lineRule="auto"/>
        <w:ind w:firstLine="567"/>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РАЗДЕЛ 3. ПОЛОЖЕНИЯ О ПОДГОТОВКЕ ДОКУМЕНТАЦИИ ПО ПЛАНИРОВКЕ ТЕРРИТОРИИ</w:t>
      </w:r>
      <w:bookmarkEnd w:id="49"/>
      <w:bookmarkEnd w:id="50"/>
      <w:bookmarkEnd w:id="51"/>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52" w:name="_Toc452336977"/>
      <w:bookmarkStart w:id="53" w:name="_Toc301255860"/>
      <w:bookmarkStart w:id="54" w:name="_Toc268487898"/>
      <w:r>
        <w:rPr>
          <w:rFonts w:ascii="Times New Roman" w:eastAsia="Times New Roman" w:hAnsi="Times New Roman"/>
          <w:b/>
          <w:bCs/>
          <w:sz w:val="26"/>
          <w:szCs w:val="26"/>
          <w:lang w:eastAsia="ru-RU"/>
        </w:rPr>
        <w:t>Статья 12. Общие положения о подготовке документации по планировке территории</w:t>
      </w:r>
      <w:bookmarkEnd w:id="52"/>
      <w:bookmarkEnd w:id="53"/>
      <w:bookmarkEnd w:id="54"/>
    </w:p>
    <w:p w:rsidR="00AF063A" w:rsidRPr="00AF063A" w:rsidRDefault="00AF063A" w:rsidP="00AF063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со статьей 46</w:t>
      </w:r>
      <w:r w:rsidRPr="00495E7C">
        <w:rPr>
          <w:rFonts w:ascii="Times New Roman" w:eastAsia="Times New Roman" w:hAnsi="Times New Roman"/>
          <w:sz w:val="24"/>
          <w:szCs w:val="24"/>
          <w:lang w:eastAsia="ru-RU"/>
        </w:rPr>
        <w:t xml:space="preserve"> Градостроительного Кодекса Российской Федерации.</w:t>
      </w:r>
    </w:p>
    <w:p w:rsidR="00E63E70" w:rsidRDefault="00E63E70" w:rsidP="00E63E70">
      <w:pPr>
        <w:keepNext/>
        <w:spacing w:before="120" w:after="0" w:line="240" w:lineRule="auto"/>
        <w:jc w:val="center"/>
        <w:outlineLvl w:val="1"/>
        <w:rPr>
          <w:rFonts w:ascii="Times New Roman" w:eastAsia="Times New Roman" w:hAnsi="Times New Roman"/>
          <w:b/>
          <w:bCs/>
          <w:i/>
          <w:sz w:val="24"/>
          <w:szCs w:val="24"/>
          <w:lang w:eastAsia="ru-RU"/>
        </w:rPr>
      </w:pPr>
      <w:bookmarkStart w:id="55" w:name="_Toc301255861"/>
      <w:bookmarkStart w:id="56" w:name="_Toc268487899"/>
      <w:bookmarkStart w:id="57" w:name="_Toc268484953"/>
      <w:bookmarkStart w:id="58" w:name="_Toc452336978"/>
      <w:r>
        <w:rPr>
          <w:rFonts w:ascii="Times New Roman" w:eastAsia="Times New Roman" w:hAnsi="Times New Roman"/>
          <w:b/>
          <w:bCs/>
          <w:sz w:val="24"/>
          <w:szCs w:val="24"/>
          <w:lang w:eastAsia="ru-RU"/>
        </w:rPr>
        <w:t>РАЗДЕЛ 4. ПОЛОЖЕНИЯ О ПРОВЕДЕНИИ ОБЩЕСТВЕННЫХ ОБСУЖДЕНИЙ ИЛИ  ПУБЛИЧНЫХ СЛУШАНИЙ ПО ВОПРОСАМ ЗЕМЛЕПОЛЬЗОВАНИЯ И ЗАСТРОЙКИ</w:t>
      </w:r>
      <w:bookmarkEnd w:id="55"/>
      <w:bookmarkEnd w:id="56"/>
      <w:bookmarkEnd w:id="57"/>
      <w:bookmarkEnd w:id="58"/>
    </w:p>
    <w:p w:rsidR="00E63E70"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59" w:name="_Toc452336979"/>
      <w:bookmarkStart w:id="60" w:name="_Toc301255862"/>
      <w:bookmarkStart w:id="61" w:name="_Toc268487900"/>
      <w:bookmarkStart w:id="62" w:name="_Toc268484954"/>
      <w:r>
        <w:rPr>
          <w:rFonts w:ascii="Times New Roman" w:eastAsia="Times New Roman" w:hAnsi="Times New Roman"/>
          <w:b/>
          <w:bCs/>
          <w:sz w:val="26"/>
          <w:szCs w:val="26"/>
          <w:lang w:eastAsia="ru-RU"/>
        </w:rPr>
        <w:t xml:space="preserve">Статья 13. </w:t>
      </w:r>
      <w:bookmarkEnd w:id="59"/>
      <w:bookmarkEnd w:id="60"/>
      <w:bookmarkEnd w:id="61"/>
      <w:bookmarkEnd w:id="62"/>
      <w:r>
        <w:rPr>
          <w:rFonts w:ascii="Times New Roman" w:eastAsia="Times New Roman" w:hAnsi="Times New Roman"/>
          <w:b/>
          <w:bCs/>
          <w:sz w:val="26"/>
          <w:szCs w:val="26"/>
          <w:lang w:eastAsia="ru-RU"/>
        </w:rPr>
        <w:t xml:space="preserve">Общие положения о проведении общественных обсуждений или публичных слушаний по вопросам землепользования и застройки территории поселения </w:t>
      </w:r>
    </w:p>
    <w:p w:rsidR="00750BD1" w:rsidRPr="00495E7C" w:rsidRDefault="00750BD1" w:rsidP="00750BD1">
      <w:pPr>
        <w:autoSpaceDE w:val="0"/>
        <w:autoSpaceDN w:val="0"/>
        <w:adjustRightInd w:val="0"/>
        <w:spacing w:after="0" w:line="240" w:lineRule="auto"/>
        <w:ind w:firstLine="540"/>
        <w:jc w:val="both"/>
        <w:rPr>
          <w:rFonts w:ascii="Times New Roman" w:hAnsi="Times New Roman"/>
          <w:bCs/>
          <w:sz w:val="24"/>
          <w:szCs w:val="24"/>
        </w:rPr>
      </w:pPr>
      <w:bookmarkStart w:id="63" w:name="_Toc452336980"/>
      <w:bookmarkStart w:id="64" w:name="_Toc301255864"/>
      <w:bookmarkStart w:id="65" w:name="_Toc268487902"/>
      <w:r w:rsidRPr="00495E7C">
        <w:rPr>
          <w:rFonts w:ascii="Times New Roman" w:hAnsi="Times New Roman"/>
          <w:bCs/>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РФ и другими федеральными законами.</w:t>
      </w:r>
    </w:p>
    <w:p w:rsidR="00750BD1" w:rsidRPr="00495E7C" w:rsidRDefault="00750BD1" w:rsidP="00750BD1">
      <w:pPr>
        <w:autoSpaceDE w:val="0"/>
        <w:autoSpaceDN w:val="0"/>
        <w:adjustRightInd w:val="0"/>
        <w:spacing w:after="0" w:line="240" w:lineRule="auto"/>
        <w:ind w:firstLine="540"/>
        <w:jc w:val="both"/>
        <w:rPr>
          <w:rFonts w:ascii="Times New Roman" w:hAnsi="Times New Roman"/>
          <w:bCs/>
          <w:sz w:val="24"/>
          <w:szCs w:val="24"/>
        </w:rPr>
      </w:pPr>
    </w:p>
    <w:p w:rsidR="00750BD1" w:rsidRDefault="00750BD1" w:rsidP="00750BD1">
      <w:pPr>
        <w:autoSpaceDE w:val="0"/>
        <w:autoSpaceDN w:val="0"/>
        <w:adjustRightInd w:val="0"/>
        <w:spacing w:after="0" w:line="240" w:lineRule="auto"/>
        <w:ind w:firstLine="540"/>
        <w:jc w:val="both"/>
        <w:rPr>
          <w:rFonts w:ascii="Times New Roman" w:hAnsi="Times New Roman"/>
          <w:bCs/>
          <w:sz w:val="24"/>
          <w:szCs w:val="24"/>
        </w:rPr>
      </w:pPr>
      <w:r w:rsidRPr="00495E7C">
        <w:rPr>
          <w:rFonts w:ascii="Times New Roman" w:hAnsi="Times New Roman"/>
          <w:bCs/>
          <w:sz w:val="24"/>
          <w:szCs w:val="24"/>
        </w:rPr>
        <w:t>В соответствии со статьей 5.1 Градостроительного Кодекса Российской Федерации.</w:t>
      </w:r>
    </w:p>
    <w:p w:rsidR="00E63E70" w:rsidRDefault="00E63E70" w:rsidP="00E63E70">
      <w:pPr>
        <w:keepNext/>
        <w:spacing w:before="120"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5. ПОЛОЖЕНИЯ О ВНЕСЕНИИ ИЗМЕНЕНИЙ В ПРАВИЛА ЗЕМЛЕПОЛЬЗОВАНИЯ И ЗАСТРОЙКИ</w:t>
      </w:r>
      <w:bookmarkEnd w:id="63"/>
      <w:bookmarkEnd w:id="64"/>
      <w:bookmarkEnd w:id="65"/>
    </w:p>
    <w:p w:rsidR="00D14B29" w:rsidRPr="00750BD1" w:rsidRDefault="00E63E70" w:rsidP="00750BD1">
      <w:pPr>
        <w:keepNext/>
        <w:spacing w:before="120" w:after="0" w:line="240" w:lineRule="auto"/>
        <w:ind w:firstLine="567"/>
        <w:jc w:val="both"/>
        <w:outlineLvl w:val="2"/>
        <w:rPr>
          <w:rFonts w:ascii="Times New Roman" w:eastAsia="Times New Roman" w:hAnsi="Times New Roman"/>
          <w:b/>
          <w:sz w:val="24"/>
          <w:szCs w:val="24"/>
          <w:lang w:eastAsia="ru-RU"/>
        </w:rPr>
      </w:pPr>
      <w:bookmarkStart w:id="66" w:name="_Toc452336981"/>
      <w:bookmarkStart w:id="67" w:name="_Toc301255865"/>
      <w:bookmarkStart w:id="68" w:name="_Toc268487903"/>
      <w:r w:rsidRPr="00E05D22">
        <w:rPr>
          <w:rFonts w:ascii="Times New Roman" w:eastAsia="Times New Roman" w:hAnsi="Times New Roman"/>
          <w:b/>
          <w:bCs/>
          <w:sz w:val="24"/>
          <w:szCs w:val="24"/>
          <w:lang w:eastAsia="ru-RU"/>
        </w:rPr>
        <w:t xml:space="preserve">Статья 14. Порядок внесения изменений в Правила землепользования и застройки </w:t>
      </w:r>
      <w:bookmarkEnd w:id="66"/>
      <w:bookmarkEnd w:id="67"/>
      <w:bookmarkEnd w:id="68"/>
      <w:r w:rsidRPr="00E05D22">
        <w:rPr>
          <w:rFonts w:ascii="Times New Roman" w:eastAsia="Times New Roman" w:hAnsi="Times New Roman"/>
          <w:b/>
          <w:sz w:val="24"/>
          <w:szCs w:val="24"/>
          <w:lang w:eastAsia="ru-RU"/>
        </w:rPr>
        <w:t>поселения</w:t>
      </w:r>
    </w:p>
    <w:p w:rsidR="00750BD1" w:rsidRDefault="00596B11" w:rsidP="00750BD1">
      <w:pPr>
        <w:autoSpaceDE w:val="0"/>
        <w:autoSpaceDN w:val="0"/>
        <w:adjustRightInd w:val="0"/>
        <w:spacing w:after="0" w:line="240" w:lineRule="auto"/>
        <w:ind w:firstLine="540"/>
        <w:jc w:val="both"/>
        <w:rPr>
          <w:rFonts w:ascii="Times New Roman" w:hAnsi="Times New Roman"/>
          <w:bCs/>
          <w:sz w:val="24"/>
          <w:szCs w:val="24"/>
        </w:rPr>
      </w:pPr>
      <w:r w:rsidRPr="00D14B29">
        <w:rPr>
          <w:rFonts w:ascii="Times New Roman" w:eastAsia="Times New Roman" w:hAnsi="Times New Roman"/>
          <w:sz w:val="24"/>
          <w:szCs w:val="24"/>
          <w:lang w:eastAsia="ru-RU"/>
        </w:rPr>
        <w:t xml:space="preserve">         </w:t>
      </w:r>
      <w:bookmarkStart w:id="69" w:name="_Toc452336982"/>
      <w:bookmarkStart w:id="70" w:name="_Toc301255866"/>
      <w:bookmarkStart w:id="71" w:name="_Toc268487904"/>
      <w:bookmarkStart w:id="72" w:name="_Toc268484956"/>
      <w:r w:rsidR="00750BD1" w:rsidRPr="00D14B29">
        <w:rPr>
          <w:rFonts w:ascii="Times New Roman" w:eastAsia="Times New Roman" w:hAnsi="Times New Roman"/>
          <w:sz w:val="24"/>
          <w:szCs w:val="24"/>
          <w:lang w:eastAsia="ru-RU"/>
        </w:rPr>
        <w:t xml:space="preserve">         </w:t>
      </w:r>
      <w:r w:rsidR="00750BD1" w:rsidRPr="00495E7C">
        <w:rPr>
          <w:rFonts w:ascii="Times New Roman" w:hAnsi="Times New Roman"/>
          <w:bCs/>
          <w:sz w:val="24"/>
          <w:szCs w:val="24"/>
        </w:rPr>
        <w:t>В соответствии со статьей 33 Градостроительного Кодекса Российской Федерации.</w:t>
      </w:r>
    </w:p>
    <w:p w:rsidR="00750BD1" w:rsidRDefault="00750BD1" w:rsidP="00750BD1">
      <w:pPr>
        <w:autoSpaceDE w:val="0"/>
        <w:autoSpaceDN w:val="0"/>
        <w:adjustRightInd w:val="0"/>
        <w:spacing w:after="0" w:line="240" w:lineRule="auto"/>
        <w:ind w:firstLine="540"/>
        <w:jc w:val="both"/>
        <w:rPr>
          <w:rFonts w:ascii="Times New Roman" w:hAnsi="Times New Roman"/>
          <w:bCs/>
          <w:sz w:val="24"/>
          <w:szCs w:val="24"/>
        </w:rPr>
      </w:pPr>
    </w:p>
    <w:p w:rsidR="00E63E70" w:rsidRDefault="00E63E70" w:rsidP="00750BD1">
      <w:pPr>
        <w:autoSpaceDE w:val="0"/>
        <w:autoSpaceDN w:val="0"/>
        <w:adjustRightInd w:val="0"/>
        <w:spacing w:after="0" w:line="240" w:lineRule="auto"/>
        <w:jc w:val="both"/>
        <w:rPr>
          <w:rFonts w:ascii="Times New Roman" w:eastAsia="Times New Roman" w:hAnsi="Times New Roman"/>
          <w:b/>
          <w:bCs/>
          <w:i/>
          <w:sz w:val="24"/>
          <w:szCs w:val="24"/>
          <w:lang w:eastAsia="ru-RU"/>
        </w:rPr>
      </w:pPr>
      <w:r>
        <w:rPr>
          <w:rFonts w:ascii="Times New Roman" w:eastAsia="Times New Roman" w:hAnsi="Times New Roman"/>
          <w:b/>
          <w:bCs/>
          <w:sz w:val="24"/>
          <w:szCs w:val="24"/>
          <w:lang w:eastAsia="ru-RU"/>
        </w:rPr>
        <w:t>РАЗДЕЛ 6. ПОЛОЖЕНИЯ О РЕГУЛИРОВАНИИ ИНЫХ ВОПРОСОВ ЗЕМЛЕПОЛЬЗОВАНИЯ И ЗАСТРОЙКИ</w:t>
      </w:r>
      <w:bookmarkEnd w:id="69"/>
      <w:bookmarkEnd w:id="70"/>
      <w:bookmarkEnd w:id="71"/>
      <w:bookmarkEnd w:id="72"/>
    </w:p>
    <w:p w:rsidR="00E63E70" w:rsidRPr="00616714"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bookmarkStart w:id="73" w:name="_Toc452336983"/>
      <w:bookmarkStart w:id="74" w:name="_Toc301255867"/>
      <w:bookmarkStart w:id="75" w:name="_Toc268487905"/>
      <w:r w:rsidRPr="00616714">
        <w:rPr>
          <w:rFonts w:ascii="Times New Roman" w:eastAsia="Times New Roman" w:hAnsi="Times New Roman"/>
          <w:b/>
          <w:bCs/>
          <w:sz w:val="26"/>
          <w:szCs w:val="26"/>
          <w:lang w:eastAsia="ru-RU"/>
        </w:rPr>
        <w:t xml:space="preserve">Статья 15. Общие принципы регулирования иных вопросов землепользования и застройки на территории </w:t>
      </w:r>
      <w:bookmarkEnd w:id="73"/>
      <w:bookmarkEnd w:id="74"/>
      <w:bookmarkEnd w:id="75"/>
      <w:r w:rsidRPr="00616714">
        <w:rPr>
          <w:rFonts w:ascii="Times New Roman" w:eastAsia="Times New Roman" w:hAnsi="Times New Roman"/>
          <w:b/>
          <w:sz w:val="26"/>
          <w:szCs w:val="26"/>
          <w:lang w:eastAsia="ru-RU"/>
        </w:rPr>
        <w:t>поселения</w:t>
      </w:r>
    </w:p>
    <w:p w:rsidR="00E63E70" w:rsidRPr="00616714" w:rsidRDefault="00E63E70" w:rsidP="00E63E70">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6714">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rsidR="00E440FE" w:rsidRPr="00B6459A" w:rsidRDefault="00E63E70" w:rsidP="00E63E70">
      <w:pPr>
        <w:keepNext/>
        <w:spacing w:before="120" w:after="0" w:line="240" w:lineRule="auto"/>
        <w:ind w:firstLine="567"/>
        <w:jc w:val="both"/>
        <w:outlineLvl w:val="2"/>
        <w:rPr>
          <w:rFonts w:ascii="Times New Roman" w:eastAsia="Times New Roman" w:hAnsi="Times New Roman"/>
          <w:b/>
          <w:bCs/>
          <w:sz w:val="26"/>
          <w:szCs w:val="26"/>
          <w:lang w:eastAsia="ru-RU"/>
        </w:rPr>
      </w:pPr>
      <w:r w:rsidRPr="00285C56">
        <w:rPr>
          <w:rFonts w:ascii="Times New Roman" w:eastAsia="Times New Roman" w:hAnsi="Times New Roman"/>
          <w:b/>
          <w:bCs/>
          <w:sz w:val="26"/>
          <w:szCs w:val="26"/>
          <w:lang w:eastAsia="ru-RU"/>
        </w:rPr>
        <w:lastRenderedPageBreak/>
        <w:t xml:space="preserve">Статья 16. </w:t>
      </w:r>
      <w:r w:rsidR="00D82CD5" w:rsidRPr="00285C56">
        <w:rPr>
          <w:rFonts w:ascii="Times New Roman" w:eastAsia="Times New Roman" w:hAnsi="Times New Roman"/>
          <w:b/>
          <w:bCs/>
          <w:sz w:val="26"/>
          <w:szCs w:val="26"/>
          <w:lang w:eastAsia="ru-RU"/>
        </w:rPr>
        <w:t>Разрешение на строительство.</w:t>
      </w:r>
      <w:r w:rsidR="00E440FE" w:rsidRPr="00285C56">
        <w:rPr>
          <w:rFonts w:ascii="Times New Roman" w:eastAsia="Times New Roman" w:hAnsi="Times New Roman"/>
          <w:b/>
          <w:bCs/>
          <w:sz w:val="26"/>
          <w:szCs w:val="26"/>
          <w:lang w:eastAsia="ru-RU"/>
        </w:rPr>
        <w:t xml:space="preserve"> </w:t>
      </w:r>
    </w:p>
    <w:p w:rsidR="00750BD1" w:rsidRDefault="00750BD1" w:rsidP="00750BD1">
      <w:pPr>
        <w:autoSpaceDE w:val="0"/>
        <w:autoSpaceDN w:val="0"/>
        <w:adjustRightInd w:val="0"/>
        <w:spacing w:after="0" w:line="240" w:lineRule="auto"/>
        <w:ind w:firstLine="540"/>
        <w:jc w:val="both"/>
        <w:rPr>
          <w:rFonts w:ascii="Times New Roman" w:hAnsi="Times New Roman"/>
          <w:bCs/>
          <w:sz w:val="24"/>
          <w:szCs w:val="24"/>
        </w:rPr>
      </w:pPr>
      <w:r w:rsidRPr="00495E7C">
        <w:rPr>
          <w:rFonts w:ascii="Times New Roman" w:hAnsi="Times New Roman"/>
          <w:bCs/>
          <w:sz w:val="24"/>
          <w:szCs w:val="24"/>
        </w:rPr>
        <w:t xml:space="preserve"> В соответствии со статьей 51 Градостроительного Кодекса Российской Федерации.</w:t>
      </w:r>
    </w:p>
    <w:p w:rsidR="00750BD1" w:rsidRPr="00495E7C" w:rsidRDefault="00750BD1" w:rsidP="003D0912">
      <w:pPr>
        <w:shd w:val="clear" w:color="auto" w:fill="FFFFFF" w:themeFill="background1"/>
        <w:autoSpaceDE w:val="0"/>
        <w:autoSpaceDN w:val="0"/>
        <w:adjustRightInd w:val="0"/>
        <w:spacing w:after="0" w:line="240" w:lineRule="auto"/>
        <w:ind w:firstLine="540"/>
        <w:jc w:val="both"/>
        <w:rPr>
          <w:rFonts w:ascii="Times New Roman" w:hAnsi="Times New Roman"/>
          <w:bCs/>
          <w:sz w:val="24"/>
          <w:szCs w:val="24"/>
        </w:rPr>
      </w:pPr>
      <w:r w:rsidRPr="00495E7C">
        <w:rPr>
          <w:rFonts w:ascii="Times New Roman" w:hAnsi="Times New Roman"/>
          <w:bCs/>
          <w:sz w:val="24"/>
          <w:szCs w:val="24"/>
        </w:rPr>
        <w:t>В соответствии с административным регламентом предоставления муниципальной услуги «Выдача разрешений на строительство, реконструкцию объектов капитального строительства» администрации (исполнительно - распорядительный орган) муниципального района «Дзержинский район» Калужской области (</w:t>
      </w:r>
      <w:hyperlink r:id="rId10" w:history="1">
        <w:r w:rsidRPr="00495E7C">
          <w:rPr>
            <w:rStyle w:val="a3"/>
          </w:rPr>
          <w:t>http://admkondrovo.ru/administration/struktura/otdel_arhitektury_i_gradostroitelstva_administrats/press_tsentr/</w:t>
        </w:r>
      </w:hyperlink>
      <w:r w:rsidRPr="00495E7C">
        <w:t>)</w:t>
      </w:r>
      <w:r w:rsidRPr="00495E7C">
        <w:rPr>
          <w:rFonts w:ascii="Times New Roman" w:hAnsi="Times New Roman"/>
          <w:bCs/>
          <w:sz w:val="24"/>
          <w:szCs w:val="24"/>
        </w:rPr>
        <w:t>.</w:t>
      </w:r>
    </w:p>
    <w:p w:rsidR="00750BD1" w:rsidRPr="00495E7C" w:rsidRDefault="00750BD1" w:rsidP="003D0912">
      <w:pPr>
        <w:shd w:val="clear" w:color="auto" w:fill="FFFFFF" w:themeFill="background1"/>
        <w:autoSpaceDE w:val="0"/>
        <w:autoSpaceDN w:val="0"/>
        <w:adjustRightInd w:val="0"/>
        <w:spacing w:after="0" w:line="240" w:lineRule="auto"/>
        <w:ind w:firstLine="709"/>
        <w:jc w:val="both"/>
        <w:rPr>
          <w:rFonts w:ascii="Times New Roman" w:eastAsiaTheme="minorHAnsi" w:hAnsi="Times New Roman"/>
          <w:sz w:val="24"/>
          <w:szCs w:val="24"/>
        </w:rPr>
      </w:pPr>
    </w:p>
    <w:p w:rsidR="00750BD1" w:rsidRPr="00495E7C" w:rsidRDefault="00750BD1" w:rsidP="003D0912">
      <w:pPr>
        <w:shd w:val="clear" w:color="auto" w:fill="FFFFFF" w:themeFill="background1"/>
        <w:autoSpaceDE w:val="0"/>
        <w:autoSpaceDN w:val="0"/>
        <w:adjustRightInd w:val="0"/>
        <w:spacing w:after="0" w:line="240" w:lineRule="auto"/>
        <w:ind w:firstLine="709"/>
        <w:jc w:val="both"/>
        <w:rPr>
          <w:rFonts w:ascii="Times New Roman" w:eastAsiaTheme="minorHAnsi" w:hAnsi="Times New Roman"/>
          <w:sz w:val="24"/>
          <w:szCs w:val="24"/>
        </w:rPr>
      </w:pPr>
      <w:r w:rsidRPr="00495E7C">
        <w:rPr>
          <w:rFonts w:ascii="Times New Roman" w:eastAsiaTheme="minorHAnsi" w:hAnsi="Times New Roman"/>
          <w:sz w:val="24"/>
          <w:szCs w:val="24"/>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ГК РФ),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 (п. 1 ст. 51 ГК РФ).</w:t>
      </w:r>
    </w:p>
    <w:p w:rsidR="00750BD1" w:rsidRPr="00495E7C" w:rsidRDefault="00750BD1" w:rsidP="003D0912">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p>
    <w:p w:rsidR="00750BD1" w:rsidRPr="00495E7C" w:rsidRDefault="00750BD1" w:rsidP="003D0912">
      <w:pPr>
        <w:shd w:val="clear" w:color="auto" w:fill="FFFFFF" w:themeFill="background1"/>
        <w:autoSpaceDE w:val="0"/>
        <w:autoSpaceDN w:val="0"/>
        <w:adjustRightInd w:val="0"/>
        <w:spacing w:after="0" w:line="240" w:lineRule="auto"/>
        <w:jc w:val="both"/>
        <w:rPr>
          <w:rFonts w:ascii="Times New Roman" w:eastAsiaTheme="minorHAnsi" w:hAnsi="Times New Roman"/>
          <w:sz w:val="24"/>
          <w:szCs w:val="24"/>
        </w:rPr>
      </w:pPr>
      <w:r w:rsidRPr="00495E7C">
        <w:rPr>
          <w:rFonts w:ascii="Times New Roman" w:eastAsiaTheme="minorHAnsi" w:hAnsi="Times New Roman"/>
          <w:sz w:val="24"/>
          <w:szCs w:val="24"/>
        </w:rPr>
        <w:t>Выдача разрешения на строительство не требуется в случае (п. 17 ст. 51 ГК РФ):</w:t>
      </w:r>
    </w:p>
    <w:p w:rsidR="00750BD1" w:rsidRPr="00495E7C" w:rsidRDefault="00750BD1" w:rsidP="003D0912">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(см. статью 16.1 настоящих правил), хозяйственных построек, определенных в соответствии с законодательством в сфере садоводства и огородничества;</w:t>
      </w:r>
    </w:p>
    <w:p w:rsidR="00750BD1" w:rsidRPr="00495E7C" w:rsidRDefault="00750BD1" w:rsidP="003D0912">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1.1) строительства, реконструкции объектов индивидуального жилищного строительства (см. статью 16.1 настоящих правил);</w:t>
      </w:r>
    </w:p>
    <w:p w:rsidR="00750BD1" w:rsidRPr="00495E7C" w:rsidRDefault="00750BD1" w:rsidP="003D0912">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2) строительства, реконструкции объектов, не являющихся объектами капитального строительства;</w:t>
      </w:r>
    </w:p>
    <w:p w:rsidR="00750BD1" w:rsidRPr="00495E7C" w:rsidRDefault="00750BD1" w:rsidP="003D0912">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3) строительства на земельном участке строений и сооружений вспомогательного использования;</w:t>
      </w:r>
    </w:p>
    <w:p w:rsidR="00750BD1" w:rsidRPr="00495E7C" w:rsidRDefault="00750BD1" w:rsidP="003D0912">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50BD1" w:rsidRPr="00495E7C" w:rsidRDefault="00750BD1" w:rsidP="003D0912">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4.1) капитального ремонта объектов капитального строительства;</w:t>
      </w:r>
    </w:p>
    <w:p w:rsidR="00750BD1" w:rsidRPr="00495E7C" w:rsidRDefault="00750BD1" w:rsidP="003D0912">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11" w:history="1">
        <w:r w:rsidRPr="00495E7C">
          <w:rPr>
            <w:rFonts w:ascii="Times New Roman" w:eastAsiaTheme="minorHAnsi" w:hAnsi="Times New Roman"/>
            <w:color w:val="0000FF"/>
            <w:sz w:val="24"/>
            <w:szCs w:val="24"/>
          </w:rPr>
          <w:t>законодательством</w:t>
        </w:r>
      </w:hyperlink>
      <w:r w:rsidRPr="00495E7C">
        <w:rPr>
          <w:rFonts w:ascii="Times New Roman" w:eastAsiaTheme="minorHAnsi" w:hAnsi="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50BD1" w:rsidRPr="00495E7C" w:rsidRDefault="00750BD1" w:rsidP="003D0912">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4.3) строительства, реконструкции посольств, консульств и представительств Российской Федерации за рубежом;</w:t>
      </w:r>
    </w:p>
    <w:p w:rsidR="00750BD1" w:rsidRPr="00495E7C" w:rsidRDefault="00750BD1" w:rsidP="003D0912">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 xml:space="preserve">4.4) строительства, реконструкции объектов, предназначенных для транспортировки природного газа под давлением до 0,6 </w:t>
      </w:r>
      <w:proofErr w:type="spellStart"/>
      <w:r w:rsidRPr="00495E7C">
        <w:rPr>
          <w:rFonts w:ascii="Times New Roman" w:eastAsiaTheme="minorHAnsi" w:hAnsi="Times New Roman"/>
          <w:sz w:val="24"/>
          <w:szCs w:val="24"/>
        </w:rPr>
        <w:t>мегапаскаля</w:t>
      </w:r>
      <w:proofErr w:type="spellEnd"/>
      <w:r w:rsidRPr="00495E7C">
        <w:rPr>
          <w:rFonts w:ascii="Times New Roman" w:eastAsiaTheme="minorHAnsi" w:hAnsi="Times New Roman"/>
          <w:sz w:val="24"/>
          <w:szCs w:val="24"/>
        </w:rPr>
        <w:t xml:space="preserve"> включительно;</w:t>
      </w:r>
    </w:p>
    <w:p w:rsidR="00750BD1" w:rsidRPr="00495E7C" w:rsidRDefault="00750BD1" w:rsidP="003D0912">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lastRenderedPageBreak/>
        <w:t>4.5) размещения антенных опор (мачт и башен) высотой до 50 метров, предназначенных для размещения средств связи;</w:t>
      </w:r>
    </w:p>
    <w:p w:rsidR="00750BD1" w:rsidRPr="00495E7C" w:rsidRDefault="00750BD1" w:rsidP="003D0912">
      <w:pPr>
        <w:shd w:val="clear" w:color="auto" w:fill="FFFFFF" w:themeFill="background1"/>
        <w:autoSpaceDE w:val="0"/>
        <w:autoSpaceDN w:val="0"/>
        <w:adjustRightInd w:val="0"/>
        <w:spacing w:after="0" w:line="240" w:lineRule="auto"/>
        <w:ind w:firstLine="540"/>
        <w:jc w:val="both"/>
        <w:rPr>
          <w:rFonts w:ascii="Times New Roman" w:eastAsiaTheme="minorHAnsi" w:hAnsi="Times New Roman"/>
          <w:sz w:val="24"/>
          <w:szCs w:val="24"/>
        </w:rPr>
      </w:pPr>
      <w:r w:rsidRPr="00495E7C">
        <w:rPr>
          <w:rFonts w:ascii="Times New Roman" w:eastAsiaTheme="minorHAnsi" w:hAnsi="Times New Roman"/>
          <w:sz w:val="24"/>
          <w:szCs w:val="24"/>
        </w:rPr>
        <w:t xml:space="preserve">5) </w:t>
      </w:r>
      <w:hyperlink r:id="rId12" w:history="1">
        <w:r w:rsidRPr="00495E7C">
          <w:rPr>
            <w:rFonts w:ascii="Times New Roman" w:eastAsiaTheme="minorHAnsi" w:hAnsi="Times New Roman"/>
            <w:color w:val="0000FF"/>
            <w:sz w:val="24"/>
            <w:szCs w:val="24"/>
          </w:rPr>
          <w:t>иных</w:t>
        </w:r>
      </w:hyperlink>
      <w:r w:rsidRPr="00495E7C">
        <w:rPr>
          <w:rFonts w:ascii="Times New Roman" w:eastAsiaTheme="minorHAnsi" w:hAnsi="Times New Roman"/>
          <w:sz w:val="24"/>
          <w:szCs w:val="24"/>
        </w:rPr>
        <w:t xml:space="preserve"> случаях, если в соответствии с Градостроительным Кодексом РФ,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750BD1" w:rsidRPr="00495E7C" w:rsidRDefault="00750BD1" w:rsidP="003D0912">
      <w:pPr>
        <w:shd w:val="clear" w:color="auto" w:fill="FFFFFF" w:themeFill="background1"/>
        <w:autoSpaceDE w:val="0"/>
        <w:autoSpaceDN w:val="0"/>
        <w:adjustRightInd w:val="0"/>
        <w:spacing w:after="0" w:line="240" w:lineRule="auto"/>
        <w:ind w:firstLine="540"/>
        <w:jc w:val="both"/>
        <w:rPr>
          <w:rFonts w:ascii="Times New Roman" w:hAnsi="Times New Roman"/>
          <w:bCs/>
          <w:sz w:val="24"/>
          <w:szCs w:val="24"/>
        </w:rPr>
      </w:pPr>
    </w:p>
    <w:p w:rsidR="009A1B92" w:rsidRPr="00495E7C" w:rsidRDefault="009A1B92" w:rsidP="00750BD1">
      <w:pPr>
        <w:autoSpaceDE w:val="0"/>
        <w:autoSpaceDN w:val="0"/>
        <w:adjustRightInd w:val="0"/>
        <w:spacing w:after="0" w:line="240" w:lineRule="auto"/>
        <w:ind w:firstLine="540"/>
        <w:jc w:val="both"/>
        <w:rPr>
          <w:rFonts w:ascii="Times New Roman" w:hAnsi="Times New Roman"/>
          <w:sz w:val="24"/>
          <w:szCs w:val="24"/>
          <w:lang w:eastAsia="ru-RU"/>
        </w:rPr>
      </w:pPr>
    </w:p>
    <w:p w:rsidR="009A1B92" w:rsidRPr="00495E7C" w:rsidRDefault="005F2346" w:rsidP="009A1B92">
      <w:pPr>
        <w:autoSpaceDE w:val="0"/>
        <w:autoSpaceDN w:val="0"/>
        <w:adjustRightInd w:val="0"/>
        <w:spacing w:after="0" w:line="240" w:lineRule="auto"/>
        <w:jc w:val="both"/>
        <w:outlineLvl w:val="0"/>
        <w:rPr>
          <w:rFonts w:ascii="Times New Roman" w:eastAsiaTheme="minorHAnsi" w:hAnsi="Times New Roman"/>
          <w:b/>
          <w:bCs/>
          <w:sz w:val="26"/>
          <w:szCs w:val="26"/>
        </w:rPr>
      </w:pPr>
      <w:r w:rsidRPr="00495E7C">
        <w:rPr>
          <w:rFonts w:ascii="Times New Roman" w:hAnsi="Times New Roman"/>
          <w:color w:val="FF0000"/>
          <w:sz w:val="24"/>
          <w:szCs w:val="24"/>
          <w:lang w:eastAsia="ru-RU"/>
        </w:rPr>
        <w:t xml:space="preserve">    </w:t>
      </w:r>
      <w:r w:rsidR="009A1B92" w:rsidRPr="00495E7C">
        <w:rPr>
          <w:rFonts w:ascii="Times New Roman" w:eastAsia="Times New Roman" w:hAnsi="Times New Roman"/>
          <w:b/>
          <w:bCs/>
          <w:sz w:val="26"/>
          <w:szCs w:val="26"/>
          <w:lang w:eastAsia="ru-RU"/>
        </w:rPr>
        <w:t xml:space="preserve">Статья 16.1 </w:t>
      </w:r>
      <w:r w:rsidR="009A1B92" w:rsidRPr="00495E7C">
        <w:rPr>
          <w:rFonts w:ascii="Times New Roman" w:eastAsiaTheme="minorHAnsi" w:hAnsi="Times New Roman"/>
          <w:b/>
          <w:bCs/>
          <w:sz w:val="26"/>
          <w:szCs w:val="26"/>
        </w:rPr>
        <w:t>Уведомление о планируемых строительстве или реконструкции объекта индивидуального жилищного строительства или садового дома</w:t>
      </w:r>
      <w:r w:rsidR="00E31ABB" w:rsidRPr="00495E7C">
        <w:rPr>
          <w:rFonts w:ascii="Times New Roman" w:eastAsiaTheme="minorHAnsi" w:hAnsi="Times New Roman"/>
          <w:b/>
          <w:bCs/>
          <w:sz w:val="26"/>
          <w:szCs w:val="26"/>
        </w:rPr>
        <w:t>.</w:t>
      </w:r>
      <w:r w:rsidR="00B6459A" w:rsidRPr="00495E7C">
        <w:rPr>
          <w:rFonts w:ascii="Times New Roman" w:eastAsiaTheme="minorHAnsi" w:hAnsi="Times New Roman"/>
          <w:b/>
          <w:bCs/>
          <w:sz w:val="26"/>
          <w:szCs w:val="26"/>
        </w:rPr>
        <w:t xml:space="preserve"> </w:t>
      </w:r>
    </w:p>
    <w:p w:rsidR="00750BD1" w:rsidRPr="00495E7C" w:rsidRDefault="00750BD1" w:rsidP="00495E7C">
      <w:pPr>
        <w:spacing w:after="0" w:line="240" w:lineRule="auto"/>
        <w:ind w:firstLine="709"/>
        <w:jc w:val="both"/>
        <w:outlineLvl w:val="0"/>
        <w:rPr>
          <w:rFonts w:ascii="Times New Roman" w:hAnsi="Times New Roman"/>
          <w:bCs/>
          <w:sz w:val="24"/>
          <w:szCs w:val="24"/>
        </w:rPr>
      </w:pPr>
      <w:bookmarkStart w:id="76" w:name="Par0"/>
      <w:bookmarkStart w:id="77" w:name="_Toc36017408"/>
      <w:bookmarkEnd w:id="76"/>
      <w:r w:rsidRPr="00495E7C">
        <w:rPr>
          <w:rFonts w:ascii="Times New Roman" w:hAnsi="Times New Roman"/>
          <w:bCs/>
          <w:sz w:val="24"/>
          <w:szCs w:val="24"/>
        </w:rPr>
        <w:t>В соответствии со статьей 51.1 Градостроительного Кодекса Российской Федерации.</w:t>
      </w:r>
      <w:bookmarkEnd w:id="77"/>
    </w:p>
    <w:p w:rsidR="00750BD1" w:rsidRPr="00495E7C" w:rsidRDefault="00750BD1" w:rsidP="00495E7C">
      <w:pPr>
        <w:spacing w:after="0" w:line="240" w:lineRule="auto"/>
        <w:ind w:firstLine="709"/>
        <w:jc w:val="both"/>
        <w:outlineLvl w:val="0"/>
        <w:rPr>
          <w:rFonts w:ascii="Times New Roman" w:hAnsi="Times New Roman"/>
          <w:b/>
          <w:color w:val="000000"/>
          <w:sz w:val="24"/>
          <w:szCs w:val="24"/>
        </w:rPr>
      </w:pPr>
      <w:bookmarkStart w:id="78" w:name="_Toc36017409"/>
      <w:r w:rsidRPr="00495E7C">
        <w:rPr>
          <w:rFonts w:ascii="Times New Roman" w:hAnsi="Times New Roman"/>
          <w:bCs/>
          <w:sz w:val="24"/>
          <w:szCs w:val="24"/>
        </w:rPr>
        <w:t>В соответствии с административным регламентом предоставления муниципальной услуги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администрации (исполнительно - распорядительный орган) муниципального района «Дзержинский район» Калужской области (</w:t>
      </w:r>
      <w:hyperlink r:id="rId13" w:history="1">
        <w:r w:rsidRPr="00495E7C">
          <w:rPr>
            <w:rStyle w:val="a3"/>
          </w:rPr>
          <w:t>http://admkondrovo.ru/administration/struktura/otdel_arhitektury_i_gradostroitelstva_administrats/press_tsentr/</w:t>
        </w:r>
      </w:hyperlink>
      <w:r w:rsidRPr="00495E7C">
        <w:t>)</w:t>
      </w:r>
      <w:r w:rsidRPr="00495E7C">
        <w:rPr>
          <w:rFonts w:ascii="Times New Roman" w:hAnsi="Times New Roman"/>
          <w:bCs/>
          <w:sz w:val="24"/>
          <w:szCs w:val="24"/>
        </w:rPr>
        <w:t>.</w:t>
      </w:r>
      <w:bookmarkEnd w:id="78"/>
    </w:p>
    <w:p w:rsidR="00E63E70" w:rsidRDefault="00E63E70" w:rsidP="00E63E70">
      <w:pPr>
        <w:pStyle w:val="3"/>
        <w:ind w:hanging="425"/>
        <w:jc w:val="both"/>
        <w:rPr>
          <w:sz w:val="26"/>
        </w:rPr>
      </w:pPr>
      <w:r w:rsidRPr="00495E7C">
        <w:rPr>
          <w:sz w:val="26"/>
        </w:rPr>
        <w:t>Статья 17. Ограничение точечного строительства</w:t>
      </w:r>
      <w:r w:rsidR="00B6459A" w:rsidRPr="00495E7C">
        <w:rPr>
          <w:sz w:val="26"/>
        </w:rPr>
        <w:t>.</w:t>
      </w:r>
      <w:r w:rsidR="00B6459A">
        <w:rPr>
          <w:sz w:val="26"/>
        </w:rPr>
        <w:t xml:space="preserve"> </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w:t>
      </w:r>
      <w:r w:rsidR="007077C7">
        <w:rPr>
          <w:rFonts w:ascii="Times New Roman" w:hAnsi="Times New Roman"/>
          <w:sz w:val="24"/>
          <w:szCs w:val="24"/>
        </w:rPr>
        <w:t xml:space="preserve">ровки территории, </w:t>
      </w:r>
      <w:r w:rsidR="007077C7" w:rsidRPr="00E53843">
        <w:rPr>
          <w:rFonts w:ascii="Times New Roman" w:hAnsi="Times New Roman"/>
          <w:sz w:val="24"/>
          <w:szCs w:val="24"/>
        </w:rPr>
        <w:t>местными</w:t>
      </w:r>
      <w:r w:rsidR="007077C7" w:rsidRPr="007077C7">
        <w:rPr>
          <w:rFonts w:ascii="Times New Roman" w:hAnsi="Times New Roman"/>
          <w:color w:val="FF0000"/>
          <w:sz w:val="24"/>
          <w:szCs w:val="24"/>
        </w:rPr>
        <w:t xml:space="preserve"> </w:t>
      </w:r>
      <w:r>
        <w:rPr>
          <w:rFonts w:ascii="Times New Roman" w:hAnsi="Times New Roman"/>
          <w:sz w:val="24"/>
          <w:szCs w:val="24"/>
        </w:rPr>
        <w:t>нормативами градостроительного проектирования Калужской области</w:t>
      </w:r>
      <w:r w:rsidR="004B0DD1">
        <w:rPr>
          <w:rFonts w:ascii="Times New Roman" w:hAnsi="Times New Roman"/>
          <w:sz w:val="24"/>
          <w:szCs w:val="24"/>
        </w:rPr>
        <w:t>,</w:t>
      </w:r>
      <w:r>
        <w:rPr>
          <w:rFonts w:ascii="Times New Roman" w:hAnsi="Times New Roman"/>
          <w:sz w:val="24"/>
          <w:szCs w:val="24"/>
        </w:rPr>
        <w:t xml:space="preserve"> иными нормативными правовыми актами.</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б) наличие резервных мощностей объектов инженерной инфраструктуры;</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E63E70" w:rsidRDefault="00E63E70" w:rsidP="00E63E7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E63E70" w:rsidRPr="004B0DD1" w:rsidRDefault="00E63E70" w:rsidP="00E63E70">
      <w:pPr>
        <w:autoSpaceDE w:val="0"/>
        <w:autoSpaceDN w:val="0"/>
        <w:adjustRightInd w:val="0"/>
        <w:spacing w:after="0" w:line="240" w:lineRule="auto"/>
        <w:ind w:firstLine="708"/>
        <w:jc w:val="both"/>
        <w:rPr>
          <w:rFonts w:ascii="Times New Roman" w:hAnsi="Times New Roman"/>
          <w:sz w:val="24"/>
          <w:szCs w:val="24"/>
        </w:rPr>
      </w:pPr>
      <w:r w:rsidRPr="004B0DD1">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E63E70" w:rsidRPr="004B0DD1" w:rsidRDefault="00E63E70" w:rsidP="00E63E70">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63E70" w:rsidRDefault="00E63E70" w:rsidP="00E63E70">
      <w:pPr>
        <w:pStyle w:val="3"/>
        <w:ind w:hanging="425"/>
        <w:jc w:val="both"/>
        <w:rPr>
          <w:sz w:val="26"/>
        </w:rPr>
      </w:pPr>
      <w:r>
        <w:rPr>
          <w:sz w:val="26"/>
        </w:rPr>
        <w:t xml:space="preserve">Статья 18. Организация рельефа, покрытие и мощение территорий населенных пунктов </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E63E70" w:rsidRDefault="00E63E70" w:rsidP="00E63E70">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При вертикальном перепаде отметок более </w:t>
      </w:r>
      <w:smartTag w:uri="urn:schemas-microsoft-com:office:smarttags" w:element="metricconverter">
        <w:smartTagPr>
          <w:attr w:name="ProductID" w:val="5 см"/>
        </w:smartTagPr>
        <w:r>
          <w:rPr>
            <w:rFonts w:ascii="Times New Roman" w:hAnsi="Times New Roman"/>
            <w:bCs/>
            <w:sz w:val="24"/>
            <w:szCs w:val="24"/>
          </w:rPr>
          <w:t>5 см</w:t>
        </w:r>
      </w:smartTag>
      <w:r>
        <w:rPr>
          <w:rFonts w:ascii="Times New Roman" w:hAnsi="Times New Roman"/>
          <w:bCs/>
          <w:sz w:val="24"/>
          <w:szCs w:val="24"/>
        </w:rPr>
        <w:t xml:space="preserve"> в местах пешеходного движения должны оборудоваться специальные спуски (пандусы) для инвалидных и детских колясок. </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5. 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Материалы и характер покрытия должны отвечать техническим требованиям к содержанию и эксплуатации городских территорий, обеспечивать удобство и безопасность пешеходного и транспортного движения. Покрытие и мощение городских территорий осуществляются комплексно, включая устройство </w:t>
      </w:r>
      <w:proofErr w:type="spellStart"/>
      <w:r>
        <w:rPr>
          <w:rFonts w:ascii="Times New Roman" w:hAnsi="Times New Roman"/>
          <w:sz w:val="24"/>
          <w:szCs w:val="24"/>
        </w:rPr>
        <w:t>отмостки</w:t>
      </w:r>
      <w:proofErr w:type="spellEnd"/>
      <w:r>
        <w:rPr>
          <w:rFonts w:ascii="Times New Roman" w:hAnsi="Times New Roman"/>
          <w:sz w:val="24"/>
          <w:szCs w:val="24"/>
        </w:rPr>
        <w:t>, водостоков, подпорных и ограждающих стенок, защитных ограждений деревьев.</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истории и культуры, внутриквартальных территорий) рекомендуется использование плиточного мощения.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Участки с растительным грунтом должны отделяться от участков с твердым покрытием бордюрным камнем.</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металла или ограждаться от плоскости мощения </w:t>
      </w:r>
      <w:proofErr w:type="spellStart"/>
      <w:r>
        <w:rPr>
          <w:rFonts w:ascii="Times New Roman" w:hAnsi="Times New Roman"/>
          <w:sz w:val="24"/>
          <w:szCs w:val="24"/>
        </w:rPr>
        <w:t>поребриком</w:t>
      </w:r>
      <w:proofErr w:type="spellEnd"/>
      <w:r>
        <w:rPr>
          <w:rFonts w:ascii="Times New Roman" w:hAnsi="Times New Roman"/>
          <w:sz w:val="24"/>
          <w:szCs w:val="24"/>
        </w:rPr>
        <w:t>.</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E63E70" w:rsidRDefault="00E63E70" w:rsidP="00E63E70">
      <w:pPr>
        <w:autoSpaceDE w:val="0"/>
        <w:autoSpaceDN w:val="0"/>
        <w:adjustRightInd w:val="0"/>
        <w:spacing w:after="0" w:line="240" w:lineRule="auto"/>
        <w:ind w:firstLine="709"/>
        <w:jc w:val="both"/>
        <w:rPr>
          <w:rFonts w:ascii="Times New Roman" w:hAnsi="Times New Roman"/>
          <w:sz w:val="24"/>
          <w:szCs w:val="24"/>
        </w:rPr>
      </w:pPr>
    </w:p>
    <w:p w:rsidR="00E63E70" w:rsidRDefault="00E63E70" w:rsidP="00E63E70">
      <w:pPr>
        <w:pStyle w:val="3"/>
        <w:ind w:hanging="283"/>
        <w:jc w:val="both"/>
        <w:rPr>
          <w:sz w:val="26"/>
        </w:rPr>
      </w:pPr>
      <w:bookmarkStart w:id="79" w:name="_Toc104256984"/>
      <w:bookmarkStart w:id="80" w:name="_Toc347308778"/>
      <w:bookmarkStart w:id="81" w:name="_Toc347308381"/>
      <w:bookmarkStart w:id="82" w:name="_Toc347306301"/>
      <w:bookmarkStart w:id="83" w:name="_Toc347306221"/>
      <w:bookmarkStart w:id="84" w:name="_Toc157238791"/>
      <w:bookmarkStart w:id="85" w:name="_Toc107645120"/>
      <w:r>
        <w:rPr>
          <w:sz w:val="26"/>
        </w:rPr>
        <w:t xml:space="preserve">Статья 19. </w:t>
      </w:r>
      <w:bookmarkEnd w:id="79"/>
      <w:r>
        <w:rPr>
          <w:sz w:val="26"/>
        </w:rPr>
        <w:t>Ограждение земельных участков</w:t>
      </w:r>
      <w:bookmarkEnd w:id="80"/>
      <w:bookmarkEnd w:id="81"/>
      <w:bookmarkEnd w:id="82"/>
      <w:bookmarkEnd w:id="83"/>
      <w:bookmarkEnd w:id="84"/>
      <w:bookmarkEnd w:id="85"/>
      <w:r>
        <w:rPr>
          <w:sz w:val="26"/>
        </w:rPr>
        <w:t xml:space="preserve"> </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E63E70" w:rsidRDefault="00E63E70" w:rsidP="00E63E70">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E63E70" w:rsidRDefault="00E63E70" w:rsidP="00E63E70">
      <w:pPr>
        <w:pStyle w:val="3"/>
        <w:ind w:hanging="283"/>
        <w:jc w:val="both"/>
        <w:rPr>
          <w:sz w:val="26"/>
        </w:rPr>
      </w:pPr>
      <w:bookmarkStart w:id="86" w:name="_Toc347308780"/>
      <w:bookmarkStart w:id="87" w:name="_Toc347308383"/>
      <w:bookmarkStart w:id="88" w:name="_Toc347306303"/>
      <w:bookmarkStart w:id="89" w:name="_Toc347306223"/>
      <w:bookmarkStart w:id="90" w:name="_Toc279146051"/>
      <w:bookmarkStart w:id="91" w:name="_Toc295391088"/>
      <w:r>
        <w:rPr>
          <w:sz w:val="26"/>
        </w:rPr>
        <w:t>Статья 20. Уличное оборудование и малые формы</w:t>
      </w:r>
      <w:bookmarkEnd w:id="86"/>
      <w:bookmarkEnd w:id="87"/>
      <w:bookmarkEnd w:id="88"/>
      <w:bookmarkEnd w:id="89"/>
      <w:bookmarkEnd w:id="90"/>
      <w:bookmarkEnd w:id="91"/>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Уличное оборудование является временным сооружением.</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Уличное оборудование включает следующие виды оборудования: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оборудование магистралей (остановки общественного транспорта, посты ГИБДД, парковки);</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ограды, ограждения;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уличная мебель (скамьи, театральные тумбы, доски объявлений и т.д.);</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элементы благоустройства садов и парков (беседки, навесы и т.д.).</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Общими требованиями к размещению уличного оборудования являются: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согласованность с архитектурно-пространственным окружением;</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безопасность эксплуатации, использования, обслуживания.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Объекты уличного оборудования и малые формы не должны:</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нарушать архитектурно-планировочную организацию и зонирование территорий;</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препятствовать пешеходному и транспортному движению;</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 Общими требованиями к дизайну уличного оборудования и малым формам являются: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унификация, разработка на основе установленных образцов;</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современные технологии изготовления;</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прочность, надежность конструкции, устойчивость к механическим воздействиям;</w:t>
      </w:r>
    </w:p>
    <w:p w:rsidR="00E63E70" w:rsidRDefault="00E63E70" w:rsidP="00E63E7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удобство монтажа и демонтажа, сборно-разборное устройство, транспортабельность.</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Pr>
            <w:rFonts w:ascii="Times New Roman" w:hAnsi="Times New Roman"/>
            <w:sz w:val="24"/>
            <w:szCs w:val="24"/>
          </w:rPr>
          <w:t>75 кв. м</w:t>
        </w:r>
      </w:smartTag>
      <w:r>
        <w:rPr>
          <w:rFonts w:ascii="Times New Roman" w:hAnsi="Times New Roman"/>
          <w:sz w:val="24"/>
          <w:szCs w:val="24"/>
        </w:rPr>
        <w:t>.</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Цветовое решение оборудования должно быть согласовано со сложившейся </w:t>
      </w:r>
      <w:proofErr w:type="spellStart"/>
      <w:r>
        <w:rPr>
          <w:rFonts w:ascii="Times New Roman" w:hAnsi="Times New Roman"/>
          <w:sz w:val="24"/>
          <w:szCs w:val="24"/>
        </w:rPr>
        <w:t>колористикой</w:t>
      </w:r>
      <w:proofErr w:type="spellEnd"/>
      <w:r>
        <w:rPr>
          <w:rFonts w:ascii="Times New Roman" w:hAnsi="Times New Roman"/>
          <w:sz w:val="24"/>
          <w:szCs w:val="24"/>
        </w:rPr>
        <w:t xml:space="preserve"> архитектурного окружения.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Монтаж и демонтаж оборудования должны осуществляться в кратчайшие сроки.</w:t>
      </w:r>
    </w:p>
    <w:p w:rsidR="00E63E70" w:rsidRDefault="00E63E70" w:rsidP="00E63E70">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7. Навесы и павильоны остановок городского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E63E70" w:rsidRDefault="00E63E70" w:rsidP="00E63E70">
      <w:pPr>
        <w:autoSpaceDE w:val="0"/>
        <w:autoSpaceDN w:val="0"/>
        <w:adjustRightInd w:val="0"/>
        <w:spacing w:line="240" w:lineRule="auto"/>
        <w:ind w:firstLine="540"/>
        <w:jc w:val="both"/>
        <w:rPr>
          <w:rFonts w:ascii="Times New Roman" w:hAnsi="Times New Roman"/>
          <w:sz w:val="24"/>
          <w:szCs w:val="24"/>
        </w:rPr>
      </w:pPr>
      <w:r>
        <w:rPr>
          <w:rFonts w:ascii="Times New Roman" w:hAnsi="Times New Roman"/>
          <w:sz w:val="24"/>
          <w:szCs w:val="24"/>
        </w:rPr>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E63E70" w:rsidRDefault="00E63E70" w:rsidP="00E63E70">
      <w:pPr>
        <w:pStyle w:val="3"/>
        <w:ind w:left="0" w:firstLine="0"/>
        <w:jc w:val="both"/>
        <w:rPr>
          <w:b w:val="0"/>
          <w:bCs w:val="0"/>
          <w:kern w:val="32"/>
          <w:sz w:val="26"/>
        </w:rPr>
      </w:pPr>
      <w:bookmarkStart w:id="92" w:name="_Toc325644543"/>
      <w:r>
        <w:rPr>
          <w:b w:val="0"/>
          <w:bCs w:val="0"/>
          <w:kern w:val="32"/>
          <w:sz w:val="26"/>
        </w:rPr>
        <w:lastRenderedPageBreak/>
        <w:t xml:space="preserve"> </w:t>
      </w:r>
      <w:r w:rsidRPr="00D07FFD">
        <w:rPr>
          <w:sz w:val="26"/>
        </w:rPr>
        <w:t>Статья 21. Контроль</w:t>
      </w:r>
      <w:r>
        <w:rPr>
          <w:sz w:val="26"/>
        </w:rPr>
        <w:t xml:space="preserve"> за использованием земельных участков и объектов капитального строительства</w:t>
      </w:r>
      <w:bookmarkEnd w:id="92"/>
      <w:r w:rsidR="00D07FFD">
        <w:rPr>
          <w:sz w:val="26"/>
        </w:rPr>
        <w:t xml:space="preserve"> </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bookmarkStart w:id="93" w:name="_Toc452336984"/>
      <w:bookmarkStart w:id="94" w:name="_Toc398890947"/>
      <w:bookmarkStart w:id="95" w:name="_Toc336271804"/>
      <w:bookmarkStart w:id="96" w:name="_Toc336271784"/>
      <w:bookmarkStart w:id="97" w:name="_Toc330317437"/>
    </w:p>
    <w:p w:rsidR="00E63E70" w:rsidRDefault="00E63E70" w:rsidP="00E63E70">
      <w:pPr>
        <w:autoSpaceDE w:val="0"/>
        <w:autoSpaceDN w:val="0"/>
        <w:adjustRightInd w:val="0"/>
        <w:spacing w:after="0" w:line="240" w:lineRule="auto"/>
        <w:ind w:firstLine="540"/>
        <w:jc w:val="both"/>
        <w:rPr>
          <w:rFonts w:ascii="Times New Roman" w:hAnsi="Times New Roman"/>
          <w:sz w:val="24"/>
          <w:szCs w:val="24"/>
        </w:rPr>
      </w:pPr>
    </w:p>
    <w:p w:rsidR="00E63E70" w:rsidRPr="00A80F0D" w:rsidRDefault="00E63E70" w:rsidP="00E63E70">
      <w:pPr>
        <w:pStyle w:val="3"/>
        <w:ind w:left="0" w:firstLine="0"/>
        <w:jc w:val="both"/>
        <w:rPr>
          <w:sz w:val="26"/>
        </w:rPr>
      </w:pPr>
      <w:r w:rsidRPr="00A80F0D">
        <w:rPr>
          <w:sz w:val="26"/>
        </w:rPr>
        <w:t xml:space="preserve">Статья 22. </w:t>
      </w:r>
      <w:r w:rsidR="00A5166E" w:rsidRPr="00A80F0D">
        <w:rPr>
          <w:sz w:val="26"/>
        </w:rPr>
        <w:t>Размещение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w:t>
      </w:r>
    </w:p>
    <w:p w:rsidR="00E63E70" w:rsidRPr="0037220C" w:rsidRDefault="00E63E70" w:rsidP="00E63E70">
      <w:pPr>
        <w:autoSpaceDE w:val="0"/>
        <w:autoSpaceDN w:val="0"/>
        <w:adjustRightInd w:val="0"/>
        <w:spacing w:after="0"/>
        <w:ind w:firstLine="540"/>
        <w:jc w:val="both"/>
        <w:rPr>
          <w:rFonts w:ascii="Times New Roman" w:eastAsia="Times New Roman" w:hAnsi="Times New Roman"/>
          <w:sz w:val="24"/>
          <w:szCs w:val="24"/>
          <w:lang w:eastAsia="ru-RU"/>
        </w:rPr>
      </w:pPr>
      <w:r w:rsidRPr="0037220C">
        <w:rPr>
          <w:rFonts w:ascii="Times New Roman" w:eastAsia="Times New Roman" w:hAnsi="Times New Roman"/>
          <w:sz w:val="24"/>
          <w:szCs w:val="24"/>
          <w:lang w:eastAsia="ru-RU"/>
        </w:rPr>
        <w:t>При подготовке правил землепользования и застройки в части установления границ территориальных зон и градостроительных регламентов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r w:rsidR="0037220C">
        <w:rPr>
          <w:rFonts w:ascii="Times New Roman" w:eastAsia="Times New Roman" w:hAnsi="Times New Roman"/>
          <w:sz w:val="24"/>
          <w:szCs w:val="24"/>
          <w:lang w:eastAsia="ru-RU"/>
        </w:rPr>
        <w:t xml:space="preserve">  </w:t>
      </w:r>
    </w:p>
    <w:p w:rsidR="004656C8" w:rsidRDefault="004656C8" w:rsidP="00E63E70">
      <w:pPr>
        <w:autoSpaceDE w:val="0"/>
        <w:autoSpaceDN w:val="0"/>
        <w:adjustRightInd w:val="0"/>
        <w:spacing w:after="0"/>
        <w:ind w:firstLine="540"/>
        <w:jc w:val="both"/>
        <w:rPr>
          <w:rFonts w:ascii="Times New Roman" w:eastAsia="Times New Roman" w:hAnsi="Times New Roman"/>
          <w:sz w:val="24"/>
          <w:szCs w:val="24"/>
          <w:lang w:eastAsia="ru-RU"/>
        </w:rPr>
      </w:pPr>
    </w:p>
    <w:p w:rsidR="00E63E70" w:rsidRDefault="00E63E70" w:rsidP="00E63E70">
      <w:pPr>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iCs/>
          <w:sz w:val="24"/>
          <w:szCs w:val="24"/>
          <w:lang w:eastAsia="ru-RU"/>
        </w:rPr>
        <w:t xml:space="preserve">      </w:t>
      </w:r>
      <w:r w:rsidRPr="00E80C4D">
        <w:rPr>
          <w:rFonts w:ascii="Times New Roman" w:eastAsia="Times New Roman" w:hAnsi="Times New Roman"/>
          <w:iCs/>
          <w:sz w:val="24"/>
          <w:szCs w:val="24"/>
          <w:lang w:eastAsia="ru-RU"/>
        </w:rPr>
        <w:t xml:space="preserve">Карта размещения объектов </w:t>
      </w:r>
      <w:r w:rsidRPr="00E80C4D">
        <w:rPr>
          <w:rFonts w:ascii="Times New Roman" w:hAnsi="Times New Roman"/>
          <w:sz w:val="24"/>
          <w:szCs w:val="24"/>
          <w:lang w:eastAsia="ru-RU"/>
        </w:rPr>
        <w:t xml:space="preserve">федерального значения, объектов регионального значения, объектов местного значения </w:t>
      </w:r>
      <w:r w:rsidRPr="00E80C4D">
        <w:rPr>
          <w:rFonts w:ascii="Times New Roman" w:eastAsia="Times New Roman" w:hAnsi="Times New Roman"/>
          <w:iCs/>
          <w:sz w:val="24"/>
          <w:szCs w:val="24"/>
          <w:lang w:eastAsia="ru-RU"/>
        </w:rPr>
        <w:t xml:space="preserve">МО «Сельское поселение «Деревня </w:t>
      </w:r>
      <w:r w:rsidR="00714A34" w:rsidRPr="00E80C4D">
        <w:rPr>
          <w:rFonts w:ascii="Times New Roman" w:eastAsia="Times New Roman" w:hAnsi="Times New Roman"/>
          <w:iCs/>
          <w:sz w:val="24"/>
          <w:szCs w:val="24"/>
          <w:lang w:eastAsia="ru-RU"/>
        </w:rPr>
        <w:t>Жилетово</w:t>
      </w:r>
      <w:r w:rsidRPr="00E80C4D">
        <w:rPr>
          <w:rFonts w:ascii="Times New Roman" w:eastAsia="Times New Roman" w:hAnsi="Times New Roman"/>
          <w:iCs/>
          <w:sz w:val="24"/>
          <w:szCs w:val="24"/>
          <w:lang w:eastAsia="ru-RU"/>
        </w:rPr>
        <w:t>» в масштабе 1:</w:t>
      </w:r>
      <w:r w:rsidR="00E80C4D" w:rsidRPr="00E80C4D">
        <w:rPr>
          <w:rFonts w:ascii="Times New Roman" w:eastAsia="Times New Roman" w:hAnsi="Times New Roman"/>
          <w:iCs/>
          <w:sz w:val="24"/>
          <w:szCs w:val="24"/>
          <w:lang w:eastAsia="ru-RU"/>
        </w:rPr>
        <w:t>2</w:t>
      </w:r>
      <w:r w:rsidRPr="00E80C4D">
        <w:rPr>
          <w:rFonts w:ascii="Times New Roman" w:eastAsia="Times New Roman" w:hAnsi="Times New Roman"/>
          <w:iCs/>
          <w:sz w:val="24"/>
          <w:szCs w:val="24"/>
          <w:lang w:eastAsia="ru-RU"/>
        </w:rPr>
        <w:t xml:space="preserve"> 000 (приложение №1).</w:t>
      </w:r>
      <w:r>
        <w:rPr>
          <w:rFonts w:ascii="Times New Roman" w:eastAsia="Times New Roman" w:hAnsi="Times New Roman"/>
          <w:iCs/>
          <w:sz w:val="24"/>
          <w:szCs w:val="24"/>
          <w:lang w:eastAsia="ru-RU"/>
        </w:rPr>
        <w:t xml:space="preserve"> </w:t>
      </w:r>
    </w:p>
    <w:p w:rsidR="00E63E70" w:rsidRDefault="00E63E70" w:rsidP="00E63E70">
      <w:pPr>
        <w:tabs>
          <w:tab w:val="left" w:pos="851"/>
        </w:tabs>
        <w:spacing w:after="0"/>
        <w:ind w:firstLine="567"/>
        <w:jc w:val="center"/>
        <w:rPr>
          <w:rFonts w:ascii="Times New Roman" w:eastAsia="Times New Roman" w:hAnsi="Times New Roman"/>
          <w:b/>
          <w:iCs/>
          <w:sz w:val="24"/>
          <w:szCs w:val="24"/>
          <w:lang w:eastAsia="ru-RU"/>
        </w:rPr>
      </w:pPr>
    </w:p>
    <w:p w:rsidR="00E63E70" w:rsidRDefault="00E63E70" w:rsidP="00755658">
      <w:pPr>
        <w:autoSpaceDE w:val="0"/>
        <w:autoSpaceDN w:val="0"/>
        <w:adjustRightInd w:val="0"/>
        <w:spacing w:after="120" w:line="240" w:lineRule="auto"/>
        <w:jc w:val="center"/>
        <w:rPr>
          <w:rFonts w:ascii="Times New Roman" w:hAnsi="Times New Roman"/>
          <w:b/>
          <w:sz w:val="24"/>
          <w:szCs w:val="24"/>
          <w:highlight w:val="yellow"/>
        </w:rPr>
      </w:pPr>
      <w:bookmarkStart w:id="98" w:name="_Toc476821411"/>
      <w:bookmarkStart w:id="99" w:name="_Toc473719465"/>
      <w:bookmarkStart w:id="100" w:name="_Toc472943369"/>
      <w:r w:rsidRPr="004A397B">
        <w:rPr>
          <w:rFonts w:ascii="Times New Roman" w:hAnsi="Times New Roman"/>
          <w:b/>
          <w:sz w:val="24"/>
          <w:szCs w:val="24"/>
        </w:rPr>
        <w:t>Учреждения культуры</w:t>
      </w:r>
      <w:bookmarkEnd w:id="98"/>
      <w:bookmarkEnd w:id="99"/>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218"/>
        <w:gridCol w:w="949"/>
        <w:gridCol w:w="1267"/>
        <w:gridCol w:w="1423"/>
        <w:gridCol w:w="2649"/>
      </w:tblGrid>
      <w:tr w:rsidR="00E63E70" w:rsidTr="00E63E70">
        <w:trPr>
          <w:trHeight w:val="383"/>
        </w:trPr>
        <w:tc>
          <w:tcPr>
            <w:tcW w:w="1019" w:type="pct"/>
            <w:vMerge w:val="restart"/>
            <w:tcBorders>
              <w:top w:val="single" w:sz="4" w:space="0" w:color="auto"/>
              <w:left w:val="single" w:sz="4" w:space="0" w:color="auto"/>
              <w:bottom w:val="single" w:sz="4" w:space="0" w:color="auto"/>
              <w:right w:val="single" w:sz="4" w:space="0" w:color="auto"/>
            </w:tcBorders>
          </w:tcPr>
          <w:p w:rsidR="00E63E70" w:rsidRDefault="00E63E70">
            <w:pPr>
              <w:spacing w:after="0"/>
              <w:jc w:val="center"/>
              <w:rPr>
                <w:rFonts w:ascii="Times New Roman" w:eastAsia="Times New Roman" w:hAnsi="Times New Roman"/>
                <w:highlight w:val="yellow"/>
                <w:lang w:eastAsia="ru-RU"/>
              </w:rPr>
            </w:pPr>
          </w:p>
          <w:p w:rsidR="00E63E70" w:rsidRDefault="00E63E70">
            <w:pPr>
              <w:spacing w:after="0"/>
              <w:jc w:val="center"/>
              <w:rPr>
                <w:rFonts w:ascii="Times New Roman" w:eastAsia="Times New Roman" w:hAnsi="Times New Roman"/>
                <w:highlight w:val="yellow"/>
                <w:lang w:eastAsia="ru-RU"/>
              </w:rPr>
            </w:pPr>
          </w:p>
          <w:p w:rsidR="00E63E70" w:rsidRDefault="00E63E70">
            <w:pPr>
              <w:spacing w:after="0"/>
              <w:jc w:val="center"/>
              <w:rPr>
                <w:rFonts w:ascii="Times New Roman" w:eastAsia="Times New Roman" w:hAnsi="Times New Roman"/>
                <w:highlight w:val="yellow"/>
                <w:lang w:eastAsia="ru-RU"/>
              </w:rPr>
            </w:pPr>
          </w:p>
          <w:p w:rsidR="00E63E70" w:rsidRDefault="00E63E70">
            <w:pPr>
              <w:spacing w:after="0"/>
              <w:jc w:val="center"/>
              <w:rPr>
                <w:rFonts w:ascii="Times New Roman" w:eastAsia="Times New Roman" w:hAnsi="Times New Roman"/>
                <w:highlight w:val="yellow"/>
                <w:lang w:eastAsia="ru-RU"/>
              </w:rPr>
            </w:pPr>
            <w:r w:rsidRPr="004A397B">
              <w:rPr>
                <w:rFonts w:ascii="Times New Roman" w:eastAsia="Times New Roman" w:hAnsi="Times New Roman"/>
                <w:lang w:eastAsia="ru-RU"/>
              </w:rPr>
              <w:t xml:space="preserve">Наименование </w:t>
            </w:r>
          </w:p>
        </w:tc>
        <w:tc>
          <w:tcPr>
            <w:tcW w:w="1038" w:type="pct"/>
            <w:vMerge w:val="restart"/>
            <w:tcBorders>
              <w:top w:val="single" w:sz="4" w:space="0" w:color="auto"/>
              <w:left w:val="single" w:sz="4" w:space="0" w:color="auto"/>
              <w:bottom w:val="single" w:sz="4" w:space="0" w:color="auto"/>
              <w:right w:val="single" w:sz="4" w:space="0" w:color="auto"/>
            </w:tcBorders>
          </w:tcPr>
          <w:p w:rsidR="00E63E70" w:rsidRDefault="00E63E70">
            <w:pPr>
              <w:spacing w:after="0"/>
              <w:jc w:val="center"/>
              <w:rPr>
                <w:rFonts w:ascii="Times New Roman" w:eastAsia="Times New Roman" w:hAnsi="Times New Roman"/>
                <w:highlight w:val="yellow"/>
                <w:lang w:eastAsia="ru-RU"/>
              </w:rPr>
            </w:pPr>
          </w:p>
          <w:p w:rsidR="00E63E70" w:rsidRDefault="00E63E70">
            <w:pPr>
              <w:spacing w:after="0"/>
              <w:jc w:val="center"/>
              <w:rPr>
                <w:rFonts w:ascii="Times New Roman" w:eastAsia="Times New Roman" w:hAnsi="Times New Roman"/>
                <w:highlight w:val="yellow"/>
                <w:lang w:eastAsia="ru-RU"/>
              </w:rPr>
            </w:pPr>
          </w:p>
          <w:p w:rsidR="00E63E70" w:rsidRDefault="00E63E70">
            <w:pPr>
              <w:spacing w:after="0"/>
              <w:jc w:val="center"/>
              <w:rPr>
                <w:rFonts w:ascii="Times New Roman" w:eastAsia="Times New Roman" w:hAnsi="Times New Roman"/>
                <w:highlight w:val="yellow"/>
                <w:lang w:eastAsia="ru-RU"/>
              </w:rPr>
            </w:pPr>
          </w:p>
          <w:p w:rsidR="00E63E70" w:rsidRDefault="00E63E70">
            <w:pPr>
              <w:spacing w:after="0"/>
              <w:jc w:val="center"/>
              <w:rPr>
                <w:rFonts w:ascii="Times New Roman" w:eastAsia="Times New Roman" w:hAnsi="Times New Roman"/>
                <w:highlight w:val="yellow"/>
                <w:lang w:eastAsia="ru-RU"/>
              </w:rPr>
            </w:pPr>
            <w:r w:rsidRPr="004A397B">
              <w:rPr>
                <w:rFonts w:ascii="Times New Roman" w:eastAsia="Times New Roman" w:hAnsi="Times New Roman"/>
                <w:lang w:eastAsia="ru-RU"/>
              </w:rPr>
              <w:t>Адрес</w:t>
            </w:r>
          </w:p>
        </w:tc>
        <w:tc>
          <w:tcPr>
            <w:tcW w:w="444" w:type="pct"/>
            <w:vMerge w:val="restart"/>
            <w:tcBorders>
              <w:top w:val="single" w:sz="4" w:space="0" w:color="auto"/>
              <w:left w:val="single" w:sz="4" w:space="0" w:color="auto"/>
              <w:bottom w:val="single" w:sz="4" w:space="0" w:color="auto"/>
              <w:right w:val="single" w:sz="4" w:space="0" w:color="auto"/>
            </w:tcBorders>
          </w:tcPr>
          <w:p w:rsidR="00E63E70" w:rsidRDefault="00E63E70">
            <w:pPr>
              <w:spacing w:after="0"/>
              <w:jc w:val="center"/>
              <w:rPr>
                <w:rFonts w:ascii="Times New Roman" w:eastAsia="Times New Roman" w:hAnsi="Times New Roman"/>
                <w:highlight w:val="yellow"/>
                <w:lang w:eastAsia="ru-RU"/>
              </w:rPr>
            </w:pPr>
          </w:p>
          <w:p w:rsidR="00E63E70" w:rsidRDefault="00E63E70">
            <w:pPr>
              <w:spacing w:after="0"/>
              <w:jc w:val="center"/>
              <w:rPr>
                <w:rFonts w:ascii="Times New Roman" w:eastAsia="Times New Roman" w:hAnsi="Times New Roman"/>
                <w:highlight w:val="yellow"/>
                <w:lang w:eastAsia="ru-RU"/>
              </w:rPr>
            </w:pPr>
          </w:p>
          <w:p w:rsidR="00E63E70" w:rsidRDefault="00E63E70">
            <w:pPr>
              <w:spacing w:after="0"/>
              <w:jc w:val="center"/>
              <w:rPr>
                <w:rFonts w:ascii="Times New Roman" w:eastAsia="Times New Roman" w:hAnsi="Times New Roman"/>
                <w:highlight w:val="yellow"/>
                <w:lang w:eastAsia="ru-RU"/>
              </w:rPr>
            </w:pPr>
          </w:p>
          <w:p w:rsidR="00E63E70" w:rsidRDefault="00E63E70">
            <w:pPr>
              <w:spacing w:after="0"/>
              <w:jc w:val="center"/>
              <w:rPr>
                <w:rFonts w:ascii="Times New Roman" w:eastAsia="Times New Roman" w:hAnsi="Times New Roman"/>
                <w:highlight w:val="yellow"/>
                <w:lang w:eastAsia="ru-RU"/>
              </w:rPr>
            </w:pPr>
            <w:r w:rsidRPr="00E80C4D">
              <w:rPr>
                <w:rFonts w:ascii="Times New Roman" w:eastAsia="Times New Roman" w:hAnsi="Times New Roman"/>
                <w:lang w:eastAsia="ru-RU"/>
              </w:rPr>
              <w:t>Места</w:t>
            </w:r>
          </w:p>
        </w:tc>
        <w:tc>
          <w:tcPr>
            <w:tcW w:w="2499" w:type="pct"/>
            <w:gridSpan w:val="3"/>
            <w:tcBorders>
              <w:top w:val="single" w:sz="4" w:space="0" w:color="auto"/>
              <w:left w:val="single" w:sz="4" w:space="0" w:color="auto"/>
              <w:bottom w:val="single" w:sz="4" w:space="0" w:color="auto"/>
              <w:right w:val="single" w:sz="4" w:space="0" w:color="auto"/>
            </w:tcBorders>
            <w:hideMark/>
          </w:tcPr>
          <w:p w:rsidR="00E63E70" w:rsidRPr="004A397B" w:rsidRDefault="00E63E70">
            <w:pPr>
              <w:spacing w:after="0"/>
              <w:jc w:val="center"/>
              <w:rPr>
                <w:rFonts w:ascii="Times New Roman" w:eastAsia="Times New Roman" w:hAnsi="Times New Roman"/>
                <w:lang w:eastAsia="ru-RU"/>
              </w:rPr>
            </w:pPr>
            <w:r w:rsidRPr="004A397B">
              <w:rPr>
                <w:rFonts w:ascii="Times New Roman" w:eastAsia="Times New Roman" w:hAnsi="Times New Roman"/>
                <w:lang w:eastAsia="ru-RU"/>
              </w:rPr>
              <w:t>Характеристика строения учреждения</w:t>
            </w:r>
          </w:p>
        </w:tc>
      </w:tr>
      <w:tr w:rsidR="00E63E70" w:rsidTr="00E63E70">
        <w:trPr>
          <w:trHeight w:val="6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eastAsia="Times New Roman" w:hAnsi="Times New Roman"/>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eastAsia="Times New Roman" w:hAnsi="Times New Roman"/>
                <w:highlight w:val="yellow"/>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eastAsia="Times New Roman" w:hAnsi="Times New Roman"/>
                <w:highlight w:val="yellow"/>
                <w:lang w:eastAsia="ru-RU"/>
              </w:rPr>
            </w:pPr>
          </w:p>
        </w:tc>
        <w:tc>
          <w:tcPr>
            <w:tcW w:w="593" w:type="pct"/>
            <w:tcBorders>
              <w:top w:val="single" w:sz="4" w:space="0" w:color="auto"/>
              <w:left w:val="single" w:sz="4" w:space="0" w:color="auto"/>
              <w:bottom w:val="single" w:sz="4" w:space="0" w:color="auto"/>
              <w:right w:val="single" w:sz="4" w:space="0" w:color="auto"/>
            </w:tcBorders>
          </w:tcPr>
          <w:p w:rsidR="00E63E70" w:rsidRDefault="00E63E70">
            <w:pPr>
              <w:spacing w:after="0"/>
              <w:jc w:val="center"/>
              <w:rPr>
                <w:rFonts w:ascii="Times New Roman" w:eastAsia="Times New Roman" w:hAnsi="Times New Roman"/>
                <w:highlight w:val="yellow"/>
                <w:lang w:eastAsia="ru-RU"/>
              </w:rPr>
            </w:pPr>
          </w:p>
          <w:p w:rsidR="00E63E70" w:rsidRDefault="00E63E70">
            <w:pPr>
              <w:spacing w:after="0"/>
              <w:jc w:val="center"/>
              <w:rPr>
                <w:rFonts w:ascii="Times New Roman" w:eastAsia="Times New Roman" w:hAnsi="Times New Roman"/>
                <w:highlight w:val="yellow"/>
                <w:lang w:eastAsia="ru-RU"/>
              </w:rPr>
            </w:pPr>
            <w:r w:rsidRPr="00E80C4D">
              <w:rPr>
                <w:rFonts w:ascii="Times New Roman" w:eastAsia="Times New Roman" w:hAnsi="Times New Roman"/>
                <w:lang w:eastAsia="ru-RU"/>
              </w:rPr>
              <w:t>Здание</w:t>
            </w:r>
          </w:p>
        </w:tc>
        <w:tc>
          <w:tcPr>
            <w:tcW w:w="666" w:type="pct"/>
            <w:tcBorders>
              <w:top w:val="single" w:sz="4" w:space="0" w:color="auto"/>
              <w:left w:val="single" w:sz="4" w:space="0" w:color="auto"/>
              <w:bottom w:val="single" w:sz="4" w:space="0" w:color="auto"/>
              <w:right w:val="single" w:sz="4" w:space="0" w:color="auto"/>
            </w:tcBorders>
            <w:hideMark/>
          </w:tcPr>
          <w:p w:rsidR="00E63E70" w:rsidRPr="00C747EB" w:rsidRDefault="00E63E70">
            <w:pPr>
              <w:suppressAutoHyphens/>
              <w:spacing w:after="0" w:line="360" w:lineRule="auto"/>
              <w:jc w:val="center"/>
              <w:rPr>
                <w:rFonts w:ascii="Times New Roman" w:eastAsia="Times New Roman" w:hAnsi="Times New Roman"/>
                <w:lang w:eastAsia="ru-RU"/>
              </w:rPr>
            </w:pPr>
            <w:r w:rsidRPr="00C747EB">
              <w:rPr>
                <w:rFonts w:ascii="Times New Roman" w:eastAsia="Times New Roman" w:hAnsi="Times New Roman"/>
                <w:lang w:eastAsia="ru-RU"/>
              </w:rPr>
              <w:t>Год постройки здания</w:t>
            </w:r>
          </w:p>
        </w:tc>
        <w:tc>
          <w:tcPr>
            <w:tcW w:w="1240" w:type="pct"/>
            <w:tcBorders>
              <w:top w:val="single" w:sz="4" w:space="0" w:color="auto"/>
              <w:left w:val="single" w:sz="4" w:space="0" w:color="auto"/>
              <w:bottom w:val="single" w:sz="4" w:space="0" w:color="auto"/>
              <w:right w:val="single" w:sz="4" w:space="0" w:color="auto"/>
            </w:tcBorders>
          </w:tcPr>
          <w:p w:rsidR="00E63E70" w:rsidRDefault="00E63E70">
            <w:pPr>
              <w:suppressAutoHyphens/>
              <w:spacing w:after="0" w:line="360" w:lineRule="auto"/>
              <w:jc w:val="center"/>
              <w:rPr>
                <w:rFonts w:ascii="Times New Roman" w:eastAsia="Times New Roman" w:hAnsi="Times New Roman"/>
                <w:highlight w:val="yellow"/>
                <w:lang w:eastAsia="ru-RU"/>
              </w:rPr>
            </w:pPr>
          </w:p>
          <w:p w:rsidR="00E63E70" w:rsidRDefault="00E63E70">
            <w:pPr>
              <w:suppressAutoHyphens/>
              <w:spacing w:after="0" w:line="360" w:lineRule="auto"/>
              <w:jc w:val="center"/>
              <w:rPr>
                <w:rFonts w:ascii="Times New Roman" w:eastAsia="Times New Roman" w:hAnsi="Times New Roman"/>
                <w:highlight w:val="yellow"/>
                <w:lang w:eastAsia="ru-RU"/>
              </w:rPr>
            </w:pPr>
            <w:r w:rsidRPr="00E76F9A">
              <w:rPr>
                <w:rFonts w:ascii="Times New Roman" w:eastAsia="Times New Roman" w:hAnsi="Times New Roman"/>
                <w:lang w:eastAsia="ru-RU"/>
              </w:rPr>
              <w:t>% износа</w:t>
            </w:r>
          </w:p>
        </w:tc>
      </w:tr>
      <w:tr w:rsidR="00E63E70" w:rsidTr="00E63E70">
        <w:trPr>
          <w:trHeight w:val="764"/>
        </w:trPr>
        <w:tc>
          <w:tcPr>
            <w:tcW w:w="1019" w:type="pct"/>
            <w:tcBorders>
              <w:top w:val="single" w:sz="4" w:space="0" w:color="auto"/>
              <w:left w:val="single" w:sz="4" w:space="0" w:color="auto"/>
              <w:bottom w:val="single" w:sz="4" w:space="0" w:color="auto"/>
              <w:right w:val="single" w:sz="4" w:space="0" w:color="auto"/>
            </w:tcBorders>
            <w:hideMark/>
          </w:tcPr>
          <w:p w:rsidR="00E63E70" w:rsidRDefault="00E63E70">
            <w:pPr>
              <w:tabs>
                <w:tab w:val="center" w:pos="4677"/>
                <w:tab w:val="right" w:pos="9355"/>
              </w:tabs>
              <w:spacing w:after="0"/>
              <w:rPr>
                <w:rFonts w:ascii="Times New Roman" w:hAnsi="Times New Roman"/>
                <w:sz w:val="24"/>
                <w:szCs w:val="24"/>
                <w:highlight w:val="yellow"/>
                <w:lang w:eastAsia="ru-RU"/>
              </w:rPr>
            </w:pPr>
            <w:r w:rsidRPr="00714A34">
              <w:rPr>
                <w:rFonts w:ascii="Times New Roman" w:hAnsi="Times New Roman"/>
                <w:sz w:val="24"/>
                <w:szCs w:val="24"/>
                <w:lang w:eastAsia="ru-RU"/>
              </w:rPr>
              <w:t>Сельский дом культуры (СДК)</w:t>
            </w:r>
          </w:p>
        </w:tc>
        <w:tc>
          <w:tcPr>
            <w:tcW w:w="1038" w:type="pct"/>
            <w:tcBorders>
              <w:top w:val="single" w:sz="4" w:space="0" w:color="auto"/>
              <w:left w:val="single" w:sz="4" w:space="0" w:color="auto"/>
              <w:bottom w:val="single" w:sz="4" w:space="0" w:color="auto"/>
              <w:right w:val="single" w:sz="4" w:space="0" w:color="auto"/>
            </w:tcBorders>
            <w:hideMark/>
          </w:tcPr>
          <w:p w:rsidR="00E63E70" w:rsidRDefault="00714A34" w:rsidP="00714A34">
            <w:pPr>
              <w:tabs>
                <w:tab w:val="center" w:pos="4677"/>
                <w:tab w:val="right" w:pos="9355"/>
              </w:tabs>
              <w:spacing w:after="0"/>
              <w:jc w:val="center"/>
              <w:rPr>
                <w:rFonts w:ascii="Times New Roman" w:hAnsi="Times New Roman"/>
                <w:sz w:val="24"/>
                <w:szCs w:val="24"/>
                <w:highlight w:val="yellow"/>
                <w:lang w:eastAsia="ru-RU"/>
              </w:rPr>
            </w:pPr>
            <w:r w:rsidRPr="00714A34">
              <w:rPr>
                <w:rFonts w:ascii="Times New Roman" w:hAnsi="Times New Roman"/>
                <w:sz w:val="24"/>
                <w:szCs w:val="24"/>
                <w:lang w:eastAsia="ru-RU"/>
              </w:rPr>
              <w:t>д</w:t>
            </w:r>
            <w:r w:rsidR="00E63E70" w:rsidRPr="00714A34">
              <w:rPr>
                <w:rFonts w:ascii="Times New Roman" w:hAnsi="Times New Roman"/>
                <w:sz w:val="24"/>
                <w:szCs w:val="24"/>
                <w:lang w:eastAsia="ru-RU"/>
              </w:rPr>
              <w:t xml:space="preserve">. </w:t>
            </w:r>
            <w:r w:rsidRPr="00714A34">
              <w:rPr>
                <w:rFonts w:ascii="Times New Roman" w:hAnsi="Times New Roman"/>
                <w:sz w:val="24"/>
                <w:szCs w:val="24"/>
                <w:lang w:eastAsia="ru-RU"/>
              </w:rPr>
              <w:t>Жилетово</w:t>
            </w:r>
            <w:r w:rsidR="00E63E70" w:rsidRPr="00714A34">
              <w:rPr>
                <w:rFonts w:ascii="Times New Roman" w:hAnsi="Times New Roman"/>
                <w:sz w:val="24"/>
                <w:szCs w:val="24"/>
                <w:lang w:eastAsia="ru-RU"/>
              </w:rPr>
              <w:t>, д. 1</w:t>
            </w:r>
            <w:r w:rsidRPr="00714A34">
              <w:rPr>
                <w:rFonts w:ascii="Times New Roman" w:hAnsi="Times New Roman"/>
                <w:sz w:val="24"/>
                <w:szCs w:val="24"/>
                <w:lang w:eastAsia="ru-RU"/>
              </w:rPr>
              <w:t>5 а</w:t>
            </w:r>
          </w:p>
        </w:tc>
        <w:tc>
          <w:tcPr>
            <w:tcW w:w="444" w:type="pct"/>
            <w:tcBorders>
              <w:top w:val="single" w:sz="4" w:space="0" w:color="auto"/>
              <w:left w:val="single" w:sz="4" w:space="0" w:color="auto"/>
              <w:bottom w:val="single" w:sz="4" w:space="0" w:color="auto"/>
              <w:right w:val="single" w:sz="4" w:space="0" w:color="auto"/>
            </w:tcBorders>
            <w:hideMark/>
          </w:tcPr>
          <w:p w:rsidR="00E63E70" w:rsidRDefault="00E80C4D">
            <w:pPr>
              <w:tabs>
                <w:tab w:val="center" w:pos="4677"/>
                <w:tab w:val="right" w:pos="9355"/>
              </w:tabs>
              <w:spacing w:after="0"/>
              <w:jc w:val="center"/>
              <w:rPr>
                <w:rFonts w:ascii="Times New Roman" w:hAnsi="Times New Roman"/>
                <w:sz w:val="24"/>
                <w:szCs w:val="24"/>
                <w:highlight w:val="yellow"/>
                <w:lang w:eastAsia="ru-RU"/>
              </w:rPr>
            </w:pPr>
            <w:r>
              <w:rPr>
                <w:rFonts w:ascii="Times New Roman" w:hAnsi="Times New Roman"/>
                <w:sz w:val="24"/>
                <w:szCs w:val="24"/>
                <w:lang w:eastAsia="ru-RU"/>
              </w:rPr>
              <w:t>500</w:t>
            </w:r>
          </w:p>
        </w:tc>
        <w:tc>
          <w:tcPr>
            <w:tcW w:w="593" w:type="pct"/>
            <w:tcBorders>
              <w:top w:val="single" w:sz="4" w:space="0" w:color="auto"/>
              <w:left w:val="single" w:sz="4" w:space="0" w:color="auto"/>
              <w:bottom w:val="single" w:sz="4" w:space="0" w:color="auto"/>
              <w:right w:val="single" w:sz="4" w:space="0" w:color="auto"/>
            </w:tcBorders>
            <w:hideMark/>
          </w:tcPr>
          <w:p w:rsidR="00E63E70" w:rsidRDefault="00E63E70">
            <w:pPr>
              <w:suppressAutoHyphens/>
              <w:spacing w:after="0" w:line="360" w:lineRule="auto"/>
              <w:jc w:val="center"/>
              <w:rPr>
                <w:rFonts w:ascii="Times New Roman" w:hAnsi="Times New Roman"/>
                <w:sz w:val="24"/>
                <w:szCs w:val="20"/>
                <w:highlight w:val="yellow"/>
                <w:lang w:eastAsia="ru-RU"/>
              </w:rPr>
            </w:pPr>
            <w:r w:rsidRPr="00E80C4D">
              <w:rPr>
                <w:rFonts w:ascii="Times New Roman" w:hAnsi="Times New Roman"/>
                <w:sz w:val="24"/>
                <w:szCs w:val="20"/>
                <w:lang w:eastAsia="ru-RU"/>
              </w:rPr>
              <w:t>-</w:t>
            </w:r>
          </w:p>
        </w:tc>
        <w:tc>
          <w:tcPr>
            <w:tcW w:w="666" w:type="pct"/>
            <w:tcBorders>
              <w:top w:val="single" w:sz="4" w:space="0" w:color="auto"/>
              <w:left w:val="single" w:sz="4" w:space="0" w:color="auto"/>
              <w:bottom w:val="single" w:sz="4" w:space="0" w:color="auto"/>
              <w:right w:val="single" w:sz="4" w:space="0" w:color="auto"/>
            </w:tcBorders>
            <w:hideMark/>
          </w:tcPr>
          <w:p w:rsidR="00E63E70" w:rsidRPr="00C747EB" w:rsidRDefault="00C747EB">
            <w:pPr>
              <w:suppressAutoHyphens/>
              <w:spacing w:after="0" w:line="360" w:lineRule="auto"/>
              <w:jc w:val="center"/>
              <w:rPr>
                <w:rFonts w:ascii="Times New Roman" w:hAnsi="Times New Roman"/>
                <w:sz w:val="24"/>
                <w:szCs w:val="20"/>
                <w:lang w:eastAsia="ru-RU"/>
              </w:rPr>
            </w:pPr>
            <w:r w:rsidRPr="00C747EB">
              <w:rPr>
                <w:rFonts w:ascii="Times New Roman" w:hAnsi="Times New Roman"/>
                <w:sz w:val="24"/>
                <w:szCs w:val="20"/>
                <w:lang w:eastAsia="ru-RU"/>
              </w:rPr>
              <w:t>1985</w:t>
            </w:r>
          </w:p>
        </w:tc>
        <w:tc>
          <w:tcPr>
            <w:tcW w:w="1240" w:type="pct"/>
            <w:tcBorders>
              <w:top w:val="single" w:sz="4" w:space="0" w:color="auto"/>
              <w:left w:val="single" w:sz="4" w:space="0" w:color="auto"/>
              <w:bottom w:val="single" w:sz="4" w:space="0" w:color="auto"/>
              <w:right w:val="single" w:sz="4" w:space="0" w:color="auto"/>
            </w:tcBorders>
            <w:hideMark/>
          </w:tcPr>
          <w:p w:rsidR="00E63E70" w:rsidRDefault="00E76F9A">
            <w:pPr>
              <w:suppressAutoHyphens/>
              <w:spacing w:after="0" w:line="360" w:lineRule="auto"/>
              <w:jc w:val="center"/>
              <w:rPr>
                <w:rFonts w:ascii="Times New Roman" w:hAnsi="Times New Roman"/>
                <w:sz w:val="24"/>
                <w:szCs w:val="20"/>
                <w:highlight w:val="yellow"/>
                <w:lang w:eastAsia="ru-RU"/>
              </w:rPr>
            </w:pPr>
            <w:r w:rsidRPr="00E76F9A">
              <w:rPr>
                <w:rFonts w:ascii="Times New Roman" w:hAnsi="Times New Roman"/>
                <w:sz w:val="24"/>
                <w:szCs w:val="20"/>
                <w:lang w:eastAsia="ru-RU"/>
              </w:rPr>
              <w:t>72</w:t>
            </w:r>
          </w:p>
        </w:tc>
      </w:tr>
    </w:tbl>
    <w:p w:rsidR="00E76F9A" w:rsidRDefault="00E76F9A" w:rsidP="00E63E70">
      <w:pPr>
        <w:autoSpaceDE w:val="0"/>
        <w:autoSpaceDN w:val="0"/>
        <w:adjustRightInd w:val="0"/>
        <w:spacing w:before="120" w:after="0" w:line="240" w:lineRule="auto"/>
        <w:ind w:firstLine="539"/>
        <w:jc w:val="center"/>
        <w:rPr>
          <w:rFonts w:ascii="Times New Roman" w:hAnsi="Times New Roman"/>
          <w:b/>
          <w:sz w:val="24"/>
          <w:szCs w:val="24"/>
        </w:rPr>
      </w:pPr>
    </w:p>
    <w:p w:rsidR="00E63E70" w:rsidRDefault="00E63E70" w:rsidP="00E63E70">
      <w:pPr>
        <w:autoSpaceDE w:val="0"/>
        <w:autoSpaceDN w:val="0"/>
        <w:adjustRightInd w:val="0"/>
        <w:spacing w:before="120" w:after="0" w:line="240" w:lineRule="auto"/>
        <w:ind w:firstLine="539"/>
        <w:jc w:val="center"/>
        <w:rPr>
          <w:rFonts w:ascii="Times New Roman" w:hAnsi="Times New Roman"/>
          <w:b/>
          <w:sz w:val="24"/>
          <w:szCs w:val="24"/>
        </w:rPr>
      </w:pPr>
      <w:r w:rsidRPr="004A397B">
        <w:rPr>
          <w:rFonts w:ascii="Times New Roman" w:hAnsi="Times New Roman"/>
          <w:b/>
          <w:sz w:val="24"/>
          <w:szCs w:val="24"/>
        </w:rPr>
        <w:t>Учреждения здравоохранения</w:t>
      </w:r>
    </w:p>
    <w:p w:rsidR="00E76F9A" w:rsidRPr="004A397B" w:rsidRDefault="00E76F9A" w:rsidP="00E63E70">
      <w:pPr>
        <w:autoSpaceDE w:val="0"/>
        <w:autoSpaceDN w:val="0"/>
        <w:adjustRightInd w:val="0"/>
        <w:spacing w:before="120" w:after="0" w:line="240" w:lineRule="auto"/>
        <w:ind w:firstLine="539"/>
        <w:jc w:val="center"/>
        <w:rPr>
          <w:rFonts w:ascii="Times New Roman" w:hAnsi="Times New Roman"/>
          <w:b/>
          <w:sz w:val="24"/>
          <w:szCs w:val="24"/>
        </w:rPr>
      </w:pPr>
    </w:p>
    <w:tbl>
      <w:tblPr>
        <w:tblW w:w="9636"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4"/>
        <w:gridCol w:w="3118"/>
        <w:gridCol w:w="2834"/>
      </w:tblGrid>
      <w:tr w:rsidR="00E63E70" w:rsidTr="00714A34">
        <w:trPr>
          <w:trHeight w:val="1134"/>
        </w:trPr>
        <w:tc>
          <w:tcPr>
            <w:tcW w:w="3684" w:type="dxa"/>
            <w:vMerge w:val="restart"/>
            <w:tcBorders>
              <w:top w:val="single" w:sz="4" w:space="0" w:color="auto"/>
              <w:left w:val="single" w:sz="4" w:space="0" w:color="auto"/>
              <w:bottom w:val="single" w:sz="4" w:space="0" w:color="auto"/>
              <w:right w:val="single" w:sz="4" w:space="0" w:color="auto"/>
            </w:tcBorders>
            <w:hideMark/>
          </w:tcPr>
          <w:p w:rsidR="00E63E70" w:rsidRDefault="00E63E70">
            <w:pPr>
              <w:spacing w:after="0"/>
              <w:jc w:val="center"/>
              <w:rPr>
                <w:rFonts w:ascii="Times New Roman" w:eastAsia="Times New Roman" w:hAnsi="Times New Roman"/>
                <w:sz w:val="24"/>
                <w:szCs w:val="24"/>
                <w:highlight w:val="yellow"/>
                <w:lang w:eastAsia="ru-RU"/>
              </w:rPr>
            </w:pPr>
            <w:r w:rsidRPr="004A397B">
              <w:rPr>
                <w:rFonts w:ascii="Times New Roman" w:eastAsia="Times New Roman" w:hAnsi="Times New Roman"/>
                <w:sz w:val="24"/>
                <w:szCs w:val="24"/>
                <w:lang w:eastAsia="ru-RU"/>
              </w:rPr>
              <w:t xml:space="preserve">Наименование учреждения </w:t>
            </w:r>
          </w:p>
        </w:tc>
        <w:tc>
          <w:tcPr>
            <w:tcW w:w="3118" w:type="dxa"/>
            <w:vMerge w:val="restart"/>
            <w:tcBorders>
              <w:top w:val="single" w:sz="4" w:space="0" w:color="auto"/>
              <w:left w:val="single" w:sz="4" w:space="0" w:color="auto"/>
              <w:bottom w:val="single" w:sz="4" w:space="0" w:color="auto"/>
              <w:right w:val="single" w:sz="4" w:space="0" w:color="auto"/>
            </w:tcBorders>
          </w:tcPr>
          <w:p w:rsidR="00E63E70" w:rsidRDefault="00E63E70">
            <w:pPr>
              <w:spacing w:after="0"/>
              <w:jc w:val="center"/>
              <w:rPr>
                <w:rFonts w:ascii="Times New Roman" w:eastAsia="Times New Roman" w:hAnsi="Times New Roman"/>
                <w:sz w:val="24"/>
                <w:szCs w:val="24"/>
                <w:highlight w:val="yellow"/>
                <w:lang w:eastAsia="ru-RU"/>
              </w:rPr>
            </w:pPr>
          </w:p>
          <w:p w:rsidR="00E63E70" w:rsidRDefault="00E63E70">
            <w:pPr>
              <w:spacing w:after="0"/>
              <w:jc w:val="center"/>
              <w:rPr>
                <w:rFonts w:ascii="Times New Roman" w:eastAsia="Times New Roman" w:hAnsi="Times New Roman"/>
                <w:sz w:val="24"/>
                <w:szCs w:val="24"/>
                <w:highlight w:val="yellow"/>
                <w:lang w:eastAsia="ru-RU"/>
              </w:rPr>
            </w:pPr>
            <w:r w:rsidRPr="004A397B">
              <w:rPr>
                <w:rFonts w:ascii="Times New Roman" w:eastAsia="Times New Roman" w:hAnsi="Times New Roman"/>
                <w:sz w:val="24"/>
                <w:szCs w:val="24"/>
                <w:lang w:eastAsia="ru-RU"/>
              </w:rPr>
              <w:t>Адрес</w:t>
            </w:r>
          </w:p>
        </w:tc>
        <w:tc>
          <w:tcPr>
            <w:tcW w:w="2834" w:type="dxa"/>
            <w:vMerge w:val="restart"/>
            <w:tcBorders>
              <w:top w:val="single" w:sz="4" w:space="0" w:color="auto"/>
              <w:left w:val="single" w:sz="4" w:space="0" w:color="auto"/>
              <w:bottom w:val="single" w:sz="4" w:space="0" w:color="auto"/>
              <w:right w:val="single" w:sz="4" w:space="0" w:color="auto"/>
            </w:tcBorders>
          </w:tcPr>
          <w:p w:rsidR="00E63E70" w:rsidRDefault="00E63E70">
            <w:pPr>
              <w:spacing w:after="0"/>
              <w:jc w:val="center"/>
              <w:rPr>
                <w:rFonts w:ascii="Times New Roman" w:eastAsia="Times New Roman" w:hAnsi="Times New Roman"/>
                <w:sz w:val="24"/>
                <w:szCs w:val="24"/>
                <w:highlight w:val="yellow"/>
                <w:lang w:eastAsia="ru-RU"/>
              </w:rPr>
            </w:pPr>
          </w:p>
          <w:p w:rsidR="00E63E70" w:rsidRDefault="00E63E70">
            <w:pPr>
              <w:spacing w:after="0"/>
              <w:jc w:val="center"/>
              <w:rPr>
                <w:rFonts w:ascii="Times New Roman" w:eastAsia="Times New Roman" w:hAnsi="Times New Roman"/>
                <w:sz w:val="24"/>
                <w:szCs w:val="24"/>
                <w:highlight w:val="yellow"/>
                <w:lang w:eastAsia="ru-RU"/>
              </w:rPr>
            </w:pPr>
            <w:r w:rsidRPr="004A397B">
              <w:rPr>
                <w:rFonts w:ascii="Times New Roman" w:eastAsia="Times New Roman" w:hAnsi="Times New Roman"/>
                <w:sz w:val="24"/>
                <w:szCs w:val="24"/>
                <w:lang w:eastAsia="ru-RU"/>
              </w:rPr>
              <w:t>Характеристика</w:t>
            </w:r>
          </w:p>
        </w:tc>
      </w:tr>
      <w:tr w:rsidR="00E63E70" w:rsidTr="00714A34">
        <w:trPr>
          <w:trHeight w:val="317"/>
        </w:trPr>
        <w:tc>
          <w:tcPr>
            <w:tcW w:w="3684" w:type="dxa"/>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eastAsia="Times New Roman" w:hAnsi="Times New Roman"/>
                <w:sz w:val="24"/>
                <w:szCs w:val="24"/>
                <w:highlight w:val="yellow"/>
                <w:lang w:eastAsia="ru-RU"/>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eastAsia="Times New Roman" w:hAnsi="Times New Roman"/>
                <w:sz w:val="24"/>
                <w:szCs w:val="24"/>
                <w:highlight w:val="yellow"/>
                <w:lang w:eastAsia="ru-RU"/>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E63E70" w:rsidRDefault="00E63E70">
            <w:pPr>
              <w:spacing w:after="0" w:line="240" w:lineRule="auto"/>
              <w:rPr>
                <w:rFonts w:ascii="Times New Roman" w:eastAsia="Times New Roman" w:hAnsi="Times New Roman"/>
                <w:sz w:val="24"/>
                <w:szCs w:val="24"/>
                <w:highlight w:val="yellow"/>
                <w:lang w:eastAsia="ru-RU"/>
              </w:rPr>
            </w:pPr>
          </w:p>
        </w:tc>
      </w:tr>
      <w:tr w:rsidR="00E63E70" w:rsidTr="00714A34">
        <w:trPr>
          <w:trHeight w:val="284"/>
        </w:trPr>
        <w:tc>
          <w:tcPr>
            <w:tcW w:w="3684" w:type="dxa"/>
            <w:tcBorders>
              <w:top w:val="single" w:sz="4" w:space="0" w:color="auto"/>
              <w:left w:val="single" w:sz="4" w:space="0" w:color="auto"/>
              <w:bottom w:val="single" w:sz="4" w:space="0" w:color="auto"/>
              <w:right w:val="single" w:sz="4" w:space="0" w:color="auto"/>
            </w:tcBorders>
            <w:hideMark/>
          </w:tcPr>
          <w:p w:rsidR="00E63E70" w:rsidRDefault="00E63E70">
            <w:pPr>
              <w:spacing w:after="0"/>
              <w:jc w:val="center"/>
              <w:rPr>
                <w:rFonts w:ascii="Times New Roman" w:eastAsia="Times New Roman" w:hAnsi="Times New Roman"/>
                <w:sz w:val="24"/>
                <w:szCs w:val="24"/>
                <w:highlight w:val="yellow"/>
                <w:lang w:eastAsia="ru-RU"/>
              </w:rPr>
            </w:pPr>
            <w:r w:rsidRPr="004A397B">
              <w:rPr>
                <w:rFonts w:ascii="Times New Roman" w:eastAsia="Times New Roman" w:hAnsi="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E63E70" w:rsidRDefault="00E63E70">
            <w:pPr>
              <w:spacing w:after="0"/>
              <w:jc w:val="center"/>
              <w:rPr>
                <w:rFonts w:ascii="Times New Roman" w:eastAsia="Times New Roman" w:hAnsi="Times New Roman"/>
                <w:sz w:val="24"/>
                <w:szCs w:val="24"/>
                <w:highlight w:val="yellow"/>
                <w:lang w:eastAsia="ru-RU"/>
              </w:rPr>
            </w:pPr>
            <w:r w:rsidRPr="004A397B">
              <w:rPr>
                <w:rFonts w:ascii="Times New Roman" w:eastAsia="Times New Roman" w:hAnsi="Times New Roman"/>
                <w:sz w:val="24"/>
                <w:szCs w:val="24"/>
                <w:lang w:eastAsia="ru-RU"/>
              </w:rPr>
              <w:t>2</w:t>
            </w:r>
          </w:p>
        </w:tc>
        <w:tc>
          <w:tcPr>
            <w:tcW w:w="2834" w:type="dxa"/>
            <w:tcBorders>
              <w:top w:val="single" w:sz="4" w:space="0" w:color="auto"/>
              <w:left w:val="single" w:sz="4" w:space="0" w:color="auto"/>
              <w:bottom w:val="single" w:sz="4" w:space="0" w:color="auto"/>
              <w:right w:val="single" w:sz="4" w:space="0" w:color="auto"/>
            </w:tcBorders>
            <w:hideMark/>
          </w:tcPr>
          <w:p w:rsidR="00E63E70" w:rsidRDefault="00E63E70">
            <w:pPr>
              <w:spacing w:after="0"/>
              <w:jc w:val="center"/>
              <w:rPr>
                <w:rFonts w:ascii="Times New Roman" w:eastAsia="Times New Roman" w:hAnsi="Times New Roman"/>
                <w:sz w:val="24"/>
                <w:szCs w:val="24"/>
                <w:highlight w:val="yellow"/>
                <w:lang w:eastAsia="ru-RU"/>
              </w:rPr>
            </w:pPr>
            <w:r w:rsidRPr="004A397B">
              <w:rPr>
                <w:rFonts w:ascii="Times New Roman" w:eastAsia="Times New Roman" w:hAnsi="Times New Roman"/>
                <w:sz w:val="24"/>
                <w:szCs w:val="24"/>
                <w:lang w:eastAsia="ru-RU"/>
              </w:rPr>
              <w:t>3</w:t>
            </w:r>
          </w:p>
        </w:tc>
      </w:tr>
      <w:tr w:rsidR="00E63E70" w:rsidTr="00714A34">
        <w:trPr>
          <w:trHeight w:val="567"/>
        </w:trPr>
        <w:tc>
          <w:tcPr>
            <w:tcW w:w="3684" w:type="dxa"/>
            <w:tcBorders>
              <w:top w:val="single" w:sz="4" w:space="0" w:color="auto"/>
              <w:left w:val="single" w:sz="4" w:space="0" w:color="auto"/>
              <w:bottom w:val="single" w:sz="4" w:space="0" w:color="auto"/>
              <w:right w:val="single" w:sz="4" w:space="0" w:color="auto"/>
            </w:tcBorders>
            <w:hideMark/>
          </w:tcPr>
          <w:p w:rsidR="00E63E70" w:rsidRDefault="009769A7">
            <w:pPr>
              <w:spacing w:after="0" w:line="240" w:lineRule="auto"/>
              <w:jc w:val="center"/>
              <w:rPr>
                <w:rFonts w:ascii="Times New Roman" w:hAnsi="Times New Roman"/>
                <w:sz w:val="24"/>
                <w:szCs w:val="24"/>
                <w:highlight w:val="yellow"/>
                <w:lang w:eastAsia="ru-RU"/>
              </w:rPr>
            </w:pPr>
            <w:r w:rsidRPr="009769A7">
              <w:rPr>
                <w:rFonts w:ascii="Times New Roman" w:hAnsi="Times New Roman"/>
                <w:sz w:val="24"/>
                <w:szCs w:val="24"/>
                <w:lang w:eastAsia="ru-RU"/>
              </w:rPr>
              <w:t xml:space="preserve">КО ГБУЗ «ЦРБ Дзержинского района» </w:t>
            </w:r>
            <w:proofErr w:type="spellStart"/>
            <w:r w:rsidRPr="009769A7">
              <w:rPr>
                <w:rFonts w:ascii="Times New Roman" w:hAnsi="Times New Roman"/>
                <w:sz w:val="24"/>
                <w:szCs w:val="24"/>
                <w:lang w:eastAsia="ru-RU"/>
              </w:rPr>
              <w:t>Жилетовская</w:t>
            </w:r>
            <w:proofErr w:type="spellEnd"/>
            <w:r w:rsidRPr="009769A7">
              <w:rPr>
                <w:rFonts w:ascii="Times New Roman" w:hAnsi="Times New Roman"/>
                <w:sz w:val="24"/>
                <w:szCs w:val="24"/>
                <w:lang w:eastAsia="ru-RU"/>
              </w:rPr>
              <w:t xml:space="preserve"> врачебная </w:t>
            </w:r>
            <w:r w:rsidRPr="009769A7">
              <w:rPr>
                <w:rFonts w:ascii="Times New Roman" w:hAnsi="Times New Roman"/>
                <w:sz w:val="24"/>
                <w:szCs w:val="24"/>
                <w:lang w:eastAsia="ru-RU"/>
              </w:rPr>
              <w:lastRenderedPageBreak/>
              <w:t>амбулатория</w:t>
            </w:r>
          </w:p>
        </w:tc>
        <w:tc>
          <w:tcPr>
            <w:tcW w:w="3118" w:type="dxa"/>
            <w:tcBorders>
              <w:top w:val="single" w:sz="4" w:space="0" w:color="auto"/>
              <w:left w:val="single" w:sz="4" w:space="0" w:color="auto"/>
              <w:bottom w:val="single" w:sz="4" w:space="0" w:color="auto"/>
              <w:right w:val="single" w:sz="4" w:space="0" w:color="auto"/>
            </w:tcBorders>
            <w:hideMark/>
          </w:tcPr>
          <w:p w:rsidR="00E63E70" w:rsidRDefault="00E63E70" w:rsidP="00714A34">
            <w:pPr>
              <w:tabs>
                <w:tab w:val="center" w:pos="4677"/>
                <w:tab w:val="right" w:pos="9355"/>
              </w:tabs>
              <w:spacing w:after="0" w:line="240" w:lineRule="auto"/>
              <w:jc w:val="center"/>
              <w:rPr>
                <w:rFonts w:ascii="Times New Roman" w:hAnsi="Times New Roman"/>
                <w:sz w:val="24"/>
                <w:szCs w:val="24"/>
                <w:highlight w:val="yellow"/>
                <w:lang w:eastAsia="ru-RU"/>
              </w:rPr>
            </w:pPr>
            <w:r w:rsidRPr="00714A34">
              <w:rPr>
                <w:rFonts w:ascii="Times New Roman" w:hAnsi="Times New Roman"/>
                <w:sz w:val="24"/>
                <w:szCs w:val="24"/>
                <w:lang w:eastAsia="ru-RU"/>
              </w:rPr>
              <w:lastRenderedPageBreak/>
              <w:t xml:space="preserve">д. </w:t>
            </w:r>
            <w:r w:rsidR="00714A34" w:rsidRPr="00714A34">
              <w:rPr>
                <w:rFonts w:ascii="Times New Roman" w:hAnsi="Times New Roman"/>
                <w:sz w:val="24"/>
                <w:szCs w:val="24"/>
                <w:lang w:eastAsia="ru-RU"/>
              </w:rPr>
              <w:t>Жилетово</w:t>
            </w:r>
            <w:r w:rsidRPr="00714A34">
              <w:rPr>
                <w:rFonts w:ascii="Times New Roman" w:hAnsi="Times New Roman"/>
                <w:sz w:val="24"/>
                <w:szCs w:val="24"/>
                <w:lang w:eastAsia="ru-RU"/>
              </w:rPr>
              <w:t>, д. 2</w:t>
            </w:r>
            <w:r w:rsidR="00714A34" w:rsidRPr="00714A34">
              <w:rPr>
                <w:rFonts w:ascii="Times New Roman" w:hAnsi="Times New Roman"/>
                <w:sz w:val="24"/>
                <w:szCs w:val="24"/>
                <w:lang w:eastAsia="ru-RU"/>
              </w:rPr>
              <w:t>2</w:t>
            </w:r>
          </w:p>
        </w:tc>
        <w:tc>
          <w:tcPr>
            <w:tcW w:w="2834" w:type="dxa"/>
            <w:tcBorders>
              <w:top w:val="single" w:sz="4" w:space="0" w:color="auto"/>
              <w:left w:val="single" w:sz="4" w:space="0" w:color="auto"/>
              <w:bottom w:val="single" w:sz="4" w:space="0" w:color="auto"/>
              <w:right w:val="single" w:sz="4" w:space="0" w:color="auto"/>
            </w:tcBorders>
            <w:hideMark/>
          </w:tcPr>
          <w:p w:rsidR="00E63E70" w:rsidRDefault="00E63E70">
            <w:pPr>
              <w:spacing w:after="0" w:line="240" w:lineRule="auto"/>
              <w:jc w:val="center"/>
              <w:rPr>
                <w:rFonts w:ascii="Times New Roman" w:hAnsi="Times New Roman"/>
                <w:sz w:val="24"/>
                <w:szCs w:val="24"/>
                <w:highlight w:val="yellow"/>
                <w:lang w:eastAsia="ru-RU"/>
              </w:rPr>
            </w:pPr>
            <w:r w:rsidRPr="004A397B">
              <w:rPr>
                <w:rFonts w:ascii="Times New Roman" w:hAnsi="Times New Roman"/>
                <w:sz w:val="24"/>
                <w:szCs w:val="24"/>
              </w:rPr>
              <w:t>-</w:t>
            </w:r>
          </w:p>
        </w:tc>
      </w:tr>
      <w:tr w:rsidR="00D84070" w:rsidTr="00387701">
        <w:trPr>
          <w:trHeight w:val="567"/>
        </w:trPr>
        <w:tc>
          <w:tcPr>
            <w:tcW w:w="3684" w:type="dxa"/>
            <w:tcBorders>
              <w:top w:val="single" w:sz="4" w:space="0" w:color="auto"/>
              <w:left w:val="single" w:sz="4" w:space="0" w:color="auto"/>
              <w:bottom w:val="single" w:sz="4" w:space="0" w:color="auto"/>
              <w:right w:val="single" w:sz="4" w:space="0" w:color="auto"/>
            </w:tcBorders>
            <w:vAlign w:val="bottom"/>
          </w:tcPr>
          <w:p w:rsidR="00D84070" w:rsidRPr="00F833CD" w:rsidRDefault="00D84070" w:rsidP="00387701">
            <w:pPr>
              <w:rPr>
                <w:rFonts w:ascii="Times New Roman" w:hAnsi="Times New Roman"/>
                <w:color w:val="000000"/>
                <w:sz w:val="24"/>
              </w:rPr>
            </w:pPr>
            <w:r w:rsidRPr="00F833CD">
              <w:rPr>
                <w:rFonts w:ascii="Times New Roman" w:hAnsi="Times New Roman"/>
                <w:color w:val="000000"/>
                <w:sz w:val="24"/>
              </w:rPr>
              <w:lastRenderedPageBreak/>
              <w:t>ООО «Весна»  кабинет здоровья</w:t>
            </w:r>
          </w:p>
        </w:tc>
        <w:tc>
          <w:tcPr>
            <w:tcW w:w="3118" w:type="dxa"/>
            <w:tcBorders>
              <w:top w:val="single" w:sz="4" w:space="0" w:color="auto"/>
              <w:left w:val="single" w:sz="4" w:space="0" w:color="auto"/>
              <w:bottom w:val="single" w:sz="4" w:space="0" w:color="auto"/>
              <w:right w:val="single" w:sz="4" w:space="0" w:color="auto"/>
            </w:tcBorders>
          </w:tcPr>
          <w:p w:rsidR="00D84070" w:rsidRDefault="00D84070" w:rsidP="00D84070">
            <w:pPr>
              <w:jc w:val="center"/>
            </w:pPr>
            <w:r w:rsidRPr="001222CD">
              <w:rPr>
                <w:rFonts w:ascii="Times New Roman" w:hAnsi="Times New Roman"/>
                <w:sz w:val="24"/>
                <w:szCs w:val="24"/>
                <w:lang w:eastAsia="ru-RU"/>
              </w:rPr>
              <w:t xml:space="preserve">д. Жилетово, </w:t>
            </w:r>
            <w:r>
              <w:rPr>
                <w:rFonts w:ascii="Times New Roman" w:hAnsi="Times New Roman"/>
                <w:sz w:val="24"/>
                <w:szCs w:val="24"/>
                <w:lang w:eastAsia="ru-RU"/>
              </w:rPr>
              <w:t>д. 6</w:t>
            </w:r>
          </w:p>
        </w:tc>
        <w:tc>
          <w:tcPr>
            <w:tcW w:w="2834" w:type="dxa"/>
            <w:tcBorders>
              <w:top w:val="single" w:sz="4" w:space="0" w:color="auto"/>
              <w:left w:val="single" w:sz="4" w:space="0" w:color="auto"/>
              <w:bottom w:val="single" w:sz="4" w:space="0" w:color="auto"/>
              <w:right w:val="single" w:sz="4" w:space="0" w:color="auto"/>
            </w:tcBorders>
          </w:tcPr>
          <w:p w:rsidR="00D84070" w:rsidRPr="004A397B" w:rsidRDefault="00D84070">
            <w:pPr>
              <w:spacing w:after="0" w:line="240" w:lineRule="auto"/>
              <w:jc w:val="center"/>
              <w:rPr>
                <w:rFonts w:ascii="Times New Roman" w:hAnsi="Times New Roman"/>
                <w:sz w:val="24"/>
                <w:szCs w:val="24"/>
              </w:rPr>
            </w:pPr>
          </w:p>
        </w:tc>
      </w:tr>
      <w:tr w:rsidR="00D84070" w:rsidTr="00387701">
        <w:trPr>
          <w:trHeight w:val="567"/>
        </w:trPr>
        <w:tc>
          <w:tcPr>
            <w:tcW w:w="3684" w:type="dxa"/>
            <w:tcBorders>
              <w:top w:val="single" w:sz="4" w:space="0" w:color="auto"/>
              <w:left w:val="single" w:sz="4" w:space="0" w:color="auto"/>
              <w:bottom w:val="single" w:sz="4" w:space="0" w:color="auto"/>
              <w:right w:val="single" w:sz="4" w:space="0" w:color="auto"/>
            </w:tcBorders>
            <w:vAlign w:val="bottom"/>
          </w:tcPr>
          <w:p w:rsidR="00D84070" w:rsidRPr="00F833CD" w:rsidRDefault="00D84070" w:rsidP="00387701">
            <w:pPr>
              <w:rPr>
                <w:rFonts w:ascii="Times New Roman" w:hAnsi="Times New Roman"/>
                <w:color w:val="000000"/>
                <w:sz w:val="24"/>
              </w:rPr>
            </w:pPr>
            <w:r w:rsidRPr="00F833CD">
              <w:rPr>
                <w:rFonts w:ascii="Times New Roman" w:hAnsi="Times New Roman"/>
                <w:color w:val="000000"/>
                <w:sz w:val="24"/>
              </w:rPr>
              <w:t>ООО «Эстет» стоматологический кабинет</w:t>
            </w:r>
          </w:p>
        </w:tc>
        <w:tc>
          <w:tcPr>
            <w:tcW w:w="3118" w:type="dxa"/>
            <w:tcBorders>
              <w:top w:val="single" w:sz="4" w:space="0" w:color="auto"/>
              <w:left w:val="single" w:sz="4" w:space="0" w:color="auto"/>
              <w:bottom w:val="single" w:sz="4" w:space="0" w:color="auto"/>
              <w:right w:val="single" w:sz="4" w:space="0" w:color="auto"/>
            </w:tcBorders>
          </w:tcPr>
          <w:p w:rsidR="00D84070" w:rsidRDefault="00D84070" w:rsidP="00D84070">
            <w:pPr>
              <w:jc w:val="center"/>
            </w:pPr>
            <w:r w:rsidRPr="001222CD">
              <w:rPr>
                <w:rFonts w:ascii="Times New Roman" w:hAnsi="Times New Roman"/>
                <w:sz w:val="24"/>
                <w:szCs w:val="24"/>
                <w:lang w:eastAsia="ru-RU"/>
              </w:rPr>
              <w:t xml:space="preserve">д. Жилетово, </w:t>
            </w:r>
            <w:r>
              <w:rPr>
                <w:rFonts w:ascii="Times New Roman" w:hAnsi="Times New Roman"/>
                <w:sz w:val="24"/>
                <w:szCs w:val="24"/>
                <w:lang w:eastAsia="ru-RU"/>
              </w:rPr>
              <w:t>д. 7</w:t>
            </w:r>
          </w:p>
        </w:tc>
        <w:tc>
          <w:tcPr>
            <w:tcW w:w="2834" w:type="dxa"/>
            <w:tcBorders>
              <w:top w:val="single" w:sz="4" w:space="0" w:color="auto"/>
              <w:left w:val="single" w:sz="4" w:space="0" w:color="auto"/>
              <w:bottom w:val="single" w:sz="4" w:space="0" w:color="auto"/>
              <w:right w:val="single" w:sz="4" w:space="0" w:color="auto"/>
            </w:tcBorders>
          </w:tcPr>
          <w:p w:rsidR="00D84070" w:rsidRPr="004A397B" w:rsidRDefault="00D84070">
            <w:pPr>
              <w:spacing w:after="0" w:line="240" w:lineRule="auto"/>
              <w:jc w:val="center"/>
              <w:rPr>
                <w:rFonts w:ascii="Times New Roman" w:hAnsi="Times New Roman"/>
                <w:sz w:val="24"/>
                <w:szCs w:val="24"/>
              </w:rPr>
            </w:pPr>
          </w:p>
        </w:tc>
      </w:tr>
    </w:tbl>
    <w:p w:rsidR="00E63E70" w:rsidRDefault="00E63E70" w:rsidP="00E63E70">
      <w:pPr>
        <w:autoSpaceDE w:val="0"/>
        <w:autoSpaceDN w:val="0"/>
        <w:adjustRightInd w:val="0"/>
        <w:spacing w:after="120" w:line="240" w:lineRule="auto"/>
        <w:ind w:firstLine="539"/>
        <w:jc w:val="center"/>
        <w:rPr>
          <w:rFonts w:ascii="Times New Roman" w:hAnsi="Times New Roman"/>
          <w:b/>
          <w:sz w:val="10"/>
          <w:szCs w:val="10"/>
          <w:highlight w:val="yellow"/>
        </w:rPr>
      </w:pPr>
      <w:bookmarkStart w:id="101" w:name="_Toc476821413"/>
      <w:bookmarkStart w:id="102" w:name="_Toc473719466"/>
      <w:bookmarkStart w:id="103" w:name="_Toc472943370"/>
    </w:p>
    <w:p w:rsidR="00E63E70" w:rsidRDefault="00E63E70" w:rsidP="00E63E70">
      <w:pPr>
        <w:autoSpaceDE w:val="0"/>
        <w:autoSpaceDN w:val="0"/>
        <w:adjustRightInd w:val="0"/>
        <w:spacing w:after="120" w:line="240" w:lineRule="auto"/>
        <w:ind w:firstLine="539"/>
        <w:jc w:val="center"/>
        <w:rPr>
          <w:rFonts w:ascii="Times New Roman" w:hAnsi="Times New Roman"/>
          <w:b/>
          <w:sz w:val="24"/>
          <w:szCs w:val="24"/>
        </w:rPr>
      </w:pPr>
      <w:r w:rsidRPr="004A397B">
        <w:rPr>
          <w:rFonts w:ascii="Times New Roman" w:hAnsi="Times New Roman"/>
          <w:b/>
          <w:sz w:val="24"/>
          <w:szCs w:val="24"/>
        </w:rPr>
        <w:t>Объекты административного назначения</w:t>
      </w:r>
      <w:bookmarkEnd w:id="101"/>
      <w:bookmarkEnd w:id="102"/>
      <w:bookmarkEnd w:id="103"/>
    </w:p>
    <w:p w:rsidR="00E76F9A" w:rsidRPr="004A397B" w:rsidRDefault="00E76F9A" w:rsidP="00E63E70">
      <w:pPr>
        <w:autoSpaceDE w:val="0"/>
        <w:autoSpaceDN w:val="0"/>
        <w:adjustRightInd w:val="0"/>
        <w:spacing w:after="120" w:line="240" w:lineRule="auto"/>
        <w:ind w:firstLine="539"/>
        <w:jc w:val="center"/>
        <w:rPr>
          <w:rFonts w:ascii="Times New Roman" w:hAnsi="Times New Roman"/>
          <w:b/>
          <w:sz w:val="24"/>
          <w:szCs w:val="24"/>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3121"/>
        <w:gridCol w:w="2837"/>
      </w:tblGrid>
      <w:tr w:rsidR="00E63E70" w:rsidTr="00E63E70">
        <w:tc>
          <w:tcPr>
            <w:tcW w:w="3652" w:type="dxa"/>
            <w:tcBorders>
              <w:top w:val="single" w:sz="4" w:space="0" w:color="auto"/>
              <w:left w:val="single" w:sz="4" w:space="0" w:color="auto"/>
              <w:bottom w:val="single" w:sz="4" w:space="0" w:color="auto"/>
              <w:right w:val="single" w:sz="4" w:space="0" w:color="auto"/>
            </w:tcBorders>
            <w:hideMark/>
          </w:tcPr>
          <w:p w:rsidR="00E63E70" w:rsidRPr="004A397B" w:rsidRDefault="00E63E70">
            <w:pPr>
              <w:suppressAutoHyphens/>
              <w:spacing w:after="0" w:line="360" w:lineRule="auto"/>
              <w:jc w:val="center"/>
              <w:rPr>
                <w:rFonts w:ascii="Times New Roman" w:eastAsia="Times New Roman" w:hAnsi="Times New Roman"/>
                <w:b/>
                <w:lang w:eastAsia="ru-RU"/>
              </w:rPr>
            </w:pPr>
            <w:r w:rsidRPr="004A397B">
              <w:rPr>
                <w:rFonts w:ascii="Times New Roman" w:eastAsia="Times New Roman" w:hAnsi="Times New Roman"/>
                <w:b/>
                <w:lang w:eastAsia="ru-RU"/>
              </w:rPr>
              <w:t xml:space="preserve">Наименование </w:t>
            </w:r>
          </w:p>
        </w:tc>
        <w:tc>
          <w:tcPr>
            <w:tcW w:w="3119" w:type="dxa"/>
            <w:tcBorders>
              <w:top w:val="single" w:sz="4" w:space="0" w:color="auto"/>
              <w:left w:val="single" w:sz="4" w:space="0" w:color="auto"/>
              <w:bottom w:val="single" w:sz="4" w:space="0" w:color="auto"/>
              <w:right w:val="single" w:sz="4" w:space="0" w:color="auto"/>
            </w:tcBorders>
            <w:hideMark/>
          </w:tcPr>
          <w:p w:rsidR="00E63E70" w:rsidRPr="004A397B" w:rsidRDefault="00E63E70">
            <w:pPr>
              <w:suppressAutoHyphens/>
              <w:spacing w:after="0" w:line="360" w:lineRule="auto"/>
              <w:jc w:val="center"/>
              <w:rPr>
                <w:rFonts w:ascii="Times New Roman" w:eastAsia="Times New Roman" w:hAnsi="Times New Roman"/>
                <w:b/>
                <w:lang w:eastAsia="ru-RU"/>
              </w:rPr>
            </w:pPr>
            <w:r w:rsidRPr="004A397B">
              <w:rPr>
                <w:rFonts w:ascii="Times New Roman" w:eastAsia="Times New Roman" w:hAnsi="Times New Roman"/>
                <w:b/>
                <w:lang w:eastAsia="ru-RU"/>
              </w:rPr>
              <w:t xml:space="preserve">Адрес </w:t>
            </w:r>
          </w:p>
        </w:tc>
        <w:tc>
          <w:tcPr>
            <w:tcW w:w="2835" w:type="dxa"/>
            <w:tcBorders>
              <w:top w:val="single" w:sz="4" w:space="0" w:color="auto"/>
              <w:left w:val="single" w:sz="4" w:space="0" w:color="auto"/>
              <w:bottom w:val="single" w:sz="4" w:space="0" w:color="auto"/>
              <w:right w:val="single" w:sz="4" w:space="0" w:color="auto"/>
            </w:tcBorders>
            <w:hideMark/>
          </w:tcPr>
          <w:p w:rsidR="00E63E70" w:rsidRPr="004A397B" w:rsidRDefault="00E63E70">
            <w:pPr>
              <w:suppressAutoHyphens/>
              <w:spacing w:after="0" w:line="360" w:lineRule="auto"/>
              <w:jc w:val="center"/>
              <w:rPr>
                <w:rFonts w:ascii="Times New Roman" w:eastAsia="Times New Roman" w:hAnsi="Times New Roman"/>
                <w:b/>
                <w:lang w:eastAsia="ru-RU"/>
              </w:rPr>
            </w:pPr>
            <w:r w:rsidRPr="00E80C4D">
              <w:rPr>
                <w:rFonts w:ascii="Times New Roman" w:eastAsia="Times New Roman" w:hAnsi="Times New Roman"/>
                <w:b/>
                <w:lang w:eastAsia="ru-RU"/>
              </w:rPr>
              <w:t>Форма собственности</w:t>
            </w:r>
          </w:p>
        </w:tc>
      </w:tr>
      <w:tr w:rsidR="00E63E70" w:rsidTr="00E63E70">
        <w:tc>
          <w:tcPr>
            <w:tcW w:w="3652" w:type="dxa"/>
            <w:tcBorders>
              <w:top w:val="single" w:sz="4" w:space="0" w:color="auto"/>
              <w:left w:val="single" w:sz="4" w:space="0" w:color="auto"/>
              <w:bottom w:val="single" w:sz="4" w:space="0" w:color="auto"/>
              <w:right w:val="single" w:sz="4" w:space="0" w:color="auto"/>
            </w:tcBorders>
            <w:hideMark/>
          </w:tcPr>
          <w:p w:rsidR="00E63E70" w:rsidRPr="004A397B" w:rsidRDefault="00E63E70">
            <w:pPr>
              <w:suppressAutoHyphens/>
              <w:spacing w:after="0" w:line="240" w:lineRule="auto"/>
              <w:jc w:val="center"/>
              <w:rPr>
                <w:rFonts w:ascii="Times New Roman" w:eastAsia="Times New Roman" w:hAnsi="Times New Roman"/>
                <w:sz w:val="24"/>
                <w:szCs w:val="24"/>
                <w:lang w:eastAsia="ru-RU"/>
              </w:rPr>
            </w:pPr>
            <w:r w:rsidRPr="004A397B">
              <w:rPr>
                <w:rFonts w:ascii="Times New Roman" w:eastAsia="Times New Roman" w:hAnsi="Times New Roman"/>
                <w:sz w:val="24"/>
                <w:szCs w:val="24"/>
                <w:lang w:eastAsia="ru-RU"/>
              </w:rPr>
              <w:t>Администрация МО</w:t>
            </w:r>
          </w:p>
          <w:p w:rsidR="00E63E70" w:rsidRPr="004A397B" w:rsidRDefault="00714A34">
            <w:pPr>
              <w:suppressAutoHyphens/>
              <w:spacing w:after="0" w:line="240" w:lineRule="auto"/>
              <w:jc w:val="center"/>
              <w:rPr>
                <w:rFonts w:ascii="Times New Roman" w:eastAsia="Times New Roman" w:hAnsi="Times New Roman"/>
                <w:sz w:val="24"/>
                <w:szCs w:val="24"/>
                <w:lang w:eastAsia="ru-RU"/>
              </w:rPr>
            </w:pPr>
            <w:r w:rsidRPr="004A397B">
              <w:rPr>
                <w:rFonts w:ascii="Times New Roman" w:eastAsia="Times New Roman" w:hAnsi="Times New Roman"/>
                <w:sz w:val="24"/>
                <w:szCs w:val="24"/>
                <w:lang w:eastAsia="ru-RU"/>
              </w:rPr>
              <w:t xml:space="preserve"> </w:t>
            </w:r>
            <w:r w:rsidR="00E63E70" w:rsidRPr="004A397B">
              <w:rPr>
                <w:rFonts w:ascii="Times New Roman" w:eastAsia="Times New Roman" w:hAnsi="Times New Roman"/>
                <w:sz w:val="24"/>
                <w:szCs w:val="24"/>
                <w:lang w:eastAsia="ru-RU"/>
              </w:rPr>
              <w:t xml:space="preserve">Сельское поселение </w:t>
            </w:r>
          </w:p>
          <w:p w:rsidR="00E63E70" w:rsidRPr="004A397B" w:rsidRDefault="00E63E70" w:rsidP="00714A34">
            <w:pPr>
              <w:suppressAutoHyphens/>
              <w:spacing w:after="0" w:line="240" w:lineRule="auto"/>
              <w:jc w:val="center"/>
              <w:rPr>
                <w:rFonts w:ascii="Times New Roman" w:eastAsia="Times New Roman" w:hAnsi="Times New Roman"/>
                <w:sz w:val="24"/>
                <w:szCs w:val="24"/>
                <w:lang w:eastAsia="ru-RU"/>
              </w:rPr>
            </w:pPr>
            <w:r w:rsidRPr="004A397B">
              <w:rPr>
                <w:rFonts w:ascii="Times New Roman" w:eastAsia="Times New Roman" w:hAnsi="Times New Roman"/>
                <w:sz w:val="24"/>
                <w:szCs w:val="24"/>
                <w:lang w:eastAsia="ru-RU"/>
              </w:rPr>
              <w:t xml:space="preserve">«Деревня </w:t>
            </w:r>
            <w:r w:rsidR="00714A34" w:rsidRPr="004A397B">
              <w:rPr>
                <w:rFonts w:ascii="Times New Roman" w:eastAsia="Times New Roman" w:hAnsi="Times New Roman"/>
                <w:sz w:val="24"/>
                <w:szCs w:val="24"/>
                <w:lang w:eastAsia="ru-RU"/>
              </w:rPr>
              <w:t>Жилетово</w:t>
            </w:r>
            <w:r w:rsidRPr="004A397B">
              <w:rPr>
                <w:rFonts w:ascii="Times New Roman" w:eastAsia="Times New Roman" w:hAnsi="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hideMark/>
          </w:tcPr>
          <w:p w:rsidR="00E63E70" w:rsidRPr="00F833CD" w:rsidRDefault="00714A34" w:rsidP="00F833CD">
            <w:pPr>
              <w:suppressAutoHyphens/>
              <w:spacing w:after="0" w:line="240" w:lineRule="auto"/>
              <w:jc w:val="center"/>
              <w:rPr>
                <w:rFonts w:ascii="Times New Roman" w:eastAsia="Times New Roman" w:hAnsi="Times New Roman"/>
                <w:sz w:val="24"/>
                <w:szCs w:val="24"/>
                <w:lang w:eastAsia="ru-RU"/>
              </w:rPr>
            </w:pPr>
            <w:r w:rsidRPr="00F833CD">
              <w:rPr>
                <w:rFonts w:eastAsia="Times New Roman"/>
                <w:sz w:val="24"/>
                <w:szCs w:val="24"/>
                <w:lang w:eastAsia="ru-RU"/>
              </w:rPr>
              <w:t>д</w:t>
            </w:r>
            <w:r w:rsidRPr="00F833CD">
              <w:rPr>
                <w:rFonts w:ascii="Times New Roman" w:eastAsia="Times New Roman" w:hAnsi="Times New Roman"/>
                <w:sz w:val="24"/>
                <w:szCs w:val="24"/>
                <w:lang w:eastAsia="ru-RU"/>
              </w:rPr>
              <w:t>. Жилетово</w:t>
            </w:r>
            <w:r w:rsidR="00E63E70" w:rsidRPr="00F833CD">
              <w:rPr>
                <w:rFonts w:ascii="Times New Roman" w:eastAsia="Times New Roman" w:hAnsi="Times New Roman"/>
                <w:sz w:val="24"/>
                <w:szCs w:val="24"/>
                <w:lang w:eastAsia="ru-RU"/>
              </w:rPr>
              <w:t xml:space="preserve">, </w:t>
            </w:r>
          </w:p>
          <w:p w:rsidR="00E63E70" w:rsidRPr="004A397B" w:rsidRDefault="00714A34" w:rsidP="00F833CD">
            <w:pPr>
              <w:suppressAutoHyphens/>
              <w:spacing w:after="0" w:line="240" w:lineRule="auto"/>
              <w:jc w:val="center"/>
              <w:rPr>
                <w:rFonts w:ascii="Times New Roman" w:eastAsia="Times New Roman" w:hAnsi="Times New Roman"/>
                <w:b/>
                <w:sz w:val="24"/>
                <w:szCs w:val="24"/>
                <w:lang w:eastAsia="ru-RU"/>
              </w:rPr>
            </w:pPr>
            <w:r w:rsidRPr="00F833CD">
              <w:rPr>
                <w:rFonts w:ascii="Times New Roman" w:eastAsia="Times New Roman" w:hAnsi="Times New Roman"/>
                <w:sz w:val="24"/>
                <w:szCs w:val="24"/>
                <w:lang w:eastAsia="ru-RU"/>
              </w:rPr>
              <w:t>д. 22</w:t>
            </w:r>
          </w:p>
        </w:tc>
        <w:tc>
          <w:tcPr>
            <w:tcW w:w="2835" w:type="dxa"/>
            <w:tcBorders>
              <w:top w:val="single" w:sz="4" w:space="0" w:color="auto"/>
              <w:left w:val="single" w:sz="4" w:space="0" w:color="auto"/>
              <w:bottom w:val="single" w:sz="4" w:space="0" w:color="auto"/>
              <w:right w:val="single" w:sz="4" w:space="0" w:color="auto"/>
            </w:tcBorders>
          </w:tcPr>
          <w:p w:rsidR="00E63E70" w:rsidRPr="004A397B" w:rsidRDefault="00E80C4D">
            <w:pPr>
              <w:suppressAutoHyphens/>
              <w:spacing w:after="0" w:line="36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w:t>
            </w:r>
          </w:p>
        </w:tc>
      </w:tr>
    </w:tbl>
    <w:p w:rsidR="00E63E70" w:rsidRDefault="00E63E70" w:rsidP="00E63E70">
      <w:pPr>
        <w:autoSpaceDE w:val="0"/>
        <w:autoSpaceDN w:val="0"/>
        <w:adjustRightInd w:val="0"/>
        <w:spacing w:after="120" w:line="240" w:lineRule="auto"/>
        <w:ind w:firstLine="539"/>
        <w:jc w:val="center"/>
        <w:rPr>
          <w:rFonts w:ascii="Times New Roman" w:hAnsi="Times New Roman"/>
          <w:b/>
          <w:sz w:val="10"/>
          <w:szCs w:val="10"/>
          <w:highlight w:val="yellow"/>
        </w:rPr>
      </w:pPr>
      <w:bookmarkStart w:id="104" w:name="_Toc476821414"/>
      <w:bookmarkStart w:id="105" w:name="_Toc473719467"/>
      <w:bookmarkStart w:id="106" w:name="_Toc472943371"/>
    </w:p>
    <w:p w:rsidR="00E80C4D" w:rsidRDefault="00E80C4D" w:rsidP="00E63E70">
      <w:pPr>
        <w:autoSpaceDE w:val="0"/>
        <w:autoSpaceDN w:val="0"/>
        <w:adjustRightInd w:val="0"/>
        <w:spacing w:after="120" w:line="240" w:lineRule="auto"/>
        <w:ind w:firstLine="539"/>
        <w:jc w:val="center"/>
        <w:rPr>
          <w:rFonts w:ascii="Times New Roman" w:hAnsi="Times New Roman"/>
          <w:b/>
          <w:sz w:val="24"/>
          <w:szCs w:val="24"/>
        </w:rPr>
      </w:pPr>
      <w:r>
        <w:rPr>
          <w:rFonts w:ascii="Times New Roman" w:hAnsi="Times New Roman"/>
          <w:b/>
          <w:sz w:val="24"/>
          <w:szCs w:val="24"/>
        </w:rPr>
        <w:t>Образовательные учреждения</w:t>
      </w:r>
    </w:p>
    <w:p w:rsidR="00E76F9A" w:rsidRDefault="00E76F9A" w:rsidP="00E63E70">
      <w:pPr>
        <w:autoSpaceDE w:val="0"/>
        <w:autoSpaceDN w:val="0"/>
        <w:adjustRightInd w:val="0"/>
        <w:spacing w:after="120" w:line="240" w:lineRule="auto"/>
        <w:ind w:firstLine="539"/>
        <w:jc w:val="center"/>
        <w:rPr>
          <w:rFonts w:ascii="Times New Roman" w:hAnsi="Times New Roman"/>
          <w:b/>
          <w:sz w:val="24"/>
          <w:szCs w:val="24"/>
        </w:rPr>
      </w:pPr>
    </w:p>
    <w:tbl>
      <w:tblPr>
        <w:tblStyle w:val="afff"/>
        <w:tblW w:w="0" w:type="auto"/>
        <w:tblLook w:val="04A0" w:firstRow="1" w:lastRow="0" w:firstColumn="1" w:lastColumn="0" w:noHBand="0" w:noVBand="1"/>
      </w:tblPr>
      <w:tblGrid>
        <w:gridCol w:w="3165"/>
        <w:gridCol w:w="3165"/>
        <w:gridCol w:w="3165"/>
      </w:tblGrid>
      <w:tr w:rsidR="00E80C4D" w:rsidTr="00E80C4D">
        <w:tc>
          <w:tcPr>
            <w:tcW w:w="3165" w:type="dxa"/>
          </w:tcPr>
          <w:p w:rsidR="00E80C4D" w:rsidRPr="00E80C4D" w:rsidRDefault="00E80C4D" w:rsidP="00E80C4D">
            <w:pPr>
              <w:jc w:val="center"/>
              <w:rPr>
                <w:rFonts w:ascii="Times New Roman" w:eastAsia="Times New Roman" w:hAnsi="Times New Roman"/>
                <w:b/>
                <w:sz w:val="24"/>
                <w:szCs w:val="24"/>
                <w:highlight w:val="yellow"/>
                <w:lang w:eastAsia="ru-RU"/>
              </w:rPr>
            </w:pPr>
            <w:r w:rsidRPr="00E80C4D">
              <w:rPr>
                <w:rFonts w:ascii="Times New Roman" w:eastAsia="Times New Roman" w:hAnsi="Times New Roman"/>
                <w:b/>
                <w:sz w:val="24"/>
                <w:szCs w:val="24"/>
                <w:lang w:eastAsia="ru-RU"/>
              </w:rPr>
              <w:t>Наименование учреждения</w:t>
            </w:r>
          </w:p>
        </w:tc>
        <w:tc>
          <w:tcPr>
            <w:tcW w:w="3165" w:type="dxa"/>
          </w:tcPr>
          <w:p w:rsidR="00E80C4D" w:rsidRPr="00E80C4D" w:rsidRDefault="00E80C4D" w:rsidP="00E80C4D">
            <w:pPr>
              <w:jc w:val="center"/>
              <w:rPr>
                <w:rFonts w:ascii="Times New Roman" w:eastAsia="Times New Roman" w:hAnsi="Times New Roman"/>
                <w:b/>
                <w:sz w:val="24"/>
                <w:szCs w:val="24"/>
                <w:highlight w:val="yellow"/>
                <w:lang w:eastAsia="ru-RU"/>
              </w:rPr>
            </w:pPr>
            <w:r w:rsidRPr="00E80C4D">
              <w:rPr>
                <w:rFonts w:ascii="Times New Roman" w:eastAsia="Times New Roman" w:hAnsi="Times New Roman"/>
                <w:b/>
                <w:sz w:val="24"/>
                <w:szCs w:val="24"/>
                <w:lang w:eastAsia="ru-RU"/>
              </w:rPr>
              <w:t>Адрес</w:t>
            </w:r>
          </w:p>
        </w:tc>
        <w:tc>
          <w:tcPr>
            <w:tcW w:w="3165" w:type="dxa"/>
          </w:tcPr>
          <w:p w:rsidR="00E80C4D" w:rsidRPr="00E80C4D" w:rsidRDefault="00E80C4D" w:rsidP="00E80C4D">
            <w:pPr>
              <w:jc w:val="center"/>
              <w:rPr>
                <w:rFonts w:ascii="Times New Roman" w:eastAsia="Times New Roman" w:hAnsi="Times New Roman"/>
                <w:b/>
                <w:sz w:val="24"/>
                <w:szCs w:val="24"/>
                <w:highlight w:val="yellow"/>
                <w:lang w:eastAsia="ru-RU"/>
              </w:rPr>
            </w:pPr>
            <w:r w:rsidRPr="00E80C4D">
              <w:rPr>
                <w:rFonts w:ascii="Times New Roman" w:eastAsia="Times New Roman" w:hAnsi="Times New Roman"/>
                <w:b/>
                <w:sz w:val="24"/>
                <w:szCs w:val="24"/>
                <w:lang w:eastAsia="ru-RU"/>
              </w:rPr>
              <w:t>Характеристика</w:t>
            </w:r>
          </w:p>
        </w:tc>
      </w:tr>
      <w:tr w:rsidR="00E80C4D" w:rsidTr="00E80C4D">
        <w:tc>
          <w:tcPr>
            <w:tcW w:w="3165" w:type="dxa"/>
          </w:tcPr>
          <w:p w:rsidR="00E80C4D" w:rsidRDefault="00E76F9A" w:rsidP="00E63E70">
            <w:pPr>
              <w:autoSpaceDE w:val="0"/>
              <w:autoSpaceDN w:val="0"/>
              <w:adjustRightInd w:val="0"/>
              <w:spacing w:after="120"/>
              <w:jc w:val="center"/>
              <w:rPr>
                <w:rFonts w:ascii="Times New Roman" w:hAnsi="Times New Roman"/>
                <w:b/>
                <w:sz w:val="24"/>
                <w:szCs w:val="24"/>
              </w:rPr>
            </w:pPr>
            <w:r w:rsidRPr="00E76F9A">
              <w:rPr>
                <w:rFonts w:ascii="Times New Roman" w:eastAsia="Times New Roman" w:hAnsi="Times New Roman"/>
                <w:color w:val="000000"/>
                <w:sz w:val="24"/>
                <w:szCs w:val="24"/>
                <w:lang w:eastAsia="ru-RU"/>
              </w:rPr>
              <w:t>МКОУ «</w:t>
            </w:r>
            <w:proofErr w:type="spellStart"/>
            <w:r w:rsidRPr="00E76F9A">
              <w:rPr>
                <w:rFonts w:ascii="Times New Roman" w:eastAsia="Times New Roman" w:hAnsi="Times New Roman"/>
                <w:color w:val="000000"/>
                <w:sz w:val="24"/>
                <w:szCs w:val="24"/>
                <w:lang w:eastAsia="ru-RU"/>
              </w:rPr>
              <w:t>Жилетовская</w:t>
            </w:r>
            <w:proofErr w:type="spellEnd"/>
            <w:r w:rsidRPr="00E76F9A">
              <w:rPr>
                <w:rFonts w:ascii="Times New Roman" w:eastAsia="Times New Roman" w:hAnsi="Times New Roman"/>
                <w:color w:val="000000"/>
                <w:sz w:val="24"/>
                <w:szCs w:val="24"/>
                <w:lang w:eastAsia="ru-RU"/>
              </w:rPr>
              <w:t xml:space="preserve"> СОШ»</w:t>
            </w:r>
          </w:p>
        </w:tc>
        <w:tc>
          <w:tcPr>
            <w:tcW w:w="3165" w:type="dxa"/>
          </w:tcPr>
          <w:p w:rsidR="00E80C4D" w:rsidRDefault="00E76F9A" w:rsidP="00E63E70">
            <w:pPr>
              <w:autoSpaceDE w:val="0"/>
              <w:autoSpaceDN w:val="0"/>
              <w:adjustRightInd w:val="0"/>
              <w:spacing w:after="120"/>
              <w:jc w:val="center"/>
              <w:rPr>
                <w:rFonts w:ascii="Times New Roman" w:hAnsi="Times New Roman"/>
                <w:b/>
                <w:sz w:val="24"/>
                <w:szCs w:val="24"/>
              </w:rPr>
            </w:pPr>
            <w:r w:rsidRPr="00E76F9A">
              <w:rPr>
                <w:rFonts w:ascii="Times New Roman" w:hAnsi="Times New Roman"/>
                <w:sz w:val="24"/>
                <w:szCs w:val="24"/>
              </w:rPr>
              <w:t>д. Жилетово, ул. Садовая, д. 2а</w:t>
            </w:r>
          </w:p>
        </w:tc>
        <w:tc>
          <w:tcPr>
            <w:tcW w:w="3165" w:type="dxa"/>
          </w:tcPr>
          <w:p w:rsidR="00E80C4D" w:rsidRDefault="00E80C4D" w:rsidP="00E63E70">
            <w:pPr>
              <w:autoSpaceDE w:val="0"/>
              <w:autoSpaceDN w:val="0"/>
              <w:adjustRightInd w:val="0"/>
              <w:spacing w:after="120"/>
              <w:jc w:val="center"/>
              <w:rPr>
                <w:rFonts w:ascii="Times New Roman" w:hAnsi="Times New Roman"/>
                <w:b/>
                <w:sz w:val="24"/>
                <w:szCs w:val="24"/>
              </w:rPr>
            </w:pPr>
          </w:p>
        </w:tc>
      </w:tr>
      <w:tr w:rsidR="00E76F9A" w:rsidTr="00E80C4D">
        <w:tc>
          <w:tcPr>
            <w:tcW w:w="3165" w:type="dxa"/>
          </w:tcPr>
          <w:p w:rsidR="00E76F9A" w:rsidRPr="00E76F9A" w:rsidRDefault="00E76F9A" w:rsidP="00E63E70">
            <w:pPr>
              <w:autoSpaceDE w:val="0"/>
              <w:autoSpaceDN w:val="0"/>
              <w:adjustRightInd w:val="0"/>
              <w:spacing w:after="120"/>
              <w:jc w:val="center"/>
              <w:rPr>
                <w:rFonts w:ascii="Times New Roman" w:hAnsi="Times New Roman"/>
                <w:b/>
                <w:sz w:val="24"/>
                <w:szCs w:val="24"/>
              </w:rPr>
            </w:pPr>
            <w:r w:rsidRPr="00E76F9A">
              <w:rPr>
                <w:rFonts w:ascii="Times New Roman" w:eastAsia="Times New Roman" w:hAnsi="Times New Roman"/>
                <w:color w:val="000000"/>
                <w:sz w:val="24"/>
                <w:szCs w:val="24"/>
                <w:lang w:eastAsia="ru-RU"/>
              </w:rPr>
              <w:t>МКДУ Жилетовский д/с «Солнышко»</w:t>
            </w:r>
          </w:p>
        </w:tc>
        <w:tc>
          <w:tcPr>
            <w:tcW w:w="3165" w:type="dxa"/>
          </w:tcPr>
          <w:p w:rsidR="00E76F9A" w:rsidRPr="00E76F9A" w:rsidRDefault="00E76F9A" w:rsidP="00E63E70">
            <w:pPr>
              <w:autoSpaceDE w:val="0"/>
              <w:autoSpaceDN w:val="0"/>
              <w:adjustRightInd w:val="0"/>
              <w:spacing w:after="120"/>
              <w:jc w:val="center"/>
              <w:rPr>
                <w:rFonts w:ascii="Times New Roman" w:hAnsi="Times New Roman"/>
                <w:b/>
                <w:sz w:val="24"/>
                <w:szCs w:val="24"/>
              </w:rPr>
            </w:pPr>
            <w:r w:rsidRPr="00E76F9A">
              <w:rPr>
                <w:rFonts w:ascii="Times New Roman" w:eastAsia="Times New Roman" w:hAnsi="Times New Roman"/>
                <w:sz w:val="24"/>
                <w:szCs w:val="24"/>
                <w:lang w:eastAsia="ru-RU"/>
              </w:rPr>
              <w:t>д. Жилетово,  д. 8а</w:t>
            </w:r>
          </w:p>
        </w:tc>
        <w:tc>
          <w:tcPr>
            <w:tcW w:w="3165" w:type="dxa"/>
          </w:tcPr>
          <w:p w:rsidR="00E76F9A" w:rsidRDefault="00E76F9A" w:rsidP="00E63E70">
            <w:pPr>
              <w:autoSpaceDE w:val="0"/>
              <w:autoSpaceDN w:val="0"/>
              <w:adjustRightInd w:val="0"/>
              <w:spacing w:after="120"/>
              <w:jc w:val="center"/>
              <w:rPr>
                <w:rFonts w:ascii="Times New Roman" w:hAnsi="Times New Roman"/>
                <w:b/>
                <w:sz w:val="24"/>
                <w:szCs w:val="24"/>
              </w:rPr>
            </w:pPr>
          </w:p>
        </w:tc>
      </w:tr>
    </w:tbl>
    <w:p w:rsidR="00E80C4D" w:rsidRDefault="00E80C4D" w:rsidP="00E63E70">
      <w:pPr>
        <w:autoSpaceDE w:val="0"/>
        <w:autoSpaceDN w:val="0"/>
        <w:adjustRightInd w:val="0"/>
        <w:spacing w:after="120" w:line="240" w:lineRule="auto"/>
        <w:ind w:firstLine="539"/>
        <w:jc w:val="center"/>
        <w:rPr>
          <w:rFonts w:ascii="Times New Roman" w:hAnsi="Times New Roman"/>
          <w:b/>
          <w:sz w:val="24"/>
          <w:szCs w:val="24"/>
        </w:rPr>
      </w:pPr>
    </w:p>
    <w:p w:rsidR="00E80C4D" w:rsidRDefault="007A6787" w:rsidP="00E63E70">
      <w:pPr>
        <w:autoSpaceDE w:val="0"/>
        <w:autoSpaceDN w:val="0"/>
        <w:adjustRightInd w:val="0"/>
        <w:spacing w:after="120" w:line="240" w:lineRule="auto"/>
        <w:ind w:firstLine="539"/>
        <w:jc w:val="center"/>
        <w:rPr>
          <w:rFonts w:ascii="Times New Roman" w:hAnsi="Times New Roman"/>
          <w:b/>
          <w:sz w:val="24"/>
          <w:szCs w:val="24"/>
        </w:rPr>
      </w:pPr>
      <w:r>
        <w:rPr>
          <w:rFonts w:ascii="Times New Roman" w:hAnsi="Times New Roman"/>
          <w:b/>
          <w:sz w:val="24"/>
          <w:szCs w:val="24"/>
        </w:rPr>
        <w:t>Социальные учреждения</w:t>
      </w:r>
    </w:p>
    <w:p w:rsidR="00E76F9A" w:rsidRDefault="00E76F9A" w:rsidP="00E63E70">
      <w:pPr>
        <w:autoSpaceDE w:val="0"/>
        <w:autoSpaceDN w:val="0"/>
        <w:adjustRightInd w:val="0"/>
        <w:spacing w:after="120" w:line="240" w:lineRule="auto"/>
        <w:ind w:firstLine="539"/>
        <w:jc w:val="center"/>
        <w:rPr>
          <w:rFonts w:ascii="Times New Roman" w:hAnsi="Times New Roman"/>
          <w:b/>
          <w:sz w:val="24"/>
          <w:szCs w:val="24"/>
        </w:rPr>
      </w:pPr>
    </w:p>
    <w:tbl>
      <w:tblPr>
        <w:tblStyle w:val="afff"/>
        <w:tblW w:w="0" w:type="auto"/>
        <w:tblLook w:val="04A0" w:firstRow="1" w:lastRow="0" w:firstColumn="1" w:lastColumn="0" w:noHBand="0" w:noVBand="1"/>
      </w:tblPr>
      <w:tblGrid>
        <w:gridCol w:w="3165"/>
        <w:gridCol w:w="3165"/>
        <w:gridCol w:w="3165"/>
      </w:tblGrid>
      <w:tr w:rsidR="007A6787" w:rsidTr="007A6787">
        <w:tc>
          <w:tcPr>
            <w:tcW w:w="3165" w:type="dxa"/>
          </w:tcPr>
          <w:p w:rsidR="007A6787" w:rsidRPr="00E80C4D" w:rsidRDefault="007A6787" w:rsidP="00900FAE">
            <w:pPr>
              <w:jc w:val="center"/>
              <w:rPr>
                <w:rFonts w:ascii="Times New Roman" w:eastAsia="Times New Roman" w:hAnsi="Times New Roman"/>
                <w:b/>
                <w:sz w:val="24"/>
                <w:szCs w:val="24"/>
                <w:highlight w:val="yellow"/>
                <w:lang w:eastAsia="ru-RU"/>
              </w:rPr>
            </w:pPr>
            <w:r w:rsidRPr="00E80C4D">
              <w:rPr>
                <w:rFonts w:ascii="Times New Roman" w:eastAsia="Times New Roman" w:hAnsi="Times New Roman"/>
                <w:b/>
                <w:sz w:val="24"/>
                <w:szCs w:val="24"/>
                <w:lang w:eastAsia="ru-RU"/>
              </w:rPr>
              <w:t>Наименование учреждения</w:t>
            </w:r>
          </w:p>
        </w:tc>
        <w:tc>
          <w:tcPr>
            <w:tcW w:w="3165" w:type="dxa"/>
          </w:tcPr>
          <w:p w:rsidR="007A6787" w:rsidRPr="00E80C4D" w:rsidRDefault="007A6787" w:rsidP="00900FAE">
            <w:pPr>
              <w:jc w:val="center"/>
              <w:rPr>
                <w:rFonts w:ascii="Times New Roman" w:eastAsia="Times New Roman" w:hAnsi="Times New Roman"/>
                <w:b/>
                <w:sz w:val="24"/>
                <w:szCs w:val="24"/>
                <w:highlight w:val="yellow"/>
                <w:lang w:eastAsia="ru-RU"/>
              </w:rPr>
            </w:pPr>
            <w:r w:rsidRPr="00E80C4D">
              <w:rPr>
                <w:rFonts w:ascii="Times New Roman" w:eastAsia="Times New Roman" w:hAnsi="Times New Roman"/>
                <w:b/>
                <w:sz w:val="24"/>
                <w:szCs w:val="24"/>
                <w:lang w:eastAsia="ru-RU"/>
              </w:rPr>
              <w:t>Адрес</w:t>
            </w:r>
          </w:p>
        </w:tc>
        <w:tc>
          <w:tcPr>
            <w:tcW w:w="3165" w:type="dxa"/>
          </w:tcPr>
          <w:p w:rsidR="007A6787" w:rsidRPr="00E80C4D" w:rsidRDefault="007A6787" w:rsidP="00900FAE">
            <w:pPr>
              <w:jc w:val="center"/>
              <w:rPr>
                <w:rFonts w:ascii="Times New Roman" w:eastAsia="Times New Roman" w:hAnsi="Times New Roman"/>
                <w:b/>
                <w:sz w:val="24"/>
                <w:szCs w:val="24"/>
                <w:highlight w:val="yellow"/>
                <w:lang w:eastAsia="ru-RU"/>
              </w:rPr>
            </w:pPr>
            <w:r w:rsidRPr="00E80C4D">
              <w:rPr>
                <w:rFonts w:ascii="Times New Roman" w:eastAsia="Times New Roman" w:hAnsi="Times New Roman"/>
                <w:b/>
                <w:sz w:val="24"/>
                <w:szCs w:val="24"/>
                <w:lang w:eastAsia="ru-RU"/>
              </w:rPr>
              <w:t>Характеристика</w:t>
            </w:r>
          </w:p>
        </w:tc>
      </w:tr>
      <w:tr w:rsidR="007A6787" w:rsidTr="007A6787">
        <w:tc>
          <w:tcPr>
            <w:tcW w:w="3165" w:type="dxa"/>
          </w:tcPr>
          <w:p w:rsidR="007A6787" w:rsidRPr="00E76F9A" w:rsidRDefault="00E76F9A" w:rsidP="00E63E70">
            <w:pPr>
              <w:autoSpaceDE w:val="0"/>
              <w:autoSpaceDN w:val="0"/>
              <w:adjustRightInd w:val="0"/>
              <w:spacing w:after="120"/>
              <w:jc w:val="center"/>
              <w:rPr>
                <w:rFonts w:ascii="Times New Roman" w:hAnsi="Times New Roman"/>
                <w:b/>
                <w:sz w:val="24"/>
                <w:szCs w:val="24"/>
              </w:rPr>
            </w:pPr>
            <w:r w:rsidRPr="00E76F9A">
              <w:rPr>
                <w:rFonts w:ascii="Times New Roman" w:eastAsia="Times New Roman" w:hAnsi="Times New Roman"/>
                <w:color w:val="000000"/>
                <w:sz w:val="24"/>
                <w:szCs w:val="24"/>
                <w:lang w:eastAsia="ru-RU"/>
              </w:rPr>
              <w:t>ГБУ КО СРЦН «Радуга»</w:t>
            </w:r>
          </w:p>
        </w:tc>
        <w:tc>
          <w:tcPr>
            <w:tcW w:w="3165" w:type="dxa"/>
          </w:tcPr>
          <w:p w:rsidR="007A6787" w:rsidRPr="00E76F9A" w:rsidRDefault="00E76F9A" w:rsidP="00E63E70">
            <w:pPr>
              <w:autoSpaceDE w:val="0"/>
              <w:autoSpaceDN w:val="0"/>
              <w:adjustRightInd w:val="0"/>
              <w:spacing w:after="120"/>
              <w:jc w:val="center"/>
              <w:rPr>
                <w:rFonts w:ascii="Times New Roman" w:hAnsi="Times New Roman"/>
                <w:sz w:val="24"/>
                <w:szCs w:val="24"/>
              </w:rPr>
            </w:pPr>
            <w:r w:rsidRPr="00E76F9A">
              <w:rPr>
                <w:rFonts w:ascii="Times New Roman" w:eastAsia="Times New Roman" w:hAnsi="Times New Roman"/>
                <w:sz w:val="24"/>
                <w:szCs w:val="24"/>
                <w:lang w:eastAsia="ru-RU"/>
              </w:rPr>
              <w:t>д. Жилетово,  д. 8а</w:t>
            </w:r>
          </w:p>
        </w:tc>
        <w:tc>
          <w:tcPr>
            <w:tcW w:w="3165" w:type="dxa"/>
          </w:tcPr>
          <w:p w:rsidR="007A6787" w:rsidRDefault="007A6787" w:rsidP="00E63E70">
            <w:pPr>
              <w:autoSpaceDE w:val="0"/>
              <w:autoSpaceDN w:val="0"/>
              <w:adjustRightInd w:val="0"/>
              <w:spacing w:after="120"/>
              <w:jc w:val="center"/>
              <w:rPr>
                <w:rFonts w:ascii="Times New Roman" w:hAnsi="Times New Roman"/>
                <w:b/>
                <w:sz w:val="24"/>
                <w:szCs w:val="24"/>
              </w:rPr>
            </w:pPr>
          </w:p>
        </w:tc>
      </w:tr>
    </w:tbl>
    <w:p w:rsidR="007A6787" w:rsidRDefault="007A6787" w:rsidP="00E63E70">
      <w:pPr>
        <w:autoSpaceDE w:val="0"/>
        <w:autoSpaceDN w:val="0"/>
        <w:adjustRightInd w:val="0"/>
        <w:spacing w:after="120" w:line="240" w:lineRule="auto"/>
        <w:ind w:firstLine="539"/>
        <w:jc w:val="center"/>
        <w:rPr>
          <w:rFonts w:ascii="Times New Roman" w:hAnsi="Times New Roman"/>
          <w:b/>
          <w:sz w:val="24"/>
          <w:szCs w:val="24"/>
        </w:rPr>
      </w:pPr>
    </w:p>
    <w:p w:rsidR="00E76F9A" w:rsidRDefault="00E76F9A" w:rsidP="00E63E70">
      <w:pPr>
        <w:autoSpaceDE w:val="0"/>
        <w:autoSpaceDN w:val="0"/>
        <w:adjustRightInd w:val="0"/>
        <w:spacing w:after="120" w:line="240" w:lineRule="auto"/>
        <w:ind w:firstLine="539"/>
        <w:jc w:val="center"/>
        <w:rPr>
          <w:rFonts w:ascii="Times New Roman" w:hAnsi="Times New Roman"/>
          <w:b/>
          <w:sz w:val="24"/>
          <w:szCs w:val="24"/>
        </w:rPr>
      </w:pPr>
      <w:r>
        <w:rPr>
          <w:rFonts w:ascii="Times New Roman" w:hAnsi="Times New Roman"/>
          <w:b/>
          <w:sz w:val="24"/>
          <w:szCs w:val="24"/>
        </w:rPr>
        <w:t>Объекты ЖКХ</w:t>
      </w:r>
    </w:p>
    <w:tbl>
      <w:tblPr>
        <w:tblStyle w:val="afff"/>
        <w:tblW w:w="0" w:type="auto"/>
        <w:tblLook w:val="04A0" w:firstRow="1" w:lastRow="0" w:firstColumn="1" w:lastColumn="0" w:noHBand="0" w:noVBand="1"/>
      </w:tblPr>
      <w:tblGrid>
        <w:gridCol w:w="3165"/>
        <w:gridCol w:w="3165"/>
        <w:gridCol w:w="3165"/>
      </w:tblGrid>
      <w:tr w:rsidR="00E76F9A" w:rsidTr="00E76F9A">
        <w:tc>
          <w:tcPr>
            <w:tcW w:w="3165" w:type="dxa"/>
          </w:tcPr>
          <w:p w:rsidR="00E76F9A" w:rsidRPr="00E80C4D" w:rsidRDefault="00A83EAE" w:rsidP="00900FAE">
            <w:pPr>
              <w:jc w:val="center"/>
              <w:rPr>
                <w:rFonts w:ascii="Times New Roman" w:eastAsia="Times New Roman" w:hAnsi="Times New Roman"/>
                <w:b/>
                <w:sz w:val="24"/>
                <w:szCs w:val="24"/>
                <w:highlight w:val="yellow"/>
                <w:lang w:eastAsia="ru-RU"/>
              </w:rPr>
            </w:pPr>
            <w:r>
              <w:rPr>
                <w:rFonts w:ascii="Times New Roman" w:eastAsia="Times New Roman" w:hAnsi="Times New Roman"/>
                <w:b/>
                <w:sz w:val="24"/>
                <w:szCs w:val="24"/>
                <w:lang w:eastAsia="ru-RU"/>
              </w:rPr>
              <w:t xml:space="preserve">Наименование </w:t>
            </w:r>
          </w:p>
        </w:tc>
        <w:tc>
          <w:tcPr>
            <w:tcW w:w="3165" w:type="dxa"/>
          </w:tcPr>
          <w:p w:rsidR="00E76F9A" w:rsidRPr="00E80C4D" w:rsidRDefault="00E76F9A" w:rsidP="00900FAE">
            <w:pPr>
              <w:jc w:val="center"/>
              <w:rPr>
                <w:rFonts w:ascii="Times New Roman" w:eastAsia="Times New Roman" w:hAnsi="Times New Roman"/>
                <w:b/>
                <w:sz w:val="24"/>
                <w:szCs w:val="24"/>
                <w:highlight w:val="yellow"/>
                <w:lang w:eastAsia="ru-RU"/>
              </w:rPr>
            </w:pPr>
            <w:r w:rsidRPr="00E80C4D">
              <w:rPr>
                <w:rFonts w:ascii="Times New Roman" w:eastAsia="Times New Roman" w:hAnsi="Times New Roman"/>
                <w:b/>
                <w:sz w:val="24"/>
                <w:szCs w:val="24"/>
                <w:lang w:eastAsia="ru-RU"/>
              </w:rPr>
              <w:t>Адрес</w:t>
            </w:r>
          </w:p>
        </w:tc>
        <w:tc>
          <w:tcPr>
            <w:tcW w:w="3165" w:type="dxa"/>
          </w:tcPr>
          <w:p w:rsidR="00E76F9A" w:rsidRPr="00E80C4D" w:rsidRDefault="00E76F9A" w:rsidP="00900FAE">
            <w:pPr>
              <w:jc w:val="center"/>
              <w:rPr>
                <w:rFonts w:ascii="Times New Roman" w:eastAsia="Times New Roman" w:hAnsi="Times New Roman"/>
                <w:b/>
                <w:sz w:val="24"/>
                <w:szCs w:val="24"/>
                <w:highlight w:val="yellow"/>
                <w:lang w:eastAsia="ru-RU"/>
              </w:rPr>
            </w:pPr>
            <w:r w:rsidRPr="00E80C4D">
              <w:rPr>
                <w:rFonts w:ascii="Times New Roman" w:eastAsia="Times New Roman" w:hAnsi="Times New Roman"/>
                <w:b/>
                <w:sz w:val="24"/>
                <w:szCs w:val="24"/>
                <w:lang w:eastAsia="ru-RU"/>
              </w:rPr>
              <w:t>Характеристика</w:t>
            </w:r>
          </w:p>
        </w:tc>
      </w:tr>
      <w:tr w:rsidR="00E76F9A" w:rsidTr="00E76F9A">
        <w:tc>
          <w:tcPr>
            <w:tcW w:w="3165" w:type="dxa"/>
          </w:tcPr>
          <w:p w:rsidR="00E76F9A" w:rsidRPr="00E76F9A" w:rsidRDefault="00E76F9A" w:rsidP="00E63E70">
            <w:pPr>
              <w:autoSpaceDE w:val="0"/>
              <w:autoSpaceDN w:val="0"/>
              <w:adjustRightInd w:val="0"/>
              <w:spacing w:after="120"/>
              <w:jc w:val="center"/>
              <w:rPr>
                <w:rFonts w:ascii="Times New Roman" w:hAnsi="Times New Roman"/>
                <w:sz w:val="24"/>
                <w:szCs w:val="24"/>
              </w:rPr>
            </w:pPr>
            <w:r w:rsidRPr="00E76F9A">
              <w:rPr>
                <w:rFonts w:ascii="Times New Roman" w:hAnsi="Times New Roman"/>
                <w:sz w:val="24"/>
                <w:szCs w:val="24"/>
              </w:rPr>
              <w:t>ООО</w:t>
            </w:r>
            <w:r w:rsidR="009C1D5A">
              <w:rPr>
                <w:rFonts w:ascii="Times New Roman" w:hAnsi="Times New Roman"/>
                <w:sz w:val="24"/>
                <w:szCs w:val="24"/>
              </w:rPr>
              <w:t xml:space="preserve"> УК</w:t>
            </w:r>
            <w:r w:rsidRPr="00E76F9A">
              <w:rPr>
                <w:rFonts w:ascii="Times New Roman" w:hAnsi="Times New Roman"/>
                <w:sz w:val="24"/>
                <w:szCs w:val="24"/>
              </w:rPr>
              <w:t xml:space="preserve"> «Новый Дом Жилетово</w:t>
            </w:r>
          </w:p>
        </w:tc>
        <w:tc>
          <w:tcPr>
            <w:tcW w:w="3165" w:type="dxa"/>
          </w:tcPr>
          <w:p w:rsidR="00E76F9A" w:rsidRDefault="00E76F9A" w:rsidP="00E63E70">
            <w:pPr>
              <w:autoSpaceDE w:val="0"/>
              <w:autoSpaceDN w:val="0"/>
              <w:adjustRightInd w:val="0"/>
              <w:spacing w:after="120"/>
              <w:jc w:val="center"/>
              <w:rPr>
                <w:rFonts w:ascii="Times New Roman" w:hAnsi="Times New Roman"/>
                <w:b/>
                <w:sz w:val="24"/>
                <w:szCs w:val="24"/>
              </w:rPr>
            </w:pPr>
            <w:r>
              <w:rPr>
                <w:rFonts w:ascii="Times New Roman" w:eastAsia="Times New Roman" w:hAnsi="Times New Roman"/>
                <w:sz w:val="24"/>
                <w:szCs w:val="24"/>
                <w:lang w:eastAsia="ru-RU"/>
              </w:rPr>
              <w:t>д. Жилетово,  д. 7</w:t>
            </w:r>
          </w:p>
        </w:tc>
        <w:tc>
          <w:tcPr>
            <w:tcW w:w="3165" w:type="dxa"/>
          </w:tcPr>
          <w:p w:rsidR="00E76F9A" w:rsidRDefault="00E76F9A" w:rsidP="00E63E70">
            <w:pPr>
              <w:autoSpaceDE w:val="0"/>
              <w:autoSpaceDN w:val="0"/>
              <w:adjustRightInd w:val="0"/>
              <w:spacing w:after="120"/>
              <w:jc w:val="center"/>
              <w:rPr>
                <w:rFonts w:ascii="Times New Roman" w:hAnsi="Times New Roman"/>
                <w:b/>
                <w:sz w:val="24"/>
                <w:szCs w:val="24"/>
              </w:rPr>
            </w:pPr>
          </w:p>
        </w:tc>
      </w:tr>
    </w:tbl>
    <w:p w:rsidR="00E76F9A" w:rsidRDefault="00E76F9A" w:rsidP="00E63E70">
      <w:pPr>
        <w:autoSpaceDE w:val="0"/>
        <w:autoSpaceDN w:val="0"/>
        <w:adjustRightInd w:val="0"/>
        <w:spacing w:after="120" w:line="240" w:lineRule="auto"/>
        <w:ind w:firstLine="539"/>
        <w:jc w:val="center"/>
        <w:rPr>
          <w:rFonts w:ascii="Times New Roman" w:hAnsi="Times New Roman"/>
          <w:b/>
          <w:sz w:val="24"/>
          <w:szCs w:val="24"/>
        </w:rPr>
      </w:pPr>
    </w:p>
    <w:p w:rsidR="00A83EAE" w:rsidRDefault="00A83EAE" w:rsidP="00A83EAE">
      <w:pPr>
        <w:autoSpaceDE w:val="0"/>
        <w:autoSpaceDN w:val="0"/>
        <w:adjustRightInd w:val="0"/>
        <w:spacing w:after="120" w:line="240" w:lineRule="auto"/>
        <w:ind w:firstLine="539"/>
        <w:jc w:val="center"/>
        <w:rPr>
          <w:rFonts w:ascii="Times New Roman" w:hAnsi="Times New Roman"/>
          <w:b/>
          <w:sz w:val="24"/>
          <w:szCs w:val="24"/>
        </w:rPr>
      </w:pPr>
      <w:r>
        <w:rPr>
          <w:rFonts w:ascii="Times New Roman" w:hAnsi="Times New Roman"/>
          <w:b/>
          <w:sz w:val="24"/>
          <w:szCs w:val="24"/>
        </w:rPr>
        <w:t xml:space="preserve">Объекты </w:t>
      </w:r>
      <w:r w:rsidR="009C1D5A">
        <w:rPr>
          <w:rFonts w:ascii="Times New Roman" w:hAnsi="Times New Roman"/>
          <w:b/>
          <w:sz w:val="24"/>
          <w:szCs w:val="24"/>
        </w:rPr>
        <w:t>отделений связи</w:t>
      </w:r>
    </w:p>
    <w:tbl>
      <w:tblPr>
        <w:tblStyle w:val="afff"/>
        <w:tblW w:w="0" w:type="auto"/>
        <w:tblLook w:val="04A0" w:firstRow="1" w:lastRow="0" w:firstColumn="1" w:lastColumn="0" w:noHBand="0" w:noVBand="1"/>
      </w:tblPr>
      <w:tblGrid>
        <w:gridCol w:w="3165"/>
        <w:gridCol w:w="3165"/>
        <w:gridCol w:w="3165"/>
      </w:tblGrid>
      <w:tr w:rsidR="00A83EAE" w:rsidTr="00A83EAE">
        <w:tc>
          <w:tcPr>
            <w:tcW w:w="3165" w:type="dxa"/>
          </w:tcPr>
          <w:p w:rsidR="00A83EAE" w:rsidRDefault="00A83EAE" w:rsidP="00E63E70">
            <w:pPr>
              <w:autoSpaceDE w:val="0"/>
              <w:autoSpaceDN w:val="0"/>
              <w:adjustRightInd w:val="0"/>
              <w:spacing w:after="120"/>
              <w:jc w:val="center"/>
              <w:rPr>
                <w:rFonts w:ascii="Times New Roman" w:hAnsi="Times New Roman"/>
                <w:b/>
                <w:sz w:val="24"/>
                <w:szCs w:val="24"/>
              </w:rPr>
            </w:pPr>
            <w:r>
              <w:rPr>
                <w:rFonts w:ascii="Times New Roman" w:eastAsia="Times New Roman" w:hAnsi="Times New Roman"/>
                <w:b/>
                <w:sz w:val="24"/>
                <w:szCs w:val="24"/>
                <w:lang w:eastAsia="ru-RU"/>
              </w:rPr>
              <w:t>Наименование</w:t>
            </w:r>
          </w:p>
        </w:tc>
        <w:tc>
          <w:tcPr>
            <w:tcW w:w="3165" w:type="dxa"/>
          </w:tcPr>
          <w:p w:rsidR="00A83EAE" w:rsidRDefault="00A83EAE" w:rsidP="00E63E70">
            <w:pPr>
              <w:autoSpaceDE w:val="0"/>
              <w:autoSpaceDN w:val="0"/>
              <w:adjustRightInd w:val="0"/>
              <w:spacing w:after="120"/>
              <w:jc w:val="center"/>
              <w:rPr>
                <w:rFonts w:ascii="Times New Roman" w:hAnsi="Times New Roman"/>
                <w:b/>
                <w:sz w:val="24"/>
                <w:szCs w:val="24"/>
              </w:rPr>
            </w:pPr>
            <w:r w:rsidRPr="00E80C4D">
              <w:rPr>
                <w:rFonts w:ascii="Times New Roman" w:eastAsia="Times New Roman" w:hAnsi="Times New Roman"/>
                <w:b/>
                <w:sz w:val="24"/>
                <w:szCs w:val="24"/>
                <w:lang w:eastAsia="ru-RU"/>
              </w:rPr>
              <w:t>Адрес</w:t>
            </w:r>
          </w:p>
        </w:tc>
        <w:tc>
          <w:tcPr>
            <w:tcW w:w="3165" w:type="dxa"/>
          </w:tcPr>
          <w:p w:rsidR="00A83EAE" w:rsidRDefault="00A83EAE" w:rsidP="00E63E70">
            <w:pPr>
              <w:autoSpaceDE w:val="0"/>
              <w:autoSpaceDN w:val="0"/>
              <w:adjustRightInd w:val="0"/>
              <w:spacing w:after="120"/>
              <w:jc w:val="center"/>
              <w:rPr>
                <w:rFonts w:ascii="Times New Roman" w:hAnsi="Times New Roman"/>
                <w:b/>
                <w:sz w:val="24"/>
                <w:szCs w:val="24"/>
              </w:rPr>
            </w:pPr>
            <w:r w:rsidRPr="00E80C4D">
              <w:rPr>
                <w:rFonts w:ascii="Times New Roman" w:eastAsia="Times New Roman" w:hAnsi="Times New Roman"/>
                <w:b/>
                <w:sz w:val="24"/>
                <w:szCs w:val="24"/>
                <w:lang w:eastAsia="ru-RU"/>
              </w:rPr>
              <w:t>Характеристика</w:t>
            </w:r>
          </w:p>
        </w:tc>
      </w:tr>
      <w:tr w:rsidR="00A83EAE" w:rsidTr="00A83EAE">
        <w:tc>
          <w:tcPr>
            <w:tcW w:w="3165" w:type="dxa"/>
          </w:tcPr>
          <w:p w:rsidR="009C1D5A" w:rsidRDefault="009C1D5A" w:rsidP="009C1D5A">
            <w:pPr>
              <w:widowControl w:val="0"/>
              <w:autoSpaceDE w:val="0"/>
              <w:autoSpaceDN w:val="0"/>
              <w:adjustRightInd w:val="0"/>
              <w:rPr>
                <w:rFonts w:ascii="Times New Roman" w:eastAsia="Times New Roman" w:hAnsi="Times New Roman"/>
                <w:color w:val="000000"/>
                <w:sz w:val="24"/>
                <w:szCs w:val="24"/>
                <w:lang w:eastAsia="ru-RU"/>
              </w:rPr>
            </w:pPr>
            <w:r w:rsidRPr="009C1D5A">
              <w:rPr>
                <w:rFonts w:ascii="Times New Roman" w:eastAsia="Times New Roman" w:hAnsi="Times New Roman"/>
                <w:color w:val="000000"/>
                <w:sz w:val="24"/>
                <w:szCs w:val="24"/>
                <w:lang w:eastAsia="ru-RU"/>
              </w:rPr>
              <w:t>ФГУП "Почта России"</w:t>
            </w:r>
          </w:p>
          <w:p w:rsidR="009C1D5A" w:rsidRPr="009C1D5A" w:rsidRDefault="009C1D5A" w:rsidP="009C1D5A">
            <w:pPr>
              <w:widowControl w:val="0"/>
              <w:autoSpaceDE w:val="0"/>
              <w:autoSpaceDN w:val="0"/>
              <w:adjustRightInd w:val="0"/>
              <w:rPr>
                <w:rFonts w:ascii="Times New Roman" w:eastAsia="Times New Roman" w:hAnsi="Times New Roman"/>
                <w:color w:val="000000"/>
                <w:sz w:val="24"/>
                <w:szCs w:val="24"/>
                <w:lang w:eastAsia="ru-RU"/>
              </w:rPr>
            </w:pPr>
            <w:r w:rsidRPr="009C1D5A">
              <w:rPr>
                <w:rFonts w:ascii="Times New Roman" w:eastAsia="Times New Roman" w:hAnsi="Times New Roman"/>
                <w:color w:val="000000"/>
                <w:sz w:val="24"/>
                <w:szCs w:val="24"/>
                <w:lang w:eastAsia="ru-RU"/>
              </w:rPr>
              <w:t xml:space="preserve"> д. Жилетово</w:t>
            </w:r>
          </w:p>
          <w:p w:rsidR="00A83EAE" w:rsidRDefault="00A83EAE" w:rsidP="00E63E70">
            <w:pPr>
              <w:autoSpaceDE w:val="0"/>
              <w:autoSpaceDN w:val="0"/>
              <w:adjustRightInd w:val="0"/>
              <w:spacing w:after="120"/>
              <w:jc w:val="center"/>
              <w:rPr>
                <w:rFonts w:ascii="Times New Roman" w:hAnsi="Times New Roman"/>
                <w:b/>
                <w:sz w:val="24"/>
                <w:szCs w:val="24"/>
              </w:rPr>
            </w:pPr>
          </w:p>
        </w:tc>
        <w:tc>
          <w:tcPr>
            <w:tcW w:w="3165" w:type="dxa"/>
          </w:tcPr>
          <w:p w:rsidR="00A83EAE" w:rsidRDefault="009C1D5A" w:rsidP="00E63E70">
            <w:pPr>
              <w:autoSpaceDE w:val="0"/>
              <w:autoSpaceDN w:val="0"/>
              <w:adjustRightInd w:val="0"/>
              <w:spacing w:after="120"/>
              <w:jc w:val="center"/>
              <w:rPr>
                <w:rFonts w:ascii="Times New Roman" w:hAnsi="Times New Roman"/>
                <w:b/>
                <w:sz w:val="24"/>
                <w:szCs w:val="24"/>
              </w:rPr>
            </w:pPr>
            <w:r>
              <w:rPr>
                <w:rFonts w:ascii="Times New Roman" w:eastAsia="Times New Roman" w:hAnsi="Times New Roman"/>
                <w:sz w:val="24"/>
                <w:szCs w:val="24"/>
                <w:lang w:eastAsia="ru-RU"/>
              </w:rPr>
              <w:t>д. Жилетово,  д. 14 а</w:t>
            </w:r>
          </w:p>
        </w:tc>
        <w:tc>
          <w:tcPr>
            <w:tcW w:w="3165" w:type="dxa"/>
          </w:tcPr>
          <w:p w:rsidR="00A83EAE" w:rsidRDefault="00A83EAE" w:rsidP="00E63E70">
            <w:pPr>
              <w:autoSpaceDE w:val="0"/>
              <w:autoSpaceDN w:val="0"/>
              <w:adjustRightInd w:val="0"/>
              <w:spacing w:after="120"/>
              <w:jc w:val="center"/>
              <w:rPr>
                <w:rFonts w:ascii="Times New Roman" w:hAnsi="Times New Roman"/>
                <w:b/>
                <w:sz w:val="24"/>
                <w:szCs w:val="24"/>
              </w:rPr>
            </w:pPr>
          </w:p>
        </w:tc>
      </w:tr>
    </w:tbl>
    <w:p w:rsidR="00E76F9A" w:rsidRDefault="00E76F9A" w:rsidP="00E63E70">
      <w:pPr>
        <w:autoSpaceDE w:val="0"/>
        <w:autoSpaceDN w:val="0"/>
        <w:adjustRightInd w:val="0"/>
        <w:spacing w:after="120" w:line="240" w:lineRule="auto"/>
        <w:ind w:firstLine="539"/>
        <w:jc w:val="center"/>
        <w:rPr>
          <w:rFonts w:ascii="Times New Roman" w:hAnsi="Times New Roman"/>
          <w:b/>
          <w:sz w:val="24"/>
          <w:szCs w:val="24"/>
        </w:rPr>
      </w:pPr>
    </w:p>
    <w:p w:rsidR="009C1D5A" w:rsidRDefault="009C1D5A" w:rsidP="009C1D5A">
      <w:pPr>
        <w:autoSpaceDE w:val="0"/>
        <w:autoSpaceDN w:val="0"/>
        <w:adjustRightInd w:val="0"/>
        <w:spacing w:after="120" w:line="240" w:lineRule="auto"/>
        <w:ind w:firstLine="539"/>
        <w:jc w:val="center"/>
        <w:rPr>
          <w:rFonts w:ascii="Times New Roman" w:hAnsi="Times New Roman"/>
          <w:b/>
          <w:sz w:val="24"/>
          <w:szCs w:val="24"/>
        </w:rPr>
      </w:pPr>
      <w:r>
        <w:rPr>
          <w:rFonts w:ascii="Times New Roman" w:hAnsi="Times New Roman"/>
          <w:b/>
          <w:sz w:val="24"/>
          <w:szCs w:val="24"/>
        </w:rPr>
        <w:t>Объекты отделений Сбербанка России</w:t>
      </w:r>
    </w:p>
    <w:tbl>
      <w:tblPr>
        <w:tblStyle w:val="afff"/>
        <w:tblW w:w="0" w:type="auto"/>
        <w:tblLook w:val="04A0" w:firstRow="1" w:lastRow="0" w:firstColumn="1" w:lastColumn="0" w:noHBand="0" w:noVBand="1"/>
      </w:tblPr>
      <w:tblGrid>
        <w:gridCol w:w="3165"/>
        <w:gridCol w:w="3165"/>
        <w:gridCol w:w="3165"/>
      </w:tblGrid>
      <w:tr w:rsidR="009C1D5A" w:rsidTr="009C1D5A">
        <w:tc>
          <w:tcPr>
            <w:tcW w:w="3165" w:type="dxa"/>
          </w:tcPr>
          <w:p w:rsidR="009C1D5A" w:rsidRDefault="009C1D5A" w:rsidP="009C1D5A">
            <w:pPr>
              <w:autoSpaceDE w:val="0"/>
              <w:autoSpaceDN w:val="0"/>
              <w:adjustRightInd w:val="0"/>
              <w:spacing w:after="120"/>
              <w:jc w:val="center"/>
              <w:rPr>
                <w:rFonts w:ascii="Times New Roman" w:hAnsi="Times New Roman"/>
                <w:b/>
                <w:sz w:val="24"/>
                <w:szCs w:val="24"/>
              </w:rPr>
            </w:pPr>
            <w:r>
              <w:rPr>
                <w:rFonts w:ascii="Times New Roman" w:eastAsia="Times New Roman" w:hAnsi="Times New Roman"/>
                <w:b/>
                <w:sz w:val="24"/>
                <w:szCs w:val="24"/>
                <w:lang w:eastAsia="ru-RU"/>
              </w:rPr>
              <w:t>Наименование</w:t>
            </w:r>
          </w:p>
        </w:tc>
        <w:tc>
          <w:tcPr>
            <w:tcW w:w="3165" w:type="dxa"/>
          </w:tcPr>
          <w:p w:rsidR="009C1D5A" w:rsidRDefault="009C1D5A" w:rsidP="009C1D5A">
            <w:pPr>
              <w:autoSpaceDE w:val="0"/>
              <w:autoSpaceDN w:val="0"/>
              <w:adjustRightInd w:val="0"/>
              <w:spacing w:after="120"/>
              <w:jc w:val="center"/>
              <w:rPr>
                <w:rFonts w:ascii="Times New Roman" w:hAnsi="Times New Roman"/>
                <w:b/>
                <w:sz w:val="24"/>
                <w:szCs w:val="24"/>
              </w:rPr>
            </w:pPr>
            <w:r w:rsidRPr="00E80C4D">
              <w:rPr>
                <w:rFonts w:ascii="Times New Roman" w:eastAsia="Times New Roman" w:hAnsi="Times New Roman"/>
                <w:b/>
                <w:sz w:val="24"/>
                <w:szCs w:val="24"/>
                <w:lang w:eastAsia="ru-RU"/>
              </w:rPr>
              <w:t>Адрес</w:t>
            </w:r>
          </w:p>
        </w:tc>
        <w:tc>
          <w:tcPr>
            <w:tcW w:w="3165" w:type="dxa"/>
          </w:tcPr>
          <w:p w:rsidR="009C1D5A" w:rsidRDefault="009C1D5A" w:rsidP="009C1D5A">
            <w:pPr>
              <w:autoSpaceDE w:val="0"/>
              <w:autoSpaceDN w:val="0"/>
              <w:adjustRightInd w:val="0"/>
              <w:spacing w:after="120"/>
              <w:jc w:val="center"/>
              <w:rPr>
                <w:rFonts w:ascii="Times New Roman" w:hAnsi="Times New Roman"/>
                <w:b/>
                <w:sz w:val="24"/>
                <w:szCs w:val="24"/>
              </w:rPr>
            </w:pPr>
            <w:r w:rsidRPr="00E80C4D">
              <w:rPr>
                <w:rFonts w:ascii="Times New Roman" w:eastAsia="Times New Roman" w:hAnsi="Times New Roman"/>
                <w:b/>
                <w:sz w:val="24"/>
                <w:szCs w:val="24"/>
                <w:lang w:eastAsia="ru-RU"/>
              </w:rPr>
              <w:t>Характеристика</w:t>
            </w:r>
          </w:p>
        </w:tc>
      </w:tr>
      <w:tr w:rsidR="009C1D5A" w:rsidTr="009C1D5A">
        <w:tc>
          <w:tcPr>
            <w:tcW w:w="3165" w:type="dxa"/>
          </w:tcPr>
          <w:p w:rsidR="009C1D5A" w:rsidRPr="009C1D5A" w:rsidRDefault="009C1D5A" w:rsidP="009C1D5A">
            <w:pPr>
              <w:widowControl w:val="0"/>
              <w:autoSpaceDE w:val="0"/>
              <w:autoSpaceDN w:val="0"/>
              <w:adjustRightInd w:val="0"/>
              <w:rPr>
                <w:rFonts w:ascii="Times New Roman" w:eastAsia="Times New Roman" w:hAnsi="Times New Roman"/>
                <w:color w:val="000000"/>
                <w:sz w:val="24"/>
                <w:szCs w:val="24"/>
                <w:lang w:eastAsia="ru-RU"/>
              </w:rPr>
            </w:pPr>
            <w:r w:rsidRPr="009C1D5A">
              <w:rPr>
                <w:rFonts w:ascii="Times New Roman" w:eastAsia="Times New Roman" w:hAnsi="Times New Roman"/>
                <w:color w:val="000000"/>
                <w:sz w:val="24"/>
                <w:szCs w:val="24"/>
                <w:lang w:eastAsia="ru-RU"/>
              </w:rPr>
              <w:t>Отделение Сбербанка России в д. Жилетово №04086080211</w:t>
            </w:r>
          </w:p>
          <w:p w:rsidR="009C1D5A" w:rsidRDefault="009C1D5A" w:rsidP="009C1D5A">
            <w:pPr>
              <w:autoSpaceDE w:val="0"/>
              <w:autoSpaceDN w:val="0"/>
              <w:adjustRightInd w:val="0"/>
              <w:spacing w:after="120"/>
              <w:jc w:val="center"/>
              <w:rPr>
                <w:rFonts w:ascii="Times New Roman" w:hAnsi="Times New Roman"/>
                <w:b/>
                <w:sz w:val="24"/>
                <w:szCs w:val="24"/>
              </w:rPr>
            </w:pPr>
          </w:p>
        </w:tc>
        <w:tc>
          <w:tcPr>
            <w:tcW w:w="3165" w:type="dxa"/>
          </w:tcPr>
          <w:p w:rsidR="009C1D5A" w:rsidRDefault="009C1D5A" w:rsidP="009C1D5A">
            <w:pPr>
              <w:autoSpaceDE w:val="0"/>
              <w:autoSpaceDN w:val="0"/>
              <w:adjustRightInd w:val="0"/>
              <w:spacing w:after="120"/>
              <w:jc w:val="center"/>
              <w:rPr>
                <w:rFonts w:ascii="Times New Roman" w:hAnsi="Times New Roman"/>
                <w:b/>
                <w:sz w:val="24"/>
                <w:szCs w:val="24"/>
              </w:rPr>
            </w:pPr>
            <w:r>
              <w:rPr>
                <w:rFonts w:ascii="Times New Roman" w:eastAsia="Times New Roman" w:hAnsi="Times New Roman"/>
                <w:sz w:val="24"/>
                <w:szCs w:val="24"/>
                <w:lang w:eastAsia="ru-RU"/>
              </w:rPr>
              <w:lastRenderedPageBreak/>
              <w:t>д. Жилетово,  д. 14 а</w:t>
            </w:r>
          </w:p>
        </w:tc>
        <w:tc>
          <w:tcPr>
            <w:tcW w:w="3165" w:type="dxa"/>
          </w:tcPr>
          <w:p w:rsidR="009C1D5A" w:rsidRDefault="009C1D5A" w:rsidP="009C1D5A">
            <w:pPr>
              <w:autoSpaceDE w:val="0"/>
              <w:autoSpaceDN w:val="0"/>
              <w:adjustRightInd w:val="0"/>
              <w:spacing w:after="120"/>
              <w:jc w:val="center"/>
              <w:rPr>
                <w:rFonts w:ascii="Times New Roman" w:hAnsi="Times New Roman"/>
                <w:b/>
                <w:sz w:val="24"/>
                <w:szCs w:val="24"/>
              </w:rPr>
            </w:pPr>
          </w:p>
        </w:tc>
      </w:tr>
    </w:tbl>
    <w:p w:rsidR="007A6787" w:rsidRDefault="007A6787" w:rsidP="009C1D5A">
      <w:pPr>
        <w:autoSpaceDE w:val="0"/>
        <w:autoSpaceDN w:val="0"/>
        <w:adjustRightInd w:val="0"/>
        <w:spacing w:after="120" w:line="240" w:lineRule="auto"/>
        <w:rPr>
          <w:rFonts w:ascii="Times New Roman" w:hAnsi="Times New Roman"/>
          <w:b/>
          <w:sz w:val="24"/>
          <w:szCs w:val="24"/>
        </w:rPr>
      </w:pPr>
    </w:p>
    <w:p w:rsidR="00E63E70" w:rsidRPr="004A397B" w:rsidRDefault="00E63E70" w:rsidP="00E63E70">
      <w:pPr>
        <w:autoSpaceDE w:val="0"/>
        <w:autoSpaceDN w:val="0"/>
        <w:adjustRightInd w:val="0"/>
        <w:spacing w:after="120" w:line="240" w:lineRule="auto"/>
        <w:ind w:firstLine="539"/>
        <w:jc w:val="center"/>
        <w:rPr>
          <w:rFonts w:ascii="Times New Roman" w:hAnsi="Times New Roman"/>
          <w:b/>
          <w:sz w:val="24"/>
          <w:szCs w:val="24"/>
        </w:rPr>
      </w:pPr>
      <w:r w:rsidRPr="004A397B">
        <w:rPr>
          <w:rFonts w:ascii="Times New Roman" w:hAnsi="Times New Roman"/>
          <w:b/>
          <w:sz w:val="24"/>
          <w:szCs w:val="24"/>
        </w:rPr>
        <w:t>Объекты торговли</w:t>
      </w:r>
      <w:bookmarkEnd w:id="104"/>
      <w:bookmarkEnd w:id="105"/>
      <w:bookmarkEnd w:id="106"/>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4"/>
        <w:gridCol w:w="4428"/>
      </w:tblGrid>
      <w:tr w:rsidR="00E63E70" w:rsidTr="007A79E0">
        <w:tc>
          <w:tcPr>
            <w:tcW w:w="5184" w:type="dxa"/>
            <w:tcBorders>
              <w:top w:val="single" w:sz="4" w:space="0" w:color="auto"/>
              <w:left w:val="single" w:sz="4" w:space="0" w:color="auto"/>
              <w:bottom w:val="single" w:sz="4" w:space="0" w:color="auto"/>
              <w:right w:val="single" w:sz="4" w:space="0" w:color="auto"/>
            </w:tcBorders>
            <w:hideMark/>
          </w:tcPr>
          <w:p w:rsidR="00E63E70" w:rsidRDefault="00E63E70">
            <w:pPr>
              <w:suppressAutoHyphens/>
              <w:spacing w:after="0" w:line="360" w:lineRule="auto"/>
              <w:jc w:val="center"/>
              <w:rPr>
                <w:rFonts w:ascii="Times New Roman" w:eastAsia="Times New Roman" w:hAnsi="Times New Roman"/>
                <w:b/>
                <w:highlight w:val="yellow"/>
                <w:lang w:eastAsia="ru-RU"/>
              </w:rPr>
            </w:pPr>
            <w:r w:rsidRPr="004A397B">
              <w:rPr>
                <w:rFonts w:ascii="Times New Roman" w:eastAsia="Times New Roman" w:hAnsi="Times New Roman"/>
                <w:b/>
                <w:lang w:eastAsia="ru-RU"/>
              </w:rPr>
              <w:t xml:space="preserve">Наименование </w:t>
            </w:r>
          </w:p>
        </w:tc>
        <w:tc>
          <w:tcPr>
            <w:tcW w:w="4428" w:type="dxa"/>
            <w:tcBorders>
              <w:top w:val="single" w:sz="4" w:space="0" w:color="auto"/>
              <w:left w:val="single" w:sz="4" w:space="0" w:color="auto"/>
              <w:bottom w:val="single" w:sz="4" w:space="0" w:color="auto"/>
              <w:right w:val="single" w:sz="4" w:space="0" w:color="auto"/>
            </w:tcBorders>
            <w:hideMark/>
          </w:tcPr>
          <w:p w:rsidR="00E63E70" w:rsidRPr="004A397B" w:rsidRDefault="00E63E70">
            <w:pPr>
              <w:suppressAutoHyphens/>
              <w:spacing w:after="0" w:line="360" w:lineRule="auto"/>
              <w:jc w:val="center"/>
              <w:rPr>
                <w:rFonts w:ascii="Times New Roman" w:eastAsia="Times New Roman" w:hAnsi="Times New Roman"/>
                <w:b/>
                <w:lang w:eastAsia="ru-RU"/>
              </w:rPr>
            </w:pPr>
            <w:r w:rsidRPr="004A397B">
              <w:rPr>
                <w:rFonts w:ascii="Times New Roman" w:eastAsia="Times New Roman" w:hAnsi="Times New Roman"/>
                <w:b/>
                <w:lang w:eastAsia="ru-RU"/>
              </w:rPr>
              <w:t xml:space="preserve">Адрес </w:t>
            </w:r>
          </w:p>
        </w:tc>
      </w:tr>
      <w:tr w:rsidR="00CB702D" w:rsidTr="007A79E0">
        <w:trPr>
          <w:trHeight w:val="322"/>
        </w:trPr>
        <w:tc>
          <w:tcPr>
            <w:tcW w:w="5184" w:type="dxa"/>
            <w:tcBorders>
              <w:top w:val="single" w:sz="4" w:space="0" w:color="auto"/>
              <w:left w:val="single" w:sz="4" w:space="0" w:color="auto"/>
              <w:bottom w:val="single" w:sz="4" w:space="0" w:color="auto"/>
              <w:right w:val="single" w:sz="4" w:space="0" w:color="auto"/>
            </w:tcBorders>
            <w:vAlign w:val="bottom"/>
            <w:hideMark/>
          </w:tcPr>
          <w:p w:rsidR="00CB702D" w:rsidRPr="00CB702D" w:rsidRDefault="00CB702D" w:rsidP="00CB702D">
            <w:pPr>
              <w:spacing w:after="0" w:line="240" w:lineRule="auto"/>
              <w:jc w:val="center"/>
              <w:rPr>
                <w:rFonts w:ascii="Times New Roman" w:hAnsi="Times New Roman"/>
                <w:b/>
                <w:color w:val="000000"/>
                <w:sz w:val="24"/>
                <w:szCs w:val="24"/>
              </w:rPr>
            </w:pPr>
            <w:r w:rsidRPr="00CB702D">
              <w:rPr>
                <w:rFonts w:ascii="Times New Roman" w:hAnsi="Times New Roman"/>
                <w:b/>
                <w:color w:val="000000"/>
                <w:sz w:val="24"/>
                <w:szCs w:val="24"/>
              </w:rPr>
              <w:t>Магазин ООО «Агат»</w:t>
            </w:r>
          </w:p>
        </w:tc>
        <w:tc>
          <w:tcPr>
            <w:tcW w:w="4428" w:type="dxa"/>
            <w:tcBorders>
              <w:top w:val="single" w:sz="4" w:space="0" w:color="auto"/>
              <w:left w:val="single" w:sz="4" w:space="0" w:color="auto"/>
              <w:bottom w:val="single" w:sz="4" w:space="0" w:color="auto"/>
              <w:right w:val="single" w:sz="4" w:space="0" w:color="auto"/>
            </w:tcBorders>
            <w:hideMark/>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8</w:t>
            </w:r>
          </w:p>
        </w:tc>
      </w:tr>
      <w:tr w:rsidR="00CB702D" w:rsidTr="007A79E0">
        <w:tc>
          <w:tcPr>
            <w:tcW w:w="5184" w:type="dxa"/>
            <w:tcBorders>
              <w:top w:val="single" w:sz="4" w:space="0" w:color="auto"/>
              <w:left w:val="single" w:sz="4" w:space="0" w:color="auto"/>
              <w:bottom w:val="single" w:sz="4" w:space="0" w:color="auto"/>
              <w:right w:val="single" w:sz="4" w:space="0" w:color="auto"/>
            </w:tcBorders>
            <w:vAlign w:val="bottom"/>
            <w:hideMark/>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Магазин </w:t>
            </w:r>
            <w:r w:rsidRPr="007A79E0">
              <w:rPr>
                <w:rFonts w:ascii="Times New Roman" w:hAnsi="Times New Roman"/>
                <w:color w:val="000000"/>
                <w:sz w:val="24"/>
                <w:szCs w:val="24"/>
              </w:rPr>
              <w:t xml:space="preserve">ИП </w:t>
            </w:r>
            <w:proofErr w:type="spellStart"/>
            <w:r w:rsidRPr="007A79E0">
              <w:rPr>
                <w:rFonts w:ascii="Times New Roman" w:hAnsi="Times New Roman"/>
                <w:color w:val="000000"/>
                <w:sz w:val="24"/>
                <w:szCs w:val="24"/>
              </w:rPr>
              <w:t>Чичирина</w:t>
            </w:r>
            <w:proofErr w:type="spellEnd"/>
          </w:p>
        </w:tc>
        <w:tc>
          <w:tcPr>
            <w:tcW w:w="4428" w:type="dxa"/>
            <w:tcBorders>
              <w:top w:val="single" w:sz="4" w:space="0" w:color="auto"/>
              <w:left w:val="single" w:sz="4" w:space="0" w:color="auto"/>
              <w:bottom w:val="single" w:sz="4" w:space="0" w:color="auto"/>
              <w:right w:val="single" w:sz="4" w:space="0" w:color="auto"/>
            </w:tcBorders>
            <w:hideMark/>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6</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hideMark/>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ИП Корнеева</w:t>
            </w:r>
          </w:p>
        </w:tc>
        <w:tc>
          <w:tcPr>
            <w:tcW w:w="4428" w:type="dxa"/>
            <w:tcBorders>
              <w:top w:val="single" w:sz="4" w:space="0" w:color="auto"/>
              <w:left w:val="single" w:sz="4" w:space="0" w:color="auto"/>
              <w:bottom w:val="single" w:sz="4" w:space="0" w:color="auto"/>
              <w:right w:val="single" w:sz="4" w:space="0" w:color="auto"/>
            </w:tcBorders>
            <w:hideMark/>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ул. Садовая,  д. 12</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ООО «Гарант»</w:t>
            </w:r>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27</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ИП Байрамов «Деревенское мясо»</w:t>
            </w:r>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28</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ИП Сорокина</w:t>
            </w:r>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14а</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ИП Усачева</w:t>
            </w:r>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37</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ИП Арсеньева</w:t>
            </w:r>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30</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ИП Суханова</w:t>
            </w:r>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30</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ИП Штыков</w:t>
            </w:r>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район торговой площади</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ИП Егоров</w:t>
            </w:r>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район торговой площади</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ИП </w:t>
            </w:r>
            <w:proofErr w:type="spellStart"/>
            <w:r w:rsidRPr="007A79E0">
              <w:rPr>
                <w:rFonts w:ascii="Times New Roman" w:hAnsi="Times New Roman"/>
                <w:color w:val="000000"/>
                <w:sz w:val="24"/>
                <w:szCs w:val="24"/>
              </w:rPr>
              <w:t>Радышевская</w:t>
            </w:r>
            <w:proofErr w:type="spellEnd"/>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3</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ИП </w:t>
            </w:r>
            <w:proofErr w:type="spellStart"/>
            <w:r w:rsidRPr="007A79E0">
              <w:rPr>
                <w:rFonts w:ascii="Times New Roman" w:hAnsi="Times New Roman"/>
                <w:color w:val="000000"/>
                <w:sz w:val="24"/>
                <w:szCs w:val="24"/>
              </w:rPr>
              <w:t>Искандерова</w:t>
            </w:r>
            <w:proofErr w:type="spellEnd"/>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район торговой площади</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ИП Зорина</w:t>
            </w:r>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6а</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ИП </w:t>
            </w:r>
            <w:proofErr w:type="spellStart"/>
            <w:r w:rsidRPr="007A79E0">
              <w:rPr>
                <w:rFonts w:ascii="Times New Roman" w:hAnsi="Times New Roman"/>
                <w:color w:val="000000"/>
                <w:sz w:val="24"/>
                <w:szCs w:val="24"/>
              </w:rPr>
              <w:t>Мусикаев</w:t>
            </w:r>
            <w:proofErr w:type="spellEnd"/>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14а</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ООО «Дуэт»</w:t>
            </w:r>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4</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ОАО "Агроторг"</w:t>
            </w:r>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6а</w:t>
            </w:r>
          </w:p>
        </w:tc>
      </w:tr>
      <w:tr w:rsidR="00CB702D" w:rsidTr="007A79E0">
        <w:trPr>
          <w:trHeight w:val="144"/>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АО "Тандер"</w:t>
            </w:r>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6а</w:t>
            </w:r>
          </w:p>
        </w:tc>
      </w:tr>
      <w:tr w:rsidR="00CB702D" w:rsidTr="007A79E0">
        <w:trPr>
          <w:trHeight w:val="319"/>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ИП Андреева "</w:t>
            </w:r>
            <w:proofErr w:type="spellStart"/>
            <w:r w:rsidRPr="007A79E0">
              <w:rPr>
                <w:rFonts w:ascii="Times New Roman" w:hAnsi="Times New Roman"/>
                <w:color w:val="000000"/>
                <w:sz w:val="24"/>
                <w:szCs w:val="24"/>
              </w:rPr>
              <w:t>Цветомания</w:t>
            </w:r>
            <w:proofErr w:type="spellEnd"/>
            <w:r w:rsidRPr="007A79E0">
              <w:rPr>
                <w:rFonts w:ascii="Times New Roman" w:hAnsi="Times New Roman"/>
                <w:color w:val="000000"/>
                <w:sz w:val="24"/>
                <w:szCs w:val="24"/>
              </w:rPr>
              <w:t>"</w:t>
            </w:r>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4</w:t>
            </w:r>
          </w:p>
        </w:tc>
      </w:tr>
      <w:tr w:rsidR="00CB702D" w:rsidTr="007A79E0">
        <w:trPr>
          <w:trHeight w:val="405"/>
        </w:trPr>
        <w:tc>
          <w:tcPr>
            <w:tcW w:w="5184" w:type="dxa"/>
            <w:tcBorders>
              <w:top w:val="single" w:sz="4" w:space="0" w:color="auto"/>
              <w:left w:val="single" w:sz="4" w:space="0" w:color="auto"/>
              <w:bottom w:val="single" w:sz="4" w:space="0" w:color="auto"/>
              <w:right w:val="single" w:sz="4" w:space="0" w:color="auto"/>
            </w:tcBorders>
            <w:vAlign w:val="bottom"/>
          </w:tcPr>
          <w:p w:rsidR="00CB702D" w:rsidRPr="007A79E0" w:rsidRDefault="00CB702D" w:rsidP="00CB702D">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Магазин</w:t>
            </w:r>
            <w:r w:rsidRPr="007A79E0">
              <w:rPr>
                <w:rFonts w:ascii="Times New Roman" w:hAnsi="Times New Roman"/>
                <w:color w:val="000000"/>
                <w:sz w:val="24"/>
                <w:szCs w:val="24"/>
              </w:rPr>
              <w:t xml:space="preserve"> ИП Черников</w:t>
            </w:r>
          </w:p>
        </w:tc>
        <w:tc>
          <w:tcPr>
            <w:tcW w:w="4428" w:type="dxa"/>
            <w:tcBorders>
              <w:top w:val="single" w:sz="4" w:space="0" w:color="auto"/>
              <w:left w:val="single" w:sz="4" w:space="0" w:color="auto"/>
              <w:bottom w:val="single" w:sz="4" w:space="0" w:color="auto"/>
              <w:right w:val="single" w:sz="4" w:space="0" w:color="auto"/>
            </w:tcBorders>
          </w:tcPr>
          <w:p w:rsidR="00CB702D" w:rsidRPr="00CB702D" w:rsidRDefault="00CB702D" w:rsidP="00CB702D">
            <w:pPr>
              <w:spacing w:line="240" w:lineRule="auto"/>
              <w:jc w:val="center"/>
              <w:rPr>
                <w:rFonts w:ascii="Times New Roman" w:hAnsi="Times New Roman"/>
                <w:sz w:val="24"/>
                <w:szCs w:val="24"/>
              </w:rPr>
            </w:pPr>
            <w:r w:rsidRPr="00CB702D">
              <w:rPr>
                <w:rFonts w:ascii="Times New Roman" w:hAnsi="Times New Roman"/>
                <w:sz w:val="24"/>
                <w:szCs w:val="24"/>
              </w:rPr>
              <w:t>д. Жилетово,  д. 16а</w:t>
            </w:r>
          </w:p>
        </w:tc>
      </w:tr>
      <w:tr w:rsidR="00CB702D" w:rsidTr="007A79E0">
        <w:trPr>
          <w:trHeight w:val="405"/>
        </w:trPr>
        <w:tc>
          <w:tcPr>
            <w:tcW w:w="5184" w:type="dxa"/>
            <w:tcBorders>
              <w:top w:val="single" w:sz="4" w:space="0" w:color="auto"/>
              <w:left w:val="single" w:sz="4" w:space="0" w:color="auto"/>
              <w:bottom w:val="single" w:sz="4" w:space="0" w:color="auto"/>
              <w:right w:val="single" w:sz="4" w:space="0" w:color="auto"/>
            </w:tcBorders>
            <w:vAlign w:val="bottom"/>
          </w:tcPr>
          <w:p w:rsidR="00CB702D" w:rsidRDefault="00CB702D" w:rsidP="00CB702D">
            <w:pPr>
              <w:spacing w:after="0" w:line="240" w:lineRule="auto"/>
              <w:jc w:val="center"/>
              <w:rPr>
                <w:rFonts w:ascii="Times New Roman" w:hAnsi="Times New Roman"/>
                <w:color w:val="000000"/>
                <w:sz w:val="24"/>
                <w:szCs w:val="24"/>
              </w:rPr>
            </w:pPr>
            <w:r>
              <w:rPr>
                <w:rFonts w:ascii="Times New Roman" w:eastAsia="Times New Roman" w:hAnsi="Times New Roman"/>
                <w:sz w:val="24"/>
                <w:szCs w:val="24"/>
                <w:lang w:eastAsia="ru-RU"/>
              </w:rPr>
              <w:t>ИП Фёдор А.А. «Азбука вк</w:t>
            </w:r>
            <w:r w:rsidRPr="00CB702D">
              <w:rPr>
                <w:rFonts w:ascii="Times New Roman" w:eastAsia="Times New Roman" w:hAnsi="Times New Roman"/>
                <w:sz w:val="24"/>
                <w:szCs w:val="24"/>
                <w:lang w:eastAsia="ru-RU"/>
              </w:rPr>
              <w:t>уса»</w:t>
            </w:r>
          </w:p>
        </w:tc>
        <w:tc>
          <w:tcPr>
            <w:tcW w:w="4428" w:type="dxa"/>
            <w:tcBorders>
              <w:top w:val="single" w:sz="4" w:space="0" w:color="auto"/>
              <w:left w:val="single" w:sz="4" w:space="0" w:color="auto"/>
              <w:bottom w:val="single" w:sz="4" w:space="0" w:color="auto"/>
              <w:right w:val="single" w:sz="4" w:space="0" w:color="auto"/>
            </w:tcBorders>
          </w:tcPr>
          <w:p w:rsidR="00CB702D" w:rsidRPr="004A397B" w:rsidRDefault="00CB702D" w:rsidP="00CB702D">
            <w:pPr>
              <w:suppressAutoHyphens/>
              <w:spacing w:after="0" w:line="240" w:lineRule="auto"/>
              <w:jc w:val="center"/>
              <w:rPr>
                <w:rFonts w:ascii="Times New Roman" w:hAnsi="Times New Roman"/>
                <w:sz w:val="24"/>
                <w:szCs w:val="24"/>
                <w:lang w:eastAsia="ru-RU"/>
              </w:rPr>
            </w:pPr>
            <w:r w:rsidRPr="00CB702D">
              <w:rPr>
                <w:rFonts w:ascii="Times New Roman" w:eastAsia="Times New Roman" w:hAnsi="Times New Roman"/>
                <w:sz w:val="24"/>
                <w:szCs w:val="24"/>
                <w:lang w:eastAsia="ru-RU"/>
              </w:rPr>
              <w:t>д.</w:t>
            </w:r>
            <w:r>
              <w:rPr>
                <w:rFonts w:ascii="Times New Roman" w:eastAsia="Times New Roman" w:hAnsi="Times New Roman"/>
                <w:sz w:val="24"/>
                <w:szCs w:val="24"/>
                <w:lang w:eastAsia="ru-RU"/>
              </w:rPr>
              <w:t xml:space="preserve"> </w:t>
            </w:r>
            <w:r w:rsidRPr="00CB702D">
              <w:rPr>
                <w:rFonts w:ascii="Times New Roman" w:eastAsia="Times New Roman" w:hAnsi="Times New Roman"/>
                <w:sz w:val="24"/>
                <w:szCs w:val="24"/>
                <w:lang w:eastAsia="ru-RU"/>
              </w:rPr>
              <w:t>Жилетово, ул. Садовая, д. 14</w:t>
            </w:r>
          </w:p>
        </w:tc>
      </w:tr>
      <w:tr w:rsidR="009C1D5A" w:rsidTr="007A79E0">
        <w:trPr>
          <w:trHeight w:val="405"/>
        </w:trPr>
        <w:tc>
          <w:tcPr>
            <w:tcW w:w="5184" w:type="dxa"/>
            <w:tcBorders>
              <w:top w:val="single" w:sz="4" w:space="0" w:color="auto"/>
              <w:left w:val="single" w:sz="4" w:space="0" w:color="auto"/>
              <w:bottom w:val="single" w:sz="4" w:space="0" w:color="auto"/>
              <w:right w:val="single" w:sz="4" w:space="0" w:color="auto"/>
            </w:tcBorders>
            <w:vAlign w:val="bottom"/>
          </w:tcPr>
          <w:p w:rsidR="009C1D5A" w:rsidRPr="00697CED" w:rsidRDefault="00697CED" w:rsidP="00CB702D">
            <w:pPr>
              <w:spacing w:after="0" w:line="240" w:lineRule="auto"/>
              <w:jc w:val="center"/>
              <w:rPr>
                <w:rFonts w:ascii="Times New Roman" w:eastAsia="Times New Roman" w:hAnsi="Times New Roman"/>
                <w:sz w:val="24"/>
                <w:szCs w:val="24"/>
                <w:lang w:eastAsia="ru-RU"/>
              </w:rPr>
            </w:pPr>
            <w:r w:rsidRPr="00697CED">
              <w:rPr>
                <w:rFonts w:ascii="Times New Roman" w:eastAsia="Times New Roman" w:hAnsi="Times New Roman"/>
                <w:sz w:val="24"/>
                <w:szCs w:val="24"/>
                <w:lang w:eastAsia="ru-RU"/>
              </w:rPr>
              <w:t xml:space="preserve">ИП </w:t>
            </w:r>
            <w:proofErr w:type="spellStart"/>
            <w:r w:rsidRPr="00697CED">
              <w:rPr>
                <w:rFonts w:ascii="Times New Roman" w:eastAsia="Times New Roman" w:hAnsi="Times New Roman"/>
                <w:sz w:val="24"/>
                <w:szCs w:val="24"/>
                <w:lang w:eastAsia="ru-RU"/>
              </w:rPr>
              <w:t>Рубежанская</w:t>
            </w:r>
            <w:proofErr w:type="spellEnd"/>
          </w:p>
        </w:tc>
        <w:tc>
          <w:tcPr>
            <w:tcW w:w="4428" w:type="dxa"/>
            <w:tcBorders>
              <w:top w:val="single" w:sz="4" w:space="0" w:color="auto"/>
              <w:left w:val="single" w:sz="4" w:space="0" w:color="auto"/>
              <w:bottom w:val="single" w:sz="4" w:space="0" w:color="auto"/>
              <w:right w:val="single" w:sz="4" w:space="0" w:color="auto"/>
            </w:tcBorders>
          </w:tcPr>
          <w:p w:rsidR="009C1D5A" w:rsidRPr="00CB702D" w:rsidRDefault="009C1D5A" w:rsidP="00CB702D">
            <w:pPr>
              <w:suppressAutoHyphens/>
              <w:spacing w:after="0" w:line="240" w:lineRule="auto"/>
              <w:jc w:val="center"/>
              <w:rPr>
                <w:rFonts w:ascii="Times New Roman" w:eastAsia="Times New Roman" w:hAnsi="Times New Roman"/>
                <w:sz w:val="24"/>
                <w:szCs w:val="24"/>
                <w:lang w:eastAsia="ru-RU"/>
              </w:rPr>
            </w:pPr>
            <w:r w:rsidRPr="00CB702D">
              <w:rPr>
                <w:rFonts w:ascii="Times New Roman" w:hAnsi="Times New Roman"/>
                <w:sz w:val="24"/>
                <w:szCs w:val="24"/>
              </w:rPr>
              <w:t>д. Жиле</w:t>
            </w:r>
            <w:r>
              <w:rPr>
                <w:rFonts w:ascii="Times New Roman" w:hAnsi="Times New Roman"/>
                <w:sz w:val="24"/>
                <w:szCs w:val="24"/>
              </w:rPr>
              <w:t>тово,  д. 29</w:t>
            </w:r>
          </w:p>
        </w:tc>
      </w:tr>
      <w:tr w:rsidR="00697CED" w:rsidTr="007A79E0">
        <w:trPr>
          <w:trHeight w:val="405"/>
        </w:trPr>
        <w:tc>
          <w:tcPr>
            <w:tcW w:w="5184" w:type="dxa"/>
            <w:tcBorders>
              <w:top w:val="single" w:sz="4" w:space="0" w:color="auto"/>
              <w:left w:val="single" w:sz="4" w:space="0" w:color="auto"/>
              <w:bottom w:val="single" w:sz="4" w:space="0" w:color="auto"/>
              <w:right w:val="single" w:sz="4" w:space="0" w:color="auto"/>
            </w:tcBorders>
            <w:vAlign w:val="bottom"/>
          </w:tcPr>
          <w:p w:rsidR="00697CED" w:rsidRPr="00697CED" w:rsidRDefault="00697CED" w:rsidP="00CB702D">
            <w:pPr>
              <w:spacing w:after="0" w:line="240" w:lineRule="auto"/>
              <w:jc w:val="center"/>
              <w:rPr>
                <w:rFonts w:ascii="Times New Roman" w:eastAsia="Times New Roman" w:hAnsi="Times New Roman"/>
                <w:sz w:val="24"/>
                <w:szCs w:val="24"/>
                <w:lang w:eastAsia="ru-RU"/>
              </w:rPr>
            </w:pPr>
            <w:r w:rsidRPr="00697CED">
              <w:rPr>
                <w:rFonts w:ascii="Times New Roman" w:eastAsia="Times New Roman" w:hAnsi="Times New Roman"/>
                <w:sz w:val="24"/>
                <w:szCs w:val="24"/>
                <w:lang w:eastAsia="ru-RU"/>
              </w:rPr>
              <w:t xml:space="preserve">. ИП </w:t>
            </w:r>
            <w:proofErr w:type="spellStart"/>
            <w:r w:rsidRPr="00697CED">
              <w:rPr>
                <w:rFonts w:ascii="Times New Roman" w:eastAsia="Times New Roman" w:hAnsi="Times New Roman"/>
                <w:sz w:val="24"/>
                <w:szCs w:val="24"/>
                <w:lang w:eastAsia="ru-RU"/>
              </w:rPr>
              <w:t>Березовсий</w:t>
            </w:r>
            <w:proofErr w:type="spellEnd"/>
            <w:r w:rsidRPr="00697CED">
              <w:rPr>
                <w:rFonts w:ascii="Times New Roman" w:eastAsia="Times New Roman" w:hAnsi="Times New Roman"/>
                <w:sz w:val="24"/>
                <w:szCs w:val="24"/>
                <w:lang w:eastAsia="ru-RU"/>
              </w:rPr>
              <w:t xml:space="preserve"> М.П</w:t>
            </w:r>
          </w:p>
        </w:tc>
        <w:tc>
          <w:tcPr>
            <w:tcW w:w="4428" w:type="dxa"/>
            <w:tcBorders>
              <w:top w:val="single" w:sz="4" w:space="0" w:color="auto"/>
              <w:left w:val="single" w:sz="4" w:space="0" w:color="auto"/>
              <w:bottom w:val="single" w:sz="4" w:space="0" w:color="auto"/>
              <w:right w:val="single" w:sz="4" w:space="0" w:color="auto"/>
            </w:tcBorders>
          </w:tcPr>
          <w:p w:rsidR="00697CED" w:rsidRPr="00CB702D" w:rsidRDefault="00697CED" w:rsidP="00CB702D">
            <w:pPr>
              <w:suppressAutoHyphens/>
              <w:spacing w:after="0" w:line="240" w:lineRule="auto"/>
              <w:jc w:val="center"/>
              <w:rPr>
                <w:rFonts w:ascii="Times New Roman" w:hAnsi="Times New Roman"/>
                <w:sz w:val="24"/>
                <w:szCs w:val="24"/>
              </w:rPr>
            </w:pPr>
            <w:r w:rsidRPr="00CB702D">
              <w:rPr>
                <w:rFonts w:ascii="Times New Roman" w:hAnsi="Times New Roman"/>
                <w:sz w:val="24"/>
                <w:szCs w:val="24"/>
              </w:rPr>
              <w:t>д. Жилетово,  д. 6а</w:t>
            </w:r>
          </w:p>
        </w:tc>
      </w:tr>
      <w:tr w:rsidR="00697CED" w:rsidTr="007A79E0">
        <w:trPr>
          <w:trHeight w:val="405"/>
        </w:trPr>
        <w:tc>
          <w:tcPr>
            <w:tcW w:w="5184" w:type="dxa"/>
            <w:tcBorders>
              <w:top w:val="single" w:sz="4" w:space="0" w:color="auto"/>
              <w:left w:val="single" w:sz="4" w:space="0" w:color="auto"/>
              <w:bottom w:val="single" w:sz="4" w:space="0" w:color="auto"/>
              <w:right w:val="single" w:sz="4" w:space="0" w:color="auto"/>
            </w:tcBorders>
            <w:vAlign w:val="bottom"/>
          </w:tcPr>
          <w:p w:rsidR="00697CED" w:rsidRPr="00697CED" w:rsidRDefault="00697CED" w:rsidP="00CB702D">
            <w:pPr>
              <w:spacing w:after="0" w:line="240" w:lineRule="auto"/>
              <w:jc w:val="center"/>
              <w:rPr>
                <w:rFonts w:ascii="Times New Roman" w:eastAsia="Times New Roman" w:hAnsi="Times New Roman"/>
                <w:sz w:val="24"/>
                <w:szCs w:val="24"/>
                <w:lang w:eastAsia="ru-RU"/>
              </w:rPr>
            </w:pPr>
            <w:r w:rsidRPr="00697CED">
              <w:rPr>
                <w:rFonts w:ascii="Times New Roman" w:eastAsia="Times New Roman" w:hAnsi="Times New Roman"/>
                <w:sz w:val="24"/>
                <w:szCs w:val="24"/>
                <w:lang w:eastAsia="ru-RU"/>
              </w:rPr>
              <w:t xml:space="preserve">ИП  </w:t>
            </w:r>
            <w:proofErr w:type="spellStart"/>
            <w:r w:rsidRPr="00697CED">
              <w:rPr>
                <w:rFonts w:ascii="Times New Roman" w:eastAsia="Times New Roman" w:hAnsi="Times New Roman"/>
                <w:sz w:val="24"/>
                <w:szCs w:val="24"/>
                <w:lang w:eastAsia="ru-RU"/>
              </w:rPr>
              <w:t>Сакисян</w:t>
            </w:r>
            <w:proofErr w:type="spellEnd"/>
            <w:r w:rsidRPr="00697CED">
              <w:rPr>
                <w:rFonts w:ascii="Times New Roman" w:eastAsia="Times New Roman" w:hAnsi="Times New Roman"/>
                <w:sz w:val="24"/>
                <w:szCs w:val="24"/>
                <w:lang w:eastAsia="ru-RU"/>
              </w:rPr>
              <w:t xml:space="preserve"> Х.О. «Ной»</w:t>
            </w:r>
          </w:p>
        </w:tc>
        <w:tc>
          <w:tcPr>
            <w:tcW w:w="4428" w:type="dxa"/>
            <w:tcBorders>
              <w:top w:val="single" w:sz="4" w:space="0" w:color="auto"/>
              <w:left w:val="single" w:sz="4" w:space="0" w:color="auto"/>
              <w:bottom w:val="single" w:sz="4" w:space="0" w:color="auto"/>
              <w:right w:val="single" w:sz="4" w:space="0" w:color="auto"/>
            </w:tcBorders>
          </w:tcPr>
          <w:p w:rsidR="00697CED" w:rsidRPr="00CB702D" w:rsidRDefault="00697CED" w:rsidP="00CB702D">
            <w:pPr>
              <w:suppressAutoHyphens/>
              <w:spacing w:after="0" w:line="240" w:lineRule="auto"/>
              <w:jc w:val="center"/>
              <w:rPr>
                <w:rFonts w:ascii="Times New Roman" w:hAnsi="Times New Roman"/>
                <w:sz w:val="24"/>
                <w:szCs w:val="24"/>
              </w:rPr>
            </w:pPr>
            <w:r w:rsidRPr="00697CED">
              <w:rPr>
                <w:rFonts w:ascii="Times New Roman" w:eastAsia="Times New Roman" w:hAnsi="Times New Roman"/>
                <w:sz w:val="24"/>
                <w:szCs w:val="24"/>
                <w:lang w:eastAsia="ru-RU"/>
              </w:rPr>
              <w:t>Жилетово, ул. Строителей, д. 6</w:t>
            </w:r>
          </w:p>
        </w:tc>
      </w:tr>
    </w:tbl>
    <w:p w:rsidR="00E63E70" w:rsidRDefault="00E63E70" w:rsidP="00E63E70">
      <w:pPr>
        <w:autoSpaceDE w:val="0"/>
        <w:autoSpaceDN w:val="0"/>
        <w:adjustRightInd w:val="0"/>
        <w:spacing w:after="0" w:line="240" w:lineRule="auto"/>
        <w:ind w:firstLine="540"/>
        <w:jc w:val="both"/>
        <w:rPr>
          <w:rFonts w:ascii="Times New Roman" w:hAnsi="Times New Roman"/>
          <w:sz w:val="24"/>
          <w:szCs w:val="24"/>
          <w:highlight w:val="yellow"/>
        </w:rPr>
      </w:pPr>
      <w:bookmarkStart w:id="107" w:name="_Toc476821415"/>
    </w:p>
    <w:p w:rsidR="00E63E70" w:rsidRPr="006F7809" w:rsidRDefault="00E63E70" w:rsidP="00E63E70">
      <w:pPr>
        <w:autoSpaceDE w:val="0"/>
        <w:autoSpaceDN w:val="0"/>
        <w:adjustRightInd w:val="0"/>
        <w:spacing w:after="120" w:line="240" w:lineRule="auto"/>
        <w:ind w:firstLine="539"/>
        <w:jc w:val="center"/>
        <w:rPr>
          <w:rFonts w:ascii="Times New Roman" w:hAnsi="Times New Roman"/>
          <w:b/>
          <w:sz w:val="24"/>
          <w:szCs w:val="24"/>
        </w:rPr>
      </w:pPr>
      <w:r w:rsidRPr="006F7809">
        <w:rPr>
          <w:rFonts w:ascii="Times New Roman" w:hAnsi="Times New Roman"/>
          <w:b/>
          <w:sz w:val="24"/>
          <w:szCs w:val="24"/>
        </w:rPr>
        <w:t>Объекты производственного назначения</w:t>
      </w:r>
      <w:bookmarkEnd w:id="107"/>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8"/>
        <w:gridCol w:w="4114"/>
      </w:tblGrid>
      <w:tr w:rsidR="00E63E70" w:rsidTr="006F7809">
        <w:tc>
          <w:tcPr>
            <w:tcW w:w="5498" w:type="dxa"/>
            <w:tcBorders>
              <w:top w:val="single" w:sz="4" w:space="0" w:color="auto"/>
              <w:left w:val="single" w:sz="4" w:space="0" w:color="auto"/>
              <w:bottom w:val="single" w:sz="4" w:space="0" w:color="auto"/>
              <w:right w:val="single" w:sz="4" w:space="0" w:color="auto"/>
            </w:tcBorders>
            <w:hideMark/>
          </w:tcPr>
          <w:p w:rsidR="00E63E70" w:rsidRDefault="00E63E70">
            <w:pPr>
              <w:suppressAutoHyphens/>
              <w:spacing w:after="0" w:line="360" w:lineRule="auto"/>
              <w:jc w:val="center"/>
              <w:rPr>
                <w:rFonts w:ascii="Times New Roman" w:eastAsia="Times New Roman" w:hAnsi="Times New Roman"/>
                <w:b/>
                <w:highlight w:val="yellow"/>
                <w:lang w:eastAsia="ru-RU"/>
              </w:rPr>
            </w:pPr>
            <w:r w:rsidRPr="006F7809">
              <w:rPr>
                <w:rFonts w:ascii="Times New Roman" w:eastAsia="Times New Roman" w:hAnsi="Times New Roman"/>
                <w:b/>
                <w:lang w:eastAsia="ru-RU"/>
              </w:rPr>
              <w:t xml:space="preserve">Наименование </w:t>
            </w:r>
          </w:p>
        </w:tc>
        <w:tc>
          <w:tcPr>
            <w:tcW w:w="4114" w:type="dxa"/>
            <w:tcBorders>
              <w:top w:val="single" w:sz="4" w:space="0" w:color="auto"/>
              <w:left w:val="single" w:sz="4" w:space="0" w:color="auto"/>
              <w:bottom w:val="single" w:sz="4" w:space="0" w:color="auto"/>
              <w:right w:val="single" w:sz="4" w:space="0" w:color="auto"/>
            </w:tcBorders>
            <w:hideMark/>
          </w:tcPr>
          <w:p w:rsidR="00E63E70" w:rsidRDefault="00E63E70">
            <w:pPr>
              <w:suppressAutoHyphens/>
              <w:spacing w:after="0" w:line="360" w:lineRule="auto"/>
              <w:jc w:val="center"/>
              <w:rPr>
                <w:rFonts w:ascii="Times New Roman" w:eastAsia="Times New Roman" w:hAnsi="Times New Roman"/>
                <w:b/>
                <w:highlight w:val="yellow"/>
                <w:lang w:eastAsia="ru-RU"/>
              </w:rPr>
            </w:pPr>
            <w:r w:rsidRPr="006F7809">
              <w:rPr>
                <w:rFonts w:ascii="Times New Roman" w:eastAsia="Times New Roman" w:hAnsi="Times New Roman"/>
                <w:b/>
                <w:lang w:eastAsia="ru-RU"/>
              </w:rPr>
              <w:t xml:space="preserve">Адрес </w:t>
            </w:r>
          </w:p>
        </w:tc>
      </w:tr>
      <w:tr w:rsidR="006F7809" w:rsidTr="00E05D22">
        <w:tc>
          <w:tcPr>
            <w:tcW w:w="5498" w:type="dxa"/>
            <w:tcBorders>
              <w:top w:val="single" w:sz="4" w:space="0" w:color="auto"/>
              <w:left w:val="single" w:sz="4" w:space="0" w:color="auto"/>
              <w:bottom w:val="single" w:sz="4" w:space="0" w:color="auto"/>
              <w:right w:val="single" w:sz="4" w:space="0" w:color="auto"/>
            </w:tcBorders>
            <w:vAlign w:val="center"/>
          </w:tcPr>
          <w:p w:rsidR="006F7809" w:rsidRPr="006F7809" w:rsidRDefault="006F7809" w:rsidP="006F7809">
            <w:pPr>
              <w:spacing w:after="0"/>
              <w:jc w:val="center"/>
              <w:rPr>
                <w:rFonts w:ascii="Times New Roman" w:hAnsi="Times New Roman"/>
                <w:color w:val="000000"/>
                <w:sz w:val="24"/>
                <w:szCs w:val="24"/>
              </w:rPr>
            </w:pPr>
            <w:r w:rsidRPr="006F7809">
              <w:rPr>
                <w:rFonts w:ascii="Times New Roman" w:hAnsi="Times New Roman"/>
                <w:color w:val="000000"/>
                <w:sz w:val="24"/>
                <w:szCs w:val="24"/>
              </w:rPr>
              <w:t>ЗАО «</w:t>
            </w:r>
            <w:proofErr w:type="spellStart"/>
            <w:r w:rsidRPr="006F7809">
              <w:rPr>
                <w:rFonts w:ascii="Times New Roman" w:hAnsi="Times New Roman"/>
                <w:color w:val="000000"/>
                <w:sz w:val="24"/>
                <w:szCs w:val="24"/>
              </w:rPr>
              <w:t>Аркон</w:t>
            </w:r>
            <w:proofErr w:type="spellEnd"/>
            <w:r w:rsidRPr="006F7809">
              <w:rPr>
                <w:rFonts w:ascii="Times New Roman" w:hAnsi="Times New Roman"/>
                <w:color w:val="000000"/>
                <w:sz w:val="24"/>
                <w:szCs w:val="24"/>
              </w:rPr>
              <w:t>»</w:t>
            </w:r>
          </w:p>
        </w:tc>
        <w:tc>
          <w:tcPr>
            <w:tcW w:w="4114" w:type="dxa"/>
            <w:tcBorders>
              <w:top w:val="single" w:sz="4" w:space="0" w:color="auto"/>
              <w:left w:val="single" w:sz="4" w:space="0" w:color="auto"/>
              <w:bottom w:val="single" w:sz="4" w:space="0" w:color="auto"/>
              <w:right w:val="single" w:sz="4" w:space="0" w:color="auto"/>
            </w:tcBorders>
          </w:tcPr>
          <w:p w:rsidR="006F7809" w:rsidRPr="006F7809" w:rsidRDefault="006F7809" w:rsidP="006F7809">
            <w:pPr>
              <w:spacing w:line="240" w:lineRule="auto"/>
              <w:jc w:val="center"/>
              <w:rPr>
                <w:rFonts w:ascii="Times New Roman" w:hAnsi="Times New Roman"/>
                <w:sz w:val="24"/>
                <w:szCs w:val="24"/>
              </w:rPr>
            </w:pPr>
            <w:r w:rsidRPr="006F7809">
              <w:rPr>
                <w:rFonts w:ascii="Times New Roman" w:hAnsi="Times New Roman"/>
                <w:sz w:val="24"/>
                <w:szCs w:val="24"/>
              </w:rPr>
              <w:t>д. Жилетово</w:t>
            </w:r>
          </w:p>
        </w:tc>
      </w:tr>
      <w:tr w:rsidR="006F7809" w:rsidTr="00E05D22">
        <w:tc>
          <w:tcPr>
            <w:tcW w:w="5498" w:type="dxa"/>
            <w:tcBorders>
              <w:top w:val="single" w:sz="4" w:space="0" w:color="auto"/>
              <w:left w:val="single" w:sz="4" w:space="0" w:color="auto"/>
              <w:bottom w:val="single" w:sz="4" w:space="0" w:color="auto"/>
              <w:right w:val="single" w:sz="4" w:space="0" w:color="auto"/>
            </w:tcBorders>
            <w:vAlign w:val="center"/>
          </w:tcPr>
          <w:p w:rsidR="006F7809" w:rsidRPr="006F7809" w:rsidRDefault="006F7809" w:rsidP="006F7809">
            <w:pPr>
              <w:spacing w:after="0"/>
              <w:jc w:val="center"/>
              <w:rPr>
                <w:rFonts w:ascii="Times New Roman" w:hAnsi="Times New Roman"/>
                <w:color w:val="000000"/>
                <w:sz w:val="24"/>
                <w:szCs w:val="24"/>
              </w:rPr>
            </w:pPr>
            <w:r w:rsidRPr="006F7809">
              <w:rPr>
                <w:rFonts w:ascii="Times New Roman" w:hAnsi="Times New Roman"/>
                <w:color w:val="000000"/>
                <w:sz w:val="24"/>
                <w:szCs w:val="24"/>
              </w:rPr>
              <w:t>ОАО «КМПЗ»</w:t>
            </w:r>
          </w:p>
        </w:tc>
        <w:tc>
          <w:tcPr>
            <w:tcW w:w="4114" w:type="dxa"/>
            <w:tcBorders>
              <w:top w:val="single" w:sz="4" w:space="0" w:color="auto"/>
              <w:left w:val="single" w:sz="4" w:space="0" w:color="auto"/>
              <w:bottom w:val="single" w:sz="4" w:space="0" w:color="auto"/>
              <w:right w:val="single" w:sz="4" w:space="0" w:color="auto"/>
            </w:tcBorders>
          </w:tcPr>
          <w:p w:rsidR="006F7809" w:rsidRPr="006F7809" w:rsidRDefault="006F7809" w:rsidP="006F7809">
            <w:pPr>
              <w:spacing w:line="240" w:lineRule="auto"/>
              <w:jc w:val="center"/>
              <w:rPr>
                <w:rFonts w:ascii="Times New Roman" w:hAnsi="Times New Roman"/>
                <w:sz w:val="24"/>
                <w:szCs w:val="24"/>
              </w:rPr>
            </w:pPr>
            <w:r w:rsidRPr="006F7809">
              <w:rPr>
                <w:rFonts w:ascii="Times New Roman" w:hAnsi="Times New Roman"/>
                <w:sz w:val="24"/>
                <w:szCs w:val="24"/>
              </w:rPr>
              <w:t>д. Жилетово</w:t>
            </w:r>
          </w:p>
        </w:tc>
      </w:tr>
      <w:tr w:rsidR="006F7809" w:rsidTr="00E05D22">
        <w:tc>
          <w:tcPr>
            <w:tcW w:w="5498" w:type="dxa"/>
            <w:tcBorders>
              <w:top w:val="single" w:sz="4" w:space="0" w:color="auto"/>
              <w:left w:val="single" w:sz="4" w:space="0" w:color="auto"/>
              <w:bottom w:val="single" w:sz="4" w:space="0" w:color="auto"/>
              <w:right w:val="single" w:sz="4" w:space="0" w:color="auto"/>
            </w:tcBorders>
            <w:vAlign w:val="center"/>
          </w:tcPr>
          <w:p w:rsidR="006F7809" w:rsidRPr="006F7809" w:rsidRDefault="006F7809" w:rsidP="006F7809">
            <w:pPr>
              <w:spacing w:after="0"/>
              <w:jc w:val="center"/>
              <w:rPr>
                <w:rFonts w:ascii="Times New Roman" w:hAnsi="Times New Roman"/>
                <w:color w:val="000000"/>
                <w:sz w:val="24"/>
                <w:szCs w:val="24"/>
              </w:rPr>
            </w:pPr>
            <w:r w:rsidRPr="006F7809">
              <w:rPr>
                <w:rFonts w:ascii="Times New Roman" w:hAnsi="Times New Roman"/>
                <w:color w:val="000000"/>
                <w:sz w:val="24"/>
                <w:szCs w:val="24"/>
              </w:rPr>
              <w:lastRenderedPageBreak/>
              <w:t>ООО НППО - Сервис</w:t>
            </w:r>
          </w:p>
        </w:tc>
        <w:tc>
          <w:tcPr>
            <w:tcW w:w="4114" w:type="dxa"/>
            <w:tcBorders>
              <w:top w:val="single" w:sz="4" w:space="0" w:color="auto"/>
              <w:left w:val="single" w:sz="4" w:space="0" w:color="auto"/>
              <w:bottom w:val="single" w:sz="4" w:space="0" w:color="auto"/>
              <w:right w:val="single" w:sz="4" w:space="0" w:color="auto"/>
            </w:tcBorders>
          </w:tcPr>
          <w:p w:rsidR="006F7809" w:rsidRPr="006F7809" w:rsidRDefault="006F7809" w:rsidP="006F7809">
            <w:pPr>
              <w:spacing w:line="240" w:lineRule="auto"/>
              <w:jc w:val="center"/>
              <w:rPr>
                <w:rFonts w:ascii="Times New Roman" w:hAnsi="Times New Roman"/>
                <w:sz w:val="24"/>
                <w:szCs w:val="24"/>
              </w:rPr>
            </w:pPr>
            <w:r w:rsidRPr="006F7809">
              <w:rPr>
                <w:rFonts w:ascii="Times New Roman" w:hAnsi="Times New Roman"/>
                <w:sz w:val="24"/>
                <w:szCs w:val="24"/>
              </w:rPr>
              <w:t>д. Жилетово,</w:t>
            </w:r>
          </w:p>
        </w:tc>
      </w:tr>
      <w:tr w:rsidR="006F7809" w:rsidTr="00E05D22">
        <w:tc>
          <w:tcPr>
            <w:tcW w:w="5498" w:type="dxa"/>
            <w:tcBorders>
              <w:top w:val="single" w:sz="4" w:space="0" w:color="auto"/>
              <w:left w:val="single" w:sz="4" w:space="0" w:color="auto"/>
              <w:bottom w:val="single" w:sz="4" w:space="0" w:color="auto"/>
              <w:right w:val="single" w:sz="4" w:space="0" w:color="auto"/>
            </w:tcBorders>
            <w:vAlign w:val="bottom"/>
          </w:tcPr>
          <w:p w:rsidR="006F7809" w:rsidRPr="006F7809" w:rsidRDefault="006F7809" w:rsidP="006F7809">
            <w:pPr>
              <w:spacing w:after="0"/>
              <w:jc w:val="center"/>
              <w:rPr>
                <w:rFonts w:ascii="Times New Roman" w:hAnsi="Times New Roman"/>
                <w:color w:val="000000"/>
                <w:sz w:val="24"/>
                <w:szCs w:val="24"/>
              </w:rPr>
            </w:pPr>
            <w:r w:rsidRPr="006F7809">
              <w:rPr>
                <w:rFonts w:ascii="Times New Roman" w:hAnsi="Times New Roman"/>
                <w:color w:val="000000"/>
                <w:sz w:val="24"/>
                <w:szCs w:val="24"/>
              </w:rPr>
              <w:t>ООО «Калужский кабельный завод»</w:t>
            </w:r>
          </w:p>
        </w:tc>
        <w:tc>
          <w:tcPr>
            <w:tcW w:w="4114" w:type="dxa"/>
            <w:tcBorders>
              <w:top w:val="single" w:sz="4" w:space="0" w:color="auto"/>
              <w:left w:val="single" w:sz="4" w:space="0" w:color="auto"/>
              <w:bottom w:val="single" w:sz="4" w:space="0" w:color="auto"/>
              <w:right w:val="single" w:sz="4" w:space="0" w:color="auto"/>
            </w:tcBorders>
          </w:tcPr>
          <w:p w:rsidR="006F7809" w:rsidRPr="006F7809" w:rsidRDefault="006F7809" w:rsidP="006F7809">
            <w:pPr>
              <w:spacing w:line="240" w:lineRule="auto"/>
              <w:jc w:val="center"/>
              <w:rPr>
                <w:rFonts w:ascii="Times New Roman" w:hAnsi="Times New Roman"/>
                <w:sz w:val="24"/>
                <w:szCs w:val="24"/>
              </w:rPr>
            </w:pPr>
            <w:r w:rsidRPr="006F7809">
              <w:rPr>
                <w:rFonts w:ascii="Times New Roman" w:hAnsi="Times New Roman"/>
                <w:sz w:val="24"/>
                <w:szCs w:val="24"/>
              </w:rPr>
              <w:t>д. Жилетово</w:t>
            </w:r>
          </w:p>
        </w:tc>
      </w:tr>
      <w:tr w:rsidR="006F7809" w:rsidTr="00E05D22">
        <w:tc>
          <w:tcPr>
            <w:tcW w:w="5498" w:type="dxa"/>
            <w:tcBorders>
              <w:top w:val="single" w:sz="4" w:space="0" w:color="auto"/>
              <w:left w:val="single" w:sz="4" w:space="0" w:color="auto"/>
              <w:bottom w:val="single" w:sz="4" w:space="0" w:color="auto"/>
              <w:right w:val="single" w:sz="4" w:space="0" w:color="auto"/>
            </w:tcBorders>
            <w:vAlign w:val="bottom"/>
          </w:tcPr>
          <w:p w:rsidR="006F7809" w:rsidRPr="006F7809" w:rsidRDefault="006F7809" w:rsidP="006F7809">
            <w:pPr>
              <w:spacing w:after="0"/>
              <w:jc w:val="center"/>
              <w:rPr>
                <w:rFonts w:ascii="Times New Roman" w:hAnsi="Times New Roman"/>
                <w:color w:val="000000"/>
                <w:sz w:val="24"/>
                <w:szCs w:val="24"/>
              </w:rPr>
            </w:pPr>
            <w:r w:rsidRPr="006F7809">
              <w:rPr>
                <w:rFonts w:ascii="Times New Roman" w:hAnsi="Times New Roman"/>
                <w:color w:val="000000"/>
                <w:sz w:val="24"/>
                <w:szCs w:val="24"/>
              </w:rPr>
              <w:t>ООО «</w:t>
            </w:r>
            <w:proofErr w:type="spellStart"/>
            <w:r w:rsidRPr="006F7809">
              <w:rPr>
                <w:rFonts w:ascii="Times New Roman" w:hAnsi="Times New Roman"/>
                <w:color w:val="000000"/>
                <w:sz w:val="24"/>
                <w:szCs w:val="24"/>
              </w:rPr>
              <w:t>МинКомТранс</w:t>
            </w:r>
            <w:proofErr w:type="spellEnd"/>
            <w:r w:rsidRPr="006F7809">
              <w:rPr>
                <w:rFonts w:ascii="Times New Roman" w:hAnsi="Times New Roman"/>
                <w:color w:val="000000"/>
                <w:sz w:val="24"/>
                <w:szCs w:val="24"/>
              </w:rPr>
              <w:t>»</w:t>
            </w:r>
          </w:p>
        </w:tc>
        <w:tc>
          <w:tcPr>
            <w:tcW w:w="4114" w:type="dxa"/>
            <w:tcBorders>
              <w:top w:val="single" w:sz="4" w:space="0" w:color="auto"/>
              <w:left w:val="single" w:sz="4" w:space="0" w:color="auto"/>
              <w:bottom w:val="single" w:sz="4" w:space="0" w:color="auto"/>
              <w:right w:val="single" w:sz="4" w:space="0" w:color="auto"/>
            </w:tcBorders>
          </w:tcPr>
          <w:p w:rsidR="006F7809" w:rsidRPr="006F7809" w:rsidRDefault="006F7809" w:rsidP="006F7809">
            <w:pPr>
              <w:spacing w:line="240" w:lineRule="auto"/>
              <w:jc w:val="center"/>
              <w:rPr>
                <w:rFonts w:ascii="Times New Roman" w:hAnsi="Times New Roman"/>
                <w:sz w:val="24"/>
                <w:szCs w:val="24"/>
              </w:rPr>
            </w:pPr>
            <w:r w:rsidRPr="006F7809">
              <w:rPr>
                <w:rFonts w:ascii="Times New Roman" w:hAnsi="Times New Roman"/>
                <w:sz w:val="24"/>
                <w:szCs w:val="24"/>
              </w:rPr>
              <w:t>д. Жилетово</w:t>
            </w:r>
          </w:p>
        </w:tc>
      </w:tr>
      <w:tr w:rsidR="006F7809" w:rsidTr="00E05D22">
        <w:tc>
          <w:tcPr>
            <w:tcW w:w="5498" w:type="dxa"/>
            <w:tcBorders>
              <w:top w:val="single" w:sz="4" w:space="0" w:color="auto"/>
              <w:left w:val="single" w:sz="4" w:space="0" w:color="auto"/>
              <w:bottom w:val="single" w:sz="4" w:space="0" w:color="auto"/>
              <w:right w:val="single" w:sz="4" w:space="0" w:color="auto"/>
            </w:tcBorders>
            <w:vAlign w:val="bottom"/>
          </w:tcPr>
          <w:p w:rsidR="006F7809" w:rsidRPr="006F7809" w:rsidRDefault="006F7809" w:rsidP="009C1D5A">
            <w:pPr>
              <w:spacing w:after="0" w:line="240" w:lineRule="auto"/>
              <w:jc w:val="center"/>
              <w:rPr>
                <w:rFonts w:ascii="Times New Roman" w:hAnsi="Times New Roman"/>
                <w:color w:val="000000"/>
                <w:sz w:val="24"/>
                <w:szCs w:val="24"/>
              </w:rPr>
            </w:pPr>
            <w:r w:rsidRPr="006F7809">
              <w:rPr>
                <w:rFonts w:ascii="Times New Roman" w:hAnsi="Times New Roman"/>
                <w:color w:val="000000"/>
                <w:sz w:val="24"/>
                <w:szCs w:val="24"/>
              </w:rPr>
              <w:t>ООО «УМТ»</w:t>
            </w:r>
          </w:p>
        </w:tc>
        <w:tc>
          <w:tcPr>
            <w:tcW w:w="4114" w:type="dxa"/>
            <w:tcBorders>
              <w:top w:val="single" w:sz="4" w:space="0" w:color="auto"/>
              <w:left w:val="single" w:sz="4" w:space="0" w:color="auto"/>
              <w:bottom w:val="single" w:sz="4" w:space="0" w:color="auto"/>
              <w:right w:val="single" w:sz="4" w:space="0" w:color="auto"/>
            </w:tcBorders>
          </w:tcPr>
          <w:p w:rsidR="006F7809" w:rsidRPr="006F7809" w:rsidRDefault="006F7809" w:rsidP="009C1D5A">
            <w:pPr>
              <w:spacing w:line="240" w:lineRule="auto"/>
              <w:jc w:val="center"/>
              <w:rPr>
                <w:rFonts w:ascii="Times New Roman" w:hAnsi="Times New Roman"/>
                <w:sz w:val="24"/>
                <w:szCs w:val="24"/>
              </w:rPr>
            </w:pPr>
            <w:r w:rsidRPr="006F7809">
              <w:rPr>
                <w:rFonts w:ascii="Times New Roman" w:hAnsi="Times New Roman"/>
                <w:sz w:val="24"/>
                <w:szCs w:val="24"/>
              </w:rPr>
              <w:t>д. Жилетово</w:t>
            </w:r>
          </w:p>
        </w:tc>
      </w:tr>
      <w:tr w:rsidR="006F7809" w:rsidTr="009C1D5A">
        <w:trPr>
          <w:trHeight w:val="460"/>
        </w:trPr>
        <w:tc>
          <w:tcPr>
            <w:tcW w:w="5498" w:type="dxa"/>
            <w:tcBorders>
              <w:top w:val="single" w:sz="4" w:space="0" w:color="auto"/>
              <w:left w:val="single" w:sz="4" w:space="0" w:color="auto"/>
              <w:bottom w:val="single" w:sz="4" w:space="0" w:color="auto"/>
              <w:right w:val="single" w:sz="4" w:space="0" w:color="auto"/>
            </w:tcBorders>
            <w:vAlign w:val="bottom"/>
          </w:tcPr>
          <w:p w:rsidR="006F7809" w:rsidRPr="006F7809" w:rsidRDefault="009C1D5A" w:rsidP="009C1D5A">
            <w:pPr>
              <w:spacing w:after="0" w:line="240" w:lineRule="auto"/>
              <w:jc w:val="center"/>
              <w:rPr>
                <w:rFonts w:ascii="Times New Roman" w:hAnsi="Times New Roman"/>
                <w:color w:val="000000"/>
                <w:sz w:val="24"/>
                <w:szCs w:val="24"/>
              </w:rPr>
            </w:pPr>
            <w:r w:rsidRPr="006F7809">
              <w:rPr>
                <w:rFonts w:ascii="Times New Roman" w:hAnsi="Times New Roman"/>
                <w:color w:val="000000"/>
                <w:sz w:val="24"/>
                <w:szCs w:val="24"/>
              </w:rPr>
              <w:t>ООО «Зверобой»</w:t>
            </w:r>
          </w:p>
        </w:tc>
        <w:tc>
          <w:tcPr>
            <w:tcW w:w="4114" w:type="dxa"/>
            <w:tcBorders>
              <w:top w:val="single" w:sz="4" w:space="0" w:color="auto"/>
              <w:left w:val="single" w:sz="4" w:space="0" w:color="auto"/>
              <w:bottom w:val="single" w:sz="4" w:space="0" w:color="auto"/>
              <w:right w:val="single" w:sz="4" w:space="0" w:color="auto"/>
            </w:tcBorders>
          </w:tcPr>
          <w:p w:rsidR="006F7809" w:rsidRPr="006F7809" w:rsidRDefault="009C1D5A" w:rsidP="009C1D5A">
            <w:pPr>
              <w:spacing w:line="240" w:lineRule="auto"/>
              <w:jc w:val="center"/>
              <w:rPr>
                <w:rFonts w:ascii="Times New Roman" w:hAnsi="Times New Roman"/>
                <w:sz w:val="24"/>
                <w:szCs w:val="24"/>
              </w:rPr>
            </w:pPr>
            <w:r>
              <w:rPr>
                <w:rFonts w:ascii="Times New Roman" w:hAnsi="Times New Roman"/>
                <w:sz w:val="24"/>
                <w:szCs w:val="24"/>
              </w:rPr>
              <w:t>д. Жилетово</w:t>
            </w:r>
          </w:p>
        </w:tc>
      </w:tr>
      <w:tr w:rsidR="006F7809" w:rsidTr="00E05D22">
        <w:tc>
          <w:tcPr>
            <w:tcW w:w="5498" w:type="dxa"/>
            <w:tcBorders>
              <w:top w:val="single" w:sz="4" w:space="0" w:color="auto"/>
              <w:left w:val="single" w:sz="4" w:space="0" w:color="auto"/>
              <w:bottom w:val="single" w:sz="4" w:space="0" w:color="auto"/>
              <w:right w:val="single" w:sz="4" w:space="0" w:color="auto"/>
            </w:tcBorders>
            <w:vAlign w:val="bottom"/>
          </w:tcPr>
          <w:p w:rsidR="006F7809" w:rsidRPr="006F7809" w:rsidRDefault="006F7809" w:rsidP="006F7809">
            <w:pPr>
              <w:spacing w:after="0"/>
              <w:jc w:val="center"/>
              <w:rPr>
                <w:rFonts w:ascii="Times New Roman" w:hAnsi="Times New Roman"/>
                <w:color w:val="000000"/>
                <w:sz w:val="24"/>
                <w:szCs w:val="24"/>
              </w:rPr>
            </w:pPr>
            <w:r w:rsidRPr="006F7809">
              <w:rPr>
                <w:rFonts w:ascii="Times New Roman" w:hAnsi="Times New Roman"/>
                <w:color w:val="000000"/>
                <w:sz w:val="24"/>
                <w:szCs w:val="24"/>
              </w:rPr>
              <w:t>ООО «</w:t>
            </w:r>
            <w:proofErr w:type="spellStart"/>
            <w:r w:rsidRPr="006F7809">
              <w:rPr>
                <w:rFonts w:ascii="Times New Roman" w:hAnsi="Times New Roman"/>
                <w:color w:val="000000"/>
                <w:sz w:val="24"/>
                <w:szCs w:val="24"/>
              </w:rPr>
              <w:t>АкваПолимер</w:t>
            </w:r>
            <w:proofErr w:type="spellEnd"/>
            <w:r w:rsidRPr="006F7809">
              <w:rPr>
                <w:rFonts w:ascii="Times New Roman" w:hAnsi="Times New Roman"/>
                <w:color w:val="000000"/>
                <w:sz w:val="24"/>
                <w:szCs w:val="24"/>
              </w:rPr>
              <w:t>»</w:t>
            </w:r>
          </w:p>
        </w:tc>
        <w:tc>
          <w:tcPr>
            <w:tcW w:w="4114" w:type="dxa"/>
            <w:tcBorders>
              <w:top w:val="single" w:sz="4" w:space="0" w:color="auto"/>
              <w:left w:val="single" w:sz="4" w:space="0" w:color="auto"/>
              <w:bottom w:val="single" w:sz="4" w:space="0" w:color="auto"/>
              <w:right w:val="single" w:sz="4" w:space="0" w:color="auto"/>
            </w:tcBorders>
          </w:tcPr>
          <w:p w:rsidR="006F7809" w:rsidRPr="006F7809" w:rsidRDefault="006F7809" w:rsidP="006F7809">
            <w:pPr>
              <w:spacing w:line="240" w:lineRule="auto"/>
              <w:jc w:val="center"/>
              <w:rPr>
                <w:rFonts w:ascii="Times New Roman" w:hAnsi="Times New Roman"/>
                <w:sz w:val="24"/>
                <w:szCs w:val="24"/>
              </w:rPr>
            </w:pPr>
            <w:r w:rsidRPr="006F7809">
              <w:rPr>
                <w:rFonts w:ascii="Times New Roman" w:hAnsi="Times New Roman"/>
                <w:sz w:val="24"/>
                <w:szCs w:val="24"/>
              </w:rPr>
              <w:t>д. Жилетово, ул. Промышленная, д.3</w:t>
            </w:r>
          </w:p>
        </w:tc>
      </w:tr>
      <w:tr w:rsidR="006F7809" w:rsidTr="00E05D22">
        <w:tc>
          <w:tcPr>
            <w:tcW w:w="5498" w:type="dxa"/>
            <w:tcBorders>
              <w:top w:val="single" w:sz="4" w:space="0" w:color="auto"/>
              <w:left w:val="single" w:sz="4" w:space="0" w:color="auto"/>
              <w:bottom w:val="single" w:sz="4" w:space="0" w:color="auto"/>
              <w:right w:val="single" w:sz="4" w:space="0" w:color="auto"/>
            </w:tcBorders>
            <w:vAlign w:val="bottom"/>
          </w:tcPr>
          <w:p w:rsidR="006F7809" w:rsidRPr="006F7809" w:rsidRDefault="006F7809" w:rsidP="006F7809">
            <w:pPr>
              <w:spacing w:after="0"/>
              <w:jc w:val="center"/>
              <w:rPr>
                <w:rFonts w:ascii="Times New Roman" w:hAnsi="Times New Roman"/>
                <w:color w:val="000000"/>
                <w:sz w:val="24"/>
                <w:szCs w:val="24"/>
              </w:rPr>
            </w:pPr>
            <w:r w:rsidRPr="006F7809">
              <w:rPr>
                <w:rFonts w:ascii="Times New Roman" w:hAnsi="Times New Roman"/>
                <w:color w:val="000000"/>
                <w:sz w:val="24"/>
                <w:szCs w:val="24"/>
              </w:rPr>
              <w:t>ООО «КМЗ»</w:t>
            </w:r>
          </w:p>
        </w:tc>
        <w:tc>
          <w:tcPr>
            <w:tcW w:w="4114" w:type="dxa"/>
            <w:tcBorders>
              <w:top w:val="single" w:sz="4" w:space="0" w:color="auto"/>
              <w:left w:val="single" w:sz="4" w:space="0" w:color="auto"/>
              <w:bottom w:val="single" w:sz="4" w:space="0" w:color="auto"/>
              <w:right w:val="single" w:sz="4" w:space="0" w:color="auto"/>
            </w:tcBorders>
          </w:tcPr>
          <w:p w:rsidR="006F7809" w:rsidRPr="006F7809" w:rsidRDefault="006F7809" w:rsidP="006F7809">
            <w:pPr>
              <w:spacing w:line="240" w:lineRule="auto"/>
              <w:jc w:val="center"/>
              <w:rPr>
                <w:rFonts w:ascii="Times New Roman" w:hAnsi="Times New Roman"/>
                <w:sz w:val="24"/>
                <w:szCs w:val="24"/>
              </w:rPr>
            </w:pPr>
            <w:r w:rsidRPr="006F7809">
              <w:rPr>
                <w:rFonts w:ascii="Times New Roman" w:hAnsi="Times New Roman"/>
                <w:sz w:val="24"/>
                <w:szCs w:val="24"/>
              </w:rPr>
              <w:t>д. Жилетово, ул. Промышленная, корп. 9</w:t>
            </w:r>
          </w:p>
        </w:tc>
      </w:tr>
      <w:tr w:rsidR="006F7809" w:rsidTr="00E05D22">
        <w:tc>
          <w:tcPr>
            <w:tcW w:w="5498" w:type="dxa"/>
            <w:tcBorders>
              <w:top w:val="single" w:sz="4" w:space="0" w:color="auto"/>
              <w:left w:val="single" w:sz="4" w:space="0" w:color="auto"/>
              <w:bottom w:val="single" w:sz="4" w:space="0" w:color="auto"/>
              <w:right w:val="single" w:sz="4" w:space="0" w:color="auto"/>
            </w:tcBorders>
            <w:vAlign w:val="bottom"/>
          </w:tcPr>
          <w:p w:rsidR="006F7809" w:rsidRPr="006F7809" w:rsidRDefault="006F7809" w:rsidP="006F7809">
            <w:pPr>
              <w:spacing w:after="0"/>
              <w:jc w:val="center"/>
              <w:rPr>
                <w:rFonts w:ascii="Times New Roman" w:hAnsi="Times New Roman"/>
                <w:color w:val="000000"/>
                <w:sz w:val="24"/>
                <w:szCs w:val="24"/>
              </w:rPr>
            </w:pPr>
            <w:r w:rsidRPr="006F7809">
              <w:rPr>
                <w:rFonts w:ascii="Times New Roman" w:hAnsi="Times New Roman"/>
                <w:color w:val="000000"/>
                <w:sz w:val="24"/>
                <w:szCs w:val="24"/>
              </w:rPr>
              <w:t>ООО «</w:t>
            </w:r>
            <w:proofErr w:type="spellStart"/>
            <w:r w:rsidRPr="006F7809">
              <w:rPr>
                <w:rFonts w:ascii="Times New Roman" w:hAnsi="Times New Roman"/>
                <w:color w:val="000000"/>
                <w:sz w:val="24"/>
                <w:szCs w:val="24"/>
              </w:rPr>
              <w:t>ТаласАсфальт</w:t>
            </w:r>
            <w:proofErr w:type="spellEnd"/>
            <w:r w:rsidRPr="006F7809">
              <w:rPr>
                <w:rFonts w:ascii="Times New Roman" w:hAnsi="Times New Roman"/>
                <w:color w:val="000000"/>
                <w:sz w:val="24"/>
                <w:szCs w:val="24"/>
              </w:rPr>
              <w:t>»</w:t>
            </w:r>
          </w:p>
        </w:tc>
        <w:tc>
          <w:tcPr>
            <w:tcW w:w="4114" w:type="dxa"/>
            <w:tcBorders>
              <w:top w:val="single" w:sz="4" w:space="0" w:color="auto"/>
              <w:left w:val="single" w:sz="4" w:space="0" w:color="auto"/>
              <w:bottom w:val="single" w:sz="4" w:space="0" w:color="auto"/>
              <w:right w:val="single" w:sz="4" w:space="0" w:color="auto"/>
            </w:tcBorders>
          </w:tcPr>
          <w:p w:rsidR="006F7809" w:rsidRPr="006F7809" w:rsidRDefault="006F7809" w:rsidP="006F7809">
            <w:pPr>
              <w:spacing w:line="240" w:lineRule="auto"/>
              <w:jc w:val="center"/>
              <w:rPr>
                <w:rFonts w:ascii="Times New Roman" w:hAnsi="Times New Roman"/>
                <w:sz w:val="24"/>
                <w:szCs w:val="24"/>
              </w:rPr>
            </w:pPr>
            <w:r w:rsidRPr="006F7809">
              <w:rPr>
                <w:rFonts w:ascii="Times New Roman" w:hAnsi="Times New Roman"/>
                <w:sz w:val="24"/>
                <w:szCs w:val="24"/>
              </w:rPr>
              <w:t>д. Жилетово</w:t>
            </w:r>
          </w:p>
        </w:tc>
      </w:tr>
    </w:tbl>
    <w:p w:rsidR="00E63E70" w:rsidRDefault="00E63E70" w:rsidP="00E63E70">
      <w:pPr>
        <w:autoSpaceDE w:val="0"/>
        <w:autoSpaceDN w:val="0"/>
        <w:adjustRightInd w:val="0"/>
        <w:spacing w:after="240" w:line="240" w:lineRule="auto"/>
        <w:ind w:firstLine="539"/>
        <w:jc w:val="center"/>
        <w:outlineLvl w:val="3"/>
        <w:rPr>
          <w:rFonts w:ascii="Times New Roman" w:eastAsia="Times New Roman" w:hAnsi="Times New Roman"/>
          <w:b/>
          <w:sz w:val="30"/>
          <w:szCs w:val="30"/>
          <w:lang w:eastAsia="ru-RU"/>
        </w:rPr>
      </w:pPr>
      <w:r>
        <w:rPr>
          <w:rFonts w:ascii="Times New Roman" w:eastAsia="Times New Roman" w:hAnsi="Times New Roman"/>
          <w:b/>
          <w:sz w:val="28"/>
          <w:szCs w:val="24"/>
          <w:lang w:eastAsia="ru-RU"/>
        </w:rPr>
        <w:br w:type="page"/>
      </w:r>
      <w:r>
        <w:rPr>
          <w:rFonts w:ascii="Times New Roman" w:eastAsia="Times New Roman" w:hAnsi="Times New Roman"/>
          <w:b/>
          <w:sz w:val="30"/>
          <w:szCs w:val="30"/>
          <w:lang w:eastAsia="ru-RU"/>
        </w:rPr>
        <w:lastRenderedPageBreak/>
        <w:t>ЧАСТЬ II. ГРАДОСТРОИТЕЛЬНЫЕ РЕГЛАМЕНТЫ</w:t>
      </w:r>
      <w:bookmarkEnd w:id="93"/>
      <w:bookmarkEnd w:id="94"/>
      <w:bookmarkEnd w:id="95"/>
      <w:bookmarkEnd w:id="96"/>
      <w:bookmarkEnd w:id="97"/>
    </w:p>
    <w:p w:rsidR="00E63E70" w:rsidRDefault="00E63E70" w:rsidP="00E63E70">
      <w:pPr>
        <w:keepNext/>
        <w:spacing w:before="120" w:after="0" w:line="240" w:lineRule="auto"/>
        <w:jc w:val="center"/>
        <w:outlineLvl w:val="1"/>
        <w:rPr>
          <w:rFonts w:ascii="Times New Roman" w:eastAsia="Times New Roman" w:hAnsi="Times New Roman"/>
          <w:b/>
          <w:bCs/>
          <w:i/>
          <w:sz w:val="26"/>
          <w:szCs w:val="26"/>
          <w:lang w:eastAsia="ru-RU"/>
        </w:rPr>
      </w:pPr>
      <w:r>
        <w:rPr>
          <w:rFonts w:ascii="Times New Roman" w:eastAsia="Times New Roman" w:hAnsi="Times New Roman"/>
          <w:b/>
          <w:bCs/>
          <w:sz w:val="26"/>
          <w:szCs w:val="26"/>
          <w:lang w:eastAsia="ru-RU"/>
        </w:rPr>
        <w:t>РАЗДЕЛ 7. ГРАДОСТРОИТЕЛЬНЫЕ РЕГЛАМЕНТЫ</w:t>
      </w:r>
    </w:p>
    <w:p w:rsidR="00E63E70" w:rsidRDefault="00E63E70" w:rsidP="00E63E70">
      <w:pPr>
        <w:autoSpaceDE w:val="0"/>
        <w:autoSpaceDN w:val="0"/>
        <w:adjustRightInd w:val="0"/>
        <w:spacing w:after="0" w:line="240" w:lineRule="auto"/>
        <w:ind w:firstLine="540"/>
        <w:jc w:val="both"/>
        <w:outlineLvl w:val="3"/>
      </w:pPr>
      <w:r>
        <w:rPr>
          <w:rFonts w:ascii="Times New Roman" w:eastAsia="Times New Roman" w:hAnsi="Times New Roman"/>
          <w:b/>
          <w:bCs/>
          <w:kern w:val="32"/>
          <w:sz w:val="26"/>
          <w:szCs w:val="26"/>
          <w:lang w:eastAsia="ru-RU"/>
        </w:rPr>
        <w:t>Статья 23. Градостроительные регламенты и их применение</w:t>
      </w:r>
      <w:r>
        <w:t xml:space="preserve"> </w:t>
      </w:r>
    </w:p>
    <w:p w:rsidR="00891FA6" w:rsidRDefault="00891FA6" w:rsidP="00E63E70">
      <w:pPr>
        <w:spacing w:after="0"/>
        <w:ind w:firstLine="567"/>
        <w:jc w:val="both"/>
        <w:rPr>
          <w:rFonts w:ascii="Times New Roman" w:eastAsia="Times New Roman" w:hAnsi="Times New Roman"/>
          <w:sz w:val="24"/>
          <w:szCs w:val="24"/>
          <w:lang w:eastAsia="ru-RU"/>
        </w:rPr>
      </w:pPr>
      <w:bookmarkStart w:id="108" w:name="_Toc343172321"/>
    </w:p>
    <w:p w:rsidR="00891FA6" w:rsidRPr="00891FA6" w:rsidRDefault="00E63E70" w:rsidP="00891FA6">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Решения по землепользованию и застройке принимаются на основании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территориальной зоне земельные участки и объекты капитального строительства независимо от форм собственности.</w:t>
      </w:r>
      <w:bookmarkStart w:id="109" w:name="_Toc452336986"/>
      <w:bookmarkStart w:id="110" w:name="_Toc398890950"/>
      <w:bookmarkStart w:id="111" w:name="_Toc330317440"/>
      <w:bookmarkEnd w:id="108"/>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Градостроительные регламенты устанавливаются с учетом:</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4) видов территориальных зон;</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4. Действие градостроительного регламента не распространяется на земельные участки: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2) в границах территорий общего пользования;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3) предназначенные для размещения линейных объектов и (или) занятые линейными объектами;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4) предоставленные для добычи полезных ископаемых.</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 xml:space="preserve">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w:t>
      </w:r>
      <w:r w:rsidRPr="00891FA6">
        <w:rPr>
          <w:rFonts w:ascii="Times New Roman" w:eastAsia="Times New Roman" w:hAnsi="Times New Roman"/>
          <w:sz w:val="24"/>
          <w:szCs w:val="24"/>
          <w:lang w:eastAsia="ru-RU"/>
        </w:rPr>
        <w:lastRenderedPageBreak/>
        <w:t>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roofErr w:type="spellStart"/>
      <w:r w:rsidRPr="00E22F3B">
        <w:rPr>
          <w:rFonts w:ascii="Times New Roman" w:eastAsia="Times New Roman" w:hAnsi="Times New Roman"/>
          <w:sz w:val="24"/>
          <w:szCs w:val="24"/>
          <w:lang w:eastAsia="ru-RU"/>
        </w:rPr>
        <w:t>КонсультантПлюс</w:t>
      </w:r>
      <w:proofErr w:type="spellEnd"/>
      <w:r w:rsidRPr="00E22F3B">
        <w:rPr>
          <w:rFonts w:ascii="Times New Roman" w:eastAsia="Times New Roman" w:hAnsi="Times New Roman"/>
          <w:sz w:val="24"/>
          <w:szCs w:val="24"/>
          <w:lang w:eastAsia="ru-RU"/>
        </w:rPr>
        <w:t>: примечание.</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w:t>
      </w:r>
      <w:r>
        <w:rPr>
          <w:rFonts w:ascii="Times New Roman" w:eastAsia="Times New Roman" w:hAnsi="Times New Roman"/>
          <w:sz w:val="24"/>
          <w:szCs w:val="24"/>
          <w:lang w:eastAsia="ru-RU"/>
        </w:rPr>
        <w:t>охраняемой природной территории.</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(в ред. Федеральных законов от 30.10.2007 N 240-ФЗ, от 03.08.2018 N 342-ФЗ)</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91FA6" w:rsidRP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r w:rsidRPr="00891FA6">
        <w:rPr>
          <w:rFonts w:ascii="Times New Roman" w:eastAsia="Times New Roman" w:hAnsi="Times New Roman"/>
          <w:sz w:val="24"/>
          <w:szCs w:val="24"/>
          <w:lang w:eastAsia="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91FA6" w:rsidRDefault="00891FA6" w:rsidP="00891FA6">
      <w:pPr>
        <w:autoSpaceDE w:val="0"/>
        <w:autoSpaceDN w:val="0"/>
        <w:adjustRightInd w:val="0"/>
        <w:spacing w:after="0" w:line="240" w:lineRule="auto"/>
        <w:ind w:firstLine="540"/>
        <w:jc w:val="both"/>
        <w:outlineLvl w:val="3"/>
        <w:rPr>
          <w:rFonts w:ascii="Times New Roman" w:eastAsia="Times New Roman" w:hAnsi="Times New Roman"/>
          <w:sz w:val="24"/>
          <w:szCs w:val="24"/>
          <w:lang w:eastAsia="ru-RU"/>
        </w:rPr>
      </w:pPr>
    </w:p>
    <w:p w:rsidR="00E63E70" w:rsidRDefault="00E63E70" w:rsidP="00891FA6">
      <w:pPr>
        <w:autoSpaceDE w:val="0"/>
        <w:autoSpaceDN w:val="0"/>
        <w:adjustRightInd w:val="0"/>
        <w:spacing w:after="0" w:line="240" w:lineRule="auto"/>
        <w:ind w:firstLine="540"/>
        <w:jc w:val="both"/>
        <w:outlineLvl w:val="3"/>
        <w:rPr>
          <w:rFonts w:ascii="Times New Roman" w:eastAsia="Times New Roman" w:hAnsi="Times New Roman"/>
          <w:b/>
          <w:bCs/>
          <w:sz w:val="26"/>
          <w:szCs w:val="26"/>
          <w:lang w:eastAsia="ru-RU"/>
        </w:rPr>
      </w:pPr>
      <w:r>
        <w:rPr>
          <w:rFonts w:ascii="Times New Roman" w:eastAsia="Times New Roman" w:hAnsi="Times New Roman"/>
          <w:b/>
          <w:bCs/>
          <w:kern w:val="32"/>
          <w:sz w:val="26"/>
          <w:szCs w:val="26"/>
          <w:lang w:eastAsia="ru-RU"/>
        </w:rPr>
        <w:t xml:space="preserve">Статья 24. </w:t>
      </w:r>
      <w:bookmarkEnd w:id="109"/>
      <w:bookmarkEnd w:id="110"/>
      <w:r>
        <w:rPr>
          <w:rFonts w:ascii="Times New Roman" w:eastAsia="Times New Roman" w:hAnsi="Times New Roman"/>
          <w:b/>
          <w:bCs/>
          <w:kern w:val="32"/>
          <w:sz w:val="26"/>
          <w:szCs w:val="26"/>
          <w:lang w:eastAsia="ru-RU"/>
        </w:rPr>
        <w:t>Виды территориальных зон.</w:t>
      </w:r>
      <w:r>
        <w:rPr>
          <w:rFonts w:ascii="Times New Roman" w:eastAsia="Times New Roman" w:hAnsi="Times New Roman"/>
          <w:b/>
          <w:bCs/>
          <w:sz w:val="26"/>
          <w:szCs w:val="26"/>
          <w:lang w:eastAsia="ru-RU"/>
        </w:rPr>
        <w:t xml:space="preserve"> </w:t>
      </w:r>
    </w:p>
    <w:p w:rsidR="00E63E70" w:rsidRDefault="00E63E70" w:rsidP="00E63E70">
      <w:pPr>
        <w:tabs>
          <w:tab w:val="left" w:pos="1876"/>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1. 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lang w:eastAsia="ru-RU"/>
        </w:rPr>
        <w:t>поселения</w:t>
      </w:r>
      <w:r>
        <w:rPr>
          <w:rFonts w:ascii="Times New Roman" w:eastAsia="Times New Roman" w:hAnsi="Times New Roman"/>
          <w:bCs/>
          <w:sz w:val="24"/>
          <w:szCs w:val="24"/>
          <w:lang w:eastAsia="ru-RU"/>
        </w:rPr>
        <w:t>, установлены следующие виды территориальных зон:</w:t>
      </w:r>
    </w:p>
    <w:p w:rsidR="00E63E70" w:rsidRPr="00495E7C" w:rsidRDefault="00E63E70" w:rsidP="00E63E70">
      <w:pPr>
        <w:spacing w:after="0"/>
        <w:ind w:firstLine="567"/>
        <w:jc w:val="both"/>
        <w:rPr>
          <w:rFonts w:ascii="Times New Roman" w:eastAsia="Times New Roman" w:hAnsi="Times New Roman"/>
          <w:b/>
          <w:sz w:val="26"/>
          <w:szCs w:val="26"/>
          <w:lang w:eastAsia="ru-RU"/>
        </w:rPr>
      </w:pPr>
      <w:bookmarkStart w:id="112" w:name="_Toc466882266"/>
      <w:bookmarkStart w:id="113" w:name="_Toc466373471"/>
      <w:r w:rsidRPr="00495E7C">
        <w:rPr>
          <w:rFonts w:ascii="Times New Roman" w:eastAsia="Times New Roman" w:hAnsi="Times New Roman"/>
          <w:b/>
          <w:sz w:val="26"/>
          <w:szCs w:val="26"/>
          <w:lang w:eastAsia="ru-RU"/>
        </w:rPr>
        <w:t>ВИДЫ ТЕРРИТОРИАЛЬНЫХ ЗОН</w:t>
      </w:r>
      <w:bookmarkEnd w:id="112"/>
      <w:bookmarkEnd w:id="113"/>
    </w:p>
    <w:p w:rsidR="00E63E70" w:rsidRPr="00495E7C" w:rsidRDefault="00E63E70" w:rsidP="00E63E70">
      <w:pPr>
        <w:widowControl w:val="0"/>
        <w:autoSpaceDE w:val="0"/>
        <w:autoSpaceDN w:val="0"/>
        <w:adjustRightInd w:val="0"/>
        <w:spacing w:after="0" w:line="240" w:lineRule="auto"/>
        <w:ind w:firstLine="720"/>
        <w:jc w:val="both"/>
        <w:rPr>
          <w:rFonts w:ascii="Times New Roman" w:hAnsi="Times New Roman"/>
          <w:b/>
          <w:sz w:val="26"/>
          <w:szCs w:val="26"/>
        </w:rPr>
      </w:pPr>
      <w:r w:rsidRPr="00495E7C">
        <w:rPr>
          <w:rFonts w:ascii="Times New Roman" w:hAnsi="Times New Roman"/>
          <w:b/>
          <w:sz w:val="26"/>
          <w:szCs w:val="26"/>
        </w:rPr>
        <w:t>1.1. Жилые зоны:</w:t>
      </w:r>
    </w:p>
    <w:p w:rsidR="006901E3" w:rsidRPr="00495E7C"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495E7C">
        <w:rPr>
          <w:rFonts w:ascii="Times New Roman" w:hAnsi="Times New Roman"/>
          <w:sz w:val="26"/>
          <w:szCs w:val="26"/>
        </w:rPr>
        <w:t>Ж-1- Зона застройки малоэтажными жилыми домами</w:t>
      </w:r>
    </w:p>
    <w:p w:rsidR="00E63E70" w:rsidRPr="00495E7C" w:rsidRDefault="00E63E70" w:rsidP="00E63E70">
      <w:pPr>
        <w:widowControl w:val="0"/>
        <w:autoSpaceDE w:val="0"/>
        <w:autoSpaceDN w:val="0"/>
        <w:adjustRightInd w:val="0"/>
        <w:spacing w:after="0" w:line="240" w:lineRule="auto"/>
        <w:ind w:firstLine="720"/>
        <w:jc w:val="both"/>
        <w:rPr>
          <w:rFonts w:ascii="Times New Roman" w:hAnsi="Times New Roman"/>
        </w:rPr>
      </w:pPr>
      <w:r w:rsidRPr="00495E7C">
        <w:rPr>
          <w:rFonts w:ascii="Times New Roman" w:hAnsi="Times New Roman"/>
        </w:rPr>
        <w:t xml:space="preserve">Предоставление земельных участков гражданам для ведения личного подсобного хозяйства в соответствии с Земельным </w:t>
      </w:r>
      <w:hyperlink r:id="rId14" w:history="1">
        <w:r w:rsidRPr="00495E7C">
          <w:rPr>
            <w:rStyle w:val="a3"/>
          </w:rPr>
          <w:t>кодексом</w:t>
        </w:r>
      </w:hyperlink>
      <w:r w:rsidRPr="00495E7C">
        <w:rPr>
          <w:rFonts w:ascii="Times New Roman" w:hAnsi="Times New Roman"/>
        </w:rPr>
        <w:t xml:space="preserve"> Российской Федерации, Федеральным </w:t>
      </w:r>
      <w:hyperlink r:id="rId15" w:history="1">
        <w:r w:rsidRPr="00495E7C">
          <w:rPr>
            <w:rStyle w:val="a3"/>
          </w:rPr>
          <w:t>законом</w:t>
        </w:r>
      </w:hyperlink>
      <w:r w:rsidRPr="00495E7C">
        <w:rPr>
          <w:rFonts w:ascii="Times New Roman" w:hAnsi="Times New Roman"/>
        </w:rPr>
        <w:t xml:space="preserve"> от 07.07.2003 N 112-ФЗ "О личном подсобном хозяйстве".</w:t>
      </w:r>
    </w:p>
    <w:p w:rsidR="00E63E70" w:rsidRPr="00495E7C"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495E7C">
        <w:rPr>
          <w:rFonts w:ascii="Times New Roman" w:hAnsi="Times New Roman"/>
          <w:b/>
          <w:sz w:val="26"/>
          <w:szCs w:val="26"/>
        </w:rPr>
        <w:t>1.</w:t>
      </w:r>
      <w:r w:rsidR="00091E49" w:rsidRPr="00495E7C">
        <w:rPr>
          <w:rFonts w:ascii="Times New Roman" w:hAnsi="Times New Roman"/>
          <w:b/>
          <w:sz w:val="26"/>
          <w:szCs w:val="26"/>
        </w:rPr>
        <w:t>2 Зоны промышленных, инженерных и транспортных</w:t>
      </w:r>
      <w:r w:rsidR="001E40FD">
        <w:rPr>
          <w:rFonts w:ascii="Times New Roman" w:hAnsi="Times New Roman"/>
          <w:b/>
          <w:sz w:val="26"/>
          <w:szCs w:val="26"/>
        </w:rPr>
        <w:t xml:space="preserve"> инфраструктур</w:t>
      </w:r>
      <w:r w:rsidR="00091E49" w:rsidRPr="00495E7C">
        <w:rPr>
          <w:rFonts w:ascii="Times New Roman" w:hAnsi="Times New Roman"/>
          <w:b/>
          <w:sz w:val="26"/>
          <w:szCs w:val="26"/>
        </w:rPr>
        <w:t xml:space="preserve"> </w:t>
      </w:r>
      <w:r w:rsidRPr="00495E7C">
        <w:rPr>
          <w:rFonts w:ascii="Times New Roman" w:hAnsi="Times New Roman"/>
          <w:sz w:val="26"/>
          <w:szCs w:val="26"/>
        </w:rPr>
        <w:t>:</w:t>
      </w:r>
    </w:p>
    <w:p w:rsidR="006901E3" w:rsidRPr="00495E7C" w:rsidRDefault="00E63E70" w:rsidP="00E63E70">
      <w:pPr>
        <w:widowControl w:val="0"/>
        <w:autoSpaceDE w:val="0"/>
        <w:autoSpaceDN w:val="0"/>
        <w:adjustRightInd w:val="0"/>
        <w:spacing w:after="0" w:line="240" w:lineRule="auto"/>
        <w:ind w:firstLine="720"/>
        <w:jc w:val="both"/>
        <w:rPr>
          <w:rFonts w:ascii="Times New Roman" w:hAnsi="Times New Roman"/>
          <w:sz w:val="26"/>
          <w:szCs w:val="26"/>
        </w:rPr>
      </w:pPr>
      <w:r w:rsidRPr="00495E7C">
        <w:rPr>
          <w:rFonts w:ascii="Times New Roman" w:hAnsi="Times New Roman"/>
          <w:sz w:val="26"/>
          <w:szCs w:val="26"/>
        </w:rPr>
        <w:t>П-1</w:t>
      </w:r>
      <w:r w:rsidR="006901E3" w:rsidRPr="00495E7C">
        <w:rPr>
          <w:rFonts w:ascii="Times New Roman" w:hAnsi="Times New Roman"/>
          <w:sz w:val="26"/>
          <w:szCs w:val="26"/>
        </w:rPr>
        <w:t xml:space="preserve">- </w:t>
      </w:r>
      <w:r w:rsidR="00091E49" w:rsidRPr="00495E7C">
        <w:rPr>
          <w:rFonts w:ascii="Times New Roman" w:hAnsi="Times New Roman"/>
          <w:sz w:val="26"/>
          <w:szCs w:val="26"/>
        </w:rPr>
        <w:t xml:space="preserve">Производственная зона с размещением промышленных предприятий и складов </w:t>
      </w:r>
      <w:r w:rsidR="00091E49" w:rsidRPr="00495E7C">
        <w:rPr>
          <w:rFonts w:ascii="Times New Roman" w:hAnsi="Times New Roman"/>
          <w:sz w:val="26"/>
          <w:szCs w:val="26"/>
          <w:lang w:val="en-US"/>
        </w:rPr>
        <w:t>V</w:t>
      </w:r>
      <w:r w:rsidR="00091E49" w:rsidRPr="00495E7C">
        <w:rPr>
          <w:rFonts w:ascii="Times New Roman" w:hAnsi="Times New Roman"/>
          <w:sz w:val="26"/>
          <w:szCs w:val="26"/>
        </w:rPr>
        <w:t>-</w:t>
      </w:r>
      <w:r w:rsidR="00091E49" w:rsidRPr="00495E7C">
        <w:rPr>
          <w:rFonts w:ascii="Times New Roman" w:hAnsi="Times New Roman"/>
          <w:sz w:val="26"/>
          <w:szCs w:val="26"/>
          <w:lang w:val="en-US"/>
        </w:rPr>
        <w:t>IV</w:t>
      </w:r>
      <w:r w:rsidR="00091E49" w:rsidRPr="00495E7C">
        <w:rPr>
          <w:rFonts w:ascii="Times New Roman" w:hAnsi="Times New Roman"/>
          <w:sz w:val="26"/>
          <w:szCs w:val="26"/>
        </w:rPr>
        <w:t xml:space="preserve"> классов вредности (санитарно-защитные зоны – до 100 метров)</w:t>
      </w:r>
      <w:r w:rsidR="00242969" w:rsidRPr="00495E7C">
        <w:rPr>
          <w:rFonts w:ascii="Times New Roman" w:hAnsi="Times New Roman"/>
          <w:sz w:val="26"/>
          <w:szCs w:val="26"/>
        </w:rPr>
        <w:t>;</w:t>
      </w:r>
    </w:p>
    <w:p w:rsidR="00091E49" w:rsidRPr="00495E7C" w:rsidRDefault="006901E3" w:rsidP="00E63E70">
      <w:pPr>
        <w:widowControl w:val="0"/>
        <w:autoSpaceDE w:val="0"/>
        <w:autoSpaceDN w:val="0"/>
        <w:adjustRightInd w:val="0"/>
        <w:spacing w:after="0" w:line="240" w:lineRule="auto"/>
        <w:ind w:firstLine="720"/>
        <w:jc w:val="both"/>
        <w:rPr>
          <w:rFonts w:ascii="Times New Roman" w:hAnsi="Times New Roman"/>
          <w:sz w:val="26"/>
          <w:szCs w:val="26"/>
        </w:rPr>
      </w:pPr>
      <w:r w:rsidRPr="00495E7C">
        <w:rPr>
          <w:rFonts w:ascii="Times New Roman" w:hAnsi="Times New Roman"/>
          <w:sz w:val="26"/>
          <w:szCs w:val="26"/>
        </w:rPr>
        <w:t xml:space="preserve">П-2 -  </w:t>
      </w:r>
      <w:r w:rsidR="00091E49" w:rsidRPr="00495E7C">
        <w:rPr>
          <w:rFonts w:ascii="Times New Roman" w:hAnsi="Times New Roman"/>
          <w:sz w:val="26"/>
          <w:szCs w:val="26"/>
        </w:rPr>
        <w:t xml:space="preserve">Промышленные предприятия </w:t>
      </w:r>
      <w:r w:rsidR="00091E49" w:rsidRPr="00495E7C">
        <w:rPr>
          <w:rFonts w:ascii="Times New Roman" w:hAnsi="Times New Roman"/>
          <w:sz w:val="26"/>
          <w:szCs w:val="26"/>
          <w:lang w:val="en-US"/>
        </w:rPr>
        <w:t>III</w:t>
      </w:r>
      <w:r w:rsidR="00091E49" w:rsidRPr="00495E7C">
        <w:rPr>
          <w:rFonts w:ascii="Times New Roman" w:hAnsi="Times New Roman"/>
          <w:sz w:val="26"/>
          <w:szCs w:val="26"/>
        </w:rPr>
        <w:t>-</w:t>
      </w:r>
      <w:r w:rsidR="00091E49" w:rsidRPr="00495E7C">
        <w:rPr>
          <w:rFonts w:ascii="Times New Roman" w:hAnsi="Times New Roman"/>
          <w:sz w:val="26"/>
          <w:szCs w:val="26"/>
          <w:lang w:val="en-US"/>
        </w:rPr>
        <w:t>I</w:t>
      </w:r>
      <w:r w:rsidR="00091E49" w:rsidRPr="00495E7C">
        <w:rPr>
          <w:rFonts w:ascii="Times New Roman" w:hAnsi="Times New Roman"/>
          <w:sz w:val="26"/>
          <w:szCs w:val="26"/>
        </w:rPr>
        <w:t xml:space="preserve"> класса вредности (санитарно-защитные зоны – до 500м)</w:t>
      </w:r>
    </w:p>
    <w:p w:rsidR="00242969" w:rsidRPr="00495E7C" w:rsidRDefault="00242969" w:rsidP="00E63E70">
      <w:pPr>
        <w:widowControl w:val="0"/>
        <w:autoSpaceDE w:val="0"/>
        <w:autoSpaceDN w:val="0"/>
        <w:adjustRightInd w:val="0"/>
        <w:spacing w:after="0" w:line="240" w:lineRule="auto"/>
        <w:ind w:firstLine="720"/>
        <w:jc w:val="both"/>
        <w:rPr>
          <w:rFonts w:ascii="Times New Roman" w:hAnsi="Times New Roman"/>
          <w:b/>
          <w:sz w:val="26"/>
          <w:szCs w:val="26"/>
        </w:rPr>
      </w:pPr>
      <w:r w:rsidRPr="00495E7C">
        <w:rPr>
          <w:rFonts w:ascii="Times New Roman" w:hAnsi="Times New Roman"/>
          <w:b/>
          <w:sz w:val="26"/>
          <w:szCs w:val="26"/>
        </w:rPr>
        <w:t>1.3. Зоны сельскохозяйственного использования:</w:t>
      </w:r>
    </w:p>
    <w:p w:rsidR="00242969" w:rsidRPr="00495E7C" w:rsidRDefault="00242969" w:rsidP="00E63E70">
      <w:pPr>
        <w:widowControl w:val="0"/>
        <w:autoSpaceDE w:val="0"/>
        <w:autoSpaceDN w:val="0"/>
        <w:adjustRightInd w:val="0"/>
        <w:spacing w:after="0" w:line="240" w:lineRule="auto"/>
        <w:ind w:firstLine="720"/>
        <w:jc w:val="both"/>
        <w:rPr>
          <w:rFonts w:ascii="Times New Roman" w:hAnsi="Times New Roman"/>
          <w:sz w:val="26"/>
          <w:szCs w:val="26"/>
        </w:rPr>
      </w:pPr>
      <w:r w:rsidRPr="00495E7C">
        <w:rPr>
          <w:rFonts w:ascii="Times New Roman" w:hAnsi="Times New Roman"/>
          <w:sz w:val="26"/>
          <w:szCs w:val="26"/>
        </w:rPr>
        <w:t>С-3 – Зона размещения садово-дачных участков</w:t>
      </w:r>
    </w:p>
    <w:p w:rsidR="00E63E70" w:rsidRPr="00495E7C" w:rsidRDefault="004E646D" w:rsidP="00E63E70">
      <w:pPr>
        <w:widowControl w:val="0"/>
        <w:autoSpaceDE w:val="0"/>
        <w:autoSpaceDN w:val="0"/>
        <w:adjustRightInd w:val="0"/>
        <w:spacing w:after="0" w:line="240" w:lineRule="auto"/>
        <w:ind w:firstLine="720"/>
        <w:jc w:val="both"/>
        <w:rPr>
          <w:rFonts w:ascii="Times New Roman" w:hAnsi="Times New Roman"/>
          <w:b/>
          <w:sz w:val="26"/>
          <w:szCs w:val="26"/>
        </w:rPr>
      </w:pPr>
      <w:r w:rsidRPr="00495E7C">
        <w:rPr>
          <w:rFonts w:ascii="Times New Roman" w:hAnsi="Times New Roman"/>
          <w:b/>
          <w:sz w:val="26"/>
          <w:szCs w:val="26"/>
        </w:rPr>
        <w:lastRenderedPageBreak/>
        <w:t>1.4</w:t>
      </w:r>
      <w:r w:rsidR="00E63E70" w:rsidRPr="00495E7C">
        <w:rPr>
          <w:rFonts w:ascii="Times New Roman" w:hAnsi="Times New Roman"/>
          <w:b/>
          <w:sz w:val="26"/>
          <w:szCs w:val="26"/>
        </w:rPr>
        <w:t>. Зоны рекреационного назначения:</w:t>
      </w:r>
    </w:p>
    <w:p w:rsidR="00D90AC4" w:rsidRPr="00495E7C" w:rsidRDefault="00E63E70" w:rsidP="00E22F3B">
      <w:pPr>
        <w:widowControl w:val="0"/>
        <w:autoSpaceDE w:val="0"/>
        <w:autoSpaceDN w:val="0"/>
        <w:adjustRightInd w:val="0"/>
        <w:spacing w:after="0" w:line="240" w:lineRule="auto"/>
        <w:ind w:firstLine="720"/>
        <w:jc w:val="both"/>
        <w:rPr>
          <w:rFonts w:ascii="Times New Roman" w:hAnsi="Times New Roman"/>
          <w:sz w:val="26"/>
          <w:szCs w:val="26"/>
        </w:rPr>
      </w:pPr>
      <w:r w:rsidRPr="00495E7C">
        <w:rPr>
          <w:rFonts w:ascii="Times New Roman" w:hAnsi="Times New Roman"/>
          <w:sz w:val="26"/>
          <w:szCs w:val="26"/>
        </w:rPr>
        <w:t xml:space="preserve">Р-1 </w:t>
      </w:r>
      <w:r w:rsidR="00242969" w:rsidRPr="00495E7C">
        <w:rPr>
          <w:rFonts w:ascii="Times New Roman" w:hAnsi="Times New Roman"/>
          <w:sz w:val="26"/>
          <w:szCs w:val="26"/>
        </w:rPr>
        <w:t>–</w:t>
      </w:r>
      <w:r w:rsidRPr="00495E7C">
        <w:rPr>
          <w:rFonts w:ascii="Times New Roman" w:hAnsi="Times New Roman"/>
          <w:sz w:val="26"/>
          <w:szCs w:val="26"/>
        </w:rPr>
        <w:t xml:space="preserve"> </w:t>
      </w:r>
      <w:r w:rsidR="00242969" w:rsidRPr="00495E7C">
        <w:rPr>
          <w:rFonts w:ascii="Times New Roman" w:hAnsi="Times New Roman"/>
          <w:sz w:val="26"/>
          <w:szCs w:val="26"/>
        </w:rPr>
        <w:t>Зона мест отдыха общего пользования (зона городских лесов, скверов, парков, бульваров, городских садов)</w:t>
      </w:r>
    </w:p>
    <w:p w:rsidR="00242969" w:rsidRPr="00495E7C" w:rsidRDefault="00242969" w:rsidP="00E22F3B">
      <w:pPr>
        <w:widowControl w:val="0"/>
        <w:autoSpaceDE w:val="0"/>
        <w:autoSpaceDN w:val="0"/>
        <w:adjustRightInd w:val="0"/>
        <w:spacing w:after="0" w:line="240" w:lineRule="auto"/>
        <w:ind w:firstLine="720"/>
        <w:jc w:val="both"/>
        <w:rPr>
          <w:rFonts w:ascii="Times New Roman" w:hAnsi="Times New Roman"/>
          <w:sz w:val="26"/>
          <w:szCs w:val="26"/>
        </w:rPr>
      </w:pPr>
      <w:r w:rsidRPr="00495E7C">
        <w:rPr>
          <w:rFonts w:ascii="Times New Roman" w:hAnsi="Times New Roman"/>
          <w:sz w:val="26"/>
          <w:szCs w:val="26"/>
        </w:rPr>
        <w:t>Р-2 – Зона водных объектов (пруды, озера, водохранилища, пляжи)</w:t>
      </w:r>
    </w:p>
    <w:p w:rsidR="00E63E70" w:rsidRPr="00495E7C" w:rsidRDefault="00D90AC4" w:rsidP="00D90AC4">
      <w:pPr>
        <w:spacing w:after="0"/>
        <w:jc w:val="both"/>
        <w:rPr>
          <w:rFonts w:ascii="Times New Roman" w:hAnsi="Times New Roman"/>
          <w:b/>
          <w:sz w:val="26"/>
          <w:szCs w:val="26"/>
        </w:rPr>
      </w:pPr>
      <w:r w:rsidRPr="00495E7C">
        <w:rPr>
          <w:rFonts w:ascii="Times New Roman" w:hAnsi="Times New Roman"/>
          <w:sz w:val="26"/>
          <w:szCs w:val="26"/>
        </w:rPr>
        <w:t xml:space="preserve">          </w:t>
      </w:r>
      <w:r w:rsidR="00E63E70" w:rsidRPr="00495E7C">
        <w:rPr>
          <w:rFonts w:ascii="Times New Roman" w:hAnsi="Times New Roman"/>
          <w:b/>
          <w:sz w:val="26"/>
          <w:szCs w:val="26"/>
        </w:rPr>
        <w:t>1.</w:t>
      </w:r>
      <w:r w:rsidR="00242969" w:rsidRPr="00495E7C">
        <w:rPr>
          <w:rFonts w:ascii="Times New Roman" w:hAnsi="Times New Roman"/>
          <w:b/>
          <w:sz w:val="26"/>
          <w:szCs w:val="26"/>
        </w:rPr>
        <w:t>5</w:t>
      </w:r>
      <w:r w:rsidR="00E63E70" w:rsidRPr="00495E7C">
        <w:rPr>
          <w:rFonts w:ascii="Times New Roman" w:hAnsi="Times New Roman"/>
          <w:b/>
          <w:sz w:val="26"/>
          <w:szCs w:val="26"/>
        </w:rPr>
        <w:t xml:space="preserve"> Зоны специального назначения</w:t>
      </w:r>
    </w:p>
    <w:p w:rsidR="00E63E70" w:rsidRPr="00495E7C" w:rsidRDefault="00E63E70" w:rsidP="00E63E70">
      <w:pPr>
        <w:spacing w:after="0"/>
        <w:ind w:firstLine="709"/>
        <w:jc w:val="both"/>
        <w:rPr>
          <w:rFonts w:ascii="Times New Roman" w:hAnsi="Times New Roman"/>
          <w:sz w:val="26"/>
          <w:szCs w:val="26"/>
        </w:rPr>
      </w:pPr>
      <w:r w:rsidRPr="00495E7C">
        <w:rPr>
          <w:rFonts w:ascii="Times New Roman" w:hAnsi="Times New Roman"/>
          <w:sz w:val="26"/>
          <w:szCs w:val="26"/>
        </w:rPr>
        <w:t>СН1-Зона размещения кладбищ</w:t>
      </w:r>
    </w:p>
    <w:p w:rsidR="00242969" w:rsidRPr="00495E7C" w:rsidRDefault="00436463" w:rsidP="00436463">
      <w:pPr>
        <w:spacing w:after="0"/>
        <w:ind w:firstLine="709"/>
        <w:jc w:val="both"/>
        <w:rPr>
          <w:rFonts w:ascii="Times New Roman" w:hAnsi="Times New Roman"/>
          <w:b/>
          <w:sz w:val="24"/>
          <w:szCs w:val="24"/>
        </w:rPr>
      </w:pPr>
      <w:r w:rsidRPr="00495E7C">
        <w:rPr>
          <w:rFonts w:ascii="Times New Roman" w:hAnsi="Times New Roman"/>
          <w:b/>
          <w:sz w:val="26"/>
          <w:szCs w:val="26"/>
        </w:rPr>
        <w:t>1.</w:t>
      </w:r>
      <w:r w:rsidR="00242969" w:rsidRPr="00495E7C">
        <w:rPr>
          <w:rFonts w:ascii="Times New Roman" w:hAnsi="Times New Roman"/>
          <w:b/>
          <w:sz w:val="26"/>
          <w:szCs w:val="26"/>
        </w:rPr>
        <w:t>6</w:t>
      </w:r>
      <w:r w:rsidRPr="00495E7C">
        <w:rPr>
          <w:rFonts w:ascii="Times New Roman" w:hAnsi="Times New Roman"/>
          <w:b/>
          <w:sz w:val="26"/>
          <w:szCs w:val="26"/>
        </w:rPr>
        <w:t>.Зоны инженерно-транспортной инфраструктуры:</w:t>
      </w:r>
      <w:r w:rsidRPr="00495E7C">
        <w:rPr>
          <w:rFonts w:ascii="Times New Roman" w:hAnsi="Times New Roman"/>
          <w:b/>
          <w:sz w:val="24"/>
          <w:szCs w:val="24"/>
        </w:rPr>
        <w:t xml:space="preserve"> </w:t>
      </w:r>
    </w:p>
    <w:p w:rsidR="00436463" w:rsidRPr="00351019" w:rsidRDefault="00436463" w:rsidP="00436463">
      <w:pPr>
        <w:spacing w:after="0"/>
        <w:ind w:firstLine="709"/>
        <w:jc w:val="both"/>
        <w:rPr>
          <w:rFonts w:ascii="Times New Roman" w:hAnsi="Times New Roman"/>
          <w:sz w:val="24"/>
          <w:szCs w:val="24"/>
        </w:rPr>
      </w:pPr>
      <w:r w:rsidRPr="00495E7C">
        <w:rPr>
          <w:rFonts w:ascii="Times New Roman" w:hAnsi="Times New Roman"/>
          <w:sz w:val="26"/>
          <w:szCs w:val="26"/>
        </w:rPr>
        <w:t>ИТ</w:t>
      </w:r>
      <w:r w:rsidR="00242969" w:rsidRPr="00495E7C">
        <w:rPr>
          <w:rFonts w:ascii="Times New Roman" w:hAnsi="Times New Roman"/>
          <w:sz w:val="26"/>
          <w:szCs w:val="26"/>
        </w:rPr>
        <w:t xml:space="preserve"> – Зона инженерно-транспортной инфраструктуры</w:t>
      </w:r>
    </w:p>
    <w:p w:rsidR="00436463" w:rsidRDefault="00436463" w:rsidP="00E63E70">
      <w:pPr>
        <w:spacing w:after="0"/>
        <w:ind w:firstLine="709"/>
        <w:jc w:val="both"/>
        <w:rPr>
          <w:rFonts w:ascii="Times New Roman" w:hAnsi="Times New Roman"/>
          <w:sz w:val="26"/>
          <w:szCs w:val="26"/>
        </w:rPr>
      </w:pPr>
    </w:p>
    <w:p w:rsidR="00E63E70" w:rsidRDefault="00E63E70" w:rsidP="00E63E70">
      <w:pPr>
        <w:widowControl w:val="0"/>
        <w:autoSpaceDE w:val="0"/>
        <w:autoSpaceDN w:val="0"/>
        <w:adjustRightInd w:val="0"/>
        <w:spacing w:after="0" w:line="240" w:lineRule="auto"/>
        <w:ind w:firstLine="708"/>
        <w:jc w:val="both"/>
        <w:rPr>
          <w:rFonts w:ascii="Times New Roman" w:hAnsi="Times New Roman"/>
          <w:sz w:val="26"/>
          <w:szCs w:val="26"/>
        </w:rPr>
      </w:pPr>
    </w:p>
    <w:p w:rsidR="00E63E70" w:rsidRDefault="00E63E70" w:rsidP="00E63E70">
      <w:pPr>
        <w:widowControl w:val="0"/>
        <w:autoSpaceDE w:val="0"/>
        <w:autoSpaceDN w:val="0"/>
        <w:adjustRightInd w:val="0"/>
        <w:spacing w:after="0" w:line="240" w:lineRule="auto"/>
        <w:jc w:val="both"/>
        <w:rPr>
          <w:rFonts w:ascii="Times New Roman" w:hAnsi="Times New Roman"/>
          <w:b/>
          <w:sz w:val="26"/>
          <w:szCs w:val="26"/>
        </w:rPr>
      </w:pPr>
    </w:p>
    <w:p w:rsidR="00E63E70" w:rsidRDefault="00E63E70" w:rsidP="00E63E70">
      <w:pPr>
        <w:pStyle w:val="ConsPlusNormal"/>
        <w:ind w:firstLine="540"/>
        <w:jc w:val="right"/>
        <w:rPr>
          <w:rFonts w:ascii="Times New Roman" w:hAnsi="Times New Roman" w:cs="Times New Roman"/>
          <w:sz w:val="22"/>
          <w:szCs w:val="22"/>
        </w:rPr>
      </w:pPr>
      <w:r>
        <w:rPr>
          <w:rFonts w:ascii="Times New Roman" w:hAnsi="Times New Roman"/>
          <w:b/>
          <w:bCs/>
          <w:kern w:val="32"/>
          <w:sz w:val="26"/>
          <w:szCs w:val="26"/>
        </w:rPr>
        <w:br w:type="page"/>
      </w:r>
    </w:p>
    <w:bookmarkStart w:id="114" w:name="_Toc478038900"/>
    <w:bookmarkStart w:id="115" w:name="_Toc466882268"/>
    <w:p w:rsidR="003D1333" w:rsidRPr="00351019" w:rsidRDefault="003D1333" w:rsidP="003D1333">
      <w:pPr>
        <w:autoSpaceDE w:val="0"/>
        <w:autoSpaceDN w:val="0"/>
        <w:adjustRightInd w:val="0"/>
        <w:spacing w:after="0" w:line="240" w:lineRule="auto"/>
        <w:ind w:firstLine="540"/>
        <w:jc w:val="both"/>
        <w:outlineLvl w:val="3"/>
        <w:rPr>
          <w:rFonts w:ascii="Times New Roman" w:eastAsia="Times New Roman" w:hAnsi="Times New Roman"/>
          <w:b/>
          <w:bCs/>
          <w:kern w:val="32"/>
          <w:sz w:val="26"/>
          <w:szCs w:val="26"/>
          <w:lang w:eastAsia="ru-RU"/>
        </w:rPr>
      </w:pPr>
      <w:r>
        <w:lastRenderedPageBreak/>
        <w:fldChar w:fldCharType="begin"/>
      </w:r>
      <w:r>
        <w:instrText xml:space="preserve"> HYPERLINK "file:///C:\\Users\\Admin\\Desktop\\ИЗМЕНЕНИЯ%20В%20ПЗЗ\\(ОБРАЗЕЦ%20ДЛЯ%20ПОСЕЛЕНИЙ)8.doc" \l "_Toc452336987" </w:instrText>
      </w:r>
      <w:r>
        <w:fldChar w:fldCharType="separate"/>
      </w:r>
      <w:r w:rsidRPr="00351019">
        <w:rPr>
          <w:rFonts w:ascii="Times New Roman" w:eastAsia="Times New Roman" w:hAnsi="Times New Roman"/>
          <w:b/>
          <w:bCs/>
          <w:kern w:val="32"/>
          <w:sz w:val="26"/>
          <w:szCs w:val="26"/>
          <w:lang w:eastAsia="ru-RU"/>
        </w:rPr>
        <w:t xml:space="preserve">Статья 25. Виды разрешенного использования земельных участков </w:t>
      </w:r>
      <w:r>
        <w:rPr>
          <w:rFonts w:ascii="Times New Roman" w:eastAsia="Times New Roman" w:hAnsi="Times New Roman"/>
          <w:b/>
          <w:bCs/>
          <w:kern w:val="32"/>
          <w:sz w:val="26"/>
          <w:szCs w:val="26"/>
          <w:lang w:eastAsia="ru-RU"/>
        </w:rPr>
        <w:fldChar w:fldCharType="end"/>
      </w:r>
    </w:p>
    <w:p w:rsidR="003D1333" w:rsidRPr="00351019" w:rsidRDefault="003D1333" w:rsidP="003D1333">
      <w:pPr>
        <w:pStyle w:val="ConsPlusTitle"/>
        <w:jc w:val="center"/>
        <w:rPr>
          <w:sz w:val="24"/>
          <w:szCs w:val="24"/>
        </w:rPr>
      </w:pPr>
      <w:r w:rsidRPr="00351019">
        <w:rPr>
          <w:sz w:val="24"/>
          <w:szCs w:val="24"/>
        </w:rPr>
        <w:t>КЛАССИФИКАТОР</w:t>
      </w:r>
    </w:p>
    <w:p w:rsidR="003D1333" w:rsidRPr="00351019" w:rsidRDefault="003D1333" w:rsidP="003D1333">
      <w:pPr>
        <w:pStyle w:val="ConsPlusTitle"/>
        <w:jc w:val="center"/>
        <w:rPr>
          <w:sz w:val="24"/>
          <w:szCs w:val="24"/>
        </w:rPr>
      </w:pPr>
      <w:r w:rsidRPr="00351019">
        <w:rPr>
          <w:sz w:val="24"/>
          <w:szCs w:val="24"/>
        </w:rPr>
        <w:t>ВИДОВ РАЗРЕШЕННОГО ИСПОЛЬЗОВАНИЯ ЗЕМЕЛЬНЫХ УЧАСТКОВ</w:t>
      </w:r>
    </w:p>
    <w:p w:rsidR="003D1333" w:rsidRPr="00351019" w:rsidRDefault="003D1333" w:rsidP="003D1333">
      <w:pPr>
        <w:pStyle w:val="ConsPlusNormal"/>
        <w:jc w:val="center"/>
        <w:rPr>
          <w:sz w:val="24"/>
          <w:szCs w:val="24"/>
        </w:rPr>
      </w:pPr>
      <w:r w:rsidRPr="00351019">
        <w:rPr>
          <w:sz w:val="24"/>
          <w:szCs w:val="24"/>
        </w:rPr>
        <w:t xml:space="preserve">(в ред. Приказов Минэкономразвития России от 30.09.2015 </w:t>
      </w:r>
      <w:hyperlink r:id="rId16" w:history="1">
        <w:r w:rsidRPr="00351019">
          <w:rPr>
            <w:sz w:val="24"/>
            <w:szCs w:val="24"/>
          </w:rPr>
          <w:t>N 709</w:t>
        </w:r>
      </w:hyperlink>
      <w:r w:rsidRPr="00351019">
        <w:rPr>
          <w:sz w:val="24"/>
          <w:szCs w:val="24"/>
        </w:rPr>
        <w:t xml:space="preserve">, от 06.10.2017 </w:t>
      </w:r>
      <w:hyperlink r:id="rId17" w:history="1">
        <w:r w:rsidRPr="00351019">
          <w:rPr>
            <w:sz w:val="24"/>
            <w:szCs w:val="24"/>
          </w:rPr>
          <w:t>N 547</w:t>
        </w:r>
      </w:hyperlink>
      <w:r w:rsidRPr="00351019">
        <w:rPr>
          <w:sz w:val="24"/>
          <w:szCs w:val="24"/>
        </w:rPr>
        <w:t xml:space="preserve">, от 09.08.2018 </w:t>
      </w:r>
      <w:hyperlink r:id="rId18" w:history="1">
        <w:r w:rsidRPr="00351019">
          <w:rPr>
            <w:sz w:val="24"/>
            <w:szCs w:val="24"/>
          </w:rPr>
          <w:t>N 418</w:t>
        </w:r>
      </w:hyperlink>
      <w:r w:rsidRPr="00351019">
        <w:rPr>
          <w:sz w:val="24"/>
          <w:szCs w:val="24"/>
        </w:rPr>
        <w:t xml:space="preserve">, от 04.02.2019 </w:t>
      </w:r>
      <w:hyperlink r:id="rId19" w:history="1">
        <w:r w:rsidRPr="00351019">
          <w:rPr>
            <w:sz w:val="24"/>
            <w:szCs w:val="24"/>
          </w:rPr>
          <w:t>N 44</w:t>
        </w:r>
      </w:hyperlink>
      <w:r w:rsidRPr="00351019">
        <w:rPr>
          <w:sz w:val="24"/>
          <w:szCs w:val="24"/>
        </w:rPr>
        <w:t>)</w:t>
      </w:r>
    </w:p>
    <w:tbl>
      <w:tblPr>
        <w:tblW w:w="1091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796"/>
        <w:gridCol w:w="1134"/>
      </w:tblGrid>
      <w:tr w:rsidR="003D1333" w:rsidRPr="003D1333" w:rsidTr="00623DE9">
        <w:tc>
          <w:tcPr>
            <w:tcW w:w="1985" w:type="dxa"/>
          </w:tcPr>
          <w:p w:rsidR="003D1333" w:rsidRPr="003D1333" w:rsidRDefault="003D1333" w:rsidP="003D1333">
            <w:pPr>
              <w:autoSpaceDE w:val="0"/>
              <w:autoSpaceDN w:val="0"/>
              <w:adjustRightInd w:val="0"/>
              <w:spacing w:after="0" w:line="240" w:lineRule="auto"/>
              <w:jc w:val="center"/>
              <w:rPr>
                <w:rFonts w:ascii="Arial" w:hAnsi="Arial" w:cs="Arial"/>
                <w:iCs/>
                <w:sz w:val="20"/>
                <w:szCs w:val="20"/>
              </w:rPr>
            </w:pPr>
            <w:r w:rsidRPr="003D1333">
              <w:rPr>
                <w:rFonts w:ascii="Arial" w:hAnsi="Arial" w:cs="Arial"/>
                <w:iCs/>
                <w:sz w:val="20"/>
                <w:szCs w:val="20"/>
              </w:rPr>
              <w:t xml:space="preserve">Наименование вида </w:t>
            </w:r>
          </w:p>
        </w:tc>
        <w:tc>
          <w:tcPr>
            <w:tcW w:w="7796" w:type="dxa"/>
          </w:tcPr>
          <w:p w:rsidR="003D1333" w:rsidRPr="003D1333" w:rsidRDefault="003D1333" w:rsidP="003D1333">
            <w:pPr>
              <w:autoSpaceDE w:val="0"/>
              <w:autoSpaceDN w:val="0"/>
              <w:adjustRightInd w:val="0"/>
              <w:spacing w:after="0" w:line="240" w:lineRule="auto"/>
              <w:jc w:val="center"/>
              <w:rPr>
                <w:rFonts w:ascii="Arial" w:hAnsi="Arial" w:cs="Arial"/>
                <w:iCs/>
                <w:sz w:val="20"/>
                <w:szCs w:val="20"/>
              </w:rPr>
            </w:pPr>
            <w:r w:rsidRPr="003D1333">
              <w:rPr>
                <w:rFonts w:ascii="Arial" w:hAnsi="Arial" w:cs="Arial"/>
                <w:iCs/>
                <w:sz w:val="20"/>
                <w:szCs w:val="20"/>
              </w:rPr>
              <w:t xml:space="preserve">Описание </w:t>
            </w:r>
          </w:p>
        </w:tc>
        <w:tc>
          <w:tcPr>
            <w:tcW w:w="1134" w:type="dxa"/>
          </w:tcPr>
          <w:p w:rsidR="003D1333" w:rsidRPr="003D1333" w:rsidRDefault="003D1333" w:rsidP="003D1333">
            <w:pPr>
              <w:autoSpaceDE w:val="0"/>
              <w:autoSpaceDN w:val="0"/>
              <w:adjustRightInd w:val="0"/>
              <w:spacing w:after="0" w:line="240" w:lineRule="auto"/>
              <w:jc w:val="center"/>
              <w:rPr>
                <w:rFonts w:ascii="Arial" w:hAnsi="Arial" w:cs="Arial"/>
                <w:iCs/>
                <w:sz w:val="20"/>
                <w:szCs w:val="20"/>
              </w:rPr>
            </w:pPr>
            <w:r w:rsidRPr="003D1333">
              <w:rPr>
                <w:rFonts w:ascii="Arial" w:hAnsi="Arial" w:cs="Arial"/>
                <w:iCs/>
                <w:sz w:val="20"/>
                <w:szCs w:val="20"/>
              </w:rPr>
              <w:t xml:space="preserve">Код </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w:t>
            </w:r>
          </w:p>
        </w:tc>
        <w:tc>
          <w:tcPr>
            <w:tcW w:w="7796"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2</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w:t>
            </w:r>
          </w:p>
        </w:tc>
      </w:tr>
      <w:tr w:rsidR="003D1333" w:rsidRPr="003D1333" w:rsidTr="00623DE9">
        <w:tblPrEx>
          <w:tblBorders>
            <w:insideH w:val="nil"/>
          </w:tblBorders>
        </w:tblPrEx>
        <w:tc>
          <w:tcPr>
            <w:tcW w:w="1985" w:type="dxa"/>
            <w:tcBorders>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Сельскохозяйственное использование</w:t>
            </w:r>
          </w:p>
        </w:tc>
        <w:tc>
          <w:tcPr>
            <w:tcW w:w="7796" w:type="dxa"/>
            <w:tcBorders>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Ведение сельского хозяйства.</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Pr="003D1333">
                <w:rPr>
                  <w:rFonts w:eastAsia="Times New Roman" w:cs="Calibri"/>
                  <w:color w:val="0000FF"/>
                  <w:sz w:val="20"/>
                  <w:szCs w:val="20"/>
                  <w:lang w:eastAsia="ru-RU"/>
                </w:rPr>
                <w:t>кодами 1.1</w:t>
              </w:r>
            </w:hyperlink>
            <w:r w:rsidRPr="003D1333">
              <w:rPr>
                <w:rFonts w:eastAsia="Times New Roman" w:cs="Calibri"/>
                <w:sz w:val="20"/>
                <w:szCs w:val="20"/>
                <w:lang w:eastAsia="ru-RU"/>
              </w:rPr>
              <w:t xml:space="preserve"> - </w:t>
            </w:r>
            <w:hyperlink w:anchor="P124" w:history="1">
              <w:r w:rsidRPr="003D1333">
                <w:rPr>
                  <w:rFonts w:eastAsia="Times New Roman" w:cs="Calibri"/>
                  <w:color w:val="0000FF"/>
                  <w:sz w:val="20"/>
                  <w:szCs w:val="20"/>
                  <w:lang w:eastAsia="ru-RU"/>
                </w:rPr>
                <w:t>1.20</w:t>
              </w:r>
            </w:hyperlink>
            <w:r w:rsidRPr="003D1333">
              <w:rPr>
                <w:rFonts w:eastAsia="Times New Roman" w:cs="Calibri"/>
                <w:sz w:val="20"/>
                <w:szCs w:val="20"/>
                <w:lang w:eastAsia="ru-RU"/>
              </w:rPr>
              <w:t>, в том числе размещение зданий и сооружений, используемых для хранения и переработки сельскохозяйственной продукции</w:t>
            </w:r>
          </w:p>
        </w:tc>
        <w:tc>
          <w:tcPr>
            <w:tcW w:w="1134" w:type="dxa"/>
            <w:tcBorders>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1.0</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Растениеводство</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хозяйственной деятельности, связанной с выращиванием сельскохозяйственных культур.</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3D1333">
                <w:rPr>
                  <w:rFonts w:eastAsia="Times New Roman" w:cs="Calibri"/>
                  <w:color w:val="0000FF"/>
                  <w:sz w:val="20"/>
                  <w:szCs w:val="20"/>
                  <w:lang w:eastAsia="ru-RU"/>
                </w:rPr>
                <w:t>кодами 1.2</w:t>
              </w:r>
            </w:hyperlink>
            <w:r w:rsidRPr="003D1333">
              <w:rPr>
                <w:rFonts w:eastAsia="Times New Roman" w:cs="Calibri"/>
                <w:sz w:val="20"/>
                <w:szCs w:val="20"/>
                <w:lang w:eastAsia="ru-RU"/>
              </w:rPr>
              <w:t xml:space="preserve"> - </w:t>
            </w:r>
            <w:hyperlink w:anchor="P66" w:history="1">
              <w:r w:rsidRPr="003D1333">
                <w:rPr>
                  <w:rFonts w:eastAsia="Times New Roman" w:cs="Calibri"/>
                  <w:color w:val="0000FF"/>
                  <w:sz w:val="20"/>
                  <w:szCs w:val="20"/>
                  <w:lang w:eastAsia="ru-RU"/>
                </w:rPr>
                <w:t>1.6</w:t>
              </w:r>
            </w:hyperlink>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16" w:name="P51"/>
            <w:bookmarkEnd w:id="116"/>
            <w:r w:rsidRPr="003D1333">
              <w:rPr>
                <w:rFonts w:eastAsia="Times New Roman" w:cs="Calibri"/>
                <w:sz w:val="20"/>
                <w:szCs w:val="20"/>
                <w:lang w:eastAsia="ru-RU"/>
              </w:rPr>
              <w:t>1.1</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Выращивание зерновых и иных сельскохозяйственных культур</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17" w:name="P54"/>
            <w:bookmarkEnd w:id="117"/>
            <w:r w:rsidRPr="003D1333">
              <w:rPr>
                <w:rFonts w:eastAsia="Times New Roman" w:cs="Calibri"/>
                <w:sz w:val="20"/>
                <w:szCs w:val="20"/>
                <w:lang w:eastAsia="ru-RU"/>
              </w:rPr>
              <w:t>1.2</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Овощеводство</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1.3</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Выращивание тонизирующих, лекарственных, цветочных культур</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1.4</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Садоводство</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1.5</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Выращивание льна и конопли</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18" w:name="P66"/>
            <w:bookmarkEnd w:id="118"/>
            <w:r w:rsidRPr="003D1333">
              <w:rPr>
                <w:rFonts w:eastAsia="Times New Roman" w:cs="Calibri"/>
                <w:sz w:val="20"/>
                <w:szCs w:val="20"/>
                <w:lang w:eastAsia="ru-RU"/>
              </w:rPr>
              <w:t>1.6</w:t>
            </w:r>
          </w:p>
        </w:tc>
      </w:tr>
      <w:tr w:rsidR="003D1333" w:rsidRPr="003D1333" w:rsidTr="00623DE9">
        <w:tblPrEx>
          <w:tblBorders>
            <w:insideH w:val="nil"/>
          </w:tblBorders>
        </w:tblPrEx>
        <w:tc>
          <w:tcPr>
            <w:tcW w:w="1985" w:type="dxa"/>
            <w:tcBorders>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Животноводство</w:t>
            </w:r>
          </w:p>
        </w:tc>
        <w:tc>
          <w:tcPr>
            <w:tcW w:w="7796" w:type="dxa"/>
            <w:tcBorders>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3D1333">
                <w:rPr>
                  <w:rFonts w:eastAsia="Times New Roman" w:cs="Calibri"/>
                  <w:color w:val="0000FF"/>
                  <w:sz w:val="20"/>
                  <w:szCs w:val="20"/>
                  <w:lang w:eastAsia="ru-RU"/>
                </w:rPr>
                <w:t>кодами 1.8</w:t>
              </w:r>
            </w:hyperlink>
            <w:r w:rsidRPr="003D1333">
              <w:rPr>
                <w:rFonts w:eastAsia="Times New Roman" w:cs="Calibri"/>
                <w:sz w:val="20"/>
                <w:szCs w:val="20"/>
                <w:lang w:eastAsia="ru-RU"/>
              </w:rPr>
              <w:t xml:space="preserve"> - </w:t>
            </w:r>
            <w:hyperlink w:anchor="P91" w:history="1">
              <w:r w:rsidRPr="003D1333">
                <w:rPr>
                  <w:rFonts w:eastAsia="Times New Roman" w:cs="Calibri"/>
                  <w:color w:val="0000FF"/>
                  <w:sz w:val="20"/>
                  <w:szCs w:val="20"/>
                  <w:lang w:eastAsia="ru-RU"/>
                </w:rPr>
                <w:t>1.11</w:t>
              </w:r>
            </w:hyperlink>
            <w:r w:rsidRPr="003D1333">
              <w:rPr>
                <w:rFonts w:eastAsia="Times New Roman" w:cs="Calibri"/>
                <w:sz w:val="20"/>
                <w:szCs w:val="20"/>
                <w:lang w:eastAsia="ru-RU"/>
              </w:rPr>
              <w:t xml:space="preserve">, </w:t>
            </w:r>
            <w:hyperlink w:anchor="P107" w:history="1">
              <w:r w:rsidRPr="003D1333">
                <w:rPr>
                  <w:rFonts w:eastAsia="Times New Roman" w:cs="Calibri"/>
                  <w:color w:val="0000FF"/>
                  <w:sz w:val="20"/>
                  <w:szCs w:val="20"/>
                  <w:lang w:eastAsia="ru-RU"/>
                </w:rPr>
                <w:t>1.15</w:t>
              </w:r>
            </w:hyperlink>
            <w:r w:rsidRPr="003D1333">
              <w:rPr>
                <w:rFonts w:eastAsia="Times New Roman" w:cs="Calibri"/>
                <w:sz w:val="20"/>
                <w:szCs w:val="20"/>
                <w:lang w:eastAsia="ru-RU"/>
              </w:rPr>
              <w:t xml:space="preserve">, </w:t>
            </w:r>
            <w:hyperlink w:anchor="P120" w:history="1">
              <w:r w:rsidRPr="003D1333">
                <w:rPr>
                  <w:rFonts w:eastAsia="Times New Roman" w:cs="Calibri"/>
                  <w:color w:val="0000FF"/>
                  <w:sz w:val="20"/>
                  <w:szCs w:val="20"/>
                  <w:lang w:eastAsia="ru-RU"/>
                </w:rPr>
                <w:t>1.19</w:t>
              </w:r>
            </w:hyperlink>
            <w:r w:rsidRPr="003D1333">
              <w:rPr>
                <w:rFonts w:eastAsia="Times New Roman" w:cs="Calibri"/>
                <w:sz w:val="20"/>
                <w:szCs w:val="20"/>
                <w:lang w:eastAsia="ru-RU"/>
              </w:rPr>
              <w:t xml:space="preserve">, </w:t>
            </w:r>
            <w:hyperlink w:anchor="P124" w:history="1">
              <w:r w:rsidRPr="003D1333">
                <w:rPr>
                  <w:rFonts w:eastAsia="Times New Roman" w:cs="Calibri"/>
                  <w:color w:val="0000FF"/>
                  <w:sz w:val="20"/>
                  <w:szCs w:val="20"/>
                  <w:lang w:eastAsia="ru-RU"/>
                </w:rPr>
                <w:t>1.20</w:t>
              </w:r>
            </w:hyperlink>
          </w:p>
        </w:tc>
        <w:tc>
          <w:tcPr>
            <w:tcW w:w="1134" w:type="dxa"/>
            <w:tcBorders>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1.7</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Скотоводство</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разведение племенных животных, производство и использование племенной продукции (материала)</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19" w:name="P76"/>
            <w:bookmarkEnd w:id="119"/>
            <w:r w:rsidRPr="003D1333">
              <w:rPr>
                <w:rFonts w:eastAsia="Times New Roman" w:cs="Calibri"/>
                <w:sz w:val="20"/>
                <w:szCs w:val="20"/>
                <w:lang w:eastAsia="ru-RU"/>
              </w:rPr>
              <w:t>1.8</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Звероводство</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хозяйственной деятельности, связанной с разведением в неволе ценных пушных зверей;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lastRenderedPageBreak/>
              <w:t>размещение зданий, сооружений, используемых для содержания и разведения животных, производства, хранения и первичной переработки продукции;</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разведение племенных животных, производство и использование племенной продукции (материала)</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lastRenderedPageBreak/>
              <w:t>1.9</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lastRenderedPageBreak/>
              <w:t>Птицеводство</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хозяйственной деятельности, связанной с разведением домашних пород птиц, в том числе водоплавающих;</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разведение племенных животных, производство и использование племенной продукции (материала)</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1.10</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Свиноводство</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хозяйственной деятельности, связанной с разведением свиней;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разведение племенных животных, производство и использование племенной продукции (материала)</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20" w:name="P91"/>
            <w:bookmarkEnd w:id="120"/>
            <w:r w:rsidRPr="003D1333">
              <w:rPr>
                <w:rFonts w:eastAsia="Times New Roman" w:cs="Calibri"/>
                <w:sz w:val="20"/>
                <w:szCs w:val="20"/>
                <w:lang w:eastAsia="ru-RU"/>
              </w:rPr>
              <w:t>1.11</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Пчеловодство</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ульев, иных объектов и оборудования, необходимого для пчеловодства и разведениях иных полезных насекомых;</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сооружений, используемых для хранения и первичной переработки продукции пчеловодства</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1.12</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Рыбоводство</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3D1333">
              <w:rPr>
                <w:rFonts w:eastAsia="Times New Roman" w:cs="Calibri"/>
                <w:sz w:val="20"/>
                <w:szCs w:val="20"/>
                <w:lang w:eastAsia="ru-RU"/>
              </w:rPr>
              <w:t>аквакультуры</w:t>
            </w:r>
            <w:proofErr w:type="spellEnd"/>
            <w:r w:rsidRPr="003D1333">
              <w:rPr>
                <w:rFonts w:eastAsia="Times New Roman" w:cs="Calibri"/>
                <w:sz w:val="20"/>
                <w:szCs w:val="20"/>
                <w:lang w:eastAsia="ru-RU"/>
              </w:rPr>
              <w:t>);</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сооружений, оборудования, необходимых для осуществления рыбоводства (</w:t>
            </w:r>
            <w:proofErr w:type="spellStart"/>
            <w:r w:rsidRPr="003D1333">
              <w:rPr>
                <w:rFonts w:eastAsia="Times New Roman" w:cs="Calibri"/>
                <w:sz w:val="20"/>
                <w:szCs w:val="20"/>
                <w:lang w:eastAsia="ru-RU"/>
              </w:rPr>
              <w:t>аквакультуры</w:t>
            </w:r>
            <w:proofErr w:type="spellEnd"/>
            <w:r w:rsidRPr="003D1333">
              <w:rPr>
                <w:rFonts w:eastAsia="Times New Roman" w:cs="Calibri"/>
                <w:sz w:val="20"/>
                <w:szCs w:val="20"/>
                <w:lang w:eastAsia="ru-RU"/>
              </w:rPr>
              <w:t>)</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1.13</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Научное обеспечение сельского хозяйства</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коллекций генетических ресурсов растений</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1.14</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Хранение и переработка сельскохозяйственной продукции</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21" w:name="P107"/>
            <w:bookmarkEnd w:id="121"/>
            <w:r w:rsidRPr="003D1333">
              <w:rPr>
                <w:rFonts w:eastAsia="Times New Roman" w:cs="Calibri"/>
                <w:sz w:val="20"/>
                <w:szCs w:val="20"/>
                <w:lang w:eastAsia="ru-RU"/>
              </w:rPr>
              <w:t>1.15</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Ведение личного подсобного хозяйства на полевых участках</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Производство сельскохозяйственной продукции без права возведения объектов капитального строительства</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1.16</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Питомники</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сооружений, необходимых для указанных видов сельскохозяйственного производства</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1.17</w:t>
            </w:r>
          </w:p>
        </w:tc>
      </w:tr>
      <w:tr w:rsidR="003D1333" w:rsidRPr="003D1333" w:rsidTr="00623DE9">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Обеспечение сельскохозяйственного производства</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1.18</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Сенокошение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Кошение трав, сбор и заготовка сена</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22" w:name="P120"/>
            <w:bookmarkEnd w:id="122"/>
            <w:r w:rsidRPr="003D1333">
              <w:rPr>
                <w:rFonts w:eastAsia="Times New Roman" w:cs="Calibri"/>
                <w:sz w:val="20"/>
                <w:szCs w:val="20"/>
                <w:lang w:eastAsia="ru-RU"/>
              </w:rPr>
              <w:t>1.19</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Выпас сельскохозяйственных животных</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Выпас сельскохозяйственных животных</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23" w:name="P124"/>
            <w:bookmarkEnd w:id="123"/>
            <w:r w:rsidRPr="003D1333">
              <w:rPr>
                <w:rFonts w:eastAsia="Times New Roman" w:cs="Calibri"/>
                <w:sz w:val="20"/>
                <w:szCs w:val="20"/>
                <w:lang w:eastAsia="ru-RU"/>
              </w:rPr>
              <w:t>1.20</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Жилая застройка</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жилых помещений различного вида и обеспечение проживания в них.</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К жилой застройке относятся здания (помещения в них), предназначенные для </w:t>
            </w:r>
            <w:r w:rsidRPr="003D1333">
              <w:rPr>
                <w:rFonts w:eastAsia="Times New Roman" w:cs="Calibri"/>
                <w:sz w:val="20"/>
                <w:szCs w:val="20"/>
                <w:lang w:eastAsia="ru-RU"/>
              </w:rPr>
              <w:lastRenderedPageBreak/>
              <w:t>проживания человека, за исключением зданий (помещений), используемых:</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140" w:history="1">
              <w:r w:rsidRPr="003D1333">
                <w:rPr>
                  <w:rFonts w:eastAsia="Times New Roman" w:cs="Calibri"/>
                  <w:color w:val="0000FF"/>
                  <w:sz w:val="20"/>
                  <w:szCs w:val="20"/>
                  <w:lang w:eastAsia="ru-RU"/>
                </w:rPr>
                <w:t>кодами 2.1</w:t>
              </w:r>
            </w:hyperlink>
            <w:r w:rsidRPr="003D1333">
              <w:rPr>
                <w:rFonts w:eastAsia="Times New Roman" w:cs="Calibri"/>
                <w:sz w:val="20"/>
                <w:szCs w:val="20"/>
                <w:lang w:eastAsia="ru-RU"/>
              </w:rPr>
              <w:t xml:space="preserve"> - </w:t>
            </w:r>
            <w:hyperlink w:anchor="P160" w:history="1">
              <w:r w:rsidRPr="003D1333">
                <w:rPr>
                  <w:rFonts w:eastAsia="Times New Roman" w:cs="Calibri"/>
                  <w:color w:val="0000FF"/>
                  <w:sz w:val="20"/>
                  <w:szCs w:val="20"/>
                  <w:lang w:eastAsia="ru-RU"/>
                </w:rPr>
                <w:t>2.3</w:t>
              </w:r>
            </w:hyperlink>
            <w:r w:rsidRPr="003D1333">
              <w:rPr>
                <w:rFonts w:eastAsia="Times New Roman" w:cs="Calibri"/>
                <w:sz w:val="20"/>
                <w:szCs w:val="20"/>
                <w:lang w:eastAsia="ru-RU"/>
              </w:rPr>
              <w:t xml:space="preserve">, </w:t>
            </w:r>
            <w:hyperlink w:anchor="P171" w:history="1">
              <w:r w:rsidRPr="003D1333">
                <w:rPr>
                  <w:rFonts w:eastAsia="Times New Roman" w:cs="Calibri"/>
                  <w:color w:val="0000FF"/>
                  <w:sz w:val="20"/>
                  <w:szCs w:val="20"/>
                  <w:lang w:eastAsia="ru-RU"/>
                </w:rPr>
                <w:t>2.5</w:t>
              </w:r>
            </w:hyperlink>
            <w:r w:rsidRPr="003D1333">
              <w:rPr>
                <w:rFonts w:eastAsia="Times New Roman" w:cs="Calibri"/>
                <w:sz w:val="20"/>
                <w:szCs w:val="20"/>
                <w:lang w:eastAsia="ru-RU"/>
              </w:rPr>
              <w:t xml:space="preserve"> - </w:t>
            </w:r>
            <w:hyperlink w:anchor="P186" w:history="1">
              <w:r w:rsidRPr="003D1333">
                <w:rPr>
                  <w:rFonts w:eastAsia="Times New Roman" w:cs="Calibri"/>
                  <w:color w:val="0000FF"/>
                  <w:sz w:val="20"/>
                  <w:szCs w:val="20"/>
                  <w:lang w:eastAsia="ru-RU"/>
                </w:rPr>
                <w:t>2.7.1</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lastRenderedPageBreak/>
              <w:t>2.0</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lastRenderedPageBreak/>
              <w:t>Для индивидуального жилищного строительства</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выращивание сельскохозяйственных культур;</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индивидуальных гаражей и хозяйственных построек</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bookmarkStart w:id="124" w:name="P140"/>
            <w:bookmarkEnd w:id="124"/>
            <w:r w:rsidRPr="003D1333">
              <w:rPr>
                <w:rFonts w:eastAsia="Times New Roman" w:cs="Calibri"/>
                <w:sz w:val="20"/>
                <w:szCs w:val="20"/>
                <w:lang w:eastAsia="ru-RU"/>
              </w:rPr>
              <w:t>2.1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Малоэтажная многоквартирная жилая застройка</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малоэтажных многоквартирных домов (многоквартирные дома высотой до 4 этажей, включая мансардный);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обустройство спортивных и детских площадок, площадок для отдыха;</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2.1.1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Для ведения личного подсобного хозяйства (приусадебный земельный участок)</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жилого дома, указанного в описании вида разрешенного использования с </w:t>
            </w:r>
            <w:hyperlink w:anchor="P140" w:history="1">
              <w:r w:rsidRPr="003D1333">
                <w:rPr>
                  <w:rFonts w:eastAsia="Times New Roman" w:cs="Calibri"/>
                  <w:color w:val="0000FF"/>
                  <w:sz w:val="20"/>
                  <w:szCs w:val="20"/>
                  <w:lang w:eastAsia="ru-RU"/>
                </w:rPr>
                <w:t>кодом 2.1</w:t>
              </w:r>
            </w:hyperlink>
            <w:r w:rsidRPr="003D1333">
              <w:rPr>
                <w:rFonts w:eastAsia="Times New Roman" w:cs="Calibri"/>
                <w:sz w:val="20"/>
                <w:szCs w:val="20"/>
                <w:lang w:eastAsia="ru-RU"/>
              </w:rPr>
              <w:t>;</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производство сельскохозяйственной продукции;</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гаража и иных вспомогательных сооружений;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содержание сельскохозяйственных животных</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2.2</w:t>
            </w:r>
          </w:p>
        </w:tc>
      </w:tr>
      <w:tr w:rsidR="003D1333" w:rsidRPr="003D1333" w:rsidTr="00623DE9">
        <w:tblPrEx>
          <w:tblBorders>
            <w:insideH w:val="nil"/>
          </w:tblBorders>
        </w:tblPrEx>
        <w:tc>
          <w:tcPr>
            <w:tcW w:w="1985"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Блокированная жилая застройка</w:t>
            </w:r>
          </w:p>
        </w:tc>
        <w:tc>
          <w:tcPr>
            <w:tcW w:w="7796"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разведение декоративных и плодовых деревьев, овощных и ягодных культур;</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индивидуальных гаражей и иных вспомогательных сооружений;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обустройство спортивных и детских площадок, площадок для отдыха</w:t>
            </w:r>
          </w:p>
        </w:tc>
        <w:tc>
          <w:tcPr>
            <w:tcW w:w="1134" w:type="dxa"/>
            <w:tcBorders>
              <w:top w:val="single" w:sz="4" w:space="0" w:color="auto"/>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25" w:name="P160"/>
            <w:bookmarkEnd w:id="125"/>
            <w:r w:rsidRPr="003D1333">
              <w:rPr>
                <w:rFonts w:eastAsia="Times New Roman" w:cs="Calibri"/>
                <w:sz w:val="20"/>
                <w:szCs w:val="20"/>
                <w:lang w:eastAsia="ru-RU"/>
              </w:rPr>
              <w:t>2.3</w:t>
            </w:r>
          </w:p>
        </w:tc>
      </w:tr>
      <w:tr w:rsidR="003D1333" w:rsidRPr="003D1333" w:rsidTr="00623DE9">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Передвижное жилье</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2.4</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proofErr w:type="spellStart"/>
            <w:r w:rsidRPr="003D1333">
              <w:rPr>
                <w:rFonts w:eastAsia="Times New Roman" w:cs="Calibri"/>
                <w:sz w:val="20"/>
                <w:szCs w:val="20"/>
                <w:lang w:eastAsia="ru-RU"/>
              </w:rPr>
              <w:t>Среднеэтажная</w:t>
            </w:r>
            <w:proofErr w:type="spellEnd"/>
            <w:r w:rsidRPr="003D1333">
              <w:rPr>
                <w:rFonts w:eastAsia="Times New Roman" w:cs="Calibri"/>
                <w:sz w:val="20"/>
                <w:szCs w:val="20"/>
                <w:lang w:eastAsia="ru-RU"/>
              </w:rPr>
              <w:t xml:space="preserve"> жилая застройка</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многоквартирных домов этажностью не выше восьми этажей;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благоустройство и озеленение;</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подземных гаражей и автостоянок;</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обустройство спортивных и детских площадок, площадок для отдыха;</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26" w:name="P171"/>
            <w:bookmarkEnd w:id="126"/>
            <w:r w:rsidRPr="003D1333">
              <w:rPr>
                <w:rFonts w:eastAsia="Times New Roman" w:cs="Calibri"/>
                <w:sz w:val="20"/>
                <w:szCs w:val="20"/>
                <w:lang w:eastAsia="ru-RU"/>
              </w:rPr>
              <w:t>2.5</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Многоэтажная жилая застройка (высотная застройка)</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многоквартирных домов этажностью девять этажей и выше;</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благоустройство и озеленение придомовых территорий;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обустройство спортивных и детских площадок, хозяйственных площадок и площадок для отдыха;</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lastRenderedPageBreak/>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lastRenderedPageBreak/>
              <w:t>2.6</w:t>
            </w:r>
          </w:p>
        </w:tc>
      </w:tr>
      <w:tr w:rsidR="003D1333" w:rsidRPr="003D1333" w:rsidTr="00623DE9">
        <w:tblPrEx>
          <w:tblBorders>
            <w:insideH w:val="nil"/>
          </w:tblBorders>
        </w:tblPrEx>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lastRenderedPageBreak/>
              <w:t>Обслуживание жилой застройки</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3D1333">
                <w:rPr>
                  <w:rFonts w:eastAsia="Times New Roman" w:cs="Calibri"/>
                  <w:color w:val="0000FF"/>
                  <w:sz w:val="20"/>
                  <w:szCs w:val="20"/>
                  <w:lang w:eastAsia="ru-RU"/>
                </w:rPr>
                <w:t>кодами 3.1</w:t>
              </w:r>
            </w:hyperlink>
            <w:r w:rsidRPr="003D1333">
              <w:rPr>
                <w:rFonts w:eastAsia="Times New Roman" w:cs="Calibri"/>
                <w:sz w:val="20"/>
                <w:szCs w:val="20"/>
                <w:lang w:eastAsia="ru-RU"/>
              </w:rPr>
              <w:t xml:space="preserve">, </w:t>
            </w:r>
            <w:hyperlink w:anchor="P204" w:history="1">
              <w:r w:rsidRPr="003D1333">
                <w:rPr>
                  <w:rFonts w:eastAsia="Times New Roman" w:cs="Calibri"/>
                  <w:color w:val="0000FF"/>
                  <w:sz w:val="20"/>
                  <w:szCs w:val="20"/>
                  <w:lang w:eastAsia="ru-RU"/>
                </w:rPr>
                <w:t>3.2</w:t>
              </w:r>
            </w:hyperlink>
            <w:r w:rsidRPr="003D1333">
              <w:rPr>
                <w:rFonts w:eastAsia="Times New Roman" w:cs="Calibri"/>
                <w:sz w:val="20"/>
                <w:szCs w:val="20"/>
                <w:lang w:eastAsia="ru-RU"/>
              </w:rPr>
              <w:t xml:space="preserve">, </w:t>
            </w:r>
            <w:hyperlink w:anchor="P226" w:history="1">
              <w:r w:rsidRPr="003D1333">
                <w:rPr>
                  <w:rFonts w:eastAsia="Times New Roman" w:cs="Calibri"/>
                  <w:color w:val="0000FF"/>
                  <w:sz w:val="20"/>
                  <w:szCs w:val="20"/>
                  <w:lang w:eastAsia="ru-RU"/>
                </w:rPr>
                <w:t>3.3</w:t>
              </w:r>
            </w:hyperlink>
            <w:r w:rsidRPr="003D1333">
              <w:rPr>
                <w:rFonts w:eastAsia="Times New Roman" w:cs="Calibri"/>
                <w:sz w:val="20"/>
                <w:szCs w:val="20"/>
                <w:lang w:eastAsia="ru-RU"/>
              </w:rPr>
              <w:t xml:space="preserve">, </w:t>
            </w:r>
            <w:hyperlink w:anchor="P230" w:history="1">
              <w:r w:rsidRPr="003D1333">
                <w:rPr>
                  <w:rFonts w:eastAsia="Times New Roman" w:cs="Calibri"/>
                  <w:color w:val="0000FF"/>
                  <w:sz w:val="20"/>
                  <w:szCs w:val="20"/>
                  <w:lang w:eastAsia="ru-RU"/>
                </w:rPr>
                <w:t>3.4</w:t>
              </w:r>
            </w:hyperlink>
            <w:r w:rsidRPr="003D1333">
              <w:rPr>
                <w:rFonts w:eastAsia="Times New Roman" w:cs="Calibri"/>
                <w:sz w:val="20"/>
                <w:szCs w:val="20"/>
                <w:lang w:eastAsia="ru-RU"/>
              </w:rPr>
              <w:t xml:space="preserve">, </w:t>
            </w:r>
            <w:hyperlink w:anchor="P234" w:history="1">
              <w:r w:rsidRPr="003D1333">
                <w:rPr>
                  <w:rFonts w:eastAsia="Times New Roman" w:cs="Calibri"/>
                  <w:color w:val="0000FF"/>
                  <w:sz w:val="20"/>
                  <w:szCs w:val="20"/>
                  <w:lang w:eastAsia="ru-RU"/>
                </w:rPr>
                <w:t>3.4.1</w:t>
              </w:r>
            </w:hyperlink>
            <w:r w:rsidRPr="003D1333">
              <w:rPr>
                <w:rFonts w:eastAsia="Times New Roman" w:cs="Calibri"/>
                <w:sz w:val="20"/>
                <w:szCs w:val="20"/>
                <w:lang w:eastAsia="ru-RU"/>
              </w:rPr>
              <w:t xml:space="preserve">, </w:t>
            </w:r>
            <w:hyperlink w:anchor="P252" w:history="1">
              <w:r w:rsidRPr="003D1333">
                <w:rPr>
                  <w:rFonts w:eastAsia="Times New Roman" w:cs="Calibri"/>
                  <w:color w:val="0000FF"/>
                  <w:sz w:val="20"/>
                  <w:szCs w:val="20"/>
                  <w:lang w:eastAsia="ru-RU"/>
                </w:rPr>
                <w:t>3.5.1</w:t>
              </w:r>
            </w:hyperlink>
            <w:r w:rsidRPr="003D1333">
              <w:rPr>
                <w:rFonts w:eastAsia="Times New Roman" w:cs="Calibri"/>
                <w:sz w:val="20"/>
                <w:szCs w:val="20"/>
                <w:lang w:eastAsia="ru-RU"/>
              </w:rPr>
              <w:t xml:space="preserve">, </w:t>
            </w:r>
            <w:hyperlink w:anchor="P260" w:history="1">
              <w:r w:rsidRPr="003D1333">
                <w:rPr>
                  <w:rFonts w:eastAsia="Times New Roman" w:cs="Calibri"/>
                  <w:color w:val="0000FF"/>
                  <w:sz w:val="20"/>
                  <w:szCs w:val="20"/>
                  <w:lang w:eastAsia="ru-RU"/>
                </w:rPr>
                <w:t>3.6</w:t>
              </w:r>
            </w:hyperlink>
            <w:r w:rsidRPr="003D1333">
              <w:rPr>
                <w:rFonts w:eastAsia="Times New Roman" w:cs="Calibri"/>
                <w:sz w:val="20"/>
                <w:szCs w:val="20"/>
                <w:lang w:eastAsia="ru-RU"/>
              </w:rPr>
              <w:t xml:space="preserve">, </w:t>
            </w:r>
            <w:hyperlink w:anchor="P276" w:history="1">
              <w:r w:rsidRPr="003D1333">
                <w:rPr>
                  <w:rFonts w:eastAsia="Times New Roman" w:cs="Calibri"/>
                  <w:color w:val="0000FF"/>
                  <w:sz w:val="20"/>
                  <w:szCs w:val="20"/>
                  <w:lang w:eastAsia="ru-RU"/>
                </w:rPr>
                <w:t>3.7</w:t>
              </w:r>
            </w:hyperlink>
            <w:r w:rsidRPr="003D1333">
              <w:rPr>
                <w:rFonts w:eastAsia="Times New Roman" w:cs="Calibri"/>
                <w:sz w:val="20"/>
                <w:szCs w:val="20"/>
                <w:lang w:eastAsia="ru-RU"/>
              </w:rPr>
              <w:t xml:space="preserve">, </w:t>
            </w:r>
            <w:hyperlink w:anchor="P320" w:history="1">
              <w:r w:rsidRPr="003D1333">
                <w:rPr>
                  <w:rFonts w:eastAsia="Times New Roman" w:cs="Calibri"/>
                  <w:color w:val="0000FF"/>
                  <w:sz w:val="20"/>
                  <w:szCs w:val="20"/>
                  <w:lang w:eastAsia="ru-RU"/>
                </w:rPr>
                <w:t>3.10.1</w:t>
              </w:r>
            </w:hyperlink>
            <w:r w:rsidRPr="003D1333">
              <w:rPr>
                <w:rFonts w:eastAsia="Times New Roman" w:cs="Calibri"/>
                <w:sz w:val="20"/>
                <w:szCs w:val="20"/>
                <w:lang w:eastAsia="ru-RU"/>
              </w:rPr>
              <w:t xml:space="preserve">, </w:t>
            </w:r>
            <w:hyperlink w:anchor="P335" w:history="1">
              <w:r w:rsidRPr="003D1333">
                <w:rPr>
                  <w:rFonts w:eastAsia="Times New Roman" w:cs="Calibri"/>
                  <w:color w:val="0000FF"/>
                  <w:sz w:val="20"/>
                  <w:szCs w:val="20"/>
                  <w:lang w:eastAsia="ru-RU"/>
                </w:rPr>
                <w:t>4.1</w:t>
              </w:r>
            </w:hyperlink>
            <w:r w:rsidRPr="003D1333">
              <w:rPr>
                <w:rFonts w:eastAsia="Times New Roman" w:cs="Calibri"/>
                <w:sz w:val="20"/>
                <w:szCs w:val="20"/>
                <w:lang w:eastAsia="ru-RU"/>
              </w:rPr>
              <w:t xml:space="preserve">, </w:t>
            </w:r>
            <w:hyperlink w:anchor="P344" w:history="1">
              <w:r w:rsidRPr="003D1333">
                <w:rPr>
                  <w:rFonts w:eastAsia="Times New Roman" w:cs="Calibri"/>
                  <w:color w:val="0000FF"/>
                  <w:sz w:val="20"/>
                  <w:szCs w:val="20"/>
                  <w:lang w:eastAsia="ru-RU"/>
                </w:rPr>
                <w:t>4.3</w:t>
              </w:r>
            </w:hyperlink>
            <w:r w:rsidRPr="003D1333">
              <w:rPr>
                <w:rFonts w:eastAsia="Times New Roman" w:cs="Calibri"/>
                <w:sz w:val="20"/>
                <w:szCs w:val="20"/>
                <w:lang w:eastAsia="ru-RU"/>
              </w:rPr>
              <w:t xml:space="preserve">, </w:t>
            </w:r>
            <w:hyperlink w:anchor="P349" w:history="1">
              <w:r w:rsidRPr="003D1333">
                <w:rPr>
                  <w:rFonts w:eastAsia="Times New Roman" w:cs="Calibri"/>
                  <w:color w:val="0000FF"/>
                  <w:sz w:val="20"/>
                  <w:szCs w:val="20"/>
                  <w:lang w:eastAsia="ru-RU"/>
                </w:rPr>
                <w:t>4.4</w:t>
              </w:r>
            </w:hyperlink>
            <w:r w:rsidRPr="003D1333">
              <w:rPr>
                <w:rFonts w:eastAsia="Times New Roman" w:cs="Calibri"/>
                <w:sz w:val="20"/>
                <w:szCs w:val="20"/>
                <w:lang w:eastAsia="ru-RU"/>
              </w:rPr>
              <w:t xml:space="preserve">, </w:t>
            </w:r>
            <w:hyperlink w:anchor="P356" w:history="1">
              <w:r w:rsidRPr="003D1333">
                <w:rPr>
                  <w:rFonts w:eastAsia="Times New Roman" w:cs="Calibri"/>
                  <w:color w:val="0000FF"/>
                  <w:sz w:val="20"/>
                  <w:szCs w:val="20"/>
                  <w:lang w:eastAsia="ru-RU"/>
                </w:rPr>
                <w:t>4.6</w:t>
              </w:r>
            </w:hyperlink>
            <w:r w:rsidRPr="003D1333">
              <w:rPr>
                <w:rFonts w:eastAsia="Times New Roman" w:cs="Calibri"/>
                <w:sz w:val="20"/>
                <w:szCs w:val="20"/>
                <w:lang w:eastAsia="ru-RU"/>
              </w:rPr>
              <w:t xml:space="preserve">, </w:t>
            </w:r>
            <w:hyperlink w:anchor="P424" w:history="1">
              <w:r w:rsidRPr="003D1333">
                <w:rPr>
                  <w:rFonts w:eastAsia="Times New Roman" w:cs="Calibri"/>
                  <w:color w:val="0000FF"/>
                  <w:sz w:val="20"/>
                  <w:szCs w:val="20"/>
                  <w:lang w:eastAsia="ru-RU"/>
                </w:rPr>
                <w:t>5.1.2</w:t>
              </w:r>
            </w:hyperlink>
            <w:r w:rsidRPr="003D1333">
              <w:rPr>
                <w:rFonts w:eastAsia="Times New Roman" w:cs="Calibri"/>
                <w:sz w:val="20"/>
                <w:szCs w:val="20"/>
                <w:lang w:eastAsia="ru-RU"/>
              </w:rPr>
              <w:t xml:space="preserve">, </w:t>
            </w:r>
            <w:hyperlink w:anchor="P428" w:history="1">
              <w:r w:rsidRPr="003D1333">
                <w:rPr>
                  <w:rFonts w:eastAsia="Times New Roman" w:cs="Calibri"/>
                  <w:color w:val="0000FF"/>
                  <w:sz w:val="20"/>
                  <w:szCs w:val="20"/>
                  <w:lang w:eastAsia="ru-RU"/>
                </w:rPr>
                <w:t>5.1.3</w:t>
              </w:r>
            </w:hyperlink>
            <w:r w:rsidRPr="003D1333">
              <w:rPr>
                <w:rFonts w:eastAsia="Times New Roman" w:cs="Calibri"/>
                <w:sz w:val="20"/>
                <w:szCs w:val="20"/>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2.7</w:t>
            </w:r>
          </w:p>
        </w:tc>
      </w:tr>
      <w:tr w:rsidR="003D1333" w:rsidRPr="003D1333" w:rsidTr="00623DE9">
        <w:tblPrEx>
          <w:tblBorders>
            <w:insideH w:val="nil"/>
          </w:tblBorders>
        </w:tblPrEx>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Хранение автотранспорта</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3D1333">
              <w:rPr>
                <w:rFonts w:eastAsia="Times New Roman" w:cs="Calibri"/>
                <w:sz w:val="20"/>
                <w:szCs w:val="20"/>
                <w:lang w:eastAsia="ru-RU"/>
              </w:rPr>
              <w:t>машино</w:t>
            </w:r>
            <w:proofErr w:type="spellEnd"/>
            <w:r w:rsidRPr="003D1333">
              <w:rPr>
                <w:rFonts w:eastAsia="Times New Roman" w:cs="Calibri"/>
                <w:sz w:val="20"/>
                <w:szCs w:val="20"/>
                <w:lang w:eastAsia="ru-RU"/>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3D1333">
                <w:rPr>
                  <w:rFonts w:eastAsia="Times New Roman" w:cs="Calibri"/>
                  <w:color w:val="0000FF"/>
                  <w:sz w:val="20"/>
                  <w:szCs w:val="20"/>
                  <w:lang w:eastAsia="ru-RU"/>
                </w:rPr>
                <w:t>кодом 4.9</w:t>
              </w:r>
            </w:hyperlink>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27" w:name="P186"/>
            <w:bookmarkEnd w:id="127"/>
            <w:r w:rsidRPr="003D1333">
              <w:rPr>
                <w:rFonts w:eastAsia="Times New Roman" w:cs="Calibri"/>
                <w:sz w:val="20"/>
                <w:szCs w:val="20"/>
                <w:lang w:eastAsia="ru-RU"/>
              </w:rPr>
              <w:t>2.7.1</w:t>
            </w:r>
          </w:p>
        </w:tc>
      </w:tr>
      <w:tr w:rsidR="003D1333" w:rsidRPr="003D1333" w:rsidTr="00623DE9">
        <w:tblPrEx>
          <w:tblBorders>
            <w:insideH w:val="nil"/>
          </w:tblBorders>
        </w:tblPrEx>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Общественное использование объектов капитального строительства</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2" w:history="1">
              <w:r w:rsidRPr="003D1333">
                <w:rPr>
                  <w:rFonts w:eastAsia="Times New Roman" w:cs="Calibri"/>
                  <w:color w:val="0000FF"/>
                  <w:sz w:val="20"/>
                  <w:szCs w:val="20"/>
                  <w:lang w:eastAsia="ru-RU"/>
                </w:rPr>
                <w:t>кодами 3.1</w:t>
              </w:r>
            </w:hyperlink>
            <w:r w:rsidRPr="003D1333">
              <w:rPr>
                <w:rFonts w:eastAsia="Times New Roman" w:cs="Calibri"/>
                <w:sz w:val="20"/>
                <w:szCs w:val="20"/>
                <w:lang w:eastAsia="ru-RU"/>
              </w:rPr>
              <w:t xml:space="preserve"> - </w:t>
            </w:r>
            <w:hyperlink w:anchor="P324" w:history="1">
              <w:r w:rsidRPr="003D1333">
                <w:rPr>
                  <w:rFonts w:eastAsia="Times New Roman" w:cs="Calibri"/>
                  <w:color w:val="0000FF"/>
                  <w:sz w:val="20"/>
                  <w:szCs w:val="20"/>
                  <w:lang w:eastAsia="ru-RU"/>
                </w:rPr>
                <w:t>3.10.2</w:t>
              </w:r>
            </w:hyperlink>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28" w:name="P190"/>
            <w:bookmarkEnd w:id="128"/>
            <w:r w:rsidRPr="003D1333">
              <w:rPr>
                <w:rFonts w:eastAsia="Times New Roman" w:cs="Calibri"/>
                <w:sz w:val="20"/>
                <w:szCs w:val="20"/>
                <w:lang w:eastAsia="ru-RU"/>
              </w:rPr>
              <w:t>3.0</w:t>
            </w:r>
          </w:p>
        </w:tc>
      </w:tr>
      <w:tr w:rsidR="003D1333" w:rsidRPr="003D1333" w:rsidTr="00623DE9">
        <w:tblPrEx>
          <w:tblBorders>
            <w:insideH w:val="nil"/>
          </w:tblBorders>
        </w:tblPrEx>
        <w:tc>
          <w:tcPr>
            <w:tcW w:w="1985" w:type="dxa"/>
            <w:tcBorders>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bookmarkStart w:id="129" w:name="P192"/>
            <w:bookmarkEnd w:id="129"/>
            <w:r w:rsidRPr="003D1333">
              <w:rPr>
                <w:rFonts w:eastAsia="Times New Roman" w:cs="Calibri"/>
                <w:sz w:val="20"/>
                <w:szCs w:val="20"/>
                <w:lang w:eastAsia="ru-RU"/>
              </w:rPr>
              <w:t>Коммунальное обслуживание</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3D1333">
                <w:rPr>
                  <w:rFonts w:eastAsia="Times New Roman" w:cs="Calibri"/>
                  <w:color w:val="0000FF"/>
                  <w:sz w:val="20"/>
                  <w:szCs w:val="20"/>
                  <w:lang w:eastAsia="ru-RU"/>
                </w:rPr>
                <w:t>кодами 3.1.1</w:t>
              </w:r>
            </w:hyperlink>
            <w:r w:rsidRPr="003D1333">
              <w:rPr>
                <w:rFonts w:eastAsia="Times New Roman" w:cs="Calibri"/>
                <w:sz w:val="20"/>
                <w:szCs w:val="20"/>
                <w:lang w:eastAsia="ru-RU"/>
              </w:rPr>
              <w:t xml:space="preserve"> - </w:t>
            </w:r>
            <w:hyperlink w:anchor="P202" w:history="1">
              <w:r w:rsidRPr="003D1333">
                <w:rPr>
                  <w:rFonts w:eastAsia="Times New Roman" w:cs="Calibri"/>
                  <w:color w:val="0000FF"/>
                  <w:sz w:val="20"/>
                  <w:szCs w:val="20"/>
                  <w:lang w:eastAsia="ru-RU"/>
                </w:rPr>
                <w:t>3.1.2</w:t>
              </w:r>
            </w:hyperlink>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Предоставление коммунальных услуг</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30" w:name="P198"/>
            <w:bookmarkEnd w:id="130"/>
            <w:r w:rsidRPr="003D1333">
              <w:rPr>
                <w:rFonts w:eastAsia="Times New Roman" w:cs="Calibri"/>
                <w:sz w:val="20"/>
                <w:szCs w:val="20"/>
                <w:lang w:eastAsia="ru-RU"/>
              </w:rPr>
              <w:t>3.1.1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Административные здания организаций, обеспечивающих предоставление коммунальных услуг</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31" w:name="P202"/>
            <w:bookmarkEnd w:id="131"/>
            <w:r w:rsidRPr="003D1333">
              <w:rPr>
                <w:rFonts w:eastAsia="Times New Roman" w:cs="Calibri"/>
                <w:sz w:val="20"/>
                <w:szCs w:val="20"/>
                <w:lang w:eastAsia="ru-RU"/>
              </w:rPr>
              <w:t>3.1.2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32" w:name="P204"/>
            <w:bookmarkEnd w:id="132"/>
            <w:r w:rsidRPr="003D1333">
              <w:rPr>
                <w:rFonts w:eastAsia="Times New Roman" w:cs="Calibri"/>
                <w:sz w:val="20"/>
                <w:szCs w:val="20"/>
                <w:lang w:eastAsia="ru-RU"/>
              </w:rPr>
              <w:t>Социальное обслуживание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3D1333">
                <w:rPr>
                  <w:rFonts w:eastAsia="Times New Roman" w:cs="Calibri"/>
                  <w:color w:val="0000FF"/>
                  <w:sz w:val="20"/>
                  <w:szCs w:val="20"/>
                  <w:lang w:eastAsia="ru-RU"/>
                </w:rPr>
                <w:t>кодами 3.2.1</w:t>
              </w:r>
            </w:hyperlink>
            <w:r w:rsidRPr="003D1333">
              <w:rPr>
                <w:rFonts w:eastAsia="Times New Roman" w:cs="Calibri"/>
                <w:sz w:val="20"/>
                <w:szCs w:val="20"/>
                <w:lang w:eastAsia="ru-RU"/>
              </w:rPr>
              <w:t xml:space="preserve"> - </w:t>
            </w:r>
            <w:hyperlink w:anchor="P224" w:history="1">
              <w:r w:rsidRPr="003D1333">
                <w:rPr>
                  <w:rFonts w:eastAsia="Times New Roman" w:cs="Calibri"/>
                  <w:color w:val="0000FF"/>
                  <w:sz w:val="20"/>
                  <w:szCs w:val="20"/>
                  <w:lang w:eastAsia="ru-RU"/>
                </w:rPr>
                <w:t>3.2.4</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Дома социального обслуживания</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33" w:name="P211"/>
            <w:bookmarkEnd w:id="133"/>
            <w:r w:rsidRPr="003D1333">
              <w:rPr>
                <w:rFonts w:eastAsia="Times New Roman" w:cs="Calibri"/>
                <w:sz w:val="20"/>
                <w:szCs w:val="20"/>
                <w:lang w:eastAsia="ru-RU"/>
              </w:rPr>
              <w:t>3.2.1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Оказание социальной помощи населению</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некоммерческих фондов, благотворительных организаций, клубов по интересам</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3.2.2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Оказание услуг связи</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34" w:name="P220"/>
            <w:bookmarkEnd w:id="134"/>
            <w:r w:rsidRPr="003D1333">
              <w:rPr>
                <w:rFonts w:eastAsia="Times New Roman" w:cs="Calibri"/>
                <w:sz w:val="20"/>
                <w:szCs w:val="20"/>
                <w:lang w:eastAsia="ru-RU"/>
              </w:rPr>
              <w:t>3.2.3</w:t>
            </w:r>
          </w:p>
        </w:tc>
      </w:tr>
      <w:tr w:rsidR="003D1333" w:rsidRPr="003D1333" w:rsidTr="00623DE9">
        <w:tblPrEx>
          <w:tblBorders>
            <w:insideH w:val="nil"/>
          </w:tblBorders>
        </w:tblPrEx>
        <w:tc>
          <w:tcPr>
            <w:tcW w:w="1985"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Общежития</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w:t>
            </w:r>
            <w:r w:rsidRPr="003D1333">
              <w:rPr>
                <w:rFonts w:eastAsia="Times New Roman" w:cs="Calibri"/>
                <w:sz w:val="20"/>
                <w:szCs w:val="20"/>
                <w:lang w:eastAsia="ru-RU"/>
              </w:rPr>
              <w:lastRenderedPageBreak/>
              <w:t xml:space="preserve">зданий, размещение которых предусмотрено содержанием вида разрешенного использования с </w:t>
            </w:r>
            <w:hyperlink w:anchor="P362" w:history="1">
              <w:r w:rsidRPr="003D1333">
                <w:rPr>
                  <w:rFonts w:eastAsia="Times New Roman" w:cs="Calibri"/>
                  <w:color w:val="0000FF"/>
                  <w:sz w:val="20"/>
                  <w:szCs w:val="20"/>
                  <w:lang w:eastAsia="ru-RU"/>
                </w:rPr>
                <w:t>кодом 4.7</w:t>
              </w:r>
            </w:hyperlink>
          </w:p>
        </w:tc>
        <w:tc>
          <w:tcPr>
            <w:tcW w:w="1134" w:type="dxa"/>
            <w:tcBorders>
              <w:top w:val="single" w:sz="4" w:space="0" w:color="auto"/>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35" w:name="P224"/>
            <w:bookmarkEnd w:id="135"/>
            <w:r w:rsidRPr="003D1333">
              <w:rPr>
                <w:rFonts w:eastAsia="Times New Roman" w:cs="Calibri"/>
                <w:sz w:val="20"/>
                <w:szCs w:val="20"/>
                <w:lang w:eastAsia="ru-RU"/>
              </w:rPr>
              <w:lastRenderedPageBreak/>
              <w:t>3.2.4</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36" w:name="P226"/>
            <w:bookmarkEnd w:id="136"/>
            <w:r w:rsidRPr="003D1333">
              <w:rPr>
                <w:rFonts w:eastAsia="Times New Roman" w:cs="Calibri"/>
                <w:sz w:val="20"/>
                <w:szCs w:val="20"/>
                <w:lang w:eastAsia="ru-RU"/>
              </w:rPr>
              <w:lastRenderedPageBreak/>
              <w:t>Бытовое обслуживание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3.3</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37" w:name="P230"/>
            <w:bookmarkEnd w:id="137"/>
            <w:r w:rsidRPr="003D1333">
              <w:rPr>
                <w:rFonts w:eastAsia="Times New Roman" w:cs="Calibri"/>
                <w:sz w:val="20"/>
                <w:szCs w:val="20"/>
                <w:lang w:eastAsia="ru-RU"/>
              </w:rPr>
              <w:t>Здравоохранение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34" w:history="1">
              <w:r w:rsidRPr="003D1333">
                <w:rPr>
                  <w:rFonts w:eastAsia="Times New Roman" w:cs="Calibri"/>
                  <w:color w:val="0000FF"/>
                  <w:sz w:val="20"/>
                  <w:szCs w:val="20"/>
                  <w:lang w:eastAsia="ru-RU"/>
                </w:rPr>
                <w:t>кодами 3.4.1</w:t>
              </w:r>
            </w:hyperlink>
            <w:r w:rsidRPr="003D1333">
              <w:rPr>
                <w:rFonts w:eastAsia="Times New Roman" w:cs="Calibri"/>
                <w:sz w:val="20"/>
                <w:szCs w:val="20"/>
                <w:lang w:eastAsia="ru-RU"/>
              </w:rPr>
              <w:t xml:space="preserve"> - </w:t>
            </w:r>
            <w:hyperlink w:anchor="P238" w:history="1">
              <w:r w:rsidRPr="003D1333">
                <w:rPr>
                  <w:rFonts w:eastAsia="Times New Roman" w:cs="Calibri"/>
                  <w:color w:val="0000FF"/>
                  <w:sz w:val="20"/>
                  <w:szCs w:val="20"/>
                  <w:lang w:eastAsia="ru-RU"/>
                </w:rPr>
                <w:t>3.4.2</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3.4</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38" w:name="P234"/>
            <w:bookmarkEnd w:id="138"/>
            <w:r w:rsidRPr="003D1333">
              <w:rPr>
                <w:rFonts w:eastAsia="Times New Roman" w:cs="Calibri"/>
                <w:sz w:val="20"/>
                <w:szCs w:val="20"/>
                <w:lang w:eastAsia="ru-RU"/>
              </w:rPr>
              <w:t>Амбулаторно-поликлиническое обслуживание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3.4.1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39" w:name="P238"/>
            <w:bookmarkEnd w:id="139"/>
            <w:r w:rsidRPr="003D1333">
              <w:rPr>
                <w:rFonts w:eastAsia="Times New Roman" w:cs="Calibri"/>
                <w:sz w:val="20"/>
                <w:szCs w:val="20"/>
                <w:lang w:eastAsia="ru-RU"/>
              </w:rPr>
              <w:t>Стационарное медицинское обслуживание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станций скорой помощи;</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площадок санитарной авиации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3.4.2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Медицинские организации особого назначения</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3.4.3</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Образование и просвещение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3D1333">
                <w:rPr>
                  <w:rFonts w:eastAsia="Times New Roman" w:cs="Calibri"/>
                  <w:color w:val="0000FF"/>
                  <w:sz w:val="20"/>
                  <w:szCs w:val="20"/>
                  <w:lang w:eastAsia="ru-RU"/>
                </w:rPr>
                <w:t>кодами 3.5.1</w:t>
              </w:r>
            </w:hyperlink>
            <w:r w:rsidRPr="003D1333">
              <w:rPr>
                <w:rFonts w:eastAsia="Times New Roman" w:cs="Calibri"/>
                <w:sz w:val="20"/>
                <w:szCs w:val="20"/>
                <w:lang w:eastAsia="ru-RU"/>
              </w:rPr>
              <w:t xml:space="preserve"> - </w:t>
            </w:r>
            <w:hyperlink w:anchor="P256" w:history="1">
              <w:r w:rsidRPr="003D1333">
                <w:rPr>
                  <w:rFonts w:eastAsia="Times New Roman" w:cs="Calibri"/>
                  <w:color w:val="0000FF"/>
                  <w:sz w:val="20"/>
                  <w:szCs w:val="20"/>
                  <w:lang w:eastAsia="ru-RU"/>
                </w:rPr>
                <w:t>3.5.2</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3.5</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40" w:name="P252"/>
            <w:bookmarkEnd w:id="140"/>
            <w:r w:rsidRPr="003D1333">
              <w:rPr>
                <w:rFonts w:eastAsia="Times New Roman" w:cs="Calibri"/>
                <w:sz w:val="20"/>
                <w:szCs w:val="20"/>
                <w:lang w:eastAsia="ru-RU"/>
              </w:rPr>
              <w:t>Дошкольное, начальное и среднее общее образование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3.5.1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41" w:name="P256"/>
            <w:bookmarkEnd w:id="141"/>
            <w:r w:rsidRPr="003D1333">
              <w:rPr>
                <w:rFonts w:eastAsia="Times New Roman" w:cs="Calibri"/>
                <w:sz w:val="20"/>
                <w:szCs w:val="20"/>
                <w:lang w:eastAsia="ru-RU"/>
              </w:rPr>
              <w:t>Среднее и высшее профессиональное образование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3.5.2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42" w:name="P260"/>
            <w:bookmarkEnd w:id="142"/>
            <w:r w:rsidRPr="003D1333">
              <w:rPr>
                <w:rFonts w:eastAsia="Times New Roman" w:cs="Calibri"/>
                <w:sz w:val="20"/>
                <w:szCs w:val="20"/>
                <w:lang w:eastAsia="ru-RU"/>
              </w:rPr>
              <w:t>Культурное развитие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3D1333">
                <w:rPr>
                  <w:rFonts w:eastAsia="Times New Roman" w:cs="Calibri"/>
                  <w:color w:val="0000FF"/>
                  <w:sz w:val="20"/>
                  <w:szCs w:val="20"/>
                  <w:lang w:eastAsia="ru-RU"/>
                </w:rPr>
                <w:t>кодами 3.6.1</w:t>
              </w:r>
            </w:hyperlink>
            <w:r w:rsidRPr="003D1333">
              <w:rPr>
                <w:rFonts w:eastAsia="Times New Roman" w:cs="Calibri"/>
                <w:sz w:val="20"/>
                <w:szCs w:val="20"/>
                <w:lang w:eastAsia="ru-RU"/>
              </w:rPr>
              <w:t xml:space="preserve"> - </w:t>
            </w:r>
            <w:hyperlink w:anchor="P274" w:history="1">
              <w:r w:rsidRPr="003D1333">
                <w:rPr>
                  <w:rFonts w:eastAsia="Times New Roman" w:cs="Calibri"/>
                  <w:color w:val="0000FF"/>
                  <w:sz w:val="20"/>
                  <w:szCs w:val="20"/>
                  <w:lang w:eastAsia="ru-RU"/>
                </w:rPr>
                <w:t>3.6.3</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3.6</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Объекты культурно-досуговой деятельности</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43" w:name="P266"/>
            <w:bookmarkEnd w:id="143"/>
            <w:r w:rsidRPr="003D1333">
              <w:rPr>
                <w:rFonts w:eastAsia="Times New Roman" w:cs="Calibri"/>
                <w:sz w:val="20"/>
                <w:szCs w:val="20"/>
                <w:lang w:eastAsia="ru-RU"/>
              </w:rPr>
              <w:t>3.6.1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Парки культуры и отдыха</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парков культуры и отдыха</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3.6.2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Цирки и зверинцы</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44" w:name="P274"/>
            <w:bookmarkEnd w:id="144"/>
            <w:r w:rsidRPr="003D1333">
              <w:rPr>
                <w:rFonts w:eastAsia="Times New Roman" w:cs="Calibri"/>
                <w:sz w:val="20"/>
                <w:szCs w:val="20"/>
                <w:lang w:eastAsia="ru-RU"/>
              </w:rPr>
              <w:t>3.6.3</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45" w:name="P276"/>
            <w:bookmarkEnd w:id="145"/>
            <w:r w:rsidRPr="003D1333">
              <w:rPr>
                <w:rFonts w:eastAsia="Times New Roman" w:cs="Calibri"/>
                <w:sz w:val="20"/>
                <w:szCs w:val="20"/>
                <w:lang w:eastAsia="ru-RU"/>
              </w:rPr>
              <w:lastRenderedPageBreak/>
              <w:t>Религиозное использование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3D1333">
                <w:rPr>
                  <w:rFonts w:eastAsia="Times New Roman" w:cs="Calibri"/>
                  <w:color w:val="0000FF"/>
                  <w:sz w:val="20"/>
                  <w:szCs w:val="20"/>
                  <w:lang w:eastAsia="ru-RU"/>
                </w:rPr>
                <w:t>кодами 3.7.1</w:t>
              </w:r>
            </w:hyperlink>
            <w:r w:rsidRPr="003D1333">
              <w:rPr>
                <w:rFonts w:eastAsia="Times New Roman" w:cs="Calibri"/>
                <w:sz w:val="20"/>
                <w:szCs w:val="20"/>
                <w:lang w:eastAsia="ru-RU"/>
              </w:rPr>
              <w:t xml:space="preserve"> - </w:t>
            </w:r>
            <w:hyperlink w:anchor="P286" w:history="1">
              <w:r w:rsidRPr="003D1333">
                <w:rPr>
                  <w:rFonts w:eastAsia="Times New Roman" w:cs="Calibri"/>
                  <w:color w:val="0000FF"/>
                  <w:sz w:val="20"/>
                  <w:szCs w:val="20"/>
                  <w:lang w:eastAsia="ru-RU"/>
                </w:rPr>
                <w:t>3.7.2</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3.7</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религиозных обрядов</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46" w:name="P282"/>
            <w:bookmarkEnd w:id="146"/>
            <w:r w:rsidRPr="003D1333">
              <w:rPr>
                <w:rFonts w:eastAsia="Times New Roman" w:cs="Calibri"/>
                <w:sz w:val="20"/>
                <w:szCs w:val="20"/>
                <w:lang w:eastAsia="ru-RU"/>
              </w:rPr>
              <w:t>3.7.1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Религиозное управление и образование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47" w:name="P286"/>
            <w:bookmarkEnd w:id="147"/>
            <w:r w:rsidRPr="003D1333">
              <w:rPr>
                <w:rFonts w:eastAsia="Times New Roman" w:cs="Calibri"/>
                <w:sz w:val="20"/>
                <w:szCs w:val="20"/>
                <w:lang w:eastAsia="ru-RU"/>
              </w:rPr>
              <w:t>3.7.2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Общественное управление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3D1333">
                <w:rPr>
                  <w:rFonts w:eastAsia="Times New Roman" w:cs="Calibri"/>
                  <w:color w:val="0000FF"/>
                  <w:sz w:val="20"/>
                  <w:szCs w:val="20"/>
                  <w:lang w:eastAsia="ru-RU"/>
                </w:rPr>
                <w:t>кодами 3.8.1</w:t>
              </w:r>
            </w:hyperlink>
            <w:r w:rsidRPr="003D1333">
              <w:rPr>
                <w:rFonts w:eastAsia="Times New Roman" w:cs="Calibri"/>
                <w:sz w:val="20"/>
                <w:szCs w:val="20"/>
                <w:lang w:eastAsia="ru-RU"/>
              </w:rPr>
              <w:t xml:space="preserve"> - </w:t>
            </w:r>
            <w:hyperlink w:anchor="P298" w:history="1">
              <w:r w:rsidRPr="003D1333">
                <w:rPr>
                  <w:rFonts w:eastAsia="Times New Roman" w:cs="Calibri"/>
                  <w:color w:val="0000FF"/>
                  <w:sz w:val="20"/>
                  <w:szCs w:val="20"/>
                  <w:lang w:eastAsia="ru-RU"/>
                </w:rPr>
                <w:t>3.8.2</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3.8</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Государственное управление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48" w:name="P294"/>
            <w:bookmarkEnd w:id="148"/>
            <w:r w:rsidRPr="003D1333">
              <w:rPr>
                <w:rFonts w:eastAsia="Times New Roman" w:cs="Calibri"/>
                <w:sz w:val="20"/>
                <w:szCs w:val="20"/>
                <w:lang w:eastAsia="ru-RU"/>
              </w:rPr>
              <w:t>3.8.1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Представительская деятельность</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49" w:name="P298"/>
            <w:bookmarkEnd w:id="149"/>
            <w:r w:rsidRPr="003D1333">
              <w:rPr>
                <w:rFonts w:eastAsia="Times New Roman" w:cs="Calibri"/>
                <w:sz w:val="20"/>
                <w:szCs w:val="20"/>
                <w:lang w:eastAsia="ru-RU"/>
              </w:rPr>
              <w:t>3.8.2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Обеспечение научной деятельности</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306" w:history="1">
              <w:r w:rsidRPr="003D1333">
                <w:rPr>
                  <w:rFonts w:eastAsia="Times New Roman" w:cs="Calibri"/>
                  <w:color w:val="0000FF"/>
                  <w:sz w:val="20"/>
                  <w:szCs w:val="20"/>
                  <w:lang w:eastAsia="ru-RU"/>
                </w:rPr>
                <w:t>кодами 3.9.1</w:t>
              </w:r>
            </w:hyperlink>
            <w:r w:rsidRPr="003D1333">
              <w:rPr>
                <w:rFonts w:eastAsia="Times New Roman" w:cs="Calibri"/>
                <w:sz w:val="20"/>
                <w:szCs w:val="20"/>
                <w:lang w:eastAsia="ru-RU"/>
              </w:rPr>
              <w:t xml:space="preserve"> - </w:t>
            </w:r>
            <w:hyperlink w:anchor="P314" w:history="1">
              <w:r w:rsidRPr="003D1333">
                <w:rPr>
                  <w:rFonts w:eastAsia="Times New Roman" w:cs="Calibri"/>
                  <w:color w:val="0000FF"/>
                  <w:sz w:val="20"/>
                  <w:szCs w:val="20"/>
                  <w:lang w:eastAsia="ru-RU"/>
                </w:rPr>
                <w:t>3.9.3</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3.9</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Обеспечение деятельности в области гидрометеорологии и смежных с ней областях</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50" w:name="P306"/>
            <w:bookmarkEnd w:id="150"/>
            <w:r w:rsidRPr="003D1333">
              <w:rPr>
                <w:rFonts w:eastAsia="Times New Roman" w:cs="Calibri"/>
                <w:sz w:val="20"/>
                <w:szCs w:val="20"/>
                <w:lang w:eastAsia="ru-RU"/>
              </w:rPr>
              <w:t>3.9.1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Проведение научных исследований</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3.9.2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Проведение научных испытаний</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51" w:name="P314"/>
            <w:bookmarkEnd w:id="151"/>
            <w:r w:rsidRPr="003D1333">
              <w:rPr>
                <w:rFonts w:eastAsia="Times New Roman" w:cs="Calibri"/>
                <w:sz w:val="20"/>
                <w:szCs w:val="20"/>
                <w:lang w:eastAsia="ru-RU"/>
              </w:rPr>
              <w:t>3.9.3</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Ветеринарное обслуживание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history="1">
              <w:r w:rsidRPr="003D1333">
                <w:rPr>
                  <w:rFonts w:eastAsia="Times New Roman" w:cs="Calibri"/>
                  <w:color w:val="0000FF"/>
                  <w:sz w:val="20"/>
                  <w:szCs w:val="20"/>
                  <w:lang w:eastAsia="ru-RU"/>
                </w:rPr>
                <w:t>кодами 3.10.1</w:t>
              </w:r>
            </w:hyperlink>
            <w:r w:rsidRPr="003D1333">
              <w:rPr>
                <w:rFonts w:eastAsia="Times New Roman" w:cs="Calibri"/>
                <w:sz w:val="20"/>
                <w:szCs w:val="20"/>
                <w:lang w:eastAsia="ru-RU"/>
              </w:rPr>
              <w:t xml:space="preserve"> - </w:t>
            </w:r>
            <w:hyperlink w:anchor="P324" w:history="1">
              <w:r w:rsidRPr="003D1333">
                <w:rPr>
                  <w:rFonts w:eastAsia="Times New Roman" w:cs="Calibri"/>
                  <w:color w:val="0000FF"/>
                  <w:sz w:val="20"/>
                  <w:szCs w:val="20"/>
                  <w:lang w:eastAsia="ru-RU"/>
                </w:rPr>
                <w:t>3.10.2</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3.10</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52" w:name="P320"/>
            <w:bookmarkEnd w:id="152"/>
            <w:r w:rsidRPr="003D1333">
              <w:rPr>
                <w:rFonts w:eastAsia="Times New Roman" w:cs="Calibri"/>
                <w:sz w:val="20"/>
                <w:szCs w:val="20"/>
                <w:lang w:eastAsia="ru-RU"/>
              </w:rPr>
              <w:t>Амбулаторное ветеринарное обслуживание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3.10.1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53" w:name="P324"/>
            <w:bookmarkEnd w:id="153"/>
            <w:r w:rsidRPr="003D1333">
              <w:rPr>
                <w:rFonts w:eastAsia="Times New Roman" w:cs="Calibri"/>
                <w:sz w:val="20"/>
                <w:szCs w:val="20"/>
                <w:lang w:eastAsia="ru-RU"/>
              </w:rPr>
              <w:t>Приюты для животных</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оказания ветеринарных услуг в стационаре;</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lastRenderedPageBreak/>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организации гостиниц для животных</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lastRenderedPageBreak/>
              <w:t>3.10.2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lastRenderedPageBreak/>
              <w:t>Предпринимательство</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335" w:history="1">
              <w:r w:rsidRPr="003D1333">
                <w:rPr>
                  <w:rFonts w:eastAsia="Times New Roman" w:cs="Calibri"/>
                  <w:color w:val="0000FF"/>
                  <w:sz w:val="20"/>
                  <w:szCs w:val="20"/>
                  <w:lang w:eastAsia="ru-RU"/>
                </w:rPr>
                <w:t>кодами 4.1</w:t>
              </w:r>
            </w:hyperlink>
            <w:r w:rsidRPr="003D1333">
              <w:rPr>
                <w:rFonts w:eastAsia="Times New Roman" w:cs="Calibri"/>
                <w:sz w:val="20"/>
                <w:szCs w:val="20"/>
                <w:lang w:eastAsia="ru-RU"/>
              </w:rPr>
              <w:t xml:space="preserve"> - </w:t>
            </w:r>
            <w:hyperlink w:anchor="P404" w:history="1">
              <w:r w:rsidRPr="003D1333">
                <w:rPr>
                  <w:rFonts w:eastAsia="Times New Roman" w:cs="Calibri"/>
                  <w:color w:val="0000FF"/>
                  <w:sz w:val="20"/>
                  <w:szCs w:val="20"/>
                  <w:lang w:eastAsia="ru-RU"/>
                </w:rPr>
                <w:t>4.10</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54" w:name="P333"/>
            <w:bookmarkEnd w:id="154"/>
            <w:r w:rsidRPr="003D1333">
              <w:rPr>
                <w:rFonts w:eastAsia="Times New Roman" w:cs="Calibri"/>
                <w:sz w:val="20"/>
                <w:szCs w:val="20"/>
                <w:lang w:eastAsia="ru-RU"/>
              </w:rPr>
              <w:t>4.0</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bookmarkStart w:id="155" w:name="P335"/>
            <w:bookmarkEnd w:id="155"/>
            <w:r w:rsidRPr="003D1333">
              <w:rPr>
                <w:rFonts w:eastAsia="Times New Roman" w:cs="Calibri"/>
                <w:sz w:val="20"/>
                <w:szCs w:val="20"/>
                <w:lang w:eastAsia="ru-RU"/>
              </w:rPr>
              <w:t>Деловое управление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4.1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Объекты торговли (торговые центры, торгово-развлекательные центры (комплексы)</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3D1333">
                <w:rPr>
                  <w:rFonts w:eastAsia="Times New Roman" w:cs="Calibri"/>
                  <w:color w:val="0000FF"/>
                  <w:sz w:val="20"/>
                  <w:szCs w:val="20"/>
                  <w:lang w:eastAsia="ru-RU"/>
                </w:rPr>
                <w:t>кодами 4.5</w:t>
              </w:r>
            </w:hyperlink>
            <w:r w:rsidRPr="003D1333">
              <w:rPr>
                <w:rFonts w:eastAsia="Times New Roman" w:cs="Calibri"/>
                <w:sz w:val="20"/>
                <w:szCs w:val="20"/>
                <w:lang w:eastAsia="ru-RU"/>
              </w:rPr>
              <w:t xml:space="preserve"> - </w:t>
            </w:r>
            <w:hyperlink w:anchor="P374" w:history="1">
              <w:r w:rsidRPr="003D1333">
                <w:rPr>
                  <w:rFonts w:eastAsia="Times New Roman" w:cs="Calibri"/>
                  <w:color w:val="0000FF"/>
                  <w:sz w:val="20"/>
                  <w:szCs w:val="20"/>
                  <w:lang w:eastAsia="ru-RU"/>
                </w:rPr>
                <w:t>4.8.2</w:t>
              </w:r>
            </w:hyperlink>
            <w:r w:rsidRPr="003D1333">
              <w:rPr>
                <w:rFonts w:eastAsia="Times New Roman" w:cs="Calibri"/>
                <w:sz w:val="20"/>
                <w:szCs w:val="20"/>
                <w:lang w:eastAsia="ru-RU"/>
              </w:rPr>
              <w:t>;</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гаражей и (или) стоянок для автомобилей сотрудников и посетителей торгового центра</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4.2</w:t>
            </w:r>
          </w:p>
        </w:tc>
      </w:tr>
      <w:tr w:rsidR="003D1333" w:rsidRPr="003D1333" w:rsidTr="00623DE9">
        <w:tblPrEx>
          <w:tblBorders>
            <w:insideH w:val="nil"/>
          </w:tblBorders>
        </w:tblPrEx>
        <w:tc>
          <w:tcPr>
            <w:tcW w:w="1985"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56" w:name="P344"/>
            <w:bookmarkEnd w:id="156"/>
            <w:r w:rsidRPr="003D1333">
              <w:rPr>
                <w:rFonts w:eastAsia="Times New Roman" w:cs="Calibri"/>
                <w:sz w:val="20"/>
                <w:szCs w:val="20"/>
                <w:lang w:eastAsia="ru-RU"/>
              </w:rPr>
              <w:t>Рынки</w:t>
            </w:r>
          </w:p>
        </w:tc>
        <w:tc>
          <w:tcPr>
            <w:tcW w:w="7796"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гаражей и (или) стоянок для автомобилей сотрудников и посетителей рынка</w:t>
            </w:r>
          </w:p>
        </w:tc>
        <w:tc>
          <w:tcPr>
            <w:tcW w:w="1134" w:type="dxa"/>
            <w:tcBorders>
              <w:top w:val="single" w:sz="4" w:space="0" w:color="auto"/>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4.3</w:t>
            </w:r>
          </w:p>
        </w:tc>
      </w:tr>
      <w:tr w:rsidR="003D1333" w:rsidRPr="003D1333" w:rsidTr="00623DE9">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57" w:name="P349"/>
            <w:bookmarkEnd w:id="157"/>
            <w:r w:rsidRPr="003D1333">
              <w:rPr>
                <w:rFonts w:eastAsia="Times New Roman" w:cs="Calibri"/>
                <w:sz w:val="20"/>
                <w:szCs w:val="20"/>
                <w:lang w:eastAsia="ru-RU"/>
              </w:rPr>
              <w:t>Магазины</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4.4</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Банковская и страховая деятельность</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58" w:name="P354"/>
            <w:bookmarkEnd w:id="158"/>
            <w:r w:rsidRPr="003D1333">
              <w:rPr>
                <w:rFonts w:eastAsia="Times New Roman" w:cs="Calibri"/>
                <w:sz w:val="20"/>
                <w:szCs w:val="20"/>
                <w:lang w:eastAsia="ru-RU"/>
              </w:rPr>
              <w:t>4.5</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59" w:name="P356"/>
            <w:bookmarkEnd w:id="159"/>
            <w:r w:rsidRPr="003D1333">
              <w:rPr>
                <w:rFonts w:eastAsia="Times New Roman" w:cs="Calibri"/>
                <w:sz w:val="20"/>
                <w:szCs w:val="20"/>
                <w:lang w:eastAsia="ru-RU"/>
              </w:rPr>
              <w:t>Общественное питание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4.6</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Гостиничное обслуживание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60" w:name="P362"/>
            <w:bookmarkEnd w:id="160"/>
            <w:r w:rsidRPr="003D1333">
              <w:rPr>
                <w:rFonts w:eastAsia="Times New Roman" w:cs="Calibri"/>
                <w:sz w:val="20"/>
                <w:szCs w:val="20"/>
                <w:lang w:eastAsia="ru-RU"/>
              </w:rPr>
              <w:t>4.7</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Развлечения</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70" w:history="1">
              <w:r w:rsidRPr="003D1333">
                <w:rPr>
                  <w:rFonts w:eastAsia="Times New Roman" w:cs="Calibri"/>
                  <w:color w:val="0000FF"/>
                  <w:sz w:val="20"/>
                  <w:szCs w:val="20"/>
                  <w:lang w:eastAsia="ru-RU"/>
                </w:rPr>
                <w:t>кодами 4.8.1</w:t>
              </w:r>
            </w:hyperlink>
            <w:r w:rsidRPr="003D1333">
              <w:rPr>
                <w:rFonts w:eastAsia="Times New Roman" w:cs="Calibri"/>
                <w:sz w:val="20"/>
                <w:szCs w:val="20"/>
                <w:lang w:eastAsia="ru-RU"/>
              </w:rPr>
              <w:t xml:space="preserve"> - </w:t>
            </w:r>
            <w:hyperlink w:anchor="P378" w:history="1">
              <w:r w:rsidRPr="003D1333">
                <w:rPr>
                  <w:rFonts w:eastAsia="Times New Roman" w:cs="Calibri"/>
                  <w:color w:val="0000FF"/>
                  <w:sz w:val="20"/>
                  <w:szCs w:val="20"/>
                  <w:lang w:eastAsia="ru-RU"/>
                </w:rPr>
                <w:t>4.8.3</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4.8</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Развлекательные мероприятия</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61" w:name="P370"/>
            <w:bookmarkEnd w:id="161"/>
            <w:r w:rsidRPr="003D1333">
              <w:rPr>
                <w:rFonts w:eastAsia="Times New Roman" w:cs="Calibri"/>
                <w:sz w:val="20"/>
                <w:szCs w:val="20"/>
                <w:lang w:eastAsia="ru-RU"/>
              </w:rPr>
              <w:t>4.8.1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Проведение азартных игр</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62" w:name="P374"/>
            <w:bookmarkEnd w:id="162"/>
            <w:r w:rsidRPr="003D1333">
              <w:rPr>
                <w:rFonts w:eastAsia="Times New Roman" w:cs="Calibri"/>
                <w:sz w:val="20"/>
                <w:szCs w:val="20"/>
                <w:lang w:eastAsia="ru-RU"/>
              </w:rPr>
              <w:t>4.8.2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Проведение азартных игр в игорных зонах</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63" w:name="P378"/>
            <w:bookmarkEnd w:id="163"/>
            <w:r w:rsidRPr="003D1333">
              <w:rPr>
                <w:rFonts w:eastAsia="Times New Roman" w:cs="Calibri"/>
                <w:sz w:val="20"/>
                <w:szCs w:val="20"/>
                <w:lang w:eastAsia="ru-RU"/>
              </w:rPr>
              <w:t>4.8.3</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Служебные гаражи</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постоянных или временных гаражей, стоянок для хранения служебного </w:t>
            </w:r>
            <w:r w:rsidRPr="003D1333">
              <w:rPr>
                <w:rFonts w:eastAsia="Times New Roman" w:cs="Calibri"/>
                <w:sz w:val="20"/>
                <w:szCs w:val="20"/>
                <w:lang w:eastAsia="ru-RU"/>
              </w:rPr>
              <w:lastRenderedPageBreak/>
              <w:t xml:space="preserve">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3D1333">
                <w:rPr>
                  <w:rFonts w:eastAsia="Times New Roman" w:cs="Calibri"/>
                  <w:color w:val="0000FF"/>
                  <w:sz w:val="20"/>
                  <w:szCs w:val="20"/>
                  <w:lang w:eastAsia="ru-RU"/>
                </w:rPr>
                <w:t>кодами 3.0</w:t>
              </w:r>
            </w:hyperlink>
            <w:r w:rsidRPr="003D1333">
              <w:rPr>
                <w:rFonts w:eastAsia="Times New Roman" w:cs="Calibri"/>
                <w:sz w:val="20"/>
                <w:szCs w:val="20"/>
                <w:lang w:eastAsia="ru-RU"/>
              </w:rPr>
              <w:t xml:space="preserve">, </w:t>
            </w:r>
            <w:hyperlink w:anchor="P333" w:history="1">
              <w:r w:rsidRPr="003D1333">
                <w:rPr>
                  <w:rFonts w:eastAsia="Times New Roman" w:cs="Calibri"/>
                  <w:color w:val="0000FF"/>
                  <w:sz w:val="20"/>
                  <w:szCs w:val="20"/>
                  <w:lang w:eastAsia="ru-RU"/>
                </w:rPr>
                <w:t>4.0</w:t>
              </w:r>
            </w:hyperlink>
            <w:r w:rsidRPr="003D1333">
              <w:rPr>
                <w:rFonts w:eastAsia="Times New Roman" w:cs="Calibri"/>
                <w:sz w:val="20"/>
                <w:szCs w:val="20"/>
                <w:lang w:eastAsia="ru-RU"/>
              </w:rPr>
              <w:t>, а также для стоянки и хранения транспортных средств общего пользования, в том числе в депо</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64" w:name="P382"/>
            <w:bookmarkEnd w:id="164"/>
            <w:r w:rsidRPr="003D1333">
              <w:rPr>
                <w:rFonts w:eastAsia="Times New Roman" w:cs="Calibri"/>
                <w:sz w:val="20"/>
                <w:szCs w:val="20"/>
                <w:lang w:eastAsia="ru-RU"/>
              </w:rPr>
              <w:lastRenderedPageBreak/>
              <w:t>4.9</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lastRenderedPageBreak/>
              <w:t>Объекты дорожного сервиса</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3D1333">
                <w:rPr>
                  <w:rFonts w:eastAsia="Times New Roman" w:cs="Calibri"/>
                  <w:color w:val="0000FF"/>
                  <w:sz w:val="20"/>
                  <w:szCs w:val="20"/>
                  <w:lang w:eastAsia="ru-RU"/>
                </w:rPr>
                <w:t>кодами 4.9.1.1</w:t>
              </w:r>
            </w:hyperlink>
            <w:r w:rsidRPr="003D1333">
              <w:rPr>
                <w:rFonts w:eastAsia="Times New Roman" w:cs="Calibri"/>
                <w:sz w:val="20"/>
                <w:szCs w:val="20"/>
                <w:lang w:eastAsia="ru-RU"/>
              </w:rPr>
              <w:t xml:space="preserve"> - </w:t>
            </w:r>
            <w:hyperlink w:anchor="P402" w:history="1">
              <w:r w:rsidRPr="003D1333">
                <w:rPr>
                  <w:rFonts w:eastAsia="Times New Roman" w:cs="Calibri"/>
                  <w:color w:val="0000FF"/>
                  <w:sz w:val="20"/>
                  <w:szCs w:val="20"/>
                  <w:lang w:eastAsia="ru-RU"/>
                </w:rPr>
                <w:t>4.9.1.4</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4.9.1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Заправка транспортных средств</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65" w:name="P390"/>
            <w:bookmarkEnd w:id="165"/>
            <w:r w:rsidRPr="003D1333">
              <w:rPr>
                <w:rFonts w:eastAsia="Times New Roman" w:cs="Calibri"/>
                <w:sz w:val="20"/>
                <w:szCs w:val="20"/>
                <w:lang w:eastAsia="ru-RU"/>
              </w:rPr>
              <w:t>4.9.1.1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Обеспечение дорожного отдыха</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4.9.1.2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Автомобильные мойки</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автомобильных моек, а также размещение магазинов сопутствующей торговли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4.9.1.3</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Ремонт автомобилей</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66" w:name="P402"/>
            <w:bookmarkEnd w:id="166"/>
            <w:r w:rsidRPr="003D1333">
              <w:rPr>
                <w:rFonts w:eastAsia="Times New Roman" w:cs="Calibri"/>
                <w:sz w:val="20"/>
                <w:szCs w:val="20"/>
                <w:lang w:eastAsia="ru-RU"/>
              </w:rPr>
              <w:t>4.9.1.4</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67" w:name="P404"/>
            <w:bookmarkEnd w:id="167"/>
            <w:proofErr w:type="spellStart"/>
            <w:r w:rsidRPr="003D1333">
              <w:rPr>
                <w:rFonts w:eastAsia="Times New Roman" w:cs="Calibri"/>
                <w:sz w:val="20"/>
                <w:szCs w:val="20"/>
                <w:lang w:eastAsia="ru-RU"/>
              </w:rPr>
              <w:t>Выставочно</w:t>
            </w:r>
            <w:proofErr w:type="spellEnd"/>
            <w:r w:rsidRPr="003D1333">
              <w:rPr>
                <w:rFonts w:eastAsia="Times New Roman" w:cs="Calibri"/>
                <w:sz w:val="20"/>
                <w:szCs w:val="20"/>
                <w:lang w:eastAsia="ru-RU"/>
              </w:rPr>
              <w:t>-ярмарочная деятельность</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объектов капитального строительства, сооружений, предназначенных для осуществления </w:t>
            </w:r>
            <w:proofErr w:type="spellStart"/>
            <w:r w:rsidRPr="003D1333">
              <w:rPr>
                <w:rFonts w:eastAsia="Times New Roman" w:cs="Calibri"/>
                <w:sz w:val="20"/>
                <w:szCs w:val="20"/>
                <w:lang w:eastAsia="ru-RU"/>
              </w:rPr>
              <w:t>выставочно</w:t>
            </w:r>
            <w:proofErr w:type="spellEnd"/>
            <w:r w:rsidRPr="003D1333">
              <w:rPr>
                <w:rFonts w:eastAsia="Times New Roman" w:cs="Calibri"/>
                <w:sz w:val="20"/>
                <w:szCs w:val="20"/>
                <w:lang w:eastAsia="ru-RU"/>
              </w:rPr>
              <w:t xml:space="preserve">-ярмарочной и </w:t>
            </w:r>
            <w:proofErr w:type="spellStart"/>
            <w:r w:rsidRPr="003D1333">
              <w:rPr>
                <w:rFonts w:eastAsia="Times New Roman" w:cs="Calibri"/>
                <w:sz w:val="20"/>
                <w:szCs w:val="20"/>
                <w:lang w:eastAsia="ru-RU"/>
              </w:rPr>
              <w:t>конгрессной</w:t>
            </w:r>
            <w:proofErr w:type="spellEnd"/>
            <w:r w:rsidRPr="003D1333">
              <w:rPr>
                <w:rFonts w:eastAsia="Times New Roman" w:cs="Calibri"/>
                <w:sz w:val="20"/>
                <w:szCs w:val="20"/>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4.10</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Отдых (рекреация)</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создание и уход за городскими лесами, скверами, прудами, озерами, водохранилищами, пляжами, а также обустройство мест отдыха в них.</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414" w:history="1">
              <w:r w:rsidRPr="003D1333">
                <w:rPr>
                  <w:rFonts w:eastAsia="Times New Roman" w:cs="Calibri"/>
                  <w:color w:val="0000FF"/>
                  <w:sz w:val="20"/>
                  <w:szCs w:val="20"/>
                  <w:lang w:eastAsia="ru-RU"/>
                </w:rPr>
                <w:t>кодами 5.1</w:t>
              </w:r>
            </w:hyperlink>
            <w:r w:rsidRPr="003D1333">
              <w:rPr>
                <w:rFonts w:eastAsia="Times New Roman" w:cs="Calibri"/>
                <w:sz w:val="20"/>
                <w:szCs w:val="20"/>
                <w:lang w:eastAsia="ru-RU"/>
              </w:rPr>
              <w:t xml:space="preserve"> - </w:t>
            </w:r>
            <w:hyperlink w:anchor="P461" w:history="1">
              <w:r w:rsidRPr="003D1333">
                <w:rPr>
                  <w:rFonts w:eastAsia="Times New Roman" w:cs="Calibri"/>
                  <w:color w:val="0000FF"/>
                  <w:sz w:val="20"/>
                  <w:szCs w:val="20"/>
                  <w:lang w:eastAsia="ru-RU"/>
                </w:rPr>
                <w:t>5.5</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5.0</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68" w:name="P414"/>
            <w:bookmarkEnd w:id="168"/>
            <w:r w:rsidRPr="003D1333">
              <w:rPr>
                <w:rFonts w:eastAsia="Times New Roman" w:cs="Calibri"/>
                <w:sz w:val="20"/>
                <w:szCs w:val="20"/>
                <w:lang w:eastAsia="ru-RU"/>
              </w:rPr>
              <w:t>Спорт</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3D1333">
                <w:rPr>
                  <w:rFonts w:eastAsia="Times New Roman" w:cs="Calibri"/>
                  <w:color w:val="0000FF"/>
                  <w:sz w:val="20"/>
                  <w:szCs w:val="20"/>
                  <w:lang w:eastAsia="ru-RU"/>
                </w:rPr>
                <w:t>кодами 5.1.1</w:t>
              </w:r>
            </w:hyperlink>
            <w:r w:rsidRPr="003D1333">
              <w:rPr>
                <w:rFonts w:eastAsia="Times New Roman" w:cs="Calibri"/>
                <w:sz w:val="20"/>
                <w:szCs w:val="20"/>
                <w:lang w:eastAsia="ru-RU"/>
              </w:rPr>
              <w:t xml:space="preserve"> - </w:t>
            </w:r>
            <w:hyperlink w:anchor="P444" w:history="1">
              <w:r w:rsidRPr="003D1333">
                <w:rPr>
                  <w:rFonts w:eastAsia="Times New Roman" w:cs="Calibri"/>
                  <w:color w:val="0000FF"/>
                  <w:sz w:val="20"/>
                  <w:szCs w:val="20"/>
                  <w:lang w:eastAsia="ru-RU"/>
                </w:rPr>
                <w:t>5.1.7</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5.1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Обеспечение спортивно-зрелищных мероприятий</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69" w:name="P420"/>
            <w:bookmarkEnd w:id="169"/>
            <w:r w:rsidRPr="003D1333">
              <w:rPr>
                <w:rFonts w:eastAsia="Times New Roman" w:cs="Calibri"/>
                <w:sz w:val="20"/>
                <w:szCs w:val="20"/>
                <w:lang w:eastAsia="ru-RU"/>
              </w:rPr>
              <w:t>5.1.1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Обеспечение занятий спортом в помещениях</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70" w:name="P424"/>
            <w:bookmarkEnd w:id="170"/>
            <w:r w:rsidRPr="003D1333">
              <w:rPr>
                <w:rFonts w:eastAsia="Times New Roman" w:cs="Calibri"/>
                <w:sz w:val="20"/>
                <w:szCs w:val="20"/>
                <w:lang w:eastAsia="ru-RU"/>
              </w:rPr>
              <w:t>5.1.2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Площадки для занятий спортом</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71" w:name="P428"/>
            <w:bookmarkEnd w:id="171"/>
            <w:r w:rsidRPr="003D1333">
              <w:rPr>
                <w:rFonts w:eastAsia="Times New Roman" w:cs="Calibri"/>
                <w:sz w:val="20"/>
                <w:szCs w:val="20"/>
                <w:lang w:eastAsia="ru-RU"/>
              </w:rPr>
              <w:t>5.1.3</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Оборудованные площадки для занятий спортом</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5.1.4</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Водный спорт</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5.1.5</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Авиационный спорт</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5.1.6</w:t>
            </w:r>
          </w:p>
        </w:tc>
      </w:tr>
      <w:tr w:rsidR="003D1333" w:rsidRPr="003D1333" w:rsidTr="00623DE9">
        <w:tblPrEx>
          <w:tblBorders>
            <w:insideH w:val="nil"/>
          </w:tblBorders>
        </w:tblPrEx>
        <w:tc>
          <w:tcPr>
            <w:tcW w:w="1985"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lastRenderedPageBreak/>
              <w:t>Спортивные базы</w:t>
            </w:r>
          </w:p>
        </w:tc>
        <w:tc>
          <w:tcPr>
            <w:tcW w:w="7796"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спортивных баз и лагерей, в которых осуществляется спортивная подготовка длительно проживающих в них лиц</w:t>
            </w:r>
          </w:p>
        </w:tc>
        <w:tc>
          <w:tcPr>
            <w:tcW w:w="1134" w:type="dxa"/>
            <w:tcBorders>
              <w:top w:val="single" w:sz="4" w:space="0" w:color="auto"/>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72" w:name="P444"/>
            <w:bookmarkEnd w:id="172"/>
            <w:r w:rsidRPr="003D1333">
              <w:rPr>
                <w:rFonts w:eastAsia="Times New Roman" w:cs="Calibri"/>
                <w:sz w:val="20"/>
                <w:szCs w:val="20"/>
                <w:lang w:eastAsia="ru-RU"/>
              </w:rPr>
              <w:t>5.1.7</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Природно-познавательный туризм</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осуществление необходимых природоохранных и </w:t>
            </w:r>
            <w:proofErr w:type="spellStart"/>
            <w:r w:rsidRPr="003D1333">
              <w:rPr>
                <w:rFonts w:eastAsia="Times New Roman" w:cs="Calibri"/>
                <w:sz w:val="20"/>
                <w:szCs w:val="20"/>
                <w:lang w:eastAsia="ru-RU"/>
              </w:rPr>
              <w:t>природовосстановительных</w:t>
            </w:r>
            <w:proofErr w:type="spellEnd"/>
            <w:r w:rsidRPr="003D1333">
              <w:rPr>
                <w:rFonts w:eastAsia="Times New Roman" w:cs="Calibri"/>
                <w:sz w:val="20"/>
                <w:szCs w:val="20"/>
                <w:lang w:eastAsia="ru-RU"/>
              </w:rPr>
              <w:t xml:space="preserve"> мероприятий</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5.2</w:t>
            </w:r>
          </w:p>
        </w:tc>
      </w:tr>
      <w:tr w:rsidR="003D1333" w:rsidRPr="003D1333" w:rsidTr="00623DE9">
        <w:tblPrEx>
          <w:tblBorders>
            <w:insideH w:val="nil"/>
          </w:tblBorders>
        </w:tblPrEx>
        <w:tc>
          <w:tcPr>
            <w:tcW w:w="1985" w:type="dxa"/>
            <w:tcBorders>
              <w:bottom w:val="nil"/>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Туристическое обслуживание</w:t>
            </w:r>
          </w:p>
        </w:tc>
        <w:tc>
          <w:tcPr>
            <w:tcW w:w="7796" w:type="dxa"/>
            <w:tcBorders>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детских лагерей</w:t>
            </w:r>
          </w:p>
        </w:tc>
        <w:tc>
          <w:tcPr>
            <w:tcW w:w="1134" w:type="dxa"/>
            <w:tcBorders>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5.2.1</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Охота и рыбалка</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5.3</w:t>
            </w:r>
          </w:p>
        </w:tc>
      </w:tr>
      <w:tr w:rsidR="003D1333" w:rsidRPr="003D1333" w:rsidTr="00623DE9">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Причалы для маломерных судов</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5.4</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bookmarkStart w:id="173" w:name="P461"/>
            <w:bookmarkEnd w:id="173"/>
            <w:r w:rsidRPr="003D1333">
              <w:rPr>
                <w:rFonts w:eastAsia="Times New Roman" w:cs="Calibri"/>
                <w:sz w:val="20"/>
                <w:szCs w:val="20"/>
                <w:lang w:eastAsia="ru-RU"/>
              </w:rPr>
              <w:t>Поля для гольфа или конных прогулок</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конноспортивных манежей, не предусматривающих устройство трибун</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5.5</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Производственная деятельность</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6.0</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Недропользование</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геологических изысканий;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добыча полезных ископаемых открытым (карьеры, отвалы) и закрытым (шахты, скважины) способами;</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в том числе подземных, в целях добычи полезных ископаемых;</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Тяжелая промышленность</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Автомобилестроительная промышленность</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6.2.1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Легкая промышленность</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объектов капитального строительства, предназначенных для текстильной, </w:t>
            </w:r>
            <w:proofErr w:type="spellStart"/>
            <w:r w:rsidRPr="003D1333">
              <w:rPr>
                <w:rFonts w:eastAsia="Times New Roman" w:cs="Calibri"/>
                <w:sz w:val="20"/>
                <w:szCs w:val="20"/>
                <w:lang w:eastAsia="ru-RU"/>
              </w:rPr>
              <w:t>фарфоро</w:t>
            </w:r>
            <w:proofErr w:type="spellEnd"/>
            <w:r w:rsidRPr="003D1333">
              <w:rPr>
                <w:rFonts w:eastAsia="Times New Roman" w:cs="Calibri"/>
                <w:sz w:val="20"/>
                <w:szCs w:val="20"/>
                <w:lang w:eastAsia="ru-RU"/>
              </w:rPr>
              <w:t>-фаянсовой, электронной промышленности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6.3</w:t>
            </w:r>
          </w:p>
        </w:tc>
      </w:tr>
      <w:tr w:rsidR="003D1333" w:rsidRPr="003D1333" w:rsidTr="00623DE9">
        <w:tblPrEx>
          <w:tblBorders>
            <w:insideH w:val="nil"/>
          </w:tblBorders>
        </w:tblPrEx>
        <w:tc>
          <w:tcPr>
            <w:tcW w:w="1985" w:type="dxa"/>
            <w:tcBorders>
              <w:top w:val="single" w:sz="4" w:space="0" w:color="auto"/>
              <w:bottom w:val="nil"/>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Фармацевтическая промышленность</w:t>
            </w:r>
          </w:p>
        </w:tc>
        <w:tc>
          <w:tcPr>
            <w:tcW w:w="7796"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134" w:type="dxa"/>
            <w:tcBorders>
              <w:top w:val="single" w:sz="4" w:space="0" w:color="auto"/>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6.3.1</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lastRenderedPageBreak/>
              <w:t>Пищевая промышленность</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6.4</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Нефтехимическая промышленность</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6.5</w:t>
            </w:r>
          </w:p>
        </w:tc>
      </w:tr>
      <w:tr w:rsidR="003D1333" w:rsidRPr="003D1333" w:rsidTr="00623DE9">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Строительная промышленность</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6.6</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Энергетика</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3D1333">
              <w:rPr>
                <w:rFonts w:eastAsia="Times New Roman" w:cs="Calibri"/>
                <w:sz w:val="20"/>
                <w:szCs w:val="20"/>
                <w:lang w:eastAsia="ru-RU"/>
              </w:rPr>
              <w:t>золоотвалов</w:t>
            </w:r>
            <w:proofErr w:type="spellEnd"/>
            <w:r w:rsidRPr="003D1333">
              <w:rPr>
                <w:rFonts w:eastAsia="Times New Roman" w:cs="Calibri"/>
                <w:sz w:val="20"/>
                <w:szCs w:val="20"/>
                <w:lang w:eastAsia="ru-RU"/>
              </w:rPr>
              <w:t>, гидротехнических сооружений);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3D1333">
                <w:rPr>
                  <w:rFonts w:eastAsia="Times New Roman" w:cs="Calibri"/>
                  <w:color w:val="0000FF"/>
                  <w:sz w:val="20"/>
                  <w:szCs w:val="20"/>
                  <w:lang w:eastAsia="ru-RU"/>
                </w:rPr>
                <w:t>кодом 3.1</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6.7</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Атомная энергетика</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электросетевого хозяйства, обслуживающих атомные электростанции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6.7.1</w:t>
            </w:r>
          </w:p>
        </w:tc>
      </w:tr>
      <w:tr w:rsidR="003D1333" w:rsidRPr="003D1333" w:rsidTr="00623DE9">
        <w:tblPrEx>
          <w:tblBorders>
            <w:insideH w:val="nil"/>
          </w:tblBorders>
        </w:tblPrEx>
        <w:tc>
          <w:tcPr>
            <w:tcW w:w="1985"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Связь</w:t>
            </w:r>
          </w:p>
        </w:tc>
        <w:tc>
          <w:tcPr>
            <w:tcW w:w="7796"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3D1333">
                <w:rPr>
                  <w:rFonts w:eastAsia="Times New Roman" w:cs="Calibri"/>
                  <w:color w:val="0000FF"/>
                  <w:sz w:val="20"/>
                  <w:szCs w:val="20"/>
                  <w:lang w:eastAsia="ru-RU"/>
                </w:rPr>
                <w:t>кодами 3.1.1</w:t>
              </w:r>
            </w:hyperlink>
            <w:r w:rsidRPr="003D1333">
              <w:rPr>
                <w:rFonts w:eastAsia="Times New Roman" w:cs="Calibri"/>
                <w:sz w:val="20"/>
                <w:szCs w:val="20"/>
                <w:lang w:eastAsia="ru-RU"/>
              </w:rPr>
              <w:t xml:space="preserve">, </w:t>
            </w:r>
            <w:hyperlink w:anchor="P220" w:history="1">
              <w:r w:rsidRPr="003D1333">
                <w:rPr>
                  <w:rFonts w:eastAsia="Times New Roman" w:cs="Calibri"/>
                  <w:color w:val="0000FF"/>
                  <w:sz w:val="20"/>
                  <w:szCs w:val="20"/>
                  <w:lang w:eastAsia="ru-RU"/>
                </w:rPr>
                <w:t>3.2.3</w:t>
              </w:r>
            </w:hyperlink>
          </w:p>
        </w:tc>
        <w:tc>
          <w:tcPr>
            <w:tcW w:w="1134" w:type="dxa"/>
            <w:tcBorders>
              <w:top w:val="single" w:sz="4" w:space="0" w:color="auto"/>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6.8</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Склады</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6.9</w:t>
            </w:r>
          </w:p>
        </w:tc>
      </w:tr>
      <w:tr w:rsidR="003D1333" w:rsidRPr="003D1333" w:rsidTr="00623DE9">
        <w:tblPrEx>
          <w:tblBorders>
            <w:insideH w:val="nil"/>
          </w:tblBorders>
        </w:tblPrEx>
        <w:tc>
          <w:tcPr>
            <w:tcW w:w="1985" w:type="dxa"/>
            <w:tcBorders>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Складские площадки</w:t>
            </w:r>
          </w:p>
        </w:tc>
        <w:tc>
          <w:tcPr>
            <w:tcW w:w="7796" w:type="dxa"/>
            <w:tcBorders>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134" w:type="dxa"/>
            <w:tcBorders>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6.9.1</w:t>
            </w:r>
          </w:p>
        </w:tc>
      </w:tr>
      <w:tr w:rsidR="003D1333" w:rsidRPr="003D1333" w:rsidTr="00623DE9">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Обеспечение космической деятельности</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6.10</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Целлюлозно-бумажная промышленность</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6.11</w:t>
            </w:r>
          </w:p>
        </w:tc>
      </w:tr>
      <w:tr w:rsidR="003D1333" w:rsidRPr="003D1333" w:rsidTr="00623DE9">
        <w:tblPrEx>
          <w:tblBorders>
            <w:insideH w:val="nil"/>
          </w:tblBorders>
        </w:tblPrEx>
        <w:tc>
          <w:tcPr>
            <w:tcW w:w="1985"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Научно-производственная </w:t>
            </w:r>
            <w:r w:rsidRPr="003D1333">
              <w:rPr>
                <w:rFonts w:eastAsia="Times New Roman" w:cs="Calibri"/>
                <w:sz w:val="20"/>
                <w:szCs w:val="20"/>
                <w:lang w:eastAsia="ru-RU"/>
              </w:rPr>
              <w:lastRenderedPageBreak/>
              <w:t>деятельность</w:t>
            </w:r>
          </w:p>
        </w:tc>
        <w:tc>
          <w:tcPr>
            <w:tcW w:w="7796"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lastRenderedPageBreak/>
              <w:t>Размещение технологических, промышленных, агропромышленных парков, бизнес-инкубаторов</w:t>
            </w:r>
          </w:p>
        </w:tc>
        <w:tc>
          <w:tcPr>
            <w:tcW w:w="1134" w:type="dxa"/>
            <w:tcBorders>
              <w:top w:val="single" w:sz="4" w:space="0" w:color="auto"/>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6.12</w:t>
            </w:r>
          </w:p>
        </w:tc>
      </w:tr>
      <w:tr w:rsidR="003D1333" w:rsidRPr="003D1333" w:rsidTr="00623DE9">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lastRenderedPageBreak/>
              <w:t>Транспорт</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различного рода путей сообщения и сооружений, используемых для перевозки людей или грузов либо передачи веществ.</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39" w:history="1">
              <w:r w:rsidRPr="003D1333">
                <w:rPr>
                  <w:rFonts w:eastAsia="Times New Roman" w:cs="Calibri"/>
                  <w:color w:val="0000FF"/>
                  <w:sz w:val="20"/>
                  <w:szCs w:val="20"/>
                  <w:lang w:eastAsia="ru-RU"/>
                </w:rPr>
                <w:t>кодами 7.1</w:t>
              </w:r>
            </w:hyperlink>
            <w:r w:rsidRPr="003D1333">
              <w:rPr>
                <w:rFonts w:eastAsia="Times New Roman" w:cs="Calibri"/>
                <w:sz w:val="20"/>
                <w:szCs w:val="20"/>
                <w:lang w:eastAsia="ru-RU"/>
              </w:rPr>
              <w:t xml:space="preserve"> - </w:t>
            </w:r>
            <w:hyperlink w:anchor="P580" w:history="1">
              <w:r w:rsidRPr="003D1333">
                <w:rPr>
                  <w:rFonts w:eastAsia="Times New Roman" w:cs="Calibri"/>
                  <w:color w:val="0000FF"/>
                  <w:sz w:val="20"/>
                  <w:szCs w:val="20"/>
                  <w:lang w:eastAsia="ru-RU"/>
                </w:rPr>
                <w:t>7.5</w:t>
              </w:r>
            </w:hyperlink>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7.0</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bookmarkStart w:id="174" w:name="P539"/>
            <w:bookmarkEnd w:id="174"/>
            <w:r w:rsidRPr="003D1333">
              <w:rPr>
                <w:rFonts w:eastAsia="Times New Roman" w:cs="Calibri"/>
                <w:sz w:val="20"/>
                <w:szCs w:val="20"/>
                <w:lang w:eastAsia="ru-RU"/>
              </w:rPr>
              <w:t>Железнодорожный транспорт</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45" w:history="1">
              <w:r w:rsidRPr="003D1333">
                <w:rPr>
                  <w:rFonts w:eastAsia="Times New Roman" w:cs="Calibri"/>
                  <w:color w:val="0000FF"/>
                  <w:sz w:val="20"/>
                  <w:szCs w:val="20"/>
                  <w:lang w:eastAsia="ru-RU"/>
                </w:rPr>
                <w:t>кодами 7.1.1</w:t>
              </w:r>
            </w:hyperlink>
            <w:r w:rsidRPr="003D1333">
              <w:rPr>
                <w:rFonts w:eastAsia="Times New Roman" w:cs="Calibri"/>
                <w:sz w:val="20"/>
                <w:szCs w:val="20"/>
                <w:lang w:eastAsia="ru-RU"/>
              </w:rPr>
              <w:t xml:space="preserve"> - </w:t>
            </w:r>
            <w:hyperlink w:anchor="P550" w:history="1">
              <w:r w:rsidRPr="003D1333">
                <w:rPr>
                  <w:rFonts w:eastAsia="Times New Roman" w:cs="Calibri"/>
                  <w:color w:val="0000FF"/>
                  <w:sz w:val="20"/>
                  <w:szCs w:val="20"/>
                  <w:lang w:eastAsia="ru-RU"/>
                </w:rPr>
                <w:t>7.1.2</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7.1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Железнодорожные пути</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железнодорожных путей</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75" w:name="P545"/>
            <w:bookmarkEnd w:id="175"/>
            <w:r w:rsidRPr="003D1333">
              <w:rPr>
                <w:rFonts w:eastAsia="Times New Roman" w:cs="Calibri"/>
                <w:sz w:val="20"/>
                <w:szCs w:val="20"/>
                <w:lang w:eastAsia="ru-RU"/>
              </w:rPr>
              <w:t>7.1.1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Обслуживание железнодорожных перевозок</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76" w:name="P550"/>
            <w:bookmarkEnd w:id="176"/>
            <w:r w:rsidRPr="003D1333">
              <w:rPr>
                <w:rFonts w:eastAsia="Times New Roman" w:cs="Calibri"/>
                <w:sz w:val="20"/>
                <w:szCs w:val="20"/>
                <w:lang w:eastAsia="ru-RU"/>
              </w:rPr>
              <w:t>7.1.2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Автомобильный транспорт</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3D1333">
                <w:rPr>
                  <w:rFonts w:eastAsia="Times New Roman" w:cs="Calibri"/>
                  <w:color w:val="0000FF"/>
                  <w:sz w:val="20"/>
                  <w:szCs w:val="20"/>
                  <w:lang w:eastAsia="ru-RU"/>
                </w:rPr>
                <w:t>кодами 7.2.1</w:t>
              </w:r>
            </w:hyperlink>
            <w:r w:rsidRPr="003D1333">
              <w:rPr>
                <w:rFonts w:eastAsia="Times New Roman" w:cs="Calibri"/>
                <w:sz w:val="20"/>
                <w:szCs w:val="20"/>
                <w:lang w:eastAsia="ru-RU"/>
              </w:rPr>
              <w:t xml:space="preserve"> - </w:t>
            </w:r>
            <w:hyperlink w:anchor="P567" w:history="1">
              <w:r w:rsidRPr="003D1333">
                <w:rPr>
                  <w:rFonts w:eastAsia="Times New Roman" w:cs="Calibri"/>
                  <w:color w:val="0000FF"/>
                  <w:sz w:val="20"/>
                  <w:szCs w:val="20"/>
                  <w:lang w:eastAsia="ru-RU"/>
                </w:rPr>
                <w:t>7.2.3</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7.2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автомобильных дорог</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D1333">
                <w:rPr>
                  <w:rFonts w:eastAsia="Times New Roman" w:cs="Calibri"/>
                  <w:color w:val="0000FF"/>
                  <w:sz w:val="20"/>
                  <w:szCs w:val="20"/>
                  <w:lang w:eastAsia="ru-RU"/>
                </w:rPr>
                <w:t>кодами 2.7.1</w:t>
              </w:r>
            </w:hyperlink>
            <w:r w:rsidRPr="003D1333">
              <w:rPr>
                <w:rFonts w:eastAsia="Times New Roman" w:cs="Calibri"/>
                <w:sz w:val="20"/>
                <w:szCs w:val="20"/>
                <w:lang w:eastAsia="ru-RU"/>
              </w:rPr>
              <w:t xml:space="preserve">, </w:t>
            </w:r>
            <w:hyperlink w:anchor="P382" w:history="1">
              <w:r w:rsidRPr="003D1333">
                <w:rPr>
                  <w:rFonts w:eastAsia="Times New Roman" w:cs="Calibri"/>
                  <w:color w:val="0000FF"/>
                  <w:sz w:val="20"/>
                  <w:szCs w:val="20"/>
                  <w:lang w:eastAsia="ru-RU"/>
                </w:rPr>
                <w:t>4.9</w:t>
              </w:r>
            </w:hyperlink>
            <w:r w:rsidRPr="003D1333">
              <w:rPr>
                <w:rFonts w:eastAsia="Times New Roman" w:cs="Calibri"/>
                <w:sz w:val="20"/>
                <w:szCs w:val="20"/>
                <w:lang w:eastAsia="ru-RU"/>
              </w:rPr>
              <w:t xml:space="preserve">, </w:t>
            </w:r>
            <w:hyperlink w:anchor="P567" w:history="1">
              <w:r w:rsidRPr="003D1333">
                <w:rPr>
                  <w:rFonts w:eastAsia="Times New Roman" w:cs="Calibri"/>
                  <w:color w:val="0000FF"/>
                  <w:sz w:val="20"/>
                  <w:szCs w:val="20"/>
                  <w:lang w:eastAsia="ru-RU"/>
                </w:rPr>
                <w:t>7.2.3</w:t>
              </w:r>
            </w:hyperlink>
            <w:r w:rsidRPr="003D1333">
              <w:rPr>
                <w:rFonts w:eastAsia="Times New Roman" w:cs="Calibri"/>
                <w:sz w:val="20"/>
                <w:szCs w:val="20"/>
                <w:lang w:eastAsia="ru-RU"/>
              </w:rPr>
              <w:t>, а также некапитальных сооружений, предназначенных для охраны транспортных средств;</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77" w:name="P559"/>
            <w:bookmarkEnd w:id="177"/>
            <w:r w:rsidRPr="003D1333">
              <w:rPr>
                <w:rFonts w:eastAsia="Times New Roman" w:cs="Calibri"/>
                <w:sz w:val="20"/>
                <w:szCs w:val="20"/>
                <w:lang w:eastAsia="ru-RU"/>
              </w:rPr>
              <w:t>7.2.1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Обслуживание перевозок пассажиров</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3D1333">
                <w:rPr>
                  <w:rFonts w:eastAsia="Times New Roman" w:cs="Calibri"/>
                  <w:color w:val="0000FF"/>
                  <w:sz w:val="20"/>
                  <w:szCs w:val="20"/>
                  <w:lang w:eastAsia="ru-RU"/>
                </w:rPr>
                <w:t>кодом 7.6</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7.2.2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Стоянки транспорта общего пользования</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стоянок транспортных средств, осуществляющих перевозки людей по установленному маршруту</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78" w:name="P567"/>
            <w:bookmarkEnd w:id="178"/>
            <w:r w:rsidRPr="003D1333">
              <w:rPr>
                <w:rFonts w:eastAsia="Times New Roman" w:cs="Calibri"/>
                <w:sz w:val="20"/>
                <w:szCs w:val="20"/>
                <w:lang w:eastAsia="ru-RU"/>
              </w:rPr>
              <w:t>7.2.3</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Водный транспорт</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7.3</w:t>
            </w:r>
          </w:p>
        </w:tc>
      </w:tr>
      <w:tr w:rsidR="003D1333" w:rsidRPr="003D1333" w:rsidTr="00623DE9">
        <w:tblPrEx>
          <w:tblBorders>
            <w:insideH w:val="nil"/>
          </w:tblBorders>
        </w:tblPrEx>
        <w:tc>
          <w:tcPr>
            <w:tcW w:w="1985" w:type="dxa"/>
            <w:tcBorders>
              <w:top w:val="single" w:sz="4" w:space="0" w:color="auto"/>
              <w:bottom w:val="nil"/>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Воздушный транспорт</w:t>
            </w:r>
          </w:p>
        </w:tc>
        <w:tc>
          <w:tcPr>
            <w:tcW w:w="7796"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предназначенных для технического обслуживания и ремонта воздушных судов</w:t>
            </w:r>
          </w:p>
        </w:tc>
        <w:tc>
          <w:tcPr>
            <w:tcW w:w="1134" w:type="dxa"/>
            <w:tcBorders>
              <w:top w:val="single" w:sz="4" w:space="0" w:color="auto"/>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7.4</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lastRenderedPageBreak/>
              <w:t>Трубопроводный транспорт</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79" w:name="P580"/>
            <w:bookmarkEnd w:id="179"/>
            <w:r w:rsidRPr="003D1333">
              <w:rPr>
                <w:rFonts w:eastAsia="Times New Roman" w:cs="Calibri"/>
                <w:sz w:val="20"/>
                <w:szCs w:val="20"/>
                <w:lang w:eastAsia="ru-RU"/>
              </w:rPr>
              <w:t>7.5</w:t>
            </w:r>
          </w:p>
        </w:tc>
      </w:tr>
      <w:tr w:rsidR="003D1333" w:rsidRPr="003D1333" w:rsidTr="00623DE9">
        <w:tblPrEx>
          <w:tblBorders>
            <w:insideH w:val="nil"/>
          </w:tblBorders>
        </w:tblPrEx>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Внеуличный транспорт</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3D1333">
              <w:rPr>
                <w:rFonts w:eastAsia="Times New Roman" w:cs="Calibri"/>
                <w:sz w:val="20"/>
                <w:szCs w:val="20"/>
                <w:lang w:eastAsia="ru-RU"/>
              </w:rPr>
              <w:t>электродепо</w:t>
            </w:r>
            <w:proofErr w:type="spellEnd"/>
            <w:r w:rsidRPr="003D1333">
              <w:rPr>
                <w:rFonts w:eastAsia="Times New Roman" w:cs="Calibri"/>
                <w:sz w:val="20"/>
                <w:szCs w:val="20"/>
                <w:lang w:eastAsia="ru-RU"/>
              </w:rPr>
              <w:t>, вентиляционных шахт;</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80" w:name="P584"/>
            <w:bookmarkEnd w:id="180"/>
            <w:r w:rsidRPr="003D1333">
              <w:rPr>
                <w:rFonts w:eastAsia="Times New Roman" w:cs="Calibri"/>
                <w:sz w:val="20"/>
                <w:szCs w:val="20"/>
                <w:lang w:eastAsia="ru-RU"/>
              </w:rPr>
              <w:t>7.6</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Обеспечение обороны и безопасности</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зданий военных училищ, военных институтов, военных университетов, военных академий;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обеспечивающих осуществление таможенной деятельности</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8.0</w:t>
            </w:r>
          </w:p>
        </w:tc>
      </w:tr>
      <w:tr w:rsidR="003D1333" w:rsidRPr="003D1333" w:rsidTr="00623DE9">
        <w:tc>
          <w:tcPr>
            <w:tcW w:w="1985" w:type="dxa"/>
            <w:tcBorders>
              <w:top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Обеспечение вооруженных сил</w:t>
            </w:r>
          </w:p>
        </w:tc>
        <w:tc>
          <w:tcPr>
            <w:tcW w:w="7796" w:type="dxa"/>
            <w:tcBorders>
              <w:top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1134" w:type="dxa"/>
            <w:tcBorders>
              <w:top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8.1</w:t>
            </w:r>
          </w:p>
        </w:tc>
      </w:tr>
      <w:tr w:rsidR="003D1333" w:rsidRPr="003D1333" w:rsidTr="00623DE9">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Охрана Государственной границы Российской Федерации</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8.2</w:t>
            </w:r>
          </w:p>
        </w:tc>
      </w:tr>
      <w:tr w:rsidR="003D1333" w:rsidRPr="003D1333" w:rsidTr="00623DE9">
        <w:tblPrEx>
          <w:tblBorders>
            <w:insideH w:val="nil"/>
          </w:tblBorders>
        </w:tblPrEx>
        <w:tc>
          <w:tcPr>
            <w:tcW w:w="1985"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Обеспечение внутреннего правопорядка</w:t>
            </w:r>
          </w:p>
        </w:tc>
        <w:tc>
          <w:tcPr>
            <w:tcW w:w="7796"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D1333">
              <w:rPr>
                <w:rFonts w:eastAsia="Times New Roman" w:cs="Calibri"/>
                <w:sz w:val="20"/>
                <w:szCs w:val="20"/>
                <w:lang w:eastAsia="ru-RU"/>
              </w:rPr>
              <w:t>Росгвардии</w:t>
            </w:r>
            <w:proofErr w:type="spellEnd"/>
            <w:r w:rsidRPr="003D1333">
              <w:rPr>
                <w:rFonts w:eastAsia="Times New Roman" w:cs="Calibri"/>
                <w:sz w:val="20"/>
                <w:szCs w:val="20"/>
                <w:lang w:eastAsia="ru-RU"/>
              </w:rPr>
              <w:t xml:space="preserve"> и спасательных служб, в которых существует военизированная служба;</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34" w:type="dxa"/>
            <w:tcBorders>
              <w:top w:val="single" w:sz="4" w:space="0" w:color="auto"/>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8.3</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Обеспечение деятельности по исполнению наказаний</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8.4</w:t>
            </w:r>
          </w:p>
        </w:tc>
      </w:tr>
      <w:tr w:rsidR="003D1333" w:rsidRPr="003D1333" w:rsidTr="00623DE9">
        <w:tblPrEx>
          <w:tblBorders>
            <w:insideH w:val="nil"/>
          </w:tblBorders>
        </w:tblPrEx>
        <w:tc>
          <w:tcPr>
            <w:tcW w:w="1985" w:type="dxa"/>
            <w:tcBorders>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Деятельность по особой охране и изучению природы</w:t>
            </w:r>
          </w:p>
        </w:tc>
        <w:tc>
          <w:tcPr>
            <w:tcW w:w="7796" w:type="dxa"/>
            <w:tcBorders>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134" w:type="dxa"/>
            <w:tcBorders>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9.0</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Охрана природных территорий</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9.1</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lastRenderedPageBreak/>
              <w:t>Курортная деятельность</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9.2</w:t>
            </w:r>
          </w:p>
        </w:tc>
      </w:tr>
      <w:tr w:rsidR="003D1333" w:rsidRPr="003D1333" w:rsidTr="00623DE9">
        <w:tblPrEx>
          <w:tblBorders>
            <w:insideH w:val="nil"/>
          </w:tblBorders>
        </w:tblPrEx>
        <w:tc>
          <w:tcPr>
            <w:tcW w:w="1985" w:type="dxa"/>
            <w:tcBorders>
              <w:bottom w:val="single" w:sz="4" w:space="0" w:color="auto"/>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Санаторная деятельность</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обустройство лечебно-оздоровительных местностей (пляжи, бюветы, места добычи целебной грязи);</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лечебно-оздоровительных лагерей</w:t>
            </w:r>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9.2.1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Историко-культурная деятельность</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9.3</w:t>
            </w:r>
          </w:p>
        </w:tc>
      </w:tr>
      <w:tr w:rsidR="003D1333" w:rsidRPr="003D1333" w:rsidTr="00623DE9">
        <w:tblPrEx>
          <w:tblBorders>
            <w:insideH w:val="nil"/>
          </w:tblBorders>
        </w:tblPrEx>
        <w:tc>
          <w:tcPr>
            <w:tcW w:w="1985"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Использование лесов</w:t>
            </w:r>
          </w:p>
        </w:tc>
        <w:tc>
          <w:tcPr>
            <w:tcW w:w="7796"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Деятельность по заготовке, первичной обработке и вывозу древесины и </w:t>
            </w:r>
            <w:proofErr w:type="spellStart"/>
            <w:r w:rsidRPr="003D1333">
              <w:rPr>
                <w:rFonts w:eastAsia="Times New Roman" w:cs="Calibri"/>
                <w:sz w:val="20"/>
                <w:szCs w:val="20"/>
                <w:lang w:eastAsia="ru-RU"/>
              </w:rPr>
              <w:t>недревесных</w:t>
            </w:r>
            <w:proofErr w:type="spellEnd"/>
            <w:r w:rsidRPr="003D1333">
              <w:rPr>
                <w:rFonts w:eastAsia="Times New Roman" w:cs="Calibri"/>
                <w:sz w:val="20"/>
                <w:szCs w:val="20"/>
                <w:lang w:eastAsia="ru-RU"/>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635" w:history="1">
              <w:r w:rsidRPr="003D1333">
                <w:rPr>
                  <w:rFonts w:eastAsia="Times New Roman" w:cs="Calibri"/>
                  <w:color w:val="0000FF"/>
                  <w:sz w:val="20"/>
                  <w:szCs w:val="20"/>
                  <w:lang w:eastAsia="ru-RU"/>
                </w:rPr>
                <w:t>кодами 10.1</w:t>
              </w:r>
            </w:hyperlink>
            <w:r w:rsidRPr="003D1333">
              <w:rPr>
                <w:rFonts w:eastAsia="Times New Roman" w:cs="Calibri"/>
                <w:sz w:val="20"/>
                <w:szCs w:val="20"/>
                <w:lang w:eastAsia="ru-RU"/>
              </w:rPr>
              <w:t xml:space="preserve"> - </w:t>
            </w:r>
            <w:hyperlink w:anchor="P644" w:history="1">
              <w:r w:rsidRPr="003D1333">
                <w:rPr>
                  <w:rFonts w:eastAsia="Times New Roman" w:cs="Calibri"/>
                  <w:color w:val="0000FF"/>
                  <w:sz w:val="20"/>
                  <w:szCs w:val="20"/>
                  <w:lang w:eastAsia="ru-RU"/>
                </w:rPr>
                <w:t>10.4</w:t>
              </w:r>
            </w:hyperlink>
          </w:p>
        </w:tc>
        <w:tc>
          <w:tcPr>
            <w:tcW w:w="1134" w:type="dxa"/>
            <w:tcBorders>
              <w:top w:val="single" w:sz="4" w:space="0" w:color="auto"/>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10.0</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Заготовка древесины</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81" w:name="P635"/>
            <w:bookmarkEnd w:id="181"/>
            <w:r w:rsidRPr="003D1333">
              <w:rPr>
                <w:rFonts w:eastAsia="Times New Roman" w:cs="Calibri"/>
                <w:sz w:val="20"/>
                <w:szCs w:val="20"/>
                <w:lang w:eastAsia="ru-RU"/>
              </w:rPr>
              <w:t>10.1</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Лесные плантации</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10.2</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Заготовка лесных ресурсов</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Заготовка живицы, сбор </w:t>
            </w:r>
            <w:proofErr w:type="spellStart"/>
            <w:r w:rsidRPr="003D1333">
              <w:rPr>
                <w:rFonts w:eastAsia="Times New Roman" w:cs="Calibri"/>
                <w:sz w:val="20"/>
                <w:szCs w:val="20"/>
                <w:lang w:eastAsia="ru-RU"/>
              </w:rPr>
              <w:t>недревесных</w:t>
            </w:r>
            <w:proofErr w:type="spellEnd"/>
            <w:r w:rsidRPr="003D1333">
              <w:rPr>
                <w:rFonts w:eastAsia="Times New Roman" w:cs="Calibri"/>
                <w:sz w:val="20"/>
                <w:szCs w:val="20"/>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10.3</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Резервные леса</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Деятельность, связанная с охраной лесов</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82" w:name="P644"/>
            <w:bookmarkEnd w:id="182"/>
            <w:r w:rsidRPr="003D1333">
              <w:rPr>
                <w:rFonts w:eastAsia="Times New Roman" w:cs="Calibri"/>
                <w:sz w:val="20"/>
                <w:szCs w:val="20"/>
                <w:lang w:eastAsia="ru-RU"/>
              </w:rPr>
              <w:t>10.4</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Водные объекты</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Ледники, снежники, ручьи, реки, озера, болота, территориальные моря и другие поверхностные водные объекты</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11.0</w:t>
            </w:r>
          </w:p>
        </w:tc>
      </w:tr>
      <w:tr w:rsidR="003D1333" w:rsidRPr="003D1333" w:rsidTr="00623DE9">
        <w:tc>
          <w:tcPr>
            <w:tcW w:w="1985"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Общее пользование водными объектами</w:t>
            </w:r>
          </w:p>
        </w:tc>
        <w:tc>
          <w:tcPr>
            <w:tcW w:w="7796" w:type="dxa"/>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34" w:type="dxa"/>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11.1</w:t>
            </w:r>
          </w:p>
        </w:tc>
      </w:tr>
      <w:tr w:rsidR="003D1333" w:rsidRPr="003D1333" w:rsidTr="00623DE9">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Специальное пользование водными объектами</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11.2</w:t>
            </w:r>
          </w:p>
        </w:tc>
      </w:tr>
      <w:tr w:rsidR="003D1333" w:rsidRPr="003D1333" w:rsidTr="00623DE9">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lastRenderedPageBreak/>
              <w:t>Гидротехнические сооружения</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3D1333">
              <w:rPr>
                <w:rFonts w:eastAsia="Times New Roman" w:cs="Calibri"/>
                <w:sz w:val="20"/>
                <w:szCs w:val="20"/>
                <w:lang w:eastAsia="ru-RU"/>
              </w:rPr>
              <w:t>рыбозащитных</w:t>
            </w:r>
            <w:proofErr w:type="spellEnd"/>
            <w:r w:rsidRPr="003D1333">
              <w:rPr>
                <w:rFonts w:eastAsia="Times New Roman" w:cs="Calibri"/>
                <w:sz w:val="20"/>
                <w:szCs w:val="20"/>
                <w:lang w:eastAsia="ru-RU"/>
              </w:rPr>
              <w:t xml:space="preserve"> и рыбопропускных сооружений, берегозащитных сооружений)</w:t>
            </w:r>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11.3</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Земельные участки (территории) общего пользования</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3D1333">
                <w:rPr>
                  <w:rFonts w:eastAsia="Times New Roman" w:cs="Calibri"/>
                  <w:color w:val="0000FF"/>
                  <w:sz w:val="20"/>
                  <w:szCs w:val="20"/>
                  <w:lang w:eastAsia="ru-RU"/>
                </w:rPr>
                <w:t>кодами 12.0.1</w:t>
              </w:r>
            </w:hyperlink>
            <w:r w:rsidRPr="003D1333">
              <w:rPr>
                <w:rFonts w:eastAsia="Times New Roman" w:cs="Calibri"/>
                <w:sz w:val="20"/>
                <w:szCs w:val="20"/>
                <w:lang w:eastAsia="ru-RU"/>
              </w:rPr>
              <w:t xml:space="preserve"> - </w:t>
            </w:r>
            <w:hyperlink w:anchor="P668" w:history="1">
              <w:r w:rsidRPr="003D1333">
                <w:rPr>
                  <w:rFonts w:eastAsia="Times New Roman" w:cs="Calibri"/>
                  <w:color w:val="0000FF"/>
                  <w:sz w:val="20"/>
                  <w:szCs w:val="20"/>
                  <w:lang w:eastAsia="ru-RU"/>
                </w:rPr>
                <w:t>12.0.2</w:t>
              </w:r>
            </w:hyperlink>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12.0</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Улично-дорожная сеть</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1333">
              <w:rPr>
                <w:rFonts w:eastAsia="Times New Roman" w:cs="Calibri"/>
                <w:sz w:val="20"/>
                <w:szCs w:val="20"/>
                <w:lang w:eastAsia="ru-RU"/>
              </w:rPr>
              <w:t>велотранспортной</w:t>
            </w:r>
            <w:proofErr w:type="spellEnd"/>
            <w:r w:rsidRPr="003D1333">
              <w:rPr>
                <w:rFonts w:eastAsia="Times New Roman" w:cs="Calibri"/>
                <w:sz w:val="20"/>
                <w:szCs w:val="20"/>
                <w:lang w:eastAsia="ru-RU"/>
              </w:rPr>
              <w:t xml:space="preserve"> и инженерной инфраструктуры;</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3D1333">
                <w:rPr>
                  <w:rFonts w:eastAsia="Times New Roman" w:cs="Calibri"/>
                  <w:color w:val="0000FF"/>
                  <w:sz w:val="20"/>
                  <w:szCs w:val="20"/>
                  <w:lang w:eastAsia="ru-RU"/>
                </w:rPr>
                <w:t>кодами 2.7.1</w:t>
              </w:r>
            </w:hyperlink>
            <w:r w:rsidRPr="003D1333">
              <w:rPr>
                <w:rFonts w:eastAsia="Times New Roman" w:cs="Calibri"/>
                <w:sz w:val="20"/>
                <w:szCs w:val="20"/>
                <w:lang w:eastAsia="ru-RU"/>
              </w:rPr>
              <w:t xml:space="preserve">, </w:t>
            </w:r>
            <w:hyperlink w:anchor="P382" w:history="1">
              <w:r w:rsidRPr="003D1333">
                <w:rPr>
                  <w:rFonts w:eastAsia="Times New Roman" w:cs="Calibri"/>
                  <w:color w:val="0000FF"/>
                  <w:sz w:val="20"/>
                  <w:szCs w:val="20"/>
                  <w:lang w:eastAsia="ru-RU"/>
                </w:rPr>
                <w:t>4.9</w:t>
              </w:r>
            </w:hyperlink>
            <w:r w:rsidRPr="003D1333">
              <w:rPr>
                <w:rFonts w:eastAsia="Times New Roman" w:cs="Calibri"/>
                <w:sz w:val="20"/>
                <w:szCs w:val="20"/>
                <w:lang w:eastAsia="ru-RU"/>
              </w:rPr>
              <w:t xml:space="preserve">, </w:t>
            </w:r>
            <w:hyperlink w:anchor="P567" w:history="1">
              <w:r w:rsidRPr="003D1333">
                <w:rPr>
                  <w:rFonts w:eastAsia="Times New Roman" w:cs="Calibri"/>
                  <w:color w:val="0000FF"/>
                  <w:sz w:val="20"/>
                  <w:szCs w:val="20"/>
                  <w:lang w:eastAsia="ru-RU"/>
                </w:rPr>
                <w:t>7.2.3</w:t>
              </w:r>
            </w:hyperlink>
            <w:r w:rsidRPr="003D1333">
              <w:rPr>
                <w:rFonts w:eastAsia="Times New Roman" w:cs="Calibri"/>
                <w:sz w:val="20"/>
                <w:szCs w:val="20"/>
                <w:lang w:eastAsia="ru-RU"/>
              </w:rPr>
              <w:t>, а также некапитальных сооружений, предназначенных для охраны транспортных средств</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83" w:name="P664"/>
            <w:bookmarkEnd w:id="183"/>
            <w:r w:rsidRPr="003D1333">
              <w:rPr>
                <w:rFonts w:eastAsia="Times New Roman" w:cs="Calibri"/>
                <w:sz w:val="20"/>
                <w:szCs w:val="20"/>
                <w:lang w:eastAsia="ru-RU"/>
              </w:rPr>
              <w:t>12.0.1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Благоустройство территории</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bookmarkStart w:id="184" w:name="P668"/>
            <w:bookmarkEnd w:id="184"/>
            <w:r w:rsidRPr="003D1333">
              <w:rPr>
                <w:rFonts w:eastAsia="Times New Roman" w:cs="Calibri"/>
                <w:sz w:val="20"/>
                <w:szCs w:val="20"/>
                <w:lang w:eastAsia="ru-RU"/>
              </w:rPr>
              <w:t>12.0.2</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Ритуальная деятельность</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кладбищ, крематориев и мест захоронения;</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соответствующих культовых сооружений;</w:t>
            </w:r>
          </w:p>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деятельности по производству продукции ритуально-обрядового назначения</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12.1</w:t>
            </w:r>
          </w:p>
        </w:tc>
      </w:tr>
      <w:tr w:rsidR="003D1333" w:rsidRPr="003D1333" w:rsidTr="00623DE9">
        <w:tblPrEx>
          <w:tblBorders>
            <w:insideH w:val="nil"/>
          </w:tblBorders>
        </w:tblPrEx>
        <w:tc>
          <w:tcPr>
            <w:tcW w:w="1985" w:type="dxa"/>
            <w:tcBorders>
              <w:top w:val="single" w:sz="4" w:space="0" w:color="auto"/>
              <w:bottom w:val="nil"/>
            </w:tcBorders>
          </w:tcPr>
          <w:p w:rsidR="003D1333" w:rsidRPr="003D1333" w:rsidRDefault="003D1333" w:rsidP="003D1333">
            <w:pPr>
              <w:widowControl w:val="0"/>
              <w:autoSpaceDE w:val="0"/>
              <w:autoSpaceDN w:val="0"/>
              <w:spacing w:after="0" w:line="240" w:lineRule="auto"/>
              <w:rPr>
                <w:rFonts w:eastAsia="Times New Roman" w:cs="Calibri"/>
                <w:sz w:val="20"/>
                <w:szCs w:val="20"/>
                <w:lang w:eastAsia="ru-RU"/>
              </w:rPr>
            </w:pPr>
            <w:r w:rsidRPr="003D1333">
              <w:rPr>
                <w:rFonts w:eastAsia="Times New Roman" w:cs="Calibri"/>
                <w:sz w:val="20"/>
                <w:szCs w:val="20"/>
                <w:lang w:eastAsia="ru-RU"/>
              </w:rPr>
              <w:t>Специальная деятельность</w:t>
            </w:r>
          </w:p>
        </w:tc>
        <w:tc>
          <w:tcPr>
            <w:tcW w:w="7796" w:type="dxa"/>
            <w:tcBorders>
              <w:top w:val="single" w:sz="4" w:space="0" w:color="auto"/>
              <w:bottom w:val="nil"/>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134" w:type="dxa"/>
            <w:tcBorders>
              <w:top w:val="single" w:sz="4" w:space="0" w:color="auto"/>
              <w:bottom w:val="nil"/>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12.2</w:t>
            </w:r>
          </w:p>
        </w:tc>
      </w:tr>
      <w:tr w:rsidR="003D1333" w:rsidRPr="003D1333" w:rsidTr="00623DE9">
        <w:tc>
          <w:tcPr>
            <w:tcW w:w="1985"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Запас</w:t>
            </w:r>
          </w:p>
        </w:tc>
        <w:tc>
          <w:tcPr>
            <w:tcW w:w="7796" w:type="dxa"/>
            <w:tcBorders>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Отсутствие хозяйственной деятельности</w:t>
            </w:r>
          </w:p>
        </w:tc>
        <w:tc>
          <w:tcPr>
            <w:tcW w:w="1134" w:type="dxa"/>
            <w:tcBorders>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12.3</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Земельные участки общего назначения</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13.0</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Ведение огородничества</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13.1</w:t>
            </w:r>
          </w:p>
        </w:tc>
      </w:tr>
      <w:tr w:rsidR="003D1333" w:rsidRPr="003D1333" w:rsidTr="00623DE9">
        <w:tblPrEx>
          <w:tblBorders>
            <w:insideH w:val="nil"/>
          </w:tblBorders>
        </w:tblPrEx>
        <w:tc>
          <w:tcPr>
            <w:tcW w:w="1985"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Ведение садоводства</w:t>
            </w:r>
          </w:p>
        </w:tc>
        <w:tc>
          <w:tcPr>
            <w:tcW w:w="7796"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both"/>
              <w:rPr>
                <w:rFonts w:eastAsia="Times New Roman" w:cs="Calibri"/>
                <w:sz w:val="20"/>
                <w:szCs w:val="20"/>
                <w:lang w:eastAsia="ru-RU"/>
              </w:rPr>
            </w:pPr>
            <w:r w:rsidRPr="003D1333">
              <w:rPr>
                <w:rFonts w:eastAsia="Times New Roman" w:cs="Calibri"/>
                <w:sz w:val="20"/>
                <w:szCs w:val="20"/>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3D1333">
                <w:rPr>
                  <w:rFonts w:eastAsia="Times New Roman" w:cs="Calibri"/>
                  <w:color w:val="0000FF"/>
                  <w:sz w:val="20"/>
                  <w:szCs w:val="20"/>
                  <w:lang w:eastAsia="ru-RU"/>
                </w:rPr>
                <w:t>кодом 2.1</w:t>
              </w:r>
            </w:hyperlink>
            <w:r w:rsidRPr="003D1333">
              <w:rPr>
                <w:rFonts w:eastAsia="Times New Roman" w:cs="Calibri"/>
                <w:sz w:val="20"/>
                <w:szCs w:val="20"/>
                <w:lang w:eastAsia="ru-RU"/>
              </w:rPr>
              <w:t>, хозяйственных построек и гаражей</w:t>
            </w:r>
          </w:p>
        </w:tc>
        <w:tc>
          <w:tcPr>
            <w:tcW w:w="1134" w:type="dxa"/>
            <w:tcBorders>
              <w:top w:val="single" w:sz="4" w:space="0" w:color="auto"/>
              <w:bottom w:val="single" w:sz="4" w:space="0" w:color="auto"/>
            </w:tcBorders>
          </w:tcPr>
          <w:p w:rsidR="003D1333" w:rsidRPr="003D1333" w:rsidRDefault="003D1333" w:rsidP="003D1333">
            <w:pPr>
              <w:widowControl w:val="0"/>
              <w:autoSpaceDE w:val="0"/>
              <w:autoSpaceDN w:val="0"/>
              <w:spacing w:after="0" w:line="240" w:lineRule="auto"/>
              <w:jc w:val="center"/>
              <w:rPr>
                <w:rFonts w:eastAsia="Times New Roman" w:cs="Calibri"/>
                <w:sz w:val="20"/>
                <w:szCs w:val="20"/>
                <w:lang w:eastAsia="ru-RU"/>
              </w:rPr>
            </w:pPr>
            <w:r w:rsidRPr="003D1333">
              <w:rPr>
                <w:rFonts w:eastAsia="Times New Roman" w:cs="Calibri"/>
                <w:sz w:val="20"/>
                <w:szCs w:val="20"/>
                <w:lang w:eastAsia="ru-RU"/>
              </w:rPr>
              <w:t>13.2</w:t>
            </w:r>
          </w:p>
        </w:tc>
      </w:tr>
    </w:tbl>
    <w:p w:rsidR="003D1333" w:rsidRDefault="003D1333" w:rsidP="003D1333">
      <w:pPr>
        <w:pStyle w:val="3"/>
        <w:ind w:left="0" w:firstLine="0"/>
        <w:jc w:val="both"/>
        <w:rPr>
          <w:sz w:val="26"/>
        </w:rPr>
      </w:pPr>
    </w:p>
    <w:p w:rsidR="003D1333" w:rsidRPr="003D1333" w:rsidRDefault="003D1333" w:rsidP="003D1333">
      <w:pPr>
        <w:rPr>
          <w:lang w:eastAsia="ru-RU"/>
        </w:rPr>
      </w:pPr>
    </w:p>
    <w:bookmarkEnd w:id="114"/>
    <w:bookmarkEnd w:id="115"/>
    <w:p w:rsidR="00E63E70" w:rsidRDefault="00E63E70" w:rsidP="00E63E70">
      <w:pPr>
        <w:spacing w:after="0"/>
        <w:sectPr w:rsidR="00E63E70" w:rsidSect="003D1333">
          <w:pgSz w:w="11906" w:h="16838"/>
          <w:pgMar w:top="720" w:right="720" w:bottom="720" w:left="720" w:header="708" w:footer="708" w:gutter="0"/>
          <w:cols w:space="720"/>
          <w:docGrid w:linePitch="299"/>
        </w:sectPr>
      </w:pPr>
    </w:p>
    <w:p w:rsidR="00E63E70" w:rsidRPr="002A73F5" w:rsidRDefault="00E63E70" w:rsidP="00E63E70">
      <w:pPr>
        <w:pStyle w:val="ConsPlusNormal"/>
        <w:ind w:firstLine="540"/>
        <w:jc w:val="center"/>
        <w:rPr>
          <w:rFonts w:ascii="Times New Roman" w:hAnsi="Times New Roman"/>
          <w:b/>
          <w:bCs/>
          <w:sz w:val="24"/>
          <w:szCs w:val="24"/>
        </w:rPr>
      </w:pPr>
      <w:r w:rsidRPr="002A73F5">
        <w:rPr>
          <w:rFonts w:ascii="Times New Roman" w:hAnsi="Times New Roman"/>
          <w:b/>
          <w:bCs/>
          <w:sz w:val="24"/>
          <w:szCs w:val="24"/>
        </w:rPr>
        <w:lastRenderedPageBreak/>
        <w:t>Таблица предельных (максимальных и (или) минимальных) размеров ЗУ и параметров разрешенного строительства, реконструкции ОКС</w:t>
      </w:r>
    </w:p>
    <w:p w:rsidR="00E63E70" w:rsidRPr="002A73F5" w:rsidRDefault="00E63E70" w:rsidP="00E63E70">
      <w:pPr>
        <w:widowControl w:val="0"/>
        <w:autoSpaceDE w:val="0"/>
        <w:autoSpaceDN w:val="0"/>
        <w:adjustRightInd w:val="0"/>
        <w:spacing w:after="0"/>
        <w:ind w:firstLine="360"/>
        <w:jc w:val="both"/>
        <w:rPr>
          <w:rFonts w:ascii="Times New Roman" w:hAnsi="Times New Roman"/>
          <w:b/>
          <w:sz w:val="26"/>
          <w:szCs w:val="26"/>
        </w:rPr>
      </w:pPr>
      <w:r w:rsidRPr="002A73F5">
        <w:rPr>
          <w:rFonts w:ascii="Times New Roman" w:hAnsi="Times New Roman"/>
          <w:b/>
          <w:sz w:val="26"/>
          <w:szCs w:val="26"/>
        </w:rPr>
        <w:t>Жилые зоны:</w:t>
      </w:r>
    </w:p>
    <w:p w:rsidR="00790ADB" w:rsidRPr="002A73F5" w:rsidRDefault="00790ADB" w:rsidP="00790ADB">
      <w:pPr>
        <w:widowControl w:val="0"/>
        <w:autoSpaceDE w:val="0"/>
        <w:autoSpaceDN w:val="0"/>
        <w:adjustRightInd w:val="0"/>
        <w:spacing w:after="0" w:line="240" w:lineRule="auto"/>
        <w:ind w:firstLine="720"/>
        <w:jc w:val="both"/>
        <w:rPr>
          <w:rFonts w:ascii="Times New Roman" w:hAnsi="Times New Roman"/>
          <w:sz w:val="26"/>
          <w:szCs w:val="26"/>
        </w:rPr>
      </w:pPr>
      <w:r w:rsidRPr="002A73F5">
        <w:rPr>
          <w:rFonts w:ascii="Times New Roman" w:hAnsi="Times New Roman"/>
          <w:sz w:val="26"/>
          <w:szCs w:val="26"/>
        </w:rPr>
        <w:t>Ж-1- Зона застройки малоэтажными жилыми домами</w:t>
      </w:r>
    </w:p>
    <w:p w:rsidR="00E63E70" w:rsidRPr="002A73F5" w:rsidRDefault="00E63E70" w:rsidP="00E63E70">
      <w:pPr>
        <w:pStyle w:val="ConsPlusNormal"/>
        <w:ind w:firstLine="540"/>
        <w:jc w:val="right"/>
        <w:rPr>
          <w:rFonts w:ascii="Times New Roman" w:hAnsi="Times New Roman" w:cs="Times New Roman"/>
          <w:i/>
          <w:sz w:val="24"/>
          <w:szCs w:val="24"/>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355"/>
        <w:gridCol w:w="1985"/>
        <w:gridCol w:w="2126"/>
        <w:gridCol w:w="1276"/>
        <w:gridCol w:w="1275"/>
        <w:gridCol w:w="3402"/>
        <w:gridCol w:w="996"/>
        <w:gridCol w:w="1275"/>
      </w:tblGrid>
      <w:tr w:rsidR="00EB4271" w:rsidRPr="002A73F5" w:rsidTr="0063765F">
        <w:trPr>
          <w:trHeight w:val="615"/>
        </w:trPr>
        <w:tc>
          <w:tcPr>
            <w:tcW w:w="676" w:type="dxa"/>
            <w:vMerge w:val="restart"/>
            <w:tcBorders>
              <w:top w:val="single" w:sz="4" w:space="0" w:color="auto"/>
              <w:left w:val="single" w:sz="4" w:space="0" w:color="auto"/>
              <w:bottom w:val="single" w:sz="4" w:space="0" w:color="auto"/>
              <w:right w:val="single" w:sz="4" w:space="0" w:color="auto"/>
            </w:tcBorders>
            <w:hideMark/>
          </w:tcPr>
          <w:p w:rsidR="00EB4271" w:rsidRPr="002A73F5" w:rsidRDefault="00EB4271" w:rsidP="00623DE9">
            <w:pPr>
              <w:rPr>
                <w:rFonts w:ascii="Times New Roman" w:hAnsi="Times New Roman"/>
                <w:sz w:val="20"/>
                <w:szCs w:val="20"/>
                <w:lang w:eastAsia="ru-RU"/>
              </w:rPr>
            </w:pPr>
            <w:r w:rsidRPr="002A73F5">
              <w:rPr>
                <w:rFonts w:ascii="Times New Roman" w:hAnsi="Times New Roman"/>
                <w:sz w:val="20"/>
                <w:szCs w:val="20"/>
                <w:lang w:eastAsia="ru-RU"/>
              </w:rPr>
              <w:t>Зона</w:t>
            </w:r>
          </w:p>
        </w:tc>
        <w:tc>
          <w:tcPr>
            <w:tcW w:w="6520" w:type="dxa"/>
            <w:gridSpan w:val="4"/>
            <w:tcBorders>
              <w:top w:val="single" w:sz="4" w:space="0" w:color="auto"/>
              <w:left w:val="single" w:sz="4" w:space="0" w:color="auto"/>
              <w:bottom w:val="single" w:sz="4" w:space="0" w:color="auto"/>
              <w:right w:val="single" w:sz="4" w:space="0" w:color="auto"/>
            </w:tcBorders>
            <w:hideMark/>
          </w:tcPr>
          <w:p w:rsidR="00EB4271" w:rsidRPr="002A73F5" w:rsidRDefault="00EB4271" w:rsidP="00623DE9">
            <w:pPr>
              <w:jc w:val="center"/>
              <w:rPr>
                <w:rFonts w:ascii="Times New Roman" w:hAnsi="Times New Roman"/>
                <w:sz w:val="20"/>
                <w:szCs w:val="20"/>
                <w:lang w:eastAsia="ru-RU"/>
              </w:rPr>
            </w:pPr>
            <w:r w:rsidRPr="002A73F5">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B4271" w:rsidRPr="002A73F5" w:rsidRDefault="00EB4271" w:rsidP="00623DE9">
            <w:pPr>
              <w:jc w:val="center"/>
              <w:outlineLvl w:val="3"/>
              <w:rPr>
                <w:rFonts w:ascii="Times New Roman" w:hAnsi="Times New Roman"/>
                <w:sz w:val="20"/>
                <w:szCs w:val="20"/>
                <w:lang w:eastAsia="ru-RU"/>
              </w:rPr>
            </w:pPr>
            <w:bookmarkStart w:id="185" w:name="_Toc500857616"/>
            <w:proofErr w:type="spellStart"/>
            <w:r w:rsidRPr="002A73F5">
              <w:rPr>
                <w:rFonts w:ascii="Times New Roman" w:hAnsi="Times New Roman"/>
                <w:sz w:val="20"/>
                <w:szCs w:val="20"/>
                <w:lang w:eastAsia="ru-RU"/>
              </w:rPr>
              <w:t>Миним</w:t>
            </w:r>
            <w:proofErr w:type="spellEnd"/>
            <w:r w:rsidRPr="002A73F5">
              <w:rPr>
                <w:rFonts w:ascii="Times New Roman" w:hAnsi="Times New Roman"/>
                <w:sz w:val="20"/>
                <w:szCs w:val="20"/>
                <w:lang w:eastAsia="ru-RU"/>
              </w:rPr>
              <w:t>. площадь ЗУ,</w:t>
            </w:r>
            <w:bookmarkEnd w:id="185"/>
          </w:p>
          <w:p w:rsidR="00EB4271" w:rsidRPr="002A73F5" w:rsidRDefault="00EB4271" w:rsidP="00623DE9">
            <w:pPr>
              <w:jc w:val="center"/>
              <w:rPr>
                <w:rFonts w:ascii="Times New Roman" w:hAnsi="Times New Roman"/>
                <w:sz w:val="20"/>
                <w:szCs w:val="20"/>
                <w:lang w:eastAsia="ru-RU"/>
              </w:rPr>
            </w:pPr>
            <w:r w:rsidRPr="002A73F5">
              <w:rPr>
                <w:rFonts w:ascii="Times New Roman" w:eastAsia="Times New Roman" w:hAnsi="Times New Roman"/>
                <w:bCs/>
                <w:sz w:val="20"/>
                <w:szCs w:val="20"/>
                <w:lang w:eastAsia="ru-RU"/>
              </w:rPr>
              <w:t>(га)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B4271" w:rsidRPr="002A73F5" w:rsidRDefault="00EB4271" w:rsidP="00623DE9">
            <w:pPr>
              <w:ind w:left="-108"/>
              <w:jc w:val="center"/>
              <w:outlineLvl w:val="3"/>
              <w:rPr>
                <w:rFonts w:ascii="Times New Roman" w:hAnsi="Times New Roman"/>
                <w:sz w:val="20"/>
                <w:szCs w:val="20"/>
                <w:lang w:eastAsia="ru-RU"/>
              </w:rPr>
            </w:pPr>
            <w:bookmarkStart w:id="186" w:name="_Toc500857617"/>
            <w:r w:rsidRPr="002A73F5">
              <w:rPr>
                <w:rFonts w:ascii="Times New Roman" w:hAnsi="Times New Roman"/>
                <w:sz w:val="20"/>
                <w:szCs w:val="20"/>
                <w:lang w:eastAsia="ru-RU"/>
              </w:rPr>
              <w:t>Максим. площадь ЗУ,</w:t>
            </w:r>
            <w:bookmarkEnd w:id="186"/>
          </w:p>
          <w:p w:rsidR="00EB4271" w:rsidRPr="002A73F5" w:rsidRDefault="00EB4271" w:rsidP="00623DE9">
            <w:pPr>
              <w:ind w:left="-108"/>
              <w:jc w:val="center"/>
              <w:rPr>
                <w:rFonts w:ascii="Times New Roman" w:hAnsi="Times New Roman"/>
                <w:sz w:val="20"/>
                <w:szCs w:val="20"/>
                <w:lang w:eastAsia="ru-RU"/>
              </w:rPr>
            </w:pPr>
            <w:r w:rsidRPr="002A73F5">
              <w:rPr>
                <w:rFonts w:ascii="Times New Roman" w:hAnsi="Times New Roman"/>
                <w:sz w:val="20"/>
                <w:szCs w:val="20"/>
                <w:lang w:eastAsia="ru-RU"/>
              </w:rPr>
              <w:t>(</w:t>
            </w:r>
            <w:r w:rsidRPr="002A73F5">
              <w:rPr>
                <w:rFonts w:ascii="Times New Roman" w:eastAsia="Times New Roman" w:hAnsi="Times New Roman"/>
                <w:bCs/>
                <w:sz w:val="20"/>
                <w:szCs w:val="20"/>
                <w:lang w:eastAsia="ru-RU"/>
              </w:rPr>
              <w:t>га)</w:t>
            </w:r>
          </w:p>
        </w:tc>
        <w:tc>
          <w:tcPr>
            <w:tcW w:w="3402" w:type="dxa"/>
            <w:vMerge w:val="restart"/>
            <w:tcBorders>
              <w:top w:val="single" w:sz="4" w:space="0" w:color="auto"/>
              <w:left w:val="single" w:sz="4" w:space="0" w:color="auto"/>
              <w:bottom w:val="single" w:sz="4" w:space="0" w:color="auto"/>
              <w:right w:val="single" w:sz="4" w:space="0" w:color="auto"/>
            </w:tcBorders>
            <w:hideMark/>
          </w:tcPr>
          <w:p w:rsidR="00EB4271" w:rsidRPr="002A73F5" w:rsidRDefault="00EB4271" w:rsidP="00623DE9">
            <w:pPr>
              <w:jc w:val="center"/>
              <w:rPr>
                <w:rFonts w:ascii="Times New Roman" w:hAnsi="Times New Roman"/>
                <w:sz w:val="20"/>
                <w:szCs w:val="20"/>
                <w:lang w:eastAsia="ru-RU"/>
              </w:rPr>
            </w:pPr>
            <w:r w:rsidRPr="002A73F5">
              <w:rPr>
                <w:rFonts w:ascii="Times New Roman" w:hAnsi="Times New Roman"/>
                <w:sz w:val="20"/>
                <w:szCs w:val="20"/>
                <w:lang w:eastAsia="ru-RU"/>
              </w:rPr>
              <w:t>Минимальный отступ от границ ЗУ в целях определения мест допустимого размещения ОКС, (м)</w:t>
            </w:r>
          </w:p>
        </w:tc>
        <w:tc>
          <w:tcPr>
            <w:tcW w:w="996" w:type="dxa"/>
            <w:vMerge w:val="restart"/>
            <w:tcBorders>
              <w:top w:val="single" w:sz="4" w:space="0" w:color="auto"/>
              <w:left w:val="single" w:sz="4" w:space="0" w:color="auto"/>
              <w:bottom w:val="single" w:sz="4" w:space="0" w:color="auto"/>
              <w:right w:val="single" w:sz="4" w:space="0" w:color="auto"/>
            </w:tcBorders>
            <w:hideMark/>
          </w:tcPr>
          <w:p w:rsidR="00EB4271" w:rsidRPr="002A73F5" w:rsidRDefault="00EB4271" w:rsidP="00623DE9">
            <w:pPr>
              <w:jc w:val="center"/>
              <w:outlineLvl w:val="3"/>
              <w:rPr>
                <w:rFonts w:ascii="Times New Roman" w:hAnsi="Times New Roman"/>
                <w:sz w:val="20"/>
                <w:szCs w:val="20"/>
                <w:lang w:eastAsia="ru-RU"/>
              </w:rPr>
            </w:pPr>
            <w:bookmarkStart w:id="187" w:name="_Toc500857618"/>
            <w:r w:rsidRPr="002A73F5">
              <w:rPr>
                <w:rFonts w:ascii="Times New Roman" w:hAnsi="Times New Roman"/>
                <w:sz w:val="20"/>
                <w:szCs w:val="20"/>
                <w:lang w:eastAsia="ru-RU"/>
              </w:rPr>
              <w:t>Предельна</w:t>
            </w:r>
            <w:bookmarkEnd w:id="187"/>
            <w:r w:rsidRPr="002A73F5">
              <w:rPr>
                <w:rFonts w:ascii="Times New Roman" w:hAnsi="Times New Roman"/>
                <w:sz w:val="20"/>
                <w:szCs w:val="20"/>
                <w:lang w:eastAsia="ru-RU"/>
              </w:rPr>
              <w:t xml:space="preserve"> высота ОКС, 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EB4271" w:rsidRPr="002A73F5" w:rsidRDefault="00EB4271" w:rsidP="00623DE9">
            <w:pPr>
              <w:jc w:val="center"/>
              <w:outlineLvl w:val="3"/>
              <w:rPr>
                <w:rFonts w:ascii="Times New Roman" w:hAnsi="Times New Roman"/>
                <w:sz w:val="20"/>
                <w:szCs w:val="20"/>
                <w:lang w:eastAsia="ru-RU"/>
              </w:rPr>
            </w:pPr>
            <w:bookmarkStart w:id="188" w:name="_Toc500857619"/>
            <w:r w:rsidRPr="002A73F5">
              <w:rPr>
                <w:rFonts w:ascii="Times New Roman" w:hAnsi="Times New Roman"/>
                <w:sz w:val="20"/>
                <w:szCs w:val="20"/>
                <w:lang w:eastAsia="ru-RU"/>
              </w:rPr>
              <w:t>Максимальный процент застройки,</w:t>
            </w:r>
            <w:bookmarkEnd w:id="188"/>
            <w:r w:rsidRPr="002A73F5">
              <w:rPr>
                <w:rFonts w:ascii="Times New Roman" w:hAnsi="Times New Roman"/>
                <w:sz w:val="20"/>
                <w:szCs w:val="20"/>
                <w:lang w:eastAsia="ru-RU"/>
              </w:rPr>
              <w:t xml:space="preserve"> (%)</w:t>
            </w:r>
          </w:p>
        </w:tc>
      </w:tr>
      <w:tr w:rsidR="00EB4271" w:rsidRPr="002A73F5" w:rsidTr="0063765F">
        <w:trPr>
          <w:trHeight w:val="8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EB4271" w:rsidRPr="002A73F5" w:rsidRDefault="00EB4271" w:rsidP="00623DE9">
            <w:pPr>
              <w:spacing w:after="0" w:line="240" w:lineRule="auto"/>
              <w:rPr>
                <w:rFonts w:ascii="Times New Roman" w:hAnsi="Times New Roman"/>
                <w:sz w:val="20"/>
                <w:szCs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EB4271" w:rsidRPr="002A73F5" w:rsidRDefault="00EB4271" w:rsidP="00623DE9">
            <w:pPr>
              <w:jc w:val="center"/>
              <w:rPr>
                <w:rFonts w:ascii="Times New Roman" w:hAnsi="Times New Roman"/>
                <w:sz w:val="20"/>
                <w:szCs w:val="20"/>
                <w:lang w:eastAsia="ru-RU"/>
              </w:rPr>
            </w:pPr>
            <w:r w:rsidRPr="002A73F5">
              <w:rPr>
                <w:rFonts w:ascii="Times New Roman" w:hAnsi="Times New Roman"/>
                <w:sz w:val="20"/>
                <w:szCs w:val="20"/>
                <w:lang w:eastAsia="ru-RU"/>
              </w:rPr>
              <w:t>Основные виды разрешенного использования</w:t>
            </w:r>
          </w:p>
        </w:tc>
        <w:tc>
          <w:tcPr>
            <w:tcW w:w="1985" w:type="dxa"/>
            <w:tcBorders>
              <w:top w:val="single" w:sz="4" w:space="0" w:color="auto"/>
              <w:left w:val="single" w:sz="4" w:space="0" w:color="auto"/>
              <w:bottom w:val="nil"/>
              <w:right w:val="single" w:sz="4" w:space="0" w:color="auto"/>
            </w:tcBorders>
            <w:hideMark/>
          </w:tcPr>
          <w:p w:rsidR="00EB4271" w:rsidRPr="002A73F5" w:rsidRDefault="00EB4271" w:rsidP="00623DE9">
            <w:pPr>
              <w:jc w:val="center"/>
              <w:rPr>
                <w:rFonts w:ascii="Times New Roman" w:hAnsi="Times New Roman"/>
                <w:sz w:val="20"/>
                <w:szCs w:val="20"/>
                <w:lang w:eastAsia="ru-RU"/>
              </w:rPr>
            </w:pPr>
            <w:r w:rsidRPr="002A73F5">
              <w:rPr>
                <w:rFonts w:ascii="Times New Roman" w:hAnsi="Times New Roman"/>
                <w:sz w:val="20"/>
                <w:szCs w:val="20"/>
                <w:lang w:eastAsia="ru-RU"/>
              </w:rPr>
              <w:t>Условно разрешенные  виды разрешенного использования</w:t>
            </w:r>
          </w:p>
        </w:tc>
        <w:tc>
          <w:tcPr>
            <w:tcW w:w="2126" w:type="dxa"/>
            <w:tcBorders>
              <w:top w:val="single" w:sz="4" w:space="0" w:color="auto"/>
              <w:left w:val="single" w:sz="4" w:space="0" w:color="auto"/>
              <w:bottom w:val="nil"/>
              <w:right w:val="single" w:sz="4" w:space="0" w:color="auto"/>
            </w:tcBorders>
            <w:hideMark/>
          </w:tcPr>
          <w:p w:rsidR="00EB4271" w:rsidRPr="002A73F5" w:rsidRDefault="00EB4271" w:rsidP="00623DE9">
            <w:pPr>
              <w:jc w:val="center"/>
              <w:outlineLvl w:val="3"/>
              <w:rPr>
                <w:rFonts w:ascii="Times New Roman" w:hAnsi="Times New Roman"/>
                <w:sz w:val="20"/>
                <w:szCs w:val="20"/>
                <w:lang w:eastAsia="ru-RU"/>
              </w:rPr>
            </w:pPr>
            <w:bookmarkStart w:id="189" w:name="_Toc500857620"/>
            <w:r w:rsidRPr="002A73F5">
              <w:rPr>
                <w:rFonts w:ascii="Times New Roman" w:hAnsi="Times New Roman"/>
                <w:sz w:val="20"/>
                <w:szCs w:val="20"/>
                <w:lang w:eastAsia="ru-RU"/>
              </w:rPr>
              <w:t>Вспомогательные виды разрешенного использования</w:t>
            </w:r>
            <w:bookmarkEnd w:id="189"/>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4271" w:rsidRPr="002A73F5" w:rsidRDefault="00EB4271" w:rsidP="00623DE9">
            <w:pPr>
              <w:spacing w:after="0" w:line="240" w:lineRule="auto"/>
              <w:rPr>
                <w:rFonts w:ascii="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B4271" w:rsidRPr="002A73F5" w:rsidRDefault="00EB4271" w:rsidP="00623DE9">
            <w:pPr>
              <w:spacing w:after="0" w:line="240" w:lineRule="auto"/>
              <w:rPr>
                <w:rFonts w:ascii="Times New Roman" w:hAnsi="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EB4271" w:rsidRPr="002A73F5" w:rsidRDefault="00EB4271" w:rsidP="00623DE9">
            <w:pPr>
              <w:spacing w:after="0" w:line="240" w:lineRule="auto"/>
              <w:rPr>
                <w:rFonts w:ascii="Times New Roman" w:hAnsi="Times New Roman"/>
                <w:sz w:val="20"/>
                <w:szCs w:val="20"/>
                <w:lang w:eastAsia="ru-RU"/>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EB4271" w:rsidRPr="002A73F5" w:rsidRDefault="00EB4271" w:rsidP="00623DE9">
            <w:pPr>
              <w:spacing w:after="0" w:line="240" w:lineRule="auto"/>
              <w:rPr>
                <w:rFonts w:ascii="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B4271" w:rsidRPr="002A73F5" w:rsidRDefault="00EB4271" w:rsidP="00623DE9">
            <w:pPr>
              <w:spacing w:after="0" w:line="240" w:lineRule="auto"/>
              <w:rPr>
                <w:rFonts w:ascii="Times New Roman" w:hAnsi="Times New Roman"/>
                <w:sz w:val="20"/>
                <w:szCs w:val="20"/>
                <w:lang w:eastAsia="ru-RU"/>
              </w:rPr>
            </w:pPr>
          </w:p>
        </w:tc>
      </w:tr>
      <w:tr w:rsidR="00EB4271" w:rsidRPr="002A73F5" w:rsidTr="002A73F5">
        <w:trPr>
          <w:trHeight w:val="1649"/>
        </w:trPr>
        <w:tc>
          <w:tcPr>
            <w:tcW w:w="676" w:type="dxa"/>
            <w:tcBorders>
              <w:top w:val="single" w:sz="4" w:space="0" w:color="auto"/>
              <w:left w:val="single" w:sz="4" w:space="0" w:color="auto"/>
              <w:bottom w:val="single" w:sz="4" w:space="0" w:color="auto"/>
              <w:right w:val="single" w:sz="4" w:space="0" w:color="auto"/>
            </w:tcBorders>
            <w:vAlign w:val="center"/>
            <w:hideMark/>
          </w:tcPr>
          <w:p w:rsidR="00EB4271" w:rsidRPr="002A73F5" w:rsidRDefault="00EB4271" w:rsidP="00623DE9">
            <w:pPr>
              <w:jc w:val="center"/>
              <w:rPr>
                <w:rFonts w:ascii="Times New Roman" w:hAnsi="Times New Roman"/>
                <w:sz w:val="20"/>
                <w:szCs w:val="20"/>
                <w:lang w:eastAsia="ru-RU"/>
              </w:rPr>
            </w:pPr>
            <w:r w:rsidRPr="002A73F5">
              <w:rPr>
                <w:rFonts w:ascii="Times New Roman" w:hAnsi="Times New Roman"/>
                <w:sz w:val="20"/>
                <w:szCs w:val="20"/>
                <w:lang w:eastAsia="ru-RU"/>
              </w:rPr>
              <w:t>Ж-1</w:t>
            </w:r>
          </w:p>
          <w:p w:rsidR="00355670" w:rsidRPr="002A73F5" w:rsidRDefault="00355670" w:rsidP="00623DE9">
            <w:pPr>
              <w:jc w:val="center"/>
              <w:rPr>
                <w:rFonts w:ascii="Times New Roman" w:hAnsi="Times New Roman"/>
                <w:sz w:val="20"/>
                <w:szCs w:val="20"/>
                <w:lang w:eastAsia="ru-RU"/>
              </w:rPr>
            </w:pP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rsidR="00EB4271" w:rsidRPr="002A73F5" w:rsidRDefault="00EB4271" w:rsidP="00623DE9">
            <w:pPr>
              <w:outlineLvl w:val="3"/>
              <w:rPr>
                <w:rFonts w:ascii="Times New Roman" w:hAnsi="Times New Roman"/>
                <w:sz w:val="20"/>
                <w:szCs w:val="20"/>
                <w:lang w:eastAsia="ru-RU"/>
              </w:rPr>
            </w:pPr>
            <w:r w:rsidRPr="002A73F5">
              <w:rPr>
                <w:rFonts w:ascii="Times New Roman" w:hAnsi="Times New Roman"/>
                <w:sz w:val="20"/>
                <w:szCs w:val="20"/>
                <w:lang w:eastAsia="ru-RU"/>
              </w:rPr>
              <w:t xml:space="preserve">2.1, 2.1.1, 2.2, 2.3, 2.5, </w:t>
            </w:r>
            <w:r w:rsidR="00AF063A" w:rsidRPr="002A73F5">
              <w:rPr>
                <w:rFonts w:ascii="Times New Roman" w:hAnsi="Times New Roman"/>
                <w:sz w:val="20"/>
                <w:szCs w:val="20"/>
              </w:rPr>
              <w:t xml:space="preserve">2.7.1, </w:t>
            </w:r>
            <w:r w:rsidRPr="002A73F5">
              <w:rPr>
                <w:rFonts w:ascii="Times New Roman" w:hAnsi="Times New Roman"/>
                <w:sz w:val="20"/>
                <w:szCs w:val="20"/>
                <w:lang w:eastAsia="ru-RU"/>
              </w:rPr>
              <w:t xml:space="preserve">3.1.1, 3.1.2, 3.2.1, 3.2.2, 3.2.3, 3.2.4, 3.3, 3.4.1, 3.4.2, 3.5.1, 3.5.2, 3.6, 3.7, 3.8.1, 4.1, 4.3, 4.4, 4.5, 4.6, 4.7, 4.8.1, </w:t>
            </w:r>
            <w:r w:rsidR="00AF063A">
              <w:rPr>
                <w:rFonts w:ascii="Times New Roman" w:hAnsi="Times New Roman"/>
                <w:sz w:val="20"/>
                <w:szCs w:val="20"/>
                <w:lang w:eastAsia="ru-RU"/>
              </w:rPr>
              <w:t>5.1,</w:t>
            </w:r>
            <w:r w:rsidR="007C5878">
              <w:rPr>
                <w:rFonts w:ascii="Times New Roman" w:hAnsi="Times New Roman"/>
                <w:sz w:val="20"/>
                <w:szCs w:val="20"/>
                <w:lang w:eastAsia="ru-RU"/>
              </w:rPr>
              <w:t xml:space="preserve"> </w:t>
            </w:r>
            <w:r w:rsidRPr="002A73F5">
              <w:rPr>
                <w:rFonts w:ascii="Times New Roman" w:hAnsi="Times New Roman"/>
                <w:sz w:val="20"/>
                <w:szCs w:val="20"/>
                <w:lang w:eastAsia="ru-RU"/>
              </w:rPr>
              <w:t>5.1.2,</w:t>
            </w:r>
            <w:r w:rsidR="007C5878">
              <w:rPr>
                <w:rFonts w:ascii="Times New Roman" w:hAnsi="Times New Roman"/>
                <w:sz w:val="20"/>
                <w:szCs w:val="20"/>
                <w:lang w:eastAsia="ru-RU"/>
              </w:rPr>
              <w:t xml:space="preserve"> 5.1.3,</w:t>
            </w:r>
            <w:r w:rsidRPr="002A73F5">
              <w:rPr>
                <w:rFonts w:ascii="Times New Roman" w:hAnsi="Times New Roman"/>
                <w:sz w:val="20"/>
                <w:szCs w:val="20"/>
                <w:lang w:eastAsia="ru-RU"/>
              </w:rPr>
              <w:t xml:space="preserve"> 8.3</w:t>
            </w:r>
            <w:r w:rsidR="002A73F5" w:rsidRPr="002A73F5">
              <w:rPr>
                <w:rFonts w:ascii="Times New Roman" w:hAnsi="Times New Roman"/>
                <w:sz w:val="20"/>
                <w:szCs w:val="20"/>
                <w:lang w:eastAsia="ru-RU"/>
              </w:rPr>
              <w:t>, 9.3</w:t>
            </w:r>
            <w:r w:rsidR="00AF063A">
              <w:rPr>
                <w:rFonts w:ascii="Times New Roman" w:hAnsi="Times New Roman"/>
                <w:sz w:val="20"/>
                <w:szCs w:val="20"/>
                <w:lang w:eastAsia="ru-RU"/>
              </w:rPr>
              <w:t>, 12.0</w:t>
            </w:r>
          </w:p>
        </w:tc>
        <w:tc>
          <w:tcPr>
            <w:tcW w:w="1985" w:type="dxa"/>
            <w:tcBorders>
              <w:top w:val="single" w:sz="4" w:space="0" w:color="auto"/>
              <w:left w:val="single" w:sz="4" w:space="0" w:color="auto"/>
              <w:bottom w:val="single" w:sz="4" w:space="0" w:color="auto"/>
              <w:right w:val="single" w:sz="4" w:space="0" w:color="auto"/>
            </w:tcBorders>
          </w:tcPr>
          <w:p w:rsidR="00EB4271" w:rsidRPr="002A73F5" w:rsidRDefault="00EB4271" w:rsidP="00623DE9">
            <w:pPr>
              <w:jc w:val="center"/>
              <w:outlineLvl w:val="3"/>
              <w:rPr>
                <w:rFonts w:ascii="Times New Roman" w:hAnsi="Times New Roman"/>
                <w:sz w:val="20"/>
                <w:szCs w:val="20"/>
              </w:rPr>
            </w:pPr>
          </w:p>
          <w:p w:rsidR="0063765F" w:rsidRPr="002A73F5" w:rsidRDefault="0063765F" w:rsidP="00623DE9">
            <w:pPr>
              <w:jc w:val="center"/>
              <w:outlineLvl w:val="3"/>
              <w:rPr>
                <w:rFonts w:ascii="Times New Roman" w:hAnsi="Times New Roman"/>
                <w:sz w:val="20"/>
                <w:szCs w:val="20"/>
              </w:rPr>
            </w:pPr>
          </w:p>
          <w:p w:rsidR="00EB4271" w:rsidRPr="002A73F5" w:rsidRDefault="00EB4271" w:rsidP="0063765F">
            <w:pPr>
              <w:outlineLvl w:val="3"/>
              <w:rPr>
                <w:rFonts w:ascii="Times New Roman" w:hAnsi="Times New Roman"/>
                <w:sz w:val="20"/>
                <w:szCs w:val="20"/>
              </w:rPr>
            </w:pPr>
            <w:r w:rsidRPr="002A73F5">
              <w:rPr>
                <w:rFonts w:ascii="Times New Roman" w:hAnsi="Times New Roman"/>
                <w:sz w:val="20"/>
                <w:szCs w:val="20"/>
              </w:rPr>
              <w:t>3.10</w:t>
            </w:r>
            <w:r w:rsidR="00346C2B" w:rsidRPr="002A73F5">
              <w:rPr>
                <w:rFonts w:ascii="Times New Roman" w:hAnsi="Times New Roman"/>
                <w:sz w:val="20"/>
                <w:szCs w:val="20"/>
              </w:rPr>
              <w:t xml:space="preserve">, </w:t>
            </w:r>
            <w:r w:rsidRPr="002A73F5">
              <w:rPr>
                <w:rFonts w:ascii="Times New Roman" w:hAnsi="Times New Roman"/>
                <w:sz w:val="20"/>
                <w:szCs w:val="20"/>
              </w:rPr>
              <w:t>4.9.1.3, 4.9.1.4, 6.4, 6.8,</w:t>
            </w:r>
            <w:r w:rsidR="0063765F" w:rsidRPr="002A73F5">
              <w:rPr>
                <w:rFonts w:ascii="Times New Roman" w:hAnsi="Times New Roman"/>
                <w:sz w:val="20"/>
                <w:szCs w:val="20"/>
              </w:rPr>
              <w:t xml:space="preserve"> </w:t>
            </w:r>
            <w:r w:rsidRPr="002A73F5">
              <w:rPr>
                <w:rFonts w:ascii="Times New Roman" w:hAnsi="Times New Roman"/>
                <w:sz w:val="20"/>
                <w:szCs w:val="20"/>
              </w:rPr>
              <w:t>13.1</w:t>
            </w:r>
          </w:p>
          <w:p w:rsidR="00EB4271" w:rsidRPr="002A73F5" w:rsidRDefault="00EB4271" w:rsidP="00623DE9">
            <w:pPr>
              <w:jc w:val="center"/>
              <w:outlineLvl w:val="3"/>
              <w:rPr>
                <w:rFonts w:ascii="Times New Roman" w:hAnsi="Times New Roman"/>
                <w:sz w:val="20"/>
                <w:szCs w:val="20"/>
              </w:rPr>
            </w:pPr>
          </w:p>
          <w:p w:rsidR="00EB4271" w:rsidRPr="002A73F5" w:rsidRDefault="00EB4271" w:rsidP="00623DE9">
            <w:pPr>
              <w:jc w:val="center"/>
              <w:outlineLvl w:val="3"/>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EB4271" w:rsidRPr="002A73F5" w:rsidRDefault="00EB4271" w:rsidP="00623DE9">
            <w:pPr>
              <w:outlineLvl w:val="3"/>
              <w:rPr>
                <w:rFonts w:ascii="Times New Roman" w:hAnsi="Times New Roman"/>
                <w:sz w:val="20"/>
                <w:szCs w:val="20"/>
                <w:lang w:eastAsia="ru-RU"/>
              </w:rPr>
            </w:pPr>
          </w:p>
          <w:p w:rsidR="00EB4271" w:rsidRPr="002A73F5" w:rsidRDefault="00AF063A" w:rsidP="007C5878">
            <w:pPr>
              <w:outlineLvl w:val="3"/>
              <w:rPr>
                <w:rFonts w:ascii="Times New Roman" w:hAnsi="Times New Roman"/>
                <w:sz w:val="20"/>
                <w:szCs w:val="20"/>
                <w:lang w:eastAsia="ru-RU"/>
              </w:rPr>
            </w:pPr>
            <w:r>
              <w:rPr>
                <w:rFonts w:ascii="Times New Roman" w:hAnsi="Times New Roman"/>
                <w:sz w:val="20"/>
                <w:szCs w:val="20"/>
                <w:lang w:eastAsia="ru-RU"/>
              </w:rPr>
              <w:t>2.4, 7.5</w:t>
            </w:r>
            <w:r w:rsidR="00EB4271" w:rsidRPr="002A73F5">
              <w:rPr>
                <w:rFonts w:ascii="Times New Roman" w:hAnsi="Times New Roman"/>
                <w:sz w:val="20"/>
                <w:szCs w:val="20"/>
                <w:lang w:eastAsia="ru-RU"/>
              </w:rPr>
              <w:t xml:space="preserve"> </w:t>
            </w:r>
          </w:p>
        </w:tc>
        <w:tc>
          <w:tcPr>
            <w:tcW w:w="1276" w:type="dxa"/>
            <w:tcBorders>
              <w:top w:val="single" w:sz="4" w:space="0" w:color="auto"/>
              <w:left w:val="single" w:sz="4" w:space="0" w:color="auto"/>
              <w:bottom w:val="single" w:sz="4" w:space="0" w:color="auto"/>
              <w:right w:val="single" w:sz="4" w:space="0" w:color="auto"/>
            </w:tcBorders>
          </w:tcPr>
          <w:p w:rsidR="00EB4271" w:rsidRPr="002A73F5" w:rsidRDefault="00EB4271" w:rsidP="00623DE9">
            <w:pPr>
              <w:spacing w:after="0"/>
              <w:jc w:val="center"/>
              <w:outlineLvl w:val="3"/>
              <w:rPr>
                <w:rFonts w:ascii="Times New Roman" w:hAnsi="Times New Roman"/>
                <w:sz w:val="20"/>
                <w:szCs w:val="20"/>
                <w:lang w:eastAsia="ru-RU"/>
              </w:rPr>
            </w:pPr>
          </w:p>
          <w:p w:rsidR="00EB4271" w:rsidRPr="002A73F5" w:rsidRDefault="00EB4271" w:rsidP="00623DE9">
            <w:pPr>
              <w:spacing w:after="0"/>
              <w:jc w:val="center"/>
              <w:outlineLvl w:val="3"/>
              <w:rPr>
                <w:rFonts w:ascii="Times New Roman" w:hAnsi="Times New Roman"/>
                <w:sz w:val="20"/>
                <w:szCs w:val="20"/>
                <w:lang w:eastAsia="ru-RU"/>
              </w:rPr>
            </w:pPr>
          </w:p>
          <w:p w:rsidR="00EB4271" w:rsidRPr="002A73F5" w:rsidRDefault="00EB4271" w:rsidP="00623DE9">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0,0012</w:t>
            </w:r>
          </w:p>
        </w:tc>
        <w:tc>
          <w:tcPr>
            <w:tcW w:w="1275" w:type="dxa"/>
            <w:tcBorders>
              <w:top w:val="single" w:sz="4" w:space="0" w:color="auto"/>
              <w:left w:val="single" w:sz="4" w:space="0" w:color="auto"/>
              <w:bottom w:val="single" w:sz="4" w:space="0" w:color="auto"/>
              <w:right w:val="single" w:sz="4" w:space="0" w:color="auto"/>
            </w:tcBorders>
          </w:tcPr>
          <w:p w:rsidR="00EB4271" w:rsidRPr="002A73F5" w:rsidRDefault="00EB4271" w:rsidP="00623DE9">
            <w:pPr>
              <w:spacing w:after="0"/>
              <w:jc w:val="center"/>
              <w:outlineLvl w:val="3"/>
              <w:rPr>
                <w:rFonts w:ascii="Times New Roman" w:hAnsi="Times New Roman"/>
                <w:sz w:val="20"/>
                <w:szCs w:val="20"/>
                <w:lang w:eastAsia="ru-RU"/>
              </w:rPr>
            </w:pPr>
          </w:p>
          <w:p w:rsidR="00EB4271" w:rsidRPr="002A73F5" w:rsidRDefault="00EB4271" w:rsidP="00623DE9">
            <w:pPr>
              <w:spacing w:after="0"/>
              <w:jc w:val="center"/>
              <w:outlineLvl w:val="3"/>
              <w:rPr>
                <w:rFonts w:ascii="Times New Roman" w:hAnsi="Times New Roman"/>
                <w:sz w:val="20"/>
                <w:szCs w:val="20"/>
                <w:lang w:eastAsia="ru-RU"/>
              </w:rPr>
            </w:pPr>
          </w:p>
          <w:p w:rsidR="00EB4271" w:rsidRPr="002A73F5" w:rsidRDefault="00EB4271" w:rsidP="00623DE9">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0,50</w:t>
            </w:r>
          </w:p>
          <w:p w:rsidR="00EB4271" w:rsidRPr="002A73F5" w:rsidRDefault="00EB4271" w:rsidP="00623DE9">
            <w:pPr>
              <w:spacing w:after="0"/>
              <w:jc w:val="center"/>
              <w:outlineLvl w:val="3"/>
              <w:rPr>
                <w:rFonts w:ascii="Times New Roman" w:hAnsi="Times New Roman"/>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EB4271" w:rsidRPr="002A73F5" w:rsidRDefault="00EB4271" w:rsidP="002A73F5">
            <w:pPr>
              <w:shd w:val="clear" w:color="auto" w:fill="FFFFFF" w:themeFill="background1"/>
              <w:spacing w:after="0"/>
              <w:jc w:val="center"/>
              <w:outlineLvl w:val="3"/>
              <w:rPr>
                <w:rFonts w:ascii="Times New Roman" w:hAnsi="Times New Roman"/>
                <w:sz w:val="20"/>
                <w:szCs w:val="20"/>
                <w:lang w:eastAsia="ru-RU"/>
              </w:rPr>
            </w:pPr>
          </w:p>
          <w:p w:rsidR="0063765F" w:rsidRPr="002A73F5" w:rsidRDefault="0063765F" w:rsidP="002A73F5">
            <w:pPr>
              <w:shd w:val="clear" w:color="auto" w:fill="FFFFFF" w:themeFill="background1"/>
              <w:spacing w:after="0"/>
              <w:outlineLvl w:val="3"/>
              <w:rPr>
                <w:rFonts w:ascii="Times New Roman" w:hAnsi="Times New Roman"/>
                <w:sz w:val="20"/>
                <w:szCs w:val="20"/>
                <w:lang w:eastAsia="ru-RU"/>
              </w:rPr>
            </w:pPr>
          </w:p>
          <w:p w:rsidR="0063765F" w:rsidRPr="002A73F5" w:rsidRDefault="0063765F" w:rsidP="002A73F5">
            <w:pPr>
              <w:shd w:val="clear" w:color="auto" w:fill="FFFFFF" w:themeFill="background1"/>
              <w:spacing w:after="0"/>
              <w:jc w:val="both"/>
              <w:outlineLvl w:val="3"/>
              <w:rPr>
                <w:rFonts w:ascii="Times New Roman" w:hAnsi="Times New Roman"/>
                <w:sz w:val="20"/>
                <w:szCs w:val="20"/>
                <w:lang w:eastAsia="ru-RU"/>
              </w:rPr>
            </w:pPr>
            <w:r w:rsidRPr="002A73F5">
              <w:rPr>
                <w:rFonts w:ascii="Times New Roman" w:hAnsi="Times New Roman"/>
                <w:sz w:val="20"/>
                <w:szCs w:val="20"/>
                <w:lang w:eastAsia="ru-RU"/>
              </w:rPr>
              <w:t xml:space="preserve">30 - от лесных насаждений в лесничествах (лесопарках) до всех строений*; </w:t>
            </w:r>
          </w:p>
          <w:p w:rsidR="0063765F" w:rsidRPr="002A73F5" w:rsidRDefault="0063765F" w:rsidP="002A73F5">
            <w:pPr>
              <w:shd w:val="clear" w:color="auto" w:fill="FFFFFF" w:themeFill="background1"/>
              <w:spacing w:after="0"/>
              <w:jc w:val="both"/>
              <w:outlineLvl w:val="3"/>
              <w:rPr>
                <w:rFonts w:ascii="Times New Roman" w:hAnsi="Times New Roman"/>
                <w:sz w:val="20"/>
                <w:szCs w:val="20"/>
                <w:lang w:eastAsia="ru-RU"/>
              </w:rPr>
            </w:pPr>
            <w:r w:rsidRPr="002A73F5">
              <w:rPr>
                <w:rFonts w:ascii="Times New Roman" w:hAnsi="Times New Roman"/>
                <w:sz w:val="20"/>
                <w:szCs w:val="20"/>
                <w:lang w:eastAsia="ru-RU"/>
              </w:rPr>
              <w:t xml:space="preserve">5 - от границы ЗУ со стороны улицы до всех строений; </w:t>
            </w:r>
          </w:p>
          <w:p w:rsidR="0063765F" w:rsidRPr="002A73F5" w:rsidRDefault="0063765F" w:rsidP="002A73F5">
            <w:pPr>
              <w:shd w:val="clear" w:color="auto" w:fill="FFFFFF" w:themeFill="background1"/>
              <w:spacing w:after="0"/>
              <w:jc w:val="both"/>
              <w:outlineLvl w:val="3"/>
              <w:rPr>
                <w:rFonts w:ascii="Times New Roman" w:hAnsi="Times New Roman"/>
                <w:sz w:val="20"/>
                <w:szCs w:val="20"/>
                <w:lang w:eastAsia="ru-RU"/>
              </w:rPr>
            </w:pPr>
            <w:r w:rsidRPr="002A73F5">
              <w:rPr>
                <w:rFonts w:ascii="Times New Roman" w:hAnsi="Times New Roman"/>
                <w:sz w:val="20"/>
                <w:szCs w:val="20"/>
                <w:lang w:eastAsia="ru-RU"/>
              </w:rPr>
              <w:t xml:space="preserve">3 - со стороны проездов до всех строений; </w:t>
            </w:r>
          </w:p>
          <w:p w:rsidR="0063765F" w:rsidRPr="002A73F5" w:rsidRDefault="0063765F" w:rsidP="002A73F5">
            <w:pPr>
              <w:shd w:val="clear" w:color="auto" w:fill="FFFFFF" w:themeFill="background1"/>
              <w:spacing w:after="0"/>
              <w:jc w:val="both"/>
              <w:outlineLvl w:val="3"/>
              <w:rPr>
                <w:rFonts w:ascii="Times New Roman" w:hAnsi="Times New Roman"/>
                <w:sz w:val="20"/>
                <w:szCs w:val="20"/>
                <w:lang w:eastAsia="ru-RU"/>
              </w:rPr>
            </w:pPr>
            <w:r w:rsidRPr="002A73F5">
              <w:rPr>
                <w:rFonts w:ascii="Times New Roman" w:hAnsi="Times New Roman"/>
                <w:sz w:val="20"/>
                <w:szCs w:val="20"/>
                <w:lang w:eastAsia="ru-RU"/>
              </w:rPr>
              <w:t xml:space="preserve">3 - со стороны соседних участков до основного строения; </w:t>
            </w:r>
          </w:p>
          <w:p w:rsidR="00EB4271" w:rsidRPr="002A73F5" w:rsidRDefault="0063765F" w:rsidP="002A73F5">
            <w:pPr>
              <w:shd w:val="clear" w:color="auto" w:fill="FFFFFF" w:themeFill="background1"/>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1 - со стороны соседних участков</w:t>
            </w:r>
          </w:p>
          <w:p w:rsidR="00EB4271" w:rsidRPr="002A73F5" w:rsidRDefault="00EB4271" w:rsidP="0063765F">
            <w:pPr>
              <w:spacing w:after="0"/>
              <w:jc w:val="center"/>
              <w:outlineLvl w:val="3"/>
              <w:rPr>
                <w:rFonts w:ascii="Times New Roman" w:hAnsi="Times New Roman"/>
                <w:sz w:val="20"/>
                <w:szCs w:val="20"/>
                <w:lang w:eastAsia="ru-RU"/>
              </w:rPr>
            </w:pPr>
          </w:p>
        </w:tc>
        <w:tc>
          <w:tcPr>
            <w:tcW w:w="996" w:type="dxa"/>
            <w:tcBorders>
              <w:top w:val="single" w:sz="4" w:space="0" w:color="auto"/>
              <w:left w:val="single" w:sz="4" w:space="0" w:color="auto"/>
              <w:bottom w:val="single" w:sz="4" w:space="0" w:color="auto"/>
              <w:right w:val="single" w:sz="4" w:space="0" w:color="auto"/>
            </w:tcBorders>
          </w:tcPr>
          <w:p w:rsidR="00EB4271" w:rsidRPr="002A73F5" w:rsidRDefault="00EB4271" w:rsidP="00623DE9">
            <w:pPr>
              <w:spacing w:after="0"/>
              <w:jc w:val="center"/>
              <w:outlineLvl w:val="3"/>
              <w:rPr>
                <w:rFonts w:ascii="Times New Roman" w:hAnsi="Times New Roman"/>
                <w:sz w:val="20"/>
                <w:szCs w:val="20"/>
                <w:lang w:eastAsia="ru-RU"/>
              </w:rPr>
            </w:pPr>
          </w:p>
          <w:p w:rsidR="00EB4271" w:rsidRPr="002A73F5" w:rsidRDefault="00EB4271" w:rsidP="00623DE9">
            <w:pPr>
              <w:spacing w:after="0"/>
              <w:jc w:val="center"/>
              <w:outlineLvl w:val="3"/>
              <w:rPr>
                <w:rFonts w:ascii="Times New Roman" w:hAnsi="Times New Roman"/>
                <w:sz w:val="20"/>
                <w:szCs w:val="20"/>
                <w:lang w:eastAsia="ru-RU"/>
              </w:rPr>
            </w:pPr>
          </w:p>
          <w:p w:rsidR="00EB4271" w:rsidRPr="002A73F5" w:rsidRDefault="00EB4271" w:rsidP="00623DE9">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20</w:t>
            </w:r>
          </w:p>
        </w:tc>
        <w:tc>
          <w:tcPr>
            <w:tcW w:w="1275" w:type="dxa"/>
            <w:tcBorders>
              <w:top w:val="single" w:sz="4" w:space="0" w:color="auto"/>
              <w:left w:val="single" w:sz="4" w:space="0" w:color="auto"/>
              <w:bottom w:val="single" w:sz="4" w:space="0" w:color="auto"/>
              <w:right w:val="single" w:sz="4" w:space="0" w:color="auto"/>
            </w:tcBorders>
          </w:tcPr>
          <w:p w:rsidR="00EB4271" w:rsidRPr="002A73F5" w:rsidRDefault="00EB4271" w:rsidP="00623DE9">
            <w:pPr>
              <w:spacing w:after="0"/>
              <w:jc w:val="center"/>
              <w:outlineLvl w:val="3"/>
              <w:rPr>
                <w:rFonts w:ascii="Times New Roman" w:hAnsi="Times New Roman"/>
                <w:sz w:val="20"/>
                <w:szCs w:val="20"/>
                <w:lang w:eastAsia="ru-RU"/>
              </w:rPr>
            </w:pPr>
          </w:p>
          <w:p w:rsidR="00EB4271" w:rsidRPr="002A73F5" w:rsidRDefault="00EB4271" w:rsidP="00623DE9">
            <w:pPr>
              <w:spacing w:after="0"/>
              <w:jc w:val="center"/>
              <w:outlineLvl w:val="3"/>
              <w:rPr>
                <w:rFonts w:ascii="Times New Roman" w:hAnsi="Times New Roman"/>
                <w:sz w:val="20"/>
                <w:szCs w:val="20"/>
                <w:lang w:eastAsia="ru-RU"/>
              </w:rPr>
            </w:pPr>
          </w:p>
          <w:p w:rsidR="00EB4271" w:rsidRPr="002A73F5" w:rsidRDefault="00EB4271" w:rsidP="00623DE9">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60</w:t>
            </w:r>
          </w:p>
        </w:tc>
      </w:tr>
      <w:tr w:rsidR="00EB4271" w:rsidRPr="004D5ACB" w:rsidTr="00623DE9">
        <w:tc>
          <w:tcPr>
            <w:tcW w:w="1730" w:type="dxa"/>
            <w:gridSpan w:val="2"/>
            <w:tcBorders>
              <w:top w:val="single" w:sz="4" w:space="0" w:color="auto"/>
              <w:left w:val="single" w:sz="4" w:space="0" w:color="auto"/>
              <w:bottom w:val="single" w:sz="4" w:space="0" w:color="auto"/>
              <w:right w:val="single" w:sz="4" w:space="0" w:color="auto"/>
            </w:tcBorders>
          </w:tcPr>
          <w:p w:rsidR="00EB4271" w:rsidRPr="002A73F5" w:rsidRDefault="00EB4271" w:rsidP="00623DE9">
            <w:pPr>
              <w:jc w:val="center"/>
              <w:outlineLvl w:val="3"/>
              <w:rPr>
                <w:rFonts w:ascii="Times New Roman" w:hAnsi="Times New Roman"/>
                <w:sz w:val="20"/>
                <w:szCs w:val="20"/>
                <w:lang w:eastAsia="ru-RU"/>
              </w:rPr>
            </w:pPr>
            <w:bookmarkStart w:id="190" w:name="_Toc500857635"/>
          </w:p>
          <w:p w:rsidR="00EB4271" w:rsidRPr="002A73F5" w:rsidRDefault="00EB4271"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 xml:space="preserve">Иные предельные параметры разрешенного строительства, реконструкции объектов </w:t>
            </w:r>
            <w:r w:rsidRPr="002A73F5">
              <w:rPr>
                <w:rFonts w:ascii="Times New Roman" w:hAnsi="Times New Roman"/>
                <w:sz w:val="20"/>
                <w:szCs w:val="20"/>
                <w:lang w:eastAsia="ru-RU"/>
              </w:rPr>
              <w:lastRenderedPageBreak/>
              <w:t>капитального строительства</w:t>
            </w:r>
            <w:bookmarkEnd w:id="190"/>
          </w:p>
          <w:p w:rsidR="00EB4271" w:rsidRPr="002A73F5" w:rsidRDefault="00EB4271" w:rsidP="00623DE9">
            <w:pPr>
              <w:jc w:val="center"/>
              <w:outlineLvl w:val="3"/>
              <w:rPr>
                <w:rFonts w:ascii="Times New Roman" w:hAnsi="Times New Roman"/>
                <w:sz w:val="20"/>
                <w:szCs w:val="20"/>
                <w:lang w:eastAsia="ru-RU"/>
              </w:rPr>
            </w:pPr>
          </w:p>
          <w:p w:rsidR="00EB4271" w:rsidRPr="002A73F5" w:rsidRDefault="00EB4271" w:rsidP="00623DE9">
            <w:pPr>
              <w:jc w:val="center"/>
              <w:outlineLvl w:val="3"/>
              <w:rPr>
                <w:rFonts w:ascii="Times New Roman" w:hAnsi="Times New Roman"/>
                <w:sz w:val="20"/>
                <w:szCs w:val="20"/>
                <w:lang w:eastAsia="ru-RU"/>
              </w:rPr>
            </w:pPr>
          </w:p>
          <w:p w:rsidR="00EB4271" w:rsidRPr="002A73F5" w:rsidRDefault="00EB4271" w:rsidP="00623DE9">
            <w:pPr>
              <w:jc w:val="center"/>
              <w:outlineLvl w:val="3"/>
              <w:rPr>
                <w:rFonts w:ascii="Times New Roman" w:hAnsi="Times New Roman"/>
                <w:sz w:val="20"/>
                <w:szCs w:val="20"/>
                <w:lang w:eastAsia="ru-RU"/>
              </w:rPr>
            </w:pPr>
          </w:p>
        </w:tc>
        <w:tc>
          <w:tcPr>
            <w:tcW w:w="13690" w:type="dxa"/>
            <w:gridSpan w:val="8"/>
            <w:tcBorders>
              <w:top w:val="single" w:sz="4" w:space="0" w:color="auto"/>
              <w:left w:val="single" w:sz="4" w:space="0" w:color="auto"/>
              <w:bottom w:val="single" w:sz="4" w:space="0" w:color="auto"/>
              <w:right w:val="single" w:sz="4" w:space="0" w:color="auto"/>
            </w:tcBorders>
            <w:vAlign w:val="center"/>
          </w:tcPr>
          <w:p w:rsidR="00EB4271" w:rsidRPr="002A73F5" w:rsidRDefault="00EB4271" w:rsidP="00623DE9">
            <w:pPr>
              <w:spacing w:after="0" w:line="240" w:lineRule="auto"/>
              <w:jc w:val="both"/>
              <w:rPr>
                <w:rFonts w:ascii="Times New Roman" w:hAnsi="Times New Roman"/>
                <w:b/>
                <w:sz w:val="20"/>
                <w:szCs w:val="20"/>
              </w:rPr>
            </w:pPr>
            <w:r w:rsidRPr="002A73F5">
              <w:rPr>
                <w:rFonts w:ascii="Times New Roman" w:hAnsi="Times New Roman"/>
                <w:b/>
                <w:sz w:val="20"/>
                <w:szCs w:val="20"/>
              </w:rPr>
              <w:lastRenderedPageBreak/>
              <w:t>Предельные размеры земельных участков для индивидуального жилищного строительства и для ведения личного подсобного хозяйства в соответствии с Решением  Дзержинского Районного Собрания № 345 от 29.09.2009г.</w:t>
            </w:r>
          </w:p>
          <w:p w:rsidR="00EB4271" w:rsidRPr="002A73F5" w:rsidRDefault="00EB4271" w:rsidP="00623DE9">
            <w:pPr>
              <w:keepNext/>
              <w:spacing w:after="0"/>
              <w:ind w:left="-105" w:firstLine="183"/>
              <w:jc w:val="both"/>
              <w:rPr>
                <w:rFonts w:ascii="Times New Roman" w:hAnsi="Times New Roman"/>
                <w:sz w:val="20"/>
                <w:szCs w:val="20"/>
                <w:lang w:eastAsia="ru-RU"/>
              </w:rPr>
            </w:pPr>
            <w:r w:rsidRPr="002A73F5">
              <w:rPr>
                <w:rFonts w:ascii="Times New Roman" w:hAnsi="Times New Roman"/>
                <w:sz w:val="20"/>
                <w:szCs w:val="20"/>
                <w:lang w:eastAsia="ru-RU"/>
              </w:rPr>
              <w:t xml:space="preserve">1. 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w:t>
            </w:r>
            <w:smartTag w:uri="urn:schemas-microsoft-com:office:smarttags" w:element="metricconverter">
              <w:smartTagPr>
                <w:attr w:name="ProductID" w:val="6 м"/>
              </w:smartTagPr>
              <w:r w:rsidRPr="002A73F5">
                <w:rPr>
                  <w:rFonts w:ascii="Times New Roman" w:hAnsi="Times New Roman"/>
                  <w:sz w:val="20"/>
                  <w:szCs w:val="20"/>
                  <w:lang w:eastAsia="ru-RU"/>
                </w:rPr>
                <w:t>6 м</w:t>
              </w:r>
            </w:smartTag>
            <w:r w:rsidRPr="002A73F5">
              <w:rPr>
                <w:rFonts w:ascii="Times New Roman" w:hAnsi="Times New Roman"/>
                <w:sz w:val="20"/>
                <w:szCs w:val="20"/>
                <w:lang w:eastAsia="ru-RU"/>
              </w:rPr>
              <w:t>.</w:t>
            </w:r>
          </w:p>
          <w:p w:rsidR="00EB4271" w:rsidRPr="002A73F5" w:rsidRDefault="00EB4271" w:rsidP="00623DE9">
            <w:pPr>
              <w:keepNext/>
              <w:spacing w:after="0"/>
              <w:ind w:left="-105" w:firstLine="183"/>
              <w:jc w:val="both"/>
              <w:rPr>
                <w:rFonts w:ascii="Times New Roman" w:hAnsi="Times New Roman"/>
                <w:sz w:val="20"/>
                <w:szCs w:val="20"/>
                <w:lang w:eastAsia="ru-RU"/>
              </w:rPr>
            </w:pPr>
            <w:r w:rsidRPr="002A73F5">
              <w:rPr>
                <w:rFonts w:ascii="Times New Roman" w:hAnsi="Times New Roman"/>
                <w:sz w:val="20"/>
                <w:szCs w:val="20"/>
                <w:lang w:eastAsia="ru-RU"/>
              </w:rPr>
              <w:t xml:space="preserve">2. Ширина земельного участка для строительства индивидуального жилого дома - не менее </w:t>
            </w:r>
            <w:smartTag w:uri="urn:schemas-microsoft-com:office:smarttags" w:element="metricconverter">
              <w:smartTagPr>
                <w:attr w:name="ProductID" w:val="12 м"/>
              </w:smartTagPr>
              <w:r w:rsidRPr="002A73F5">
                <w:rPr>
                  <w:rFonts w:ascii="Times New Roman" w:hAnsi="Times New Roman"/>
                  <w:sz w:val="20"/>
                  <w:szCs w:val="20"/>
                  <w:lang w:eastAsia="ru-RU"/>
                </w:rPr>
                <w:t>12 м</w:t>
              </w:r>
            </w:smartTag>
            <w:r w:rsidRPr="002A73F5">
              <w:rPr>
                <w:rFonts w:ascii="Times New Roman" w:hAnsi="Times New Roman"/>
                <w:sz w:val="20"/>
                <w:szCs w:val="20"/>
                <w:lang w:eastAsia="ru-RU"/>
              </w:rPr>
              <w:t>.</w:t>
            </w:r>
          </w:p>
          <w:p w:rsidR="00EB4271" w:rsidRPr="002A73F5" w:rsidRDefault="00EB4271" w:rsidP="00623DE9">
            <w:pPr>
              <w:keepNext/>
              <w:spacing w:after="0"/>
              <w:ind w:left="-105" w:firstLine="183"/>
              <w:jc w:val="both"/>
              <w:rPr>
                <w:rFonts w:ascii="Times New Roman" w:hAnsi="Times New Roman"/>
                <w:sz w:val="20"/>
                <w:szCs w:val="20"/>
                <w:lang w:eastAsia="ru-RU"/>
              </w:rPr>
            </w:pPr>
            <w:r w:rsidRPr="002A73F5">
              <w:rPr>
                <w:rFonts w:ascii="Times New Roman" w:hAnsi="Times New Roman"/>
                <w:sz w:val="20"/>
                <w:szCs w:val="20"/>
                <w:lang w:eastAsia="ru-RU"/>
              </w:rPr>
              <w:t xml:space="preserve">3. Минимальный отступ от границ землевладения до строений, а также между строениями:- от границ соседнего участка до: основного строения – </w:t>
            </w:r>
            <w:smartTag w:uri="urn:schemas-microsoft-com:office:smarttags" w:element="metricconverter">
              <w:smartTagPr>
                <w:attr w:name="ProductID" w:val="3 м"/>
              </w:smartTagPr>
              <w:r w:rsidRPr="002A73F5">
                <w:rPr>
                  <w:rFonts w:ascii="Times New Roman" w:hAnsi="Times New Roman"/>
                  <w:sz w:val="20"/>
                  <w:szCs w:val="20"/>
                  <w:lang w:eastAsia="ru-RU"/>
                </w:rPr>
                <w:t>3 м</w:t>
              </w:r>
            </w:smartTag>
            <w:r w:rsidRPr="002A73F5">
              <w:rPr>
                <w:rFonts w:ascii="Times New Roman" w:hAnsi="Times New Roman"/>
                <w:sz w:val="20"/>
                <w:szCs w:val="20"/>
                <w:lang w:eastAsia="ru-RU"/>
              </w:rPr>
              <w:t xml:space="preserve">; хозяйственных и прочих строений без содержания животных – </w:t>
            </w:r>
            <w:smartTag w:uri="urn:schemas-microsoft-com:office:smarttags" w:element="metricconverter">
              <w:smartTagPr>
                <w:attr w:name="ProductID" w:val="1 м"/>
              </w:smartTagPr>
              <w:r w:rsidRPr="002A73F5">
                <w:rPr>
                  <w:rFonts w:ascii="Times New Roman" w:hAnsi="Times New Roman"/>
                  <w:sz w:val="20"/>
                  <w:szCs w:val="20"/>
                  <w:lang w:eastAsia="ru-RU"/>
                </w:rPr>
                <w:t>1 м</w:t>
              </w:r>
            </w:smartTag>
            <w:r w:rsidRPr="002A73F5">
              <w:rPr>
                <w:rFonts w:ascii="Times New Roman" w:hAnsi="Times New Roman"/>
                <w:sz w:val="20"/>
                <w:szCs w:val="20"/>
                <w:lang w:eastAsia="ru-RU"/>
              </w:rPr>
              <w:t>; отдельно стоящего гаража – 1м.</w:t>
            </w:r>
          </w:p>
          <w:p w:rsidR="00EB4271" w:rsidRPr="002A73F5" w:rsidRDefault="00EB4271" w:rsidP="00623DE9">
            <w:pPr>
              <w:spacing w:after="0" w:line="240" w:lineRule="auto"/>
              <w:ind w:left="-105" w:firstLine="183"/>
              <w:jc w:val="both"/>
              <w:rPr>
                <w:rFonts w:ascii="Times New Roman" w:hAnsi="Times New Roman"/>
                <w:sz w:val="20"/>
                <w:szCs w:val="20"/>
              </w:rPr>
            </w:pPr>
            <w:r w:rsidRPr="002A73F5">
              <w:rPr>
                <w:rFonts w:ascii="Times New Roman" w:hAnsi="Times New Roman"/>
                <w:sz w:val="20"/>
                <w:szCs w:val="20"/>
              </w:rPr>
              <w:t xml:space="preserve">4.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2A73F5">
                <w:rPr>
                  <w:rFonts w:ascii="Times New Roman" w:hAnsi="Times New Roman"/>
                  <w:sz w:val="20"/>
                  <w:szCs w:val="20"/>
                </w:rPr>
                <w:t>50 см</w:t>
              </w:r>
            </w:smartTag>
            <w:r w:rsidRPr="002A73F5">
              <w:rPr>
                <w:rFonts w:ascii="Times New Roman" w:hAnsi="Times New Roman"/>
                <w:sz w:val="20"/>
                <w:szCs w:val="20"/>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2A73F5">
                <w:rPr>
                  <w:rFonts w:ascii="Times New Roman" w:hAnsi="Times New Roman"/>
                  <w:sz w:val="20"/>
                  <w:szCs w:val="20"/>
                </w:rPr>
                <w:lastRenderedPageBreak/>
                <w:t>50 см</w:t>
              </w:r>
            </w:smartTag>
            <w:r w:rsidRPr="002A73F5">
              <w:rPr>
                <w:rFonts w:ascii="Times New Roman" w:hAnsi="Times New Roman"/>
                <w:sz w:val="20"/>
                <w:szCs w:val="20"/>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B4271" w:rsidRPr="002A73F5" w:rsidRDefault="00EB4271" w:rsidP="00623DE9">
            <w:pPr>
              <w:spacing w:after="0" w:line="240" w:lineRule="auto"/>
              <w:ind w:left="-105" w:firstLine="183"/>
              <w:jc w:val="both"/>
              <w:rPr>
                <w:rFonts w:ascii="Times New Roman" w:hAnsi="Times New Roman"/>
                <w:sz w:val="20"/>
                <w:szCs w:val="20"/>
              </w:rPr>
            </w:pPr>
            <w:r w:rsidRPr="002A73F5">
              <w:rPr>
                <w:rFonts w:ascii="Times New Roman" w:hAnsi="Times New Roman"/>
                <w:sz w:val="20"/>
                <w:szCs w:val="20"/>
              </w:rPr>
              <w:t xml:space="preserve">5.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2A73F5">
                <w:rPr>
                  <w:rFonts w:ascii="Times New Roman" w:hAnsi="Times New Roman"/>
                  <w:sz w:val="20"/>
                  <w:szCs w:val="20"/>
                </w:rPr>
                <w:t>1 м</w:t>
              </w:r>
            </w:smartTag>
            <w:r w:rsidRPr="002A73F5">
              <w:rPr>
                <w:rFonts w:ascii="Times New Roman" w:hAnsi="Times New Roman"/>
                <w:sz w:val="20"/>
                <w:szCs w:val="20"/>
              </w:rPr>
              <w:t xml:space="preserve"> от границы соседнего участка, следует скат крыши ориентировать на свой участок.</w:t>
            </w:r>
          </w:p>
          <w:p w:rsidR="00EB4271" w:rsidRPr="002A73F5" w:rsidRDefault="00EB4271" w:rsidP="00623DE9">
            <w:pPr>
              <w:spacing w:after="0" w:line="240" w:lineRule="auto"/>
              <w:ind w:left="-105" w:firstLine="183"/>
              <w:jc w:val="both"/>
              <w:rPr>
                <w:rFonts w:ascii="Times New Roman" w:hAnsi="Times New Roman"/>
                <w:sz w:val="20"/>
                <w:szCs w:val="20"/>
              </w:rPr>
            </w:pPr>
            <w:r w:rsidRPr="002A73F5">
              <w:rPr>
                <w:rFonts w:ascii="Times New Roman" w:hAnsi="Times New Roman"/>
                <w:sz w:val="20"/>
                <w:szCs w:val="20"/>
              </w:rPr>
              <w:t>6. Допускается блокировка хозяйственных построек на смежных приусадебных участках по взаимному письменному согласию собственников земельных участков.</w:t>
            </w:r>
          </w:p>
          <w:p w:rsidR="00EB4271" w:rsidRPr="002A73F5" w:rsidRDefault="00EB4271" w:rsidP="00623DE9">
            <w:pPr>
              <w:autoSpaceDE w:val="0"/>
              <w:spacing w:after="0" w:line="240" w:lineRule="auto"/>
              <w:ind w:left="-105" w:firstLine="183"/>
              <w:jc w:val="both"/>
              <w:rPr>
                <w:rFonts w:ascii="Times New Roman" w:hAnsi="Times New Roman"/>
                <w:sz w:val="20"/>
                <w:szCs w:val="20"/>
              </w:rPr>
            </w:pPr>
            <w:r w:rsidRPr="002A73F5">
              <w:rPr>
                <w:rFonts w:ascii="Times New Roman" w:hAnsi="Times New Roman"/>
                <w:sz w:val="20"/>
                <w:szCs w:val="20"/>
              </w:rPr>
              <w:t>7. Минимальное расстояние между длинными сторонами жилых зданий высотой 2-3 этажа – 15м.</w:t>
            </w:r>
          </w:p>
          <w:p w:rsidR="00EB4271" w:rsidRPr="002A73F5" w:rsidRDefault="00EB4271" w:rsidP="00623DE9">
            <w:pPr>
              <w:autoSpaceDE w:val="0"/>
              <w:spacing w:after="0" w:line="240" w:lineRule="auto"/>
              <w:ind w:left="-105" w:firstLine="183"/>
              <w:jc w:val="both"/>
              <w:rPr>
                <w:rFonts w:ascii="Times New Roman" w:hAnsi="Times New Roman"/>
                <w:sz w:val="20"/>
                <w:szCs w:val="20"/>
              </w:rPr>
            </w:pPr>
            <w:r w:rsidRPr="002A73F5">
              <w:rPr>
                <w:rFonts w:ascii="Times New Roman" w:hAnsi="Times New Roman"/>
                <w:sz w:val="20"/>
                <w:szCs w:val="20"/>
              </w:rPr>
              <w:t>8. Минимальные разрывы между стенами зданий без окон из жилых комнат – 6м.</w:t>
            </w:r>
          </w:p>
          <w:p w:rsidR="00EB4271" w:rsidRPr="002A73F5" w:rsidRDefault="00EB4271" w:rsidP="00623DE9">
            <w:pPr>
              <w:spacing w:after="0" w:line="240" w:lineRule="auto"/>
              <w:ind w:left="-105" w:firstLine="183"/>
              <w:jc w:val="both"/>
              <w:rPr>
                <w:rFonts w:ascii="Times New Roman" w:hAnsi="Times New Roman"/>
                <w:sz w:val="20"/>
                <w:szCs w:val="20"/>
              </w:rPr>
            </w:pPr>
            <w:r w:rsidRPr="002A73F5">
              <w:rPr>
                <w:rFonts w:ascii="Times New Roman" w:hAnsi="Times New Roman"/>
                <w:sz w:val="20"/>
                <w:szCs w:val="20"/>
              </w:rPr>
              <w:t>9. Высота зданий  для всех вспомогательных строений:</w:t>
            </w:r>
          </w:p>
          <w:p w:rsidR="00EB4271" w:rsidRPr="002A73F5" w:rsidRDefault="00EB4271" w:rsidP="00623DE9">
            <w:pPr>
              <w:spacing w:after="0" w:line="240" w:lineRule="auto"/>
              <w:ind w:left="-105" w:firstLine="183"/>
              <w:jc w:val="both"/>
              <w:rPr>
                <w:rFonts w:ascii="Times New Roman" w:hAnsi="Times New Roman"/>
                <w:sz w:val="20"/>
                <w:szCs w:val="20"/>
              </w:rPr>
            </w:pPr>
            <w:r w:rsidRPr="002A73F5">
              <w:rPr>
                <w:rFonts w:ascii="Times New Roman" w:hAnsi="Times New Roman"/>
                <w:sz w:val="20"/>
                <w:szCs w:val="20"/>
              </w:rPr>
              <w:t xml:space="preserve">- высота от уровня земли до верха плоской кровли - не более </w:t>
            </w:r>
            <w:smartTag w:uri="urn:schemas-microsoft-com:office:smarttags" w:element="metricconverter">
              <w:smartTagPr>
                <w:attr w:name="ProductID" w:val="4 м"/>
              </w:smartTagPr>
              <w:r w:rsidRPr="002A73F5">
                <w:rPr>
                  <w:rFonts w:ascii="Times New Roman" w:hAnsi="Times New Roman"/>
                  <w:sz w:val="20"/>
                  <w:szCs w:val="20"/>
                </w:rPr>
                <w:t>4 м</w:t>
              </w:r>
            </w:smartTag>
            <w:r w:rsidRPr="002A73F5">
              <w:rPr>
                <w:rFonts w:ascii="Times New Roman" w:hAnsi="Times New Roman"/>
                <w:sz w:val="20"/>
                <w:szCs w:val="20"/>
              </w:rPr>
              <w:t>;</w:t>
            </w:r>
          </w:p>
          <w:p w:rsidR="00EB4271" w:rsidRPr="002A73F5" w:rsidRDefault="00EB4271" w:rsidP="00623DE9">
            <w:pPr>
              <w:spacing w:after="0" w:line="240" w:lineRule="auto"/>
              <w:ind w:left="-105" w:firstLine="183"/>
              <w:jc w:val="both"/>
              <w:rPr>
                <w:rFonts w:ascii="Times New Roman" w:hAnsi="Times New Roman"/>
                <w:sz w:val="20"/>
                <w:szCs w:val="20"/>
              </w:rPr>
            </w:pPr>
            <w:r w:rsidRPr="002A73F5">
              <w:rPr>
                <w:rFonts w:ascii="Times New Roman" w:hAnsi="Times New Roman"/>
                <w:sz w:val="20"/>
                <w:szCs w:val="20"/>
              </w:rPr>
              <w:t xml:space="preserve">- до конька скатной кровли - не более </w:t>
            </w:r>
            <w:smartTag w:uri="urn:schemas-microsoft-com:office:smarttags" w:element="metricconverter">
              <w:smartTagPr>
                <w:attr w:name="ProductID" w:val="7 м"/>
              </w:smartTagPr>
              <w:r w:rsidRPr="002A73F5">
                <w:rPr>
                  <w:rFonts w:ascii="Times New Roman" w:hAnsi="Times New Roman"/>
                  <w:sz w:val="20"/>
                  <w:szCs w:val="20"/>
                </w:rPr>
                <w:t>7 м</w:t>
              </w:r>
            </w:smartTag>
            <w:r w:rsidRPr="002A73F5">
              <w:rPr>
                <w:rFonts w:ascii="Times New Roman" w:hAnsi="Times New Roman"/>
                <w:sz w:val="20"/>
                <w:szCs w:val="20"/>
              </w:rPr>
              <w:t>.</w:t>
            </w:r>
          </w:p>
          <w:p w:rsidR="00EB4271" w:rsidRPr="002A73F5" w:rsidRDefault="00EB4271" w:rsidP="00623DE9">
            <w:pPr>
              <w:spacing w:after="0" w:line="240" w:lineRule="auto"/>
              <w:ind w:left="-105" w:firstLine="183"/>
              <w:jc w:val="both"/>
              <w:rPr>
                <w:rFonts w:ascii="Times New Roman" w:hAnsi="Times New Roman"/>
                <w:sz w:val="20"/>
                <w:szCs w:val="20"/>
              </w:rPr>
            </w:pPr>
            <w:r w:rsidRPr="002A73F5">
              <w:rPr>
                <w:rFonts w:ascii="Times New Roman" w:hAnsi="Times New Roman"/>
                <w:sz w:val="20"/>
                <w:szCs w:val="20"/>
              </w:rPr>
              <w:t>как исключение: шпили, башни, флагштоки - без ограничения.</w:t>
            </w:r>
          </w:p>
          <w:p w:rsidR="00EB4271" w:rsidRPr="002A73F5" w:rsidRDefault="00EB4271" w:rsidP="00623DE9">
            <w:pPr>
              <w:spacing w:after="0" w:line="240" w:lineRule="auto"/>
              <w:ind w:left="-105" w:firstLine="183"/>
              <w:jc w:val="both"/>
              <w:rPr>
                <w:rFonts w:ascii="Times New Roman" w:hAnsi="Times New Roman"/>
                <w:sz w:val="20"/>
                <w:szCs w:val="20"/>
              </w:rPr>
            </w:pPr>
            <w:r w:rsidRPr="002A73F5">
              <w:rPr>
                <w:rFonts w:ascii="Times New Roman" w:hAnsi="Times New Roman"/>
                <w:sz w:val="20"/>
                <w:szCs w:val="20"/>
              </w:rPr>
              <w:t>10.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EB4271" w:rsidRPr="002A73F5" w:rsidRDefault="00EB4271" w:rsidP="00623DE9">
            <w:pPr>
              <w:spacing w:after="0" w:line="240" w:lineRule="auto"/>
              <w:ind w:left="-105" w:firstLine="183"/>
              <w:jc w:val="both"/>
              <w:rPr>
                <w:rFonts w:ascii="Times New Roman" w:hAnsi="Times New Roman"/>
                <w:sz w:val="20"/>
                <w:szCs w:val="20"/>
              </w:rPr>
            </w:pPr>
            <w:r w:rsidRPr="002A73F5">
              <w:rPr>
                <w:rFonts w:ascii="Times New Roman" w:hAnsi="Times New Roman"/>
                <w:sz w:val="20"/>
                <w:szCs w:val="20"/>
              </w:rPr>
              <w:t>11. Требования к ограждениям земельных участков:</w:t>
            </w:r>
          </w:p>
          <w:p w:rsidR="00EB4271" w:rsidRPr="002A73F5" w:rsidRDefault="00EB4271" w:rsidP="00623DE9">
            <w:pPr>
              <w:spacing w:after="0" w:line="240" w:lineRule="auto"/>
              <w:ind w:left="-105" w:firstLine="183"/>
              <w:jc w:val="both"/>
              <w:rPr>
                <w:rFonts w:ascii="Times New Roman" w:hAnsi="Times New Roman"/>
                <w:sz w:val="20"/>
                <w:szCs w:val="20"/>
              </w:rPr>
            </w:pPr>
            <w:r w:rsidRPr="002A73F5">
              <w:rPr>
                <w:rFonts w:ascii="Times New Roman" w:hAnsi="Times New Roman"/>
                <w:sz w:val="20"/>
                <w:szCs w:val="20"/>
              </w:rPr>
              <w:t>а) характер ограждения, его высота должны быть единообразными как минимум на протяжении одного квартала с обеих сторон;</w:t>
            </w:r>
          </w:p>
          <w:p w:rsidR="00EB4271" w:rsidRPr="002A73F5" w:rsidRDefault="00EB4271" w:rsidP="00623DE9">
            <w:pPr>
              <w:spacing w:after="0" w:line="240" w:lineRule="auto"/>
              <w:ind w:left="-105" w:firstLine="183"/>
              <w:jc w:val="both"/>
              <w:rPr>
                <w:rFonts w:ascii="Times New Roman" w:hAnsi="Times New Roman"/>
                <w:sz w:val="20"/>
                <w:szCs w:val="20"/>
              </w:rPr>
            </w:pPr>
            <w:r w:rsidRPr="002A73F5">
              <w:rPr>
                <w:rFonts w:ascii="Times New Roman" w:hAnsi="Times New Roman"/>
                <w:sz w:val="20"/>
                <w:szCs w:val="20"/>
              </w:rPr>
              <w:t xml:space="preserve">б) ограждения с целью минимального затенения территории соседних земельных участков должны быть сетчатые или решетчатые высотой не более </w:t>
            </w:r>
            <w:smartTag w:uri="urn:schemas-microsoft-com:office:smarttags" w:element="metricconverter">
              <w:smartTagPr>
                <w:attr w:name="ProductID" w:val="1,8 м"/>
              </w:smartTagPr>
              <w:r w:rsidRPr="002A73F5">
                <w:rPr>
                  <w:rFonts w:ascii="Times New Roman" w:hAnsi="Times New Roman"/>
                  <w:sz w:val="20"/>
                  <w:szCs w:val="20"/>
                </w:rPr>
                <w:t>1,8 м</w:t>
              </w:r>
            </w:smartTag>
            <w:r w:rsidRPr="002A73F5">
              <w:rPr>
                <w:rFonts w:ascii="Times New Roman" w:hAnsi="Times New Roman"/>
                <w:sz w:val="20"/>
                <w:szCs w:val="20"/>
              </w:rPr>
              <w:t>, а фронтальная часть не более 2м.</w:t>
            </w:r>
          </w:p>
          <w:p w:rsidR="00EB4271" w:rsidRPr="002A73F5" w:rsidRDefault="00EB4271" w:rsidP="00623DE9">
            <w:pPr>
              <w:spacing w:after="0" w:line="240" w:lineRule="auto"/>
              <w:ind w:left="105" w:right="22"/>
              <w:jc w:val="both"/>
              <w:rPr>
                <w:rFonts w:ascii="Times New Roman" w:hAnsi="Times New Roman"/>
                <w:spacing w:val="10"/>
                <w:sz w:val="20"/>
                <w:szCs w:val="20"/>
              </w:rPr>
            </w:pPr>
            <w:r w:rsidRPr="002A73F5">
              <w:rPr>
                <w:rFonts w:ascii="Times New Roman" w:hAnsi="Times New Roman"/>
                <w:b/>
                <w:bCs/>
                <w:i/>
                <w:spacing w:val="-1"/>
                <w:sz w:val="20"/>
                <w:szCs w:val="20"/>
              </w:rPr>
              <w:t>м</w:t>
            </w:r>
            <w:r w:rsidRPr="002A73F5">
              <w:rPr>
                <w:rFonts w:ascii="Times New Roman" w:hAnsi="Times New Roman"/>
                <w:b/>
                <w:bCs/>
                <w:i/>
                <w:spacing w:val="1"/>
                <w:sz w:val="20"/>
                <w:szCs w:val="20"/>
              </w:rPr>
              <w:t>ного</w:t>
            </w:r>
            <w:r w:rsidRPr="002A73F5">
              <w:rPr>
                <w:rFonts w:ascii="Times New Roman" w:hAnsi="Times New Roman"/>
                <w:b/>
                <w:bCs/>
                <w:i/>
                <w:spacing w:val="-3"/>
                <w:sz w:val="20"/>
                <w:szCs w:val="20"/>
              </w:rPr>
              <w:t>к</w:t>
            </w:r>
            <w:r w:rsidRPr="002A73F5">
              <w:rPr>
                <w:rFonts w:ascii="Times New Roman" w:hAnsi="Times New Roman"/>
                <w:b/>
                <w:bCs/>
                <w:i/>
                <w:spacing w:val="1"/>
                <w:sz w:val="20"/>
                <w:szCs w:val="20"/>
              </w:rPr>
              <w:t>в</w:t>
            </w:r>
            <w:r w:rsidRPr="002A73F5">
              <w:rPr>
                <w:rFonts w:ascii="Times New Roman" w:hAnsi="Times New Roman"/>
                <w:b/>
                <w:bCs/>
                <w:i/>
                <w:spacing w:val="-1"/>
                <w:sz w:val="20"/>
                <w:szCs w:val="20"/>
              </w:rPr>
              <w:t>ар</w:t>
            </w:r>
            <w:r w:rsidRPr="002A73F5">
              <w:rPr>
                <w:rFonts w:ascii="Times New Roman" w:hAnsi="Times New Roman"/>
                <w:b/>
                <w:bCs/>
                <w:i/>
                <w:spacing w:val="1"/>
                <w:sz w:val="20"/>
                <w:szCs w:val="20"/>
              </w:rPr>
              <w:t>ти</w:t>
            </w:r>
            <w:r w:rsidRPr="002A73F5">
              <w:rPr>
                <w:rFonts w:ascii="Times New Roman" w:hAnsi="Times New Roman"/>
                <w:b/>
                <w:bCs/>
                <w:i/>
                <w:spacing w:val="-1"/>
                <w:sz w:val="20"/>
                <w:szCs w:val="20"/>
              </w:rPr>
              <w:t>р</w:t>
            </w:r>
            <w:r w:rsidRPr="002A73F5">
              <w:rPr>
                <w:rFonts w:ascii="Times New Roman" w:hAnsi="Times New Roman"/>
                <w:b/>
                <w:bCs/>
                <w:i/>
                <w:spacing w:val="1"/>
                <w:sz w:val="20"/>
                <w:szCs w:val="20"/>
              </w:rPr>
              <w:t>но</w:t>
            </w:r>
            <w:r w:rsidRPr="002A73F5">
              <w:rPr>
                <w:rFonts w:ascii="Times New Roman" w:hAnsi="Times New Roman"/>
                <w:b/>
                <w:bCs/>
                <w:i/>
                <w:spacing w:val="-2"/>
                <w:sz w:val="20"/>
                <w:szCs w:val="20"/>
              </w:rPr>
              <w:t>г</w:t>
            </w:r>
            <w:r w:rsidRPr="002A73F5">
              <w:rPr>
                <w:rFonts w:ascii="Times New Roman" w:hAnsi="Times New Roman"/>
                <w:b/>
                <w:bCs/>
                <w:i/>
                <w:sz w:val="20"/>
                <w:szCs w:val="20"/>
              </w:rPr>
              <w:t xml:space="preserve">о </w:t>
            </w:r>
            <w:r w:rsidRPr="002A73F5">
              <w:rPr>
                <w:rFonts w:ascii="Times New Roman" w:hAnsi="Times New Roman"/>
                <w:b/>
                <w:bCs/>
                <w:i/>
                <w:spacing w:val="-1"/>
                <w:sz w:val="20"/>
                <w:szCs w:val="20"/>
              </w:rPr>
              <w:t>ж</w:t>
            </w:r>
            <w:r w:rsidRPr="002A73F5">
              <w:rPr>
                <w:rFonts w:ascii="Times New Roman" w:hAnsi="Times New Roman"/>
                <w:b/>
                <w:bCs/>
                <w:i/>
                <w:spacing w:val="1"/>
                <w:sz w:val="20"/>
                <w:szCs w:val="20"/>
              </w:rPr>
              <w:t>и</w:t>
            </w:r>
            <w:r w:rsidRPr="002A73F5">
              <w:rPr>
                <w:rFonts w:ascii="Times New Roman" w:hAnsi="Times New Roman"/>
                <w:b/>
                <w:bCs/>
                <w:i/>
                <w:spacing w:val="-1"/>
                <w:sz w:val="20"/>
                <w:szCs w:val="20"/>
              </w:rPr>
              <w:t>л</w:t>
            </w:r>
            <w:r w:rsidRPr="002A73F5">
              <w:rPr>
                <w:rFonts w:ascii="Times New Roman" w:hAnsi="Times New Roman"/>
                <w:b/>
                <w:bCs/>
                <w:i/>
                <w:spacing w:val="1"/>
                <w:sz w:val="20"/>
                <w:szCs w:val="20"/>
              </w:rPr>
              <w:t>о</w:t>
            </w:r>
            <w:r w:rsidRPr="002A73F5">
              <w:rPr>
                <w:rFonts w:ascii="Times New Roman" w:hAnsi="Times New Roman"/>
                <w:b/>
                <w:bCs/>
                <w:i/>
                <w:spacing w:val="-2"/>
                <w:sz w:val="20"/>
                <w:szCs w:val="20"/>
              </w:rPr>
              <w:t>г</w:t>
            </w:r>
            <w:r w:rsidRPr="002A73F5">
              <w:rPr>
                <w:rFonts w:ascii="Times New Roman" w:hAnsi="Times New Roman"/>
                <w:b/>
                <w:bCs/>
                <w:i/>
                <w:sz w:val="20"/>
                <w:szCs w:val="20"/>
              </w:rPr>
              <w:t>о д</w:t>
            </w:r>
            <w:r w:rsidRPr="002A73F5">
              <w:rPr>
                <w:rFonts w:ascii="Times New Roman" w:hAnsi="Times New Roman"/>
                <w:b/>
                <w:bCs/>
                <w:i/>
                <w:spacing w:val="1"/>
                <w:sz w:val="20"/>
                <w:szCs w:val="20"/>
              </w:rPr>
              <w:t>о</w:t>
            </w:r>
            <w:r w:rsidRPr="002A73F5">
              <w:rPr>
                <w:rFonts w:ascii="Times New Roman" w:hAnsi="Times New Roman"/>
                <w:b/>
                <w:bCs/>
                <w:i/>
                <w:spacing w:val="-1"/>
                <w:sz w:val="20"/>
                <w:szCs w:val="20"/>
              </w:rPr>
              <w:t>м</w:t>
            </w:r>
            <w:r w:rsidRPr="002A73F5">
              <w:rPr>
                <w:rFonts w:ascii="Times New Roman" w:hAnsi="Times New Roman"/>
                <w:b/>
                <w:bCs/>
                <w:i/>
                <w:sz w:val="20"/>
                <w:szCs w:val="20"/>
              </w:rPr>
              <w:t xml:space="preserve">а </w:t>
            </w:r>
            <w:r w:rsidRPr="002A73F5">
              <w:rPr>
                <w:rFonts w:ascii="Times New Roman" w:hAnsi="Times New Roman"/>
                <w:spacing w:val="10"/>
                <w:sz w:val="20"/>
                <w:szCs w:val="20"/>
              </w:rPr>
              <w:t xml:space="preserve"> </w:t>
            </w:r>
          </w:p>
          <w:p w:rsidR="00EB4271" w:rsidRPr="002A73F5" w:rsidRDefault="00EB4271" w:rsidP="00623DE9">
            <w:pPr>
              <w:spacing w:after="0" w:line="240" w:lineRule="auto"/>
              <w:ind w:left="-102" w:right="19" w:firstLine="180"/>
              <w:jc w:val="both"/>
              <w:rPr>
                <w:rFonts w:ascii="Times New Roman" w:hAnsi="Times New Roman"/>
                <w:sz w:val="20"/>
                <w:szCs w:val="20"/>
              </w:rPr>
            </w:pPr>
            <w:r w:rsidRPr="002A73F5">
              <w:rPr>
                <w:rFonts w:ascii="Times New Roman" w:hAnsi="Times New Roman"/>
                <w:b/>
                <w:bCs/>
                <w:i/>
                <w:spacing w:val="1"/>
                <w:sz w:val="20"/>
                <w:szCs w:val="20"/>
              </w:rPr>
              <w:t>о</w:t>
            </w:r>
            <w:r w:rsidRPr="002A73F5">
              <w:rPr>
                <w:rFonts w:ascii="Times New Roman" w:hAnsi="Times New Roman"/>
                <w:b/>
                <w:bCs/>
                <w:i/>
                <w:spacing w:val="-1"/>
                <w:sz w:val="20"/>
                <w:szCs w:val="20"/>
              </w:rPr>
              <w:t>б</w:t>
            </w:r>
            <w:r w:rsidRPr="002A73F5">
              <w:rPr>
                <w:rFonts w:ascii="Times New Roman" w:hAnsi="Times New Roman"/>
                <w:b/>
                <w:bCs/>
                <w:i/>
                <w:spacing w:val="1"/>
                <w:sz w:val="20"/>
                <w:szCs w:val="20"/>
              </w:rPr>
              <w:t>ъ</w:t>
            </w:r>
            <w:r w:rsidRPr="002A73F5">
              <w:rPr>
                <w:rFonts w:ascii="Times New Roman" w:hAnsi="Times New Roman"/>
                <w:b/>
                <w:bCs/>
                <w:i/>
                <w:spacing w:val="-1"/>
                <w:sz w:val="20"/>
                <w:szCs w:val="20"/>
              </w:rPr>
              <w:t>е</w:t>
            </w:r>
            <w:r w:rsidRPr="002A73F5">
              <w:rPr>
                <w:rFonts w:ascii="Times New Roman" w:hAnsi="Times New Roman"/>
                <w:b/>
                <w:bCs/>
                <w:i/>
                <w:spacing w:val="-3"/>
                <w:sz w:val="20"/>
                <w:szCs w:val="20"/>
              </w:rPr>
              <w:t>к</w:t>
            </w:r>
            <w:r w:rsidRPr="002A73F5">
              <w:rPr>
                <w:rFonts w:ascii="Times New Roman" w:hAnsi="Times New Roman"/>
                <w:b/>
                <w:bCs/>
                <w:i/>
                <w:spacing w:val="1"/>
                <w:sz w:val="20"/>
                <w:szCs w:val="20"/>
              </w:rPr>
              <w:t>т</w:t>
            </w:r>
            <w:r w:rsidRPr="002A73F5">
              <w:rPr>
                <w:rFonts w:ascii="Times New Roman" w:hAnsi="Times New Roman"/>
                <w:b/>
                <w:bCs/>
                <w:i/>
                <w:sz w:val="20"/>
                <w:szCs w:val="20"/>
              </w:rPr>
              <w:t xml:space="preserve">а </w:t>
            </w:r>
            <w:r w:rsidRPr="002A73F5">
              <w:rPr>
                <w:rFonts w:ascii="Times New Roman" w:hAnsi="Times New Roman"/>
                <w:b/>
                <w:bCs/>
                <w:i/>
                <w:spacing w:val="-1"/>
                <w:sz w:val="20"/>
                <w:szCs w:val="20"/>
              </w:rPr>
              <w:t>с</w:t>
            </w:r>
            <w:r w:rsidRPr="002A73F5">
              <w:rPr>
                <w:rFonts w:ascii="Times New Roman" w:hAnsi="Times New Roman"/>
                <w:b/>
                <w:bCs/>
                <w:i/>
                <w:spacing w:val="1"/>
                <w:sz w:val="20"/>
                <w:szCs w:val="20"/>
              </w:rPr>
              <w:t>оциа</w:t>
            </w:r>
            <w:r w:rsidRPr="002A73F5">
              <w:rPr>
                <w:rFonts w:ascii="Times New Roman" w:hAnsi="Times New Roman"/>
                <w:b/>
                <w:bCs/>
                <w:i/>
                <w:spacing w:val="-1"/>
                <w:sz w:val="20"/>
                <w:szCs w:val="20"/>
              </w:rPr>
              <w:t>ль</w:t>
            </w:r>
            <w:r w:rsidRPr="002A73F5">
              <w:rPr>
                <w:rFonts w:ascii="Times New Roman" w:hAnsi="Times New Roman"/>
                <w:b/>
                <w:bCs/>
                <w:i/>
                <w:spacing w:val="1"/>
                <w:sz w:val="20"/>
                <w:szCs w:val="20"/>
              </w:rPr>
              <w:t>н</w:t>
            </w:r>
            <w:r w:rsidRPr="002A73F5">
              <w:rPr>
                <w:rFonts w:ascii="Times New Roman" w:hAnsi="Times New Roman"/>
                <w:b/>
                <w:bCs/>
                <w:i/>
                <w:spacing w:val="-1"/>
                <w:sz w:val="20"/>
                <w:szCs w:val="20"/>
              </w:rPr>
              <w:t>о</w:t>
            </w:r>
            <w:r w:rsidRPr="002A73F5">
              <w:rPr>
                <w:rFonts w:ascii="Times New Roman" w:hAnsi="Times New Roman"/>
                <w:b/>
                <w:bCs/>
                <w:i/>
                <w:spacing w:val="1"/>
                <w:sz w:val="20"/>
                <w:szCs w:val="20"/>
              </w:rPr>
              <w:t>г</w:t>
            </w:r>
            <w:r w:rsidRPr="002A73F5">
              <w:rPr>
                <w:rFonts w:ascii="Times New Roman" w:hAnsi="Times New Roman"/>
                <w:b/>
                <w:bCs/>
                <w:i/>
                <w:sz w:val="20"/>
                <w:szCs w:val="20"/>
              </w:rPr>
              <w:t>о</w:t>
            </w:r>
            <w:r w:rsidRPr="002A73F5">
              <w:rPr>
                <w:rFonts w:ascii="Times New Roman" w:hAnsi="Times New Roman"/>
                <w:b/>
                <w:bCs/>
                <w:i/>
                <w:spacing w:val="-1"/>
                <w:sz w:val="20"/>
                <w:szCs w:val="20"/>
              </w:rPr>
              <w:t xml:space="preserve"> </w:t>
            </w:r>
            <w:r w:rsidRPr="002A73F5">
              <w:rPr>
                <w:rFonts w:ascii="Times New Roman" w:hAnsi="Times New Roman"/>
                <w:b/>
                <w:bCs/>
                <w:i/>
                <w:spacing w:val="1"/>
                <w:sz w:val="20"/>
                <w:szCs w:val="20"/>
              </w:rPr>
              <w:t>о</w:t>
            </w:r>
            <w:r w:rsidRPr="002A73F5">
              <w:rPr>
                <w:rFonts w:ascii="Times New Roman" w:hAnsi="Times New Roman"/>
                <w:b/>
                <w:bCs/>
                <w:i/>
                <w:spacing w:val="-1"/>
                <w:sz w:val="20"/>
                <w:szCs w:val="20"/>
              </w:rPr>
              <w:t>бслуж</w:t>
            </w:r>
            <w:r w:rsidRPr="002A73F5">
              <w:rPr>
                <w:rFonts w:ascii="Times New Roman" w:hAnsi="Times New Roman"/>
                <w:b/>
                <w:bCs/>
                <w:i/>
                <w:spacing w:val="1"/>
                <w:sz w:val="20"/>
                <w:szCs w:val="20"/>
              </w:rPr>
              <w:t>ивани</w:t>
            </w:r>
            <w:r w:rsidRPr="002A73F5">
              <w:rPr>
                <w:rFonts w:ascii="Times New Roman" w:hAnsi="Times New Roman"/>
                <w:b/>
                <w:bCs/>
                <w:i/>
                <w:sz w:val="20"/>
                <w:szCs w:val="20"/>
              </w:rPr>
              <w:t xml:space="preserve">я </w:t>
            </w:r>
          </w:p>
          <w:p w:rsidR="00EB4271" w:rsidRPr="002A73F5" w:rsidRDefault="00EB4271" w:rsidP="00623DE9">
            <w:pPr>
              <w:widowControl w:val="0"/>
              <w:autoSpaceDE w:val="0"/>
              <w:spacing w:after="0" w:line="240" w:lineRule="auto"/>
              <w:ind w:left="-105" w:firstLine="426"/>
              <w:jc w:val="both"/>
              <w:rPr>
                <w:rFonts w:ascii="Times New Roman" w:hAnsi="Times New Roman"/>
                <w:sz w:val="20"/>
                <w:szCs w:val="20"/>
              </w:rPr>
            </w:pPr>
            <w:r w:rsidRPr="002A73F5">
              <w:rPr>
                <w:rFonts w:ascii="Times New Roman" w:hAnsi="Times New Roman"/>
                <w:sz w:val="20"/>
                <w:szCs w:val="20"/>
              </w:rPr>
              <w:t xml:space="preserve">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2A73F5">
                <w:rPr>
                  <w:rFonts w:ascii="Times New Roman" w:hAnsi="Times New Roman"/>
                  <w:sz w:val="20"/>
                  <w:szCs w:val="20"/>
                </w:rPr>
                <w:t>2 метра</w:t>
              </w:r>
            </w:smartTag>
            <w:r w:rsidRPr="002A73F5">
              <w:rPr>
                <w:rFonts w:ascii="Times New Roman" w:hAnsi="Times New Roman"/>
                <w:sz w:val="20"/>
                <w:szCs w:val="20"/>
              </w:rPr>
              <w:t>.</w:t>
            </w:r>
          </w:p>
          <w:p w:rsidR="00EB4271" w:rsidRPr="002A73F5" w:rsidRDefault="00EB4271" w:rsidP="00623DE9">
            <w:pPr>
              <w:widowControl w:val="0"/>
              <w:autoSpaceDE w:val="0"/>
              <w:spacing w:after="0" w:line="240" w:lineRule="auto"/>
              <w:ind w:left="-105" w:firstLine="426"/>
              <w:jc w:val="both"/>
              <w:rPr>
                <w:rFonts w:ascii="Times New Roman" w:hAnsi="Times New Roman"/>
                <w:sz w:val="20"/>
                <w:szCs w:val="20"/>
              </w:rPr>
            </w:pPr>
            <w:r w:rsidRPr="002A73F5">
              <w:rPr>
                <w:rFonts w:ascii="Times New Roman" w:hAnsi="Times New Roman"/>
                <w:sz w:val="20"/>
                <w:szCs w:val="20"/>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2A73F5">
                <w:rPr>
                  <w:rFonts w:ascii="Times New Roman" w:hAnsi="Times New Roman"/>
                  <w:sz w:val="20"/>
                  <w:szCs w:val="20"/>
                </w:rPr>
                <w:t>1,8 м</w:t>
              </w:r>
            </w:smartTag>
            <w:r w:rsidRPr="002A73F5">
              <w:rPr>
                <w:rFonts w:ascii="Times New Roman" w:hAnsi="Times New Roman"/>
                <w:sz w:val="20"/>
                <w:szCs w:val="20"/>
              </w:rPr>
              <w:t xml:space="preserve"> в число надземных этажей не включается.</w:t>
            </w:r>
          </w:p>
          <w:p w:rsidR="00EB4271" w:rsidRPr="002A73F5" w:rsidRDefault="00EB4271" w:rsidP="00623DE9">
            <w:pPr>
              <w:widowControl w:val="0"/>
              <w:autoSpaceDE w:val="0"/>
              <w:spacing w:after="0" w:line="240" w:lineRule="auto"/>
              <w:ind w:left="-105" w:firstLine="426"/>
              <w:jc w:val="both"/>
              <w:rPr>
                <w:rFonts w:ascii="Times New Roman" w:hAnsi="Times New Roman"/>
                <w:sz w:val="20"/>
                <w:szCs w:val="20"/>
              </w:rPr>
            </w:pPr>
            <w:r w:rsidRPr="002A73F5">
              <w:rPr>
                <w:rFonts w:ascii="Times New Roman" w:hAnsi="Times New Roman"/>
                <w:sz w:val="20"/>
                <w:szCs w:val="20"/>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B4271" w:rsidRPr="002A73F5" w:rsidRDefault="00EB4271" w:rsidP="00623DE9">
            <w:pPr>
              <w:widowControl w:val="0"/>
              <w:autoSpaceDE w:val="0"/>
              <w:spacing w:after="0" w:line="240" w:lineRule="auto"/>
              <w:ind w:firstLine="540"/>
              <w:jc w:val="both"/>
              <w:rPr>
                <w:rFonts w:ascii="Times New Roman" w:hAnsi="Times New Roman"/>
                <w:sz w:val="20"/>
                <w:szCs w:val="20"/>
              </w:rPr>
            </w:pPr>
            <w:r w:rsidRPr="002A73F5">
              <w:rPr>
                <w:rFonts w:ascii="Times New Roman" w:hAnsi="Times New Roman"/>
                <w:sz w:val="20"/>
                <w:szCs w:val="20"/>
              </w:rPr>
              <w:t xml:space="preserve">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w:t>
            </w:r>
          </w:p>
          <w:p w:rsidR="00EB4271" w:rsidRPr="002A73F5" w:rsidRDefault="00EB4271" w:rsidP="00623DE9">
            <w:pPr>
              <w:widowControl w:val="0"/>
              <w:autoSpaceDE w:val="0"/>
              <w:spacing w:after="0" w:line="240" w:lineRule="auto"/>
              <w:ind w:firstLine="540"/>
              <w:jc w:val="both"/>
              <w:rPr>
                <w:rFonts w:ascii="Times New Roman" w:hAnsi="Times New Roman"/>
                <w:sz w:val="20"/>
                <w:szCs w:val="20"/>
              </w:rPr>
            </w:pPr>
            <w:r w:rsidRPr="002A73F5">
              <w:rPr>
                <w:rFonts w:ascii="Times New Roman" w:hAnsi="Times New Roman"/>
                <w:sz w:val="20"/>
                <w:szCs w:val="20"/>
              </w:rPr>
              <w:t xml:space="preserve">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2A73F5">
                <w:rPr>
                  <w:rFonts w:ascii="Times New Roman" w:hAnsi="Times New Roman"/>
                  <w:sz w:val="20"/>
                  <w:szCs w:val="20"/>
                </w:rPr>
                <w:t>300 м</w:t>
              </w:r>
            </w:smartTag>
            <w:r w:rsidRPr="002A73F5">
              <w:rPr>
                <w:rFonts w:ascii="Times New Roman" w:hAnsi="Times New Roman"/>
                <w:sz w:val="20"/>
                <w:szCs w:val="20"/>
              </w:rPr>
              <w:t xml:space="preserve"> площадь озеленения допускается уменьшать, но не более чем на 30%.</w:t>
            </w:r>
          </w:p>
          <w:p w:rsidR="00EB4271" w:rsidRPr="002A73F5" w:rsidRDefault="00EB4271" w:rsidP="00623DE9">
            <w:pPr>
              <w:widowControl w:val="0"/>
              <w:autoSpaceDE w:val="0"/>
              <w:spacing w:after="0" w:line="240" w:lineRule="auto"/>
              <w:ind w:firstLine="540"/>
              <w:jc w:val="both"/>
              <w:rPr>
                <w:rFonts w:ascii="Times New Roman" w:hAnsi="Times New Roman"/>
                <w:sz w:val="20"/>
                <w:szCs w:val="20"/>
              </w:rPr>
            </w:pPr>
            <w:r w:rsidRPr="002A73F5">
              <w:rPr>
                <w:rFonts w:ascii="Times New Roman" w:hAnsi="Times New Roman"/>
                <w:sz w:val="20"/>
                <w:szCs w:val="20"/>
              </w:rPr>
              <w:t>Расстояние между границей территорией жилой застройки и ближним краем лесопаркового массива следует принимать не менее 30 м.</w:t>
            </w:r>
          </w:p>
          <w:p w:rsidR="00EB4271" w:rsidRPr="002A73F5" w:rsidRDefault="00EB4271" w:rsidP="00623DE9">
            <w:pPr>
              <w:widowControl w:val="0"/>
              <w:autoSpaceDE w:val="0"/>
              <w:spacing w:after="0" w:line="240" w:lineRule="auto"/>
              <w:ind w:firstLine="540"/>
              <w:jc w:val="both"/>
              <w:rPr>
                <w:rFonts w:ascii="Times New Roman" w:hAnsi="Times New Roman"/>
                <w:sz w:val="20"/>
                <w:szCs w:val="20"/>
              </w:rPr>
            </w:pPr>
            <w:r w:rsidRPr="002A73F5">
              <w:rPr>
                <w:rFonts w:ascii="Times New Roman" w:hAnsi="Times New Roman"/>
                <w:sz w:val="20"/>
                <w:szCs w:val="20"/>
              </w:rPr>
              <w:t>Озелененная территория может быть оборудована:</w:t>
            </w:r>
          </w:p>
          <w:p w:rsidR="00EB4271" w:rsidRPr="002A73F5" w:rsidRDefault="00EB4271" w:rsidP="00623DE9">
            <w:pPr>
              <w:widowControl w:val="0"/>
              <w:autoSpaceDE w:val="0"/>
              <w:spacing w:after="0" w:line="240" w:lineRule="auto"/>
              <w:ind w:firstLine="540"/>
              <w:jc w:val="both"/>
              <w:rPr>
                <w:rFonts w:ascii="Times New Roman" w:hAnsi="Times New Roman"/>
                <w:sz w:val="20"/>
                <w:szCs w:val="20"/>
              </w:rPr>
            </w:pPr>
            <w:r w:rsidRPr="002A73F5">
              <w:rPr>
                <w:rFonts w:ascii="Times New Roman" w:hAnsi="Times New Roman"/>
                <w:sz w:val="20"/>
                <w:szCs w:val="20"/>
              </w:rPr>
              <w:t>- площадками для отдыха взрослых и детей, спортивными площадками,  площадками для выгула собак, другими подобными объектами.</w:t>
            </w:r>
          </w:p>
          <w:p w:rsidR="00EB4271" w:rsidRPr="002A73F5" w:rsidRDefault="00EB4271" w:rsidP="00623DE9">
            <w:pPr>
              <w:widowControl w:val="0"/>
              <w:autoSpaceDE w:val="0"/>
              <w:spacing w:after="0" w:line="240" w:lineRule="auto"/>
              <w:ind w:firstLine="540"/>
              <w:jc w:val="both"/>
              <w:rPr>
                <w:rFonts w:ascii="Times New Roman" w:hAnsi="Times New Roman"/>
                <w:sz w:val="20"/>
                <w:szCs w:val="20"/>
              </w:rPr>
            </w:pPr>
            <w:r w:rsidRPr="002A73F5">
              <w:rPr>
                <w:rFonts w:ascii="Times New Roman" w:hAnsi="Times New Roman"/>
                <w:sz w:val="20"/>
                <w:szCs w:val="20"/>
              </w:rPr>
              <w:t xml:space="preserve">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2A73F5">
              <w:rPr>
                <w:rFonts w:ascii="Times New Roman" w:hAnsi="Times New Roman"/>
                <w:sz w:val="20"/>
                <w:szCs w:val="20"/>
              </w:rPr>
              <w:t>газообеспечение</w:t>
            </w:r>
            <w:proofErr w:type="spellEnd"/>
            <w:r w:rsidRPr="002A73F5">
              <w:rPr>
                <w:rFonts w:ascii="Times New Roman" w:hAnsi="Times New Roman"/>
                <w:sz w:val="20"/>
                <w:szCs w:val="20"/>
              </w:rPr>
              <w:t xml:space="preserve">, </w:t>
            </w:r>
            <w:proofErr w:type="spellStart"/>
            <w:r w:rsidRPr="002A73F5">
              <w:rPr>
                <w:rFonts w:ascii="Times New Roman" w:hAnsi="Times New Roman"/>
                <w:sz w:val="20"/>
                <w:szCs w:val="20"/>
              </w:rPr>
              <w:t>канализование</w:t>
            </w:r>
            <w:proofErr w:type="spellEnd"/>
            <w:r w:rsidRPr="002A73F5">
              <w:rPr>
                <w:rFonts w:ascii="Times New Roman" w:hAnsi="Times New Roman"/>
                <w:sz w:val="20"/>
                <w:szCs w:val="20"/>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w:t>
            </w:r>
            <w:smartTag w:uri="urn:schemas-microsoft-com:office:smarttags" w:element="PersonName">
              <w:r w:rsidRPr="002A73F5">
                <w:rPr>
                  <w:rFonts w:ascii="Times New Roman" w:hAnsi="Times New Roman"/>
                  <w:sz w:val="20"/>
                  <w:szCs w:val="20"/>
                </w:rPr>
                <w:t>нина</w:t>
              </w:r>
            </w:smartTag>
            <w:r w:rsidRPr="002A73F5">
              <w:rPr>
                <w:rFonts w:ascii="Times New Roman" w:hAnsi="Times New Roman"/>
                <w:sz w:val="20"/>
                <w:szCs w:val="20"/>
              </w:rPr>
              <w:t>,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EB4271" w:rsidRPr="002A73F5" w:rsidRDefault="00EB4271" w:rsidP="00623DE9">
            <w:pPr>
              <w:widowControl w:val="0"/>
              <w:autoSpaceDE w:val="0"/>
              <w:spacing w:after="0" w:line="240" w:lineRule="auto"/>
              <w:ind w:firstLine="426"/>
              <w:jc w:val="both"/>
              <w:rPr>
                <w:rFonts w:ascii="Times New Roman" w:hAnsi="Times New Roman"/>
                <w:sz w:val="20"/>
                <w:szCs w:val="20"/>
              </w:rPr>
            </w:pPr>
            <w:r w:rsidRPr="002A73F5">
              <w:rPr>
                <w:rFonts w:ascii="Times New Roman" w:hAnsi="Times New Roman"/>
                <w:sz w:val="20"/>
                <w:szCs w:val="20"/>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EB4271" w:rsidRPr="002A73F5" w:rsidRDefault="00EB4271" w:rsidP="00623DE9">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2A73F5">
              <w:rPr>
                <w:rFonts w:ascii="Times New Roman" w:hAnsi="Times New Roman"/>
                <w:sz w:val="20"/>
                <w:szCs w:val="20"/>
              </w:rPr>
              <w:lastRenderedPageBreak/>
              <w:t>обособленные от жилой территории входы для посетителей;</w:t>
            </w:r>
          </w:p>
          <w:p w:rsidR="00EB4271" w:rsidRPr="002A73F5" w:rsidRDefault="00EB4271" w:rsidP="00623DE9">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2A73F5">
              <w:rPr>
                <w:rFonts w:ascii="Times New Roman" w:hAnsi="Times New Roman"/>
                <w:sz w:val="20"/>
                <w:szCs w:val="20"/>
              </w:rPr>
              <w:t>обособленные подъезды и площадки для парковки автомобилей, обслуживающих встроенный объект;</w:t>
            </w:r>
          </w:p>
          <w:p w:rsidR="00EB4271" w:rsidRPr="002A73F5" w:rsidRDefault="00EB4271" w:rsidP="00623DE9">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2A73F5">
              <w:rPr>
                <w:rFonts w:ascii="Times New Roman" w:hAnsi="Times New Roman"/>
                <w:sz w:val="20"/>
                <w:szCs w:val="20"/>
              </w:rPr>
              <w:t>самостоятельные шахты для вентиляции;</w:t>
            </w:r>
          </w:p>
          <w:p w:rsidR="00EB4271" w:rsidRPr="002A73F5" w:rsidRDefault="00EB4271" w:rsidP="00623DE9">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2A73F5">
              <w:rPr>
                <w:rFonts w:ascii="Times New Roman" w:hAnsi="Times New Roman"/>
                <w:sz w:val="20"/>
                <w:szCs w:val="20"/>
              </w:rPr>
              <w:t>отделение нежилых помещений от жилых противопожарными, звукоизолирующими перекрытиями и перегородками;</w:t>
            </w:r>
          </w:p>
          <w:p w:rsidR="00EB4271" w:rsidRPr="002A73F5" w:rsidRDefault="00EB4271" w:rsidP="00623DE9">
            <w:pPr>
              <w:widowControl w:val="0"/>
              <w:numPr>
                <w:ilvl w:val="0"/>
                <w:numId w:val="1"/>
              </w:numPr>
              <w:suppressAutoHyphens/>
              <w:autoSpaceDE w:val="0"/>
              <w:spacing w:after="0" w:line="240" w:lineRule="auto"/>
              <w:ind w:firstLine="426"/>
              <w:jc w:val="both"/>
              <w:rPr>
                <w:rFonts w:ascii="Times New Roman" w:hAnsi="Times New Roman"/>
                <w:sz w:val="20"/>
                <w:szCs w:val="20"/>
              </w:rPr>
            </w:pPr>
            <w:r w:rsidRPr="002A73F5">
              <w:rPr>
                <w:rFonts w:ascii="Times New Roman" w:hAnsi="Times New Roman"/>
                <w:sz w:val="20"/>
                <w:szCs w:val="20"/>
              </w:rPr>
              <w:t>индивидуальные системы инженерного обеспечения встроенных помещений (при технической необходимости).</w:t>
            </w:r>
          </w:p>
          <w:p w:rsidR="00EB4271" w:rsidRPr="002A73F5" w:rsidRDefault="00EB4271" w:rsidP="00623DE9">
            <w:pPr>
              <w:spacing w:after="0" w:line="240" w:lineRule="auto"/>
              <w:ind w:firstLine="426"/>
              <w:jc w:val="both"/>
              <w:rPr>
                <w:rFonts w:ascii="Times New Roman" w:hAnsi="Times New Roman"/>
                <w:sz w:val="20"/>
                <w:szCs w:val="20"/>
              </w:rPr>
            </w:pPr>
            <w:r w:rsidRPr="002A73F5">
              <w:rPr>
                <w:rFonts w:ascii="Times New Roman" w:hAnsi="Times New Roman"/>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EB4271" w:rsidRPr="002A73F5" w:rsidRDefault="00EB4271" w:rsidP="00623DE9">
            <w:pPr>
              <w:widowControl w:val="0"/>
              <w:autoSpaceDE w:val="0"/>
              <w:spacing w:after="0" w:line="240" w:lineRule="auto"/>
              <w:ind w:firstLine="426"/>
              <w:jc w:val="both"/>
              <w:rPr>
                <w:rFonts w:ascii="Times New Roman" w:hAnsi="Times New Roman"/>
                <w:sz w:val="20"/>
                <w:szCs w:val="20"/>
              </w:rPr>
            </w:pPr>
            <w:r w:rsidRPr="002A73F5">
              <w:rPr>
                <w:rFonts w:ascii="Times New Roman" w:hAnsi="Times New Roman"/>
                <w:sz w:val="20"/>
                <w:szCs w:val="20"/>
              </w:rPr>
              <w:t>Участок, отводимый для размещения жилых зданий, должен:</w:t>
            </w:r>
          </w:p>
          <w:p w:rsidR="00EB4271" w:rsidRPr="002A73F5" w:rsidRDefault="00EB4271" w:rsidP="00EB4271">
            <w:pPr>
              <w:widowControl w:val="0"/>
              <w:numPr>
                <w:ilvl w:val="0"/>
                <w:numId w:val="3"/>
              </w:numPr>
              <w:suppressAutoHyphens/>
              <w:autoSpaceDE w:val="0"/>
              <w:spacing w:after="0" w:line="240" w:lineRule="auto"/>
              <w:ind w:firstLine="426"/>
              <w:jc w:val="both"/>
              <w:rPr>
                <w:rFonts w:ascii="Times New Roman" w:hAnsi="Times New Roman"/>
                <w:sz w:val="20"/>
                <w:szCs w:val="20"/>
              </w:rPr>
            </w:pPr>
            <w:r w:rsidRPr="002A73F5">
              <w:rPr>
                <w:rFonts w:ascii="Times New Roman" w:hAnsi="Times New Roman"/>
                <w:sz w:val="20"/>
                <w:szCs w:val="20"/>
              </w:rPr>
              <w:t xml:space="preserve">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EB4271" w:rsidRPr="002A73F5" w:rsidRDefault="00EB4271" w:rsidP="00EB4271">
            <w:pPr>
              <w:widowControl w:val="0"/>
              <w:numPr>
                <w:ilvl w:val="0"/>
                <w:numId w:val="3"/>
              </w:numPr>
              <w:suppressAutoHyphens/>
              <w:autoSpaceDE w:val="0"/>
              <w:spacing w:after="0" w:line="240" w:lineRule="auto"/>
              <w:ind w:firstLine="426"/>
              <w:jc w:val="both"/>
              <w:rPr>
                <w:rFonts w:ascii="Times New Roman" w:hAnsi="Times New Roman"/>
                <w:sz w:val="20"/>
                <w:szCs w:val="20"/>
              </w:rPr>
            </w:pPr>
            <w:r w:rsidRPr="002A73F5">
              <w:rPr>
                <w:rFonts w:ascii="Times New Roman" w:hAnsi="Times New Roman"/>
                <w:sz w:val="20"/>
                <w:szCs w:val="20"/>
              </w:rPr>
              <w:t xml:space="preserve">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EB4271" w:rsidRPr="002A73F5" w:rsidRDefault="00EB4271" w:rsidP="00EB4271">
            <w:pPr>
              <w:widowControl w:val="0"/>
              <w:numPr>
                <w:ilvl w:val="0"/>
                <w:numId w:val="3"/>
              </w:numPr>
              <w:suppressAutoHyphens/>
              <w:autoSpaceDE w:val="0"/>
              <w:spacing w:after="0" w:line="240" w:lineRule="auto"/>
              <w:ind w:firstLine="426"/>
              <w:jc w:val="both"/>
              <w:rPr>
                <w:rFonts w:ascii="Times New Roman" w:hAnsi="Times New Roman"/>
                <w:sz w:val="20"/>
                <w:szCs w:val="20"/>
              </w:rPr>
            </w:pPr>
            <w:r w:rsidRPr="002A73F5">
              <w:rPr>
                <w:rFonts w:ascii="Times New Roman" w:hAnsi="Times New Roman"/>
                <w:sz w:val="20"/>
                <w:szCs w:val="20"/>
              </w:rPr>
              <w:t xml:space="preserve">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B4271" w:rsidRPr="002A73F5" w:rsidRDefault="00EB4271" w:rsidP="00623DE9">
            <w:pPr>
              <w:widowControl w:val="0"/>
              <w:autoSpaceDE w:val="0"/>
              <w:spacing w:after="0" w:line="240" w:lineRule="auto"/>
              <w:ind w:firstLine="426"/>
              <w:jc w:val="both"/>
              <w:rPr>
                <w:rFonts w:ascii="Times New Roman" w:hAnsi="Times New Roman"/>
                <w:sz w:val="20"/>
                <w:szCs w:val="20"/>
              </w:rPr>
            </w:pPr>
            <w:r w:rsidRPr="002A73F5">
              <w:rPr>
                <w:rFonts w:ascii="Times New Roman" w:hAnsi="Times New Roman"/>
                <w:sz w:val="20"/>
                <w:szCs w:val="20"/>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B4271" w:rsidRPr="002A73F5" w:rsidRDefault="00EB4271" w:rsidP="00623DE9">
            <w:pPr>
              <w:widowControl w:val="0"/>
              <w:autoSpaceDE w:val="0"/>
              <w:spacing w:after="0" w:line="240" w:lineRule="auto"/>
              <w:ind w:firstLine="426"/>
              <w:jc w:val="both"/>
              <w:rPr>
                <w:rFonts w:ascii="Times New Roman" w:hAnsi="Times New Roman"/>
                <w:sz w:val="20"/>
                <w:szCs w:val="20"/>
              </w:rPr>
            </w:pPr>
            <w:r w:rsidRPr="002A73F5">
              <w:rPr>
                <w:rFonts w:ascii="Times New Roman" w:hAnsi="Times New Roman"/>
                <w:sz w:val="20"/>
                <w:szCs w:val="20"/>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B4271" w:rsidRPr="002A73F5" w:rsidRDefault="00EB4271" w:rsidP="00623DE9">
            <w:pPr>
              <w:widowControl w:val="0"/>
              <w:autoSpaceDE w:val="0"/>
              <w:spacing w:after="0" w:line="240" w:lineRule="auto"/>
              <w:ind w:firstLine="426"/>
              <w:jc w:val="both"/>
              <w:rPr>
                <w:rFonts w:ascii="Times New Roman" w:hAnsi="Times New Roman"/>
                <w:sz w:val="20"/>
                <w:szCs w:val="20"/>
              </w:rPr>
            </w:pPr>
            <w:r w:rsidRPr="002A73F5">
              <w:rPr>
                <w:rFonts w:ascii="Times New Roman" w:hAnsi="Times New Roman"/>
                <w:sz w:val="20"/>
                <w:szCs w:val="20"/>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EB4271" w:rsidRPr="002A73F5" w:rsidRDefault="00EB4271" w:rsidP="00623DE9">
            <w:pPr>
              <w:widowControl w:val="0"/>
              <w:autoSpaceDE w:val="0"/>
              <w:spacing w:after="0" w:line="240" w:lineRule="auto"/>
              <w:ind w:firstLine="426"/>
              <w:jc w:val="both"/>
              <w:rPr>
                <w:rFonts w:ascii="Times New Roman" w:hAnsi="Times New Roman"/>
                <w:sz w:val="20"/>
                <w:szCs w:val="20"/>
              </w:rPr>
            </w:pPr>
            <w:r w:rsidRPr="002A73F5">
              <w:rPr>
                <w:rFonts w:ascii="Times New Roman" w:hAnsi="Times New Roman"/>
                <w:sz w:val="20"/>
                <w:szCs w:val="20"/>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EB4271" w:rsidRPr="002A73F5" w:rsidRDefault="00EB4271" w:rsidP="00623DE9">
            <w:pPr>
              <w:autoSpaceDE w:val="0"/>
              <w:spacing w:after="0" w:line="240" w:lineRule="auto"/>
              <w:ind w:firstLine="540"/>
              <w:jc w:val="both"/>
              <w:rPr>
                <w:rFonts w:ascii="Times New Roman" w:hAnsi="Times New Roman"/>
                <w:sz w:val="20"/>
                <w:szCs w:val="20"/>
              </w:rPr>
            </w:pPr>
            <w:r w:rsidRPr="002A73F5">
              <w:rPr>
                <w:rFonts w:ascii="Times New Roman" w:hAnsi="Times New Roman"/>
                <w:sz w:val="20"/>
                <w:szCs w:val="20"/>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EB4271" w:rsidRPr="002A73F5" w:rsidRDefault="00EB4271" w:rsidP="00623DE9">
            <w:pPr>
              <w:autoSpaceDE w:val="0"/>
              <w:spacing w:after="0" w:line="240" w:lineRule="auto"/>
              <w:ind w:firstLine="540"/>
              <w:jc w:val="both"/>
              <w:rPr>
                <w:rFonts w:ascii="Times New Roman" w:hAnsi="Times New Roman"/>
                <w:sz w:val="20"/>
                <w:szCs w:val="20"/>
              </w:rPr>
            </w:pPr>
            <w:r w:rsidRPr="002A73F5">
              <w:rPr>
                <w:rFonts w:ascii="Times New Roman" w:hAnsi="Times New Roman"/>
                <w:sz w:val="20"/>
                <w:szCs w:val="20"/>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B4271" w:rsidRPr="002A73F5" w:rsidRDefault="00EB4271" w:rsidP="00623DE9">
            <w:pPr>
              <w:spacing w:after="0" w:line="240" w:lineRule="auto"/>
              <w:ind w:firstLine="540"/>
              <w:jc w:val="both"/>
              <w:rPr>
                <w:rFonts w:ascii="Times New Roman" w:hAnsi="Times New Roman"/>
                <w:b/>
                <w:sz w:val="20"/>
                <w:szCs w:val="20"/>
              </w:rPr>
            </w:pPr>
            <w:r w:rsidRPr="002A73F5">
              <w:rPr>
                <w:rFonts w:ascii="Times New Roman" w:hAnsi="Times New Roman"/>
                <w:b/>
                <w:sz w:val="20"/>
                <w:szCs w:val="20"/>
              </w:rPr>
              <w:t>Отдельно стоящие или встроенные в жилые дома гаражи, открытые стоянки:</w:t>
            </w:r>
          </w:p>
          <w:p w:rsidR="00EB4271" w:rsidRPr="002A73F5" w:rsidRDefault="00EB4271" w:rsidP="00623DE9">
            <w:pPr>
              <w:suppressAutoHyphens/>
              <w:spacing w:after="0" w:line="240" w:lineRule="auto"/>
              <w:jc w:val="both"/>
              <w:rPr>
                <w:rFonts w:ascii="Times New Roman" w:hAnsi="Times New Roman"/>
                <w:sz w:val="20"/>
                <w:szCs w:val="20"/>
              </w:rPr>
            </w:pPr>
            <w:r w:rsidRPr="002A73F5">
              <w:rPr>
                <w:rFonts w:ascii="Times New Roman" w:hAnsi="Times New Roman"/>
                <w:sz w:val="20"/>
                <w:szCs w:val="20"/>
              </w:rPr>
              <w:t>- располагаются в пределах участка жилого дома.</w:t>
            </w:r>
          </w:p>
          <w:p w:rsidR="00EB4271" w:rsidRPr="002A73F5" w:rsidRDefault="00EB4271" w:rsidP="00623DE9">
            <w:pPr>
              <w:suppressAutoHyphens/>
              <w:spacing w:after="0" w:line="240" w:lineRule="auto"/>
              <w:jc w:val="both"/>
              <w:rPr>
                <w:rFonts w:ascii="Times New Roman" w:hAnsi="Times New Roman"/>
                <w:sz w:val="20"/>
                <w:szCs w:val="20"/>
              </w:rPr>
            </w:pPr>
            <w:r w:rsidRPr="002A73F5">
              <w:rPr>
                <w:rFonts w:ascii="Times New Roman" w:hAnsi="Times New Roman"/>
                <w:sz w:val="20"/>
                <w:szCs w:val="20"/>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EB4271" w:rsidRPr="002A73F5" w:rsidRDefault="00EB4271" w:rsidP="00623DE9">
            <w:pPr>
              <w:suppressAutoHyphens/>
              <w:spacing w:after="0" w:line="240" w:lineRule="auto"/>
              <w:jc w:val="both"/>
              <w:rPr>
                <w:rFonts w:ascii="Times New Roman" w:hAnsi="Times New Roman"/>
                <w:sz w:val="20"/>
                <w:szCs w:val="20"/>
              </w:rPr>
            </w:pPr>
            <w:r w:rsidRPr="002A73F5">
              <w:rPr>
                <w:rFonts w:ascii="Times New Roman" w:hAnsi="Times New Roman"/>
                <w:sz w:val="20"/>
                <w:szCs w:val="20"/>
              </w:rPr>
              <w:t>-предельное количество этажей отдельно стоящего гаража – 1.</w:t>
            </w:r>
          </w:p>
          <w:p w:rsidR="00EB4271" w:rsidRPr="002A73F5" w:rsidRDefault="00EB4271" w:rsidP="00623DE9">
            <w:pPr>
              <w:suppressAutoHyphens/>
              <w:spacing w:after="0" w:line="240" w:lineRule="auto"/>
              <w:ind w:left="-105"/>
              <w:jc w:val="both"/>
              <w:rPr>
                <w:rFonts w:ascii="Times New Roman" w:hAnsi="Times New Roman"/>
                <w:sz w:val="20"/>
                <w:szCs w:val="20"/>
                <w:u w:val="single"/>
              </w:rPr>
            </w:pPr>
            <w:r w:rsidRPr="002A73F5">
              <w:rPr>
                <w:rFonts w:ascii="Times New Roman" w:hAnsi="Times New Roman"/>
                <w:sz w:val="20"/>
                <w:szCs w:val="20"/>
              </w:rPr>
              <w:t xml:space="preserve">Строительство автомобильных моек при соблюдении </w:t>
            </w:r>
            <w:r w:rsidRPr="002A73F5">
              <w:rPr>
                <w:rFonts w:ascii="Times New Roman" w:hAnsi="Times New Roman"/>
                <w:sz w:val="20"/>
                <w:szCs w:val="20"/>
                <w:u w:val="single"/>
              </w:rPr>
              <w:t>СанПиН 2.2.1/2.1.1.1200-03</w:t>
            </w:r>
            <w:r w:rsidRPr="002A73F5">
              <w:rPr>
                <w:rFonts w:ascii="Times New Roman" w:hAnsi="Times New Roman"/>
                <w:sz w:val="20"/>
                <w:szCs w:val="20"/>
              </w:rPr>
              <w:t xml:space="preserve">  (Мойка автомобилей до двух постов - Класс V - санитарно-защитная зона 50 м).</w:t>
            </w:r>
          </w:p>
          <w:p w:rsidR="00EB4271" w:rsidRPr="002A73F5" w:rsidRDefault="00EB4271" w:rsidP="00623DE9">
            <w:pPr>
              <w:keepNext/>
              <w:spacing w:after="0" w:line="240" w:lineRule="auto"/>
              <w:ind w:firstLine="709"/>
              <w:rPr>
                <w:rFonts w:ascii="Times New Roman" w:hAnsi="Times New Roman"/>
                <w:b/>
                <w:bCs/>
                <w:sz w:val="20"/>
                <w:szCs w:val="20"/>
                <w:lang w:eastAsia="ru-RU"/>
              </w:rPr>
            </w:pPr>
            <w:r w:rsidRPr="002A73F5">
              <w:rPr>
                <w:rFonts w:ascii="Times New Roman" w:hAnsi="Times New Roman"/>
                <w:b/>
                <w:bCs/>
                <w:i/>
                <w:iCs/>
                <w:sz w:val="20"/>
                <w:szCs w:val="20"/>
              </w:rPr>
              <w:t xml:space="preserve">Размещения культовых объектов </w:t>
            </w:r>
          </w:p>
          <w:p w:rsidR="00EB4271" w:rsidRPr="002A73F5" w:rsidRDefault="00EB4271" w:rsidP="00623DE9">
            <w:pPr>
              <w:widowControl w:val="0"/>
              <w:autoSpaceDE w:val="0"/>
              <w:autoSpaceDN w:val="0"/>
              <w:adjustRightInd w:val="0"/>
              <w:spacing w:after="0" w:line="240" w:lineRule="auto"/>
              <w:rPr>
                <w:rFonts w:ascii="Times New Roman" w:eastAsia="Times New Roman" w:hAnsi="Times New Roman" w:cs="Arial"/>
                <w:sz w:val="24"/>
                <w:szCs w:val="24"/>
                <w:lang w:eastAsia="ru-RU"/>
              </w:rPr>
            </w:pPr>
            <w:r w:rsidRPr="002A73F5">
              <w:rPr>
                <w:rFonts w:ascii="Times New Roman" w:eastAsia="Times New Roman" w:hAnsi="Times New Roman" w:cs="Arial"/>
                <w:sz w:val="20"/>
                <w:szCs w:val="20"/>
                <w:lang w:eastAsia="ru-RU"/>
              </w:rPr>
              <w:t xml:space="preserve">Требования к ограждению земельных участков: Для зданий - памятников истории и культуры, допускается только проведение работ по сохранению </w:t>
            </w:r>
            <w:r w:rsidRPr="002A73F5">
              <w:rPr>
                <w:rFonts w:ascii="Times New Roman" w:eastAsia="Times New Roman" w:hAnsi="Times New Roman" w:cs="Arial"/>
                <w:sz w:val="20"/>
                <w:szCs w:val="20"/>
                <w:lang w:eastAsia="ru-RU"/>
              </w:rPr>
              <w:lastRenderedPageBreak/>
              <w:t>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tc>
      </w:tr>
    </w:tbl>
    <w:p w:rsidR="00E63E70" w:rsidRPr="004D5ACB" w:rsidRDefault="00E63E70" w:rsidP="00E63E70">
      <w:pPr>
        <w:spacing w:after="0" w:line="240" w:lineRule="auto"/>
        <w:jc w:val="both"/>
        <w:rPr>
          <w:rFonts w:ascii="Times New Roman" w:hAnsi="Times New Roman"/>
          <w:b/>
          <w:sz w:val="26"/>
          <w:szCs w:val="26"/>
          <w:highlight w:val="yellow"/>
        </w:rPr>
      </w:pPr>
    </w:p>
    <w:p w:rsidR="001431C4" w:rsidRPr="002A73F5" w:rsidRDefault="001431C4" w:rsidP="001431C4">
      <w:pPr>
        <w:spacing w:after="0" w:line="240" w:lineRule="auto"/>
        <w:jc w:val="both"/>
        <w:rPr>
          <w:rFonts w:ascii="Times New Roman" w:hAnsi="Times New Roman"/>
          <w:b/>
          <w:sz w:val="26"/>
          <w:szCs w:val="26"/>
        </w:rPr>
      </w:pPr>
      <w:r w:rsidRPr="002A73F5">
        <w:rPr>
          <w:rFonts w:ascii="Times New Roman" w:hAnsi="Times New Roman"/>
          <w:b/>
          <w:sz w:val="26"/>
          <w:szCs w:val="26"/>
        </w:rPr>
        <w:t>Зоны промышленных, инженерных и транспортных</w:t>
      </w:r>
      <w:r w:rsidR="001E40FD">
        <w:rPr>
          <w:rFonts w:ascii="Times New Roman" w:hAnsi="Times New Roman"/>
          <w:b/>
          <w:sz w:val="26"/>
          <w:szCs w:val="26"/>
        </w:rPr>
        <w:t xml:space="preserve"> инфраструктур</w:t>
      </w:r>
      <w:r w:rsidRPr="002A73F5">
        <w:rPr>
          <w:rFonts w:ascii="Times New Roman" w:hAnsi="Times New Roman"/>
          <w:b/>
          <w:sz w:val="26"/>
          <w:szCs w:val="26"/>
        </w:rPr>
        <w:t>:</w:t>
      </w:r>
      <w:r w:rsidR="001E40FD">
        <w:rPr>
          <w:rFonts w:ascii="Times New Roman" w:hAnsi="Times New Roman"/>
          <w:b/>
          <w:sz w:val="26"/>
          <w:szCs w:val="26"/>
        </w:rPr>
        <w:t xml:space="preserve"> </w:t>
      </w:r>
    </w:p>
    <w:p w:rsidR="001431C4" w:rsidRPr="002A73F5" w:rsidRDefault="001431C4" w:rsidP="001431C4">
      <w:pPr>
        <w:spacing w:after="0" w:line="240" w:lineRule="auto"/>
        <w:jc w:val="both"/>
        <w:rPr>
          <w:rFonts w:ascii="Times New Roman" w:hAnsi="Times New Roman"/>
          <w:sz w:val="26"/>
          <w:szCs w:val="26"/>
        </w:rPr>
      </w:pPr>
      <w:r w:rsidRPr="002A73F5">
        <w:rPr>
          <w:rFonts w:ascii="Times New Roman" w:hAnsi="Times New Roman"/>
          <w:sz w:val="26"/>
          <w:szCs w:val="26"/>
        </w:rPr>
        <w:t xml:space="preserve">П-1- Производственная зона с размещением промышленных предприятий и складов </w:t>
      </w:r>
      <w:r w:rsidRPr="002A73F5">
        <w:rPr>
          <w:rFonts w:ascii="Times New Roman" w:hAnsi="Times New Roman"/>
          <w:sz w:val="26"/>
          <w:szCs w:val="26"/>
          <w:lang w:val="en-US"/>
        </w:rPr>
        <w:t>V</w:t>
      </w:r>
      <w:r w:rsidRPr="002A73F5">
        <w:rPr>
          <w:rFonts w:ascii="Times New Roman" w:hAnsi="Times New Roman"/>
          <w:sz w:val="26"/>
          <w:szCs w:val="26"/>
        </w:rPr>
        <w:t>-</w:t>
      </w:r>
      <w:r w:rsidRPr="002A73F5">
        <w:rPr>
          <w:rFonts w:ascii="Times New Roman" w:hAnsi="Times New Roman"/>
          <w:sz w:val="26"/>
          <w:szCs w:val="26"/>
          <w:lang w:val="en-US"/>
        </w:rPr>
        <w:t>IV</w:t>
      </w:r>
      <w:r w:rsidRPr="002A73F5">
        <w:rPr>
          <w:rFonts w:ascii="Times New Roman" w:hAnsi="Times New Roman"/>
          <w:sz w:val="26"/>
          <w:szCs w:val="26"/>
        </w:rPr>
        <w:t xml:space="preserve"> классов вредности (санитарно-защитные зоны – до 100 метров);</w:t>
      </w:r>
    </w:p>
    <w:p w:rsidR="001431C4" w:rsidRPr="002A73F5" w:rsidRDefault="001431C4" w:rsidP="001431C4">
      <w:pPr>
        <w:spacing w:after="0" w:line="240" w:lineRule="auto"/>
        <w:jc w:val="both"/>
        <w:rPr>
          <w:rFonts w:ascii="Times New Roman" w:hAnsi="Times New Roman"/>
          <w:sz w:val="26"/>
          <w:szCs w:val="26"/>
        </w:rPr>
      </w:pPr>
      <w:r w:rsidRPr="002A73F5">
        <w:rPr>
          <w:rFonts w:ascii="Times New Roman" w:hAnsi="Times New Roman"/>
          <w:sz w:val="26"/>
          <w:szCs w:val="26"/>
        </w:rPr>
        <w:t xml:space="preserve">П-2 -  Промышленные предприятия </w:t>
      </w:r>
      <w:r w:rsidRPr="002A73F5">
        <w:rPr>
          <w:rFonts w:ascii="Times New Roman" w:hAnsi="Times New Roman"/>
          <w:sz w:val="26"/>
          <w:szCs w:val="26"/>
          <w:lang w:val="en-US"/>
        </w:rPr>
        <w:t>III</w:t>
      </w:r>
      <w:r w:rsidRPr="002A73F5">
        <w:rPr>
          <w:rFonts w:ascii="Times New Roman" w:hAnsi="Times New Roman"/>
          <w:sz w:val="26"/>
          <w:szCs w:val="26"/>
        </w:rPr>
        <w:t>-</w:t>
      </w:r>
      <w:r w:rsidRPr="002A73F5">
        <w:rPr>
          <w:rFonts w:ascii="Times New Roman" w:hAnsi="Times New Roman"/>
          <w:sz w:val="26"/>
          <w:szCs w:val="26"/>
          <w:lang w:val="en-US"/>
        </w:rPr>
        <w:t>I</w:t>
      </w:r>
      <w:r w:rsidRPr="002A73F5">
        <w:rPr>
          <w:rFonts w:ascii="Times New Roman" w:hAnsi="Times New Roman"/>
          <w:sz w:val="26"/>
          <w:szCs w:val="26"/>
        </w:rPr>
        <w:t xml:space="preserve"> класса вредности (санитарно-защитные зоны – до 500м)</w:t>
      </w:r>
    </w:p>
    <w:p w:rsidR="001431C4" w:rsidRPr="002A73F5" w:rsidRDefault="001431C4" w:rsidP="001431C4">
      <w:pPr>
        <w:spacing w:after="0" w:line="240" w:lineRule="auto"/>
        <w:jc w:val="both"/>
        <w:rPr>
          <w:rFonts w:ascii="Times New Roman" w:hAnsi="Times New Roman"/>
          <w:b/>
          <w:sz w:val="26"/>
          <w:szCs w:val="26"/>
        </w:rPr>
      </w:pPr>
      <w:r w:rsidRPr="002A73F5">
        <w:rPr>
          <w:rFonts w:ascii="Times New Roman" w:hAnsi="Times New Roman"/>
          <w:b/>
          <w:sz w:val="26"/>
          <w:szCs w:val="26"/>
        </w:rPr>
        <w:t xml:space="preserve">Зоны инженерно-транспортной инфраструктуры: </w:t>
      </w:r>
    </w:p>
    <w:p w:rsidR="001431C4" w:rsidRPr="002A73F5" w:rsidRDefault="001431C4" w:rsidP="001431C4">
      <w:pPr>
        <w:spacing w:after="0" w:line="240" w:lineRule="auto"/>
        <w:jc w:val="both"/>
        <w:rPr>
          <w:rFonts w:ascii="Times New Roman" w:hAnsi="Times New Roman"/>
          <w:sz w:val="26"/>
          <w:szCs w:val="26"/>
        </w:rPr>
      </w:pPr>
      <w:r w:rsidRPr="002A73F5">
        <w:rPr>
          <w:rFonts w:ascii="Times New Roman" w:hAnsi="Times New Roman"/>
          <w:sz w:val="26"/>
          <w:szCs w:val="26"/>
        </w:rPr>
        <w:t>ИТ – Зона инженерно-транспортной инфраструктуры</w:t>
      </w:r>
    </w:p>
    <w:p w:rsidR="001D0A54" w:rsidRPr="002A73F5" w:rsidRDefault="001D0A54" w:rsidP="001D0A54">
      <w:pPr>
        <w:spacing w:after="0" w:line="240" w:lineRule="auto"/>
        <w:jc w:val="both"/>
        <w:rPr>
          <w:rFonts w:ascii="Times New Roman" w:hAnsi="Times New Roman"/>
          <w:sz w:val="24"/>
          <w:szCs w:val="24"/>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641"/>
        <w:gridCol w:w="2409"/>
        <w:gridCol w:w="2836"/>
        <w:gridCol w:w="1134"/>
        <w:gridCol w:w="1134"/>
        <w:gridCol w:w="1843"/>
        <w:gridCol w:w="1276"/>
        <w:gridCol w:w="1417"/>
      </w:tblGrid>
      <w:tr w:rsidR="001D0A54" w:rsidRPr="002A73F5" w:rsidTr="004711F9">
        <w:trPr>
          <w:trHeight w:val="615"/>
        </w:trPr>
        <w:tc>
          <w:tcPr>
            <w:tcW w:w="676" w:type="dxa"/>
            <w:vMerge w:val="restart"/>
            <w:tcBorders>
              <w:top w:val="single" w:sz="4" w:space="0" w:color="auto"/>
              <w:left w:val="single" w:sz="4" w:space="0" w:color="auto"/>
              <w:bottom w:val="single" w:sz="4" w:space="0" w:color="auto"/>
              <w:right w:val="single" w:sz="4" w:space="0" w:color="auto"/>
            </w:tcBorders>
            <w:hideMark/>
          </w:tcPr>
          <w:p w:rsidR="001D0A54" w:rsidRPr="002A73F5" w:rsidRDefault="001D0A54" w:rsidP="00623DE9">
            <w:pPr>
              <w:rPr>
                <w:rFonts w:ascii="Times New Roman" w:hAnsi="Times New Roman"/>
                <w:sz w:val="20"/>
                <w:szCs w:val="20"/>
                <w:lang w:eastAsia="ru-RU"/>
              </w:rPr>
            </w:pPr>
            <w:r w:rsidRPr="002A73F5">
              <w:rPr>
                <w:rFonts w:ascii="Times New Roman" w:hAnsi="Times New Roman"/>
                <w:sz w:val="20"/>
                <w:szCs w:val="20"/>
                <w:lang w:eastAsia="ru-RU"/>
              </w:rPr>
              <w:t>Зона</w:t>
            </w:r>
          </w:p>
        </w:tc>
        <w:tc>
          <w:tcPr>
            <w:tcW w:w="7940" w:type="dxa"/>
            <w:gridSpan w:val="4"/>
            <w:tcBorders>
              <w:top w:val="single" w:sz="4" w:space="0" w:color="auto"/>
              <w:left w:val="single" w:sz="4" w:space="0" w:color="auto"/>
              <w:bottom w:val="single" w:sz="4" w:space="0" w:color="auto"/>
              <w:right w:val="single" w:sz="4" w:space="0" w:color="auto"/>
            </w:tcBorders>
            <w:hideMark/>
          </w:tcPr>
          <w:p w:rsidR="001D0A54" w:rsidRPr="002A73F5" w:rsidRDefault="001D0A54" w:rsidP="00623DE9">
            <w:pPr>
              <w:jc w:val="center"/>
              <w:rPr>
                <w:rFonts w:ascii="Times New Roman" w:hAnsi="Times New Roman"/>
                <w:sz w:val="20"/>
                <w:szCs w:val="20"/>
                <w:lang w:eastAsia="ru-RU"/>
              </w:rPr>
            </w:pPr>
            <w:r w:rsidRPr="002A73F5">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D0A54" w:rsidRPr="002A73F5" w:rsidRDefault="001D0A54" w:rsidP="00623DE9">
            <w:pPr>
              <w:jc w:val="center"/>
              <w:outlineLvl w:val="3"/>
              <w:rPr>
                <w:rFonts w:ascii="Times New Roman" w:hAnsi="Times New Roman"/>
                <w:sz w:val="20"/>
                <w:szCs w:val="20"/>
                <w:lang w:eastAsia="ru-RU"/>
              </w:rPr>
            </w:pPr>
            <w:proofErr w:type="spellStart"/>
            <w:r w:rsidRPr="002A73F5">
              <w:rPr>
                <w:rFonts w:ascii="Times New Roman" w:hAnsi="Times New Roman"/>
                <w:sz w:val="20"/>
                <w:szCs w:val="20"/>
                <w:lang w:eastAsia="ru-RU"/>
              </w:rPr>
              <w:t>Миним</w:t>
            </w:r>
            <w:proofErr w:type="spellEnd"/>
            <w:r w:rsidRPr="002A73F5">
              <w:rPr>
                <w:rFonts w:ascii="Times New Roman" w:hAnsi="Times New Roman"/>
                <w:sz w:val="20"/>
                <w:szCs w:val="20"/>
                <w:lang w:eastAsia="ru-RU"/>
              </w:rPr>
              <w:t>. площадь ЗУ,</w:t>
            </w:r>
          </w:p>
          <w:p w:rsidR="001D0A54" w:rsidRPr="002A73F5" w:rsidRDefault="001D0A54" w:rsidP="00623DE9">
            <w:pPr>
              <w:jc w:val="center"/>
              <w:rPr>
                <w:rFonts w:ascii="Times New Roman" w:hAnsi="Times New Roman"/>
                <w:sz w:val="20"/>
                <w:szCs w:val="20"/>
                <w:lang w:eastAsia="ru-RU"/>
              </w:rPr>
            </w:pPr>
            <w:r w:rsidRPr="002A73F5">
              <w:rPr>
                <w:rFonts w:ascii="Times New Roman" w:eastAsia="Times New Roman" w:hAnsi="Times New Roman"/>
                <w:bCs/>
                <w:sz w:val="20"/>
                <w:szCs w:val="20"/>
                <w:lang w:eastAsia="ru-RU"/>
              </w:rPr>
              <w:t>(га</w:t>
            </w:r>
            <w:r w:rsidRPr="002A73F5">
              <w:rPr>
                <w:rFonts w:ascii="Times New Roman" w:hAnsi="Times New Roman"/>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D0A54" w:rsidRPr="002A73F5" w:rsidRDefault="001D0A54" w:rsidP="00623DE9">
            <w:pPr>
              <w:ind w:left="-108"/>
              <w:jc w:val="center"/>
              <w:outlineLvl w:val="3"/>
              <w:rPr>
                <w:rFonts w:ascii="Times New Roman" w:hAnsi="Times New Roman"/>
                <w:sz w:val="20"/>
                <w:szCs w:val="20"/>
                <w:lang w:eastAsia="ru-RU"/>
              </w:rPr>
            </w:pPr>
            <w:r w:rsidRPr="002A73F5">
              <w:rPr>
                <w:rFonts w:ascii="Times New Roman" w:hAnsi="Times New Roman"/>
                <w:sz w:val="20"/>
                <w:szCs w:val="20"/>
                <w:lang w:eastAsia="ru-RU"/>
              </w:rPr>
              <w:t>Максим. площадь ЗУ,</w:t>
            </w:r>
          </w:p>
          <w:p w:rsidR="001D0A54" w:rsidRPr="002A73F5" w:rsidRDefault="001D0A54" w:rsidP="00623DE9">
            <w:pPr>
              <w:ind w:left="-108"/>
              <w:jc w:val="center"/>
              <w:rPr>
                <w:rFonts w:ascii="Times New Roman" w:hAnsi="Times New Roman"/>
                <w:sz w:val="20"/>
                <w:szCs w:val="20"/>
                <w:lang w:eastAsia="ru-RU"/>
              </w:rPr>
            </w:pPr>
            <w:r w:rsidRPr="002A73F5">
              <w:rPr>
                <w:rFonts w:ascii="Times New Roman" w:hAnsi="Times New Roman"/>
                <w:sz w:val="20"/>
                <w:szCs w:val="20"/>
                <w:lang w:eastAsia="ru-RU"/>
              </w:rPr>
              <w:t>(</w:t>
            </w:r>
            <w:r w:rsidRPr="002A73F5">
              <w:rPr>
                <w:rFonts w:ascii="Times New Roman" w:eastAsia="Times New Roman" w:hAnsi="Times New Roman"/>
                <w:bCs/>
                <w:sz w:val="20"/>
                <w:szCs w:val="20"/>
                <w:lang w:eastAsia="ru-RU"/>
              </w:rPr>
              <w:t>га</w:t>
            </w:r>
            <w:r w:rsidRPr="002A73F5">
              <w:rPr>
                <w:rFonts w:ascii="Times New Roman" w:hAnsi="Times New Roman"/>
                <w:sz w:val="20"/>
                <w:szCs w:val="20"/>
                <w:lang w:eastAsia="ru-RU"/>
              </w:rPr>
              <w:t>)</w:t>
            </w:r>
          </w:p>
        </w:tc>
        <w:tc>
          <w:tcPr>
            <w:tcW w:w="1843" w:type="dxa"/>
            <w:vMerge w:val="restart"/>
            <w:tcBorders>
              <w:top w:val="single" w:sz="4" w:space="0" w:color="auto"/>
              <w:left w:val="single" w:sz="4" w:space="0" w:color="auto"/>
              <w:bottom w:val="single" w:sz="4" w:space="0" w:color="auto"/>
              <w:right w:val="single" w:sz="4" w:space="0" w:color="auto"/>
            </w:tcBorders>
            <w:hideMark/>
          </w:tcPr>
          <w:p w:rsidR="001D0A54" w:rsidRPr="002A73F5" w:rsidRDefault="001D0A54" w:rsidP="00623DE9">
            <w:pPr>
              <w:jc w:val="center"/>
              <w:rPr>
                <w:rFonts w:ascii="Times New Roman" w:hAnsi="Times New Roman"/>
                <w:sz w:val="20"/>
                <w:szCs w:val="20"/>
                <w:lang w:eastAsia="ru-RU"/>
              </w:rPr>
            </w:pPr>
            <w:r w:rsidRPr="002A73F5">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D0A54" w:rsidRPr="002A73F5" w:rsidRDefault="001D0A54"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Предельна высота ЗСС, м</w:t>
            </w:r>
          </w:p>
        </w:tc>
        <w:tc>
          <w:tcPr>
            <w:tcW w:w="1417" w:type="dxa"/>
            <w:vMerge w:val="restart"/>
            <w:tcBorders>
              <w:top w:val="single" w:sz="4" w:space="0" w:color="auto"/>
              <w:left w:val="single" w:sz="4" w:space="0" w:color="auto"/>
              <w:bottom w:val="single" w:sz="4" w:space="0" w:color="auto"/>
              <w:right w:val="single" w:sz="4" w:space="0" w:color="auto"/>
            </w:tcBorders>
            <w:hideMark/>
          </w:tcPr>
          <w:p w:rsidR="001D0A54" w:rsidRPr="002A73F5" w:rsidRDefault="001D0A54"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Максимальный процент застройки ЗСС, (%)</w:t>
            </w:r>
          </w:p>
        </w:tc>
      </w:tr>
      <w:tr w:rsidR="001D0A54" w:rsidRPr="002A73F5" w:rsidTr="004711F9">
        <w:trPr>
          <w:trHeight w:val="829"/>
        </w:trPr>
        <w:tc>
          <w:tcPr>
            <w:tcW w:w="676" w:type="dxa"/>
            <w:vMerge/>
            <w:tcBorders>
              <w:top w:val="single" w:sz="4" w:space="0" w:color="auto"/>
              <w:left w:val="single" w:sz="4" w:space="0" w:color="auto"/>
              <w:bottom w:val="single" w:sz="4" w:space="0" w:color="auto"/>
              <w:right w:val="single" w:sz="4" w:space="0" w:color="auto"/>
            </w:tcBorders>
            <w:vAlign w:val="center"/>
            <w:hideMark/>
          </w:tcPr>
          <w:p w:rsidR="001D0A54" w:rsidRPr="002A73F5" w:rsidRDefault="001D0A54" w:rsidP="00623DE9">
            <w:pPr>
              <w:spacing w:after="0" w:line="240" w:lineRule="auto"/>
              <w:rPr>
                <w:rFonts w:ascii="Times New Roman" w:hAnsi="Times New Roman"/>
                <w:sz w:val="20"/>
                <w:szCs w:val="20"/>
                <w:lang w:eastAsia="ru-RU"/>
              </w:rPr>
            </w:pPr>
          </w:p>
        </w:tc>
        <w:tc>
          <w:tcPr>
            <w:tcW w:w="2695" w:type="dxa"/>
            <w:gridSpan w:val="2"/>
            <w:tcBorders>
              <w:top w:val="single" w:sz="4" w:space="0" w:color="auto"/>
              <w:left w:val="single" w:sz="4" w:space="0" w:color="auto"/>
              <w:bottom w:val="single" w:sz="4" w:space="0" w:color="auto"/>
              <w:right w:val="single" w:sz="4" w:space="0" w:color="auto"/>
            </w:tcBorders>
            <w:hideMark/>
          </w:tcPr>
          <w:p w:rsidR="001D0A54" w:rsidRPr="002A73F5" w:rsidRDefault="001D0A54" w:rsidP="00623DE9">
            <w:pPr>
              <w:jc w:val="center"/>
              <w:rPr>
                <w:rFonts w:ascii="Times New Roman" w:hAnsi="Times New Roman"/>
                <w:sz w:val="20"/>
                <w:szCs w:val="20"/>
                <w:lang w:eastAsia="ru-RU"/>
              </w:rPr>
            </w:pPr>
            <w:r w:rsidRPr="002A73F5">
              <w:rPr>
                <w:rFonts w:ascii="Times New Roman" w:hAnsi="Times New Roman"/>
                <w:sz w:val="20"/>
                <w:szCs w:val="20"/>
                <w:lang w:eastAsia="ru-RU"/>
              </w:rPr>
              <w:t>Основные виды разрешенного использования</w:t>
            </w:r>
          </w:p>
        </w:tc>
        <w:tc>
          <w:tcPr>
            <w:tcW w:w="2409" w:type="dxa"/>
            <w:tcBorders>
              <w:top w:val="single" w:sz="4" w:space="0" w:color="auto"/>
              <w:left w:val="single" w:sz="4" w:space="0" w:color="auto"/>
              <w:bottom w:val="nil"/>
              <w:right w:val="single" w:sz="4" w:space="0" w:color="auto"/>
            </w:tcBorders>
            <w:hideMark/>
          </w:tcPr>
          <w:p w:rsidR="001D0A54" w:rsidRPr="002A73F5" w:rsidRDefault="001D0A54" w:rsidP="00623DE9">
            <w:pPr>
              <w:jc w:val="center"/>
              <w:rPr>
                <w:rFonts w:ascii="Times New Roman" w:hAnsi="Times New Roman"/>
                <w:sz w:val="20"/>
                <w:szCs w:val="20"/>
                <w:lang w:eastAsia="ru-RU"/>
              </w:rPr>
            </w:pPr>
            <w:r w:rsidRPr="002A73F5">
              <w:rPr>
                <w:rFonts w:ascii="Times New Roman" w:hAnsi="Times New Roman"/>
                <w:sz w:val="20"/>
                <w:szCs w:val="20"/>
                <w:lang w:eastAsia="ru-RU"/>
              </w:rPr>
              <w:t>Условно разрешенные  виды разрешенного использования</w:t>
            </w:r>
          </w:p>
        </w:tc>
        <w:tc>
          <w:tcPr>
            <w:tcW w:w="2836" w:type="dxa"/>
            <w:tcBorders>
              <w:top w:val="single" w:sz="4" w:space="0" w:color="auto"/>
              <w:left w:val="single" w:sz="4" w:space="0" w:color="auto"/>
              <w:bottom w:val="nil"/>
              <w:right w:val="single" w:sz="4" w:space="0" w:color="auto"/>
            </w:tcBorders>
            <w:hideMark/>
          </w:tcPr>
          <w:p w:rsidR="001D0A54" w:rsidRPr="002A73F5" w:rsidRDefault="001D0A54"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D0A54" w:rsidRPr="002A73F5" w:rsidRDefault="001D0A54" w:rsidP="00623DE9">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D0A54" w:rsidRPr="002A73F5" w:rsidRDefault="001D0A54" w:rsidP="00623DE9">
            <w:pPr>
              <w:spacing w:after="0" w:line="240" w:lineRule="auto"/>
              <w:rPr>
                <w:rFonts w:ascii="Times New Roman" w:hAnsi="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D0A54" w:rsidRPr="002A73F5" w:rsidRDefault="001D0A54" w:rsidP="00623DE9">
            <w:pPr>
              <w:spacing w:after="0" w:line="240" w:lineRule="auto"/>
              <w:rPr>
                <w:rFonts w:ascii="Times New Roman" w:hAnsi="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D0A54" w:rsidRPr="002A73F5" w:rsidRDefault="001D0A54" w:rsidP="00623DE9">
            <w:pPr>
              <w:spacing w:after="0" w:line="240" w:lineRule="auto"/>
              <w:rPr>
                <w:rFonts w:ascii="Times New Roman" w:hAnsi="Times New Roman"/>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D0A54" w:rsidRPr="002A73F5" w:rsidRDefault="001D0A54" w:rsidP="00623DE9">
            <w:pPr>
              <w:spacing w:after="0" w:line="240" w:lineRule="auto"/>
              <w:rPr>
                <w:rFonts w:ascii="Times New Roman" w:hAnsi="Times New Roman"/>
                <w:sz w:val="20"/>
                <w:szCs w:val="20"/>
                <w:lang w:eastAsia="ru-RU"/>
              </w:rPr>
            </w:pPr>
          </w:p>
        </w:tc>
      </w:tr>
      <w:tr w:rsidR="00683FDD" w:rsidRPr="002A73F5" w:rsidTr="002A73F5">
        <w:trPr>
          <w:trHeight w:val="1633"/>
        </w:trPr>
        <w:tc>
          <w:tcPr>
            <w:tcW w:w="676" w:type="dxa"/>
            <w:tcBorders>
              <w:top w:val="single" w:sz="4" w:space="0" w:color="auto"/>
              <w:left w:val="single" w:sz="4" w:space="0" w:color="auto"/>
              <w:bottom w:val="single" w:sz="4" w:space="0" w:color="auto"/>
              <w:right w:val="single" w:sz="4" w:space="0" w:color="auto"/>
            </w:tcBorders>
            <w:vAlign w:val="center"/>
            <w:hideMark/>
          </w:tcPr>
          <w:p w:rsidR="00683FDD" w:rsidRPr="002A73F5" w:rsidRDefault="00683FDD" w:rsidP="00623DE9">
            <w:pPr>
              <w:jc w:val="center"/>
              <w:rPr>
                <w:rFonts w:ascii="Times New Roman" w:hAnsi="Times New Roman"/>
                <w:sz w:val="20"/>
                <w:szCs w:val="20"/>
                <w:lang w:eastAsia="ru-RU"/>
              </w:rPr>
            </w:pPr>
            <w:r w:rsidRPr="002A73F5">
              <w:rPr>
                <w:rFonts w:ascii="Times New Roman" w:hAnsi="Times New Roman"/>
                <w:sz w:val="20"/>
                <w:szCs w:val="20"/>
                <w:lang w:eastAsia="ru-RU"/>
              </w:rPr>
              <w:t>П-1</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683FDD" w:rsidRPr="002A73F5" w:rsidRDefault="00683FDD"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2.7.1, 3.1.1, 3.2.4, 4.4, 4.6, 4.9, 4.9.1, 6.0, 6.3, 6.4,6.9,</w:t>
            </w:r>
          </w:p>
        </w:tc>
        <w:tc>
          <w:tcPr>
            <w:tcW w:w="2409" w:type="dxa"/>
            <w:tcBorders>
              <w:top w:val="single" w:sz="4" w:space="0" w:color="auto"/>
              <w:left w:val="single" w:sz="4" w:space="0" w:color="auto"/>
              <w:bottom w:val="single" w:sz="4" w:space="0" w:color="auto"/>
              <w:right w:val="single" w:sz="4" w:space="0" w:color="auto"/>
            </w:tcBorders>
            <w:vAlign w:val="center"/>
          </w:tcPr>
          <w:p w:rsidR="00683FDD" w:rsidRPr="002A73F5" w:rsidRDefault="00683FDD" w:rsidP="00623DE9">
            <w:pPr>
              <w:tabs>
                <w:tab w:val="left" w:pos="1125"/>
                <w:tab w:val="center" w:pos="1167"/>
              </w:tabs>
              <w:jc w:val="center"/>
              <w:outlineLvl w:val="3"/>
              <w:rPr>
                <w:rFonts w:ascii="Times New Roman" w:hAnsi="Times New Roman"/>
                <w:sz w:val="20"/>
                <w:szCs w:val="20"/>
                <w:lang w:eastAsia="ru-RU"/>
              </w:rPr>
            </w:pPr>
          </w:p>
          <w:p w:rsidR="00683FDD" w:rsidRPr="002A73F5" w:rsidRDefault="00683FDD" w:rsidP="00623DE9">
            <w:pPr>
              <w:tabs>
                <w:tab w:val="left" w:pos="1125"/>
                <w:tab w:val="center" w:pos="1167"/>
              </w:tabs>
              <w:jc w:val="center"/>
              <w:outlineLvl w:val="3"/>
              <w:rPr>
                <w:rFonts w:ascii="Times New Roman" w:hAnsi="Times New Roman"/>
                <w:sz w:val="20"/>
                <w:szCs w:val="20"/>
                <w:lang w:eastAsia="ru-RU"/>
              </w:rPr>
            </w:pPr>
            <w:r w:rsidRPr="002A73F5">
              <w:rPr>
                <w:rFonts w:ascii="Times New Roman" w:hAnsi="Times New Roman"/>
                <w:sz w:val="20"/>
                <w:szCs w:val="20"/>
                <w:lang w:eastAsia="ru-RU"/>
              </w:rPr>
              <w:t>-</w:t>
            </w:r>
          </w:p>
        </w:tc>
        <w:tc>
          <w:tcPr>
            <w:tcW w:w="2836" w:type="dxa"/>
            <w:tcBorders>
              <w:top w:val="single" w:sz="4" w:space="0" w:color="auto"/>
              <w:left w:val="single" w:sz="4" w:space="0" w:color="auto"/>
              <w:bottom w:val="single" w:sz="4" w:space="0" w:color="auto"/>
              <w:right w:val="single" w:sz="4" w:space="0" w:color="auto"/>
            </w:tcBorders>
            <w:vAlign w:val="center"/>
          </w:tcPr>
          <w:p w:rsidR="00683FDD" w:rsidRPr="002A73F5" w:rsidRDefault="00683FDD" w:rsidP="00623DE9">
            <w:pPr>
              <w:jc w:val="center"/>
              <w:outlineLvl w:val="3"/>
              <w:rPr>
                <w:rFonts w:ascii="Times New Roman" w:hAnsi="Times New Roman"/>
                <w:sz w:val="20"/>
                <w:szCs w:val="20"/>
                <w:lang w:eastAsia="ru-RU"/>
              </w:rPr>
            </w:pPr>
          </w:p>
          <w:p w:rsidR="00683FDD" w:rsidRPr="002A73F5" w:rsidRDefault="00683FDD"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2.4, 6.8, 7.1, 7.2, 7.5</w:t>
            </w:r>
          </w:p>
        </w:tc>
        <w:tc>
          <w:tcPr>
            <w:tcW w:w="1134" w:type="dxa"/>
            <w:tcBorders>
              <w:top w:val="single" w:sz="4" w:space="0" w:color="auto"/>
              <w:left w:val="single" w:sz="4" w:space="0" w:color="auto"/>
              <w:bottom w:val="single" w:sz="4" w:space="0" w:color="auto"/>
              <w:right w:val="single" w:sz="4" w:space="0" w:color="auto"/>
            </w:tcBorders>
          </w:tcPr>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tcPr>
          <w:p w:rsidR="00683FDD" w:rsidRPr="002A73F5" w:rsidRDefault="00683FDD" w:rsidP="00623DE9">
            <w:pPr>
              <w:spacing w:after="0"/>
              <w:jc w:val="center"/>
              <w:outlineLvl w:val="3"/>
              <w:rPr>
                <w:rFonts w:ascii="Times New Roman" w:hAnsi="Times New Roman"/>
                <w:color w:val="FF0000"/>
                <w:sz w:val="20"/>
                <w:szCs w:val="20"/>
                <w:lang w:eastAsia="ru-RU"/>
              </w:rPr>
            </w:pPr>
          </w:p>
          <w:p w:rsidR="00683FDD" w:rsidRPr="002A73F5" w:rsidRDefault="00683FDD" w:rsidP="00623DE9">
            <w:pPr>
              <w:spacing w:after="0"/>
              <w:jc w:val="center"/>
              <w:rPr>
                <w:rFonts w:ascii="Times New Roman" w:hAnsi="Times New Roman"/>
                <w:sz w:val="20"/>
                <w:szCs w:val="20"/>
                <w:lang w:eastAsia="ru-RU"/>
              </w:rPr>
            </w:pPr>
          </w:p>
          <w:p w:rsidR="00683FDD" w:rsidRPr="002A73F5" w:rsidRDefault="00683FDD" w:rsidP="00623DE9">
            <w:pPr>
              <w:jc w:val="center"/>
              <w:rPr>
                <w:rFonts w:ascii="Times New Roman" w:hAnsi="Times New Roman"/>
                <w:sz w:val="20"/>
                <w:szCs w:val="20"/>
                <w:lang w:eastAsia="ru-RU"/>
              </w:rPr>
            </w:pPr>
            <w:r w:rsidRPr="002A73F5">
              <w:rPr>
                <w:rFonts w:ascii="Times New Roman" w:hAnsi="Times New Roman"/>
                <w:sz w:val="20"/>
                <w:szCs w:val="20"/>
                <w:lang w:eastAsia="ru-RU"/>
              </w:rPr>
              <w:t>200,0</w:t>
            </w:r>
          </w:p>
        </w:tc>
        <w:tc>
          <w:tcPr>
            <w:tcW w:w="1843" w:type="dxa"/>
            <w:vMerge w:val="restart"/>
            <w:tcBorders>
              <w:top w:val="single" w:sz="4" w:space="0" w:color="auto"/>
              <w:left w:val="single" w:sz="4" w:space="0" w:color="auto"/>
              <w:right w:val="single" w:sz="4" w:space="0" w:color="auto"/>
            </w:tcBorders>
            <w:shd w:val="clear" w:color="auto" w:fill="auto"/>
          </w:tcPr>
          <w:p w:rsidR="00683FDD" w:rsidRPr="002A73F5" w:rsidRDefault="00683FDD" w:rsidP="001B0880">
            <w:pPr>
              <w:spacing w:after="0" w:line="240" w:lineRule="auto"/>
              <w:jc w:val="center"/>
              <w:rPr>
                <w:rFonts w:ascii="Times New Roman" w:hAnsi="Times New Roman"/>
                <w:sz w:val="20"/>
                <w:szCs w:val="20"/>
              </w:rPr>
            </w:pPr>
          </w:p>
          <w:p w:rsidR="00683FDD" w:rsidRPr="002A73F5" w:rsidRDefault="00683FDD" w:rsidP="00683FDD">
            <w:pPr>
              <w:spacing w:after="0"/>
              <w:jc w:val="both"/>
              <w:outlineLvl w:val="3"/>
              <w:rPr>
                <w:rFonts w:ascii="Times New Roman" w:hAnsi="Times New Roman"/>
                <w:sz w:val="20"/>
                <w:szCs w:val="20"/>
                <w:lang w:eastAsia="ru-RU"/>
              </w:rPr>
            </w:pPr>
            <w:r w:rsidRPr="002A73F5">
              <w:rPr>
                <w:rFonts w:ascii="Times New Roman" w:hAnsi="Times New Roman"/>
                <w:sz w:val="20"/>
                <w:szCs w:val="20"/>
                <w:lang w:eastAsia="ru-RU"/>
              </w:rPr>
              <w:t>100 - от лесных массивов хвойных пород и мест разработки или открытого залегания торфа до всех строений*;</w:t>
            </w:r>
          </w:p>
          <w:p w:rsidR="00683FDD" w:rsidRPr="002A73F5" w:rsidRDefault="00683FDD" w:rsidP="00683FDD">
            <w:pPr>
              <w:spacing w:after="0"/>
              <w:jc w:val="both"/>
              <w:outlineLvl w:val="3"/>
              <w:rPr>
                <w:rFonts w:ascii="Times New Roman" w:hAnsi="Times New Roman"/>
                <w:sz w:val="20"/>
                <w:szCs w:val="20"/>
                <w:lang w:eastAsia="ru-RU"/>
              </w:rPr>
            </w:pPr>
            <w:r w:rsidRPr="002A73F5">
              <w:rPr>
                <w:rFonts w:ascii="Times New Roman" w:hAnsi="Times New Roman"/>
                <w:sz w:val="20"/>
                <w:szCs w:val="20"/>
                <w:lang w:eastAsia="ru-RU"/>
              </w:rPr>
              <w:t>50 – от лесных массивов смешанных пород до всех строений*;</w:t>
            </w:r>
          </w:p>
          <w:p w:rsidR="00683FDD" w:rsidRPr="002A73F5" w:rsidRDefault="00683FDD" w:rsidP="00683FDD">
            <w:pPr>
              <w:spacing w:after="0"/>
              <w:jc w:val="both"/>
              <w:outlineLvl w:val="3"/>
              <w:rPr>
                <w:rFonts w:ascii="Times New Roman" w:hAnsi="Times New Roman"/>
                <w:sz w:val="20"/>
                <w:szCs w:val="20"/>
                <w:lang w:eastAsia="ru-RU"/>
              </w:rPr>
            </w:pPr>
            <w:r w:rsidRPr="002A73F5">
              <w:rPr>
                <w:rFonts w:ascii="Times New Roman" w:hAnsi="Times New Roman"/>
                <w:sz w:val="20"/>
                <w:szCs w:val="20"/>
                <w:lang w:eastAsia="ru-RU"/>
              </w:rPr>
              <w:t xml:space="preserve">20 -  от лесных массивов лиственных пород до всех строений </w:t>
            </w:r>
            <w:r w:rsidRPr="002A73F5">
              <w:rPr>
                <w:rFonts w:ascii="Times New Roman" w:hAnsi="Times New Roman"/>
                <w:sz w:val="20"/>
                <w:szCs w:val="20"/>
                <w:lang w:eastAsia="ru-RU"/>
              </w:rPr>
              <w:lastRenderedPageBreak/>
              <w:t xml:space="preserve">*; </w:t>
            </w:r>
          </w:p>
          <w:p w:rsidR="00683FDD" w:rsidRPr="002A73F5" w:rsidRDefault="00683FDD" w:rsidP="00683FDD">
            <w:pPr>
              <w:spacing w:after="0"/>
              <w:jc w:val="both"/>
              <w:outlineLvl w:val="3"/>
              <w:rPr>
                <w:rFonts w:ascii="Times New Roman" w:hAnsi="Times New Roman"/>
                <w:sz w:val="20"/>
                <w:szCs w:val="20"/>
                <w:lang w:eastAsia="ru-RU"/>
              </w:rPr>
            </w:pPr>
            <w:r w:rsidRPr="002A73F5">
              <w:rPr>
                <w:rFonts w:ascii="Times New Roman" w:hAnsi="Times New Roman"/>
                <w:sz w:val="20"/>
                <w:szCs w:val="20"/>
                <w:lang w:eastAsia="ru-RU"/>
              </w:rPr>
              <w:t xml:space="preserve">5 - от границы ЗУ со стороны улицы до всех строений; </w:t>
            </w:r>
          </w:p>
          <w:p w:rsidR="00683FDD" w:rsidRPr="002A73F5" w:rsidRDefault="00683FDD" w:rsidP="00683FDD">
            <w:pPr>
              <w:spacing w:after="0"/>
              <w:jc w:val="both"/>
              <w:outlineLvl w:val="3"/>
              <w:rPr>
                <w:rFonts w:ascii="Times New Roman" w:hAnsi="Times New Roman"/>
                <w:sz w:val="20"/>
                <w:szCs w:val="20"/>
                <w:lang w:eastAsia="ru-RU"/>
              </w:rPr>
            </w:pPr>
            <w:r w:rsidRPr="002A73F5">
              <w:rPr>
                <w:rFonts w:ascii="Times New Roman" w:hAnsi="Times New Roman"/>
                <w:sz w:val="20"/>
                <w:szCs w:val="20"/>
                <w:lang w:eastAsia="ru-RU"/>
              </w:rPr>
              <w:t xml:space="preserve">3 - со стороны проездов до всех строений; </w:t>
            </w:r>
          </w:p>
          <w:p w:rsidR="00683FDD" w:rsidRPr="002A73F5" w:rsidRDefault="00683FDD" w:rsidP="00683FDD">
            <w:pPr>
              <w:spacing w:after="0"/>
              <w:jc w:val="both"/>
              <w:outlineLvl w:val="3"/>
              <w:rPr>
                <w:rFonts w:ascii="Times New Roman" w:hAnsi="Times New Roman"/>
                <w:sz w:val="20"/>
                <w:szCs w:val="20"/>
                <w:lang w:eastAsia="ru-RU"/>
              </w:rPr>
            </w:pPr>
            <w:r w:rsidRPr="002A73F5">
              <w:rPr>
                <w:rFonts w:ascii="Times New Roman" w:hAnsi="Times New Roman"/>
                <w:sz w:val="20"/>
                <w:szCs w:val="20"/>
                <w:lang w:eastAsia="ru-RU"/>
              </w:rPr>
              <w:t xml:space="preserve">1 - со стороны соседних участков до всех  строения; </w:t>
            </w:r>
          </w:p>
          <w:p w:rsidR="00683FDD" w:rsidRPr="002A73F5" w:rsidRDefault="00683FDD" w:rsidP="001B0880">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80</w:t>
            </w:r>
          </w:p>
        </w:tc>
      </w:tr>
      <w:tr w:rsidR="00683FDD" w:rsidRPr="002A73F5" w:rsidTr="002A73F5">
        <w:trPr>
          <w:trHeight w:val="1633"/>
        </w:trPr>
        <w:tc>
          <w:tcPr>
            <w:tcW w:w="676" w:type="dxa"/>
            <w:tcBorders>
              <w:top w:val="single" w:sz="4" w:space="0" w:color="auto"/>
              <w:left w:val="single" w:sz="4" w:space="0" w:color="auto"/>
              <w:bottom w:val="single" w:sz="4" w:space="0" w:color="auto"/>
              <w:right w:val="single" w:sz="4" w:space="0" w:color="auto"/>
            </w:tcBorders>
            <w:vAlign w:val="center"/>
          </w:tcPr>
          <w:p w:rsidR="00683FDD" w:rsidRPr="002A73F5" w:rsidRDefault="00683FDD" w:rsidP="00623DE9">
            <w:pPr>
              <w:jc w:val="center"/>
              <w:rPr>
                <w:rFonts w:ascii="Times New Roman" w:hAnsi="Times New Roman"/>
                <w:sz w:val="20"/>
                <w:szCs w:val="20"/>
                <w:lang w:eastAsia="ru-RU"/>
              </w:rPr>
            </w:pPr>
            <w:r w:rsidRPr="002A73F5">
              <w:rPr>
                <w:rFonts w:ascii="Times New Roman" w:hAnsi="Times New Roman"/>
                <w:sz w:val="20"/>
                <w:szCs w:val="20"/>
                <w:lang w:eastAsia="ru-RU"/>
              </w:rPr>
              <w:t>П-2</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683FDD" w:rsidRPr="002A73F5" w:rsidRDefault="00683FDD"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2.7.1, 3.1.1, 6.0, 6.1, 6.2, 6.5, 6.6,6.7, 6.9, 6.11</w:t>
            </w:r>
          </w:p>
        </w:tc>
        <w:tc>
          <w:tcPr>
            <w:tcW w:w="2409" w:type="dxa"/>
            <w:tcBorders>
              <w:top w:val="single" w:sz="4" w:space="0" w:color="auto"/>
              <w:left w:val="single" w:sz="4" w:space="0" w:color="auto"/>
              <w:bottom w:val="single" w:sz="4" w:space="0" w:color="auto"/>
              <w:right w:val="single" w:sz="4" w:space="0" w:color="auto"/>
            </w:tcBorders>
            <w:vAlign w:val="center"/>
          </w:tcPr>
          <w:p w:rsidR="00683FDD" w:rsidRPr="002A73F5" w:rsidRDefault="00683FDD" w:rsidP="00623DE9">
            <w:pPr>
              <w:tabs>
                <w:tab w:val="left" w:pos="1125"/>
                <w:tab w:val="center" w:pos="1167"/>
              </w:tabs>
              <w:jc w:val="center"/>
              <w:outlineLvl w:val="3"/>
              <w:rPr>
                <w:rFonts w:ascii="Times New Roman" w:hAnsi="Times New Roman"/>
                <w:sz w:val="20"/>
                <w:szCs w:val="20"/>
                <w:lang w:eastAsia="ru-RU"/>
              </w:rPr>
            </w:pPr>
            <w:r w:rsidRPr="002A73F5">
              <w:rPr>
                <w:rFonts w:ascii="Times New Roman" w:hAnsi="Times New Roman"/>
                <w:sz w:val="20"/>
                <w:szCs w:val="20"/>
                <w:lang w:eastAsia="ru-RU"/>
              </w:rPr>
              <w:t>-</w:t>
            </w:r>
          </w:p>
        </w:tc>
        <w:tc>
          <w:tcPr>
            <w:tcW w:w="2836" w:type="dxa"/>
            <w:tcBorders>
              <w:top w:val="single" w:sz="4" w:space="0" w:color="auto"/>
              <w:left w:val="single" w:sz="4" w:space="0" w:color="auto"/>
              <w:bottom w:val="single" w:sz="4" w:space="0" w:color="auto"/>
              <w:right w:val="single" w:sz="4" w:space="0" w:color="auto"/>
            </w:tcBorders>
            <w:vAlign w:val="center"/>
          </w:tcPr>
          <w:p w:rsidR="00683FDD" w:rsidRPr="002A73F5" w:rsidRDefault="00683FDD"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6.8, 7.1, 7.2, 7.5</w:t>
            </w:r>
          </w:p>
        </w:tc>
        <w:tc>
          <w:tcPr>
            <w:tcW w:w="1134" w:type="dxa"/>
            <w:tcBorders>
              <w:top w:val="single" w:sz="4" w:space="0" w:color="auto"/>
              <w:left w:val="single" w:sz="4" w:space="0" w:color="auto"/>
              <w:bottom w:val="single" w:sz="4" w:space="0" w:color="auto"/>
              <w:right w:val="single" w:sz="4" w:space="0" w:color="auto"/>
            </w:tcBorders>
          </w:tcPr>
          <w:p w:rsidR="00683FDD" w:rsidRPr="002A73F5" w:rsidRDefault="00683FDD" w:rsidP="00623DE9">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0,01</w:t>
            </w:r>
          </w:p>
        </w:tc>
        <w:tc>
          <w:tcPr>
            <w:tcW w:w="1134" w:type="dxa"/>
            <w:tcBorders>
              <w:top w:val="single" w:sz="4" w:space="0" w:color="auto"/>
              <w:left w:val="single" w:sz="4" w:space="0" w:color="auto"/>
              <w:bottom w:val="single" w:sz="4" w:space="0" w:color="auto"/>
              <w:right w:val="single" w:sz="4" w:space="0" w:color="auto"/>
            </w:tcBorders>
          </w:tcPr>
          <w:p w:rsidR="00683FDD" w:rsidRPr="002A73F5" w:rsidRDefault="00683FDD" w:rsidP="00623DE9">
            <w:pPr>
              <w:spacing w:after="0"/>
              <w:jc w:val="center"/>
              <w:outlineLvl w:val="3"/>
              <w:rPr>
                <w:rFonts w:ascii="Times New Roman" w:hAnsi="Times New Roman"/>
                <w:color w:val="FF0000"/>
                <w:sz w:val="20"/>
                <w:szCs w:val="20"/>
                <w:lang w:eastAsia="ru-RU"/>
              </w:rPr>
            </w:pPr>
            <w:r w:rsidRPr="002A73F5">
              <w:rPr>
                <w:rFonts w:ascii="Times New Roman" w:hAnsi="Times New Roman"/>
                <w:sz w:val="20"/>
                <w:szCs w:val="20"/>
                <w:lang w:eastAsia="ru-RU"/>
              </w:rPr>
              <w:t>200,0</w:t>
            </w:r>
          </w:p>
        </w:tc>
        <w:tc>
          <w:tcPr>
            <w:tcW w:w="1843" w:type="dxa"/>
            <w:vMerge/>
            <w:tcBorders>
              <w:left w:val="single" w:sz="4" w:space="0" w:color="auto"/>
              <w:bottom w:val="single" w:sz="4" w:space="0" w:color="auto"/>
              <w:right w:val="single" w:sz="4" w:space="0" w:color="auto"/>
            </w:tcBorders>
            <w:shd w:val="clear" w:color="auto" w:fill="auto"/>
          </w:tcPr>
          <w:p w:rsidR="00683FDD" w:rsidRPr="002A73F5" w:rsidRDefault="00683FDD" w:rsidP="00623DE9">
            <w:pPr>
              <w:spacing w:after="0"/>
              <w:jc w:val="center"/>
              <w:outlineLvl w:val="3"/>
              <w:rPr>
                <w:rFonts w:ascii="Times New Roman" w:hAnsi="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683FDD" w:rsidRPr="002A73F5" w:rsidRDefault="00683FDD" w:rsidP="00623DE9">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683FDD" w:rsidRPr="002A73F5" w:rsidRDefault="00683FDD" w:rsidP="00623DE9">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80</w:t>
            </w:r>
          </w:p>
        </w:tc>
      </w:tr>
      <w:tr w:rsidR="00683FDD" w:rsidRPr="002A73F5" w:rsidTr="004711F9">
        <w:trPr>
          <w:trHeight w:val="1633"/>
        </w:trPr>
        <w:tc>
          <w:tcPr>
            <w:tcW w:w="676" w:type="dxa"/>
            <w:tcBorders>
              <w:top w:val="single" w:sz="4" w:space="0" w:color="auto"/>
              <w:left w:val="single" w:sz="4" w:space="0" w:color="auto"/>
              <w:bottom w:val="single" w:sz="4" w:space="0" w:color="auto"/>
              <w:right w:val="single" w:sz="4" w:space="0" w:color="auto"/>
            </w:tcBorders>
            <w:vAlign w:val="center"/>
            <w:hideMark/>
          </w:tcPr>
          <w:p w:rsidR="00683FDD" w:rsidRPr="002A73F5" w:rsidRDefault="00683FDD" w:rsidP="00623DE9">
            <w:pPr>
              <w:jc w:val="center"/>
              <w:rPr>
                <w:rFonts w:ascii="Times New Roman" w:hAnsi="Times New Roman"/>
                <w:sz w:val="20"/>
                <w:szCs w:val="20"/>
                <w:lang w:eastAsia="ru-RU"/>
              </w:rPr>
            </w:pPr>
            <w:r w:rsidRPr="002A73F5">
              <w:rPr>
                <w:rFonts w:ascii="Times New Roman" w:hAnsi="Times New Roman"/>
                <w:sz w:val="20"/>
                <w:szCs w:val="20"/>
                <w:lang w:eastAsia="ru-RU"/>
              </w:rPr>
              <w:lastRenderedPageBreak/>
              <w:t>ИТ</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683FDD" w:rsidRPr="002A73F5" w:rsidRDefault="00683FDD"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3.1.1, 6.8, 7.1, 7.1.1, 7.2,7.5,11.1,11.3, 12.0</w:t>
            </w:r>
          </w:p>
        </w:tc>
        <w:tc>
          <w:tcPr>
            <w:tcW w:w="2409" w:type="dxa"/>
            <w:tcBorders>
              <w:top w:val="single" w:sz="4" w:space="0" w:color="auto"/>
              <w:left w:val="single" w:sz="4" w:space="0" w:color="auto"/>
              <w:bottom w:val="single" w:sz="4" w:space="0" w:color="auto"/>
              <w:right w:val="single" w:sz="4" w:space="0" w:color="auto"/>
            </w:tcBorders>
            <w:vAlign w:val="center"/>
          </w:tcPr>
          <w:p w:rsidR="00683FDD" w:rsidRPr="002A73F5" w:rsidRDefault="00683FDD" w:rsidP="00623DE9">
            <w:pPr>
              <w:tabs>
                <w:tab w:val="left" w:pos="1125"/>
                <w:tab w:val="center" w:pos="1167"/>
              </w:tabs>
              <w:spacing w:after="0"/>
              <w:jc w:val="center"/>
              <w:outlineLvl w:val="3"/>
              <w:rPr>
                <w:rFonts w:ascii="Times New Roman" w:hAnsi="Times New Roman"/>
                <w:sz w:val="20"/>
                <w:szCs w:val="20"/>
                <w:lang w:eastAsia="ru-RU"/>
              </w:rPr>
            </w:pPr>
          </w:p>
          <w:p w:rsidR="00683FDD" w:rsidRPr="002A73F5" w:rsidRDefault="00683FDD" w:rsidP="00623DE9">
            <w:pPr>
              <w:tabs>
                <w:tab w:val="left" w:pos="1125"/>
                <w:tab w:val="center" w:pos="1167"/>
              </w:tabs>
              <w:jc w:val="center"/>
              <w:outlineLvl w:val="3"/>
              <w:rPr>
                <w:rFonts w:ascii="Times New Roman" w:hAnsi="Times New Roman"/>
                <w:sz w:val="20"/>
                <w:szCs w:val="20"/>
                <w:lang w:eastAsia="ru-RU"/>
              </w:rPr>
            </w:pPr>
            <w:r w:rsidRPr="002A73F5">
              <w:rPr>
                <w:rFonts w:ascii="Times New Roman" w:hAnsi="Times New Roman"/>
                <w:sz w:val="20"/>
                <w:szCs w:val="20"/>
                <w:lang w:eastAsia="ru-RU"/>
              </w:rPr>
              <w:t>-</w:t>
            </w:r>
          </w:p>
          <w:p w:rsidR="00683FDD" w:rsidRPr="002A73F5" w:rsidRDefault="00683FDD" w:rsidP="00623DE9">
            <w:pPr>
              <w:tabs>
                <w:tab w:val="left" w:pos="1125"/>
                <w:tab w:val="center" w:pos="1167"/>
              </w:tabs>
              <w:jc w:val="center"/>
              <w:outlineLvl w:val="3"/>
              <w:rPr>
                <w:rFonts w:ascii="Times New Roman" w:hAnsi="Times New Roman"/>
                <w:sz w:val="20"/>
                <w:szCs w:val="20"/>
                <w:lang w:eastAsia="ru-RU"/>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683FDD" w:rsidRPr="002A73F5" w:rsidRDefault="00683FDD"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0,001</w:t>
            </w:r>
          </w:p>
        </w:tc>
        <w:tc>
          <w:tcPr>
            <w:tcW w:w="1134" w:type="dxa"/>
            <w:tcBorders>
              <w:top w:val="single" w:sz="4" w:space="0" w:color="auto"/>
              <w:left w:val="single" w:sz="4" w:space="0" w:color="auto"/>
              <w:bottom w:val="single" w:sz="4" w:space="0" w:color="auto"/>
              <w:right w:val="single" w:sz="4" w:space="0" w:color="auto"/>
            </w:tcBorders>
          </w:tcPr>
          <w:p w:rsidR="00683FDD" w:rsidRPr="002A73F5" w:rsidRDefault="00683FDD" w:rsidP="00623DE9">
            <w:pPr>
              <w:spacing w:after="0"/>
              <w:jc w:val="center"/>
              <w:outlineLvl w:val="3"/>
              <w:rPr>
                <w:rFonts w:ascii="Times New Roman" w:hAnsi="Times New Roman"/>
                <w:color w:val="FF0000"/>
                <w:sz w:val="20"/>
                <w:szCs w:val="20"/>
                <w:lang w:eastAsia="ru-RU"/>
              </w:rPr>
            </w:pPr>
          </w:p>
          <w:p w:rsidR="00683FDD" w:rsidRPr="002A73F5" w:rsidRDefault="00683FDD" w:rsidP="00623DE9">
            <w:pPr>
              <w:spacing w:after="0"/>
              <w:jc w:val="center"/>
              <w:outlineLvl w:val="3"/>
              <w:rPr>
                <w:rFonts w:ascii="Times New Roman" w:hAnsi="Times New Roman"/>
                <w:color w:val="FF0000"/>
                <w:sz w:val="20"/>
                <w:szCs w:val="20"/>
                <w:lang w:eastAsia="ru-RU"/>
              </w:rPr>
            </w:pPr>
          </w:p>
          <w:p w:rsidR="00683FDD" w:rsidRPr="002A73F5" w:rsidRDefault="00683FDD" w:rsidP="00623DE9">
            <w:pPr>
              <w:spacing w:after="0"/>
              <w:jc w:val="center"/>
              <w:outlineLvl w:val="3"/>
              <w:rPr>
                <w:rFonts w:ascii="Times New Roman" w:hAnsi="Times New Roman"/>
                <w:color w:val="FF0000"/>
                <w:sz w:val="20"/>
                <w:szCs w:val="20"/>
                <w:lang w:eastAsia="ru-RU"/>
              </w:rPr>
            </w:pPr>
          </w:p>
          <w:p w:rsidR="00683FDD" w:rsidRPr="002A73F5" w:rsidRDefault="00683FDD" w:rsidP="00623DE9">
            <w:pPr>
              <w:spacing w:after="0"/>
              <w:jc w:val="center"/>
              <w:outlineLvl w:val="3"/>
              <w:rPr>
                <w:rFonts w:ascii="Times New Roman" w:hAnsi="Times New Roman"/>
                <w:color w:val="FF0000"/>
                <w:sz w:val="20"/>
                <w:szCs w:val="20"/>
                <w:lang w:eastAsia="ru-RU"/>
              </w:rPr>
            </w:pPr>
            <w:r w:rsidRPr="002A73F5">
              <w:rPr>
                <w:rFonts w:ascii="Times New Roman" w:hAnsi="Times New Roman"/>
                <w:sz w:val="20"/>
                <w:szCs w:val="20"/>
                <w:lang w:eastAsia="ru-RU"/>
              </w:rPr>
              <w:t>20,0</w:t>
            </w:r>
          </w:p>
        </w:tc>
        <w:tc>
          <w:tcPr>
            <w:tcW w:w="1843" w:type="dxa"/>
            <w:tcBorders>
              <w:top w:val="single" w:sz="4" w:space="0" w:color="auto"/>
              <w:left w:val="single" w:sz="4" w:space="0" w:color="auto"/>
              <w:bottom w:val="single" w:sz="4" w:space="0" w:color="auto"/>
              <w:right w:val="single" w:sz="4" w:space="0" w:color="auto"/>
            </w:tcBorders>
          </w:tcPr>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rPr>
                <w:rFonts w:ascii="Times New Roman" w:hAnsi="Times New Roman"/>
                <w:sz w:val="20"/>
                <w:szCs w:val="20"/>
                <w:lang w:eastAsia="ru-RU"/>
              </w:rPr>
            </w:pPr>
          </w:p>
          <w:p w:rsidR="00683FDD" w:rsidRPr="002A73F5" w:rsidRDefault="00683FDD" w:rsidP="00623DE9">
            <w:pPr>
              <w:jc w:val="center"/>
              <w:rPr>
                <w:rFonts w:ascii="Times New Roman" w:hAnsi="Times New Roman"/>
                <w:sz w:val="20"/>
                <w:szCs w:val="20"/>
                <w:lang w:eastAsia="ru-RU"/>
              </w:rPr>
            </w:pPr>
            <w:r w:rsidRPr="002A73F5">
              <w:rPr>
                <w:rFonts w:ascii="Times New Roman" w:hAnsi="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20</w:t>
            </w:r>
          </w:p>
        </w:tc>
        <w:tc>
          <w:tcPr>
            <w:tcW w:w="1417" w:type="dxa"/>
            <w:tcBorders>
              <w:top w:val="single" w:sz="4" w:space="0" w:color="auto"/>
              <w:left w:val="single" w:sz="4" w:space="0" w:color="auto"/>
              <w:bottom w:val="single" w:sz="4" w:space="0" w:color="auto"/>
              <w:right w:val="single" w:sz="4" w:space="0" w:color="auto"/>
            </w:tcBorders>
          </w:tcPr>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p>
          <w:p w:rsidR="00683FDD" w:rsidRPr="002A73F5" w:rsidRDefault="00683FDD" w:rsidP="00623DE9">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80</w:t>
            </w:r>
          </w:p>
        </w:tc>
      </w:tr>
      <w:tr w:rsidR="00683FDD" w:rsidRPr="002A73F5" w:rsidTr="004711F9">
        <w:trPr>
          <w:trHeight w:val="1544"/>
        </w:trPr>
        <w:tc>
          <w:tcPr>
            <w:tcW w:w="1730" w:type="dxa"/>
            <w:gridSpan w:val="2"/>
            <w:tcBorders>
              <w:top w:val="single" w:sz="4" w:space="0" w:color="auto"/>
              <w:left w:val="single" w:sz="4" w:space="0" w:color="auto"/>
              <w:bottom w:val="single" w:sz="4" w:space="0" w:color="auto"/>
              <w:right w:val="single" w:sz="4" w:space="0" w:color="auto"/>
            </w:tcBorders>
          </w:tcPr>
          <w:p w:rsidR="00683FDD" w:rsidRPr="002A73F5" w:rsidRDefault="00683FDD" w:rsidP="00623DE9">
            <w:pPr>
              <w:jc w:val="center"/>
              <w:outlineLvl w:val="3"/>
              <w:rPr>
                <w:rFonts w:ascii="Times New Roman" w:hAnsi="Times New Roman"/>
                <w:sz w:val="20"/>
                <w:szCs w:val="20"/>
                <w:lang w:eastAsia="ru-RU"/>
              </w:rPr>
            </w:pPr>
          </w:p>
          <w:p w:rsidR="00683FDD" w:rsidRPr="002A73F5" w:rsidRDefault="00683FDD"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0" w:type="dxa"/>
            <w:gridSpan w:val="8"/>
            <w:tcBorders>
              <w:top w:val="single" w:sz="4" w:space="0" w:color="auto"/>
              <w:left w:val="single" w:sz="4" w:space="0" w:color="auto"/>
              <w:bottom w:val="single" w:sz="4" w:space="0" w:color="auto"/>
              <w:right w:val="single" w:sz="4" w:space="0" w:color="auto"/>
            </w:tcBorders>
            <w:vAlign w:val="center"/>
            <w:hideMark/>
          </w:tcPr>
          <w:p w:rsidR="00683FDD" w:rsidRPr="002A73F5" w:rsidRDefault="00683FDD" w:rsidP="00623DE9">
            <w:pPr>
              <w:keepNext/>
              <w:tabs>
                <w:tab w:val="num" w:pos="576"/>
              </w:tabs>
              <w:suppressAutoHyphens/>
              <w:spacing w:after="0" w:line="240" w:lineRule="auto"/>
              <w:outlineLvl w:val="1"/>
              <w:rPr>
                <w:rFonts w:ascii="Times New Roman" w:eastAsia="Times New Roman" w:hAnsi="Times New Roman"/>
                <w:b/>
                <w:bCs/>
                <w:i/>
                <w:sz w:val="24"/>
                <w:szCs w:val="24"/>
                <w:lang w:eastAsia="ru-RU"/>
              </w:rPr>
            </w:pPr>
            <w:r w:rsidRPr="002A73F5">
              <w:rPr>
                <w:rFonts w:ascii="Times New Roman" w:eastAsia="Times New Roman" w:hAnsi="Times New Roman"/>
                <w:b/>
                <w:bCs/>
                <w:i/>
                <w:sz w:val="24"/>
                <w:szCs w:val="24"/>
                <w:lang w:eastAsia="ru-RU"/>
              </w:rPr>
              <w:t xml:space="preserve">Производственные зоны П-1 </w:t>
            </w:r>
          </w:p>
          <w:p w:rsidR="00683FDD" w:rsidRPr="002A73F5" w:rsidRDefault="00683FDD" w:rsidP="00623DE9">
            <w:pPr>
              <w:widowControl w:val="0"/>
              <w:autoSpaceDE w:val="0"/>
              <w:autoSpaceDN w:val="0"/>
              <w:adjustRightInd w:val="0"/>
              <w:spacing w:after="0"/>
              <w:ind w:firstLine="540"/>
              <w:rPr>
                <w:rFonts w:ascii="Times New Roman" w:hAnsi="Times New Roman"/>
                <w:sz w:val="20"/>
                <w:szCs w:val="20"/>
              </w:rPr>
            </w:pPr>
            <w:r w:rsidRPr="002A73F5">
              <w:rPr>
                <w:rFonts w:ascii="Times New Roman" w:hAnsi="Times New Roman"/>
                <w:sz w:val="20"/>
                <w:szCs w:val="20"/>
              </w:rPr>
              <w:t xml:space="preserve">Требования к параметрам сооружений и границам земельных участков в соответствии с </w:t>
            </w:r>
            <w:hyperlink r:id="rId20" w:history="1">
              <w:r w:rsidRPr="002A73F5">
                <w:rPr>
                  <w:color w:val="0000FF"/>
                  <w:sz w:val="20"/>
                  <w:szCs w:val="20"/>
                  <w:u w:val="single"/>
                </w:rPr>
                <w:t>региональными нормативами</w:t>
              </w:r>
            </w:hyperlink>
            <w:r w:rsidRPr="002A73F5">
              <w:rPr>
                <w:rFonts w:ascii="Times New Roman" w:hAnsi="Times New Roman"/>
                <w:sz w:val="20"/>
                <w:szCs w:val="20"/>
              </w:rPr>
              <w:t xml:space="preserve"> градостроительного проектирования и иными действующими нормативными актами и техническими регламентами.</w:t>
            </w:r>
          </w:p>
          <w:p w:rsidR="00683FDD" w:rsidRPr="002A73F5" w:rsidRDefault="00683FDD" w:rsidP="00623DE9">
            <w:pPr>
              <w:widowControl w:val="0"/>
              <w:autoSpaceDE w:val="0"/>
              <w:autoSpaceDN w:val="0"/>
              <w:adjustRightInd w:val="0"/>
              <w:spacing w:after="0"/>
              <w:rPr>
                <w:rFonts w:ascii="Times New Roman" w:hAnsi="Times New Roman"/>
                <w:sz w:val="20"/>
                <w:szCs w:val="20"/>
              </w:rPr>
            </w:pPr>
            <w:r w:rsidRPr="002A73F5">
              <w:rPr>
                <w:rFonts w:ascii="Times New Roman" w:hAnsi="Times New Roman"/>
                <w:sz w:val="20"/>
                <w:szCs w:val="20"/>
              </w:rPr>
              <w:t xml:space="preserve">         1.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683FDD" w:rsidRPr="002A73F5" w:rsidRDefault="00683FDD" w:rsidP="00623DE9">
            <w:pPr>
              <w:widowControl w:val="0"/>
              <w:autoSpaceDE w:val="0"/>
              <w:autoSpaceDN w:val="0"/>
              <w:adjustRightInd w:val="0"/>
              <w:spacing w:after="0"/>
              <w:rPr>
                <w:rFonts w:ascii="Times New Roman" w:hAnsi="Times New Roman"/>
                <w:sz w:val="20"/>
                <w:szCs w:val="20"/>
              </w:rPr>
            </w:pPr>
            <w:r w:rsidRPr="002A73F5">
              <w:rPr>
                <w:rFonts w:ascii="Times New Roman" w:hAnsi="Times New Roman"/>
                <w:sz w:val="20"/>
                <w:szCs w:val="20"/>
              </w:rPr>
              <w:t xml:space="preserve">         3. Санитарно-защитная зона (СЗЗ) отделяет территорию промышленной площадки от жилой застройки, ландшафтно-рекреационной зоны, зоны отдыха.</w:t>
            </w:r>
          </w:p>
          <w:p w:rsidR="00683FDD" w:rsidRPr="002A73F5" w:rsidRDefault="00683FDD" w:rsidP="00623DE9">
            <w:pPr>
              <w:widowControl w:val="0"/>
              <w:autoSpaceDE w:val="0"/>
              <w:autoSpaceDN w:val="0"/>
              <w:adjustRightInd w:val="0"/>
              <w:spacing w:after="0"/>
              <w:rPr>
                <w:rFonts w:ascii="Times New Roman" w:hAnsi="Times New Roman"/>
                <w:sz w:val="20"/>
                <w:szCs w:val="20"/>
              </w:rPr>
            </w:pPr>
            <w:r w:rsidRPr="002A73F5">
              <w:rPr>
                <w:rFonts w:ascii="Times New Roman" w:hAnsi="Times New Roman"/>
                <w:sz w:val="20"/>
                <w:szCs w:val="20"/>
              </w:rPr>
              <w:t xml:space="preserve">        4. Режим содержания санитарно-защитных зон в соответствии с </w:t>
            </w:r>
            <w:hyperlink r:id="rId21" w:history="1">
              <w:r w:rsidRPr="002A73F5">
                <w:rPr>
                  <w:color w:val="0000FF"/>
                  <w:sz w:val="20"/>
                  <w:szCs w:val="20"/>
                  <w:u w:val="single"/>
                </w:rPr>
                <w:t>СанПиН 2.2.1/2.1.1.1200-03</w:t>
              </w:r>
            </w:hyperlink>
            <w:r w:rsidRPr="002A73F5">
              <w:rPr>
                <w:rFonts w:ascii="Times New Roman" w:hAnsi="Times New Roman"/>
                <w:sz w:val="20"/>
                <w:szCs w:val="20"/>
              </w:rPr>
              <w:t>.</w:t>
            </w:r>
          </w:p>
          <w:p w:rsidR="00683FDD" w:rsidRPr="002A73F5" w:rsidRDefault="00683FDD" w:rsidP="00623DE9">
            <w:pPr>
              <w:widowControl w:val="0"/>
              <w:autoSpaceDE w:val="0"/>
              <w:autoSpaceDN w:val="0"/>
              <w:adjustRightInd w:val="0"/>
              <w:spacing w:after="0"/>
              <w:ind w:firstLine="426"/>
              <w:rPr>
                <w:rFonts w:ascii="Times New Roman" w:hAnsi="Times New Roman"/>
                <w:sz w:val="20"/>
                <w:szCs w:val="20"/>
              </w:rPr>
            </w:pPr>
            <w:r w:rsidRPr="002A73F5">
              <w:rPr>
                <w:rFonts w:ascii="Times New Roman" w:hAnsi="Times New Roman"/>
                <w:sz w:val="20"/>
                <w:szCs w:val="20"/>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683FDD" w:rsidRPr="002A73F5" w:rsidRDefault="00683FDD" w:rsidP="00623DE9">
            <w:pPr>
              <w:widowControl w:val="0"/>
              <w:autoSpaceDE w:val="0"/>
              <w:autoSpaceDN w:val="0"/>
              <w:adjustRightInd w:val="0"/>
              <w:spacing w:after="0"/>
              <w:ind w:firstLine="426"/>
              <w:rPr>
                <w:rFonts w:ascii="Times New Roman" w:hAnsi="Times New Roman"/>
                <w:sz w:val="20"/>
                <w:szCs w:val="20"/>
              </w:rPr>
            </w:pPr>
            <w:r w:rsidRPr="002A73F5">
              <w:rPr>
                <w:rFonts w:ascii="Times New Roman" w:hAnsi="Times New Roman"/>
                <w:sz w:val="20"/>
                <w:szCs w:val="20"/>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683FDD" w:rsidRPr="002A73F5" w:rsidRDefault="00683FDD" w:rsidP="00623DE9">
            <w:pPr>
              <w:widowControl w:val="0"/>
              <w:autoSpaceDE w:val="0"/>
              <w:autoSpaceDN w:val="0"/>
              <w:adjustRightInd w:val="0"/>
              <w:spacing w:after="0"/>
              <w:ind w:firstLine="426"/>
              <w:rPr>
                <w:rFonts w:ascii="Times New Roman" w:hAnsi="Times New Roman"/>
                <w:sz w:val="20"/>
                <w:szCs w:val="20"/>
              </w:rPr>
            </w:pPr>
            <w:r w:rsidRPr="002A73F5">
              <w:rPr>
                <w:rFonts w:ascii="Times New Roman" w:hAnsi="Times New Roman"/>
                <w:sz w:val="20"/>
                <w:szCs w:val="20"/>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683FDD" w:rsidRPr="002A73F5" w:rsidRDefault="00683FDD" w:rsidP="00623DE9">
            <w:pPr>
              <w:widowControl w:val="0"/>
              <w:autoSpaceDE w:val="0"/>
              <w:autoSpaceDN w:val="0"/>
              <w:adjustRightInd w:val="0"/>
              <w:spacing w:after="0"/>
              <w:ind w:firstLine="426"/>
              <w:rPr>
                <w:rFonts w:ascii="Times New Roman" w:hAnsi="Times New Roman"/>
                <w:sz w:val="20"/>
                <w:szCs w:val="20"/>
              </w:rPr>
            </w:pPr>
            <w:r w:rsidRPr="002A73F5">
              <w:rPr>
                <w:rFonts w:ascii="Times New Roman" w:hAnsi="Times New Roman"/>
                <w:sz w:val="20"/>
                <w:szCs w:val="20"/>
              </w:rPr>
              <w:t xml:space="preserve">8. </w:t>
            </w:r>
            <w:hyperlink r:id="rId22" w:history="1">
              <w:r w:rsidRPr="002A73F5">
                <w:rPr>
                  <w:color w:val="0000FF"/>
                  <w:sz w:val="20"/>
                  <w:szCs w:val="20"/>
                  <w:u w:val="single"/>
                </w:rPr>
                <w:t>Показатели минимальной плотности</w:t>
              </w:r>
            </w:hyperlink>
            <w:r w:rsidRPr="002A73F5">
              <w:rPr>
                <w:rFonts w:ascii="Times New Roman" w:hAnsi="Times New Roman"/>
                <w:sz w:val="20"/>
                <w:szCs w:val="20"/>
              </w:rPr>
              <w:t xml:space="preserve"> застройки площадок промышленных предприятий принимаются в соответствии с проектной документации.</w:t>
            </w:r>
          </w:p>
          <w:p w:rsidR="00683FDD" w:rsidRPr="002A73F5" w:rsidRDefault="00683FDD" w:rsidP="00623DE9">
            <w:pPr>
              <w:widowControl w:val="0"/>
              <w:autoSpaceDE w:val="0"/>
              <w:autoSpaceDN w:val="0"/>
              <w:adjustRightInd w:val="0"/>
              <w:spacing w:after="0"/>
              <w:ind w:firstLine="426"/>
              <w:rPr>
                <w:rFonts w:ascii="Times New Roman" w:hAnsi="Times New Roman"/>
                <w:sz w:val="20"/>
                <w:szCs w:val="20"/>
              </w:rPr>
            </w:pPr>
            <w:r w:rsidRPr="002A73F5">
              <w:rPr>
                <w:rFonts w:ascii="Times New Roman" w:hAnsi="Times New Roman"/>
                <w:sz w:val="20"/>
                <w:szCs w:val="20"/>
              </w:rPr>
              <w:t>9. Минимальную площадь озеленения санитарно-защитных зон следует принимать в зависимости от ширины санитарно-защитной зоны, %:</w:t>
            </w:r>
          </w:p>
          <w:tbl>
            <w:tblPr>
              <w:tblW w:w="0" w:type="auto"/>
              <w:tblInd w:w="75" w:type="dxa"/>
              <w:tblLayout w:type="fixed"/>
              <w:tblCellMar>
                <w:left w:w="75" w:type="dxa"/>
                <w:right w:w="75" w:type="dxa"/>
              </w:tblCellMar>
              <w:tblLook w:val="04A0" w:firstRow="1" w:lastRow="0" w:firstColumn="1" w:lastColumn="0" w:noHBand="0" w:noVBand="1"/>
            </w:tblPr>
            <w:tblGrid>
              <w:gridCol w:w="2948"/>
              <w:gridCol w:w="990"/>
            </w:tblGrid>
            <w:tr w:rsidR="00683FDD" w:rsidRPr="002A73F5" w:rsidTr="00623DE9">
              <w:tc>
                <w:tcPr>
                  <w:tcW w:w="2948" w:type="dxa"/>
                  <w:hideMark/>
                </w:tcPr>
                <w:p w:rsidR="00683FDD" w:rsidRPr="002A73F5" w:rsidRDefault="00683FDD" w:rsidP="00623DE9">
                  <w:pPr>
                    <w:widowControl w:val="0"/>
                    <w:autoSpaceDE w:val="0"/>
                    <w:autoSpaceDN w:val="0"/>
                    <w:adjustRightInd w:val="0"/>
                    <w:spacing w:after="0"/>
                    <w:rPr>
                      <w:rFonts w:ascii="Times New Roman" w:hAnsi="Times New Roman"/>
                      <w:sz w:val="20"/>
                      <w:szCs w:val="20"/>
                    </w:rPr>
                  </w:pPr>
                  <w:r w:rsidRPr="002A73F5">
                    <w:rPr>
                      <w:rFonts w:ascii="Times New Roman" w:hAnsi="Times New Roman"/>
                      <w:sz w:val="20"/>
                      <w:szCs w:val="20"/>
                    </w:rPr>
                    <w:t xml:space="preserve">До </w:t>
                  </w:r>
                  <w:smartTag w:uri="urn:schemas-microsoft-com:office:smarttags" w:element="metricconverter">
                    <w:smartTagPr>
                      <w:attr w:name="ProductID" w:val="100 м"/>
                    </w:smartTagPr>
                    <w:r w:rsidRPr="002A73F5">
                      <w:rPr>
                        <w:rFonts w:ascii="Times New Roman" w:hAnsi="Times New Roman"/>
                        <w:sz w:val="20"/>
                        <w:szCs w:val="20"/>
                      </w:rPr>
                      <w:t>100 м</w:t>
                    </w:r>
                  </w:smartTag>
                </w:p>
              </w:tc>
              <w:tc>
                <w:tcPr>
                  <w:tcW w:w="990" w:type="dxa"/>
                  <w:hideMark/>
                </w:tcPr>
                <w:p w:rsidR="00683FDD" w:rsidRPr="002A73F5" w:rsidRDefault="00683FDD" w:rsidP="00623DE9">
                  <w:pPr>
                    <w:widowControl w:val="0"/>
                    <w:autoSpaceDE w:val="0"/>
                    <w:autoSpaceDN w:val="0"/>
                    <w:adjustRightInd w:val="0"/>
                    <w:spacing w:after="0"/>
                    <w:rPr>
                      <w:rFonts w:ascii="Times New Roman" w:hAnsi="Times New Roman"/>
                      <w:sz w:val="20"/>
                      <w:szCs w:val="20"/>
                    </w:rPr>
                  </w:pPr>
                  <w:r w:rsidRPr="002A73F5">
                    <w:rPr>
                      <w:rFonts w:ascii="Times New Roman" w:hAnsi="Times New Roman"/>
                      <w:sz w:val="20"/>
                      <w:szCs w:val="20"/>
                    </w:rPr>
                    <w:t>- 6%</w:t>
                  </w:r>
                </w:p>
              </w:tc>
            </w:tr>
            <w:tr w:rsidR="00683FDD" w:rsidRPr="002A73F5" w:rsidTr="00623DE9">
              <w:tc>
                <w:tcPr>
                  <w:tcW w:w="2948" w:type="dxa"/>
                  <w:hideMark/>
                </w:tcPr>
                <w:p w:rsidR="00683FDD" w:rsidRPr="002A73F5" w:rsidRDefault="00683FDD" w:rsidP="00623DE9">
                  <w:pPr>
                    <w:widowControl w:val="0"/>
                    <w:autoSpaceDE w:val="0"/>
                    <w:autoSpaceDN w:val="0"/>
                    <w:adjustRightInd w:val="0"/>
                    <w:spacing w:after="0"/>
                    <w:rPr>
                      <w:rFonts w:ascii="Times New Roman" w:hAnsi="Times New Roman"/>
                      <w:sz w:val="20"/>
                      <w:szCs w:val="20"/>
                    </w:rPr>
                  </w:pPr>
                  <w:r w:rsidRPr="002A73F5">
                    <w:rPr>
                      <w:rFonts w:ascii="Times New Roman" w:hAnsi="Times New Roman"/>
                      <w:sz w:val="20"/>
                      <w:szCs w:val="20"/>
                    </w:rPr>
                    <w:lastRenderedPageBreak/>
                    <w:t xml:space="preserve">Свыше 100 до </w:t>
                  </w:r>
                  <w:smartTag w:uri="urn:schemas-microsoft-com:office:smarttags" w:element="metricconverter">
                    <w:smartTagPr>
                      <w:attr w:name="ProductID" w:val="1000 м"/>
                    </w:smartTagPr>
                    <w:r w:rsidRPr="002A73F5">
                      <w:rPr>
                        <w:rFonts w:ascii="Times New Roman" w:hAnsi="Times New Roman"/>
                        <w:sz w:val="20"/>
                        <w:szCs w:val="20"/>
                      </w:rPr>
                      <w:t>1000 м</w:t>
                    </w:r>
                  </w:smartTag>
                </w:p>
              </w:tc>
              <w:tc>
                <w:tcPr>
                  <w:tcW w:w="990" w:type="dxa"/>
                  <w:hideMark/>
                </w:tcPr>
                <w:p w:rsidR="00683FDD" w:rsidRPr="002A73F5" w:rsidRDefault="00683FDD" w:rsidP="00623DE9">
                  <w:pPr>
                    <w:widowControl w:val="0"/>
                    <w:autoSpaceDE w:val="0"/>
                    <w:autoSpaceDN w:val="0"/>
                    <w:adjustRightInd w:val="0"/>
                    <w:spacing w:after="0"/>
                    <w:rPr>
                      <w:rFonts w:ascii="Times New Roman" w:hAnsi="Times New Roman"/>
                      <w:sz w:val="20"/>
                      <w:szCs w:val="20"/>
                    </w:rPr>
                  </w:pPr>
                  <w:r w:rsidRPr="002A73F5">
                    <w:rPr>
                      <w:rFonts w:ascii="Times New Roman" w:hAnsi="Times New Roman"/>
                      <w:sz w:val="20"/>
                      <w:szCs w:val="20"/>
                    </w:rPr>
                    <w:t>- 50%</w:t>
                  </w:r>
                </w:p>
              </w:tc>
            </w:tr>
            <w:tr w:rsidR="00683FDD" w:rsidRPr="002A73F5" w:rsidTr="00623DE9">
              <w:tc>
                <w:tcPr>
                  <w:tcW w:w="2948" w:type="dxa"/>
                  <w:hideMark/>
                </w:tcPr>
                <w:p w:rsidR="00683FDD" w:rsidRPr="002A73F5" w:rsidRDefault="00683FDD" w:rsidP="00623DE9">
                  <w:pPr>
                    <w:widowControl w:val="0"/>
                    <w:autoSpaceDE w:val="0"/>
                    <w:autoSpaceDN w:val="0"/>
                    <w:adjustRightInd w:val="0"/>
                    <w:spacing w:after="0"/>
                    <w:rPr>
                      <w:rFonts w:ascii="Times New Roman" w:hAnsi="Times New Roman"/>
                      <w:sz w:val="20"/>
                      <w:szCs w:val="20"/>
                    </w:rPr>
                  </w:pPr>
                  <w:r w:rsidRPr="002A73F5">
                    <w:rPr>
                      <w:rFonts w:ascii="Times New Roman" w:hAnsi="Times New Roman"/>
                      <w:sz w:val="20"/>
                      <w:szCs w:val="20"/>
                    </w:rPr>
                    <w:t xml:space="preserve">Свыше </w:t>
                  </w:r>
                  <w:smartTag w:uri="urn:schemas-microsoft-com:office:smarttags" w:element="metricconverter">
                    <w:smartTagPr>
                      <w:attr w:name="ProductID" w:val="1000 м"/>
                    </w:smartTagPr>
                    <w:r w:rsidRPr="002A73F5">
                      <w:rPr>
                        <w:rFonts w:ascii="Times New Roman" w:hAnsi="Times New Roman"/>
                        <w:sz w:val="20"/>
                        <w:szCs w:val="20"/>
                      </w:rPr>
                      <w:t>1000 м</w:t>
                    </w:r>
                  </w:smartTag>
                </w:p>
              </w:tc>
              <w:tc>
                <w:tcPr>
                  <w:tcW w:w="990" w:type="dxa"/>
                  <w:hideMark/>
                </w:tcPr>
                <w:p w:rsidR="00683FDD" w:rsidRPr="002A73F5" w:rsidRDefault="00683FDD" w:rsidP="00623DE9">
                  <w:pPr>
                    <w:widowControl w:val="0"/>
                    <w:autoSpaceDE w:val="0"/>
                    <w:autoSpaceDN w:val="0"/>
                    <w:adjustRightInd w:val="0"/>
                    <w:spacing w:after="0"/>
                    <w:rPr>
                      <w:rFonts w:ascii="Times New Roman" w:hAnsi="Times New Roman"/>
                      <w:sz w:val="20"/>
                      <w:szCs w:val="20"/>
                    </w:rPr>
                  </w:pPr>
                  <w:r w:rsidRPr="002A73F5">
                    <w:rPr>
                      <w:rFonts w:ascii="Times New Roman" w:hAnsi="Times New Roman"/>
                      <w:sz w:val="20"/>
                      <w:szCs w:val="20"/>
                    </w:rPr>
                    <w:t>- 40%</w:t>
                  </w:r>
                </w:p>
              </w:tc>
            </w:tr>
          </w:tbl>
          <w:p w:rsidR="00683FDD" w:rsidRPr="002A73F5" w:rsidRDefault="00683FDD" w:rsidP="00623DE9">
            <w:pPr>
              <w:widowControl w:val="0"/>
              <w:autoSpaceDE w:val="0"/>
              <w:autoSpaceDN w:val="0"/>
              <w:adjustRightInd w:val="0"/>
              <w:spacing w:after="0"/>
              <w:ind w:firstLine="540"/>
              <w:rPr>
                <w:rFonts w:ascii="Times New Roman" w:hAnsi="Times New Roman"/>
                <w:sz w:val="20"/>
                <w:szCs w:val="20"/>
              </w:rPr>
            </w:pPr>
            <w:r w:rsidRPr="002A73F5">
              <w:rPr>
                <w:rFonts w:ascii="Times New Roman" w:hAnsi="Times New Roman"/>
                <w:sz w:val="20"/>
                <w:szCs w:val="20"/>
              </w:rPr>
              <w:t xml:space="preserve">10. Со стороны селитебной территории необходимо предусмотреть полосу древесно-кустарниковых насаждений шириной не менее </w:t>
            </w:r>
            <w:smartTag w:uri="urn:schemas-microsoft-com:office:smarttags" w:element="metricconverter">
              <w:smartTagPr>
                <w:attr w:name="ProductID" w:val="50 м"/>
              </w:smartTagPr>
              <w:r w:rsidRPr="002A73F5">
                <w:rPr>
                  <w:rFonts w:ascii="Times New Roman" w:hAnsi="Times New Roman"/>
                  <w:sz w:val="20"/>
                  <w:szCs w:val="20"/>
                </w:rPr>
                <w:t>50 м</w:t>
              </w:r>
            </w:smartTag>
            <w:r w:rsidRPr="002A73F5">
              <w:rPr>
                <w:rFonts w:ascii="Times New Roman" w:hAnsi="Times New Roman"/>
                <w:sz w:val="20"/>
                <w:szCs w:val="20"/>
              </w:rPr>
              <w:t xml:space="preserve">, а при ширине зоны до </w:t>
            </w:r>
            <w:smartTag w:uri="urn:schemas-microsoft-com:office:smarttags" w:element="metricconverter">
              <w:smartTagPr>
                <w:attr w:name="ProductID" w:val="100 м"/>
              </w:smartTagPr>
              <w:r w:rsidRPr="002A73F5">
                <w:rPr>
                  <w:rFonts w:ascii="Times New Roman" w:hAnsi="Times New Roman"/>
                  <w:sz w:val="20"/>
                  <w:szCs w:val="20"/>
                </w:rPr>
                <w:t>100 м</w:t>
              </w:r>
            </w:smartTag>
            <w:r w:rsidRPr="002A73F5">
              <w:rPr>
                <w:rFonts w:ascii="Times New Roman" w:hAnsi="Times New Roman"/>
                <w:sz w:val="20"/>
                <w:szCs w:val="20"/>
              </w:rPr>
              <w:t xml:space="preserve"> - не менее </w:t>
            </w:r>
            <w:smartTag w:uri="urn:schemas-microsoft-com:office:smarttags" w:element="metricconverter">
              <w:smartTagPr>
                <w:attr w:name="ProductID" w:val="20 м"/>
              </w:smartTagPr>
              <w:r w:rsidRPr="002A73F5">
                <w:rPr>
                  <w:rFonts w:ascii="Times New Roman" w:hAnsi="Times New Roman"/>
                  <w:sz w:val="20"/>
                  <w:szCs w:val="20"/>
                </w:rPr>
                <w:t>20 м</w:t>
              </w:r>
            </w:smartTag>
            <w:r w:rsidRPr="002A73F5">
              <w:rPr>
                <w:rFonts w:ascii="Times New Roman" w:hAnsi="Times New Roman"/>
                <w:sz w:val="20"/>
                <w:szCs w:val="20"/>
              </w:rPr>
              <w:t>.</w:t>
            </w:r>
          </w:p>
          <w:p w:rsidR="00683FDD" w:rsidRPr="002A73F5" w:rsidRDefault="00683FDD" w:rsidP="00623DE9">
            <w:pPr>
              <w:widowControl w:val="0"/>
              <w:autoSpaceDE w:val="0"/>
              <w:autoSpaceDN w:val="0"/>
              <w:adjustRightInd w:val="0"/>
              <w:spacing w:after="0"/>
              <w:ind w:firstLine="540"/>
              <w:rPr>
                <w:rFonts w:ascii="Times New Roman" w:hAnsi="Times New Roman"/>
                <w:sz w:val="20"/>
                <w:szCs w:val="20"/>
              </w:rPr>
            </w:pPr>
            <w:r w:rsidRPr="002A73F5">
              <w:rPr>
                <w:rFonts w:ascii="Times New Roman" w:hAnsi="Times New Roman"/>
                <w:sz w:val="20"/>
                <w:szCs w:val="20"/>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683FDD" w:rsidRPr="002A73F5" w:rsidRDefault="00683FDD" w:rsidP="00623DE9">
            <w:pPr>
              <w:keepNext/>
              <w:spacing w:after="0" w:line="240" w:lineRule="auto"/>
              <w:outlineLvl w:val="1"/>
              <w:rPr>
                <w:rFonts w:ascii="Times New Roman" w:eastAsia="Times New Roman" w:hAnsi="Times New Roman"/>
                <w:b/>
                <w:bCs/>
                <w:i/>
                <w:iCs/>
                <w:sz w:val="24"/>
                <w:szCs w:val="24"/>
                <w:lang w:eastAsia="ru-RU"/>
              </w:rPr>
            </w:pPr>
            <w:r w:rsidRPr="002A73F5">
              <w:rPr>
                <w:rFonts w:ascii="Times New Roman" w:eastAsia="Times New Roman" w:hAnsi="Times New Roman"/>
                <w:b/>
                <w:bCs/>
                <w:i/>
                <w:iCs/>
                <w:sz w:val="24"/>
                <w:szCs w:val="24"/>
                <w:lang w:eastAsia="ru-RU"/>
              </w:rPr>
              <w:t>Зоны транспортной и инженерной инфраструктур</w:t>
            </w:r>
          </w:p>
          <w:p w:rsidR="00683FDD" w:rsidRPr="002A73F5" w:rsidRDefault="00683FDD" w:rsidP="00623DE9">
            <w:pPr>
              <w:widowControl w:val="0"/>
              <w:autoSpaceDE w:val="0"/>
              <w:autoSpaceDN w:val="0"/>
              <w:adjustRightInd w:val="0"/>
              <w:spacing w:after="0"/>
              <w:ind w:firstLine="540"/>
              <w:jc w:val="both"/>
              <w:rPr>
                <w:rFonts w:ascii="Times New Roman" w:hAnsi="Times New Roman"/>
                <w:sz w:val="20"/>
                <w:szCs w:val="20"/>
              </w:rPr>
            </w:pPr>
            <w:r w:rsidRPr="002A73F5">
              <w:rPr>
                <w:rFonts w:ascii="Times New Roman" w:hAnsi="Times New Roman"/>
                <w:sz w:val="20"/>
                <w:szCs w:val="20"/>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 градостроительных регламентов.</w:t>
            </w:r>
          </w:p>
          <w:p w:rsidR="00683FDD" w:rsidRPr="002A73F5" w:rsidRDefault="00683FDD" w:rsidP="00623DE9">
            <w:pPr>
              <w:widowControl w:val="0"/>
              <w:autoSpaceDE w:val="0"/>
              <w:autoSpaceDN w:val="0"/>
              <w:adjustRightInd w:val="0"/>
              <w:spacing w:after="0"/>
              <w:ind w:firstLine="540"/>
              <w:jc w:val="both"/>
              <w:outlineLvl w:val="5"/>
              <w:rPr>
                <w:rFonts w:ascii="Times New Roman" w:hAnsi="Times New Roman"/>
                <w:sz w:val="20"/>
                <w:szCs w:val="20"/>
              </w:rPr>
            </w:pPr>
            <w:r w:rsidRPr="002A73F5">
              <w:rPr>
                <w:rFonts w:ascii="Times New Roman" w:hAnsi="Times New Roman"/>
                <w:sz w:val="20"/>
                <w:szCs w:val="20"/>
              </w:rPr>
              <w:t>2.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683FDD" w:rsidRPr="002A73F5" w:rsidRDefault="00683FDD" w:rsidP="00623DE9">
            <w:pPr>
              <w:widowControl w:val="0"/>
              <w:autoSpaceDE w:val="0"/>
              <w:autoSpaceDN w:val="0"/>
              <w:adjustRightInd w:val="0"/>
              <w:spacing w:after="0"/>
              <w:ind w:firstLine="540"/>
              <w:jc w:val="both"/>
              <w:rPr>
                <w:rFonts w:ascii="Times New Roman" w:hAnsi="Times New Roman"/>
                <w:sz w:val="20"/>
                <w:szCs w:val="20"/>
              </w:rPr>
            </w:pPr>
            <w:r w:rsidRPr="002A73F5">
              <w:rPr>
                <w:rFonts w:ascii="Times New Roman" w:hAnsi="Times New Roman"/>
                <w:sz w:val="20"/>
                <w:szCs w:val="20"/>
              </w:rPr>
              <w:t>3. Высотные параметры специальных сооружений определяются технологическими требованиями.</w:t>
            </w:r>
          </w:p>
          <w:p w:rsidR="00683FDD" w:rsidRPr="002A73F5" w:rsidRDefault="00683FDD" w:rsidP="00623DE9">
            <w:pPr>
              <w:widowControl w:val="0"/>
              <w:autoSpaceDE w:val="0"/>
              <w:autoSpaceDN w:val="0"/>
              <w:adjustRightInd w:val="0"/>
              <w:spacing w:after="0"/>
              <w:ind w:firstLine="540"/>
              <w:jc w:val="both"/>
              <w:rPr>
                <w:rFonts w:ascii="Times New Roman" w:hAnsi="Times New Roman"/>
                <w:sz w:val="20"/>
                <w:szCs w:val="20"/>
              </w:rPr>
            </w:pPr>
            <w:r w:rsidRPr="002A73F5">
              <w:rPr>
                <w:rFonts w:ascii="Times New Roman" w:hAnsi="Times New Roman"/>
                <w:sz w:val="20"/>
                <w:szCs w:val="20"/>
              </w:rPr>
              <w:t>4.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специализированным проектам и нормативам.</w:t>
            </w:r>
          </w:p>
          <w:p w:rsidR="00683FDD" w:rsidRPr="002A73F5" w:rsidRDefault="00683FDD" w:rsidP="00623DE9">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2A73F5">
              <w:rPr>
                <w:rFonts w:ascii="Times New Roman" w:eastAsia="Times New Roman" w:hAnsi="Times New Roman"/>
                <w:sz w:val="20"/>
                <w:szCs w:val="20"/>
                <w:lang w:eastAsia="ru-RU"/>
              </w:rPr>
              <w:t>5. Размеры зданий коллективных гаражей</w:t>
            </w:r>
            <w:r w:rsidRPr="002A73F5">
              <w:rPr>
                <w:rFonts w:ascii="Times New Roman" w:eastAsia="Times New Roman" w:hAnsi="Times New Roman"/>
                <w:sz w:val="20"/>
                <w:szCs w:val="20"/>
                <w:lang w:eastAsia="ru-RU"/>
              </w:rPr>
              <w:tab/>
            </w:r>
          </w:p>
          <w:p w:rsidR="00683FDD" w:rsidRPr="002A73F5" w:rsidRDefault="00683FDD" w:rsidP="001D0A54">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2A73F5">
              <w:rPr>
                <w:rFonts w:ascii="Times New Roman" w:eastAsia="Times New Roman" w:hAnsi="Times New Roman"/>
                <w:sz w:val="20"/>
                <w:szCs w:val="20"/>
                <w:lang w:eastAsia="ru-RU"/>
              </w:rPr>
              <w:t>количество надземных этажей – один;</w:t>
            </w:r>
          </w:p>
          <w:p w:rsidR="00683FDD" w:rsidRPr="002A73F5" w:rsidRDefault="00683FDD" w:rsidP="001D0A54">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2A73F5">
              <w:rPr>
                <w:rFonts w:ascii="Times New Roman" w:eastAsia="Times New Roman" w:hAnsi="Times New Roman"/>
                <w:sz w:val="20"/>
                <w:szCs w:val="20"/>
                <w:lang w:eastAsia="ru-RU"/>
              </w:rPr>
              <w:t xml:space="preserve">площадью не более 60 </w:t>
            </w:r>
            <w:proofErr w:type="spellStart"/>
            <w:r w:rsidRPr="002A73F5">
              <w:rPr>
                <w:rFonts w:ascii="Times New Roman" w:eastAsia="Times New Roman" w:hAnsi="Times New Roman"/>
                <w:sz w:val="20"/>
                <w:szCs w:val="20"/>
                <w:lang w:eastAsia="ru-RU"/>
              </w:rPr>
              <w:t>кв.м</w:t>
            </w:r>
            <w:proofErr w:type="spellEnd"/>
            <w:r w:rsidRPr="002A73F5">
              <w:rPr>
                <w:rFonts w:ascii="Times New Roman" w:eastAsia="Times New Roman" w:hAnsi="Times New Roman"/>
                <w:sz w:val="20"/>
                <w:szCs w:val="20"/>
                <w:lang w:eastAsia="ru-RU"/>
              </w:rPr>
              <w:t>;</w:t>
            </w:r>
          </w:p>
          <w:p w:rsidR="00683FDD" w:rsidRPr="002A73F5" w:rsidRDefault="00683FDD" w:rsidP="001D0A54">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2A73F5">
              <w:rPr>
                <w:rFonts w:ascii="Times New Roman" w:eastAsia="Times New Roman" w:hAnsi="Times New Roman"/>
                <w:sz w:val="20"/>
                <w:szCs w:val="20"/>
                <w:lang w:eastAsia="ru-RU"/>
              </w:rPr>
              <w:t xml:space="preserve">высота от уровня земли до верха плоской кровли не более </w:t>
            </w:r>
            <w:smartTag w:uri="urn:schemas-microsoft-com:office:smarttags" w:element="metricconverter">
              <w:smartTagPr>
                <w:attr w:name="ProductID" w:val="4 м"/>
              </w:smartTagPr>
              <w:r w:rsidRPr="002A73F5">
                <w:rPr>
                  <w:rFonts w:ascii="Times New Roman" w:eastAsia="Times New Roman" w:hAnsi="Times New Roman"/>
                  <w:sz w:val="20"/>
                  <w:szCs w:val="20"/>
                  <w:lang w:eastAsia="ru-RU"/>
                </w:rPr>
                <w:t>4 м</w:t>
              </w:r>
            </w:smartTag>
            <w:r w:rsidRPr="002A73F5">
              <w:rPr>
                <w:rFonts w:ascii="Times New Roman" w:eastAsia="Times New Roman" w:hAnsi="Times New Roman"/>
                <w:sz w:val="20"/>
                <w:szCs w:val="20"/>
                <w:lang w:eastAsia="ru-RU"/>
              </w:rPr>
              <w:t>;</w:t>
            </w:r>
          </w:p>
          <w:p w:rsidR="00683FDD" w:rsidRPr="002A73F5" w:rsidRDefault="00683FDD" w:rsidP="001D0A54">
            <w:pPr>
              <w:widowControl w:val="0"/>
              <w:numPr>
                <w:ilvl w:val="0"/>
                <w:numId w:val="6"/>
              </w:numPr>
              <w:autoSpaceDE w:val="0"/>
              <w:autoSpaceDN w:val="0"/>
              <w:adjustRightInd w:val="0"/>
              <w:spacing w:after="0" w:line="240" w:lineRule="auto"/>
              <w:jc w:val="both"/>
              <w:rPr>
                <w:rFonts w:ascii="Times New Roman" w:eastAsia="Times New Roman" w:hAnsi="Times New Roman"/>
                <w:sz w:val="20"/>
                <w:szCs w:val="20"/>
                <w:lang w:eastAsia="ru-RU"/>
              </w:rPr>
            </w:pPr>
            <w:r w:rsidRPr="002A73F5">
              <w:rPr>
                <w:rFonts w:ascii="Times New Roman" w:eastAsia="Times New Roman" w:hAnsi="Times New Roman"/>
                <w:sz w:val="20"/>
                <w:szCs w:val="20"/>
                <w:lang w:eastAsia="ru-RU"/>
              </w:rPr>
              <w:t>скатные кровли не допускаются.</w:t>
            </w:r>
          </w:p>
          <w:p w:rsidR="00683FDD" w:rsidRPr="002A73F5" w:rsidRDefault="00683FDD" w:rsidP="00623DE9">
            <w:pPr>
              <w:widowControl w:val="0"/>
              <w:autoSpaceDE w:val="0"/>
              <w:autoSpaceDN w:val="0"/>
              <w:adjustRightInd w:val="0"/>
              <w:spacing w:after="0"/>
              <w:ind w:firstLine="540"/>
              <w:jc w:val="both"/>
              <w:rPr>
                <w:rFonts w:ascii="Times New Roman" w:hAnsi="Times New Roman"/>
                <w:sz w:val="20"/>
                <w:szCs w:val="20"/>
              </w:rPr>
            </w:pPr>
            <w:r w:rsidRPr="002A73F5">
              <w:rPr>
                <w:rFonts w:ascii="Times New Roman" w:hAnsi="Times New Roman"/>
                <w:sz w:val="20"/>
                <w:szCs w:val="20"/>
              </w:rPr>
              <w:t xml:space="preserve">6. Ограничения и параметры использования земельных участков и объектов капитального строительства установлены следующими нормативными документами:- </w:t>
            </w:r>
            <w:hyperlink r:id="rId23" w:history="1">
              <w:r w:rsidRPr="002A73F5">
                <w:rPr>
                  <w:color w:val="000000"/>
                  <w:sz w:val="20"/>
                  <w:szCs w:val="20"/>
                  <w:u w:val="single"/>
                </w:rPr>
                <w:t>региональными нормативами</w:t>
              </w:r>
            </w:hyperlink>
            <w:r w:rsidRPr="002A73F5">
              <w:rPr>
                <w:rFonts w:ascii="Times New Roman" w:hAnsi="Times New Roman"/>
                <w:sz w:val="20"/>
                <w:szCs w:val="20"/>
              </w:rPr>
              <w:t xml:space="preserve"> градостроительного проектирования;</w:t>
            </w:r>
          </w:p>
          <w:p w:rsidR="00683FDD" w:rsidRPr="002A73F5" w:rsidRDefault="00683FDD" w:rsidP="00623DE9">
            <w:pPr>
              <w:widowControl w:val="0"/>
              <w:autoSpaceDE w:val="0"/>
              <w:autoSpaceDN w:val="0"/>
              <w:adjustRightInd w:val="0"/>
              <w:spacing w:after="0"/>
              <w:ind w:firstLine="540"/>
              <w:jc w:val="both"/>
              <w:rPr>
                <w:rFonts w:ascii="Times New Roman" w:hAnsi="Times New Roman"/>
                <w:sz w:val="24"/>
                <w:szCs w:val="24"/>
              </w:rPr>
            </w:pPr>
            <w:r w:rsidRPr="002A73F5">
              <w:rPr>
                <w:rFonts w:ascii="Times New Roman" w:hAnsi="Times New Roman"/>
                <w:sz w:val="20"/>
                <w:szCs w:val="20"/>
              </w:rPr>
              <w:t>- иными действующими нормативными актами и техническими регламентами.</w:t>
            </w:r>
          </w:p>
        </w:tc>
      </w:tr>
    </w:tbl>
    <w:p w:rsidR="00E63E70" w:rsidRPr="002A73F5" w:rsidRDefault="00E63E70" w:rsidP="00E63E70">
      <w:pPr>
        <w:spacing w:after="0" w:line="240" w:lineRule="auto"/>
        <w:jc w:val="center"/>
        <w:rPr>
          <w:rFonts w:ascii="Times New Roman" w:hAnsi="Times New Roman"/>
          <w:sz w:val="24"/>
          <w:szCs w:val="24"/>
        </w:rPr>
      </w:pPr>
    </w:p>
    <w:p w:rsidR="001431C4" w:rsidRPr="002A73F5" w:rsidRDefault="001431C4" w:rsidP="001431C4">
      <w:pPr>
        <w:spacing w:after="0" w:line="240" w:lineRule="auto"/>
        <w:jc w:val="both"/>
        <w:rPr>
          <w:rFonts w:ascii="Times New Roman" w:hAnsi="Times New Roman"/>
          <w:b/>
          <w:sz w:val="26"/>
          <w:szCs w:val="26"/>
        </w:rPr>
      </w:pPr>
      <w:r w:rsidRPr="002A73F5">
        <w:rPr>
          <w:rFonts w:ascii="Times New Roman" w:hAnsi="Times New Roman"/>
          <w:b/>
          <w:sz w:val="26"/>
          <w:szCs w:val="26"/>
        </w:rPr>
        <w:t>1.3. Зоны сельскохозяйственного использования:</w:t>
      </w:r>
    </w:p>
    <w:p w:rsidR="001431C4" w:rsidRPr="002A73F5" w:rsidRDefault="001431C4" w:rsidP="001431C4">
      <w:pPr>
        <w:spacing w:after="0" w:line="240" w:lineRule="auto"/>
        <w:jc w:val="both"/>
        <w:rPr>
          <w:rFonts w:ascii="Times New Roman" w:hAnsi="Times New Roman"/>
          <w:sz w:val="26"/>
          <w:szCs w:val="26"/>
        </w:rPr>
      </w:pPr>
      <w:r w:rsidRPr="002A73F5">
        <w:rPr>
          <w:rFonts w:ascii="Times New Roman" w:hAnsi="Times New Roman"/>
          <w:sz w:val="26"/>
          <w:szCs w:val="26"/>
        </w:rPr>
        <w:t>С-3 – Зона размещения садово-дачных участков</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1054"/>
        <w:gridCol w:w="1499"/>
        <w:gridCol w:w="1841"/>
        <w:gridCol w:w="2551"/>
        <w:gridCol w:w="1559"/>
        <w:gridCol w:w="993"/>
        <w:gridCol w:w="3260"/>
        <w:gridCol w:w="853"/>
        <w:gridCol w:w="1134"/>
      </w:tblGrid>
      <w:tr w:rsidR="001431C4" w:rsidRPr="002A73F5" w:rsidTr="001431C4">
        <w:trPr>
          <w:trHeight w:val="573"/>
        </w:trPr>
        <w:tc>
          <w:tcPr>
            <w:tcW w:w="676" w:type="dxa"/>
            <w:tcBorders>
              <w:top w:val="single" w:sz="4" w:space="0" w:color="auto"/>
              <w:left w:val="single" w:sz="4" w:space="0" w:color="auto"/>
              <w:bottom w:val="single" w:sz="4" w:space="0" w:color="auto"/>
              <w:right w:val="single" w:sz="4" w:space="0" w:color="auto"/>
            </w:tcBorders>
            <w:vAlign w:val="center"/>
            <w:hideMark/>
          </w:tcPr>
          <w:p w:rsidR="001431C4" w:rsidRPr="002A73F5" w:rsidRDefault="001431C4" w:rsidP="001431C4">
            <w:pPr>
              <w:jc w:val="center"/>
              <w:rPr>
                <w:rFonts w:ascii="Times New Roman" w:hAnsi="Times New Roman"/>
                <w:sz w:val="20"/>
                <w:szCs w:val="20"/>
                <w:lang w:eastAsia="ru-RU"/>
              </w:rPr>
            </w:pPr>
            <w:r w:rsidRPr="002A73F5">
              <w:rPr>
                <w:rFonts w:ascii="Times New Roman" w:hAnsi="Times New Roman"/>
                <w:sz w:val="20"/>
                <w:szCs w:val="20"/>
                <w:lang w:eastAsia="ru-RU"/>
              </w:rPr>
              <w:t>С-3</w:t>
            </w:r>
          </w:p>
        </w:tc>
        <w:tc>
          <w:tcPr>
            <w:tcW w:w="2553" w:type="dxa"/>
            <w:gridSpan w:val="2"/>
            <w:tcBorders>
              <w:top w:val="single" w:sz="4" w:space="0" w:color="auto"/>
              <w:left w:val="single" w:sz="4" w:space="0" w:color="auto"/>
              <w:bottom w:val="single" w:sz="4" w:space="0" w:color="auto"/>
              <w:right w:val="single" w:sz="4" w:space="0" w:color="auto"/>
            </w:tcBorders>
            <w:hideMark/>
          </w:tcPr>
          <w:p w:rsidR="001431C4" w:rsidRPr="002A73F5" w:rsidRDefault="00EB1D9A" w:rsidP="001431C4">
            <w:pPr>
              <w:spacing w:before="120" w:after="0"/>
              <w:rPr>
                <w:rFonts w:ascii="Times New Roman" w:hAnsi="Times New Roman"/>
                <w:sz w:val="20"/>
                <w:szCs w:val="20"/>
              </w:rPr>
            </w:pPr>
            <w:r>
              <w:rPr>
                <w:rFonts w:ascii="Times New Roman" w:hAnsi="Times New Roman"/>
                <w:sz w:val="20"/>
                <w:szCs w:val="20"/>
                <w:lang w:eastAsia="ru-RU"/>
              </w:rPr>
              <w:t xml:space="preserve">1.16; 2.7.1; 3.1; 6.8; 7.5;12.0; 13.0; </w:t>
            </w:r>
            <w:r w:rsidR="001431C4" w:rsidRPr="002A73F5">
              <w:rPr>
                <w:rFonts w:ascii="Times New Roman" w:hAnsi="Times New Roman"/>
                <w:sz w:val="20"/>
                <w:szCs w:val="20"/>
                <w:lang w:eastAsia="ru-RU"/>
              </w:rPr>
              <w:t>13.1, 13.2</w:t>
            </w:r>
          </w:p>
        </w:tc>
        <w:tc>
          <w:tcPr>
            <w:tcW w:w="1841" w:type="dxa"/>
            <w:tcBorders>
              <w:top w:val="single" w:sz="4" w:space="0" w:color="auto"/>
              <w:left w:val="single" w:sz="4" w:space="0" w:color="auto"/>
              <w:bottom w:val="single" w:sz="4" w:space="0" w:color="auto"/>
              <w:right w:val="single" w:sz="4" w:space="0" w:color="auto"/>
            </w:tcBorders>
            <w:hideMark/>
          </w:tcPr>
          <w:p w:rsidR="001431C4" w:rsidRPr="002A73F5" w:rsidRDefault="001431C4" w:rsidP="001431C4">
            <w:pPr>
              <w:spacing w:before="120" w:after="0"/>
              <w:jc w:val="center"/>
              <w:rPr>
                <w:rFonts w:ascii="Times New Roman" w:hAnsi="Times New Roman"/>
                <w:sz w:val="20"/>
                <w:szCs w:val="20"/>
              </w:rPr>
            </w:pPr>
            <w:r w:rsidRPr="002A73F5">
              <w:rPr>
                <w:rFonts w:ascii="Times New Roman" w:hAnsi="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hideMark/>
          </w:tcPr>
          <w:p w:rsidR="001431C4" w:rsidRPr="002A73F5" w:rsidRDefault="00EB1D9A" w:rsidP="001431C4">
            <w:pPr>
              <w:spacing w:before="120" w:after="0" w:line="240" w:lineRule="auto"/>
              <w:jc w:val="center"/>
              <w:rPr>
                <w:rFonts w:ascii="Times New Roman" w:hAnsi="Times New Roman"/>
                <w:sz w:val="20"/>
                <w:szCs w:val="20"/>
              </w:rPr>
            </w:pPr>
            <w:r>
              <w:rPr>
                <w:rFonts w:ascii="Times New Roman" w:hAnsi="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1431C4" w:rsidRPr="002A73F5" w:rsidRDefault="00707413" w:rsidP="001431C4">
            <w:pPr>
              <w:spacing w:before="120" w:after="0" w:line="240" w:lineRule="auto"/>
              <w:jc w:val="center"/>
              <w:rPr>
                <w:rFonts w:ascii="Times New Roman" w:hAnsi="Times New Roman"/>
                <w:sz w:val="20"/>
                <w:szCs w:val="20"/>
              </w:rPr>
            </w:pPr>
            <w:r w:rsidRPr="00EB1D9A">
              <w:rPr>
                <w:rFonts w:ascii="Times New Roman" w:hAnsi="Times New Roman"/>
                <w:sz w:val="20"/>
                <w:szCs w:val="20"/>
              </w:rPr>
              <w:t>0,01</w:t>
            </w:r>
          </w:p>
        </w:tc>
        <w:tc>
          <w:tcPr>
            <w:tcW w:w="993" w:type="dxa"/>
            <w:tcBorders>
              <w:top w:val="single" w:sz="4" w:space="0" w:color="auto"/>
              <w:left w:val="single" w:sz="4" w:space="0" w:color="auto"/>
              <w:bottom w:val="single" w:sz="4" w:space="0" w:color="auto"/>
              <w:right w:val="single" w:sz="4" w:space="0" w:color="auto"/>
            </w:tcBorders>
            <w:hideMark/>
          </w:tcPr>
          <w:p w:rsidR="001431C4" w:rsidRPr="002A73F5" w:rsidRDefault="001431C4" w:rsidP="001431C4">
            <w:pPr>
              <w:spacing w:before="120" w:after="0" w:line="240" w:lineRule="auto"/>
              <w:jc w:val="center"/>
              <w:rPr>
                <w:rFonts w:ascii="Times New Roman" w:hAnsi="Times New Roman"/>
                <w:sz w:val="20"/>
                <w:szCs w:val="20"/>
              </w:rPr>
            </w:pPr>
            <w:r w:rsidRPr="002A73F5">
              <w:rPr>
                <w:rFonts w:ascii="Times New Roman" w:hAnsi="Times New Roman"/>
                <w:sz w:val="20"/>
                <w:szCs w:val="20"/>
              </w:rPr>
              <w:t>0,50</w:t>
            </w:r>
          </w:p>
        </w:tc>
        <w:tc>
          <w:tcPr>
            <w:tcW w:w="3260" w:type="dxa"/>
            <w:tcBorders>
              <w:top w:val="single" w:sz="4" w:space="0" w:color="auto"/>
              <w:left w:val="single" w:sz="4" w:space="0" w:color="auto"/>
              <w:bottom w:val="single" w:sz="4" w:space="0" w:color="auto"/>
              <w:right w:val="single" w:sz="4" w:space="0" w:color="auto"/>
            </w:tcBorders>
            <w:hideMark/>
          </w:tcPr>
          <w:p w:rsidR="001431C4" w:rsidRPr="002A73F5" w:rsidRDefault="001431C4" w:rsidP="001431C4">
            <w:pPr>
              <w:spacing w:before="120" w:after="0" w:line="240" w:lineRule="auto"/>
              <w:jc w:val="both"/>
              <w:rPr>
                <w:rFonts w:ascii="Times New Roman" w:hAnsi="Times New Roman"/>
                <w:sz w:val="20"/>
                <w:szCs w:val="20"/>
              </w:rPr>
            </w:pPr>
            <w:r w:rsidRPr="002A73F5">
              <w:rPr>
                <w:rFonts w:ascii="Times New Roman" w:hAnsi="Times New Roman"/>
                <w:sz w:val="20"/>
                <w:szCs w:val="20"/>
              </w:rPr>
              <w:t>30 - от лесных насаждений в лесничествах (лесопарках) до домов и хозяйственных построек**;</w:t>
            </w:r>
          </w:p>
          <w:p w:rsidR="001431C4" w:rsidRPr="002A73F5" w:rsidRDefault="001431C4" w:rsidP="001431C4">
            <w:pPr>
              <w:spacing w:before="120" w:after="0" w:line="240" w:lineRule="auto"/>
              <w:jc w:val="both"/>
              <w:rPr>
                <w:rFonts w:ascii="Times New Roman" w:hAnsi="Times New Roman"/>
                <w:sz w:val="20"/>
                <w:szCs w:val="20"/>
              </w:rPr>
            </w:pPr>
            <w:r w:rsidRPr="002A73F5">
              <w:rPr>
                <w:rFonts w:ascii="Times New Roman" w:hAnsi="Times New Roman"/>
                <w:sz w:val="20"/>
                <w:szCs w:val="20"/>
              </w:rPr>
              <w:t xml:space="preserve">5 - от границы ЗУ со стороны улицы до всех строений; </w:t>
            </w:r>
          </w:p>
          <w:p w:rsidR="001431C4" w:rsidRPr="002A73F5" w:rsidRDefault="001431C4" w:rsidP="001431C4">
            <w:pPr>
              <w:spacing w:before="120" w:after="0" w:line="240" w:lineRule="auto"/>
              <w:jc w:val="both"/>
              <w:rPr>
                <w:rFonts w:ascii="Times New Roman" w:hAnsi="Times New Roman"/>
                <w:sz w:val="20"/>
                <w:szCs w:val="20"/>
              </w:rPr>
            </w:pPr>
            <w:r w:rsidRPr="002A73F5">
              <w:rPr>
                <w:rFonts w:ascii="Times New Roman" w:hAnsi="Times New Roman"/>
                <w:sz w:val="20"/>
                <w:szCs w:val="20"/>
              </w:rPr>
              <w:t xml:space="preserve">3 - со стороны проездов до всех </w:t>
            </w:r>
            <w:r w:rsidRPr="002A73F5">
              <w:rPr>
                <w:rFonts w:ascii="Times New Roman" w:hAnsi="Times New Roman"/>
                <w:sz w:val="20"/>
                <w:szCs w:val="20"/>
              </w:rPr>
              <w:lastRenderedPageBreak/>
              <w:t xml:space="preserve">строений; </w:t>
            </w:r>
          </w:p>
          <w:p w:rsidR="001431C4" w:rsidRPr="002A73F5" w:rsidRDefault="001431C4" w:rsidP="001431C4">
            <w:pPr>
              <w:spacing w:before="120" w:after="0" w:line="240" w:lineRule="auto"/>
              <w:jc w:val="both"/>
              <w:rPr>
                <w:rFonts w:ascii="Times New Roman" w:hAnsi="Times New Roman"/>
                <w:sz w:val="20"/>
                <w:szCs w:val="20"/>
              </w:rPr>
            </w:pPr>
            <w:r w:rsidRPr="002A73F5">
              <w:rPr>
                <w:rFonts w:ascii="Times New Roman" w:hAnsi="Times New Roman"/>
                <w:sz w:val="20"/>
                <w:szCs w:val="20"/>
              </w:rPr>
              <w:t xml:space="preserve">3 - со стороны соседних участков до всех строений; </w:t>
            </w:r>
          </w:p>
        </w:tc>
        <w:tc>
          <w:tcPr>
            <w:tcW w:w="853" w:type="dxa"/>
            <w:tcBorders>
              <w:top w:val="single" w:sz="4" w:space="0" w:color="auto"/>
              <w:left w:val="single" w:sz="4" w:space="0" w:color="auto"/>
              <w:bottom w:val="single" w:sz="4" w:space="0" w:color="auto"/>
              <w:right w:val="single" w:sz="4" w:space="0" w:color="auto"/>
            </w:tcBorders>
            <w:hideMark/>
          </w:tcPr>
          <w:p w:rsidR="001431C4" w:rsidRPr="002A73F5" w:rsidRDefault="001431C4" w:rsidP="001431C4">
            <w:pPr>
              <w:spacing w:before="120" w:after="0" w:line="240" w:lineRule="auto"/>
              <w:jc w:val="center"/>
              <w:rPr>
                <w:rFonts w:ascii="Times New Roman" w:hAnsi="Times New Roman"/>
                <w:sz w:val="20"/>
                <w:szCs w:val="20"/>
              </w:rPr>
            </w:pPr>
            <w:r w:rsidRPr="002A73F5">
              <w:rPr>
                <w:rFonts w:ascii="Times New Roman" w:hAnsi="Times New Roman"/>
                <w:sz w:val="20"/>
                <w:szCs w:val="20"/>
              </w:rPr>
              <w:lastRenderedPageBreak/>
              <w:t>12</w:t>
            </w:r>
          </w:p>
        </w:tc>
        <w:tc>
          <w:tcPr>
            <w:tcW w:w="1134" w:type="dxa"/>
            <w:tcBorders>
              <w:top w:val="single" w:sz="4" w:space="0" w:color="auto"/>
              <w:left w:val="single" w:sz="4" w:space="0" w:color="auto"/>
              <w:bottom w:val="single" w:sz="4" w:space="0" w:color="auto"/>
              <w:right w:val="single" w:sz="4" w:space="0" w:color="auto"/>
            </w:tcBorders>
            <w:hideMark/>
          </w:tcPr>
          <w:p w:rsidR="001431C4" w:rsidRPr="002A73F5" w:rsidRDefault="001431C4" w:rsidP="001431C4">
            <w:pPr>
              <w:spacing w:before="120" w:after="0" w:line="240" w:lineRule="auto"/>
              <w:jc w:val="center"/>
              <w:rPr>
                <w:rFonts w:ascii="Times New Roman" w:hAnsi="Times New Roman"/>
                <w:sz w:val="20"/>
                <w:szCs w:val="20"/>
              </w:rPr>
            </w:pPr>
            <w:r w:rsidRPr="002A73F5">
              <w:rPr>
                <w:rFonts w:ascii="Times New Roman" w:hAnsi="Times New Roman"/>
                <w:sz w:val="20"/>
                <w:szCs w:val="20"/>
              </w:rPr>
              <w:t xml:space="preserve"> 30</w:t>
            </w:r>
          </w:p>
        </w:tc>
      </w:tr>
      <w:tr w:rsidR="001431C4" w:rsidRPr="002A73F5" w:rsidTr="001431C4">
        <w:trPr>
          <w:trHeight w:val="845"/>
        </w:trPr>
        <w:tc>
          <w:tcPr>
            <w:tcW w:w="1730" w:type="dxa"/>
            <w:gridSpan w:val="2"/>
            <w:tcBorders>
              <w:top w:val="single" w:sz="4" w:space="0" w:color="auto"/>
              <w:left w:val="single" w:sz="4" w:space="0" w:color="auto"/>
              <w:bottom w:val="single" w:sz="4" w:space="0" w:color="auto"/>
              <w:right w:val="single" w:sz="4" w:space="0" w:color="auto"/>
            </w:tcBorders>
          </w:tcPr>
          <w:p w:rsidR="001431C4" w:rsidRPr="002A73F5" w:rsidRDefault="001431C4" w:rsidP="001431C4">
            <w:pPr>
              <w:jc w:val="center"/>
              <w:outlineLvl w:val="3"/>
              <w:rPr>
                <w:rFonts w:ascii="Times New Roman" w:hAnsi="Times New Roman"/>
                <w:sz w:val="20"/>
                <w:szCs w:val="20"/>
                <w:lang w:eastAsia="ru-RU"/>
              </w:rPr>
            </w:pPr>
          </w:p>
          <w:p w:rsidR="001431C4" w:rsidRPr="002A73F5" w:rsidRDefault="001431C4" w:rsidP="001431C4">
            <w:pPr>
              <w:jc w:val="center"/>
              <w:outlineLvl w:val="3"/>
              <w:rPr>
                <w:rFonts w:ascii="Times New Roman" w:hAnsi="Times New Roman"/>
                <w:sz w:val="20"/>
                <w:szCs w:val="20"/>
                <w:lang w:eastAsia="ru-RU"/>
              </w:rPr>
            </w:pPr>
            <w:r w:rsidRPr="002A73F5">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690" w:type="dxa"/>
            <w:gridSpan w:val="8"/>
            <w:tcBorders>
              <w:top w:val="single" w:sz="4" w:space="0" w:color="auto"/>
              <w:left w:val="single" w:sz="4" w:space="0" w:color="auto"/>
              <w:bottom w:val="single" w:sz="4" w:space="0" w:color="auto"/>
              <w:right w:val="single" w:sz="4" w:space="0" w:color="auto"/>
            </w:tcBorders>
            <w:vAlign w:val="center"/>
            <w:hideMark/>
          </w:tcPr>
          <w:p w:rsidR="001431C4" w:rsidRPr="002A73F5" w:rsidRDefault="001431C4" w:rsidP="001431C4">
            <w:pPr>
              <w:widowControl w:val="0"/>
              <w:autoSpaceDE w:val="0"/>
              <w:autoSpaceDN w:val="0"/>
              <w:adjustRightInd w:val="0"/>
              <w:spacing w:after="0" w:line="240" w:lineRule="auto"/>
              <w:jc w:val="both"/>
              <w:rPr>
                <w:rFonts w:ascii="Times New Roman" w:hAnsi="Times New Roman"/>
                <w:sz w:val="20"/>
                <w:szCs w:val="20"/>
              </w:rPr>
            </w:pPr>
            <w:r w:rsidRPr="002A73F5">
              <w:rPr>
                <w:rFonts w:ascii="Times New Roman" w:hAnsi="Times New Roman"/>
                <w:color w:val="000000"/>
                <w:sz w:val="20"/>
                <w:szCs w:val="20"/>
              </w:rPr>
              <w:t xml:space="preserve">В зоне  </w:t>
            </w:r>
            <w:r w:rsidRPr="002A73F5">
              <w:rPr>
                <w:rFonts w:ascii="Times New Roman" w:hAnsi="Times New Roman"/>
                <w:sz w:val="20"/>
                <w:szCs w:val="20"/>
              </w:rPr>
              <w:t xml:space="preserve">С-3 – Зона размещения садовых и дачных </w:t>
            </w:r>
            <w:r w:rsidRPr="002A73F5">
              <w:rPr>
                <w:rFonts w:ascii="Times New Roman" w:eastAsia="Times New Roman" w:hAnsi="Times New Roman"/>
                <w:bCs/>
                <w:kern w:val="36"/>
                <w:sz w:val="20"/>
                <w:szCs w:val="20"/>
                <w:lang w:eastAsia="ru-RU"/>
              </w:rPr>
              <w:t>участков застройка территорий садоводческих (дачных) объединений в соответствии со следующими документами:</w:t>
            </w:r>
          </w:p>
          <w:p w:rsidR="001431C4" w:rsidRPr="002A73F5" w:rsidRDefault="001431C4" w:rsidP="001431C4">
            <w:pPr>
              <w:spacing w:after="0" w:line="240" w:lineRule="auto"/>
              <w:outlineLvl w:val="0"/>
              <w:rPr>
                <w:rFonts w:ascii="Times New Roman" w:eastAsia="Times New Roman" w:hAnsi="Times New Roman"/>
                <w:bCs/>
                <w:kern w:val="36"/>
                <w:sz w:val="20"/>
                <w:szCs w:val="20"/>
                <w:lang w:eastAsia="ru-RU"/>
              </w:rPr>
            </w:pPr>
            <w:r w:rsidRPr="002A73F5">
              <w:rPr>
                <w:rFonts w:ascii="Times New Roman" w:eastAsia="Times New Roman" w:hAnsi="Times New Roman"/>
                <w:bCs/>
                <w:kern w:val="36"/>
                <w:sz w:val="20"/>
                <w:szCs w:val="20"/>
                <w:lang w:eastAsia="ru-RU"/>
              </w:rPr>
              <w:t>- СП 53.13330.2011 Планировка и застройка территорий садоводческих (дачных) объединений граждан, здания и сооружения. Актуализированная редакция СНиП 30-02-97.</w:t>
            </w:r>
          </w:p>
          <w:p w:rsidR="001431C4" w:rsidRPr="002A73F5" w:rsidRDefault="001431C4" w:rsidP="001431C4">
            <w:pPr>
              <w:widowControl w:val="0"/>
              <w:autoSpaceDE w:val="0"/>
              <w:autoSpaceDN w:val="0"/>
              <w:adjustRightInd w:val="0"/>
              <w:spacing w:after="0" w:line="240" w:lineRule="auto"/>
              <w:jc w:val="both"/>
              <w:rPr>
                <w:rFonts w:ascii="Times New Roman" w:hAnsi="Times New Roman"/>
                <w:sz w:val="20"/>
                <w:szCs w:val="20"/>
              </w:rPr>
            </w:pPr>
            <w:r w:rsidRPr="002A73F5">
              <w:t>-</w:t>
            </w:r>
            <w:r w:rsidRPr="002A73F5">
              <w:rPr>
                <w:rFonts w:ascii="Times New Roman" w:hAnsi="Times New Roman"/>
                <w:sz w:val="20"/>
                <w:szCs w:val="20"/>
              </w:rPr>
              <w:t>региональными нормативами градостроительного проектирования;</w:t>
            </w:r>
          </w:p>
          <w:p w:rsidR="001431C4" w:rsidRPr="002A73F5" w:rsidRDefault="001431C4" w:rsidP="001431C4">
            <w:pPr>
              <w:widowControl w:val="0"/>
              <w:autoSpaceDE w:val="0"/>
              <w:autoSpaceDN w:val="0"/>
              <w:adjustRightInd w:val="0"/>
              <w:spacing w:after="0" w:line="240" w:lineRule="auto"/>
              <w:jc w:val="both"/>
              <w:rPr>
                <w:rFonts w:ascii="Times New Roman" w:hAnsi="Times New Roman"/>
                <w:sz w:val="20"/>
                <w:szCs w:val="20"/>
              </w:rPr>
            </w:pPr>
            <w:r w:rsidRPr="002A73F5">
              <w:t xml:space="preserve">- </w:t>
            </w:r>
            <w:r w:rsidRPr="002A73F5">
              <w:rPr>
                <w:rFonts w:ascii="Times New Roman" w:hAnsi="Times New Roman"/>
                <w:sz w:val="20"/>
                <w:szCs w:val="20"/>
              </w:rPr>
              <w:t>иными действующими нормативными актами и техническими регламентами.</w:t>
            </w:r>
          </w:p>
          <w:p w:rsidR="001431C4" w:rsidRPr="002A73F5" w:rsidRDefault="001431C4" w:rsidP="001431C4">
            <w:pPr>
              <w:widowControl w:val="0"/>
              <w:autoSpaceDE w:val="0"/>
              <w:autoSpaceDN w:val="0"/>
              <w:adjustRightInd w:val="0"/>
              <w:spacing w:after="0" w:line="240" w:lineRule="auto"/>
              <w:jc w:val="both"/>
              <w:rPr>
                <w:rFonts w:ascii="Times New Roman" w:hAnsi="Times New Roman"/>
                <w:sz w:val="20"/>
                <w:szCs w:val="20"/>
              </w:rPr>
            </w:pPr>
          </w:p>
          <w:p w:rsidR="001431C4" w:rsidRPr="002A73F5" w:rsidRDefault="001431C4" w:rsidP="001431C4">
            <w:pPr>
              <w:widowControl w:val="0"/>
              <w:autoSpaceDE w:val="0"/>
              <w:autoSpaceDN w:val="0"/>
              <w:adjustRightInd w:val="0"/>
              <w:spacing w:after="0" w:line="240" w:lineRule="auto"/>
              <w:jc w:val="both"/>
              <w:rPr>
                <w:rFonts w:ascii="Times New Roman" w:hAnsi="Times New Roman"/>
                <w:sz w:val="20"/>
                <w:szCs w:val="20"/>
              </w:rPr>
            </w:pPr>
            <w:r w:rsidRPr="002A73F5">
              <w:rPr>
                <w:rFonts w:ascii="Times New Roman" w:hAnsi="Times New Roman"/>
                <w:sz w:val="20"/>
                <w:szCs w:val="20"/>
              </w:rPr>
              <w:t>** — в соответствии с п. 4.14 свода правил СП 4.13130.2013 «Системы противопожарной защиты. Ограничение распространения пожара на объектах защиты. Требования к объёмно-планировочным и конструктивным решениям». Противопожарные расстояния от границ застройки от границ застройки сельских поселений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w:t>
            </w:r>
          </w:p>
        </w:tc>
      </w:tr>
    </w:tbl>
    <w:p w:rsidR="001431C4" w:rsidRPr="002A73F5" w:rsidRDefault="001431C4" w:rsidP="00E63E70">
      <w:pPr>
        <w:spacing w:after="0" w:line="240" w:lineRule="auto"/>
        <w:jc w:val="both"/>
        <w:rPr>
          <w:rFonts w:ascii="Times New Roman" w:hAnsi="Times New Roman"/>
          <w:b/>
          <w:sz w:val="26"/>
          <w:szCs w:val="26"/>
        </w:rPr>
      </w:pPr>
    </w:p>
    <w:p w:rsidR="001431C4" w:rsidRPr="002A73F5" w:rsidRDefault="001431C4" w:rsidP="00E63E70">
      <w:pPr>
        <w:spacing w:after="0" w:line="240" w:lineRule="auto"/>
        <w:jc w:val="both"/>
        <w:rPr>
          <w:rFonts w:ascii="Times New Roman" w:hAnsi="Times New Roman"/>
          <w:b/>
          <w:sz w:val="26"/>
          <w:szCs w:val="26"/>
        </w:rPr>
      </w:pPr>
    </w:p>
    <w:p w:rsidR="001431C4" w:rsidRPr="002A73F5" w:rsidRDefault="001431C4" w:rsidP="00E63E70">
      <w:pPr>
        <w:spacing w:after="0" w:line="240" w:lineRule="auto"/>
        <w:jc w:val="both"/>
        <w:rPr>
          <w:rFonts w:ascii="Times New Roman" w:hAnsi="Times New Roman"/>
          <w:b/>
          <w:sz w:val="26"/>
          <w:szCs w:val="26"/>
        </w:rPr>
      </w:pPr>
    </w:p>
    <w:p w:rsidR="00AF3AA6" w:rsidRDefault="00E63E70" w:rsidP="007C5878">
      <w:pPr>
        <w:widowControl w:val="0"/>
        <w:autoSpaceDE w:val="0"/>
        <w:autoSpaceDN w:val="0"/>
        <w:adjustRightInd w:val="0"/>
        <w:spacing w:after="0" w:line="240" w:lineRule="auto"/>
        <w:ind w:firstLine="720"/>
        <w:jc w:val="both"/>
        <w:rPr>
          <w:rFonts w:ascii="Times New Roman" w:hAnsi="Times New Roman"/>
          <w:sz w:val="26"/>
          <w:szCs w:val="26"/>
        </w:rPr>
      </w:pPr>
      <w:r w:rsidRPr="002A73F5">
        <w:rPr>
          <w:rFonts w:ascii="Times New Roman" w:hAnsi="Times New Roman"/>
          <w:b/>
          <w:sz w:val="26"/>
          <w:szCs w:val="26"/>
        </w:rPr>
        <w:t>Зоны рекреационного назначения:</w:t>
      </w:r>
      <w:r w:rsidR="007C5878" w:rsidRPr="007C5878">
        <w:rPr>
          <w:rFonts w:ascii="Times New Roman" w:hAnsi="Times New Roman"/>
          <w:sz w:val="26"/>
          <w:szCs w:val="26"/>
        </w:rPr>
        <w:t xml:space="preserve"> </w:t>
      </w:r>
    </w:p>
    <w:p w:rsidR="001E40FD" w:rsidRDefault="001E40FD" w:rsidP="007C5878">
      <w:pPr>
        <w:widowControl w:val="0"/>
        <w:autoSpaceDE w:val="0"/>
        <w:autoSpaceDN w:val="0"/>
        <w:adjustRightInd w:val="0"/>
        <w:spacing w:after="0" w:line="240" w:lineRule="auto"/>
        <w:ind w:firstLine="720"/>
        <w:jc w:val="both"/>
        <w:rPr>
          <w:rFonts w:ascii="Times New Roman" w:hAnsi="Times New Roman"/>
          <w:sz w:val="26"/>
          <w:szCs w:val="26"/>
        </w:rPr>
      </w:pPr>
    </w:p>
    <w:p w:rsidR="007C5878" w:rsidRDefault="007C5878" w:rsidP="007C5878">
      <w:pPr>
        <w:widowControl w:val="0"/>
        <w:autoSpaceDE w:val="0"/>
        <w:autoSpaceDN w:val="0"/>
        <w:adjustRightInd w:val="0"/>
        <w:spacing w:after="0" w:line="240" w:lineRule="auto"/>
        <w:ind w:firstLine="720"/>
        <w:jc w:val="both"/>
        <w:rPr>
          <w:rFonts w:ascii="Times New Roman" w:hAnsi="Times New Roman"/>
          <w:sz w:val="26"/>
          <w:szCs w:val="26"/>
        </w:rPr>
      </w:pPr>
      <w:r w:rsidRPr="00495E7C">
        <w:rPr>
          <w:rFonts w:ascii="Times New Roman" w:hAnsi="Times New Roman"/>
          <w:sz w:val="26"/>
          <w:szCs w:val="26"/>
        </w:rPr>
        <w:t>Р-1 – Зона мест отдыха общего пользования (зона</w:t>
      </w:r>
      <w:r w:rsidR="001E40FD">
        <w:rPr>
          <w:rFonts w:ascii="Times New Roman" w:hAnsi="Times New Roman"/>
          <w:sz w:val="26"/>
          <w:szCs w:val="26"/>
        </w:rPr>
        <w:t xml:space="preserve"> городских</w:t>
      </w:r>
      <w:r w:rsidRPr="00495E7C">
        <w:rPr>
          <w:rFonts w:ascii="Times New Roman" w:hAnsi="Times New Roman"/>
          <w:sz w:val="26"/>
          <w:szCs w:val="26"/>
        </w:rPr>
        <w:t xml:space="preserve"> лесов, скверов, парков, бульваров,</w:t>
      </w:r>
      <w:r w:rsidR="001E40FD">
        <w:rPr>
          <w:rFonts w:ascii="Times New Roman" w:hAnsi="Times New Roman"/>
          <w:sz w:val="26"/>
          <w:szCs w:val="26"/>
        </w:rPr>
        <w:t xml:space="preserve"> городских</w:t>
      </w:r>
      <w:r w:rsidRPr="00495E7C">
        <w:rPr>
          <w:rFonts w:ascii="Times New Roman" w:hAnsi="Times New Roman"/>
          <w:sz w:val="26"/>
          <w:szCs w:val="26"/>
        </w:rPr>
        <w:t xml:space="preserve"> садов</w:t>
      </w:r>
      <w:r w:rsidR="001E40FD">
        <w:rPr>
          <w:rFonts w:ascii="Times New Roman" w:hAnsi="Times New Roman"/>
          <w:sz w:val="26"/>
          <w:szCs w:val="26"/>
        </w:rPr>
        <w:t>)</w:t>
      </w:r>
    </w:p>
    <w:p w:rsidR="00AF3AA6" w:rsidRPr="00495E7C" w:rsidRDefault="00AF3AA6" w:rsidP="00AF3AA6">
      <w:pPr>
        <w:widowControl w:val="0"/>
        <w:autoSpaceDE w:val="0"/>
        <w:autoSpaceDN w:val="0"/>
        <w:adjustRightInd w:val="0"/>
        <w:spacing w:after="0" w:line="240" w:lineRule="auto"/>
        <w:ind w:firstLine="720"/>
        <w:jc w:val="both"/>
        <w:rPr>
          <w:rFonts w:ascii="Times New Roman" w:hAnsi="Times New Roman"/>
          <w:sz w:val="26"/>
          <w:szCs w:val="26"/>
        </w:rPr>
      </w:pPr>
      <w:r>
        <w:rPr>
          <w:rFonts w:ascii="Times New Roman" w:hAnsi="Times New Roman"/>
          <w:sz w:val="26"/>
          <w:szCs w:val="26"/>
        </w:rPr>
        <w:t xml:space="preserve">Р-2 - </w:t>
      </w:r>
      <w:r w:rsidRPr="00495E7C">
        <w:rPr>
          <w:rFonts w:ascii="Times New Roman" w:hAnsi="Times New Roman"/>
          <w:sz w:val="26"/>
          <w:szCs w:val="26"/>
        </w:rPr>
        <w:t>Зона водных объектов (пруды, озера, водохранилища, пляжи)</w:t>
      </w:r>
    </w:p>
    <w:p w:rsidR="00AF3AA6" w:rsidRPr="00495E7C" w:rsidRDefault="00AF3AA6" w:rsidP="007C5878">
      <w:pPr>
        <w:widowControl w:val="0"/>
        <w:autoSpaceDE w:val="0"/>
        <w:autoSpaceDN w:val="0"/>
        <w:adjustRightInd w:val="0"/>
        <w:spacing w:after="0" w:line="240" w:lineRule="auto"/>
        <w:ind w:firstLine="720"/>
        <w:jc w:val="both"/>
        <w:rPr>
          <w:rFonts w:ascii="Times New Roman" w:hAnsi="Times New Roman"/>
          <w:sz w:val="26"/>
          <w:szCs w:val="26"/>
        </w:rPr>
      </w:pPr>
    </w:p>
    <w:p w:rsidR="002273CB" w:rsidRPr="00AF3AA6" w:rsidRDefault="002273CB" w:rsidP="002273CB">
      <w:pPr>
        <w:spacing w:after="0" w:line="240" w:lineRule="auto"/>
        <w:jc w:val="both"/>
        <w:rPr>
          <w:rFonts w:ascii="Times New Roman" w:hAnsi="Times New Roman"/>
          <w:color w:val="FF0000"/>
          <w:sz w:val="26"/>
          <w:szCs w:val="26"/>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1277"/>
        <w:gridCol w:w="1275"/>
        <w:gridCol w:w="2550"/>
        <w:gridCol w:w="2835"/>
        <w:gridCol w:w="1134"/>
        <w:gridCol w:w="1134"/>
        <w:gridCol w:w="1845"/>
        <w:gridCol w:w="1701"/>
        <w:gridCol w:w="995"/>
      </w:tblGrid>
      <w:tr w:rsidR="002273CB" w:rsidRPr="002A73F5" w:rsidTr="00623DE9">
        <w:trPr>
          <w:trHeight w:val="615"/>
        </w:trPr>
        <w:tc>
          <w:tcPr>
            <w:tcW w:w="674" w:type="dxa"/>
            <w:vMerge w:val="restart"/>
            <w:tcBorders>
              <w:top w:val="single" w:sz="4" w:space="0" w:color="auto"/>
              <w:left w:val="single" w:sz="4" w:space="0" w:color="auto"/>
              <w:bottom w:val="single" w:sz="4" w:space="0" w:color="auto"/>
              <w:right w:val="single" w:sz="4" w:space="0" w:color="auto"/>
            </w:tcBorders>
            <w:hideMark/>
          </w:tcPr>
          <w:p w:rsidR="002273CB" w:rsidRPr="002A73F5" w:rsidRDefault="002273CB" w:rsidP="00623DE9">
            <w:pPr>
              <w:rPr>
                <w:rFonts w:ascii="Times New Roman" w:hAnsi="Times New Roman"/>
                <w:sz w:val="20"/>
                <w:szCs w:val="20"/>
                <w:lang w:eastAsia="ru-RU"/>
              </w:rPr>
            </w:pPr>
            <w:r w:rsidRPr="002A73F5">
              <w:rPr>
                <w:rFonts w:ascii="Times New Roman" w:hAnsi="Times New Roman"/>
                <w:sz w:val="20"/>
                <w:szCs w:val="20"/>
                <w:lang w:eastAsia="ru-RU"/>
              </w:rPr>
              <w:t>Зона</w:t>
            </w:r>
          </w:p>
        </w:tc>
        <w:tc>
          <w:tcPr>
            <w:tcW w:w="7937" w:type="dxa"/>
            <w:gridSpan w:val="4"/>
            <w:tcBorders>
              <w:top w:val="single" w:sz="4" w:space="0" w:color="auto"/>
              <w:left w:val="single" w:sz="4" w:space="0" w:color="auto"/>
              <w:bottom w:val="single" w:sz="4" w:space="0" w:color="auto"/>
              <w:right w:val="single" w:sz="4" w:space="0" w:color="auto"/>
            </w:tcBorders>
            <w:hideMark/>
          </w:tcPr>
          <w:p w:rsidR="002273CB" w:rsidRPr="002A73F5" w:rsidRDefault="002273CB" w:rsidP="00623DE9">
            <w:pPr>
              <w:jc w:val="center"/>
              <w:rPr>
                <w:rFonts w:ascii="Times New Roman" w:hAnsi="Times New Roman"/>
                <w:sz w:val="20"/>
                <w:szCs w:val="20"/>
                <w:lang w:eastAsia="ru-RU"/>
              </w:rPr>
            </w:pPr>
            <w:r w:rsidRPr="002A73F5">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273CB" w:rsidRPr="002A73F5" w:rsidRDefault="002273CB" w:rsidP="00623DE9">
            <w:pPr>
              <w:jc w:val="center"/>
              <w:outlineLvl w:val="3"/>
              <w:rPr>
                <w:rFonts w:ascii="Times New Roman" w:hAnsi="Times New Roman"/>
                <w:sz w:val="20"/>
                <w:szCs w:val="20"/>
                <w:lang w:eastAsia="ru-RU"/>
              </w:rPr>
            </w:pPr>
            <w:proofErr w:type="spellStart"/>
            <w:r w:rsidRPr="002A73F5">
              <w:rPr>
                <w:rFonts w:ascii="Times New Roman" w:hAnsi="Times New Roman"/>
                <w:sz w:val="20"/>
                <w:szCs w:val="20"/>
                <w:lang w:eastAsia="ru-RU"/>
              </w:rPr>
              <w:t>Миним</w:t>
            </w:r>
            <w:proofErr w:type="spellEnd"/>
            <w:r w:rsidRPr="002A73F5">
              <w:rPr>
                <w:rFonts w:ascii="Times New Roman" w:hAnsi="Times New Roman"/>
                <w:sz w:val="20"/>
                <w:szCs w:val="20"/>
                <w:lang w:eastAsia="ru-RU"/>
              </w:rPr>
              <w:t>. площадь ЗУ,</w:t>
            </w:r>
          </w:p>
          <w:p w:rsidR="002273CB" w:rsidRPr="002A73F5" w:rsidRDefault="002273CB" w:rsidP="00623DE9">
            <w:pPr>
              <w:jc w:val="center"/>
              <w:rPr>
                <w:rFonts w:ascii="Times New Roman" w:hAnsi="Times New Roman"/>
                <w:sz w:val="20"/>
                <w:szCs w:val="20"/>
                <w:lang w:eastAsia="ru-RU"/>
              </w:rPr>
            </w:pPr>
            <w:r w:rsidRPr="002A73F5">
              <w:rPr>
                <w:rFonts w:ascii="Times New Roman" w:eastAsia="Times New Roman" w:hAnsi="Times New Roman"/>
                <w:bCs/>
                <w:sz w:val="20"/>
                <w:szCs w:val="20"/>
                <w:lang w:eastAsia="ru-RU"/>
              </w:rPr>
              <w:t>(га</w:t>
            </w:r>
            <w:r w:rsidRPr="002A73F5">
              <w:rPr>
                <w:rFonts w:ascii="Times New Roman" w:hAnsi="Times New Roman"/>
                <w:sz w:val="20"/>
                <w:szCs w:val="20"/>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2273CB" w:rsidRPr="002A73F5" w:rsidRDefault="002273CB" w:rsidP="00623DE9">
            <w:pPr>
              <w:ind w:left="-108"/>
              <w:jc w:val="center"/>
              <w:outlineLvl w:val="3"/>
              <w:rPr>
                <w:rFonts w:ascii="Times New Roman" w:hAnsi="Times New Roman"/>
                <w:sz w:val="20"/>
                <w:szCs w:val="20"/>
                <w:lang w:eastAsia="ru-RU"/>
              </w:rPr>
            </w:pPr>
            <w:r w:rsidRPr="002A73F5">
              <w:rPr>
                <w:rFonts w:ascii="Times New Roman" w:hAnsi="Times New Roman"/>
                <w:sz w:val="20"/>
                <w:szCs w:val="20"/>
                <w:lang w:eastAsia="ru-RU"/>
              </w:rPr>
              <w:t>Максим. площадь ЗУ,</w:t>
            </w:r>
          </w:p>
          <w:p w:rsidR="002273CB" w:rsidRPr="002A73F5" w:rsidRDefault="002273CB" w:rsidP="00623DE9">
            <w:pPr>
              <w:ind w:left="-108"/>
              <w:jc w:val="center"/>
              <w:rPr>
                <w:rFonts w:ascii="Times New Roman" w:hAnsi="Times New Roman"/>
                <w:sz w:val="20"/>
                <w:szCs w:val="20"/>
                <w:lang w:eastAsia="ru-RU"/>
              </w:rPr>
            </w:pPr>
            <w:r w:rsidRPr="002A73F5">
              <w:rPr>
                <w:rFonts w:ascii="Times New Roman" w:hAnsi="Times New Roman"/>
                <w:sz w:val="20"/>
                <w:szCs w:val="20"/>
                <w:lang w:eastAsia="ru-RU"/>
              </w:rPr>
              <w:t>(</w:t>
            </w:r>
            <w:r w:rsidRPr="002A73F5">
              <w:rPr>
                <w:rFonts w:ascii="Times New Roman" w:eastAsia="Times New Roman" w:hAnsi="Times New Roman"/>
                <w:bCs/>
                <w:sz w:val="20"/>
                <w:szCs w:val="20"/>
                <w:lang w:eastAsia="ru-RU"/>
              </w:rPr>
              <w:t>га</w:t>
            </w:r>
            <w:r w:rsidRPr="002A73F5">
              <w:rPr>
                <w:rFonts w:ascii="Times New Roman" w:hAnsi="Times New Roman"/>
                <w:sz w:val="20"/>
                <w:szCs w:val="20"/>
                <w:lang w:eastAsia="ru-RU"/>
              </w:rPr>
              <w:t>)</w:t>
            </w:r>
          </w:p>
        </w:tc>
        <w:tc>
          <w:tcPr>
            <w:tcW w:w="1845" w:type="dxa"/>
            <w:vMerge w:val="restart"/>
            <w:tcBorders>
              <w:top w:val="single" w:sz="4" w:space="0" w:color="auto"/>
              <w:left w:val="single" w:sz="4" w:space="0" w:color="auto"/>
              <w:bottom w:val="single" w:sz="4" w:space="0" w:color="auto"/>
              <w:right w:val="single" w:sz="4" w:space="0" w:color="auto"/>
            </w:tcBorders>
            <w:hideMark/>
          </w:tcPr>
          <w:p w:rsidR="002273CB" w:rsidRPr="002A73F5" w:rsidRDefault="002273CB" w:rsidP="00623DE9">
            <w:pPr>
              <w:jc w:val="center"/>
              <w:rPr>
                <w:rFonts w:ascii="Times New Roman" w:hAnsi="Times New Roman"/>
                <w:sz w:val="20"/>
                <w:szCs w:val="20"/>
                <w:lang w:eastAsia="ru-RU"/>
              </w:rPr>
            </w:pPr>
            <w:r w:rsidRPr="002A73F5">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273CB" w:rsidRPr="002A73F5" w:rsidRDefault="002273CB"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Предельна высота ЗСС, м</w:t>
            </w:r>
          </w:p>
        </w:tc>
        <w:tc>
          <w:tcPr>
            <w:tcW w:w="995" w:type="dxa"/>
            <w:vMerge w:val="restart"/>
            <w:tcBorders>
              <w:top w:val="single" w:sz="4" w:space="0" w:color="auto"/>
              <w:left w:val="single" w:sz="4" w:space="0" w:color="auto"/>
              <w:bottom w:val="single" w:sz="4" w:space="0" w:color="auto"/>
              <w:right w:val="single" w:sz="4" w:space="0" w:color="auto"/>
            </w:tcBorders>
            <w:hideMark/>
          </w:tcPr>
          <w:p w:rsidR="002273CB" w:rsidRPr="002A73F5" w:rsidRDefault="002273CB"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Максимальный процент застройки ЗСС, (%)</w:t>
            </w:r>
          </w:p>
        </w:tc>
      </w:tr>
      <w:tr w:rsidR="002273CB" w:rsidRPr="002A73F5" w:rsidTr="00623DE9">
        <w:trPr>
          <w:trHeight w:val="82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2273CB" w:rsidRPr="002A73F5" w:rsidRDefault="002273CB" w:rsidP="00623DE9">
            <w:pPr>
              <w:spacing w:after="0" w:line="240" w:lineRule="auto"/>
              <w:rPr>
                <w:rFonts w:ascii="Times New Roman" w:hAnsi="Times New Roman"/>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273CB" w:rsidRPr="002A73F5" w:rsidRDefault="002273CB" w:rsidP="00623DE9">
            <w:pPr>
              <w:jc w:val="center"/>
              <w:rPr>
                <w:rFonts w:ascii="Times New Roman" w:hAnsi="Times New Roman"/>
                <w:sz w:val="20"/>
                <w:szCs w:val="20"/>
                <w:lang w:eastAsia="ru-RU"/>
              </w:rPr>
            </w:pPr>
            <w:r w:rsidRPr="002A73F5">
              <w:rPr>
                <w:rFonts w:ascii="Times New Roman" w:hAnsi="Times New Roman"/>
                <w:sz w:val="20"/>
                <w:szCs w:val="20"/>
                <w:lang w:eastAsia="ru-RU"/>
              </w:rPr>
              <w:t>Основные виды разрешенного использования</w:t>
            </w:r>
          </w:p>
        </w:tc>
        <w:tc>
          <w:tcPr>
            <w:tcW w:w="2550" w:type="dxa"/>
            <w:tcBorders>
              <w:top w:val="single" w:sz="4" w:space="0" w:color="auto"/>
              <w:left w:val="single" w:sz="4" w:space="0" w:color="auto"/>
              <w:bottom w:val="nil"/>
              <w:right w:val="single" w:sz="4" w:space="0" w:color="auto"/>
            </w:tcBorders>
            <w:hideMark/>
          </w:tcPr>
          <w:p w:rsidR="002273CB" w:rsidRPr="002A73F5" w:rsidRDefault="002273CB" w:rsidP="00623DE9">
            <w:pPr>
              <w:jc w:val="center"/>
              <w:rPr>
                <w:rFonts w:ascii="Times New Roman" w:hAnsi="Times New Roman"/>
                <w:sz w:val="20"/>
                <w:szCs w:val="20"/>
                <w:lang w:eastAsia="ru-RU"/>
              </w:rPr>
            </w:pPr>
            <w:r w:rsidRPr="002A73F5">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2273CB" w:rsidRPr="002A73F5" w:rsidRDefault="002273CB"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73CB" w:rsidRPr="002A73F5" w:rsidRDefault="002273CB" w:rsidP="00623DE9">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73CB" w:rsidRPr="002A73F5" w:rsidRDefault="002273CB" w:rsidP="00623DE9">
            <w:pPr>
              <w:spacing w:after="0" w:line="240" w:lineRule="auto"/>
              <w:rPr>
                <w:rFonts w:ascii="Times New Roman" w:hAnsi="Times New Roman"/>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2273CB" w:rsidRPr="002A73F5" w:rsidRDefault="002273CB" w:rsidP="00623DE9">
            <w:pPr>
              <w:spacing w:after="0" w:line="240" w:lineRule="auto"/>
              <w:rPr>
                <w:rFonts w:ascii="Times New Roman" w:hAnsi="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273CB" w:rsidRPr="002A73F5" w:rsidRDefault="002273CB" w:rsidP="00623DE9">
            <w:pPr>
              <w:spacing w:after="0" w:line="240" w:lineRule="auto"/>
              <w:rPr>
                <w:rFonts w:ascii="Times New Roman" w:hAnsi="Times New Roman"/>
                <w:sz w:val="20"/>
                <w:szCs w:val="20"/>
                <w:lang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2273CB" w:rsidRPr="002A73F5" w:rsidRDefault="002273CB" w:rsidP="00623DE9">
            <w:pPr>
              <w:spacing w:after="0" w:line="240" w:lineRule="auto"/>
              <w:rPr>
                <w:rFonts w:ascii="Times New Roman" w:hAnsi="Times New Roman"/>
                <w:sz w:val="20"/>
                <w:szCs w:val="20"/>
                <w:lang w:eastAsia="ru-RU"/>
              </w:rPr>
            </w:pPr>
          </w:p>
        </w:tc>
      </w:tr>
      <w:tr w:rsidR="002273CB" w:rsidRPr="002A73F5" w:rsidTr="00623DE9">
        <w:trPr>
          <w:trHeight w:val="495"/>
        </w:trPr>
        <w:tc>
          <w:tcPr>
            <w:tcW w:w="674" w:type="dxa"/>
            <w:tcBorders>
              <w:top w:val="single" w:sz="4" w:space="0" w:color="auto"/>
              <w:left w:val="single" w:sz="4" w:space="0" w:color="auto"/>
              <w:bottom w:val="single" w:sz="4" w:space="0" w:color="auto"/>
              <w:right w:val="single" w:sz="4" w:space="0" w:color="auto"/>
            </w:tcBorders>
            <w:vAlign w:val="center"/>
            <w:hideMark/>
          </w:tcPr>
          <w:p w:rsidR="002273CB" w:rsidRPr="002A73F5" w:rsidRDefault="002273CB" w:rsidP="00623DE9">
            <w:pPr>
              <w:spacing w:before="120"/>
              <w:jc w:val="center"/>
              <w:rPr>
                <w:rFonts w:ascii="Times New Roman" w:hAnsi="Times New Roman"/>
                <w:sz w:val="20"/>
                <w:szCs w:val="20"/>
                <w:lang w:eastAsia="ru-RU"/>
              </w:rPr>
            </w:pPr>
            <w:r w:rsidRPr="002A73F5">
              <w:rPr>
                <w:rFonts w:ascii="Times New Roman" w:hAnsi="Times New Roman"/>
                <w:sz w:val="20"/>
                <w:szCs w:val="20"/>
                <w:lang w:eastAsia="ru-RU"/>
              </w:rPr>
              <w:t>Р-1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2273CB" w:rsidRPr="002A73F5" w:rsidRDefault="002273CB" w:rsidP="00623DE9">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5.1,5.2, 9.1</w:t>
            </w:r>
          </w:p>
        </w:tc>
        <w:tc>
          <w:tcPr>
            <w:tcW w:w="2550" w:type="dxa"/>
            <w:tcBorders>
              <w:top w:val="single" w:sz="4" w:space="0" w:color="auto"/>
              <w:left w:val="single" w:sz="4" w:space="0" w:color="auto"/>
              <w:bottom w:val="single" w:sz="4" w:space="0" w:color="auto"/>
              <w:right w:val="single" w:sz="4" w:space="0" w:color="auto"/>
            </w:tcBorders>
            <w:hideMark/>
          </w:tcPr>
          <w:p w:rsidR="002273CB" w:rsidRPr="002A73F5" w:rsidRDefault="002273CB" w:rsidP="00623DE9">
            <w:pPr>
              <w:tabs>
                <w:tab w:val="left" w:pos="1125"/>
                <w:tab w:val="center" w:pos="1167"/>
              </w:tabs>
              <w:spacing w:before="120" w:after="120"/>
              <w:jc w:val="center"/>
              <w:outlineLvl w:val="3"/>
              <w:rPr>
                <w:rFonts w:ascii="Times New Roman" w:hAnsi="Times New Roman"/>
                <w:sz w:val="20"/>
                <w:szCs w:val="20"/>
                <w:lang w:eastAsia="ru-RU"/>
              </w:rPr>
            </w:pPr>
            <w:r w:rsidRPr="002A73F5">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2273CB" w:rsidRPr="002A73F5" w:rsidRDefault="002273CB" w:rsidP="00623DE9">
            <w:pPr>
              <w:tabs>
                <w:tab w:val="left" w:pos="420"/>
              </w:tabs>
              <w:spacing w:before="120" w:after="120"/>
              <w:jc w:val="center"/>
              <w:outlineLvl w:val="3"/>
              <w:rPr>
                <w:rFonts w:ascii="Times New Roman" w:hAnsi="Times New Roman"/>
                <w:sz w:val="20"/>
                <w:szCs w:val="20"/>
                <w:lang w:eastAsia="ru-RU"/>
              </w:rPr>
            </w:pPr>
            <w:r w:rsidRPr="002A73F5">
              <w:rPr>
                <w:rFonts w:ascii="Times New Roman" w:hAnsi="Times New Roman"/>
                <w:sz w:val="20"/>
                <w:szCs w:val="20"/>
                <w:lang w:eastAsia="ru-RU"/>
              </w:rPr>
              <w:t>12.0</w:t>
            </w:r>
          </w:p>
        </w:tc>
        <w:tc>
          <w:tcPr>
            <w:tcW w:w="6809" w:type="dxa"/>
            <w:gridSpan w:val="5"/>
            <w:tcBorders>
              <w:top w:val="single" w:sz="4" w:space="0" w:color="auto"/>
              <w:left w:val="single" w:sz="4" w:space="0" w:color="auto"/>
              <w:bottom w:val="single" w:sz="4" w:space="0" w:color="auto"/>
              <w:right w:val="single" w:sz="4" w:space="0" w:color="auto"/>
            </w:tcBorders>
            <w:hideMark/>
          </w:tcPr>
          <w:p w:rsidR="002273CB" w:rsidRPr="002A73F5" w:rsidRDefault="002273CB" w:rsidP="00623DE9">
            <w:pPr>
              <w:spacing w:before="120" w:after="0"/>
              <w:jc w:val="center"/>
              <w:outlineLvl w:val="3"/>
              <w:rPr>
                <w:rFonts w:ascii="Times New Roman" w:hAnsi="Times New Roman"/>
                <w:strike/>
                <w:color w:val="FF0000"/>
                <w:sz w:val="20"/>
                <w:szCs w:val="20"/>
                <w:lang w:eastAsia="ru-RU"/>
              </w:rPr>
            </w:pPr>
            <w:r w:rsidRPr="002A73F5">
              <w:rPr>
                <w:rFonts w:ascii="Times New Roman" w:hAnsi="Times New Roman"/>
                <w:sz w:val="20"/>
                <w:szCs w:val="20"/>
              </w:rPr>
              <w:t>Не подлежат установлению</w:t>
            </w:r>
          </w:p>
        </w:tc>
      </w:tr>
      <w:tr w:rsidR="001F018F" w:rsidRPr="002A73F5" w:rsidTr="00623DE9">
        <w:trPr>
          <w:trHeight w:val="495"/>
        </w:trPr>
        <w:tc>
          <w:tcPr>
            <w:tcW w:w="674" w:type="dxa"/>
            <w:tcBorders>
              <w:top w:val="single" w:sz="4" w:space="0" w:color="auto"/>
              <w:left w:val="single" w:sz="4" w:space="0" w:color="auto"/>
              <w:bottom w:val="single" w:sz="4" w:space="0" w:color="auto"/>
              <w:right w:val="single" w:sz="4" w:space="0" w:color="auto"/>
            </w:tcBorders>
            <w:vAlign w:val="center"/>
          </w:tcPr>
          <w:p w:rsidR="001F018F" w:rsidRPr="002A73F5" w:rsidRDefault="001F018F" w:rsidP="002A73F5">
            <w:pPr>
              <w:spacing w:before="120"/>
              <w:jc w:val="center"/>
              <w:rPr>
                <w:rFonts w:ascii="Times New Roman" w:hAnsi="Times New Roman"/>
                <w:sz w:val="20"/>
                <w:szCs w:val="20"/>
                <w:lang w:eastAsia="ru-RU"/>
              </w:rPr>
            </w:pPr>
            <w:r w:rsidRPr="002A73F5">
              <w:rPr>
                <w:rFonts w:ascii="Times New Roman" w:hAnsi="Times New Roman"/>
                <w:sz w:val="20"/>
                <w:szCs w:val="20"/>
                <w:lang w:eastAsia="ru-RU"/>
              </w:rPr>
              <w:lastRenderedPageBreak/>
              <w:t>Р</w:t>
            </w:r>
            <w:r w:rsidRPr="002A73F5">
              <w:rPr>
                <w:rFonts w:ascii="Times New Roman" w:hAnsi="Times New Roman"/>
                <w:sz w:val="20"/>
                <w:szCs w:val="20"/>
                <w:lang w:val="en-US" w:eastAsia="ru-RU"/>
              </w:rPr>
              <w:t>-</w:t>
            </w:r>
            <w:r w:rsidRPr="002A73F5">
              <w:rPr>
                <w:rFonts w:ascii="Times New Roman" w:hAnsi="Times New Roman"/>
                <w:sz w:val="20"/>
                <w:szCs w:val="20"/>
                <w:lang w:eastAsia="ru-RU"/>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F018F" w:rsidRPr="002A73F5" w:rsidRDefault="001F018F" w:rsidP="002A73F5">
            <w:pPr>
              <w:spacing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5.1,5.2,5.3, 5.4, 11.0, 11.1, 11.2, 11.3</w:t>
            </w:r>
          </w:p>
        </w:tc>
        <w:tc>
          <w:tcPr>
            <w:tcW w:w="2550" w:type="dxa"/>
            <w:tcBorders>
              <w:top w:val="single" w:sz="4" w:space="0" w:color="auto"/>
              <w:left w:val="single" w:sz="4" w:space="0" w:color="auto"/>
              <w:bottom w:val="single" w:sz="4" w:space="0" w:color="auto"/>
              <w:right w:val="single" w:sz="4" w:space="0" w:color="auto"/>
            </w:tcBorders>
          </w:tcPr>
          <w:p w:rsidR="001F018F" w:rsidRPr="002A73F5" w:rsidRDefault="001F018F" w:rsidP="002A73F5">
            <w:pPr>
              <w:spacing w:before="120"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tcPr>
          <w:p w:rsidR="001F018F" w:rsidRPr="002A73F5" w:rsidRDefault="001F018F" w:rsidP="002A73F5">
            <w:pPr>
              <w:spacing w:before="120"/>
              <w:jc w:val="center"/>
              <w:outlineLvl w:val="3"/>
              <w:rPr>
                <w:rFonts w:ascii="Times New Roman" w:hAnsi="Times New Roman"/>
                <w:sz w:val="20"/>
                <w:szCs w:val="20"/>
                <w:lang w:eastAsia="ru-RU"/>
              </w:rPr>
            </w:pPr>
            <w:r w:rsidRPr="002A73F5">
              <w:rPr>
                <w:rFonts w:ascii="Times New Roman" w:hAnsi="Times New Roman"/>
                <w:sz w:val="20"/>
                <w:szCs w:val="20"/>
                <w:lang w:eastAsia="ru-RU"/>
              </w:rPr>
              <w:t>12.0</w:t>
            </w:r>
          </w:p>
        </w:tc>
        <w:tc>
          <w:tcPr>
            <w:tcW w:w="6809" w:type="dxa"/>
            <w:gridSpan w:val="5"/>
            <w:tcBorders>
              <w:top w:val="single" w:sz="4" w:space="0" w:color="auto"/>
              <w:left w:val="single" w:sz="4" w:space="0" w:color="auto"/>
              <w:bottom w:val="single" w:sz="4" w:space="0" w:color="auto"/>
              <w:right w:val="single" w:sz="4" w:space="0" w:color="auto"/>
            </w:tcBorders>
          </w:tcPr>
          <w:p w:rsidR="001F018F" w:rsidRPr="002A73F5" w:rsidRDefault="001F018F" w:rsidP="002A73F5">
            <w:pPr>
              <w:spacing w:before="120" w:after="0"/>
              <w:jc w:val="center"/>
              <w:outlineLvl w:val="3"/>
              <w:rPr>
                <w:rFonts w:ascii="Times New Roman" w:hAnsi="Times New Roman"/>
                <w:strike/>
                <w:color w:val="FF0000"/>
                <w:sz w:val="20"/>
                <w:szCs w:val="20"/>
                <w:lang w:eastAsia="ru-RU"/>
              </w:rPr>
            </w:pPr>
            <w:r w:rsidRPr="002A73F5">
              <w:rPr>
                <w:rFonts w:ascii="Times New Roman" w:hAnsi="Times New Roman"/>
                <w:sz w:val="20"/>
                <w:szCs w:val="20"/>
              </w:rPr>
              <w:t>Не подлежат установлению</w:t>
            </w:r>
          </w:p>
        </w:tc>
      </w:tr>
      <w:tr w:rsidR="002273CB" w:rsidRPr="002A73F5" w:rsidTr="00623DE9">
        <w:trPr>
          <w:trHeight w:val="1833"/>
        </w:trPr>
        <w:tc>
          <w:tcPr>
            <w:tcW w:w="1951" w:type="dxa"/>
            <w:gridSpan w:val="2"/>
            <w:tcBorders>
              <w:top w:val="single" w:sz="4" w:space="0" w:color="auto"/>
              <w:left w:val="single" w:sz="4" w:space="0" w:color="auto"/>
              <w:bottom w:val="single" w:sz="4" w:space="0" w:color="auto"/>
              <w:right w:val="single" w:sz="4" w:space="0" w:color="auto"/>
            </w:tcBorders>
            <w:hideMark/>
          </w:tcPr>
          <w:p w:rsidR="002273CB" w:rsidRPr="002A73F5" w:rsidRDefault="002273CB"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Иные предельные параметры разрешенного строительства, реконструкции объектов капитального строительства</w:t>
            </w:r>
          </w:p>
        </w:tc>
        <w:tc>
          <w:tcPr>
            <w:tcW w:w="13469" w:type="dxa"/>
            <w:gridSpan w:val="8"/>
            <w:tcBorders>
              <w:top w:val="single" w:sz="4" w:space="0" w:color="auto"/>
              <w:left w:val="single" w:sz="4" w:space="0" w:color="auto"/>
              <w:bottom w:val="single" w:sz="4" w:space="0" w:color="auto"/>
              <w:right w:val="single" w:sz="4" w:space="0" w:color="auto"/>
            </w:tcBorders>
            <w:vAlign w:val="center"/>
          </w:tcPr>
          <w:p w:rsidR="002273CB" w:rsidRPr="002A73F5" w:rsidRDefault="002273CB" w:rsidP="00623DE9">
            <w:pPr>
              <w:autoSpaceDE w:val="0"/>
              <w:spacing w:after="0"/>
              <w:jc w:val="both"/>
              <w:rPr>
                <w:rFonts w:ascii="Times New Roman" w:hAnsi="Times New Roman"/>
                <w:sz w:val="20"/>
                <w:szCs w:val="20"/>
              </w:rPr>
            </w:pPr>
            <w:r w:rsidRPr="002A73F5">
              <w:rPr>
                <w:rFonts w:ascii="Times New Roman" w:hAnsi="Times New Roman"/>
                <w:sz w:val="20"/>
                <w:szCs w:val="20"/>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2273CB" w:rsidRPr="002A73F5" w:rsidRDefault="002273CB" w:rsidP="00623DE9">
            <w:pPr>
              <w:autoSpaceDE w:val="0"/>
              <w:spacing w:after="0"/>
              <w:jc w:val="both"/>
              <w:rPr>
                <w:rFonts w:ascii="Times New Roman" w:hAnsi="Times New Roman"/>
                <w:sz w:val="20"/>
                <w:szCs w:val="20"/>
              </w:rPr>
            </w:pPr>
            <w:r w:rsidRPr="002A73F5">
              <w:rPr>
                <w:rFonts w:ascii="Times New Roman" w:hAnsi="Times New Roman"/>
                <w:sz w:val="20"/>
                <w:szCs w:val="20"/>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273CB" w:rsidRPr="002A73F5" w:rsidRDefault="002273CB" w:rsidP="00623DE9">
            <w:pPr>
              <w:autoSpaceDE w:val="0"/>
              <w:spacing w:after="0"/>
              <w:jc w:val="both"/>
              <w:rPr>
                <w:rFonts w:ascii="Times New Roman" w:hAnsi="Times New Roman"/>
                <w:sz w:val="20"/>
                <w:szCs w:val="20"/>
              </w:rPr>
            </w:pPr>
            <w:r w:rsidRPr="002A73F5">
              <w:rPr>
                <w:rFonts w:ascii="Times New Roman" w:hAnsi="Times New Roman"/>
                <w:sz w:val="20"/>
                <w:szCs w:val="20"/>
              </w:rPr>
              <w:t xml:space="preserve">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2A73F5">
                <w:rPr>
                  <w:rFonts w:ascii="Times New Roman" w:hAnsi="Times New Roman"/>
                  <w:sz w:val="20"/>
                  <w:szCs w:val="20"/>
                </w:rPr>
                <w:t>50 метров</w:t>
              </w:r>
            </w:smartTag>
            <w:r w:rsidRPr="002A73F5">
              <w:rPr>
                <w:rFonts w:ascii="Times New Roman" w:hAnsi="Times New Roman"/>
                <w:sz w:val="20"/>
                <w:szCs w:val="20"/>
              </w:rPr>
              <w:t xml:space="preserve"> от оси проезжей части прилегающей автодороги.  Максимальная высота капитальных ограждений земельных участков, 2.5 м</w:t>
            </w:r>
            <w:r w:rsidRPr="002A73F5">
              <w:rPr>
                <w:rFonts w:ascii="Times New Roman" w:hAnsi="Times New Roman"/>
                <w:bCs/>
                <w:sz w:val="24"/>
                <w:szCs w:val="24"/>
                <w:lang w:val="en-US"/>
              </w:rPr>
              <w:t>.</w:t>
            </w:r>
          </w:p>
        </w:tc>
      </w:tr>
    </w:tbl>
    <w:p w:rsidR="001B0880" w:rsidRPr="002A73F5" w:rsidRDefault="001B0880" w:rsidP="00E63E70">
      <w:pPr>
        <w:spacing w:after="0" w:line="240" w:lineRule="auto"/>
        <w:jc w:val="both"/>
        <w:rPr>
          <w:rFonts w:ascii="Times New Roman" w:hAnsi="Times New Roman"/>
          <w:b/>
          <w:sz w:val="24"/>
          <w:szCs w:val="24"/>
        </w:rPr>
      </w:pPr>
    </w:p>
    <w:p w:rsidR="001B0880" w:rsidRPr="002A73F5" w:rsidRDefault="001B0880" w:rsidP="00E63E70">
      <w:pPr>
        <w:spacing w:after="0" w:line="240" w:lineRule="auto"/>
        <w:jc w:val="both"/>
        <w:rPr>
          <w:rFonts w:ascii="Times New Roman" w:hAnsi="Times New Roman"/>
          <w:b/>
          <w:sz w:val="24"/>
          <w:szCs w:val="24"/>
        </w:rPr>
      </w:pPr>
    </w:p>
    <w:p w:rsidR="001B0880" w:rsidRPr="002A73F5" w:rsidRDefault="001B0880" w:rsidP="00E63E70">
      <w:pPr>
        <w:spacing w:after="0" w:line="240" w:lineRule="auto"/>
        <w:jc w:val="both"/>
        <w:rPr>
          <w:rFonts w:ascii="Times New Roman" w:hAnsi="Times New Roman"/>
          <w:b/>
          <w:sz w:val="24"/>
          <w:szCs w:val="24"/>
        </w:rPr>
      </w:pPr>
    </w:p>
    <w:p w:rsidR="00E63E70" w:rsidRPr="002A73F5" w:rsidRDefault="00E63E70" w:rsidP="00E63E70">
      <w:pPr>
        <w:spacing w:after="0"/>
        <w:rPr>
          <w:rFonts w:ascii="Times New Roman" w:hAnsi="Times New Roman"/>
          <w:b/>
          <w:sz w:val="26"/>
          <w:szCs w:val="26"/>
        </w:rPr>
      </w:pPr>
      <w:r w:rsidRPr="002A73F5">
        <w:rPr>
          <w:rFonts w:ascii="Times New Roman" w:hAnsi="Times New Roman"/>
          <w:b/>
          <w:sz w:val="26"/>
          <w:szCs w:val="26"/>
        </w:rPr>
        <w:t>Зоны специального назначения:</w:t>
      </w:r>
    </w:p>
    <w:p w:rsidR="00E63E70" w:rsidRPr="002A73F5" w:rsidRDefault="00E63E70" w:rsidP="00E63E70">
      <w:pPr>
        <w:spacing w:after="0" w:line="240" w:lineRule="auto"/>
        <w:jc w:val="both"/>
        <w:rPr>
          <w:rFonts w:ascii="Times New Roman" w:hAnsi="Times New Roman"/>
          <w:sz w:val="24"/>
          <w:szCs w:val="24"/>
        </w:rPr>
      </w:pPr>
      <w:r w:rsidRPr="002A73F5">
        <w:rPr>
          <w:rFonts w:ascii="Times New Roman" w:hAnsi="Times New Roman"/>
          <w:sz w:val="26"/>
          <w:szCs w:val="26"/>
        </w:rPr>
        <w:t>СН-1 Зона размещения кладбищ.</w:t>
      </w:r>
    </w:p>
    <w:p w:rsidR="0018124B" w:rsidRPr="002A73F5" w:rsidRDefault="0018124B" w:rsidP="0018124B">
      <w:pPr>
        <w:spacing w:after="0" w:line="240" w:lineRule="auto"/>
        <w:jc w:val="both"/>
        <w:rPr>
          <w:rFonts w:ascii="Times New Roman" w:hAnsi="Times New Roman"/>
          <w:sz w:val="24"/>
          <w:szCs w:val="24"/>
        </w:rPr>
      </w:pP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
        <w:gridCol w:w="1053"/>
        <w:gridCol w:w="1499"/>
        <w:gridCol w:w="2550"/>
        <w:gridCol w:w="2835"/>
        <w:gridCol w:w="1134"/>
        <w:gridCol w:w="6"/>
        <w:gridCol w:w="1128"/>
        <w:gridCol w:w="1845"/>
        <w:gridCol w:w="1562"/>
        <w:gridCol w:w="1134"/>
      </w:tblGrid>
      <w:tr w:rsidR="0018124B" w:rsidRPr="002A73F5" w:rsidTr="00623DE9">
        <w:trPr>
          <w:trHeight w:val="615"/>
        </w:trPr>
        <w:tc>
          <w:tcPr>
            <w:tcW w:w="674" w:type="dxa"/>
            <w:vMerge w:val="restart"/>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rPr>
                <w:rFonts w:ascii="Times New Roman" w:hAnsi="Times New Roman"/>
                <w:sz w:val="20"/>
                <w:szCs w:val="20"/>
                <w:lang w:eastAsia="ru-RU"/>
              </w:rPr>
            </w:pPr>
            <w:r w:rsidRPr="002A73F5">
              <w:rPr>
                <w:rFonts w:ascii="Times New Roman" w:hAnsi="Times New Roman"/>
                <w:sz w:val="20"/>
                <w:szCs w:val="20"/>
                <w:lang w:eastAsia="ru-RU"/>
              </w:rPr>
              <w:t>Зона</w:t>
            </w:r>
          </w:p>
        </w:tc>
        <w:tc>
          <w:tcPr>
            <w:tcW w:w="7937" w:type="dxa"/>
            <w:gridSpan w:val="4"/>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jc w:val="center"/>
              <w:rPr>
                <w:rFonts w:ascii="Times New Roman" w:hAnsi="Times New Roman"/>
                <w:sz w:val="20"/>
                <w:szCs w:val="20"/>
                <w:lang w:eastAsia="ru-RU"/>
              </w:rPr>
            </w:pPr>
            <w:r w:rsidRPr="002A73F5">
              <w:rPr>
                <w:rFonts w:ascii="Times New Roman" w:hAnsi="Times New Roman"/>
                <w:sz w:val="20"/>
                <w:szCs w:val="20"/>
                <w:lang w:eastAsia="ru-RU"/>
              </w:rPr>
              <w:t>Код (числовое обозначение) классификатора видов разрешенного использования земельного участка&lt;3&gt;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jc w:val="center"/>
              <w:outlineLvl w:val="3"/>
              <w:rPr>
                <w:rFonts w:ascii="Times New Roman" w:hAnsi="Times New Roman"/>
                <w:sz w:val="20"/>
                <w:szCs w:val="20"/>
                <w:lang w:eastAsia="ru-RU"/>
              </w:rPr>
            </w:pPr>
            <w:proofErr w:type="spellStart"/>
            <w:r w:rsidRPr="002A73F5">
              <w:rPr>
                <w:rFonts w:ascii="Times New Roman" w:hAnsi="Times New Roman"/>
                <w:sz w:val="20"/>
                <w:szCs w:val="20"/>
                <w:lang w:eastAsia="ru-RU"/>
              </w:rPr>
              <w:t>Миним</w:t>
            </w:r>
            <w:proofErr w:type="spellEnd"/>
            <w:r w:rsidRPr="002A73F5">
              <w:rPr>
                <w:rFonts w:ascii="Times New Roman" w:hAnsi="Times New Roman"/>
                <w:sz w:val="20"/>
                <w:szCs w:val="20"/>
                <w:lang w:eastAsia="ru-RU"/>
              </w:rPr>
              <w:t>. площадь ЗУ,</w:t>
            </w:r>
          </w:p>
          <w:p w:rsidR="0018124B" w:rsidRPr="002A73F5" w:rsidRDefault="0018124B" w:rsidP="00623DE9">
            <w:pPr>
              <w:jc w:val="center"/>
              <w:rPr>
                <w:rFonts w:ascii="Times New Roman" w:hAnsi="Times New Roman"/>
                <w:sz w:val="20"/>
                <w:szCs w:val="20"/>
                <w:lang w:eastAsia="ru-RU"/>
              </w:rPr>
            </w:pPr>
            <w:r w:rsidRPr="002A73F5">
              <w:rPr>
                <w:rFonts w:ascii="Times New Roman" w:eastAsia="Times New Roman" w:hAnsi="Times New Roman"/>
                <w:bCs/>
                <w:sz w:val="20"/>
                <w:szCs w:val="20"/>
                <w:lang w:eastAsia="ru-RU"/>
              </w:rPr>
              <w:t>(га</w:t>
            </w:r>
            <w:r w:rsidRPr="002A73F5">
              <w:rPr>
                <w:rFonts w:ascii="Times New Roman" w:hAnsi="Times New Roman"/>
                <w:sz w:val="20"/>
                <w:szCs w:val="20"/>
                <w:lang w:eastAsia="ru-RU"/>
              </w:rPr>
              <w:t>)</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ind w:left="-108"/>
              <w:jc w:val="center"/>
              <w:outlineLvl w:val="3"/>
              <w:rPr>
                <w:rFonts w:ascii="Times New Roman" w:hAnsi="Times New Roman"/>
                <w:sz w:val="20"/>
                <w:szCs w:val="20"/>
                <w:lang w:eastAsia="ru-RU"/>
              </w:rPr>
            </w:pPr>
            <w:r w:rsidRPr="002A73F5">
              <w:rPr>
                <w:rFonts w:ascii="Times New Roman" w:hAnsi="Times New Roman"/>
                <w:sz w:val="20"/>
                <w:szCs w:val="20"/>
                <w:lang w:eastAsia="ru-RU"/>
              </w:rPr>
              <w:t>Максим. площадь ЗУ,</w:t>
            </w:r>
          </w:p>
          <w:p w:rsidR="0018124B" w:rsidRPr="002A73F5" w:rsidRDefault="0018124B" w:rsidP="00623DE9">
            <w:pPr>
              <w:ind w:left="-108"/>
              <w:jc w:val="center"/>
              <w:rPr>
                <w:rFonts w:ascii="Times New Roman" w:hAnsi="Times New Roman"/>
                <w:sz w:val="20"/>
                <w:szCs w:val="20"/>
                <w:lang w:eastAsia="ru-RU"/>
              </w:rPr>
            </w:pPr>
            <w:r w:rsidRPr="002A73F5">
              <w:rPr>
                <w:rFonts w:ascii="Times New Roman" w:hAnsi="Times New Roman"/>
                <w:sz w:val="20"/>
                <w:szCs w:val="20"/>
                <w:lang w:eastAsia="ru-RU"/>
              </w:rPr>
              <w:t>(</w:t>
            </w:r>
            <w:r w:rsidRPr="002A73F5">
              <w:rPr>
                <w:rFonts w:ascii="Times New Roman" w:eastAsia="Times New Roman" w:hAnsi="Times New Roman"/>
                <w:bCs/>
                <w:sz w:val="20"/>
                <w:szCs w:val="20"/>
                <w:lang w:eastAsia="ru-RU"/>
              </w:rPr>
              <w:t>га</w:t>
            </w:r>
            <w:r w:rsidRPr="002A73F5">
              <w:rPr>
                <w:rFonts w:ascii="Times New Roman" w:hAnsi="Times New Roman"/>
                <w:sz w:val="20"/>
                <w:szCs w:val="20"/>
                <w:lang w:eastAsia="ru-RU"/>
              </w:rPr>
              <w:t>)</w:t>
            </w:r>
          </w:p>
        </w:tc>
        <w:tc>
          <w:tcPr>
            <w:tcW w:w="1845" w:type="dxa"/>
            <w:vMerge w:val="restart"/>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jc w:val="center"/>
              <w:rPr>
                <w:rFonts w:ascii="Times New Roman" w:hAnsi="Times New Roman"/>
                <w:sz w:val="20"/>
                <w:szCs w:val="20"/>
                <w:lang w:eastAsia="ru-RU"/>
              </w:rPr>
            </w:pPr>
            <w:r w:rsidRPr="002A73F5">
              <w:rPr>
                <w:rFonts w:ascii="Times New Roman" w:hAnsi="Times New Roman"/>
                <w:sz w:val="20"/>
                <w:szCs w:val="20"/>
                <w:lang w:eastAsia="ru-RU"/>
              </w:rPr>
              <w:t>Минимальный отступ от границ ЗУ в целях определения мест допустимого размещения ЗСС, (м)</w:t>
            </w:r>
          </w:p>
        </w:tc>
        <w:tc>
          <w:tcPr>
            <w:tcW w:w="1562" w:type="dxa"/>
            <w:vMerge w:val="restart"/>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Предельна высота ЗСС, 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Максимальный процент застройки ЗСС, (%)</w:t>
            </w:r>
          </w:p>
        </w:tc>
      </w:tr>
      <w:tr w:rsidR="0018124B" w:rsidRPr="002A73F5" w:rsidTr="00623DE9">
        <w:trPr>
          <w:trHeight w:val="82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18124B" w:rsidRPr="002A73F5" w:rsidRDefault="0018124B" w:rsidP="00623DE9">
            <w:pPr>
              <w:spacing w:after="0" w:line="240" w:lineRule="auto"/>
              <w:rPr>
                <w:rFonts w:ascii="Times New Roman" w:hAnsi="Times New Roman"/>
                <w:sz w:val="20"/>
                <w:szCs w:val="20"/>
                <w:lang w:eastAsia="ru-RU"/>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jc w:val="center"/>
              <w:rPr>
                <w:rFonts w:ascii="Times New Roman" w:hAnsi="Times New Roman"/>
                <w:sz w:val="20"/>
                <w:szCs w:val="20"/>
                <w:lang w:eastAsia="ru-RU"/>
              </w:rPr>
            </w:pPr>
            <w:r w:rsidRPr="002A73F5">
              <w:rPr>
                <w:rFonts w:ascii="Times New Roman" w:hAnsi="Times New Roman"/>
                <w:sz w:val="20"/>
                <w:szCs w:val="20"/>
                <w:lang w:eastAsia="ru-RU"/>
              </w:rPr>
              <w:t>Основные виды разрешенного использования</w:t>
            </w:r>
          </w:p>
        </w:tc>
        <w:tc>
          <w:tcPr>
            <w:tcW w:w="2550" w:type="dxa"/>
            <w:tcBorders>
              <w:top w:val="single" w:sz="4" w:space="0" w:color="auto"/>
              <w:left w:val="single" w:sz="4" w:space="0" w:color="auto"/>
              <w:bottom w:val="nil"/>
              <w:right w:val="single" w:sz="4" w:space="0" w:color="auto"/>
            </w:tcBorders>
            <w:hideMark/>
          </w:tcPr>
          <w:p w:rsidR="0018124B" w:rsidRPr="002A73F5" w:rsidRDefault="0018124B" w:rsidP="00623DE9">
            <w:pPr>
              <w:jc w:val="center"/>
              <w:rPr>
                <w:rFonts w:ascii="Times New Roman" w:hAnsi="Times New Roman"/>
                <w:sz w:val="20"/>
                <w:szCs w:val="20"/>
                <w:lang w:eastAsia="ru-RU"/>
              </w:rPr>
            </w:pPr>
            <w:r w:rsidRPr="002A73F5">
              <w:rPr>
                <w:rFonts w:ascii="Times New Roman" w:hAnsi="Times New Roman"/>
                <w:sz w:val="20"/>
                <w:szCs w:val="20"/>
                <w:lang w:eastAsia="ru-RU"/>
              </w:rPr>
              <w:t>Условно разрешенные  виды разрешенного использования</w:t>
            </w:r>
          </w:p>
        </w:tc>
        <w:tc>
          <w:tcPr>
            <w:tcW w:w="2835" w:type="dxa"/>
            <w:tcBorders>
              <w:top w:val="single" w:sz="4" w:space="0" w:color="auto"/>
              <w:left w:val="single" w:sz="4" w:space="0" w:color="auto"/>
              <w:bottom w:val="nil"/>
              <w:right w:val="single" w:sz="4" w:space="0" w:color="auto"/>
            </w:tcBorders>
            <w:hideMark/>
          </w:tcPr>
          <w:p w:rsidR="0018124B" w:rsidRPr="002A73F5" w:rsidRDefault="0018124B"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Вспомогательные виды разрешенного использования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124B" w:rsidRPr="002A73F5" w:rsidRDefault="0018124B" w:rsidP="00623DE9">
            <w:pPr>
              <w:spacing w:after="0" w:line="240" w:lineRule="auto"/>
              <w:rPr>
                <w:rFonts w:ascii="Times New Roman" w:hAnsi="Times New Roman"/>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18124B" w:rsidRPr="002A73F5" w:rsidRDefault="0018124B" w:rsidP="00623DE9">
            <w:pPr>
              <w:spacing w:after="0" w:line="240" w:lineRule="auto"/>
              <w:rPr>
                <w:rFonts w:ascii="Times New Roman" w:hAnsi="Times New Roman"/>
                <w:sz w:val="20"/>
                <w:szCs w:val="20"/>
                <w:lang w:eastAsia="ru-RU"/>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rsidR="0018124B" w:rsidRPr="002A73F5" w:rsidRDefault="0018124B" w:rsidP="00623DE9">
            <w:pPr>
              <w:spacing w:after="0" w:line="240" w:lineRule="auto"/>
              <w:rPr>
                <w:rFonts w:ascii="Times New Roman" w:hAnsi="Times New Roman"/>
                <w:sz w:val="20"/>
                <w:szCs w:val="20"/>
                <w:lang w:eastAsia="ru-RU"/>
              </w:rPr>
            </w:pPr>
          </w:p>
        </w:tc>
        <w:tc>
          <w:tcPr>
            <w:tcW w:w="1562" w:type="dxa"/>
            <w:vMerge/>
            <w:tcBorders>
              <w:top w:val="single" w:sz="4" w:space="0" w:color="auto"/>
              <w:left w:val="single" w:sz="4" w:space="0" w:color="auto"/>
              <w:bottom w:val="single" w:sz="4" w:space="0" w:color="auto"/>
              <w:right w:val="single" w:sz="4" w:space="0" w:color="auto"/>
            </w:tcBorders>
            <w:vAlign w:val="center"/>
            <w:hideMark/>
          </w:tcPr>
          <w:p w:rsidR="0018124B" w:rsidRPr="002A73F5" w:rsidRDefault="0018124B" w:rsidP="00623DE9">
            <w:pPr>
              <w:spacing w:after="0" w:line="240" w:lineRule="auto"/>
              <w:rPr>
                <w:rFonts w:ascii="Times New Roman" w:hAnsi="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124B" w:rsidRPr="002A73F5" w:rsidRDefault="0018124B" w:rsidP="00623DE9">
            <w:pPr>
              <w:spacing w:after="0" w:line="240" w:lineRule="auto"/>
              <w:rPr>
                <w:rFonts w:ascii="Times New Roman" w:hAnsi="Times New Roman"/>
                <w:sz w:val="20"/>
                <w:szCs w:val="20"/>
                <w:lang w:eastAsia="ru-RU"/>
              </w:rPr>
            </w:pPr>
          </w:p>
        </w:tc>
      </w:tr>
      <w:tr w:rsidR="0018124B" w:rsidRPr="002A73F5" w:rsidTr="00623DE9">
        <w:trPr>
          <w:trHeight w:val="495"/>
        </w:trPr>
        <w:tc>
          <w:tcPr>
            <w:tcW w:w="674" w:type="dxa"/>
            <w:tcBorders>
              <w:top w:val="single" w:sz="4" w:space="0" w:color="auto"/>
              <w:left w:val="single" w:sz="4" w:space="0" w:color="auto"/>
              <w:bottom w:val="single" w:sz="4" w:space="0" w:color="auto"/>
              <w:right w:val="single" w:sz="4" w:space="0" w:color="auto"/>
            </w:tcBorders>
            <w:vAlign w:val="center"/>
            <w:hideMark/>
          </w:tcPr>
          <w:p w:rsidR="0018124B" w:rsidRPr="002A73F5" w:rsidRDefault="0018124B" w:rsidP="00623DE9">
            <w:pPr>
              <w:spacing w:before="120"/>
              <w:jc w:val="center"/>
              <w:rPr>
                <w:rFonts w:ascii="Times New Roman" w:hAnsi="Times New Roman"/>
                <w:sz w:val="20"/>
                <w:szCs w:val="20"/>
                <w:lang w:eastAsia="ru-RU"/>
              </w:rPr>
            </w:pPr>
            <w:r w:rsidRPr="002A73F5">
              <w:rPr>
                <w:rFonts w:ascii="Times New Roman" w:hAnsi="Times New Roman"/>
                <w:sz w:val="20"/>
                <w:szCs w:val="20"/>
                <w:lang w:eastAsia="ru-RU"/>
              </w:rPr>
              <w:t>СН-1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18124B" w:rsidRPr="002A73F5" w:rsidRDefault="0018124B" w:rsidP="00623DE9">
            <w:pPr>
              <w:spacing w:after="0" w:line="240" w:lineRule="auto"/>
              <w:outlineLvl w:val="3"/>
              <w:rPr>
                <w:rFonts w:ascii="Times New Roman" w:hAnsi="Times New Roman"/>
                <w:sz w:val="20"/>
                <w:szCs w:val="20"/>
                <w:lang w:eastAsia="ru-RU"/>
              </w:rPr>
            </w:pPr>
            <w:r w:rsidRPr="002A73F5">
              <w:rPr>
                <w:rFonts w:ascii="Times New Roman" w:hAnsi="Times New Roman"/>
                <w:sz w:val="20"/>
                <w:szCs w:val="20"/>
                <w:lang w:eastAsia="ru-RU"/>
              </w:rPr>
              <w:t>12.1</w:t>
            </w:r>
          </w:p>
        </w:tc>
        <w:tc>
          <w:tcPr>
            <w:tcW w:w="2550" w:type="dxa"/>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tabs>
                <w:tab w:val="left" w:pos="1125"/>
                <w:tab w:val="center" w:pos="1167"/>
              </w:tabs>
              <w:spacing w:before="120" w:after="120"/>
              <w:jc w:val="center"/>
              <w:outlineLvl w:val="3"/>
              <w:rPr>
                <w:rFonts w:ascii="Times New Roman" w:hAnsi="Times New Roman"/>
                <w:sz w:val="20"/>
                <w:szCs w:val="20"/>
                <w:lang w:eastAsia="ru-RU"/>
              </w:rPr>
            </w:pPr>
            <w:r w:rsidRPr="002A73F5">
              <w:rPr>
                <w:rFonts w:ascii="Times New Roman" w:hAnsi="Times New Roman"/>
                <w:sz w:val="20"/>
                <w:szCs w:val="20"/>
                <w:lang w:eastAsia="ru-RU"/>
              </w:rPr>
              <w:t>-</w:t>
            </w:r>
          </w:p>
        </w:tc>
        <w:tc>
          <w:tcPr>
            <w:tcW w:w="2835" w:type="dxa"/>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spacing w:before="120" w:after="120"/>
              <w:jc w:val="center"/>
              <w:outlineLvl w:val="3"/>
              <w:rPr>
                <w:rFonts w:ascii="Times New Roman" w:hAnsi="Times New Roman"/>
                <w:sz w:val="20"/>
                <w:szCs w:val="20"/>
                <w:lang w:eastAsia="ru-RU"/>
              </w:rPr>
            </w:pPr>
            <w:r w:rsidRPr="002A73F5">
              <w:rPr>
                <w:rFonts w:ascii="Times New Roman" w:hAnsi="Times New Roman"/>
                <w:sz w:val="20"/>
                <w:szCs w:val="20"/>
                <w:lang w:eastAsia="ru-RU"/>
              </w:rPr>
              <w:t>-</w:t>
            </w:r>
          </w:p>
        </w:tc>
        <w:tc>
          <w:tcPr>
            <w:tcW w:w="1140" w:type="dxa"/>
            <w:gridSpan w:val="2"/>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spacing w:before="120"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0,20</w:t>
            </w:r>
          </w:p>
        </w:tc>
        <w:tc>
          <w:tcPr>
            <w:tcW w:w="1128" w:type="dxa"/>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spacing w:before="120"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10,0</w:t>
            </w:r>
          </w:p>
        </w:tc>
        <w:tc>
          <w:tcPr>
            <w:tcW w:w="1845" w:type="dxa"/>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spacing w:before="120"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1</w:t>
            </w:r>
          </w:p>
        </w:tc>
        <w:tc>
          <w:tcPr>
            <w:tcW w:w="1562" w:type="dxa"/>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spacing w:before="120" w:after="0"/>
              <w:jc w:val="center"/>
              <w:outlineLvl w:val="3"/>
              <w:rPr>
                <w:rFonts w:ascii="Times New Roman" w:hAnsi="Times New Roman"/>
                <w:sz w:val="20"/>
                <w:szCs w:val="20"/>
                <w:lang w:eastAsia="ru-RU"/>
              </w:rPr>
            </w:pPr>
            <w:r w:rsidRPr="002A73F5">
              <w:rPr>
                <w:rFonts w:ascii="Times New Roman" w:hAnsi="Times New Roman"/>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hideMark/>
          </w:tcPr>
          <w:p w:rsidR="0018124B" w:rsidRPr="002A73F5" w:rsidRDefault="0018124B" w:rsidP="00623DE9">
            <w:pPr>
              <w:spacing w:before="120" w:after="0"/>
              <w:jc w:val="center"/>
              <w:outlineLvl w:val="3"/>
              <w:rPr>
                <w:rFonts w:ascii="Times New Roman" w:hAnsi="Times New Roman"/>
                <w:strike/>
                <w:sz w:val="20"/>
                <w:szCs w:val="20"/>
                <w:lang w:eastAsia="ru-RU"/>
              </w:rPr>
            </w:pPr>
            <w:r w:rsidRPr="002A73F5">
              <w:rPr>
                <w:rFonts w:ascii="Times New Roman" w:hAnsi="Times New Roman"/>
                <w:sz w:val="20"/>
                <w:szCs w:val="20"/>
                <w:lang w:eastAsia="ru-RU"/>
              </w:rPr>
              <w:t>80</w:t>
            </w:r>
          </w:p>
        </w:tc>
      </w:tr>
      <w:tr w:rsidR="0018124B" w:rsidRPr="002A73F5" w:rsidTr="00623DE9">
        <w:trPr>
          <w:trHeight w:val="1266"/>
        </w:trPr>
        <w:tc>
          <w:tcPr>
            <w:tcW w:w="1727" w:type="dxa"/>
            <w:gridSpan w:val="2"/>
            <w:tcBorders>
              <w:top w:val="single" w:sz="4" w:space="0" w:color="auto"/>
              <w:left w:val="single" w:sz="4" w:space="0" w:color="auto"/>
              <w:bottom w:val="single" w:sz="4" w:space="0" w:color="auto"/>
              <w:right w:val="single" w:sz="4" w:space="0" w:color="auto"/>
            </w:tcBorders>
          </w:tcPr>
          <w:p w:rsidR="0018124B" w:rsidRPr="002A73F5" w:rsidRDefault="0018124B" w:rsidP="00623DE9">
            <w:pPr>
              <w:jc w:val="center"/>
              <w:outlineLvl w:val="3"/>
              <w:rPr>
                <w:rFonts w:ascii="Times New Roman" w:hAnsi="Times New Roman"/>
                <w:sz w:val="20"/>
                <w:szCs w:val="20"/>
                <w:lang w:eastAsia="ru-RU"/>
              </w:rPr>
            </w:pPr>
          </w:p>
          <w:p w:rsidR="0018124B" w:rsidRPr="002A73F5" w:rsidRDefault="0018124B" w:rsidP="00623DE9">
            <w:pPr>
              <w:jc w:val="center"/>
              <w:outlineLvl w:val="3"/>
              <w:rPr>
                <w:rFonts w:ascii="Times New Roman" w:hAnsi="Times New Roman"/>
                <w:sz w:val="20"/>
                <w:szCs w:val="20"/>
                <w:lang w:eastAsia="ru-RU"/>
              </w:rPr>
            </w:pPr>
            <w:r w:rsidRPr="002A73F5">
              <w:rPr>
                <w:rFonts w:ascii="Times New Roman" w:hAnsi="Times New Roman"/>
                <w:sz w:val="20"/>
                <w:szCs w:val="20"/>
                <w:lang w:eastAsia="ru-RU"/>
              </w:rPr>
              <w:t xml:space="preserve">Иные предельные параметры разрешенного строительства, </w:t>
            </w:r>
            <w:r w:rsidRPr="002A73F5">
              <w:rPr>
                <w:rFonts w:ascii="Times New Roman" w:hAnsi="Times New Roman"/>
                <w:sz w:val="20"/>
                <w:szCs w:val="20"/>
                <w:lang w:eastAsia="ru-RU"/>
              </w:rPr>
              <w:lastRenderedPageBreak/>
              <w:t>реконструкции объектов капитального строительства</w:t>
            </w:r>
          </w:p>
        </w:tc>
        <w:tc>
          <w:tcPr>
            <w:tcW w:w="13693" w:type="dxa"/>
            <w:gridSpan w:val="9"/>
            <w:tcBorders>
              <w:top w:val="single" w:sz="4" w:space="0" w:color="auto"/>
              <w:left w:val="single" w:sz="4" w:space="0" w:color="auto"/>
              <w:bottom w:val="single" w:sz="4" w:space="0" w:color="auto"/>
              <w:right w:val="single" w:sz="4" w:space="0" w:color="auto"/>
            </w:tcBorders>
            <w:vAlign w:val="center"/>
          </w:tcPr>
          <w:p w:rsidR="0018124B" w:rsidRPr="002A73F5" w:rsidRDefault="0018124B" w:rsidP="00623DE9">
            <w:pPr>
              <w:spacing w:after="0" w:line="240" w:lineRule="auto"/>
              <w:jc w:val="both"/>
              <w:rPr>
                <w:rFonts w:ascii="Times New Roman" w:eastAsia="Times New Roman" w:hAnsi="Times New Roman"/>
                <w:b/>
                <w:bCs/>
                <w:i/>
                <w:iCs/>
                <w:sz w:val="24"/>
                <w:szCs w:val="24"/>
              </w:rPr>
            </w:pPr>
            <w:r w:rsidRPr="002A73F5">
              <w:rPr>
                <w:rFonts w:ascii="Times New Roman" w:eastAsia="Times New Roman" w:hAnsi="Times New Roman"/>
                <w:b/>
                <w:bCs/>
                <w:i/>
                <w:iCs/>
                <w:sz w:val="24"/>
                <w:szCs w:val="24"/>
              </w:rPr>
              <w:lastRenderedPageBreak/>
              <w:t>Зона размещения кладбищ, скотомогильников.</w:t>
            </w:r>
          </w:p>
          <w:p w:rsidR="0018124B" w:rsidRPr="002A73F5" w:rsidRDefault="0018124B" w:rsidP="00623DE9">
            <w:pPr>
              <w:spacing w:after="0" w:line="240" w:lineRule="auto"/>
              <w:jc w:val="both"/>
              <w:rPr>
                <w:rFonts w:ascii="Times New Roman" w:hAnsi="Times New Roman"/>
                <w:sz w:val="20"/>
                <w:szCs w:val="20"/>
              </w:rPr>
            </w:pPr>
            <w:r w:rsidRPr="002A73F5">
              <w:rPr>
                <w:rFonts w:ascii="Times New Roman" w:hAnsi="Times New Roman"/>
                <w:sz w:val="20"/>
                <w:szCs w:val="20"/>
              </w:rPr>
              <w:t>1. Площадь мест захоронения должна быть не менее 65-70% общей площади кладбища:</w:t>
            </w:r>
          </w:p>
          <w:p w:rsidR="0018124B" w:rsidRPr="002A73F5" w:rsidRDefault="0018124B" w:rsidP="00623DE9">
            <w:pPr>
              <w:widowControl w:val="0"/>
              <w:autoSpaceDE w:val="0"/>
              <w:autoSpaceDN w:val="0"/>
              <w:adjustRightInd w:val="0"/>
              <w:spacing w:after="0" w:line="240" w:lineRule="auto"/>
              <w:jc w:val="both"/>
              <w:rPr>
                <w:rFonts w:ascii="Times New Roman" w:hAnsi="Times New Roman"/>
                <w:sz w:val="20"/>
                <w:szCs w:val="20"/>
              </w:rPr>
            </w:pPr>
            <w:r w:rsidRPr="002A73F5">
              <w:rPr>
                <w:rFonts w:ascii="Times New Roman" w:hAnsi="Times New Roman"/>
                <w:sz w:val="20"/>
                <w:szCs w:val="20"/>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18124B" w:rsidRPr="002A73F5" w:rsidRDefault="0018124B" w:rsidP="00623DE9">
            <w:pPr>
              <w:widowControl w:val="0"/>
              <w:autoSpaceDE w:val="0"/>
              <w:autoSpaceDN w:val="0"/>
              <w:adjustRightInd w:val="0"/>
              <w:spacing w:after="0" w:line="240" w:lineRule="auto"/>
              <w:jc w:val="both"/>
              <w:rPr>
                <w:rFonts w:ascii="Times New Roman" w:hAnsi="Times New Roman"/>
                <w:sz w:val="20"/>
                <w:szCs w:val="20"/>
              </w:rPr>
            </w:pPr>
            <w:r w:rsidRPr="002A73F5">
              <w:rPr>
                <w:rFonts w:ascii="Times New Roman" w:hAnsi="Times New Roman"/>
                <w:sz w:val="20"/>
                <w:szCs w:val="20"/>
              </w:rPr>
              <w:t xml:space="preserve">- </w:t>
            </w:r>
            <w:proofErr w:type="spellStart"/>
            <w:r w:rsidRPr="002A73F5">
              <w:rPr>
                <w:rFonts w:ascii="Times New Roman" w:hAnsi="Times New Roman"/>
                <w:sz w:val="20"/>
                <w:szCs w:val="20"/>
              </w:rPr>
              <w:t>канализование</w:t>
            </w:r>
            <w:proofErr w:type="spellEnd"/>
            <w:r w:rsidRPr="002A73F5">
              <w:rPr>
                <w:rFonts w:ascii="Times New Roman" w:hAnsi="Times New Roman"/>
                <w:sz w:val="20"/>
                <w:szCs w:val="20"/>
              </w:rPr>
              <w:t>, водо-, тепло-, электроснабжение, благоустройство территории;</w:t>
            </w:r>
          </w:p>
          <w:p w:rsidR="0018124B" w:rsidRPr="002A73F5" w:rsidRDefault="0018124B" w:rsidP="00623DE9">
            <w:pPr>
              <w:widowControl w:val="0"/>
              <w:autoSpaceDE w:val="0"/>
              <w:autoSpaceDN w:val="0"/>
              <w:adjustRightInd w:val="0"/>
              <w:spacing w:after="0" w:line="240" w:lineRule="auto"/>
              <w:jc w:val="both"/>
              <w:rPr>
                <w:rFonts w:ascii="Times New Roman" w:hAnsi="Times New Roman"/>
                <w:sz w:val="20"/>
                <w:szCs w:val="20"/>
              </w:rPr>
            </w:pPr>
            <w:r w:rsidRPr="002A73F5">
              <w:rPr>
                <w:rFonts w:ascii="Times New Roman" w:hAnsi="Times New Roman"/>
                <w:sz w:val="20"/>
                <w:szCs w:val="20"/>
              </w:rPr>
              <w:t xml:space="preserve">- минимальная площадь земельного участка на 1000 жителей – </w:t>
            </w:r>
            <w:smartTag w:uri="urn:schemas-microsoft-com:office:smarttags" w:element="metricconverter">
              <w:smartTagPr>
                <w:attr w:name="ProductID" w:val="0,24 га"/>
              </w:smartTagPr>
              <w:r w:rsidRPr="002A73F5">
                <w:rPr>
                  <w:rFonts w:ascii="Times New Roman" w:hAnsi="Times New Roman"/>
                  <w:sz w:val="20"/>
                  <w:szCs w:val="20"/>
                </w:rPr>
                <w:t>0,24 га</w:t>
              </w:r>
            </w:smartTag>
            <w:r w:rsidRPr="002A73F5">
              <w:rPr>
                <w:rFonts w:ascii="Times New Roman" w:hAnsi="Times New Roman"/>
                <w:sz w:val="20"/>
                <w:szCs w:val="20"/>
              </w:rPr>
              <w:t>;</w:t>
            </w:r>
          </w:p>
          <w:p w:rsidR="0018124B" w:rsidRPr="002A73F5" w:rsidRDefault="0018124B" w:rsidP="00623DE9">
            <w:pPr>
              <w:autoSpaceDE w:val="0"/>
              <w:autoSpaceDN w:val="0"/>
              <w:adjustRightInd w:val="0"/>
              <w:spacing w:after="0" w:line="240" w:lineRule="auto"/>
              <w:jc w:val="both"/>
              <w:rPr>
                <w:rFonts w:ascii="Times New Roman" w:hAnsi="Times New Roman"/>
                <w:sz w:val="20"/>
                <w:szCs w:val="20"/>
              </w:rPr>
            </w:pPr>
            <w:r w:rsidRPr="002A73F5">
              <w:rPr>
                <w:rFonts w:ascii="Times New Roman" w:hAnsi="Times New Roman"/>
                <w:sz w:val="20"/>
                <w:szCs w:val="20"/>
              </w:rPr>
              <w:t xml:space="preserve">- минимальное расстояние от земельного участка кладбища традиционного захоронения до красной линии </w:t>
            </w:r>
            <w:smartTag w:uri="urn:schemas-microsoft-com:office:smarttags" w:element="metricconverter">
              <w:smartTagPr>
                <w:attr w:name="ProductID" w:val="6 м"/>
              </w:smartTagPr>
              <w:r w:rsidRPr="002A73F5">
                <w:rPr>
                  <w:rFonts w:ascii="Times New Roman" w:hAnsi="Times New Roman"/>
                  <w:sz w:val="20"/>
                  <w:szCs w:val="20"/>
                </w:rPr>
                <w:t>6 м</w:t>
              </w:r>
            </w:smartTag>
            <w:r w:rsidRPr="002A73F5">
              <w:rPr>
                <w:rFonts w:ascii="Times New Roman" w:hAnsi="Times New Roman"/>
                <w:sz w:val="20"/>
                <w:szCs w:val="20"/>
              </w:rPr>
              <w:t>;</w:t>
            </w:r>
          </w:p>
          <w:p w:rsidR="0018124B" w:rsidRPr="002A73F5" w:rsidRDefault="0018124B" w:rsidP="00623DE9">
            <w:pPr>
              <w:autoSpaceDE w:val="0"/>
              <w:autoSpaceDN w:val="0"/>
              <w:adjustRightInd w:val="0"/>
              <w:spacing w:after="0" w:line="240" w:lineRule="auto"/>
              <w:jc w:val="both"/>
              <w:rPr>
                <w:rFonts w:ascii="Times New Roman" w:hAnsi="Times New Roman"/>
                <w:sz w:val="20"/>
                <w:szCs w:val="20"/>
              </w:rPr>
            </w:pPr>
            <w:r w:rsidRPr="002A73F5">
              <w:rPr>
                <w:rFonts w:ascii="Times New Roman" w:hAnsi="Times New Roman"/>
                <w:sz w:val="20"/>
                <w:szCs w:val="20"/>
              </w:rPr>
              <w:t xml:space="preserve"> - минимальное расстояние от земельного участка кладбища традиционного захоронения (площадью до </w:t>
            </w:r>
            <w:smartTag w:uri="urn:schemas-microsoft-com:office:smarttags" w:element="metricconverter">
              <w:smartTagPr>
                <w:attr w:name="ProductID" w:val="10 га"/>
              </w:smartTagPr>
              <w:r w:rsidRPr="002A73F5">
                <w:rPr>
                  <w:rFonts w:ascii="Times New Roman" w:hAnsi="Times New Roman"/>
                  <w:sz w:val="20"/>
                  <w:szCs w:val="20"/>
                </w:rPr>
                <w:t>10 га</w:t>
              </w:r>
            </w:smartTag>
            <w:r w:rsidRPr="002A73F5">
              <w:rPr>
                <w:rFonts w:ascii="Times New Roman" w:hAnsi="Times New Roman"/>
                <w:sz w:val="20"/>
                <w:szCs w:val="20"/>
              </w:rPr>
              <w:t xml:space="preserve">) до стен жилых домов </w:t>
            </w:r>
            <w:smartTag w:uri="urn:schemas-microsoft-com:office:smarttags" w:element="metricconverter">
              <w:smartTagPr>
                <w:attr w:name="ProductID" w:val="100 м"/>
              </w:smartTagPr>
              <w:r w:rsidRPr="002A73F5">
                <w:rPr>
                  <w:rFonts w:ascii="Times New Roman" w:hAnsi="Times New Roman"/>
                  <w:sz w:val="20"/>
                  <w:szCs w:val="20"/>
                </w:rPr>
                <w:t>100 м</w:t>
              </w:r>
            </w:smartTag>
            <w:r w:rsidRPr="002A73F5">
              <w:rPr>
                <w:rFonts w:ascii="Times New Roman" w:hAnsi="Times New Roman"/>
                <w:sz w:val="20"/>
                <w:szCs w:val="20"/>
              </w:rPr>
              <w:t>;</w:t>
            </w:r>
          </w:p>
          <w:p w:rsidR="0018124B" w:rsidRPr="002A73F5" w:rsidRDefault="0018124B" w:rsidP="00623DE9">
            <w:pPr>
              <w:autoSpaceDE w:val="0"/>
              <w:autoSpaceDN w:val="0"/>
              <w:adjustRightInd w:val="0"/>
              <w:spacing w:after="0" w:line="240" w:lineRule="auto"/>
              <w:jc w:val="both"/>
              <w:rPr>
                <w:rFonts w:ascii="Times New Roman" w:hAnsi="Times New Roman"/>
                <w:sz w:val="20"/>
                <w:szCs w:val="20"/>
              </w:rPr>
            </w:pPr>
            <w:r w:rsidRPr="002A73F5">
              <w:rPr>
                <w:rFonts w:ascii="Times New Roman" w:hAnsi="Times New Roman"/>
                <w:sz w:val="20"/>
                <w:szCs w:val="20"/>
              </w:rPr>
              <w:lastRenderedPageBreak/>
              <w:t xml:space="preserve">-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2A73F5">
                <w:rPr>
                  <w:rFonts w:ascii="Times New Roman" w:hAnsi="Times New Roman"/>
                  <w:sz w:val="20"/>
                  <w:szCs w:val="20"/>
                </w:rPr>
                <w:t>300 м</w:t>
              </w:r>
            </w:smartTag>
            <w:r w:rsidRPr="002A73F5">
              <w:rPr>
                <w:rFonts w:ascii="Times New Roman" w:hAnsi="Times New Roman"/>
                <w:sz w:val="20"/>
                <w:szCs w:val="20"/>
              </w:rPr>
              <w:t>.</w:t>
            </w:r>
          </w:p>
          <w:p w:rsidR="0018124B" w:rsidRPr="002A73F5" w:rsidRDefault="0018124B" w:rsidP="00623DE9">
            <w:pPr>
              <w:widowControl w:val="0"/>
              <w:autoSpaceDE w:val="0"/>
              <w:autoSpaceDN w:val="0"/>
              <w:adjustRightInd w:val="0"/>
              <w:spacing w:after="0" w:line="240" w:lineRule="auto"/>
              <w:jc w:val="both"/>
              <w:rPr>
                <w:rFonts w:ascii="Times New Roman" w:hAnsi="Times New Roman"/>
                <w:sz w:val="20"/>
                <w:szCs w:val="20"/>
              </w:rPr>
            </w:pPr>
            <w:r w:rsidRPr="002A73F5">
              <w:rPr>
                <w:rFonts w:ascii="Times New Roman" w:hAnsi="Times New Roman"/>
                <w:sz w:val="20"/>
                <w:szCs w:val="20"/>
              </w:rPr>
              <w:t xml:space="preserve"> 2. Размер земельного участка для кладбища определяется с учетом количества жителей городского поселения, но не может превышать </w:t>
            </w:r>
            <w:smartTag w:uri="urn:schemas-microsoft-com:office:smarttags" w:element="metricconverter">
              <w:smartTagPr>
                <w:attr w:name="ProductID" w:val="40 га"/>
              </w:smartTagPr>
              <w:r w:rsidRPr="002A73F5">
                <w:rPr>
                  <w:rFonts w:ascii="Times New Roman" w:hAnsi="Times New Roman"/>
                  <w:sz w:val="20"/>
                  <w:szCs w:val="20"/>
                </w:rPr>
                <w:t>40 га</w:t>
              </w:r>
            </w:smartTag>
            <w:r w:rsidRPr="002A73F5">
              <w:rPr>
                <w:rFonts w:ascii="Times New Roman" w:hAnsi="Times New Roman"/>
                <w:sz w:val="20"/>
                <w:szCs w:val="20"/>
              </w:rPr>
              <w:t>.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нормы земельного участка на одно захоронение.</w:t>
            </w:r>
          </w:p>
          <w:p w:rsidR="0018124B" w:rsidRPr="002A73F5" w:rsidRDefault="0018124B" w:rsidP="00623DE9">
            <w:pPr>
              <w:widowControl w:val="0"/>
              <w:autoSpaceDE w:val="0"/>
              <w:autoSpaceDN w:val="0"/>
              <w:adjustRightInd w:val="0"/>
              <w:spacing w:after="0" w:line="240" w:lineRule="auto"/>
              <w:jc w:val="both"/>
              <w:rPr>
                <w:rFonts w:ascii="Times New Roman" w:hAnsi="Times New Roman"/>
                <w:sz w:val="20"/>
                <w:szCs w:val="20"/>
              </w:rPr>
            </w:pPr>
            <w:r w:rsidRPr="002A73F5">
              <w:rPr>
                <w:rFonts w:ascii="Times New Roman" w:hAnsi="Times New Roman"/>
                <w:sz w:val="20"/>
                <w:szCs w:val="20"/>
              </w:rPr>
              <w:t xml:space="preserve">3. После закрытия кладбища по истечении 25 лет с даты последнего захоронения расстояние до жилой застройки может быть сокращено до </w:t>
            </w:r>
            <w:smartTag w:uri="urn:schemas-microsoft-com:office:smarttags" w:element="metricconverter">
              <w:smartTagPr>
                <w:attr w:name="ProductID" w:val="100 м"/>
              </w:smartTagPr>
              <w:r w:rsidRPr="002A73F5">
                <w:rPr>
                  <w:rFonts w:ascii="Times New Roman" w:hAnsi="Times New Roman"/>
                  <w:sz w:val="20"/>
                  <w:szCs w:val="20"/>
                </w:rPr>
                <w:t>100 м</w:t>
              </w:r>
            </w:smartTag>
            <w:r w:rsidRPr="002A73F5">
              <w:rPr>
                <w:rFonts w:ascii="Times New Roman" w:hAnsi="Times New Roman"/>
                <w:sz w:val="20"/>
                <w:szCs w:val="20"/>
              </w:rPr>
              <w:t>.</w:t>
            </w:r>
          </w:p>
          <w:p w:rsidR="0018124B" w:rsidRPr="002A73F5" w:rsidRDefault="0018124B" w:rsidP="00623DE9">
            <w:pPr>
              <w:widowControl w:val="0"/>
              <w:autoSpaceDE w:val="0"/>
              <w:autoSpaceDN w:val="0"/>
              <w:adjustRightInd w:val="0"/>
              <w:spacing w:after="0" w:line="240" w:lineRule="auto"/>
              <w:jc w:val="both"/>
              <w:rPr>
                <w:rFonts w:ascii="Times New Roman" w:hAnsi="Times New Roman"/>
                <w:sz w:val="20"/>
                <w:szCs w:val="20"/>
              </w:rPr>
            </w:pPr>
            <w:r w:rsidRPr="002A73F5">
              <w:rPr>
                <w:rFonts w:ascii="Times New Roman" w:hAnsi="Times New Roman"/>
                <w:sz w:val="20"/>
                <w:szCs w:val="20"/>
              </w:rPr>
              <w:t xml:space="preserve">4. В городских поселениях,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2A73F5">
              <w:rPr>
                <w:rFonts w:ascii="Times New Roman" w:hAnsi="Times New Roman"/>
                <w:sz w:val="20"/>
                <w:szCs w:val="20"/>
              </w:rPr>
              <w:t>Роспотребнадзора</w:t>
            </w:r>
            <w:proofErr w:type="spellEnd"/>
            <w:r w:rsidRPr="002A73F5">
              <w:rPr>
                <w:rFonts w:ascii="Times New Roman" w:hAnsi="Times New Roman"/>
                <w:sz w:val="20"/>
                <w:szCs w:val="20"/>
              </w:rPr>
              <w:t xml:space="preserve">, но принимать не менее </w:t>
            </w:r>
            <w:smartTag w:uri="urn:schemas-microsoft-com:office:smarttags" w:element="metricconverter">
              <w:smartTagPr>
                <w:attr w:name="ProductID" w:val="100 м"/>
              </w:smartTagPr>
              <w:r w:rsidRPr="002A73F5">
                <w:rPr>
                  <w:rFonts w:ascii="Times New Roman" w:hAnsi="Times New Roman"/>
                  <w:sz w:val="20"/>
                  <w:szCs w:val="20"/>
                </w:rPr>
                <w:t>100 м</w:t>
              </w:r>
            </w:smartTag>
            <w:r w:rsidRPr="002A73F5">
              <w:rPr>
                <w:rFonts w:ascii="Times New Roman" w:hAnsi="Times New Roman"/>
                <w:sz w:val="20"/>
                <w:szCs w:val="20"/>
              </w:rPr>
              <w:t>.</w:t>
            </w:r>
          </w:p>
          <w:p w:rsidR="0018124B" w:rsidRPr="002A73F5" w:rsidRDefault="0018124B" w:rsidP="00623DE9">
            <w:pPr>
              <w:widowControl w:val="0"/>
              <w:autoSpaceDE w:val="0"/>
              <w:autoSpaceDN w:val="0"/>
              <w:adjustRightInd w:val="0"/>
              <w:spacing w:after="0" w:line="240" w:lineRule="auto"/>
              <w:jc w:val="both"/>
              <w:rPr>
                <w:rFonts w:ascii="Times New Roman" w:hAnsi="Times New Roman"/>
                <w:sz w:val="20"/>
                <w:szCs w:val="20"/>
              </w:rPr>
            </w:pPr>
            <w:r w:rsidRPr="002A73F5">
              <w:rPr>
                <w:rFonts w:ascii="Times New Roman" w:hAnsi="Times New Roman"/>
                <w:sz w:val="20"/>
                <w:szCs w:val="20"/>
              </w:rPr>
              <w:t xml:space="preserve">Ограничения использования земельных участков и объектов капитального строительства установлены </w:t>
            </w:r>
            <w:hyperlink r:id="rId24" w:history="1">
              <w:r w:rsidRPr="002A73F5">
                <w:rPr>
                  <w:color w:val="000000"/>
                  <w:sz w:val="20"/>
                  <w:szCs w:val="20"/>
                  <w:u w:val="single"/>
                </w:rPr>
                <w:t>региональными нормативами</w:t>
              </w:r>
            </w:hyperlink>
            <w:r w:rsidRPr="002A73F5">
              <w:rPr>
                <w:rFonts w:ascii="Times New Roman" w:hAnsi="Times New Roman"/>
                <w:sz w:val="20"/>
                <w:szCs w:val="20"/>
              </w:rPr>
              <w:t xml:space="preserve"> градостроительного проектирования и иными действующими нормативными актами и техническими регламентами.</w:t>
            </w:r>
          </w:p>
        </w:tc>
      </w:tr>
    </w:tbl>
    <w:p w:rsidR="00E63E70" w:rsidRPr="002A73F5" w:rsidRDefault="00E63E70" w:rsidP="00E63E70">
      <w:pPr>
        <w:spacing w:after="0" w:line="240" w:lineRule="auto"/>
        <w:jc w:val="both"/>
        <w:rPr>
          <w:rFonts w:ascii="Times New Roman" w:hAnsi="Times New Roman"/>
          <w:sz w:val="24"/>
          <w:szCs w:val="24"/>
        </w:rPr>
      </w:pPr>
    </w:p>
    <w:p w:rsidR="00E63E70" w:rsidRPr="002A73F5" w:rsidRDefault="00E63E70" w:rsidP="00E63E70">
      <w:pPr>
        <w:pStyle w:val="ConsPlusNormal"/>
        <w:ind w:firstLine="0"/>
        <w:jc w:val="both"/>
        <w:rPr>
          <w:rFonts w:ascii="Times New Roman" w:hAnsi="Times New Roman" w:cs="Times New Roman"/>
        </w:rPr>
      </w:pPr>
      <w:r w:rsidRPr="002A73F5">
        <w:rPr>
          <w:rFonts w:ascii="Times New Roman" w:hAnsi="Times New Roman" w:cs="Times New Roman"/>
        </w:rPr>
        <w:t>&lt;3&gt; Текстовое наименование вида разрешенного использования земельного участка и его код (числовое обозначение) являются равнозначными.</w:t>
      </w:r>
    </w:p>
    <w:p w:rsidR="00E63E70" w:rsidRPr="002A73F5" w:rsidRDefault="00E63E70" w:rsidP="00E63E70">
      <w:pPr>
        <w:pStyle w:val="ConsPlusNormal"/>
        <w:ind w:firstLine="0"/>
        <w:jc w:val="both"/>
        <w:rPr>
          <w:rFonts w:ascii="Times New Roman" w:hAnsi="Times New Roman" w:cs="Times New Roman"/>
        </w:rPr>
      </w:pPr>
      <w:r w:rsidRPr="002A73F5">
        <w:rPr>
          <w:rFonts w:ascii="Times New Roman" w:hAnsi="Times New Roman"/>
        </w:rPr>
        <w:t>ЗУ – земельный участок;</w:t>
      </w:r>
    </w:p>
    <w:p w:rsidR="00E63E70" w:rsidRPr="002A73F5" w:rsidRDefault="00E63E70" w:rsidP="00E63E70">
      <w:pPr>
        <w:pStyle w:val="ConsPlusTitle"/>
        <w:rPr>
          <w:b w:val="0"/>
        </w:rPr>
      </w:pPr>
      <w:r w:rsidRPr="002A73F5">
        <w:rPr>
          <w:b w:val="0"/>
          <w:bCs w:val="0"/>
          <w:color w:val="000000"/>
          <w:sz w:val="20"/>
          <w:szCs w:val="20"/>
        </w:rPr>
        <w:t>ОКС – объекты капитального строительства (здания, строения и сооружения);</w:t>
      </w:r>
      <w:r w:rsidRPr="002A73F5">
        <w:rPr>
          <w:b w:val="0"/>
        </w:rPr>
        <w:t xml:space="preserve"> </w:t>
      </w:r>
    </w:p>
    <w:p w:rsidR="00E63E70" w:rsidRDefault="00E63E70" w:rsidP="00E63E70">
      <w:pPr>
        <w:pStyle w:val="ConsPlusTitle"/>
        <w:rPr>
          <w:b w:val="0"/>
        </w:rPr>
      </w:pPr>
      <w:r w:rsidRPr="002A73F5">
        <w:rPr>
          <w:b w:val="0"/>
          <w:color w:val="000000"/>
          <w:sz w:val="20"/>
          <w:szCs w:val="20"/>
        </w:rPr>
        <w:t>ЗСС-здания, строения, сооружения.</w:t>
      </w:r>
    </w:p>
    <w:p w:rsidR="00E63E70" w:rsidRDefault="00E63E70" w:rsidP="00E63E70">
      <w:pPr>
        <w:spacing w:after="0" w:line="240" w:lineRule="auto"/>
        <w:rPr>
          <w:rFonts w:ascii="Times New Roman" w:hAnsi="Times New Roman"/>
          <w:b/>
          <w:sz w:val="24"/>
          <w:szCs w:val="24"/>
        </w:rPr>
        <w:sectPr w:rsidR="00E63E70">
          <w:pgSz w:w="16838" w:h="11906" w:orient="landscape"/>
          <w:pgMar w:top="1701" w:right="568" w:bottom="926" w:left="851" w:header="708" w:footer="708" w:gutter="0"/>
          <w:cols w:space="720"/>
        </w:sectPr>
      </w:pPr>
    </w:p>
    <w:p w:rsidR="0063765F" w:rsidRDefault="0063765F" w:rsidP="0063765F">
      <w:pPr>
        <w:pStyle w:val="3"/>
        <w:ind w:left="0"/>
        <w:jc w:val="both"/>
        <w:rPr>
          <w:sz w:val="26"/>
        </w:rPr>
      </w:pPr>
      <w:bookmarkStart w:id="191" w:name="_Toc452336990"/>
      <w:bookmarkStart w:id="192" w:name="_Toc398890953"/>
      <w:bookmarkStart w:id="193" w:name="_Toc330317451"/>
      <w:bookmarkEnd w:id="111"/>
      <w:r>
        <w:rPr>
          <w:sz w:val="26"/>
        </w:rPr>
        <w:lastRenderedPageBreak/>
        <w:t>Статья 26.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3765F" w:rsidRDefault="0063765F" w:rsidP="0063765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3765F" w:rsidRDefault="0063765F" w:rsidP="0063765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63765F" w:rsidRDefault="0063765F" w:rsidP="0063765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3765F" w:rsidRDefault="0063765F" w:rsidP="0063765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63765F" w:rsidRDefault="0063765F" w:rsidP="0063765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3765F" w:rsidRDefault="0063765F" w:rsidP="0063765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63765F" w:rsidRDefault="0063765F" w:rsidP="0063765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63765F" w:rsidRDefault="0063765F" w:rsidP="0063765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63765F" w:rsidRDefault="0063765F" w:rsidP="0063765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 пределах территориальных зон могут устанавливаться </w:t>
      </w:r>
      <w:proofErr w:type="spellStart"/>
      <w:r>
        <w:rPr>
          <w:rFonts w:ascii="Times New Roman" w:eastAsia="Times New Roman" w:hAnsi="Times New Roman"/>
          <w:sz w:val="24"/>
          <w:szCs w:val="24"/>
          <w:lang w:eastAsia="ru-RU"/>
        </w:rPr>
        <w:t>подзоны</w:t>
      </w:r>
      <w:proofErr w:type="spellEnd"/>
      <w:r>
        <w:rPr>
          <w:rFonts w:ascii="Times New Roman" w:eastAsia="Times New Roman" w:hAnsi="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63765F" w:rsidRDefault="0063765F" w:rsidP="0063765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63765F" w:rsidRDefault="0063765F" w:rsidP="0063765F">
      <w:pPr>
        <w:spacing w:after="0"/>
        <w:ind w:firstLine="567"/>
        <w:jc w:val="both"/>
        <w:rPr>
          <w:rFonts w:ascii="Times New Roman" w:eastAsia="Times New Roman" w:hAnsi="Times New Roman"/>
          <w:sz w:val="24"/>
          <w:szCs w:val="24"/>
          <w:lang w:eastAsia="ru-RU"/>
        </w:rPr>
      </w:pPr>
    </w:p>
    <w:p w:rsidR="0063765F" w:rsidRDefault="0063765F" w:rsidP="0063765F">
      <w:pPr>
        <w:pStyle w:val="3"/>
        <w:ind w:left="0"/>
        <w:jc w:val="both"/>
        <w:rPr>
          <w:szCs w:val="24"/>
        </w:rPr>
      </w:pPr>
      <w:r>
        <w:rPr>
          <w:b w:val="0"/>
          <w:bCs w:val="0"/>
          <w:sz w:val="26"/>
        </w:rPr>
        <w:br w:type="page"/>
      </w:r>
    </w:p>
    <w:p w:rsidR="00D3564F" w:rsidRDefault="00D3564F" w:rsidP="00D3564F">
      <w:pPr>
        <w:pStyle w:val="3"/>
        <w:ind w:left="0"/>
        <w:jc w:val="both"/>
        <w:rPr>
          <w:sz w:val="26"/>
        </w:rPr>
      </w:pPr>
      <w:r>
        <w:rPr>
          <w:sz w:val="26"/>
        </w:rPr>
        <w:lastRenderedPageBreak/>
        <w:t>Статья 27. Нормы расчета стоянок</w:t>
      </w:r>
    </w:p>
    <w:p w:rsidR="00D3564F" w:rsidRDefault="00D3564F" w:rsidP="00D3564F">
      <w:pPr>
        <w:spacing w:after="0" w:line="240" w:lineRule="auto"/>
        <w:ind w:firstLine="426"/>
        <w:jc w:val="both"/>
        <w:rPr>
          <w:rFonts w:ascii="Times New Roman" w:hAnsi="Times New Roman"/>
          <w:sz w:val="24"/>
          <w:szCs w:val="24"/>
        </w:rPr>
      </w:pPr>
      <w:r>
        <w:rPr>
          <w:rFonts w:ascii="Times New Roman" w:hAnsi="Times New Roman"/>
          <w:sz w:val="24"/>
          <w:szCs w:val="24"/>
        </w:rPr>
        <w:t xml:space="preserve">1. Требуемое расчетное количество </w:t>
      </w:r>
      <w:proofErr w:type="spellStart"/>
      <w:r>
        <w:rPr>
          <w:rFonts w:ascii="Times New Roman" w:hAnsi="Times New Roman"/>
          <w:sz w:val="24"/>
          <w:szCs w:val="24"/>
        </w:rPr>
        <w:t>машино</w:t>
      </w:r>
      <w:proofErr w:type="spellEnd"/>
      <w:r>
        <w:rPr>
          <w:rFonts w:ascii="Times New Roman" w:hAnsi="Times New Roman"/>
          <w:sz w:val="24"/>
          <w:szCs w:val="24"/>
        </w:rPr>
        <w:t xml:space="preserve">-мест для парковки легковых автомобилей на </w:t>
      </w:r>
      <w:proofErr w:type="spellStart"/>
      <w:r>
        <w:rPr>
          <w:rFonts w:ascii="Times New Roman" w:hAnsi="Times New Roman"/>
          <w:sz w:val="24"/>
          <w:szCs w:val="24"/>
        </w:rPr>
        <w:t>приобъектных</w:t>
      </w:r>
      <w:proofErr w:type="spellEnd"/>
      <w:r>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нормативов градостроительного проектирования муниципального района «Дзержинский район» Калужской области, утвержденных решением Дзержинского районного собрания от 14 ноября  2017г. №272.</w:t>
      </w:r>
    </w:p>
    <w:p w:rsidR="00D3564F" w:rsidRDefault="00D3564F" w:rsidP="00D3564F">
      <w:pPr>
        <w:spacing w:after="0" w:line="240" w:lineRule="auto"/>
        <w:ind w:firstLine="426"/>
        <w:jc w:val="both"/>
        <w:rPr>
          <w:rFonts w:ascii="Times New Roman" w:hAnsi="Times New Roman"/>
          <w:sz w:val="24"/>
          <w:szCs w:val="24"/>
        </w:rPr>
      </w:pPr>
      <w:r>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D3564F" w:rsidRDefault="00D3564F" w:rsidP="00D3564F">
      <w:pPr>
        <w:spacing w:after="0" w:line="240" w:lineRule="auto"/>
        <w:ind w:firstLine="426"/>
        <w:jc w:val="both"/>
        <w:rPr>
          <w:rFonts w:ascii="Times New Roman" w:hAnsi="Times New Roman"/>
          <w:sz w:val="24"/>
          <w:szCs w:val="24"/>
        </w:rPr>
      </w:pPr>
      <w:r>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D3564F" w:rsidRDefault="00D3564F" w:rsidP="00D3564F">
      <w:pPr>
        <w:spacing w:after="0" w:line="240" w:lineRule="auto"/>
        <w:ind w:firstLine="426"/>
        <w:jc w:val="both"/>
        <w:rPr>
          <w:rFonts w:ascii="Times New Roman" w:hAnsi="Times New Roman"/>
          <w:sz w:val="24"/>
          <w:szCs w:val="24"/>
        </w:rPr>
      </w:pPr>
      <w:r>
        <w:rPr>
          <w:rFonts w:ascii="Times New Roman" w:hAnsi="Times New Roman"/>
          <w:sz w:val="24"/>
          <w:szCs w:val="24"/>
        </w:rPr>
        <w:t xml:space="preserve">3. Требуемое количество </w:t>
      </w:r>
      <w:proofErr w:type="spellStart"/>
      <w:r>
        <w:rPr>
          <w:rFonts w:ascii="Times New Roman" w:hAnsi="Times New Roman"/>
          <w:sz w:val="24"/>
          <w:szCs w:val="24"/>
        </w:rPr>
        <w:t>машино</w:t>
      </w:r>
      <w:proofErr w:type="spellEnd"/>
      <w:r>
        <w:rPr>
          <w:rFonts w:ascii="Times New Roman" w:hAnsi="Times New Roman"/>
          <w:sz w:val="24"/>
          <w:szCs w:val="24"/>
        </w:rPr>
        <w:t>-мест в местах организованного хранения автотранспортных средств следует определять из расчета на 1000 жителей:</w:t>
      </w:r>
    </w:p>
    <w:p w:rsidR="00D3564F" w:rsidRDefault="00D3564F" w:rsidP="00D3564F">
      <w:pPr>
        <w:spacing w:after="0" w:line="240" w:lineRule="auto"/>
        <w:ind w:firstLine="426"/>
        <w:jc w:val="both"/>
        <w:rPr>
          <w:rFonts w:ascii="Times New Roman" w:hAnsi="Times New Roman"/>
          <w:sz w:val="24"/>
          <w:szCs w:val="24"/>
        </w:rPr>
      </w:pPr>
      <w:r>
        <w:rPr>
          <w:rFonts w:ascii="Times New Roman" w:hAnsi="Times New Roman"/>
          <w:sz w:val="24"/>
          <w:szCs w:val="24"/>
        </w:rPr>
        <w:t>- для хранения легковых автомобилей в частной собственности – 195-243.</w:t>
      </w:r>
    </w:p>
    <w:p w:rsidR="00D3564F" w:rsidRDefault="00D3564F" w:rsidP="00D3564F">
      <w:pPr>
        <w:spacing w:after="0" w:line="240" w:lineRule="auto"/>
        <w:ind w:firstLine="426"/>
        <w:jc w:val="both"/>
        <w:rPr>
          <w:rFonts w:ascii="Times New Roman" w:hAnsi="Times New Roman"/>
          <w:sz w:val="24"/>
          <w:szCs w:val="24"/>
        </w:rPr>
      </w:pPr>
      <w:r>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D3564F" w:rsidRDefault="00D3564F" w:rsidP="00D3564F">
      <w:pPr>
        <w:spacing w:before="120" w:after="0" w:line="240" w:lineRule="auto"/>
        <w:ind w:firstLine="426"/>
        <w:jc w:val="both"/>
        <w:rPr>
          <w:rFonts w:ascii="Times New Roman" w:hAnsi="Times New Roman"/>
          <w:sz w:val="24"/>
          <w:szCs w:val="24"/>
        </w:rPr>
      </w:pPr>
      <w:r>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D3564F" w:rsidRDefault="00D3564F" w:rsidP="00D3564F">
      <w:pPr>
        <w:spacing w:before="120" w:after="0" w:line="240" w:lineRule="auto"/>
        <w:ind w:firstLine="426"/>
        <w:jc w:val="both"/>
        <w:rPr>
          <w:rFonts w:ascii="Times New Roman" w:hAnsi="Times New Roman"/>
          <w:sz w:val="24"/>
          <w:szCs w:val="24"/>
        </w:rPr>
      </w:pPr>
      <w:r>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rsidR="00D3564F" w:rsidRDefault="00D3564F" w:rsidP="00D3564F">
      <w:pPr>
        <w:spacing w:before="120" w:after="0" w:line="240" w:lineRule="auto"/>
        <w:ind w:firstLine="426"/>
        <w:jc w:val="both"/>
        <w:rPr>
          <w:rFonts w:ascii="Times New Roman" w:hAnsi="Times New Roman"/>
          <w:sz w:val="24"/>
          <w:szCs w:val="24"/>
        </w:rPr>
      </w:pPr>
      <w:r>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D3564F" w:rsidRDefault="00D3564F" w:rsidP="00D3564F">
      <w:pPr>
        <w:pStyle w:val="3"/>
        <w:ind w:left="0" w:firstLine="0"/>
        <w:jc w:val="both"/>
        <w:rPr>
          <w:sz w:val="26"/>
        </w:rPr>
      </w:pPr>
      <w:r w:rsidRPr="00FD7552">
        <w:rPr>
          <w:sz w:val="26"/>
        </w:rPr>
        <w:t>Статья 28. Строительство и размещение строений и сооружений для животноводства на территории населенных пунктов в жилой зоне Ж1</w:t>
      </w:r>
    </w:p>
    <w:p w:rsidR="00D3564F" w:rsidRDefault="00D3564F" w:rsidP="00D3564F">
      <w:pPr>
        <w:spacing w:after="0" w:line="240" w:lineRule="auto"/>
        <w:ind w:firstLine="540"/>
        <w:jc w:val="both"/>
        <w:rPr>
          <w:rFonts w:ascii="Times New Roman" w:hAnsi="Times New Roman"/>
          <w:sz w:val="24"/>
          <w:szCs w:val="24"/>
        </w:rPr>
      </w:pPr>
      <w:r>
        <w:rPr>
          <w:rFonts w:ascii="Times New Roman" w:hAnsi="Times New Roman"/>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крестьянского или фермерского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D3564F" w:rsidRDefault="00D3564F" w:rsidP="00D3564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Pr>
            <w:rFonts w:ascii="Times New Roman" w:hAnsi="Times New Roman" w:cs="Times New Roman"/>
            <w:sz w:val="24"/>
            <w:szCs w:val="24"/>
          </w:rPr>
          <w:t>500 метров</w:t>
        </w:r>
      </w:smartTag>
      <w:r>
        <w:rPr>
          <w:rFonts w:ascii="Times New Roman" w:hAnsi="Times New Roman" w:cs="Times New Roman"/>
          <w:sz w:val="24"/>
          <w:szCs w:val="24"/>
        </w:rPr>
        <w:t xml:space="preserve"> от предприятий кондитерской и химической промышленности.</w:t>
      </w:r>
    </w:p>
    <w:p w:rsidR="00D3564F" w:rsidRDefault="00D3564F" w:rsidP="00D3564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Pr>
            <w:rFonts w:ascii="Times New Roman" w:hAnsi="Times New Roman" w:cs="Times New Roman"/>
            <w:sz w:val="24"/>
            <w:szCs w:val="24"/>
          </w:rPr>
          <w:t>3 метров</w:t>
        </w:r>
      </w:smartTag>
      <w:r>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w:t>
      </w:r>
      <w:r>
        <w:rPr>
          <w:rFonts w:ascii="Times New Roman" w:hAnsi="Times New Roman" w:cs="Times New Roman"/>
          <w:sz w:val="24"/>
          <w:szCs w:val="24"/>
        </w:rPr>
        <w:lastRenderedPageBreak/>
        <w:t>метров.</w:t>
      </w:r>
    </w:p>
    <w:p w:rsidR="00D3564F" w:rsidRDefault="00D3564F" w:rsidP="00D3564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содержании пчел в населенных пунктах их количество не должно превышать двух пчелосемей на 100 квадратных метров участка.</w:t>
      </w:r>
    </w:p>
    <w:p w:rsidR="00D3564F" w:rsidRDefault="00D3564F" w:rsidP="00D3564F">
      <w:pPr>
        <w:spacing w:after="0" w:line="240" w:lineRule="auto"/>
        <w:ind w:firstLine="540"/>
        <w:jc w:val="both"/>
        <w:rPr>
          <w:rFonts w:ascii="Times New Roman" w:hAnsi="Times New Roman"/>
          <w:sz w:val="24"/>
          <w:szCs w:val="24"/>
        </w:rPr>
      </w:pPr>
      <w:r>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Pr>
            <w:rFonts w:ascii="Times New Roman" w:hAnsi="Times New Roman"/>
            <w:sz w:val="24"/>
            <w:szCs w:val="24"/>
          </w:rPr>
          <w:t>15 м</w:t>
        </w:r>
      </w:smartTag>
      <w:r>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Pr>
          <w:rFonts w:ascii="Times New Roman" w:hAnsi="Times New Roman"/>
          <w:noProof/>
          <w:sz w:val="24"/>
          <w:szCs w:val="24"/>
        </w:rPr>
        <w:t xml:space="preserve"> </w:t>
      </w:r>
      <w:smartTag w:uri="urn:schemas-microsoft-com:office:smarttags" w:element="metricconverter">
        <w:smartTagPr>
          <w:attr w:name="ProductID" w:val="7 м"/>
        </w:smartTagPr>
        <w:r>
          <w:rPr>
            <w:rFonts w:ascii="Times New Roman" w:hAnsi="Times New Roman"/>
            <w:noProof/>
            <w:sz w:val="24"/>
            <w:szCs w:val="24"/>
          </w:rPr>
          <w:t>7</w:t>
        </w:r>
        <w:r>
          <w:rPr>
            <w:rFonts w:ascii="Times New Roman" w:hAnsi="Times New Roman"/>
            <w:sz w:val="24"/>
            <w:szCs w:val="24"/>
          </w:rPr>
          <w:t xml:space="preserve"> м</w:t>
        </w:r>
      </w:smartTag>
      <w:r>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D3564F" w:rsidRDefault="00D3564F" w:rsidP="00D3564F">
      <w:pPr>
        <w:spacing w:line="240" w:lineRule="auto"/>
        <w:ind w:firstLine="540"/>
        <w:jc w:val="both"/>
        <w:rPr>
          <w:rFonts w:ascii="Times New Roman" w:hAnsi="Times New Roman"/>
          <w:sz w:val="24"/>
          <w:szCs w:val="24"/>
        </w:rPr>
      </w:pPr>
      <w:r>
        <w:rPr>
          <w:rFonts w:ascii="Times New Roman" w:hAnsi="Times New Roman"/>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1500 м. кв. указано в таблице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5824"/>
      </w:tblGrid>
      <w:tr w:rsidR="00D3564F" w:rsidTr="00623DE9">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Наименование</w:t>
            </w:r>
          </w:p>
        </w:tc>
        <w:tc>
          <w:tcPr>
            <w:tcW w:w="5824"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Предельное количество взрослых особей (ед.)</w:t>
            </w:r>
          </w:p>
        </w:tc>
      </w:tr>
      <w:tr w:rsidR="00D3564F" w:rsidTr="00623DE9">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Коровы</w:t>
            </w:r>
          </w:p>
        </w:tc>
        <w:tc>
          <w:tcPr>
            <w:tcW w:w="5824"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3</w:t>
            </w:r>
          </w:p>
        </w:tc>
      </w:tr>
      <w:tr w:rsidR="00D3564F" w:rsidTr="00623DE9">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Лошади</w:t>
            </w:r>
          </w:p>
        </w:tc>
        <w:tc>
          <w:tcPr>
            <w:tcW w:w="5824"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3</w:t>
            </w:r>
          </w:p>
        </w:tc>
      </w:tr>
      <w:tr w:rsidR="00D3564F" w:rsidTr="00623DE9">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Свиньи</w:t>
            </w:r>
          </w:p>
        </w:tc>
        <w:tc>
          <w:tcPr>
            <w:tcW w:w="5824"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3</w:t>
            </w:r>
          </w:p>
        </w:tc>
      </w:tr>
      <w:tr w:rsidR="00D3564F" w:rsidTr="00623DE9">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Кролики</w:t>
            </w:r>
          </w:p>
        </w:tc>
        <w:tc>
          <w:tcPr>
            <w:tcW w:w="5824"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50</w:t>
            </w:r>
          </w:p>
        </w:tc>
      </w:tr>
      <w:tr w:rsidR="00D3564F" w:rsidTr="00623DE9">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Козы, овцы</w:t>
            </w:r>
          </w:p>
        </w:tc>
        <w:tc>
          <w:tcPr>
            <w:tcW w:w="5824"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10</w:t>
            </w:r>
          </w:p>
        </w:tc>
      </w:tr>
      <w:tr w:rsidR="00D3564F" w:rsidTr="00623DE9">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Куры</w:t>
            </w:r>
          </w:p>
        </w:tc>
        <w:tc>
          <w:tcPr>
            <w:tcW w:w="5824"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50</w:t>
            </w:r>
          </w:p>
        </w:tc>
      </w:tr>
      <w:tr w:rsidR="00D3564F" w:rsidTr="00623DE9">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Гуси</w:t>
            </w:r>
          </w:p>
        </w:tc>
        <w:tc>
          <w:tcPr>
            <w:tcW w:w="5824"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20</w:t>
            </w:r>
          </w:p>
        </w:tc>
      </w:tr>
      <w:tr w:rsidR="00D3564F" w:rsidTr="00623DE9">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Утки</w:t>
            </w:r>
          </w:p>
        </w:tc>
        <w:tc>
          <w:tcPr>
            <w:tcW w:w="5824"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25</w:t>
            </w:r>
          </w:p>
        </w:tc>
      </w:tr>
      <w:tr w:rsidR="00D3564F" w:rsidTr="00623DE9">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Индюки</w:t>
            </w:r>
          </w:p>
        </w:tc>
        <w:tc>
          <w:tcPr>
            <w:tcW w:w="5824"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15</w:t>
            </w:r>
          </w:p>
        </w:tc>
      </w:tr>
      <w:tr w:rsidR="00D3564F" w:rsidTr="00623DE9">
        <w:trPr>
          <w:jc w:val="center"/>
        </w:trPr>
        <w:tc>
          <w:tcPr>
            <w:tcW w:w="2709"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Собаки</w:t>
            </w:r>
          </w:p>
        </w:tc>
        <w:tc>
          <w:tcPr>
            <w:tcW w:w="5824" w:type="dxa"/>
            <w:tcBorders>
              <w:top w:val="single" w:sz="4" w:space="0" w:color="000000"/>
              <w:left w:val="single" w:sz="4" w:space="0" w:color="000000"/>
              <w:bottom w:val="single" w:sz="4" w:space="0" w:color="000000"/>
              <w:right w:val="single" w:sz="4" w:space="0" w:color="000000"/>
            </w:tcBorders>
            <w:hideMark/>
          </w:tcPr>
          <w:p w:rsidR="00D3564F" w:rsidRDefault="00D3564F" w:rsidP="00623DE9">
            <w:pPr>
              <w:spacing w:line="240" w:lineRule="auto"/>
              <w:jc w:val="both"/>
              <w:rPr>
                <w:rFonts w:ascii="Times New Roman" w:hAnsi="Times New Roman"/>
                <w:sz w:val="24"/>
                <w:szCs w:val="24"/>
              </w:rPr>
            </w:pPr>
            <w:r>
              <w:rPr>
                <w:rFonts w:ascii="Times New Roman" w:hAnsi="Times New Roman"/>
                <w:sz w:val="24"/>
                <w:szCs w:val="24"/>
              </w:rPr>
              <w:t>5</w:t>
            </w:r>
          </w:p>
        </w:tc>
      </w:tr>
    </w:tbl>
    <w:p w:rsidR="00D3564F" w:rsidRDefault="00D3564F" w:rsidP="00D3564F">
      <w:pPr>
        <w:pStyle w:val="ConsPlusNormal"/>
        <w:jc w:val="both"/>
        <w:rPr>
          <w:rFonts w:ascii="Times New Roman" w:hAnsi="Times New Roman" w:cs="Times New Roman"/>
          <w:sz w:val="24"/>
          <w:szCs w:val="24"/>
        </w:rPr>
      </w:pPr>
      <w:r>
        <w:rPr>
          <w:rFonts w:ascii="Times New Roman" w:hAnsi="Times New Roman" w:cs="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указаны  в таблице.</w:t>
      </w:r>
    </w:p>
    <w:p w:rsidR="00D3564F" w:rsidRDefault="00D3564F" w:rsidP="00D3564F">
      <w:pPr>
        <w:pStyle w:val="ConsPlusNormal"/>
        <w:jc w:val="both"/>
        <w:rPr>
          <w:rFonts w:ascii="Times New Roman" w:hAnsi="Times New Roman" w:cs="Times New Roman"/>
          <w:sz w:val="24"/>
          <w:szCs w:val="24"/>
        </w:rPr>
      </w:pPr>
    </w:p>
    <w:tbl>
      <w:tblPr>
        <w:tblW w:w="96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1"/>
        <w:gridCol w:w="6479"/>
      </w:tblGrid>
      <w:tr w:rsidR="00D3564F" w:rsidTr="00623DE9">
        <w:tc>
          <w:tcPr>
            <w:tcW w:w="3122" w:type="dxa"/>
            <w:tcBorders>
              <w:top w:val="single" w:sz="4" w:space="0" w:color="auto"/>
              <w:left w:val="single" w:sz="4" w:space="0" w:color="auto"/>
              <w:bottom w:val="single" w:sz="4" w:space="0" w:color="auto"/>
              <w:right w:val="single" w:sz="4" w:space="0" w:color="auto"/>
            </w:tcBorders>
            <w:hideMark/>
          </w:tcPr>
          <w:p w:rsidR="00D3564F" w:rsidRDefault="00D3564F" w:rsidP="00623DE9">
            <w:pPr>
              <w:pStyle w:val="ConsPlusNormal"/>
              <w:jc w:val="center"/>
              <w:rPr>
                <w:rFonts w:ascii="Times New Roman" w:hAnsi="Times New Roman" w:cs="Times New Roman"/>
                <w:sz w:val="24"/>
                <w:szCs w:val="24"/>
              </w:rPr>
            </w:pPr>
            <w:r>
              <w:rPr>
                <w:rFonts w:ascii="Times New Roman" w:hAnsi="Times New Roman" w:cs="Times New Roman"/>
                <w:sz w:val="24"/>
                <w:szCs w:val="24"/>
              </w:rPr>
              <w:t>Минимальное расстояние, не менее, метров</w:t>
            </w:r>
          </w:p>
        </w:tc>
        <w:tc>
          <w:tcPr>
            <w:tcW w:w="6480" w:type="dxa"/>
            <w:tcBorders>
              <w:top w:val="single" w:sz="4" w:space="0" w:color="auto"/>
              <w:left w:val="single" w:sz="4" w:space="0" w:color="auto"/>
              <w:bottom w:val="single" w:sz="4" w:space="0" w:color="auto"/>
              <w:right w:val="single" w:sz="4" w:space="0" w:color="auto"/>
            </w:tcBorders>
            <w:hideMark/>
          </w:tcPr>
          <w:p w:rsidR="00D3564F" w:rsidRDefault="00D3564F" w:rsidP="00623DE9">
            <w:pPr>
              <w:pStyle w:val="ConsPlusNormal"/>
              <w:jc w:val="center"/>
              <w:rPr>
                <w:rFonts w:ascii="Times New Roman" w:hAnsi="Times New Roman" w:cs="Times New Roman"/>
                <w:sz w:val="24"/>
                <w:szCs w:val="24"/>
              </w:rPr>
            </w:pPr>
            <w:r>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3564F" w:rsidTr="00623DE9">
        <w:tc>
          <w:tcPr>
            <w:tcW w:w="3122" w:type="dxa"/>
            <w:tcBorders>
              <w:top w:val="single" w:sz="4" w:space="0" w:color="auto"/>
              <w:left w:val="single" w:sz="4" w:space="0" w:color="auto"/>
              <w:bottom w:val="single" w:sz="4" w:space="0" w:color="auto"/>
              <w:right w:val="single" w:sz="4" w:space="0" w:color="auto"/>
            </w:tcBorders>
            <w:hideMark/>
          </w:tcPr>
          <w:p w:rsidR="00D3564F" w:rsidRDefault="00D3564F" w:rsidP="00623DE9">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480" w:type="dxa"/>
            <w:tcBorders>
              <w:top w:val="single" w:sz="4" w:space="0" w:color="auto"/>
              <w:left w:val="single" w:sz="4" w:space="0" w:color="auto"/>
              <w:bottom w:val="single" w:sz="4" w:space="0" w:color="auto"/>
              <w:right w:val="single" w:sz="4" w:space="0" w:color="auto"/>
            </w:tcBorders>
            <w:hideMark/>
          </w:tcPr>
          <w:p w:rsidR="00D3564F" w:rsidRDefault="00D3564F" w:rsidP="00623DE9">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D3564F" w:rsidTr="00623DE9">
        <w:tc>
          <w:tcPr>
            <w:tcW w:w="3122" w:type="dxa"/>
            <w:tcBorders>
              <w:top w:val="single" w:sz="4" w:space="0" w:color="auto"/>
              <w:left w:val="single" w:sz="4" w:space="0" w:color="auto"/>
              <w:bottom w:val="single" w:sz="4" w:space="0" w:color="auto"/>
              <w:right w:val="single" w:sz="4" w:space="0" w:color="auto"/>
            </w:tcBorders>
            <w:hideMark/>
          </w:tcPr>
          <w:p w:rsidR="00D3564F" w:rsidRDefault="00D3564F" w:rsidP="00623DE9">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6480" w:type="dxa"/>
            <w:tcBorders>
              <w:top w:val="single" w:sz="4" w:space="0" w:color="auto"/>
              <w:left w:val="single" w:sz="4" w:space="0" w:color="auto"/>
              <w:bottom w:val="single" w:sz="4" w:space="0" w:color="auto"/>
              <w:right w:val="single" w:sz="4" w:space="0" w:color="auto"/>
            </w:tcBorders>
            <w:hideMark/>
          </w:tcPr>
          <w:p w:rsidR="00D3564F" w:rsidRDefault="00D3564F" w:rsidP="00623DE9">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bl>
    <w:p w:rsidR="00D3564F" w:rsidRDefault="00D3564F" w:rsidP="00D3564F">
      <w:pPr>
        <w:spacing w:after="0" w:line="240" w:lineRule="auto"/>
        <w:ind w:firstLine="540"/>
        <w:jc w:val="both"/>
        <w:rPr>
          <w:rFonts w:ascii="Times New Roman" w:hAnsi="Times New Roman"/>
          <w:sz w:val="24"/>
          <w:szCs w:val="24"/>
        </w:rPr>
      </w:pPr>
      <w:r>
        <w:rPr>
          <w:rFonts w:ascii="Times New Roman" w:hAnsi="Times New Roman"/>
          <w:sz w:val="24"/>
          <w:szCs w:val="24"/>
        </w:rPr>
        <w:t xml:space="preserve">6. 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 </w:t>
      </w:r>
    </w:p>
    <w:p w:rsidR="00D3564F" w:rsidRDefault="00D3564F" w:rsidP="00D3564F">
      <w:pPr>
        <w:spacing w:line="240" w:lineRule="auto"/>
        <w:ind w:firstLine="540"/>
        <w:jc w:val="both"/>
        <w:rPr>
          <w:rFonts w:ascii="Times New Roman" w:hAnsi="Times New Roman"/>
          <w:sz w:val="24"/>
          <w:szCs w:val="24"/>
        </w:rPr>
      </w:pPr>
      <w:r>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63E70" w:rsidRDefault="00E63E70" w:rsidP="00E63E70">
      <w:pPr>
        <w:pStyle w:val="3"/>
        <w:ind w:left="0" w:firstLine="0"/>
        <w:jc w:val="both"/>
        <w:rPr>
          <w:sz w:val="26"/>
        </w:rPr>
      </w:pPr>
      <w:r>
        <w:rPr>
          <w:sz w:val="26"/>
        </w:rPr>
        <w:lastRenderedPageBreak/>
        <w:t>Статья 29. Территори</w:t>
      </w:r>
      <w:r w:rsidR="00060C44">
        <w:rPr>
          <w:sz w:val="26"/>
        </w:rPr>
        <w:t>и</w:t>
      </w:r>
      <w:r>
        <w:rPr>
          <w:sz w:val="26"/>
        </w:rPr>
        <w:t>, для которых градостроительные регламенты не устанавливаются.</w:t>
      </w:r>
      <w:bookmarkEnd w:id="191"/>
      <w:bookmarkEnd w:id="192"/>
    </w:p>
    <w:p w:rsidR="00E63E70" w:rsidRDefault="00E63E70" w:rsidP="00E63E7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w:t>
      </w:r>
      <w:r>
        <w:rPr>
          <w:rFonts w:ascii="Times New Roman" w:hAnsi="Times New Roman"/>
          <w:sz w:val="24"/>
          <w:szCs w:val="24"/>
          <w:lang w:eastAsia="ru-RU"/>
        </w:rPr>
        <w:t xml:space="preserve"> зонами.</w:t>
      </w:r>
    </w:p>
    <w:p w:rsidR="00E63E70" w:rsidRDefault="00E63E70" w:rsidP="00E63E70">
      <w:pPr>
        <w:keepNext/>
        <w:spacing w:after="0" w:line="240" w:lineRule="auto"/>
        <w:jc w:val="both"/>
        <w:outlineLvl w:val="1"/>
        <w:rPr>
          <w:rFonts w:ascii="Times New Roman" w:hAnsi="Times New Roman"/>
          <w:sz w:val="24"/>
          <w:szCs w:val="24"/>
        </w:rPr>
      </w:pPr>
      <w:r>
        <w:rPr>
          <w:rFonts w:ascii="Times New Roman" w:hAnsi="Times New Roman"/>
          <w:b/>
          <w:bCs/>
          <w:sz w:val="24"/>
          <w:szCs w:val="24"/>
        </w:rPr>
        <w:t xml:space="preserve">             Перечень территорий, для которых градостроительные регламенты не устанавливаются - </w:t>
      </w:r>
      <w:r>
        <w:rPr>
          <w:rFonts w:ascii="Times New Roman" w:hAnsi="Times New Roman"/>
          <w:sz w:val="24"/>
          <w:szCs w:val="24"/>
        </w:rPr>
        <w:t>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п.6 ст.36 Градостроительного Кодекса РФ.</w:t>
      </w:r>
    </w:p>
    <w:p w:rsidR="00E63E70" w:rsidRDefault="00E63E70" w:rsidP="00E63E70">
      <w:pPr>
        <w:keepNext/>
        <w:spacing w:before="120" w:after="0" w:line="240" w:lineRule="auto"/>
        <w:jc w:val="center"/>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8. ТЕРРИТОРИИ, В ГРАНИЦАХ КОТОРЫХ ОСУЩЕСТВЛЯЕТСЯ ДЕЯТЕЛЬНОСТЬ ПО КОМПЛЕКСНОМУ  И УСТОЙЧИВОМУ РАЗВИТИЮ</w:t>
      </w:r>
    </w:p>
    <w:p w:rsidR="00E63E70" w:rsidRDefault="00E63E70" w:rsidP="00E63E70">
      <w:pPr>
        <w:keepNext/>
        <w:spacing w:after="0" w:line="240" w:lineRule="auto"/>
        <w:outlineLvl w:val="1"/>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Статья 30. Комплексное развитие территории по инициативе органа местного самоуправления </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3. Деятельность по комплексному и устойчивому развитию территории осуществляется органами местного самоуправления в порядке, определенном Градостроительным </w:t>
      </w:r>
      <w:hyperlink r:id="rId25" w:history="1">
        <w:r>
          <w:rPr>
            <w:rStyle w:val="a3"/>
            <w:sz w:val="24"/>
          </w:rPr>
          <w:t>кодекс</w:t>
        </w:r>
      </w:hyperlink>
      <w:r>
        <w:rPr>
          <w:rFonts w:ascii="Times New Roman" w:hAnsi="Times New Roman"/>
          <w:sz w:val="24"/>
          <w:szCs w:val="24"/>
        </w:rPr>
        <w:t>ом РФ.</w:t>
      </w:r>
    </w:p>
    <w:p w:rsidR="00E63E70" w:rsidRDefault="00E63E70" w:rsidP="00E63E70">
      <w:pPr>
        <w:autoSpaceDE w:val="0"/>
        <w:autoSpaceDN w:val="0"/>
        <w:adjustRightInd w:val="0"/>
        <w:spacing w:after="0" w:line="240" w:lineRule="auto"/>
        <w:ind w:firstLine="720"/>
        <w:jc w:val="both"/>
        <w:rPr>
          <w:rFonts w:ascii="Times New Roman" w:hAnsi="Times New Roman"/>
          <w:sz w:val="24"/>
          <w:szCs w:val="24"/>
        </w:rPr>
      </w:pPr>
      <w:bookmarkStart w:id="194" w:name="_Toc465065765"/>
      <w:r>
        <w:rPr>
          <w:rFonts w:ascii="Times New Roman" w:hAnsi="Times New Roman"/>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инфраструктуры</w:t>
      </w:r>
      <w:bookmarkEnd w:id="194"/>
      <w:r>
        <w:rPr>
          <w:rFonts w:ascii="Times New Roman" w:hAnsi="Times New Roman"/>
          <w:sz w:val="24"/>
          <w:szCs w:val="24"/>
        </w:rPr>
        <w:t xml:space="preserve"> и расчетные показатели минимально допустимого уровня территориальной доступности объектов коммунальной, транспортной, социальной инфраструктур на территории </w:t>
      </w:r>
      <w:r>
        <w:rPr>
          <w:rFonts w:ascii="Times New Roman" w:hAnsi="Times New Roman"/>
          <w:sz w:val="24"/>
          <w:szCs w:val="24"/>
        </w:rPr>
        <w:lastRenderedPageBreak/>
        <w:t>поселения определяются в соответствии с Региональными нормативами Градостроительного проектирования Калужской области.</w:t>
      </w:r>
    </w:p>
    <w:p w:rsidR="00E63E70" w:rsidRDefault="00E63E70" w:rsidP="001B0880">
      <w:pPr>
        <w:keepNext/>
        <w:pageBreakBefore/>
        <w:spacing w:before="120" w:after="0" w:line="240" w:lineRule="auto"/>
        <w:jc w:val="center"/>
        <w:outlineLvl w:val="1"/>
        <w:rPr>
          <w:rFonts w:ascii="Times New Roman" w:eastAsia="Times New Roman" w:hAnsi="Times New Roman"/>
          <w:b/>
          <w:bCs/>
          <w:sz w:val="24"/>
          <w:szCs w:val="24"/>
          <w:lang w:eastAsia="ru-RU"/>
        </w:rPr>
      </w:pPr>
      <w:bookmarkStart w:id="195" w:name="_Toc398890955"/>
      <w:bookmarkStart w:id="196" w:name="_Toc336271806"/>
      <w:bookmarkStart w:id="197" w:name="_Toc336271786"/>
      <w:bookmarkStart w:id="198" w:name="_Toc452336991"/>
      <w:r>
        <w:rPr>
          <w:rFonts w:ascii="Times New Roman" w:eastAsia="Times New Roman" w:hAnsi="Times New Roman"/>
          <w:b/>
          <w:bCs/>
          <w:sz w:val="24"/>
          <w:szCs w:val="24"/>
          <w:lang w:eastAsia="ru-RU"/>
        </w:rPr>
        <w:lastRenderedPageBreak/>
        <w:t xml:space="preserve">РАЗДЕЛ 9. </w:t>
      </w:r>
      <w:bookmarkEnd w:id="193"/>
      <w:bookmarkEnd w:id="195"/>
      <w:bookmarkEnd w:id="196"/>
      <w:bookmarkEnd w:id="197"/>
      <w:r>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bookmarkEnd w:id="198"/>
    </w:p>
    <w:p w:rsidR="00E63E70" w:rsidRDefault="00E63E70" w:rsidP="00E63E70">
      <w:pPr>
        <w:keepNext/>
        <w:tabs>
          <w:tab w:val="left" w:pos="851"/>
        </w:tabs>
        <w:spacing w:before="120" w:after="0" w:line="240" w:lineRule="auto"/>
        <w:ind w:firstLine="709"/>
        <w:jc w:val="both"/>
        <w:outlineLvl w:val="2"/>
        <w:rPr>
          <w:rFonts w:ascii="Times New Roman" w:eastAsia="Times New Roman" w:hAnsi="Times New Roman"/>
          <w:b/>
          <w:bCs/>
          <w:sz w:val="24"/>
          <w:szCs w:val="26"/>
          <w:lang w:eastAsia="ru-RU"/>
        </w:rPr>
      </w:pPr>
      <w:bookmarkStart w:id="199" w:name="_Toc452336992"/>
      <w:bookmarkStart w:id="200" w:name="_Toc414831579"/>
      <w:bookmarkStart w:id="201" w:name="_Toc398890956"/>
      <w:bookmarkStart w:id="202" w:name="_Toc336271802"/>
      <w:bookmarkStart w:id="203" w:name="_Toc336271782"/>
      <w:r>
        <w:rPr>
          <w:rFonts w:ascii="Times New Roman" w:eastAsia="Times New Roman" w:hAnsi="Times New Roman"/>
          <w:b/>
          <w:bCs/>
          <w:sz w:val="24"/>
          <w:szCs w:val="26"/>
          <w:lang w:eastAsia="ru-RU"/>
        </w:rPr>
        <w:t>Статья 31.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199"/>
      <w:bookmarkEnd w:id="200"/>
      <w:bookmarkEnd w:id="201"/>
    </w:p>
    <w:p w:rsidR="00E63E70" w:rsidRDefault="00E63E70" w:rsidP="00E63E70">
      <w:pPr>
        <w:tabs>
          <w:tab w:val="left" w:pos="851"/>
        </w:tabs>
        <w:spacing w:before="120"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 иным зонам ограничений.</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водоохранных зон, установленных в соответствии с действующим законодательством проектами водоохранных зон;</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Pr>
          <w:rFonts w:ascii="Times New Roman" w:eastAsia="Times New Roman" w:hAnsi="Times New Roman"/>
          <w:sz w:val="24"/>
          <w:szCs w:val="24"/>
          <w:lang w:eastAsia="ru-RU"/>
        </w:rPr>
        <w:t>водоохранным</w:t>
      </w:r>
      <w:proofErr w:type="spellEnd"/>
      <w:r>
        <w:rPr>
          <w:rFonts w:ascii="Times New Roman" w:eastAsia="Times New Roman" w:hAnsi="Times New Roman"/>
          <w:sz w:val="24"/>
          <w:szCs w:val="24"/>
          <w:lang w:eastAsia="ru-RU"/>
        </w:rPr>
        <w:t xml:space="preserve"> зонам, иным зонам ограничений, являются несоответствующими настоящим Правилам.</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общественных обсуждений</w:t>
      </w:r>
      <w:r>
        <w:rPr>
          <w:sz w:val="26"/>
          <w:szCs w:val="26"/>
        </w:rPr>
        <w:t xml:space="preserve"> </w:t>
      </w:r>
      <w:r>
        <w:rPr>
          <w:rFonts w:ascii="Times New Roman" w:eastAsia="Times New Roman" w:hAnsi="Times New Roman"/>
          <w:sz w:val="24"/>
          <w:szCs w:val="24"/>
          <w:lang w:eastAsia="ru-RU"/>
        </w:rPr>
        <w:t>или публичных слушаний, определенных разделом 2 настоящих Правил.</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E63E70" w:rsidRDefault="00E63E70" w:rsidP="00E63E70">
      <w:pPr>
        <w:tabs>
          <w:tab w:val="left" w:pos="85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зоны действия публичных сервитутов.</w:t>
      </w:r>
    </w:p>
    <w:p w:rsidR="00E63E70" w:rsidRDefault="00E63E70" w:rsidP="00795B2B">
      <w:pPr>
        <w:keepNext/>
        <w:tabs>
          <w:tab w:val="left" w:pos="851"/>
        </w:tabs>
        <w:spacing w:before="120" w:after="0" w:line="240" w:lineRule="auto"/>
        <w:jc w:val="both"/>
        <w:outlineLvl w:val="2"/>
        <w:rPr>
          <w:rFonts w:ascii="Times New Roman" w:eastAsia="Times New Roman" w:hAnsi="Times New Roman"/>
          <w:b/>
          <w:bCs/>
          <w:sz w:val="26"/>
          <w:szCs w:val="26"/>
          <w:lang w:eastAsia="ru-RU"/>
        </w:rPr>
      </w:pPr>
      <w:bookmarkStart w:id="204" w:name="_Toc452336993"/>
      <w:bookmarkStart w:id="205" w:name="_Toc414831580"/>
      <w:bookmarkStart w:id="206" w:name="_Toc398890957"/>
      <w:r>
        <w:rPr>
          <w:rFonts w:ascii="Times New Roman" w:eastAsia="Times New Roman" w:hAnsi="Times New Roman"/>
          <w:b/>
          <w:bCs/>
          <w:sz w:val="26"/>
          <w:szCs w:val="26"/>
          <w:lang w:eastAsia="ru-RU"/>
        </w:rPr>
        <w:t>Статья 32. Перечень зон с особыми условиями использования территории.</w:t>
      </w:r>
      <w:bookmarkEnd w:id="204"/>
      <w:bookmarkEnd w:id="205"/>
      <w:bookmarkEnd w:id="206"/>
    </w:p>
    <w:p w:rsidR="00E63E70" w:rsidRDefault="00E63E70" w:rsidP="00E63E70">
      <w:pPr>
        <w:tabs>
          <w:tab w:val="left" w:pos="851"/>
        </w:tabs>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ab/>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r>
        <w:rPr>
          <w:rFonts w:ascii="Times New Roman" w:eastAsia="Times New Roman" w:hAnsi="Times New Roman"/>
          <w:b/>
          <w:bCs/>
          <w:sz w:val="24"/>
          <w:szCs w:val="24"/>
          <w:lang w:eastAsia="ru-RU"/>
        </w:rPr>
        <w:t xml:space="preserve"> </w:t>
      </w:r>
    </w:p>
    <w:tbl>
      <w:tblPr>
        <w:tblW w:w="9498" w:type="dxa"/>
        <w:tblInd w:w="-34" w:type="dxa"/>
        <w:tblLook w:val="04A0" w:firstRow="1" w:lastRow="0" w:firstColumn="1" w:lastColumn="0" w:noHBand="0" w:noVBand="1"/>
      </w:tblPr>
      <w:tblGrid>
        <w:gridCol w:w="9498"/>
      </w:tblGrid>
      <w:tr w:rsidR="00E63E70" w:rsidTr="00E63E70">
        <w:tc>
          <w:tcPr>
            <w:tcW w:w="9498" w:type="dxa"/>
            <w:hideMark/>
          </w:tcPr>
          <w:p w:rsidR="00E63E70" w:rsidRPr="00900FAE" w:rsidRDefault="00E63E70">
            <w:pPr>
              <w:spacing w:after="0" w:line="240" w:lineRule="auto"/>
              <w:jc w:val="center"/>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Наименование зон с особыми условиями использования территории</w:t>
            </w:r>
          </w:p>
        </w:tc>
      </w:tr>
      <w:tr w:rsidR="00E63E70" w:rsidTr="00E63E70">
        <w:tc>
          <w:tcPr>
            <w:tcW w:w="9498" w:type="dxa"/>
            <w:hideMark/>
          </w:tcPr>
          <w:p w:rsidR="00E63E70" w:rsidRPr="00900FAE" w:rsidRDefault="00E63E70">
            <w:pPr>
              <w:spacing w:after="0" w:line="240" w:lineRule="auto"/>
              <w:rPr>
                <w:rFonts w:ascii="Times New Roman" w:eastAsia="Times New Roman" w:hAnsi="Times New Roman"/>
                <w:b/>
                <w:sz w:val="24"/>
                <w:szCs w:val="24"/>
                <w:lang w:eastAsia="ru-RU"/>
              </w:rPr>
            </w:pPr>
            <w:r w:rsidRPr="00900FAE">
              <w:rPr>
                <w:rFonts w:ascii="Times New Roman" w:eastAsia="Times New Roman" w:hAnsi="Times New Roman"/>
                <w:b/>
                <w:bCs/>
                <w:kern w:val="32"/>
                <w:sz w:val="24"/>
                <w:szCs w:val="24"/>
                <w:lang w:eastAsia="ru-RU"/>
              </w:rPr>
              <w:t xml:space="preserve">Ограничения в использовании земельных участков и объектов капитального строительства в связи с установлением зон с особыми условиями использования </w:t>
            </w:r>
          </w:p>
        </w:tc>
      </w:tr>
      <w:tr w:rsidR="00E63E70" w:rsidTr="00E63E70">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Санитарно-защитные зоны промышленных объектов и производств,</w:t>
            </w:r>
            <w:r w:rsidRPr="00900FAE">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900FAE">
              <w:rPr>
                <w:rFonts w:ascii="Times New Roman" w:eastAsia="Times New Roman" w:hAnsi="Times New Roman"/>
                <w:sz w:val="24"/>
                <w:szCs w:val="24"/>
                <w:lang w:eastAsia="ru-RU"/>
              </w:rPr>
              <w:t>, являющихся источниками воздействия на среду обитания и здоровье человека</w:t>
            </w:r>
          </w:p>
        </w:tc>
      </w:tr>
      <w:tr w:rsidR="00E63E70" w:rsidTr="00E63E70">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tc>
      </w:tr>
      <w:tr w:rsidR="00E63E70" w:rsidTr="00E63E70">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Зоны ограничения стационарных передающих радиотехнических объектов</w:t>
            </w:r>
          </w:p>
        </w:tc>
      </w:tr>
      <w:tr w:rsidR="00E63E70" w:rsidTr="00E63E70">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Зоны минимальных расстояний магистральных дорог улично-дорожной сети населенных пунктов до застройки</w:t>
            </w:r>
          </w:p>
        </w:tc>
      </w:tr>
      <w:tr w:rsidR="00E63E70" w:rsidTr="00E63E70">
        <w:trPr>
          <w:trHeight w:val="34"/>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Придорожные полосы автомобильных дорог</w:t>
            </w:r>
          </w:p>
        </w:tc>
      </w:tr>
      <w:tr w:rsidR="00E63E70" w:rsidTr="00E63E70">
        <w:trPr>
          <w:trHeight w:val="34"/>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Санитарно-защитные зоны железных дорог</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Охранные зоны объектов газораспределительной сети</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Охранные зоны магистральных трубопроводов</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Охранные зоны объектов электросетевого хозяйства</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Охранные зоны объектов связи</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Зона санитарной охраны объектов </w:t>
            </w:r>
            <w:proofErr w:type="spellStart"/>
            <w:r w:rsidRPr="00900FAE">
              <w:rPr>
                <w:rFonts w:ascii="Times New Roman" w:eastAsia="Times New Roman" w:hAnsi="Times New Roman"/>
                <w:sz w:val="24"/>
                <w:szCs w:val="24"/>
                <w:lang w:eastAsia="ru-RU"/>
              </w:rPr>
              <w:t>водообеспечивающей</w:t>
            </w:r>
            <w:proofErr w:type="spellEnd"/>
            <w:r w:rsidRPr="00900FAE">
              <w:rPr>
                <w:rFonts w:ascii="Times New Roman" w:eastAsia="Times New Roman" w:hAnsi="Times New Roman"/>
                <w:sz w:val="24"/>
                <w:szCs w:val="24"/>
                <w:lang w:eastAsia="ru-RU"/>
              </w:rPr>
              <w:t xml:space="preserve"> сети</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Санитарно-защитные полосы водоводов</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val="en-US" w:eastAsia="ru-RU"/>
              </w:rPr>
              <w:t>I</w:t>
            </w:r>
            <w:r w:rsidRPr="00900FAE">
              <w:rPr>
                <w:rFonts w:ascii="Times New Roman" w:eastAsia="Times New Roman" w:hAnsi="Times New Roman"/>
                <w:sz w:val="24"/>
                <w:szCs w:val="24"/>
                <w:lang w:eastAsia="ru-RU"/>
              </w:rPr>
              <w:t xml:space="preserve">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II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I</w:t>
            </w:r>
            <w:r w:rsidRPr="00900FAE">
              <w:rPr>
                <w:rFonts w:ascii="Times New Roman" w:eastAsia="Times New Roman" w:hAnsi="Times New Roman"/>
                <w:sz w:val="24"/>
                <w:szCs w:val="24"/>
                <w:lang w:val="en-US" w:eastAsia="ru-RU"/>
              </w:rPr>
              <w:t>I</w:t>
            </w:r>
            <w:r w:rsidRPr="00900FAE">
              <w:rPr>
                <w:rFonts w:ascii="Times New Roman" w:eastAsia="Times New Roman" w:hAnsi="Times New Roman"/>
                <w:sz w:val="24"/>
                <w:szCs w:val="24"/>
                <w:lang w:eastAsia="ru-RU"/>
              </w:rPr>
              <w:t>I пояс зоны санитарной охраны поверхностного источника питьевого водоснабжения</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val="en-US" w:eastAsia="ru-RU"/>
              </w:rPr>
              <w:t>I</w:t>
            </w:r>
            <w:r w:rsidRPr="00900FAE">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I</w:t>
            </w:r>
            <w:r w:rsidRPr="00900FAE">
              <w:rPr>
                <w:rFonts w:ascii="Times New Roman" w:eastAsia="Times New Roman" w:hAnsi="Times New Roman"/>
                <w:sz w:val="24"/>
                <w:szCs w:val="24"/>
                <w:lang w:val="en-US" w:eastAsia="ru-RU"/>
              </w:rPr>
              <w:t>I</w:t>
            </w:r>
            <w:r w:rsidRPr="00900FAE">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Зоны минимальных расстояний подземных инженерных сетей до зданий и сооружений, соседних инженерных подземных сетей</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proofErr w:type="spellStart"/>
            <w:r w:rsidRPr="00900FAE">
              <w:rPr>
                <w:rFonts w:ascii="Times New Roman" w:eastAsia="Times New Roman" w:hAnsi="Times New Roman"/>
                <w:sz w:val="24"/>
                <w:szCs w:val="24"/>
                <w:lang w:eastAsia="ru-RU"/>
              </w:rPr>
              <w:t>Водоохранные</w:t>
            </w:r>
            <w:proofErr w:type="spellEnd"/>
            <w:r w:rsidRPr="00900FAE">
              <w:rPr>
                <w:rFonts w:ascii="Times New Roman" w:eastAsia="Times New Roman" w:hAnsi="Times New Roman"/>
                <w:sz w:val="24"/>
                <w:szCs w:val="24"/>
                <w:lang w:eastAsia="ru-RU"/>
              </w:rPr>
              <w:t xml:space="preserve"> зоны</w:t>
            </w:r>
          </w:p>
        </w:tc>
      </w:tr>
      <w:tr w:rsidR="00E63E70" w:rsidTr="00E63E70">
        <w:trPr>
          <w:trHeight w:val="28"/>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Прибрежные защитные полосы</w:t>
            </w:r>
          </w:p>
        </w:tc>
      </w:tr>
      <w:tr w:rsidR="00E63E70" w:rsidTr="00E63E70">
        <w:trPr>
          <w:trHeight w:val="28"/>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lastRenderedPageBreak/>
              <w:t>Береговые полосы</w:t>
            </w:r>
          </w:p>
        </w:tc>
      </w:tr>
      <w:tr w:rsidR="00E63E70" w:rsidTr="00E63E70">
        <w:trPr>
          <w:trHeight w:val="28"/>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Зона возможного затопления</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Площади залегания полезных ископаемых </w:t>
            </w:r>
          </w:p>
        </w:tc>
      </w:tr>
      <w:tr w:rsidR="00E63E70" w:rsidTr="00E63E70">
        <w:trPr>
          <w:trHeight w:val="21"/>
        </w:trPr>
        <w:tc>
          <w:tcPr>
            <w:tcW w:w="9498" w:type="dxa"/>
            <w:hideMark/>
          </w:tcPr>
          <w:p w:rsidR="00E63E70" w:rsidRPr="00900FAE" w:rsidRDefault="00E63E70">
            <w:pPr>
              <w:spacing w:after="0" w:line="240" w:lineRule="auto"/>
              <w:ind w:firstLine="33"/>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Особо охраняемые природные территории</w:t>
            </w:r>
          </w:p>
        </w:tc>
      </w:tr>
      <w:tr w:rsidR="00E63E70" w:rsidTr="00E63E70">
        <w:trPr>
          <w:trHeight w:val="21"/>
        </w:trPr>
        <w:tc>
          <w:tcPr>
            <w:tcW w:w="9498" w:type="dxa"/>
            <w:hideMark/>
          </w:tcPr>
          <w:p w:rsidR="00E63E70" w:rsidRPr="00900FAE" w:rsidRDefault="00E63E70">
            <w:pPr>
              <w:spacing w:after="0" w:line="240" w:lineRule="auto"/>
              <w:ind w:firstLine="33"/>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Территория объектов культурного наследия</w:t>
            </w:r>
          </w:p>
        </w:tc>
      </w:tr>
      <w:tr w:rsidR="00E63E70" w:rsidTr="00E63E70">
        <w:trPr>
          <w:trHeight w:val="21"/>
        </w:trPr>
        <w:tc>
          <w:tcPr>
            <w:tcW w:w="9498" w:type="dxa"/>
            <w:hideMark/>
          </w:tcPr>
          <w:p w:rsidR="00E63E70" w:rsidRPr="00900FAE" w:rsidRDefault="00E63E70">
            <w:pPr>
              <w:spacing w:after="0" w:line="240" w:lineRule="auto"/>
              <w:ind w:firstLine="33"/>
              <w:rPr>
                <w:rFonts w:ascii="Times New Roman" w:eastAsia="Times New Roman" w:hAnsi="Times New Roman"/>
                <w:sz w:val="24"/>
                <w:szCs w:val="24"/>
                <w:lang w:eastAsia="ru-RU"/>
              </w:rPr>
            </w:pPr>
            <w:r w:rsidRPr="00900FAE">
              <w:rPr>
                <w:rFonts w:ascii="Times New Roman" w:eastAsia="Times New Roman" w:hAnsi="Times New Roman"/>
                <w:iCs/>
                <w:sz w:val="24"/>
                <w:szCs w:val="24"/>
                <w:lang w:eastAsia="ru-RU"/>
              </w:rPr>
              <w:t>Охранная зона объекта культурного наследия</w:t>
            </w:r>
          </w:p>
        </w:tc>
      </w:tr>
      <w:tr w:rsidR="00E63E70" w:rsidTr="00E63E70">
        <w:trPr>
          <w:trHeight w:val="21"/>
        </w:trPr>
        <w:tc>
          <w:tcPr>
            <w:tcW w:w="9498" w:type="dxa"/>
            <w:hideMark/>
          </w:tcPr>
          <w:p w:rsidR="00E63E70" w:rsidRPr="00900FAE" w:rsidRDefault="00E63E70">
            <w:pPr>
              <w:spacing w:after="0" w:line="240" w:lineRule="auto"/>
              <w:ind w:firstLine="33"/>
              <w:rPr>
                <w:rFonts w:ascii="Times New Roman" w:eastAsia="Times New Roman" w:hAnsi="Times New Roman"/>
                <w:sz w:val="24"/>
                <w:szCs w:val="24"/>
                <w:lang w:eastAsia="ru-RU"/>
              </w:rPr>
            </w:pPr>
            <w:r w:rsidRPr="00900FAE">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p>
        </w:tc>
      </w:tr>
      <w:tr w:rsidR="00E63E70" w:rsidTr="00E63E70">
        <w:trPr>
          <w:trHeight w:val="21"/>
        </w:trPr>
        <w:tc>
          <w:tcPr>
            <w:tcW w:w="9498" w:type="dxa"/>
            <w:hideMark/>
          </w:tcPr>
          <w:p w:rsidR="00E63E70" w:rsidRPr="00900FAE" w:rsidRDefault="00E63E70">
            <w:pPr>
              <w:spacing w:after="0" w:line="240" w:lineRule="auto"/>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r w:rsidR="00900FAE">
              <w:rPr>
                <w:rFonts w:ascii="Times New Roman" w:eastAsia="Times New Roman" w:hAnsi="Times New Roman"/>
                <w:sz w:val="24"/>
                <w:szCs w:val="24"/>
                <w:lang w:eastAsia="ru-RU"/>
              </w:rPr>
              <w:t>.</w:t>
            </w:r>
          </w:p>
        </w:tc>
      </w:tr>
      <w:tr w:rsidR="00E63E70" w:rsidTr="00E63E70">
        <w:trPr>
          <w:trHeight w:val="21"/>
        </w:trPr>
        <w:tc>
          <w:tcPr>
            <w:tcW w:w="9498" w:type="dxa"/>
          </w:tcPr>
          <w:p w:rsidR="00E63E70" w:rsidRDefault="00E63E70" w:rsidP="00900FAE">
            <w:pPr>
              <w:pStyle w:val="15"/>
              <w:rPr>
                <w:rFonts w:ascii="Times New Roman" w:eastAsia="Times New Roman" w:hAnsi="Times New Roman"/>
                <w:sz w:val="24"/>
                <w:szCs w:val="24"/>
              </w:rPr>
            </w:pPr>
          </w:p>
        </w:tc>
      </w:tr>
    </w:tbl>
    <w:p w:rsidR="00E63E70" w:rsidRDefault="00900FAE" w:rsidP="00E63E70">
      <w:pPr>
        <w:keepNext/>
        <w:pageBreakBefore/>
        <w:spacing w:before="120" w:after="0" w:line="240" w:lineRule="auto"/>
        <w:jc w:val="both"/>
        <w:outlineLvl w:val="2"/>
        <w:rPr>
          <w:rFonts w:ascii="Times New Roman" w:eastAsia="Times New Roman" w:hAnsi="Times New Roman"/>
          <w:b/>
          <w:bCs/>
          <w:sz w:val="24"/>
          <w:szCs w:val="26"/>
          <w:lang w:eastAsia="ru-RU"/>
        </w:rPr>
      </w:pPr>
      <w:bookmarkStart w:id="207" w:name="_Toc336271810"/>
      <w:bookmarkStart w:id="208" w:name="_Toc336271790"/>
      <w:bookmarkStart w:id="209" w:name="_Toc330317454"/>
      <w:bookmarkStart w:id="210" w:name="_Toc452336994"/>
      <w:bookmarkStart w:id="211" w:name="_Toc414831581"/>
      <w:bookmarkStart w:id="212" w:name="_Toc398890958"/>
      <w:r>
        <w:rPr>
          <w:rFonts w:ascii="Times New Roman" w:eastAsia="Times New Roman" w:hAnsi="Times New Roman"/>
          <w:b/>
          <w:bCs/>
          <w:sz w:val="24"/>
          <w:szCs w:val="26"/>
          <w:lang w:eastAsia="ru-RU"/>
        </w:rPr>
        <w:lastRenderedPageBreak/>
        <w:t>Статья 33</w:t>
      </w:r>
      <w:r w:rsidR="00E63E70">
        <w:rPr>
          <w:rFonts w:ascii="Times New Roman" w:eastAsia="Times New Roman" w:hAnsi="Times New Roman"/>
          <w:b/>
          <w:bCs/>
          <w:sz w:val="24"/>
          <w:szCs w:val="26"/>
          <w:lang w:eastAsia="ru-RU"/>
        </w:rPr>
        <w:t xml:space="preserve">. Санитарно-защитные зоны </w:t>
      </w:r>
      <w:bookmarkEnd w:id="207"/>
      <w:bookmarkEnd w:id="208"/>
      <w:bookmarkEnd w:id="209"/>
      <w:r w:rsidR="00E63E70">
        <w:rPr>
          <w:rFonts w:ascii="Times New Roman" w:eastAsia="Times New Roman" w:hAnsi="Times New Roman"/>
          <w:b/>
          <w:bCs/>
          <w:sz w:val="24"/>
          <w:szCs w:val="26"/>
          <w:lang w:eastAsia="ru-RU"/>
        </w:rPr>
        <w:t>промышленных объектов и производств,</w:t>
      </w:r>
      <w:r w:rsidR="00E63E70">
        <w:rPr>
          <w:rFonts w:ascii="Times New Roman" w:eastAsia="MS Mincho" w:hAnsi="Times New Roman"/>
          <w:bCs/>
          <w:sz w:val="24"/>
          <w:szCs w:val="26"/>
          <w:lang w:eastAsia="ru-RU"/>
        </w:rPr>
        <w:t xml:space="preserve"> </w:t>
      </w:r>
      <w:r w:rsidR="00E63E70">
        <w:rPr>
          <w:rFonts w:ascii="Times New Roman" w:eastAsia="MS Mincho" w:hAnsi="Times New Roman"/>
          <w:b/>
          <w:bCs/>
          <w:sz w:val="24"/>
          <w:szCs w:val="26"/>
          <w:lang w:eastAsia="ru-RU"/>
        </w:rPr>
        <w:t>объектов транспорта, связи, сельского хозяйства, энергетики, объекты коммунального назначения, спорта, торговли и общественного питания</w:t>
      </w:r>
      <w:r w:rsidR="00E63E70">
        <w:rPr>
          <w:rFonts w:ascii="Times New Roman" w:eastAsia="Times New Roman" w:hAnsi="Times New Roman"/>
          <w:b/>
          <w:bCs/>
          <w:sz w:val="24"/>
          <w:szCs w:val="26"/>
          <w:lang w:eastAsia="ru-RU"/>
        </w:rPr>
        <w:t>, являющихся источниками воздействия на среду обитания и здоровье человека.</w:t>
      </w:r>
      <w:bookmarkEnd w:id="210"/>
      <w:bookmarkEnd w:id="211"/>
      <w:bookmarkEnd w:id="212"/>
    </w:p>
    <w:bookmarkEnd w:id="202"/>
    <w:bookmarkEnd w:id="203"/>
    <w:p w:rsidR="00900FAE" w:rsidRPr="00900FAE" w:rsidRDefault="00900FAE" w:rsidP="00900FAE">
      <w:pPr>
        <w:tabs>
          <w:tab w:val="left" w:pos="851"/>
        </w:tabs>
        <w:spacing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tabs>
          <w:tab w:val="left" w:pos="851"/>
        </w:tabs>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900FAE" w:rsidRPr="00900FAE" w:rsidRDefault="00900FAE" w:rsidP="00900FAE">
      <w:pPr>
        <w:tabs>
          <w:tab w:val="left" w:pos="851"/>
        </w:tabs>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12.18</w:t>
      </w:r>
      <w:r w:rsidRPr="00900FAE">
        <w:rPr>
          <w:rFonts w:ascii="Times New Roman" w:eastAsia="Times New Roman" w:hAnsi="Times New Roman"/>
          <w:sz w:val="24"/>
          <w:szCs w:val="24"/>
          <w:lang w:eastAsia="ru-RU"/>
        </w:rPr>
        <w:t>.</w:t>
      </w:r>
    </w:p>
    <w:p w:rsidR="00900FAE" w:rsidRPr="00900FAE" w:rsidRDefault="00900FAE" w:rsidP="00900FAE">
      <w:pPr>
        <w:tabs>
          <w:tab w:val="left" w:pos="851"/>
        </w:tabs>
        <w:spacing w:after="0" w:line="240" w:lineRule="auto"/>
        <w:ind w:firstLine="709"/>
        <w:jc w:val="both"/>
        <w:rPr>
          <w:rFonts w:ascii="Times New Roman" w:eastAsia="Times New Roman" w:hAnsi="Times New Roman"/>
          <w:bCs/>
          <w:sz w:val="24"/>
          <w:szCs w:val="24"/>
          <w:lang w:eastAsia="ru-RU"/>
        </w:rPr>
      </w:pPr>
      <w:r w:rsidRPr="00900FAE">
        <w:rPr>
          <w:rFonts w:ascii="Times New Roman" w:eastAsia="Times New Roman" w:hAnsi="Times New Roman"/>
          <w:bCs/>
          <w:sz w:val="24"/>
          <w:szCs w:val="24"/>
          <w:lang w:eastAsia="ru-RU"/>
        </w:rPr>
        <w:t>СП 32.13330.2012 "Канализация. Наружные сети и сооружения", п. 4.20.</w:t>
      </w:r>
    </w:p>
    <w:p w:rsidR="00900FAE" w:rsidRPr="00900FAE" w:rsidRDefault="00900FAE" w:rsidP="00900FAE">
      <w:pPr>
        <w:tabs>
          <w:tab w:val="left" w:pos="851"/>
        </w:tabs>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r w:rsidRPr="00900FAE">
        <w:rPr>
          <w:rFonts w:ascii="Times New Roman" w:eastAsia="Times New Roman" w:hAnsi="Times New Roman"/>
          <w:sz w:val="24"/>
          <w:szCs w:val="24"/>
          <w:lang w:eastAsia="ru-RU"/>
        </w:rPr>
        <w:t xml:space="preserve"> </w:t>
      </w:r>
    </w:p>
    <w:p w:rsidR="00900FAE" w:rsidRPr="00900FAE" w:rsidRDefault="00900FAE" w:rsidP="00900FAE">
      <w:pPr>
        <w:tabs>
          <w:tab w:val="left" w:pos="851"/>
        </w:tabs>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900FAE" w:rsidRPr="00900FAE" w:rsidRDefault="00900FAE" w:rsidP="00900FAE">
      <w:pPr>
        <w:tabs>
          <w:tab w:val="left" w:pos="851"/>
        </w:tabs>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900FAE" w:rsidRPr="00900FAE" w:rsidRDefault="00900FAE" w:rsidP="00900FAE">
      <w:pPr>
        <w:tabs>
          <w:tab w:val="left" w:pos="851"/>
        </w:tabs>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900FAE">
        <w:rPr>
          <w:rFonts w:ascii="Times New Roman" w:eastAsia="Times New Roman" w:hAnsi="Times New Roman"/>
          <w:sz w:val="24"/>
          <w:szCs w:val="24"/>
          <w:lang w:eastAsia="ru-RU"/>
        </w:rPr>
        <w:t>промплощадки</w:t>
      </w:r>
      <w:proofErr w:type="spellEnd"/>
      <w:r w:rsidRPr="00900FAE">
        <w:rPr>
          <w:rFonts w:ascii="Times New Roman" w:eastAsia="Times New Roman" w:hAnsi="Times New Roman"/>
          <w:sz w:val="24"/>
          <w:szCs w:val="24"/>
          <w:lang w:eastAsia="ru-RU"/>
        </w:rPr>
        <w:t xml:space="preserve"> и/или от источника выбросов загрязняющих веществ.</w:t>
      </w:r>
    </w:p>
    <w:p w:rsidR="00900FAE" w:rsidRPr="00900FAE" w:rsidRDefault="00900FAE" w:rsidP="00900FAE">
      <w:pPr>
        <w:spacing w:after="0" w:line="240" w:lineRule="auto"/>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           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900FAE">
          <w:rPr>
            <w:rFonts w:ascii="Times New Roman" w:eastAsia="Times New Roman" w:hAnsi="Times New Roman"/>
            <w:sz w:val="24"/>
            <w:szCs w:val="24"/>
            <w:lang w:eastAsia="ru-RU"/>
          </w:rPr>
          <w:t>1000 м</w:t>
        </w:r>
      </w:smartTag>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900FAE">
          <w:rPr>
            <w:rFonts w:ascii="Times New Roman" w:eastAsia="Times New Roman" w:hAnsi="Times New Roman"/>
            <w:sz w:val="24"/>
            <w:szCs w:val="24"/>
            <w:lang w:eastAsia="ru-RU"/>
          </w:rPr>
          <w:t>500 м</w:t>
        </w:r>
      </w:smartTag>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900FAE">
          <w:rPr>
            <w:rFonts w:ascii="Times New Roman" w:eastAsia="Times New Roman" w:hAnsi="Times New Roman"/>
            <w:sz w:val="24"/>
            <w:szCs w:val="24"/>
            <w:lang w:eastAsia="ru-RU"/>
          </w:rPr>
          <w:t>300 м</w:t>
        </w:r>
      </w:smartTag>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900FAE">
          <w:rPr>
            <w:rFonts w:ascii="Times New Roman" w:eastAsia="Times New Roman" w:hAnsi="Times New Roman"/>
            <w:sz w:val="24"/>
            <w:szCs w:val="24"/>
            <w:lang w:eastAsia="ru-RU"/>
          </w:rPr>
          <w:t>100 м</w:t>
        </w:r>
      </w:smartTag>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900FAE">
          <w:rPr>
            <w:rFonts w:ascii="Times New Roman" w:eastAsia="Times New Roman" w:hAnsi="Times New Roman"/>
            <w:sz w:val="24"/>
            <w:szCs w:val="24"/>
            <w:lang w:eastAsia="ru-RU"/>
          </w:rPr>
          <w:t>50 м</w:t>
        </w:r>
      </w:smartTag>
      <w:bookmarkStart w:id="213" w:name="_Toc268485786"/>
      <w:bookmarkStart w:id="214" w:name="_Toc268487870"/>
      <w:bookmarkStart w:id="215" w:name="_Toc268488690"/>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900FAE">
        <w:rPr>
          <w:rFonts w:ascii="Times New Roman" w:eastAsia="Times New Roman" w:hAnsi="Times New Roman"/>
          <w:bCs/>
          <w:sz w:val="24"/>
          <w:szCs w:val="24"/>
          <w:lang w:eastAsia="ru-RU"/>
        </w:rPr>
        <w:t>СП 42.13330.2011</w:t>
      </w:r>
      <w:r w:rsidRPr="00900FAE">
        <w:rPr>
          <w:rFonts w:ascii="Times New Roman" w:eastAsia="Times New Roman" w:hAnsi="Times New Roman"/>
          <w:sz w:val="24"/>
          <w:szCs w:val="24"/>
          <w:lang w:eastAsia="ru-RU"/>
        </w:rPr>
        <w:t xml:space="preserve">. </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900FAE" w:rsidRPr="00900FAE" w:rsidRDefault="00900FAE" w:rsidP="00900FAE">
      <w:pPr>
        <w:spacing w:before="120" w:after="0" w:line="240" w:lineRule="auto"/>
        <w:ind w:firstLine="567"/>
        <w:jc w:val="both"/>
        <w:rPr>
          <w:rFonts w:ascii="Times New Roman" w:eastAsia="Times New Roman" w:hAnsi="Times New Roman"/>
          <w:b/>
          <w:sz w:val="24"/>
          <w:szCs w:val="24"/>
          <w:lang w:eastAsia="ru-RU"/>
        </w:rPr>
      </w:pPr>
      <w:bookmarkStart w:id="216" w:name="_Toc301256041"/>
      <w:r w:rsidRPr="00900FAE">
        <w:rPr>
          <w:rFonts w:ascii="Times New Roman" w:eastAsia="Times New Roman" w:hAnsi="Times New Roman"/>
          <w:b/>
          <w:sz w:val="24"/>
          <w:szCs w:val="24"/>
          <w:lang w:eastAsia="ru-RU"/>
        </w:rPr>
        <w:lastRenderedPageBreak/>
        <w:t>Режим использования территории</w:t>
      </w:r>
      <w:bookmarkEnd w:id="213"/>
      <w:bookmarkEnd w:id="214"/>
      <w:bookmarkEnd w:id="215"/>
      <w:bookmarkEnd w:id="216"/>
      <w:r w:rsidRPr="00900FAE">
        <w:rPr>
          <w:rFonts w:ascii="Times New Roman" w:eastAsia="Times New Roman" w:hAnsi="Times New Roman"/>
          <w:b/>
          <w:sz w:val="24"/>
          <w:szCs w:val="24"/>
          <w:lang w:eastAsia="ru-RU"/>
        </w:rPr>
        <w:t>.</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900FAE">
        <w:rPr>
          <w:rFonts w:ascii="Times New Roman" w:eastAsia="Times New Roman" w:hAnsi="Times New Roman"/>
          <w:sz w:val="24"/>
          <w:szCs w:val="24"/>
          <w:lang w:eastAsia="ru-RU"/>
        </w:rPr>
        <w:t>нефте</w:t>
      </w:r>
      <w:proofErr w:type="spellEnd"/>
      <w:r w:rsidRPr="00900FAE">
        <w:rPr>
          <w:rFonts w:ascii="Times New Roman" w:eastAsia="Times New Roman" w:hAnsi="Times New Roman"/>
          <w:sz w:val="24"/>
          <w:szCs w:val="24"/>
          <w:lang w:eastAsia="ru-RU"/>
        </w:rPr>
        <w:t xml:space="preserve">- и газопроводы, артезианские скважины для технического водоснабжения, </w:t>
      </w:r>
      <w:proofErr w:type="spellStart"/>
      <w:r w:rsidRPr="00900FAE">
        <w:rPr>
          <w:rFonts w:ascii="Times New Roman" w:eastAsia="Times New Roman" w:hAnsi="Times New Roman"/>
          <w:sz w:val="24"/>
          <w:szCs w:val="24"/>
          <w:lang w:eastAsia="ru-RU"/>
        </w:rPr>
        <w:t>водоохлаждающие</w:t>
      </w:r>
      <w:proofErr w:type="spellEnd"/>
      <w:r w:rsidRPr="00900FAE">
        <w:rPr>
          <w:rFonts w:ascii="Times New Roman" w:eastAsia="Times New Roman" w:hAnsi="Times New Roman"/>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17" w:name="_Toc398890959"/>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p>
    <w:p w:rsidR="00900FAE" w:rsidRPr="00900FAE" w:rsidRDefault="00AF1E4C" w:rsidP="00900FAE">
      <w:pPr>
        <w:keepNext/>
        <w:spacing w:before="120" w:after="0" w:line="240" w:lineRule="auto"/>
        <w:ind w:firstLine="709"/>
        <w:jc w:val="center"/>
        <w:outlineLvl w:val="2"/>
        <w:rPr>
          <w:rFonts w:ascii="Times New Roman" w:eastAsia="MS Mincho" w:hAnsi="Times New Roman"/>
          <w:b/>
          <w:bCs/>
          <w:sz w:val="24"/>
          <w:szCs w:val="26"/>
          <w:lang w:eastAsia="ru-RU"/>
        </w:rPr>
      </w:pPr>
      <w:bookmarkStart w:id="218" w:name="_Toc414831582"/>
      <w:bookmarkStart w:id="219" w:name="_Toc452336995"/>
      <w:r>
        <w:rPr>
          <w:rFonts w:ascii="Times New Roman" w:eastAsia="MS Mincho" w:hAnsi="Times New Roman"/>
          <w:b/>
          <w:bCs/>
          <w:sz w:val="24"/>
          <w:szCs w:val="26"/>
          <w:lang w:eastAsia="ru-RU"/>
        </w:rPr>
        <w:t>Статья 34</w:t>
      </w:r>
      <w:r w:rsidR="00900FAE" w:rsidRPr="00900FAE">
        <w:rPr>
          <w:rFonts w:ascii="Times New Roman" w:eastAsia="MS Mincho" w:hAnsi="Times New Roman"/>
          <w:b/>
          <w:bCs/>
          <w:sz w:val="24"/>
          <w:szCs w:val="26"/>
          <w:lang w:eastAsia="ru-RU"/>
        </w:rPr>
        <w:t>. Санитарно-защитные зоны стационарных передающих радиотехнических объектов.</w:t>
      </w:r>
      <w:bookmarkEnd w:id="217"/>
      <w:bookmarkEnd w:id="218"/>
      <w:bookmarkEnd w:id="219"/>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p>
    <w:p w:rsidR="00900FAE" w:rsidRPr="00900FAE" w:rsidRDefault="00AF1E4C" w:rsidP="00900FAE">
      <w:pPr>
        <w:keepNext/>
        <w:spacing w:before="120" w:after="0" w:line="240" w:lineRule="auto"/>
        <w:ind w:firstLine="709"/>
        <w:jc w:val="center"/>
        <w:outlineLvl w:val="2"/>
        <w:rPr>
          <w:rFonts w:ascii="Times New Roman" w:eastAsia="Times New Roman" w:hAnsi="Times New Roman"/>
          <w:b/>
          <w:bCs/>
          <w:sz w:val="24"/>
          <w:szCs w:val="26"/>
          <w:lang w:eastAsia="ru-RU"/>
        </w:rPr>
      </w:pPr>
      <w:bookmarkStart w:id="220" w:name="_Toc398890960"/>
      <w:bookmarkStart w:id="221" w:name="_Toc414831583"/>
      <w:bookmarkStart w:id="222" w:name="_Toc452336996"/>
      <w:r>
        <w:rPr>
          <w:rFonts w:ascii="Times New Roman" w:eastAsia="Times New Roman" w:hAnsi="Times New Roman"/>
          <w:b/>
          <w:bCs/>
          <w:sz w:val="24"/>
          <w:szCs w:val="26"/>
          <w:lang w:eastAsia="ru-RU"/>
        </w:rPr>
        <w:t>Статья 35</w:t>
      </w:r>
      <w:r w:rsidR="00900FAE" w:rsidRPr="00900FAE">
        <w:rPr>
          <w:rFonts w:ascii="Times New Roman" w:eastAsia="Times New Roman" w:hAnsi="Times New Roman"/>
          <w:b/>
          <w:bCs/>
          <w:sz w:val="24"/>
          <w:szCs w:val="26"/>
          <w:lang w:eastAsia="ru-RU"/>
        </w:rPr>
        <w:t>. Зоны ограничения стационарных передающих радиотехнических объектов.</w:t>
      </w:r>
      <w:bookmarkEnd w:id="220"/>
      <w:bookmarkEnd w:id="221"/>
      <w:bookmarkEnd w:id="222"/>
    </w:p>
    <w:p w:rsidR="00900FAE" w:rsidRPr="00900FAE" w:rsidRDefault="00900FAE" w:rsidP="00900FAE">
      <w:pPr>
        <w:spacing w:before="120" w:after="0" w:line="240" w:lineRule="auto"/>
        <w:ind w:firstLine="567"/>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p>
    <w:p w:rsidR="00900FAE" w:rsidRPr="00900FAE" w:rsidRDefault="00AF1E4C" w:rsidP="00900FAE">
      <w:pPr>
        <w:keepNext/>
        <w:spacing w:before="120" w:after="0" w:line="240" w:lineRule="auto"/>
        <w:ind w:firstLine="567"/>
        <w:jc w:val="center"/>
        <w:outlineLvl w:val="2"/>
        <w:rPr>
          <w:rFonts w:ascii="Times New Roman" w:eastAsia="Times New Roman" w:hAnsi="Times New Roman"/>
          <w:b/>
          <w:bCs/>
          <w:sz w:val="24"/>
          <w:szCs w:val="26"/>
          <w:lang w:eastAsia="ru-RU"/>
        </w:rPr>
      </w:pPr>
      <w:bookmarkStart w:id="223" w:name="_Toc330317455"/>
      <w:bookmarkStart w:id="224" w:name="_Toc336271791"/>
      <w:bookmarkStart w:id="225" w:name="_Toc336271811"/>
      <w:bookmarkStart w:id="226" w:name="_Toc398890961"/>
      <w:bookmarkStart w:id="227" w:name="_Toc414831584"/>
      <w:bookmarkStart w:id="228" w:name="_Toc452336997"/>
      <w:r>
        <w:rPr>
          <w:rFonts w:ascii="Times New Roman" w:eastAsia="Times New Roman" w:hAnsi="Times New Roman"/>
          <w:b/>
          <w:bCs/>
          <w:sz w:val="24"/>
          <w:szCs w:val="26"/>
          <w:lang w:eastAsia="ru-RU"/>
        </w:rPr>
        <w:lastRenderedPageBreak/>
        <w:t>Статья 36</w:t>
      </w:r>
      <w:r w:rsidR="00900FAE" w:rsidRPr="00900FAE">
        <w:rPr>
          <w:rFonts w:ascii="Times New Roman" w:eastAsia="Times New Roman" w:hAnsi="Times New Roman"/>
          <w:b/>
          <w:bCs/>
          <w:sz w:val="24"/>
          <w:szCs w:val="26"/>
          <w:lang w:eastAsia="ru-RU"/>
        </w:rPr>
        <w:t xml:space="preserve">. Зоны минимальных расстояний </w:t>
      </w:r>
      <w:bookmarkEnd w:id="223"/>
      <w:bookmarkEnd w:id="224"/>
      <w:bookmarkEnd w:id="225"/>
      <w:r w:rsidR="00900FAE" w:rsidRPr="00900FAE">
        <w:rPr>
          <w:rFonts w:ascii="Times New Roman" w:eastAsia="Times New Roman" w:hAnsi="Times New Roman"/>
          <w:b/>
          <w:bCs/>
          <w:sz w:val="24"/>
          <w:szCs w:val="26"/>
          <w:lang w:eastAsia="ru-RU"/>
        </w:rPr>
        <w:t>магистральных дорог улично-дорожной сети населенных пунктов</w:t>
      </w:r>
      <w:r w:rsidR="00900FAE" w:rsidRPr="00900FAE">
        <w:rPr>
          <w:rFonts w:ascii="Times New Roman" w:eastAsia="Times New Roman" w:hAnsi="Times New Roman"/>
          <w:b/>
          <w:bCs/>
          <w:sz w:val="24"/>
          <w:szCs w:val="26"/>
          <w:lang w:val="x-none" w:eastAsia="ru-RU"/>
        </w:rPr>
        <w:t xml:space="preserve"> до застройки</w:t>
      </w:r>
      <w:r w:rsidR="00900FAE" w:rsidRPr="00900FAE">
        <w:rPr>
          <w:rFonts w:ascii="Times New Roman" w:eastAsia="Times New Roman" w:hAnsi="Times New Roman"/>
          <w:b/>
          <w:bCs/>
          <w:sz w:val="24"/>
          <w:szCs w:val="26"/>
          <w:lang w:eastAsia="ru-RU"/>
        </w:rPr>
        <w:t>.</w:t>
      </w:r>
      <w:bookmarkEnd w:id="226"/>
      <w:bookmarkEnd w:id="227"/>
      <w:bookmarkEnd w:id="228"/>
    </w:p>
    <w:p w:rsidR="00900FAE" w:rsidRPr="00900FAE" w:rsidRDefault="00900FAE" w:rsidP="00900FAE">
      <w:pPr>
        <w:spacing w:before="120" w:after="0" w:line="240" w:lineRule="auto"/>
        <w:ind w:firstLine="567"/>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11.6</w:t>
      </w:r>
      <w:r w:rsidRPr="00900FAE">
        <w:rPr>
          <w:rFonts w:ascii="Times New Roman" w:eastAsia="Times New Roman" w:hAnsi="Times New Roman"/>
          <w:sz w:val="24"/>
          <w:szCs w:val="24"/>
          <w:lang w:eastAsia="ru-RU"/>
        </w:rPr>
        <w:t>.</w:t>
      </w:r>
    </w:p>
    <w:p w:rsidR="00900FAE" w:rsidRPr="00900FAE" w:rsidRDefault="00900FAE" w:rsidP="00900FAE">
      <w:pPr>
        <w:spacing w:before="120" w:after="0" w:line="240" w:lineRule="auto"/>
        <w:ind w:firstLine="567"/>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900FAE">
          <w:rPr>
            <w:rFonts w:ascii="Times New Roman" w:eastAsia="Times New Roman" w:hAnsi="Times New Roman"/>
            <w:sz w:val="24"/>
            <w:szCs w:val="24"/>
            <w:lang w:eastAsia="ru-RU"/>
          </w:rPr>
          <w:t>50 м</w:t>
        </w:r>
      </w:smartTag>
      <w:r w:rsidRPr="00900FAE">
        <w:rPr>
          <w:rFonts w:ascii="Times New Roman" w:eastAsia="Times New Roman" w:hAnsi="Times New Roman"/>
          <w:sz w:val="24"/>
          <w:szCs w:val="24"/>
          <w:lang w:eastAsia="ru-RU"/>
        </w:rPr>
        <w:t xml:space="preserve">, а при условии применения </w:t>
      </w:r>
      <w:proofErr w:type="spellStart"/>
      <w:r w:rsidRPr="00900FAE">
        <w:rPr>
          <w:rFonts w:ascii="Times New Roman" w:eastAsia="Times New Roman" w:hAnsi="Times New Roman"/>
          <w:sz w:val="24"/>
          <w:szCs w:val="24"/>
          <w:lang w:eastAsia="ru-RU"/>
        </w:rPr>
        <w:t>шумозащитных</w:t>
      </w:r>
      <w:proofErr w:type="spellEnd"/>
      <w:r w:rsidRPr="00900FAE">
        <w:rPr>
          <w:rFonts w:ascii="Times New Roman" w:eastAsia="Times New Roman" w:hAnsi="Times New Roman"/>
          <w:sz w:val="24"/>
          <w:szCs w:val="24"/>
          <w:lang w:eastAsia="ru-RU"/>
        </w:rPr>
        <w:t xml:space="preserve"> устройств, обеспечивающих требования СП 51.13330, не менее </w:t>
      </w:r>
      <w:smartTag w:uri="urn:schemas-microsoft-com:office:smarttags" w:element="metricconverter">
        <w:smartTagPr>
          <w:attr w:name="ProductID" w:val="25 м"/>
        </w:smartTagPr>
        <w:r w:rsidRPr="00900FAE">
          <w:rPr>
            <w:rFonts w:ascii="Times New Roman" w:eastAsia="Times New Roman" w:hAnsi="Times New Roman"/>
            <w:sz w:val="24"/>
            <w:szCs w:val="24"/>
            <w:lang w:eastAsia="ru-RU"/>
          </w:rPr>
          <w:t>25 м</w:t>
        </w:r>
      </w:smartTag>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p>
    <w:p w:rsidR="00900FAE" w:rsidRPr="00900FAE" w:rsidRDefault="00AF1E4C" w:rsidP="00900FAE">
      <w:pPr>
        <w:keepNext/>
        <w:spacing w:before="120" w:after="0" w:line="240" w:lineRule="auto"/>
        <w:ind w:firstLine="567"/>
        <w:jc w:val="center"/>
        <w:outlineLvl w:val="2"/>
        <w:rPr>
          <w:rFonts w:ascii="Times New Roman" w:eastAsia="Times New Roman" w:hAnsi="Times New Roman"/>
          <w:b/>
          <w:bCs/>
          <w:sz w:val="24"/>
          <w:szCs w:val="26"/>
          <w:lang w:eastAsia="ru-RU"/>
        </w:rPr>
      </w:pPr>
      <w:bookmarkStart w:id="229" w:name="_Toc398890962"/>
      <w:bookmarkStart w:id="230" w:name="_Toc414831585"/>
      <w:bookmarkStart w:id="231" w:name="_Toc452336998"/>
      <w:r>
        <w:rPr>
          <w:rFonts w:ascii="Times New Roman" w:eastAsia="Times New Roman" w:hAnsi="Times New Roman"/>
          <w:b/>
          <w:bCs/>
          <w:sz w:val="24"/>
          <w:szCs w:val="26"/>
          <w:lang w:eastAsia="ru-RU"/>
        </w:rPr>
        <w:t>Статья 37</w:t>
      </w:r>
      <w:r w:rsidR="00900FAE" w:rsidRPr="00900FAE">
        <w:rPr>
          <w:rFonts w:ascii="Times New Roman" w:eastAsia="Times New Roman" w:hAnsi="Times New Roman"/>
          <w:b/>
          <w:bCs/>
          <w:sz w:val="24"/>
          <w:szCs w:val="26"/>
          <w:lang w:eastAsia="ru-RU"/>
        </w:rPr>
        <w:t>. Придорожные полосы автомобильных дорог.</w:t>
      </w:r>
      <w:bookmarkEnd w:id="229"/>
      <w:bookmarkEnd w:id="230"/>
      <w:bookmarkEnd w:id="231"/>
    </w:p>
    <w:p w:rsidR="00900FAE" w:rsidRPr="00900FAE" w:rsidRDefault="00900FAE" w:rsidP="00900FAE">
      <w:pPr>
        <w:spacing w:before="120" w:after="0" w:line="240" w:lineRule="auto"/>
        <w:ind w:firstLine="567"/>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900FAE" w:rsidRPr="00900FAE" w:rsidRDefault="00900FAE" w:rsidP="00900FAE">
      <w:pPr>
        <w:spacing w:before="120"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3) двадцати пяти метров - для автомобильных дорог пятой категории;</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900FAE" w:rsidRPr="00900FAE" w:rsidRDefault="00900FAE" w:rsidP="00900FAE">
      <w:pPr>
        <w:spacing w:before="120" w:after="0" w:line="240" w:lineRule="auto"/>
        <w:ind w:firstLine="567"/>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Режим использования территории.</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w:t>
      </w:r>
      <w:r w:rsidRPr="00900FAE">
        <w:rPr>
          <w:rFonts w:ascii="Times New Roman" w:eastAsia="Times New Roman" w:hAnsi="Times New Roman"/>
          <w:sz w:val="24"/>
          <w:szCs w:val="24"/>
          <w:lang w:eastAsia="ru-RU"/>
        </w:rPr>
        <w:lastRenderedPageBreak/>
        <w:t>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p>
    <w:p w:rsidR="00900FAE" w:rsidRPr="00900FAE" w:rsidRDefault="00AF1E4C" w:rsidP="00900FAE">
      <w:pPr>
        <w:keepNext/>
        <w:spacing w:before="120" w:after="0" w:line="240" w:lineRule="auto"/>
        <w:ind w:firstLine="567"/>
        <w:jc w:val="center"/>
        <w:outlineLvl w:val="2"/>
        <w:rPr>
          <w:rFonts w:ascii="Times New Roman" w:eastAsia="Times New Roman" w:hAnsi="Times New Roman"/>
          <w:b/>
          <w:bCs/>
          <w:sz w:val="24"/>
          <w:szCs w:val="26"/>
          <w:lang w:eastAsia="ru-RU"/>
        </w:rPr>
      </w:pPr>
      <w:bookmarkStart w:id="232" w:name="_Toc398890963"/>
      <w:bookmarkStart w:id="233" w:name="_Toc414831586"/>
      <w:bookmarkStart w:id="234" w:name="_Toc452336999"/>
      <w:r>
        <w:rPr>
          <w:rFonts w:ascii="Times New Roman" w:eastAsia="Times New Roman" w:hAnsi="Times New Roman"/>
          <w:b/>
          <w:bCs/>
          <w:sz w:val="24"/>
          <w:szCs w:val="26"/>
          <w:lang w:eastAsia="ru-RU"/>
        </w:rPr>
        <w:t>Статья 38</w:t>
      </w:r>
      <w:r w:rsidR="00900FAE" w:rsidRPr="00900FAE">
        <w:rPr>
          <w:rFonts w:ascii="Times New Roman" w:eastAsia="Times New Roman" w:hAnsi="Times New Roman"/>
          <w:b/>
          <w:bCs/>
          <w:sz w:val="24"/>
          <w:szCs w:val="26"/>
          <w:lang w:eastAsia="ru-RU"/>
        </w:rPr>
        <w:t>.  Санитарно-защитные зоны железных дорог.</w:t>
      </w:r>
      <w:bookmarkEnd w:id="232"/>
      <w:bookmarkEnd w:id="233"/>
      <w:bookmarkEnd w:id="234"/>
    </w:p>
    <w:p w:rsidR="00900FAE" w:rsidRPr="00900FAE" w:rsidRDefault="00900FAE" w:rsidP="00900FAE">
      <w:pPr>
        <w:spacing w:before="120" w:after="0" w:line="240" w:lineRule="auto"/>
        <w:ind w:firstLine="567"/>
        <w:jc w:val="both"/>
        <w:rPr>
          <w:rFonts w:ascii="Times New Roman" w:eastAsia="Times New Roman" w:hAnsi="Times New Roman"/>
          <w:b/>
          <w:sz w:val="24"/>
          <w:szCs w:val="24"/>
          <w:lang w:eastAsia="ru-RU"/>
        </w:rPr>
      </w:pPr>
      <w:bookmarkStart w:id="235" w:name="_Toc336271793"/>
      <w:bookmarkStart w:id="236" w:name="_Toc336271813"/>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8.20</w:t>
      </w:r>
      <w:r w:rsidRPr="00900FAE">
        <w:rPr>
          <w:rFonts w:ascii="Times New Roman" w:eastAsia="Times New Roman" w:hAnsi="Times New Roman"/>
          <w:sz w:val="24"/>
          <w:szCs w:val="24"/>
          <w:lang w:eastAsia="ru-RU"/>
        </w:rPr>
        <w:t>.</w:t>
      </w:r>
    </w:p>
    <w:p w:rsidR="00900FAE" w:rsidRPr="00900FAE" w:rsidRDefault="00900FAE" w:rsidP="00900FAE">
      <w:pPr>
        <w:spacing w:before="120"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900FAE">
          <w:rPr>
            <w:rFonts w:ascii="Times New Roman" w:eastAsia="Times New Roman" w:hAnsi="Times New Roman"/>
            <w:sz w:val="24"/>
            <w:szCs w:val="24"/>
            <w:lang w:eastAsia="ru-RU"/>
          </w:rPr>
          <w:t>100 м</w:t>
        </w:r>
      </w:smartTag>
      <w:r w:rsidRPr="00900FAE">
        <w:rPr>
          <w:rFonts w:ascii="Times New Roman" w:eastAsia="Times New Roman" w:hAnsi="Times New Roman"/>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w:t>
      </w:r>
      <w:proofErr w:type="spellStart"/>
      <w:r w:rsidRPr="00900FAE">
        <w:rPr>
          <w:rFonts w:ascii="Times New Roman" w:eastAsia="Times New Roman" w:hAnsi="Times New Roman"/>
          <w:sz w:val="24"/>
          <w:szCs w:val="24"/>
          <w:lang w:eastAsia="ru-RU"/>
        </w:rPr>
        <w:t>шумозащитных</w:t>
      </w:r>
      <w:proofErr w:type="spellEnd"/>
      <w:r w:rsidRPr="00900FAE">
        <w:rPr>
          <w:rFonts w:ascii="Times New Roman" w:eastAsia="Times New Roman" w:hAnsi="Times New Roman"/>
          <w:sz w:val="24"/>
          <w:szCs w:val="24"/>
          <w:lang w:eastAsia="ru-RU"/>
        </w:rPr>
        <w:t xml:space="preserve">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900FAE">
          <w:rPr>
            <w:rFonts w:ascii="Times New Roman" w:eastAsia="Times New Roman" w:hAnsi="Times New Roman"/>
            <w:sz w:val="24"/>
            <w:szCs w:val="24"/>
            <w:lang w:eastAsia="ru-RU"/>
          </w:rPr>
          <w:t>50 м</w:t>
        </w:r>
      </w:smartTag>
      <w:r w:rsidRPr="00900FAE">
        <w:rPr>
          <w:rFonts w:ascii="Times New Roman" w:eastAsia="Times New Roman" w:hAnsi="Times New Roman"/>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900FAE">
          <w:rPr>
            <w:rFonts w:ascii="Times New Roman" w:eastAsia="Times New Roman" w:hAnsi="Times New Roman"/>
            <w:sz w:val="24"/>
            <w:szCs w:val="24"/>
            <w:lang w:eastAsia="ru-RU"/>
          </w:rPr>
          <w:t>50 м</w:t>
        </w:r>
      </w:smartTag>
      <w:r w:rsidRPr="00900FAE">
        <w:rPr>
          <w:rFonts w:ascii="Times New Roman" w:eastAsia="Times New Roman" w:hAnsi="Times New Roman"/>
          <w:sz w:val="24"/>
          <w:szCs w:val="24"/>
          <w:lang w:eastAsia="ru-RU"/>
        </w:rPr>
        <w:t>.</w:t>
      </w:r>
    </w:p>
    <w:p w:rsidR="00900FAE" w:rsidRPr="00900FAE" w:rsidRDefault="00900FAE" w:rsidP="00900FAE">
      <w:pPr>
        <w:spacing w:before="120" w:after="0" w:line="240" w:lineRule="auto"/>
        <w:ind w:firstLine="567"/>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Режим использования территории.</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900FAE" w:rsidRPr="00900FAE" w:rsidRDefault="00AF1E4C" w:rsidP="00900FAE">
      <w:pPr>
        <w:keepNext/>
        <w:spacing w:before="120" w:after="0" w:line="240" w:lineRule="auto"/>
        <w:ind w:firstLine="709"/>
        <w:jc w:val="both"/>
        <w:outlineLvl w:val="2"/>
        <w:rPr>
          <w:rFonts w:ascii="Times New Roman" w:eastAsia="Times New Roman" w:hAnsi="Times New Roman"/>
          <w:b/>
          <w:bCs/>
          <w:sz w:val="24"/>
          <w:szCs w:val="24"/>
          <w:lang w:eastAsia="ru-RU"/>
        </w:rPr>
      </w:pPr>
      <w:bookmarkStart w:id="237" w:name="_Toc398890967"/>
      <w:bookmarkStart w:id="238" w:name="_Toc414831591"/>
      <w:bookmarkStart w:id="239" w:name="_Toc452337004"/>
      <w:bookmarkEnd w:id="235"/>
      <w:bookmarkEnd w:id="236"/>
      <w:r>
        <w:rPr>
          <w:rFonts w:ascii="Times New Roman" w:eastAsia="Times New Roman" w:hAnsi="Times New Roman"/>
          <w:b/>
          <w:bCs/>
          <w:sz w:val="24"/>
          <w:szCs w:val="24"/>
          <w:lang w:eastAsia="ru-RU"/>
        </w:rPr>
        <w:t>Статья 39</w:t>
      </w:r>
      <w:r w:rsidR="00900FAE" w:rsidRPr="00900FAE">
        <w:rPr>
          <w:rFonts w:ascii="Times New Roman" w:eastAsia="Times New Roman" w:hAnsi="Times New Roman"/>
          <w:b/>
          <w:bCs/>
          <w:sz w:val="24"/>
          <w:szCs w:val="24"/>
          <w:lang w:eastAsia="ru-RU"/>
        </w:rPr>
        <w:t>. Охранные зоны объектов газораспределительной сети.</w:t>
      </w:r>
      <w:bookmarkEnd w:id="237"/>
      <w:bookmarkEnd w:id="238"/>
      <w:bookmarkEnd w:id="239"/>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sz w:val="24"/>
          <w:szCs w:val="24"/>
          <w:lang w:eastAsia="ru-RU"/>
        </w:rPr>
        <w:t xml:space="preserve">Постановление Правительства РФ от 20 ноября </w:t>
      </w:r>
      <w:smartTag w:uri="urn:schemas-microsoft-com:office:smarttags" w:element="metricconverter">
        <w:smartTagPr>
          <w:attr w:name="ProductID" w:val="2000 г"/>
        </w:smartTagPr>
        <w:r w:rsidRPr="00900FAE">
          <w:rPr>
            <w:rFonts w:ascii="Times New Roman" w:eastAsia="Times New Roman" w:hAnsi="Times New Roman"/>
            <w:sz w:val="24"/>
            <w:szCs w:val="24"/>
            <w:lang w:eastAsia="ru-RU"/>
          </w:rPr>
          <w:t>2000 г</w:t>
        </w:r>
      </w:smartTag>
      <w:r w:rsidRPr="00900FAE">
        <w:rPr>
          <w:rFonts w:ascii="Times New Roman" w:eastAsia="Times New Roman" w:hAnsi="Times New Roman"/>
          <w:sz w:val="24"/>
          <w:szCs w:val="24"/>
          <w:lang w:eastAsia="ru-RU"/>
        </w:rPr>
        <w:t>. № 878 "Об утверждении Правил охраны газораспределительных сетей".</w:t>
      </w:r>
    </w:p>
    <w:p w:rsidR="00900FAE" w:rsidRPr="00900FAE" w:rsidRDefault="00900FAE" w:rsidP="00900FAE">
      <w:pPr>
        <w:spacing w:before="120"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900FAE">
          <w:rPr>
            <w:rFonts w:ascii="Times New Roman" w:eastAsia="Times New Roman" w:hAnsi="Times New Roman"/>
            <w:sz w:val="24"/>
            <w:szCs w:val="24"/>
            <w:lang w:eastAsia="ru-RU"/>
          </w:rPr>
          <w:t>2 метров</w:t>
        </w:r>
      </w:smartTag>
      <w:r w:rsidRPr="00900FAE">
        <w:rPr>
          <w:rFonts w:ascii="Times New Roman" w:eastAsia="Times New Roman" w:hAnsi="Times New Roman"/>
          <w:sz w:val="24"/>
          <w:szCs w:val="24"/>
          <w:lang w:eastAsia="ru-RU"/>
        </w:rPr>
        <w:t xml:space="preserve"> с каждой стороны газопровода;</w:t>
      </w:r>
    </w:p>
    <w:p w:rsidR="00900FAE" w:rsidRPr="00900FAE" w:rsidRDefault="00900FAE" w:rsidP="00900FAE">
      <w:pPr>
        <w:tabs>
          <w:tab w:val="left" w:pos="851"/>
        </w:tabs>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900FAE">
          <w:rPr>
            <w:rFonts w:ascii="Times New Roman" w:eastAsia="Times New Roman" w:hAnsi="Times New Roman"/>
            <w:sz w:val="24"/>
            <w:szCs w:val="24"/>
            <w:lang w:eastAsia="ru-RU"/>
          </w:rPr>
          <w:t>3 метров</w:t>
        </w:r>
      </w:smartTag>
      <w:r w:rsidRPr="00900FAE">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900FAE">
          <w:rPr>
            <w:rFonts w:ascii="Times New Roman" w:eastAsia="Times New Roman" w:hAnsi="Times New Roman"/>
            <w:sz w:val="24"/>
            <w:szCs w:val="24"/>
            <w:lang w:eastAsia="ru-RU"/>
          </w:rPr>
          <w:t>2 метров</w:t>
        </w:r>
      </w:smartTag>
      <w:r w:rsidRPr="00900FAE">
        <w:rPr>
          <w:rFonts w:ascii="Times New Roman" w:eastAsia="Times New Roman" w:hAnsi="Times New Roman"/>
          <w:sz w:val="24"/>
          <w:szCs w:val="24"/>
          <w:lang w:eastAsia="ru-RU"/>
        </w:rPr>
        <w:t xml:space="preserve"> - с противоположной стороны;</w:t>
      </w:r>
    </w:p>
    <w:p w:rsidR="00900FAE" w:rsidRPr="00900FAE" w:rsidRDefault="00900FAE" w:rsidP="00900FAE">
      <w:pPr>
        <w:tabs>
          <w:tab w:val="left" w:pos="851"/>
        </w:tabs>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900FAE">
          <w:rPr>
            <w:rFonts w:ascii="Times New Roman" w:eastAsia="Times New Roman" w:hAnsi="Times New Roman"/>
            <w:sz w:val="24"/>
            <w:szCs w:val="24"/>
            <w:lang w:eastAsia="ru-RU"/>
          </w:rPr>
          <w:t>10 метров</w:t>
        </w:r>
      </w:smartTag>
      <w:r w:rsidRPr="00900FAE">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900FAE" w:rsidRPr="00900FAE" w:rsidRDefault="00900FAE" w:rsidP="00900FAE">
      <w:pPr>
        <w:tabs>
          <w:tab w:val="left" w:pos="851"/>
        </w:tabs>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lastRenderedPageBreak/>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900FAE">
          <w:rPr>
            <w:rFonts w:ascii="Times New Roman" w:eastAsia="Times New Roman" w:hAnsi="Times New Roman"/>
            <w:sz w:val="24"/>
            <w:szCs w:val="24"/>
            <w:lang w:eastAsia="ru-RU"/>
          </w:rPr>
          <w:t>6 метров</w:t>
        </w:r>
      </w:smartTag>
      <w:r w:rsidRPr="00900FAE">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sidRPr="00900FAE">
          <w:rPr>
            <w:rFonts w:ascii="Times New Roman" w:eastAsia="Times New Roman" w:hAnsi="Times New Roman"/>
            <w:sz w:val="24"/>
            <w:szCs w:val="24"/>
            <w:lang w:eastAsia="ru-RU"/>
          </w:rPr>
          <w:t>3 метра</w:t>
        </w:r>
      </w:smartTag>
      <w:r w:rsidRPr="00900FAE">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900FAE" w:rsidRPr="00900FAE" w:rsidRDefault="00900FAE" w:rsidP="00900FAE">
      <w:pPr>
        <w:tabs>
          <w:tab w:val="left" w:pos="851"/>
        </w:tabs>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900FAE" w:rsidRPr="00900FAE" w:rsidRDefault="00AF1E4C" w:rsidP="00900FAE">
      <w:pPr>
        <w:keepNext/>
        <w:tabs>
          <w:tab w:val="left" w:pos="851"/>
          <w:tab w:val="left" w:pos="1134"/>
        </w:tabs>
        <w:spacing w:before="120" w:after="0" w:line="240" w:lineRule="auto"/>
        <w:ind w:firstLine="709"/>
        <w:jc w:val="both"/>
        <w:outlineLvl w:val="2"/>
        <w:rPr>
          <w:rFonts w:ascii="Times New Roman" w:eastAsia="Times New Roman" w:hAnsi="Times New Roman"/>
          <w:b/>
          <w:bCs/>
          <w:sz w:val="24"/>
          <w:szCs w:val="24"/>
          <w:lang w:eastAsia="ru-RU"/>
        </w:rPr>
      </w:pPr>
      <w:bookmarkStart w:id="240" w:name="_Toc398890968"/>
      <w:bookmarkStart w:id="241" w:name="_Toc414831592"/>
      <w:bookmarkStart w:id="242" w:name="_Toc452337005"/>
      <w:bookmarkStart w:id="243" w:name="_Toc336271794"/>
      <w:bookmarkStart w:id="244" w:name="_Toc336271814"/>
      <w:r>
        <w:rPr>
          <w:rFonts w:ascii="Times New Roman" w:eastAsia="Times New Roman" w:hAnsi="Times New Roman"/>
          <w:b/>
          <w:bCs/>
          <w:sz w:val="24"/>
          <w:szCs w:val="24"/>
          <w:lang w:eastAsia="ru-RU"/>
        </w:rPr>
        <w:t>Статья 40</w:t>
      </w:r>
      <w:r w:rsidR="00900FAE" w:rsidRPr="00900FAE">
        <w:rPr>
          <w:rFonts w:ascii="Times New Roman" w:eastAsia="Times New Roman" w:hAnsi="Times New Roman"/>
          <w:b/>
          <w:bCs/>
          <w:sz w:val="24"/>
          <w:szCs w:val="24"/>
          <w:lang w:eastAsia="ru-RU"/>
        </w:rPr>
        <w:t>. Охранные зоны магистральных трубопроводов.</w:t>
      </w:r>
      <w:bookmarkEnd w:id="240"/>
      <w:bookmarkEnd w:id="241"/>
      <w:bookmarkEnd w:id="242"/>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hAnsi="Times New Roman"/>
          <w:sz w:val="24"/>
          <w:szCs w:val="24"/>
        </w:rPr>
      </w:pPr>
      <w:r w:rsidRPr="00900FAE">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900FAE">
          <w:rPr>
            <w:rFonts w:ascii="Times New Roman" w:hAnsi="Times New Roman"/>
            <w:sz w:val="24"/>
            <w:szCs w:val="24"/>
          </w:rPr>
          <w:t>1992 г</w:t>
        </w:r>
      </w:smartTag>
      <w:r w:rsidRPr="00900FAE">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900FAE">
          <w:rPr>
            <w:rFonts w:ascii="Times New Roman" w:hAnsi="Times New Roman"/>
            <w:sz w:val="24"/>
            <w:szCs w:val="24"/>
          </w:rPr>
          <w:t>1992 г</w:t>
        </w:r>
      </w:smartTag>
      <w:r w:rsidRPr="00900FAE">
        <w:rPr>
          <w:rFonts w:ascii="Times New Roman" w:hAnsi="Times New Roman"/>
          <w:sz w:val="24"/>
          <w:szCs w:val="24"/>
        </w:rPr>
        <w:t>.).</w:t>
      </w:r>
    </w:p>
    <w:p w:rsidR="00900FAE" w:rsidRPr="00900FAE" w:rsidRDefault="00900FAE" w:rsidP="00900FAE">
      <w:pPr>
        <w:spacing w:after="0" w:line="240" w:lineRule="auto"/>
        <w:ind w:firstLine="709"/>
        <w:jc w:val="both"/>
        <w:rPr>
          <w:rFonts w:ascii="Times New Roman" w:hAnsi="Times New Roman"/>
          <w:sz w:val="24"/>
          <w:szCs w:val="24"/>
        </w:rPr>
      </w:pPr>
      <w:r w:rsidRPr="00900FAE">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sidRPr="00900FAE">
        <w:rPr>
          <w:rFonts w:ascii="Times New Roman" w:eastAsia="Times New Roman" w:hAnsi="Times New Roman"/>
          <w:sz w:val="24"/>
          <w:szCs w:val="24"/>
          <w:lang w:eastAsia="ru-RU"/>
        </w:rPr>
        <w:t>.</w:t>
      </w:r>
    </w:p>
    <w:p w:rsidR="00900FAE" w:rsidRPr="00900FAE" w:rsidRDefault="00900FAE" w:rsidP="00900FAE">
      <w:pPr>
        <w:spacing w:before="120"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900FAE">
          <w:rPr>
            <w:rFonts w:ascii="Times New Roman" w:eastAsia="Times New Roman" w:hAnsi="Times New Roman"/>
            <w:sz w:val="24"/>
            <w:szCs w:val="24"/>
            <w:lang w:eastAsia="ru-RU"/>
          </w:rPr>
          <w:t>25 м</w:t>
        </w:r>
      </w:smartTag>
      <w:r w:rsidRPr="00900FAE">
        <w:rPr>
          <w:rFonts w:ascii="Times New Roman" w:eastAsia="Times New Roman" w:hAnsi="Times New Roman"/>
          <w:sz w:val="24"/>
          <w:szCs w:val="24"/>
          <w:lang w:eastAsia="ru-RU"/>
        </w:rPr>
        <w:t xml:space="preserve"> от оси трубопровода с каждой стороны;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900FAE">
          <w:rPr>
            <w:rFonts w:ascii="Times New Roman" w:eastAsia="Times New Roman" w:hAnsi="Times New Roman"/>
            <w:sz w:val="24"/>
            <w:szCs w:val="24"/>
            <w:lang w:eastAsia="ru-RU"/>
          </w:rPr>
          <w:t>100 м</w:t>
        </w:r>
      </w:smartTag>
      <w:r w:rsidRPr="00900FAE">
        <w:rPr>
          <w:rFonts w:ascii="Times New Roman" w:eastAsia="Times New Roman" w:hAnsi="Times New Roman"/>
          <w:sz w:val="24"/>
          <w:szCs w:val="24"/>
          <w:lang w:eastAsia="ru-RU"/>
        </w:rPr>
        <w:t xml:space="preserve"> от оси трубопровода с каждой стороны;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900FAE">
          <w:rPr>
            <w:rFonts w:ascii="Times New Roman" w:eastAsia="Times New Roman" w:hAnsi="Times New Roman"/>
            <w:sz w:val="24"/>
            <w:szCs w:val="24"/>
            <w:lang w:eastAsia="ru-RU"/>
          </w:rPr>
          <w:t>100 м</w:t>
        </w:r>
      </w:smartTag>
      <w:r w:rsidRPr="00900FAE">
        <w:rPr>
          <w:rFonts w:ascii="Times New Roman" w:eastAsia="Times New Roman" w:hAnsi="Times New Roman"/>
          <w:sz w:val="24"/>
          <w:szCs w:val="24"/>
          <w:lang w:eastAsia="ru-RU"/>
        </w:rPr>
        <w:t xml:space="preserve"> с каждой стороны;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вокруг емкостей для хранения и </w:t>
      </w:r>
      <w:proofErr w:type="spellStart"/>
      <w:r w:rsidRPr="00900FAE">
        <w:rPr>
          <w:rFonts w:ascii="Times New Roman" w:eastAsia="Times New Roman" w:hAnsi="Times New Roman"/>
          <w:sz w:val="24"/>
          <w:szCs w:val="24"/>
          <w:lang w:eastAsia="ru-RU"/>
        </w:rPr>
        <w:t>разгазирования</w:t>
      </w:r>
      <w:proofErr w:type="spellEnd"/>
      <w:r w:rsidRPr="00900FAE">
        <w:rPr>
          <w:rFonts w:ascii="Times New Roman" w:eastAsia="Times New Roman" w:hAnsi="Times New Roman"/>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900FAE">
          <w:rPr>
            <w:rFonts w:ascii="Times New Roman" w:eastAsia="Times New Roman" w:hAnsi="Times New Roman"/>
            <w:sz w:val="24"/>
            <w:szCs w:val="24"/>
            <w:lang w:eastAsia="ru-RU"/>
          </w:rPr>
          <w:t>50 м</w:t>
        </w:r>
      </w:smartTag>
      <w:r w:rsidRPr="00900FAE">
        <w:rPr>
          <w:rFonts w:ascii="Times New Roman" w:eastAsia="Times New Roman" w:hAnsi="Times New Roman"/>
          <w:sz w:val="24"/>
          <w:szCs w:val="24"/>
          <w:lang w:eastAsia="ru-RU"/>
        </w:rPr>
        <w:t xml:space="preserve"> во все стороны;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900FAE">
          <w:rPr>
            <w:rFonts w:ascii="Times New Roman" w:eastAsia="Times New Roman" w:hAnsi="Times New Roman"/>
            <w:sz w:val="24"/>
            <w:szCs w:val="24"/>
            <w:lang w:eastAsia="ru-RU"/>
          </w:rPr>
          <w:t>100 м</w:t>
        </w:r>
      </w:smartTag>
      <w:r w:rsidRPr="00900FAE">
        <w:rPr>
          <w:rFonts w:ascii="Times New Roman" w:eastAsia="Times New Roman" w:hAnsi="Times New Roman"/>
          <w:sz w:val="24"/>
          <w:szCs w:val="24"/>
          <w:lang w:eastAsia="ru-RU"/>
        </w:rPr>
        <w:t xml:space="preserve"> во все стороны.</w:t>
      </w:r>
    </w:p>
    <w:p w:rsidR="00900FAE" w:rsidRPr="00900FAE" w:rsidRDefault="00AF1E4C" w:rsidP="00900FAE">
      <w:pPr>
        <w:keepNext/>
        <w:tabs>
          <w:tab w:val="left" w:pos="851"/>
          <w:tab w:val="left" w:pos="1134"/>
        </w:tabs>
        <w:spacing w:before="120" w:after="0" w:line="240" w:lineRule="auto"/>
        <w:ind w:firstLine="709"/>
        <w:jc w:val="center"/>
        <w:outlineLvl w:val="2"/>
        <w:rPr>
          <w:rFonts w:ascii="Times New Roman" w:eastAsia="Times New Roman" w:hAnsi="Times New Roman"/>
          <w:b/>
          <w:bCs/>
          <w:sz w:val="24"/>
          <w:szCs w:val="24"/>
          <w:lang w:eastAsia="ru-RU"/>
        </w:rPr>
      </w:pPr>
      <w:bookmarkStart w:id="245" w:name="_Toc398890969"/>
      <w:bookmarkStart w:id="246" w:name="_Toc414831593"/>
      <w:bookmarkStart w:id="247" w:name="_Toc452337006"/>
      <w:r>
        <w:rPr>
          <w:rFonts w:ascii="Times New Roman" w:eastAsia="Times New Roman" w:hAnsi="Times New Roman"/>
          <w:b/>
          <w:bCs/>
          <w:sz w:val="24"/>
          <w:szCs w:val="24"/>
          <w:lang w:eastAsia="ru-RU"/>
        </w:rPr>
        <w:t>Статья 41</w:t>
      </w:r>
      <w:r w:rsidR="00900FAE" w:rsidRPr="00900FAE">
        <w:rPr>
          <w:rFonts w:ascii="Times New Roman" w:eastAsia="Times New Roman" w:hAnsi="Times New Roman"/>
          <w:b/>
          <w:bCs/>
          <w:sz w:val="24"/>
          <w:szCs w:val="24"/>
          <w:lang w:eastAsia="ru-RU"/>
        </w:rPr>
        <w:t>. Охранные зоны объектов электросетевого хозяйства.</w:t>
      </w:r>
      <w:bookmarkEnd w:id="243"/>
      <w:bookmarkEnd w:id="244"/>
      <w:bookmarkEnd w:id="245"/>
      <w:bookmarkEnd w:id="246"/>
      <w:bookmarkEnd w:id="247"/>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hAnsi="Times New Roman"/>
          <w:sz w:val="24"/>
          <w:szCs w:val="24"/>
        </w:rPr>
      </w:pPr>
      <w:r w:rsidRPr="00900FAE">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900FAE">
          <w:rPr>
            <w:rFonts w:ascii="Times New Roman" w:hAnsi="Times New Roman"/>
            <w:sz w:val="24"/>
            <w:szCs w:val="24"/>
          </w:rPr>
          <w:t>2009 г</w:t>
        </w:r>
      </w:smartTag>
      <w:r w:rsidRPr="00900FAE">
        <w:rPr>
          <w:rFonts w:ascii="Times New Roman" w:hAnsi="Times New Roman"/>
          <w:sz w:val="24"/>
          <w:szCs w:val="24"/>
        </w:rPr>
        <w:t>. № 160</w:t>
      </w:r>
      <w:r w:rsidRPr="00900FAE">
        <w:rPr>
          <w:rFonts w:ascii="Times New Roman" w:eastAsia="Times New Roman" w:hAnsi="Times New Roman"/>
          <w:sz w:val="24"/>
          <w:szCs w:val="24"/>
          <w:lang w:eastAsia="ru-RU"/>
        </w:rPr>
        <w:t xml:space="preserve"> «</w:t>
      </w:r>
      <w:r w:rsidRPr="00900FAE">
        <w:rPr>
          <w:rFonts w:ascii="Times New Roman" w:hAnsi="Times New Roman"/>
          <w:sz w:val="24"/>
          <w:szCs w:val="24"/>
        </w:rPr>
        <w:t>О порядке установления охранных зон объектов электросетевого</w:t>
      </w:r>
      <w:r w:rsidRPr="00900FAE">
        <w:rPr>
          <w:rFonts w:ascii="Times New Roman" w:eastAsia="Times New Roman" w:hAnsi="Times New Roman"/>
          <w:sz w:val="24"/>
          <w:szCs w:val="24"/>
          <w:lang w:eastAsia="ru-RU"/>
        </w:rPr>
        <w:t xml:space="preserve"> </w:t>
      </w:r>
      <w:r w:rsidRPr="00900FAE">
        <w:rPr>
          <w:rFonts w:ascii="Times New Roman" w:hAnsi="Times New Roman"/>
          <w:sz w:val="24"/>
          <w:szCs w:val="24"/>
        </w:rPr>
        <w:t>хозяйства и особых условий использования земельных участков, расположенных в границах таких зон».</w:t>
      </w:r>
    </w:p>
    <w:p w:rsidR="00900FAE" w:rsidRPr="00900FAE" w:rsidRDefault="00900FAE" w:rsidP="00900FAE">
      <w:pPr>
        <w:spacing w:after="0" w:line="240" w:lineRule="auto"/>
        <w:ind w:firstLine="709"/>
        <w:jc w:val="both"/>
        <w:rPr>
          <w:rFonts w:ascii="Times New Roman" w:hAnsi="Times New Roman"/>
          <w:sz w:val="24"/>
          <w:szCs w:val="24"/>
        </w:rPr>
      </w:pPr>
      <w:r w:rsidRPr="00900FAE">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900FAE">
        <w:rPr>
          <w:rFonts w:ascii="Times New Roman" w:hAnsi="Times New Roman"/>
          <w:bCs/>
          <w:sz w:val="24"/>
          <w:szCs w:val="24"/>
        </w:rPr>
        <w:t>6.3.</w:t>
      </w:r>
    </w:p>
    <w:p w:rsidR="00900FAE" w:rsidRPr="00900FAE" w:rsidRDefault="00AF1E4C" w:rsidP="00900FAE">
      <w:pPr>
        <w:keepNext/>
        <w:tabs>
          <w:tab w:val="left" w:pos="851"/>
        </w:tabs>
        <w:spacing w:before="120" w:after="0" w:line="240" w:lineRule="auto"/>
        <w:ind w:firstLine="709"/>
        <w:jc w:val="center"/>
        <w:outlineLvl w:val="2"/>
        <w:rPr>
          <w:rFonts w:ascii="Times New Roman" w:eastAsia="Times New Roman" w:hAnsi="Times New Roman"/>
          <w:b/>
          <w:bCs/>
          <w:sz w:val="24"/>
          <w:szCs w:val="26"/>
          <w:lang w:eastAsia="ru-RU"/>
        </w:rPr>
      </w:pPr>
      <w:bookmarkStart w:id="248" w:name="_Toc398890970"/>
      <w:bookmarkStart w:id="249" w:name="_Toc414831594"/>
      <w:bookmarkStart w:id="250" w:name="_Toc452337007"/>
      <w:r>
        <w:rPr>
          <w:rFonts w:ascii="Times New Roman" w:eastAsia="Times New Roman" w:hAnsi="Times New Roman"/>
          <w:b/>
          <w:bCs/>
          <w:sz w:val="24"/>
          <w:szCs w:val="26"/>
          <w:lang w:eastAsia="ru-RU"/>
        </w:rPr>
        <w:t>Статья 42</w:t>
      </w:r>
      <w:r w:rsidR="00900FAE" w:rsidRPr="00900FAE">
        <w:rPr>
          <w:rFonts w:ascii="Times New Roman" w:eastAsia="Times New Roman" w:hAnsi="Times New Roman"/>
          <w:b/>
          <w:bCs/>
          <w:sz w:val="24"/>
          <w:szCs w:val="26"/>
          <w:lang w:eastAsia="ru-RU"/>
        </w:rPr>
        <w:t>. Охранные зоны объектов связи.</w:t>
      </w:r>
      <w:bookmarkEnd w:id="248"/>
      <w:bookmarkEnd w:id="249"/>
      <w:bookmarkEnd w:id="250"/>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lastRenderedPageBreak/>
        <w:t xml:space="preserve">Постановление Правительства РФ от 9 июня </w:t>
      </w:r>
      <w:smartTag w:uri="urn:schemas-microsoft-com:office:smarttags" w:element="metricconverter">
        <w:smartTagPr>
          <w:attr w:name="ProductID" w:val="1995 г"/>
        </w:smartTagPr>
        <w:r w:rsidRPr="00900FAE">
          <w:rPr>
            <w:rFonts w:ascii="Times New Roman" w:eastAsia="Times New Roman" w:hAnsi="Times New Roman"/>
            <w:sz w:val="24"/>
            <w:szCs w:val="24"/>
            <w:lang w:eastAsia="ru-RU"/>
          </w:rPr>
          <w:t>1995 г</w:t>
        </w:r>
      </w:smartTag>
      <w:r w:rsidRPr="00900FAE">
        <w:rPr>
          <w:rFonts w:ascii="Times New Roman" w:eastAsia="Times New Roman" w:hAnsi="Times New Roman"/>
          <w:sz w:val="24"/>
          <w:szCs w:val="24"/>
          <w:lang w:eastAsia="ru-RU"/>
        </w:rPr>
        <w:t>. № 578 "Об утверждении Правил охраны линий и сооружений связи Российской Федерации".</w:t>
      </w:r>
    </w:p>
    <w:p w:rsidR="00900FAE" w:rsidRPr="00900FAE" w:rsidRDefault="00AF1E4C" w:rsidP="00900FAE">
      <w:pPr>
        <w:keepNext/>
        <w:tabs>
          <w:tab w:val="left" w:pos="851"/>
        </w:tabs>
        <w:spacing w:before="120" w:after="0" w:line="240" w:lineRule="auto"/>
        <w:ind w:firstLine="709"/>
        <w:jc w:val="center"/>
        <w:outlineLvl w:val="2"/>
        <w:rPr>
          <w:rFonts w:ascii="Times New Roman" w:eastAsia="Times New Roman" w:hAnsi="Times New Roman"/>
          <w:b/>
          <w:bCs/>
          <w:sz w:val="24"/>
          <w:szCs w:val="24"/>
          <w:lang w:eastAsia="ru-RU"/>
        </w:rPr>
      </w:pPr>
      <w:bookmarkStart w:id="251" w:name="_Toc398890971"/>
      <w:bookmarkStart w:id="252" w:name="_Toc414831595"/>
      <w:bookmarkStart w:id="253" w:name="_Toc452337008"/>
      <w:r>
        <w:rPr>
          <w:rFonts w:ascii="Times New Roman" w:eastAsia="Times New Roman" w:hAnsi="Times New Roman"/>
          <w:b/>
          <w:bCs/>
          <w:sz w:val="24"/>
          <w:szCs w:val="24"/>
          <w:lang w:eastAsia="ru-RU"/>
        </w:rPr>
        <w:t>Статья 43</w:t>
      </w:r>
      <w:r w:rsidR="00900FAE" w:rsidRPr="00900FAE">
        <w:rPr>
          <w:rFonts w:ascii="Times New Roman" w:eastAsia="Times New Roman" w:hAnsi="Times New Roman"/>
          <w:b/>
          <w:bCs/>
          <w:sz w:val="24"/>
          <w:szCs w:val="24"/>
          <w:lang w:eastAsia="ru-RU"/>
        </w:rPr>
        <w:t xml:space="preserve">. Зона санитарной охраны объектов </w:t>
      </w:r>
      <w:proofErr w:type="spellStart"/>
      <w:r w:rsidR="00900FAE" w:rsidRPr="00900FAE">
        <w:rPr>
          <w:rFonts w:ascii="Times New Roman" w:eastAsia="Times New Roman" w:hAnsi="Times New Roman"/>
          <w:b/>
          <w:bCs/>
          <w:sz w:val="24"/>
          <w:szCs w:val="24"/>
          <w:lang w:eastAsia="ru-RU"/>
        </w:rPr>
        <w:t>водообеспечивающей</w:t>
      </w:r>
      <w:proofErr w:type="spellEnd"/>
      <w:r w:rsidR="00900FAE" w:rsidRPr="00900FAE">
        <w:rPr>
          <w:rFonts w:ascii="Times New Roman" w:eastAsia="Times New Roman" w:hAnsi="Times New Roman"/>
          <w:b/>
          <w:bCs/>
          <w:sz w:val="24"/>
          <w:szCs w:val="24"/>
          <w:lang w:eastAsia="ru-RU"/>
        </w:rPr>
        <w:t xml:space="preserve"> сети.</w:t>
      </w:r>
      <w:bookmarkEnd w:id="251"/>
      <w:bookmarkEnd w:id="252"/>
      <w:bookmarkEnd w:id="253"/>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MS Mincho" w:hAnsi="Times New Roman"/>
          <w:bCs/>
          <w:sz w:val="24"/>
          <w:szCs w:val="24"/>
          <w:lang w:eastAsia="ru-RU"/>
        </w:rPr>
      </w:pPr>
      <w:r w:rsidRPr="00900FAE">
        <w:rPr>
          <w:rFonts w:ascii="Times New Roman" w:eastAsia="Times New Roman" w:hAnsi="Times New Roman"/>
          <w:bCs/>
          <w:sz w:val="24"/>
          <w:szCs w:val="24"/>
          <w:lang w:eastAsia="ru-RU"/>
        </w:rPr>
        <w:t xml:space="preserve">СанПиН </w:t>
      </w:r>
      <w:r w:rsidRPr="00900FAE">
        <w:rPr>
          <w:rFonts w:ascii="Times New Roman" w:eastAsia="Times New Roman" w:hAnsi="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sidRPr="00900FAE">
        <w:rPr>
          <w:rFonts w:ascii="Times New Roman" w:eastAsia="MS Mincho" w:hAnsi="Times New Roman"/>
          <w:bCs/>
          <w:sz w:val="24"/>
          <w:szCs w:val="24"/>
          <w:lang w:eastAsia="ru-RU"/>
        </w:rPr>
        <w:t>.</w:t>
      </w:r>
    </w:p>
    <w:p w:rsidR="00900FAE" w:rsidRPr="00900FAE" w:rsidRDefault="00900FAE" w:rsidP="00900FAE">
      <w:pPr>
        <w:spacing w:after="0" w:line="240" w:lineRule="auto"/>
        <w:ind w:firstLine="709"/>
        <w:jc w:val="both"/>
        <w:rPr>
          <w:rFonts w:ascii="Times New Roman" w:eastAsia="Times New Roman" w:hAnsi="Times New Roman"/>
          <w:bCs/>
          <w:sz w:val="24"/>
          <w:szCs w:val="24"/>
          <w:shd w:val="clear" w:color="auto" w:fill="FFFFFF"/>
          <w:lang w:eastAsia="ru-RU"/>
        </w:rPr>
      </w:pPr>
      <w:r w:rsidRPr="00900FAE">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sidRPr="00900FAE">
        <w:rPr>
          <w:rFonts w:ascii="Times New Roman" w:eastAsia="Times New Roman" w:hAnsi="Times New Roman"/>
          <w:bCs/>
          <w:sz w:val="24"/>
          <w:szCs w:val="24"/>
          <w:shd w:val="clear" w:color="auto" w:fill="FFFFFF"/>
          <w:lang w:eastAsia="ru-RU"/>
        </w:rPr>
        <w:t xml:space="preserve">. </w:t>
      </w:r>
    </w:p>
    <w:p w:rsidR="00900FAE" w:rsidRPr="00900FAE" w:rsidRDefault="00900FAE" w:rsidP="00900FAE">
      <w:pPr>
        <w:spacing w:before="120"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900FAE">
          <w:rPr>
            <w:rFonts w:ascii="Times New Roman" w:eastAsia="Times New Roman" w:hAnsi="Times New Roman"/>
            <w:sz w:val="24"/>
            <w:szCs w:val="24"/>
            <w:lang w:eastAsia="ru-RU"/>
          </w:rPr>
          <w:t>30 м</w:t>
        </w:r>
      </w:smartTag>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sidRPr="00900FAE">
          <w:rPr>
            <w:rFonts w:ascii="Times New Roman" w:eastAsia="Times New Roman" w:hAnsi="Times New Roman"/>
            <w:sz w:val="24"/>
            <w:szCs w:val="24"/>
            <w:lang w:eastAsia="ru-RU"/>
          </w:rPr>
          <w:t>10 м</w:t>
        </w:r>
      </w:smartTag>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от остальных помещений (отстойники, </w:t>
      </w:r>
      <w:proofErr w:type="spellStart"/>
      <w:r w:rsidRPr="00900FAE">
        <w:rPr>
          <w:rFonts w:ascii="Times New Roman" w:eastAsia="Times New Roman" w:hAnsi="Times New Roman"/>
          <w:sz w:val="24"/>
          <w:szCs w:val="24"/>
          <w:lang w:eastAsia="ru-RU"/>
        </w:rPr>
        <w:t>реагентное</w:t>
      </w:r>
      <w:proofErr w:type="spellEnd"/>
      <w:r w:rsidRPr="00900FAE">
        <w:rPr>
          <w:rFonts w:ascii="Times New Roman" w:eastAsia="Times New Roman" w:hAnsi="Times New Roman"/>
          <w:sz w:val="24"/>
          <w:szCs w:val="24"/>
          <w:lang w:eastAsia="ru-RU"/>
        </w:rPr>
        <w:t xml:space="preserve"> хозяйство, склад хлора, насосные станции и др.) - не менее </w:t>
      </w:r>
      <w:smartTag w:uri="urn:schemas-microsoft-com:office:smarttags" w:element="metricconverter">
        <w:smartTagPr>
          <w:attr w:name="ProductID" w:val="15 м"/>
        </w:smartTagPr>
        <w:r w:rsidRPr="00900FAE">
          <w:rPr>
            <w:rFonts w:ascii="Times New Roman" w:eastAsia="Times New Roman" w:hAnsi="Times New Roman"/>
            <w:sz w:val="24"/>
            <w:szCs w:val="24"/>
            <w:lang w:eastAsia="ru-RU"/>
          </w:rPr>
          <w:t>15 м</w:t>
        </w:r>
      </w:smartTag>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900FAE">
          <w:rPr>
            <w:rFonts w:ascii="Times New Roman" w:eastAsia="Times New Roman" w:hAnsi="Times New Roman"/>
            <w:sz w:val="24"/>
            <w:szCs w:val="24"/>
            <w:lang w:eastAsia="ru-RU"/>
          </w:rPr>
          <w:t>10 м</w:t>
        </w:r>
      </w:smartTag>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709"/>
        <w:jc w:val="both"/>
        <w:rPr>
          <w:rFonts w:ascii="Times New Roman" w:eastAsia="Times New Roman" w:hAnsi="Times New Roman"/>
          <w:bCs/>
          <w:iCs/>
          <w:sz w:val="24"/>
          <w:szCs w:val="24"/>
          <w:lang w:eastAsia="ru-RU"/>
        </w:rPr>
      </w:pPr>
      <w:r w:rsidRPr="00900FAE">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900FAE" w:rsidRPr="00900FAE" w:rsidRDefault="00900FAE" w:rsidP="00900FAE">
      <w:pPr>
        <w:spacing w:after="0" w:line="240" w:lineRule="auto"/>
        <w:ind w:firstLine="709"/>
        <w:jc w:val="both"/>
        <w:rPr>
          <w:rFonts w:ascii="Times New Roman" w:eastAsia="Times New Roman" w:hAnsi="Times New Roman"/>
          <w:bCs/>
          <w:iCs/>
          <w:sz w:val="24"/>
          <w:szCs w:val="24"/>
          <w:lang w:eastAsia="ru-RU"/>
        </w:rPr>
      </w:pPr>
    </w:p>
    <w:p w:rsidR="00900FAE" w:rsidRPr="00900FAE" w:rsidRDefault="00AF1E4C" w:rsidP="00900FAE">
      <w:pPr>
        <w:keepNext/>
        <w:tabs>
          <w:tab w:val="left" w:pos="851"/>
        </w:tabs>
        <w:spacing w:before="120" w:after="0" w:line="240" w:lineRule="auto"/>
        <w:ind w:firstLine="709"/>
        <w:jc w:val="center"/>
        <w:outlineLvl w:val="2"/>
        <w:rPr>
          <w:rFonts w:ascii="Times New Roman" w:eastAsia="Times New Roman" w:hAnsi="Times New Roman"/>
          <w:b/>
          <w:bCs/>
          <w:sz w:val="24"/>
          <w:szCs w:val="24"/>
          <w:lang w:eastAsia="ru-RU"/>
        </w:rPr>
      </w:pPr>
      <w:bookmarkStart w:id="254" w:name="_Toc398890972"/>
      <w:bookmarkStart w:id="255" w:name="_Toc414831596"/>
      <w:bookmarkStart w:id="256" w:name="_Toc452337009"/>
      <w:r>
        <w:rPr>
          <w:rFonts w:ascii="Times New Roman" w:eastAsia="Times New Roman" w:hAnsi="Times New Roman"/>
          <w:b/>
          <w:bCs/>
          <w:sz w:val="24"/>
          <w:szCs w:val="24"/>
          <w:lang w:eastAsia="ru-RU"/>
        </w:rPr>
        <w:t>Статья 44</w:t>
      </w:r>
      <w:r w:rsidR="00900FAE" w:rsidRPr="00900FAE">
        <w:rPr>
          <w:rFonts w:ascii="Times New Roman" w:eastAsia="Times New Roman" w:hAnsi="Times New Roman"/>
          <w:b/>
          <w:bCs/>
          <w:sz w:val="24"/>
          <w:szCs w:val="24"/>
          <w:lang w:eastAsia="ru-RU"/>
        </w:rPr>
        <w:t>. Санитарно-защитные полосы водоводов.</w:t>
      </w:r>
      <w:bookmarkEnd w:id="254"/>
      <w:bookmarkEnd w:id="255"/>
      <w:bookmarkEnd w:id="256"/>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900FAE" w:rsidRPr="00900FAE" w:rsidRDefault="00900FAE" w:rsidP="00900FAE">
      <w:pPr>
        <w:spacing w:before="120"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sidRPr="00900FAE">
          <w:rPr>
            <w:rFonts w:ascii="Times New Roman" w:eastAsia="Times New Roman" w:hAnsi="Times New Roman"/>
            <w:sz w:val="24"/>
            <w:szCs w:val="24"/>
            <w:lang w:eastAsia="ru-RU"/>
          </w:rPr>
          <w:t>10 м</w:t>
        </w:r>
      </w:smartTag>
      <w:r w:rsidRPr="00900FAE">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sidRPr="00900FAE">
          <w:rPr>
            <w:rFonts w:ascii="Times New Roman" w:eastAsia="Times New Roman" w:hAnsi="Times New Roman"/>
            <w:sz w:val="24"/>
            <w:szCs w:val="24"/>
            <w:lang w:eastAsia="ru-RU"/>
          </w:rPr>
          <w:t>1000 мм</w:t>
        </w:r>
      </w:smartTag>
      <w:r w:rsidRPr="00900FAE">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sidRPr="00900FAE">
          <w:rPr>
            <w:rFonts w:ascii="Times New Roman" w:eastAsia="Times New Roman" w:hAnsi="Times New Roman"/>
            <w:sz w:val="24"/>
            <w:szCs w:val="24"/>
            <w:lang w:eastAsia="ru-RU"/>
          </w:rPr>
          <w:t>20 м</w:t>
        </w:r>
      </w:smartTag>
      <w:r w:rsidRPr="00900FAE">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sidRPr="00900FAE">
          <w:rPr>
            <w:rFonts w:ascii="Times New Roman" w:eastAsia="Times New Roman" w:hAnsi="Times New Roman"/>
            <w:sz w:val="24"/>
            <w:szCs w:val="24"/>
            <w:lang w:eastAsia="ru-RU"/>
          </w:rPr>
          <w:t>1000 мм</w:t>
        </w:r>
      </w:smartTag>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sidRPr="00900FAE">
          <w:rPr>
            <w:rFonts w:ascii="Times New Roman" w:eastAsia="Times New Roman" w:hAnsi="Times New Roman"/>
            <w:sz w:val="24"/>
            <w:szCs w:val="24"/>
            <w:lang w:eastAsia="ru-RU"/>
          </w:rPr>
          <w:t>50 м</w:t>
        </w:r>
      </w:smartTag>
      <w:r w:rsidRPr="00900FAE">
        <w:rPr>
          <w:rFonts w:ascii="Times New Roman" w:eastAsia="Times New Roman" w:hAnsi="Times New Roman"/>
          <w:sz w:val="24"/>
          <w:szCs w:val="24"/>
          <w:lang w:eastAsia="ru-RU"/>
        </w:rPr>
        <w:t xml:space="preserve"> вне зависимости от диаметра водоводов.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900FAE" w:rsidRPr="00900FAE" w:rsidRDefault="00AF1E4C" w:rsidP="00900FAE">
      <w:pPr>
        <w:keepNext/>
        <w:tabs>
          <w:tab w:val="left" w:pos="851"/>
        </w:tabs>
        <w:spacing w:before="120" w:after="0" w:line="240" w:lineRule="auto"/>
        <w:ind w:firstLine="709"/>
        <w:jc w:val="center"/>
        <w:outlineLvl w:val="2"/>
        <w:rPr>
          <w:rFonts w:ascii="Times New Roman" w:eastAsia="Times New Roman" w:hAnsi="Times New Roman"/>
          <w:b/>
          <w:bCs/>
          <w:sz w:val="24"/>
          <w:szCs w:val="24"/>
          <w:lang w:eastAsia="ru-RU"/>
        </w:rPr>
      </w:pPr>
      <w:bookmarkStart w:id="257" w:name="_Toc330317453"/>
      <w:bookmarkStart w:id="258" w:name="_Toc336271789"/>
      <w:bookmarkStart w:id="259" w:name="_Toc336271809"/>
      <w:bookmarkStart w:id="260" w:name="_Toc398890973"/>
      <w:bookmarkStart w:id="261" w:name="_Toc414831597"/>
      <w:bookmarkStart w:id="262" w:name="_Toc452337010"/>
      <w:r>
        <w:rPr>
          <w:rFonts w:ascii="Times New Roman" w:eastAsia="Times New Roman" w:hAnsi="Times New Roman"/>
          <w:b/>
          <w:bCs/>
          <w:sz w:val="24"/>
          <w:szCs w:val="24"/>
          <w:lang w:eastAsia="ru-RU"/>
        </w:rPr>
        <w:lastRenderedPageBreak/>
        <w:t>Статья 45</w:t>
      </w:r>
      <w:r w:rsidR="00900FAE" w:rsidRPr="00900FAE">
        <w:rPr>
          <w:rFonts w:ascii="Times New Roman" w:eastAsia="Times New Roman" w:hAnsi="Times New Roman"/>
          <w:b/>
          <w:bCs/>
          <w:sz w:val="24"/>
          <w:szCs w:val="24"/>
          <w:lang w:eastAsia="ru-RU"/>
        </w:rPr>
        <w:t xml:space="preserve">. </w:t>
      </w:r>
      <w:bookmarkEnd w:id="257"/>
      <w:r w:rsidR="00900FAE" w:rsidRPr="00900FAE">
        <w:rPr>
          <w:rFonts w:ascii="Times New Roman" w:eastAsia="Times New Roman" w:hAnsi="Times New Roman"/>
          <w:b/>
          <w:bCs/>
          <w:sz w:val="24"/>
          <w:szCs w:val="24"/>
          <w:lang w:val="en-US" w:eastAsia="ru-RU"/>
        </w:rPr>
        <w:t>I</w:t>
      </w:r>
      <w:r w:rsidR="00900FAE" w:rsidRPr="00900FAE">
        <w:rPr>
          <w:rFonts w:ascii="Times New Roman" w:eastAsia="Times New Roman" w:hAnsi="Times New Roman"/>
          <w:b/>
          <w:bCs/>
          <w:sz w:val="24"/>
          <w:szCs w:val="24"/>
          <w:lang w:eastAsia="ru-RU"/>
        </w:rPr>
        <w:t xml:space="preserve"> пояс зоны санитарной охраны поверхностного источника питьевого водоснабжения</w:t>
      </w:r>
      <w:bookmarkEnd w:id="258"/>
      <w:bookmarkEnd w:id="259"/>
      <w:r w:rsidR="00900FAE" w:rsidRPr="00900FAE">
        <w:rPr>
          <w:rFonts w:ascii="Times New Roman" w:eastAsia="Times New Roman" w:hAnsi="Times New Roman"/>
          <w:b/>
          <w:bCs/>
          <w:sz w:val="24"/>
          <w:szCs w:val="24"/>
          <w:lang w:eastAsia="ru-RU"/>
        </w:rPr>
        <w:t>.</w:t>
      </w:r>
      <w:bookmarkEnd w:id="260"/>
      <w:bookmarkEnd w:id="261"/>
      <w:bookmarkEnd w:id="262"/>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MS Mincho" w:hAnsi="Times New Roman"/>
          <w:bCs/>
          <w:sz w:val="24"/>
          <w:szCs w:val="24"/>
          <w:lang w:eastAsia="ru-RU"/>
        </w:rPr>
      </w:pPr>
      <w:r w:rsidRPr="00900FAE">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900FAE" w:rsidRPr="00900FAE" w:rsidRDefault="00900FAE" w:rsidP="00900FAE">
      <w:pPr>
        <w:spacing w:after="0" w:line="240" w:lineRule="auto"/>
        <w:ind w:firstLine="709"/>
        <w:jc w:val="both"/>
        <w:rPr>
          <w:rFonts w:ascii="Times New Roman" w:eastAsia="MS Mincho" w:hAnsi="Times New Roman"/>
          <w:bCs/>
          <w:sz w:val="24"/>
          <w:szCs w:val="24"/>
          <w:lang w:eastAsia="ru-RU"/>
        </w:rPr>
      </w:pPr>
      <w:r w:rsidRPr="00900FAE">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sidRPr="00900FAE">
        <w:rPr>
          <w:rFonts w:ascii="Times New Roman" w:eastAsia="Times New Roman" w:hAnsi="Times New Roman"/>
          <w:sz w:val="24"/>
          <w:szCs w:val="24"/>
          <w:lang w:eastAsia="ru-RU"/>
        </w:rPr>
        <w:t>.</w:t>
      </w:r>
    </w:p>
    <w:p w:rsidR="00900FAE" w:rsidRPr="00900FAE" w:rsidRDefault="00900FAE" w:rsidP="00900FAE">
      <w:pPr>
        <w:spacing w:before="120"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709"/>
        <w:jc w:val="both"/>
        <w:rPr>
          <w:rFonts w:ascii="Times New Roman" w:eastAsia="Times New Roman" w:hAnsi="Times New Roman"/>
          <w:kern w:val="1"/>
          <w:sz w:val="24"/>
          <w:szCs w:val="24"/>
          <w:lang w:eastAsia="ar-SA"/>
        </w:rPr>
      </w:pPr>
      <w:r w:rsidRPr="00900FAE">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Граница первого пояса ЗСО водопровода с поверхностным источником устанавливается с учетом конкретных условий, в следующих пределах:</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а) для водотоков: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вверх по течению - не менее </w:t>
      </w:r>
      <w:smartTag w:uri="urn:schemas-microsoft-com:office:smarttags" w:element="metricconverter">
        <w:smartTagPr>
          <w:attr w:name="ProductID" w:val="200 м"/>
        </w:smartTagPr>
        <w:r w:rsidRPr="00900FAE">
          <w:rPr>
            <w:rFonts w:ascii="Times New Roman" w:eastAsia="Times New Roman" w:hAnsi="Times New Roman"/>
            <w:sz w:val="24"/>
            <w:szCs w:val="24"/>
            <w:lang w:eastAsia="ru-RU"/>
          </w:rPr>
          <w:t>200 м</w:t>
        </w:r>
      </w:smartTag>
      <w:r w:rsidRPr="00900FAE">
        <w:rPr>
          <w:rFonts w:ascii="Times New Roman" w:eastAsia="Times New Roman" w:hAnsi="Times New Roman"/>
          <w:sz w:val="24"/>
          <w:szCs w:val="24"/>
          <w:lang w:eastAsia="ru-RU"/>
        </w:rPr>
        <w:t xml:space="preserve"> от водозабора;</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вниз по течению - не менее </w:t>
      </w:r>
      <w:smartTag w:uri="urn:schemas-microsoft-com:office:smarttags" w:element="metricconverter">
        <w:smartTagPr>
          <w:attr w:name="ProductID" w:val="100 м"/>
        </w:smartTagPr>
        <w:r w:rsidRPr="00900FAE">
          <w:rPr>
            <w:rFonts w:ascii="Times New Roman" w:eastAsia="Times New Roman" w:hAnsi="Times New Roman"/>
            <w:sz w:val="24"/>
            <w:szCs w:val="24"/>
            <w:lang w:eastAsia="ru-RU"/>
          </w:rPr>
          <w:t>100 м</w:t>
        </w:r>
      </w:smartTag>
      <w:r w:rsidRPr="00900FAE">
        <w:rPr>
          <w:rFonts w:ascii="Times New Roman" w:eastAsia="Times New Roman" w:hAnsi="Times New Roman"/>
          <w:sz w:val="24"/>
          <w:szCs w:val="24"/>
          <w:lang w:eastAsia="ru-RU"/>
        </w:rPr>
        <w:t xml:space="preserve"> от водозабора;</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по прилегающему к водозабору берегу - не менее </w:t>
      </w:r>
      <w:smartTag w:uri="urn:schemas-microsoft-com:office:smarttags" w:element="metricconverter">
        <w:smartTagPr>
          <w:attr w:name="ProductID" w:val="100 м"/>
        </w:smartTagPr>
        <w:r w:rsidRPr="00900FAE">
          <w:rPr>
            <w:rFonts w:ascii="Times New Roman" w:eastAsia="Times New Roman" w:hAnsi="Times New Roman"/>
            <w:sz w:val="24"/>
            <w:szCs w:val="24"/>
            <w:lang w:eastAsia="ru-RU"/>
          </w:rPr>
          <w:t>100 м</w:t>
        </w:r>
      </w:smartTag>
      <w:r w:rsidRPr="00900FAE">
        <w:rPr>
          <w:rFonts w:ascii="Times New Roman" w:eastAsia="Times New Roman" w:hAnsi="Times New Roman"/>
          <w:sz w:val="24"/>
          <w:szCs w:val="24"/>
          <w:lang w:eastAsia="ru-RU"/>
        </w:rPr>
        <w:t xml:space="preserve"> от линии уреза воды летне-осенней межени;</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в направлении к противоположному от водозабора берегу при ширине реки</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или канала менее </w:t>
      </w:r>
      <w:smartTag w:uri="urn:schemas-microsoft-com:office:smarttags" w:element="metricconverter">
        <w:smartTagPr>
          <w:attr w:name="ProductID" w:val="100 м"/>
        </w:smartTagPr>
        <w:r w:rsidRPr="00900FAE">
          <w:rPr>
            <w:rFonts w:ascii="Times New Roman" w:eastAsia="Times New Roman" w:hAnsi="Times New Roman"/>
            <w:sz w:val="24"/>
            <w:szCs w:val="24"/>
            <w:lang w:eastAsia="ru-RU"/>
          </w:rPr>
          <w:t>100 м</w:t>
        </w:r>
      </w:smartTag>
      <w:r w:rsidRPr="00900FAE">
        <w:rPr>
          <w:rFonts w:ascii="Times New Roman" w:eastAsia="Times New Roman" w:hAnsi="Times New Roman"/>
          <w:sz w:val="24"/>
          <w:szCs w:val="24"/>
          <w:lang w:eastAsia="ru-RU"/>
        </w:rPr>
        <w:t xml:space="preserve"> - вся акватория и противоположный берег шириной </w:t>
      </w:r>
      <w:smartTag w:uri="urn:schemas-microsoft-com:office:smarttags" w:element="metricconverter">
        <w:smartTagPr>
          <w:attr w:name="ProductID" w:val="50 м"/>
        </w:smartTagPr>
        <w:r w:rsidRPr="00900FAE">
          <w:rPr>
            <w:rFonts w:ascii="Times New Roman" w:eastAsia="Times New Roman" w:hAnsi="Times New Roman"/>
            <w:sz w:val="24"/>
            <w:szCs w:val="24"/>
            <w:lang w:eastAsia="ru-RU"/>
          </w:rPr>
          <w:t>50 м</w:t>
        </w:r>
      </w:smartTag>
      <w:r w:rsidRPr="00900FAE">
        <w:rPr>
          <w:rFonts w:ascii="Times New Roman" w:eastAsia="Times New Roman" w:hAnsi="Times New Roman"/>
          <w:sz w:val="24"/>
          <w:szCs w:val="24"/>
          <w:lang w:eastAsia="ru-RU"/>
        </w:rPr>
        <w:t xml:space="preserve"> от линии уреза воды при летне-осенней межени, при ширине реки или канала</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более </w:t>
      </w:r>
      <w:smartTag w:uri="urn:schemas-microsoft-com:office:smarttags" w:element="metricconverter">
        <w:smartTagPr>
          <w:attr w:name="ProductID" w:val="100 м"/>
        </w:smartTagPr>
        <w:r w:rsidRPr="00900FAE">
          <w:rPr>
            <w:rFonts w:ascii="Times New Roman" w:eastAsia="Times New Roman" w:hAnsi="Times New Roman"/>
            <w:sz w:val="24"/>
            <w:szCs w:val="24"/>
            <w:lang w:eastAsia="ru-RU"/>
          </w:rPr>
          <w:t>100 м</w:t>
        </w:r>
      </w:smartTag>
      <w:r w:rsidRPr="00900FAE">
        <w:rPr>
          <w:rFonts w:ascii="Times New Roman" w:eastAsia="Times New Roman" w:hAnsi="Times New Roman"/>
          <w:sz w:val="24"/>
          <w:szCs w:val="24"/>
          <w:lang w:eastAsia="ru-RU"/>
        </w:rPr>
        <w:t xml:space="preserve"> - полоса акватории шириной не менее </w:t>
      </w:r>
      <w:smartTag w:uri="urn:schemas-microsoft-com:office:smarttags" w:element="metricconverter">
        <w:smartTagPr>
          <w:attr w:name="ProductID" w:val="100 м"/>
        </w:smartTagPr>
        <w:r w:rsidRPr="00900FAE">
          <w:rPr>
            <w:rFonts w:ascii="Times New Roman" w:eastAsia="Times New Roman" w:hAnsi="Times New Roman"/>
            <w:sz w:val="24"/>
            <w:szCs w:val="24"/>
            <w:lang w:eastAsia="ru-RU"/>
          </w:rPr>
          <w:t>100 м</w:t>
        </w:r>
      </w:smartTag>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w:t>
      </w:r>
      <w:smartTag w:uri="urn:schemas-microsoft-com:office:smarttags" w:element="metricconverter">
        <w:smartTagPr>
          <w:attr w:name="ProductID" w:val="100 м"/>
        </w:smartTagPr>
        <w:r w:rsidRPr="00900FAE">
          <w:rPr>
            <w:rFonts w:ascii="Times New Roman" w:eastAsia="Times New Roman" w:hAnsi="Times New Roman"/>
            <w:sz w:val="24"/>
            <w:szCs w:val="24"/>
            <w:lang w:eastAsia="ru-RU"/>
          </w:rPr>
          <w:t>100 м</w:t>
        </w:r>
      </w:smartTag>
      <w:r w:rsidRPr="00900FAE">
        <w:rPr>
          <w:rFonts w:ascii="Times New Roman" w:eastAsia="Times New Roman" w:hAnsi="Times New Roman"/>
          <w:sz w:val="24"/>
          <w:szCs w:val="24"/>
          <w:lang w:eastAsia="ru-RU"/>
        </w:rPr>
        <w:t xml:space="preserve"> во всех направлениях по акватории водозабора и по прилегающему к водозабору берегу от линии уреза воды при летне-осенней межени.</w:t>
      </w:r>
    </w:p>
    <w:p w:rsidR="00900FAE" w:rsidRPr="00900FAE" w:rsidRDefault="00900FAE" w:rsidP="00900FAE">
      <w:pPr>
        <w:spacing w:after="0" w:line="240" w:lineRule="auto"/>
        <w:ind w:firstLine="709"/>
        <w:jc w:val="both"/>
        <w:rPr>
          <w:rFonts w:ascii="Times New Roman" w:eastAsia="Times New Roman" w:hAnsi="Times New Roman"/>
          <w:bCs/>
          <w:iCs/>
          <w:sz w:val="24"/>
          <w:szCs w:val="24"/>
          <w:lang w:eastAsia="ru-RU"/>
        </w:rPr>
      </w:pPr>
      <w:r w:rsidRPr="00900FAE">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900FAE" w:rsidRPr="00900FAE" w:rsidRDefault="00AF1E4C" w:rsidP="00900FAE">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63" w:name="_Toc398890974"/>
      <w:bookmarkStart w:id="264" w:name="_Toc414831598"/>
      <w:bookmarkStart w:id="265" w:name="_Toc452337011"/>
      <w:r>
        <w:rPr>
          <w:rFonts w:ascii="Times New Roman" w:eastAsia="Times New Roman" w:hAnsi="Times New Roman"/>
          <w:b/>
          <w:bCs/>
          <w:sz w:val="24"/>
          <w:szCs w:val="24"/>
          <w:lang w:eastAsia="ru-RU"/>
        </w:rPr>
        <w:t>Статья 46</w:t>
      </w:r>
      <w:r w:rsidR="00900FAE" w:rsidRPr="00900FAE">
        <w:rPr>
          <w:rFonts w:ascii="Times New Roman" w:eastAsia="Times New Roman" w:hAnsi="Times New Roman"/>
          <w:b/>
          <w:bCs/>
          <w:sz w:val="24"/>
          <w:szCs w:val="24"/>
          <w:lang w:eastAsia="ru-RU"/>
        </w:rPr>
        <w:t xml:space="preserve">. </w:t>
      </w:r>
      <w:r w:rsidR="00900FAE" w:rsidRPr="00900FAE">
        <w:rPr>
          <w:rFonts w:ascii="Times New Roman" w:eastAsia="Times New Roman" w:hAnsi="Times New Roman"/>
          <w:b/>
          <w:bCs/>
          <w:sz w:val="24"/>
          <w:szCs w:val="24"/>
          <w:lang w:val="en-US" w:eastAsia="ru-RU"/>
        </w:rPr>
        <w:t>I</w:t>
      </w:r>
      <w:r w:rsidR="00900FAE" w:rsidRPr="00900FAE">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263"/>
      <w:bookmarkEnd w:id="264"/>
      <w:bookmarkEnd w:id="265"/>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MS Mincho" w:hAnsi="Times New Roman"/>
          <w:bCs/>
          <w:sz w:val="24"/>
          <w:szCs w:val="24"/>
          <w:lang w:eastAsia="ru-RU"/>
        </w:rPr>
      </w:pPr>
      <w:r w:rsidRPr="00900FAE">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900FAE" w:rsidRPr="00900FAE" w:rsidRDefault="00900FAE" w:rsidP="00900FAE">
      <w:pPr>
        <w:spacing w:after="0" w:line="240" w:lineRule="auto"/>
        <w:ind w:firstLine="709"/>
        <w:jc w:val="both"/>
        <w:rPr>
          <w:rFonts w:ascii="Times New Roman" w:eastAsia="MS Mincho" w:hAnsi="Times New Roman"/>
          <w:bCs/>
          <w:sz w:val="24"/>
          <w:szCs w:val="24"/>
          <w:lang w:eastAsia="ru-RU"/>
        </w:rPr>
      </w:pPr>
      <w:r w:rsidRPr="00900FAE">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14.6</w:t>
      </w:r>
      <w:r w:rsidRPr="00900FAE">
        <w:rPr>
          <w:rFonts w:ascii="Times New Roman" w:eastAsia="Times New Roman" w:hAnsi="Times New Roman"/>
          <w:sz w:val="24"/>
          <w:szCs w:val="24"/>
          <w:lang w:eastAsia="ru-RU"/>
        </w:rPr>
        <w:t>.</w:t>
      </w:r>
    </w:p>
    <w:p w:rsidR="00900FAE" w:rsidRPr="00900FAE" w:rsidRDefault="00900FAE" w:rsidP="00900FAE">
      <w:pPr>
        <w:spacing w:before="120"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709"/>
        <w:jc w:val="both"/>
        <w:rPr>
          <w:rFonts w:ascii="Times New Roman" w:eastAsia="Times New Roman" w:hAnsi="Times New Roman"/>
          <w:kern w:val="1"/>
          <w:sz w:val="24"/>
          <w:szCs w:val="24"/>
          <w:lang w:eastAsia="ar-SA"/>
        </w:rPr>
      </w:pPr>
      <w:r w:rsidRPr="00900FAE">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900FAE">
          <w:rPr>
            <w:rFonts w:ascii="Times New Roman" w:eastAsia="Times New Roman" w:hAnsi="Times New Roman"/>
            <w:sz w:val="24"/>
            <w:szCs w:val="24"/>
            <w:lang w:eastAsia="ru-RU"/>
          </w:rPr>
          <w:t>50 м</w:t>
        </w:r>
      </w:smartTag>
      <w:r w:rsidRPr="00900FAE">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900FAE">
          <w:rPr>
            <w:rFonts w:ascii="Times New Roman" w:eastAsia="Times New Roman" w:hAnsi="Times New Roman"/>
            <w:sz w:val="24"/>
            <w:szCs w:val="24"/>
            <w:lang w:eastAsia="ru-RU"/>
          </w:rPr>
          <w:t>30 м</w:t>
        </w:r>
      </w:smartTag>
      <w:r w:rsidRPr="00900FAE">
        <w:rPr>
          <w:rFonts w:ascii="Times New Roman" w:eastAsia="Times New Roman" w:hAnsi="Times New Roman"/>
          <w:sz w:val="24"/>
          <w:szCs w:val="24"/>
          <w:lang w:eastAsia="ru-RU"/>
        </w:rPr>
        <w:t xml:space="preserve"> от водозабора при использовании </w:t>
      </w:r>
      <w:r w:rsidRPr="00900FAE">
        <w:rPr>
          <w:rFonts w:ascii="Times New Roman" w:eastAsia="Times New Roman" w:hAnsi="Times New Roman"/>
          <w:sz w:val="24"/>
          <w:szCs w:val="24"/>
          <w:lang w:eastAsia="ru-RU"/>
        </w:rPr>
        <w:lastRenderedPageBreak/>
        <w:t xml:space="preserve">защищенных подземных вод и на расстоянии не менее </w:t>
      </w:r>
      <w:smartTag w:uri="urn:schemas-microsoft-com:office:smarttags" w:element="metricconverter">
        <w:smartTagPr>
          <w:attr w:name="ProductID" w:val="50 м"/>
        </w:smartTagPr>
        <w:r w:rsidRPr="00900FAE">
          <w:rPr>
            <w:rFonts w:ascii="Times New Roman" w:eastAsia="Times New Roman" w:hAnsi="Times New Roman"/>
            <w:sz w:val="24"/>
            <w:szCs w:val="24"/>
            <w:lang w:eastAsia="ru-RU"/>
          </w:rPr>
          <w:t>50 м</w:t>
        </w:r>
      </w:smartTag>
      <w:r w:rsidRPr="00900FAE">
        <w:rPr>
          <w:rFonts w:ascii="Times New Roman" w:eastAsia="Times New Roman" w:hAnsi="Times New Roman"/>
          <w:sz w:val="24"/>
          <w:szCs w:val="24"/>
          <w:lang w:eastAsia="ru-RU"/>
        </w:rPr>
        <w:t xml:space="preserve"> - при использовании недостаточно защищенных подземных вод.</w:t>
      </w:r>
    </w:p>
    <w:p w:rsidR="00900FAE" w:rsidRPr="00900FAE" w:rsidRDefault="00900FAE" w:rsidP="00900FAE">
      <w:pPr>
        <w:spacing w:after="0" w:line="240" w:lineRule="auto"/>
        <w:ind w:firstLine="709"/>
        <w:jc w:val="both"/>
        <w:rPr>
          <w:rFonts w:ascii="Times New Roman" w:eastAsia="Times New Roman" w:hAnsi="Times New Roman"/>
          <w:bCs/>
          <w:iCs/>
          <w:sz w:val="24"/>
          <w:szCs w:val="24"/>
          <w:lang w:eastAsia="ru-RU"/>
        </w:rPr>
      </w:pPr>
      <w:r w:rsidRPr="00900FAE">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900FAE" w:rsidRPr="00900FAE" w:rsidRDefault="00900FAE" w:rsidP="00900FAE">
      <w:pPr>
        <w:spacing w:after="0" w:line="240" w:lineRule="auto"/>
        <w:ind w:firstLine="709"/>
        <w:jc w:val="both"/>
        <w:rPr>
          <w:rFonts w:ascii="Times New Roman" w:eastAsia="Times New Roman" w:hAnsi="Times New Roman"/>
          <w:bCs/>
          <w:iCs/>
          <w:sz w:val="24"/>
          <w:szCs w:val="24"/>
          <w:lang w:eastAsia="ru-RU"/>
        </w:rPr>
      </w:pPr>
      <w:bookmarkStart w:id="266" w:name="_Toc398890975"/>
      <w:bookmarkStart w:id="267" w:name="_Toc414831599"/>
    </w:p>
    <w:p w:rsidR="00900FAE" w:rsidRPr="00900FAE" w:rsidRDefault="00AF1E4C" w:rsidP="00900FAE">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68" w:name="_Toc452337012"/>
      <w:r>
        <w:rPr>
          <w:rFonts w:ascii="Times New Roman" w:eastAsia="Times New Roman" w:hAnsi="Times New Roman"/>
          <w:b/>
          <w:bCs/>
          <w:sz w:val="24"/>
          <w:szCs w:val="24"/>
          <w:lang w:eastAsia="ru-RU"/>
        </w:rPr>
        <w:t>Статья 47</w:t>
      </w:r>
      <w:r w:rsidR="00900FAE" w:rsidRPr="00900FAE">
        <w:rPr>
          <w:rFonts w:ascii="Times New Roman" w:eastAsia="Times New Roman" w:hAnsi="Times New Roman"/>
          <w:b/>
          <w:bCs/>
          <w:sz w:val="24"/>
          <w:szCs w:val="24"/>
          <w:lang w:eastAsia="ru-RU"/>
        </w:rPr>
        <w:t xml:space="preserve">. </w:t>
      </w:r>
      <w:r w:rsidR="00900FAE" w:rsidRPr="00900FAE">
        <w:rPr>
          <w:rFonts w:ascii="Times New Roman" w:eastAsia="Times New Roman" w:hAnsi="Times New Roman"/>
          <w:b/>
          <w:bCs/>
          <w:sz w:val="24"/>
          <w:szCs w:val="24"/>
          <w:lang w:val="en-US" w:eastAsia="ru-RU"/>
        </w:rPr>
        <w:t>II</w:t>
      </w:r>
      <w:r w:rsidR="00900FAE" w:rsidRPr="00900FAE">
        <w:rPr>
          <w:rFonts w:ascii="Times New Roman" w:eastAsia="Times New Roman" w:hAnsi="Times New Roman"/>
          <w:b/>
          <w:bCs/>
          <w:sz w:val="24"/>
          <w:szCs w:val="24"/>
          <w:lang w:eastAsia="ru-RU"/>
        </w:rPr>
        <w:t xml:space="preserve"> пояс зоны санитарной охраны поверхностного источника питьевого водоснабжения.</w:t>
      </w:r>
      <w:bookmarkEnd w:id="266"/>
      <w:bookmarkEnd w:id="267"/>
      <w:bookmarkEnd w:id="268"/>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MS Mincho" w:hAnsi="Times New Roman"/>
          <w:bCs/>
          <w:sz w:val="24"/>
          <w:szCs w:val="24"/>
          <w:lang w:eastAsia="ru-RU"/>
        </w:rPr>
      </w:pPr>
      <w:r w:rsidRPr="00900FAE">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900FAE" w:rsidRPr="00900FAE" w:rsidRDefault="00900FAE" w:rsidP="00900FAE">
      <w:pPr>
        <w:spacing w:before="120"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Второй пояс (пояс ограничений) включает территорию, предназначенную для предупреждения загрязнения воды источников водоснабжения.</w:t>
      </w:r>
    </w:p>
    <w:p w:rsidR="00900FAE" w:rsidRPr="00900FAE" w:rsidRDefault="00900FAE" w:rsidP="00900FAE">
      <w:pPr>
        <w:spacing w:after="0" w:line="240" w:lineRule="auto"/>
        <w:ind w:firstLine="709"/>
        <w:jc w:val="both"/>
        <w:rPr>
          <w:rFonts w:ascii="Times New Roman" w:eastAsia="Times New Roman" w:hAnsi="Times New Roman"/>
          <w:bCs/>
          <w:iCs/>
          <w:sz w:val="24"/>
          <w:szCs w:val="24"/>
          <w:lang w:eastAsia="ru-RU"/>
        </w:rPr>
      </w:pPr>
      <w:r w:rsidRPr="00900FAE">
        <w:rPr>
          <w:rFonts w:ascii="Times New Roman" w:eastAsia="Times New Roman" w:hAnsi="Times New Roman"/>
          <w:bCs/>
          <w:iCs/>
          <w:sz w:val="24"/>
          <w:szCs w:val="24"/>
          <w:lang w:eastAsia="ru-RU"/>
        </w:rPr>
        <w:t xml:space="preserve">Границы второго пояса зоны санитарной охраны подземных источников водоснабжения устанавливают расчетом. </w:t>
      </w:r>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Режим использования территории.</w:t>
      </w:r>
    </w:p>
    <w:p w:rsidR="00900FAE" w:rsidRPr="00900FAE" w:rsidRDefault="00AF1E4C" w:rsidP="00900FAE">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69" w:name="_Toc398890976"/>
      <w:bookmarkStart w:id="270" w:name="_Toc414831600"/>
      <w:bookmarkStart w:id="271" w:name="_Toc452337013"/>
      <w:r>
        <w:rPr>
          <w:rFonts w:ascii="Times New Roman" w:eastAsia="Times New Roman" w:hAnsi="Times New Roman"/>
          <w:b/>
          <w:bCs/>
          <w:sz w:val="24"/>
          <w:szCs w:val="24"/>
          <w:lang w:eastAsia="ru-RU"/>
        </w:rPr>
        <w:t>Статья 48</w:t>
      </w:r>
      <w:r w:rsidR="00900FAE" w:rsidRPr="00900FAE">
        <w:rPr>
          <w:rFonts w:ascii="Times New Roman" w:eastAsia="Times New Roman" w:hAnsi="Times New Roman"/>
          <w:b/>
          <w:bCs/>
          <w:sz w:val="24"/>
          <w:szCs w:val="24"/>
          <w:lang w:eastAsia="ru-RU"/>
        </w:rPr>
        <w:t xml:space="preserve">. </w:t>
      </w:r>
      <w:r w:rsidR="00900FAE" w:rsidRPr="00900FAE">
        <w:rPr>
          <w:rFonts w:ascii="Times New Roman" w:eastAsia="Times New Roman" w:hAnsi="Times New Roman"/>
          <w:b/>
          <w:bCs/>
          <w:sz w:val="24"/>
          <w:szCs w:val="24"/>
          <w:lang w:val="en-US" w:eastAsia="ru-RU"/>
        </w:rPr>
        <w:t>II</w:t>
      </w:r>
      <w:r w:rsidR="00900FAE" w:rsidRPr="00900FAE">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269"/>
      <w:bookmarkEnd w:id="270"/>
      <w:bookmarkEnd w:id="271"/>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MS Mincho" w:hAnsi="Times New Roman"/>
          <w:bCs/>
          <w:sz w:val="24"/>
          <w:szCs w:val="24"/>
          <w:lang w:eastAsia="ru-RU"/>
        </w:rPr>
      </w:pPr>
      <w:r w:rsidRPr="00900FAE">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900FAE" w:rsidRPr="00900FAE" w:rsidRDefault="00900FAE" w:rsidP="00900FAE">
      <w:pPr>
        <w:spacing w:before="120"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709"/>
        <w:jc w:val="both"/>
        <w:rPr>
          <w:rFonts w:ascii="Times New Roman" w:eastAsia="Times New Roman" w:hAnsi="Times New Roman"/>
          <w:bCs/>
          <w:iCs/>
          <w:sz w:val="24"/>
          <w:szCs w:val="24"/>
          <w:lang w:eastAsia="ru-RU"/>
        </w:rPr>
      </w:pPr>
      <w:r w:rsidRPr="00900FAE">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900FAE">
        <w:rPr>
          <w:rFonts w:ascii="Times New Roman" w:eastAsia="Times New Roman" w:hAnsi="Times New Roman"/>
          <w:bCs/>
          <w:iCs/>
          <w:sz w:val="24"/>
          <w:szCs w:val="24"/>
          <w:lang w:eastAsia="ru-RU"/>
        </w:rPr>
        <w:t xml:space="preserve">Границы второго пояса зоны санитарной охраны подземных источников водоснабжения устанавливают расчетом. </w:t>
      </w:r>
    </w:p>
    <w:p w:rsidR="00900FAE" w:rsidRPr="00900FAE" w:rsidRDefault="00900FAE" w:rsidP="00900FAE">
      <w:pPr>
        <w:spacing w:after="0" w:line="240" w:lineRule="auto"/>
        <w:ind w:firstLine="709"/>
        <w:jc w:val="both"/>
        <w:rPr>
          <w:rFonts w:ascii="Times New Roman" w:eastAsia="Times New Roman" w:hAnsi="Times New Roman"/>
          <w:bCs/>
          <w:iCs/>
          <w:sz w:val="24"/>
          <w:szCs w:val="24"/>
          <w:lang w:eastAsia="ru-RU"/>
        </w:rPr>
      </w:pPr>
      <w:bookmarkStart w:id="272" w:name="_Toc398890977"/>
      <w:bookmarkStart w:id="273" w:name="_Toc414831601"/>
    </w:p>
    <w:p w:rsidR="00900FAE" w:rsidRPr="00900FAE" w:rsidRDefault="00AF1E4C" w:rsidP="00900FAE">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74" w:name="_Toc452337014"/>
      <w:r>
        <w:rPr>
          <w:rFonts w:ascii="Times New Roman" w:eastAsia="Times New Roman" w:hAnsi="Times New Roman"/>
          <w:b/>
          <w:bCs/>
          <w:sz w:val="24"/>
          <w:szCs w:val="24"/>
          <w:lang w:eastAsia="ru-RU"/>
        </w:rPr>
        <w:t>Статья 49</w:t>
      </w:r>
      <w:r w:rsidR="00900FAE" w:rsidRPr="00900FAE">
        <w:rPr>
          <w:rFonts w:ascii="Times New Roman" w:eastAsia="Times New Roman" w:hAnsi="Times New Roman"/>
          <w:b/>
          <w:bCs/>
          <w:sz w:val="24"/>
          <w:szCs w:val="24"/>
          <w:lang w:eastAsia="ru-RU"/>
        </w:rPr>
        <w:t xml:space="preserve">. </w:t>
      </w:r>
      <w:r w:rsidR="00900FAE" w:rsidRPr="00900FAE">
        <w:rPr>
          <w:rFonts w:ascii="Times New Roman" w:eastAsia="Times New Roman" w:hAnsi="Times New Roman"/>
          <w:b/>
          <w:bCs/>
          <w:sz w:val="24"/>
          <w:szCs w:val="24"/>
          <w:lang w:val="en-US" w:eastAsia="ru-RU"/>
        </w:rPr>
        <w:t>III</w:t>
      </w:r>
      <w:r w:rsidR="00900FAE" w:rsidRPr="00900FAE">
        <w:rPr>
          <w:rFonts w:ascii="Times New Roman" w:eastAsia="Times New Roman" w:hAnsi="Times New Roman"/>
          <w:b/>
          <w:bCs/>
          <w:sz w:val="24"/>
          <w:szCs w:val="24"/>
          <w:lang w:eastAsia="ru-RU"/>
        </w:rPr>
        <w:t xml:space="preserve"> пояс зоны санитарной охраны поверхностного источника питьевого водоснабжения.</w:t>
      </w:r>
      <w:bookmarkEnd w:id="272"/>
      <w:bookmarkEnd w:id="273"/>
      <w:bookmarkEnd w:id="274"/>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MS Mincho" w:hAnsi="Times New Roman"/>
          <w:bCs/>
          <w:sz w:val="24"/>
          <w:szCs w:val="24"/>
          <w:lang w:eastAsia="ru-RU"/>
        </w:rPr>
      </w:pPr>
      <w:r w:rsidRPr="00900FAE">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900FAE" w:rsidRPr="00900FAE" w:rsidRDefault="00900FAE" w:rsidP="00900FAE">
      <w:pPr>
        <w:spacing w:before="120"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900FAE" w:rsidRPr="00900FAE" w:rsidRDefault="00900FAE" w:rsidP="00900FAE">
      <w:pPr>
        <w:spacing w:after="0" w:line="240" w:lineRule="auto"/>
        <w:ind w:firstLine="709"/>
        <w:jc w:val="both"/>
        <w:rPr>
          <w:rFonts w:ascii="Times New Roman" w:eastAsia="Times New Roman" w:hAnsi="Times New Roman"/>
          <w:bCs/>
          <w:iCs/>
          <w:sz w:val="24"/>
          <w:szCs w:val="24"/>
          <w:lang w:eastAsia="ru-RU"/>
        </w:rPr>
      </w:pPr>
      <w:r w:rsidRPr="00900FAE">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900FAE" w:rsidRPr="00900FAE" w:rsidRDefault="00AF1E4C" w:rsidP="00900FAE">
      <w:pPr>
        <w:keepNext/>
        <w:tabs>
          <w:tab w:val="left" w:pos="851"/>
        </w:tabs>
        <w:spacing w:before="120" w:after="0" w:line="240" w:lineRule="auto"/>
        <w:ind w:firstLine="709"/>
        <w:jc w:val="both"/>
        <w:outlineLvl w:val="2"/>
        <w:rPr>
          <w:rFonts w:ascii="Times New Roman" w:eastAsia="Times New Roman" w:hAnsi="Times New Roman"/>
          <w:b/>
          <w:bCs/>
          <w:sz w:val="24"/>
          <w:szCs w:val="24"/>
          <w:lang w:eastAsia="ru-RU"/>
        </w:rPr>
      </w:pPr>
      <w:bookmarkStart w:id="275" w:name="_Toc398890978"/>
      <w:bookmarkStart w:id="276" w:name="_Toc414831602"/>
      <w:bookmarkStart w:id="277" w:name="_Toc452337015"/>
      <w:r>
        <w:rPr>
          <w:rFonts w:ascii="Times New Roman" w:eastAsia="Times New Roman" w:hAnsi="Times New Roman"/>
          <w:b/>
          <w:bCs/>
          <w:sz w:val="24"/>
          <w:szCs w:val="24"/>
          <w:lang w:eastAsia="ru-RU"/>
        </w:rPr>
        <w:t>Статья 50</w:t>
      </w:r>
      <w:r w:rsidR="00900FAE" w:rsidRPr="00900FAE">
        <w:rPr>
          <w:rFonts w:ascii="Times New Roman" w:eastAsia="Times New Roman" w:hAnsi="Times New Roman"/>
          <w:b/>
          <w:bCs/>
          <w:sz w:val="24"/>
          <w:szCs w:val="24"/>
          <w:lang w:eastAsia="ru-RU"/>
        </w:rPr>
        <w:t xml:space="preserve">. </w:t>
      </w:r>
      <w:r w:rsidR="00900FAE" w:rsidRPr="00900FAE">
        <w:rPr>
          <w:rFonts w:ascii="Times New Roman" w:eastAsia="Times New Roman" w:hAnsi="Times New Roman"/>
          <w:b/>
          <w:bCs/>
          <w:sz w:val="24"/>
          <w:szCs w:val="24"/>
          <w:lang w:val="en-US" w:eastAsia="ru-RU"/>
        </w:rPr>
        <w:t>III</w:t>
      </w:r>
      <w:r w:rsidR="00900FAE" w:rsidRPr="00900FAE">
        <w:rPr>
          <w:rFonts w:ascii="Times New Roman" w:eastAsia="Times New Roman" w:hAnsi="Times New Roman"/>
          <w:b/>
          <w:bCs/>
          <w:sz w:val="24"/>
          <w:szCs w:val="24"/>
          <w:lang w:eastAsia="ru-RU"/>
        </w:rPr>
        <w:t xml:space="preserve"> пояс зоны санитарной охраны подземного источника питьевого водоснабжения.</w:t>
      </w:r>
      <w:bookmarkEnd w:id="275"/>
      <w:bookmarkEnd w:id="276"/>
      <w:bookmarkEnd w:id="277"/>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MS Mincho" w:hAnsi="Times New Roman"/>
          <w:bCs/>
          <w:sz w:val="24"/>
          <w:szCs w:val="24"/>
          <w:lang w:eastAsia="ru-RU"/>
        </w:rPr>
      </w:pPr>
      <w:r w:rsidRPr="00900FAE">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900FAE" w:rsidRPr="00900FAE" w:rsidRDefault="00900FAE" w:rsidP="00900FAE">
      <w:pPr>
        <w:spacing w:before="120"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900FAE" w:rsidRPr="00900FAE" w:rsidRDefault="00900FAE" w:rsidP="00900FAE">
      <w:pPr>
        <w:spacing w:after="0" w:line="240" w:lineRule="auto"/>
        <w:ind w:firstLine="709"/>
        <w:jc w:val="both"/>
        <w:rPr>
          <w:rFonts w:ascii="Times New Roman" w:eastAsia="Times New Roman" w:hAnsi="Times New Roman"/>
          <w:bCs/>
          <w:iCs/>
          <w:sz w:val="24"/>
          <w:szCs w:val="24"/>
          <w:lang w:eastAsia="ru-RU"/>
        </w:rPr>
      </w:pPr>
      <w:r w:rsidRPr="00900FAE">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900FAE" w:rsidRPr="00900FAE" w:rsidRDefault="00900FAE" w:rsidP="00900FAE">
      <w:pPr>
        <w:spacing w:after="0" w:line="240" w:lineRule="auto"/>
        <w:ind w:firstLine="709"/>
        <w:jc w:val="both"/>
        <w:rPr>
          <w:rFonts w:ascii="Times New Roman" w:eastAsia="Times New Roman" w:hAnsi="Times New Roman"/>
          <w:bCs/>
          <w:iCs/>
          <w:sz w:val="24"/>
          <w:szCs w:val="24"/>
          <w:lang w:eastAsia="ru-RU"/>
        </w:rPr>
      </w:pPr>
      <w:bookmarkStart w:id="278" w:name="_Toc398890979"/>
      <w:bookmarkStart w:id="279" w:name="_Toc414831603"/>
    </w:p>
    <w:p w:rsidR="00900FAE" w:rsidRPr="00900FAE" w:rsidRDefault="00900FAE" w:rsidP="00900FAE">
      <w:pPr>
        <w:keepNext/>
        <w:spacing w:before="120" w:after="0" w:line="240" w:lineRule="auto"/>
        <w:ind w:firstLine="709"/>
        <w:jc w:val="both"/>
        <w:outlineLvl w:val="2"/>
        <w:rPr>
          <w:rFonts w:ascii="Times New Roman" w:eastAsia="Times New Roman" w:hAnsi="Times New Roman"/>
          <w:b/>
          <w:bCs/>
          <w:sz w:val="24"/>
          <w:szCs w:val="24"/>
          <w:lang w:eastAsia="ru-RU"/>
        </w:rPr>
      </w:pPr>
      <w:bookmarkStart w:id="280" w:name="_Toc452337016"/>
      <w:r w:rsidRPr="00900FAE">
        <w:rPr>
          <w:rFonts w:ascii="Times New Roman" w:eastAsia="Times New Roman" w:hAnsi="Times New Roman"/>
          <w:b/>
          <w:bCs/>
          <w:sz w:val="24"/>
          <w:szCs w:val="24"/>
          <w:lang w:eastAsia="ru-RU"/>
        </w:rPr>
        <w:lastRenderedPageBreak/>
        <w:t xml:space="preserve">Статья </w:t>
      </w:r>
      <w:r w:rsidR="00AF1E4C">
        <w:rPr>
          <w:rFonts w:ascii="Times New Roman" w:eastAsia="Times New Roman" w:hAnsi="Times New Roman"/>
          <w:b/>
          <w:bCs/>
          <w:sz w:val="24"/>
          <w:szCs w:val="24"/>
          <w:lang w:eastAsia="ru-RU"/>
        </w:rPr>
        <w:t>51</w:t>
      </w:r>
      <w:r w:rsidRPr="00900FAE">
        <w:rPr>
          <w:rFonts w:ascii="Times New Roman" w:eastAsia="Times New Roman" w:hAnsi="Times New Roman"/>
          <w:b/>
          <w:bCs/>
          <w:sz w:val="24"/>
          <w:szCs w:val="24"/>
          <w:lang w:eastAsia="ru-RU"/>
        </w:rPr>
        <w:t xml:space="preserve">. </w:t>
      </w:r>
      <w:r w:rsidRPr="00900FAE">
        <w:rPr>
          <w:rFonts w:ascii="Times New Roman" w:eastAsia="Times New Roman" w:hAnsi="Times New Roman"/>
          <w:b/>
          <w:bCs/>
          <w:sz w:val="24"/>
          <w:szCs w:val="26"/>
          <w:lang w:eastAsia="ru-RU"/>
        </w:rPr>
        <w:t>Зоны минимальных расстояний подземных инженерных сетей до зданий и сооружений, соседних инженерных подземных сетей</w:t>
      </w:r>
      <w:r w:rsidRPr="00900FAE">
        <w:rPr>
          <w:rFonts w:ascii="Times New Roman" w:eastAsia="Times New Roman" w:hAnsi="Times New Roman"/>
          <w:b/>
          <w:bCs/>
          <w:sz w:val="24"/>
          <w:szCs w:val="24"/>
          <w:lang w:eastAsia="ru-RU"/>
        </w:rPr>
        <w:t>.</w:t>
      </w:r>
      <w:bookmarkEnd w:id="278"/>
      <w:bookmarkEnd w:id="279"/>
      <w:bookmarkEnd w:id="280"/>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12.35, 12.36</w:t>
      </w:r>
      <w:r w:rsidRPr="00900FAE">
        <w:rPr>
          <w:rFonts w:ascii="Times New Roman" w:eastAsia="Times New Roman" w:hAnsi="Times New Roman"/>
          <w:sz w:val="24"/>
          <w:szCs w:val="24"/>
          <w:lang w:eastAsia="ru-RU"/>
        </w:rPr>
        <w:t>.</w:t>
      </w:r>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Порядок установления и размеры, режим использования территории.</w:t>
      </w:r>
    </w:p>
    <w:p w:rsidR="00900FAE" w:rsidRPr="00900FAE" w:rsidRDefault="00900FAE" w:rsidP="00900FAE">
      <w:pPr>
        <w:spacing w:after="0" w:line="240" w:lineRule="auto"/>
        <w:ind w:firstLine="709"/>
        <w:jc w:val="both"/>
        <w:rPr>
          <w:rFonts w:ascii="Times New Roman" w:eastAsia="Times New Roman" w:hAnsi="Times New Roman"/>
          <w:bCs/>
          <w:sz w:val="24"/>
          <w:szCs w:val="24"/>
          <w:lang w:eastAsia="ru-RU"/>
        </w:rPr>
      </w:pPr>
      <w:r w:rsidRPr="00900FAE">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26" w:anchor="i361832" w:tooltip="Таблица 15" w:history="1">
        <w:r w:rsidRPr="00900FAE">
          <w:rPr>
            <w:rFonts w:ascii="Times New Roman" w:eastAsia="Times New Roman" w:hAnsi="Times New Roman"/>
            <w:bCs/>
            <w:sz w:val="24"/>
            <w:szCs w:val="24"/>
            <w:lang w:eastAsia="ru-RU"/>
          </w:rPr>
          <w:t>15</w:t>
        </w:r>
      </w:hyperlink>
      <w:r w:rsidRPr="00900FAE">
        <w:rPr>
          <w:rFonts w:ascii="Times New Roman" w:eastAsia="Times New Roman" w:hAnsi="Times New Roman"/>
          <w:bCs/>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27" w:tooltip="Газораспределительные системы" w:history="1">
        <w:r w:rsidRPr="00900FAE">
          <w:rPr>
            <w:rFonts w:ascii="Times New Roman" w:eastAsia="Times New Roman" w:hAnsi="Times New Roman"/>
            <w:bCs/>
            <w:sz w:val="24"/>
            <w:szCs w:val="24"/>
            <w:lang w:eastAsia="ru-RU"/>
          </w:rPr>
          <w:t>СП 62.13330</w:t>
        </w:r>
      </w:hyperlink>
      <w:r w:rsidRPr="00900FAE">
        <w:rPr>
          <w:rFonts w:ascii="Times New Roman" w:eastAsia="Times New Roman" w:hAnsi="Times New Roman"/>
          <w:bCs/>
          <w:sz w:val="24"/>
          <w:szCs w:val="24"/>
          <w:lang w:eastAsia="ru-RU"/>
        </w:rPr>
        <w:t>.</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28" w:tooltip="Генеральные планы промышленных предприятий" w:history="1">
        <w:r w:rsidRPr="00900FAE">
          <w:rPr>
            <w:rFonts w:ascii="Times New Roman" w:eastAsia="Times New Roman" w:hAnsi="Times New Roman"/>
            <w:sz w:val="24"/>
            <w:szCs w:val="24"/>
            <w:lang w:eastAsia="ru-RU"/>
          </w:rPr>
          <w:t>СП 18.13330</w:t>
        </w:r>
      </w:hyperlink>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p>
    <w:p w:rsidR="00900FAE" w:rsidRPr="00900FAE" w:rsidRDefault="00AF1E4C" w:rsidP="00900FAE">
      <w:pPr>
        <w:keepNext/>
        <w:tabs>
          <w:tab w:val="left" w:pos="851"/>
        </w:tabs>
        <w:spacing w:before="120" w:after="0" w:line="240" w:lineRule="auto"/>
        <w:ind w:firstLine="709"/>
        <w:jc w:val="center"/>
        <w:outlineLvl w:val="2"/>
        <w:rPr>
          <w:rFonts w:ascii="Times New Roman" w:eastAsia="Times New Roman" w:hAnsi="Times New Roman"/>
          <w:b/>
          <w:bCs/>
          <w:sz w:val="24"/>
          <w:szCs w:val="24"/>
          <w:lang w:eastAsia="ru-RU"/>
        </w:rPr>
      </w:pPr>
      <w:bookmarkStart w:id="281" w:name="_Toc398890980"/>
      <w:bookmarkStart w:id="282" w:name="_Toc414831604"/>
      <w:bookmarkStart w:id="283" w:name="_Toc452337017"/>
      <w:bookmarkStart w:id="284" w:name="_Toc336271796"/>
      <w:bookmarkStart w:id="285" w:name="_Toc336271816"/>
      <w:r>
        <w:rPr>
          <w:rFonts w:ascii="Times New Roman" w:eastAsia="Times New Roman" w:hAnsi="Times New Roman"/>
          <w:b/>
          <w:bCs/>
          <w:sz w:val="24"/>
          <w:szCs w:val="24"/>
          <w:lang w:eastAsia="ru-RU"/>
        </w:rPr>
        <w:t>Статья 52</w:t>
      </w:r>
      <w:r w:rsidR="00900FAE" w:rsidRPr="00900FAE">
        <w:rPr>
          <w:rFonts w:ascii="Times New Roman" w:eastAsia="Times New Roman" w:hAnsi="Times New Roman"/>
          <w:b/>
          <w:bCs/>
          <w:sz w:val="24"/>
          <w:szCs w:val="24"/>
          <w:lang w:eastAsia="ru-RU"/>
        </w:rPr>
        <w:t xml:space="preserve">. </w:t>
      </w:r>
      <w:proofErr w:type="spellStart"/>
      <w:r w:rsidR="00900FAE" w:rsidRPr="00900FAE">
        <w:rPr>
          <w:rFonts w:ascii="Times New Roman" w:eastAsia="Times New Roman" w:hAnsi="Times New Roman"/>
          <w:b/>
          <w:bCs/>
          <w:sz w:val="24"/>
          <w:szCs w:val="24"/>
          <w:lang w:eastAsia="ru-RU"/>
        </w:rPr>
        <w:t>Водоохранные</w:t>
      </w:r>
      <w:proofErr w:type="spellEnd"/>
      <w:r w:rsidR="00900FAE" w:rsidRPr="00900FAE">
        <w:rPr>
          <w:rFonts w:ascii="Times New Roman" w:eastAsia="Times New Roman" w:hAnsi="Times New Roman"/>
          <w:b/>
          <w:bCs/>
          <w:sz w:val="24"/>
          <w:szCs w:val="24"/>
          <w:lang w:eastAsia="ru-RU"/>
        </w:rPr>
        <w:t xml:space="preserve"> зоны.</w:t>
      </w:r>
      <w:bookmarkEnd w:id="281"/>
      <w:bookmarkEnd w:id="282"/>
      <w:bookmarkEnd w:id="283"/>
    </w:p>
    <w:p w:rsidR="00900FAE" w:rsidRPr="00900FAE" w:rsidRDefault="00900FAE" w:rsidP="00900FAE">
      <w:pPr>
        <w:spacing w:before="120" w:after="0" w:line="240" w:lineRule="auto"/>
        <w:ind w:firstLine="709"/>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«Водный кодекс Российской Федерации» от 03.06.2006 г. № 74-ФЗ, ст. 65.</w:t>
      </w:r>
    </w:p>
    <w:p w:rsidR="00900FAE" w:rsidRPr="00900FAE" w:rsidRDefault="00900FAE" w:rsidP="00900FAE">
      <w:pPr>
        <w:spacing w:before="120" w:after="0" w:line="240" w:lineRule="auto"/>
        <w:ind w:firstLine="709"/>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proofErr w:type="spellStart"/>
      <w:r w:rsidRPr="00900FAE">
        <w:rPr>
          <w:rFonts w:ascii="Times New Roman" w:eastAsia="Times New Roman" w:hAnsi="Times New Roman"/>
          <w:sz w:val="24"/>
          <w:szCs w:val="24"/>
          <w:lang w:eastAsia="ru-RU"/>
        </w:rPr>
        <w:t>Водоохранные</w:t>
      </w:r>
      <w:proofErr w:type="spellEnd"/>
      <w:r w:rsidRPr="00900FAE">
        <w:rPr>
          <w:rFonts w:ascii="Times New Roman" w:eastAsia="Times New Roman" w:hAnsi="Times New Roman"/>
          <w:sz w:val="24"/>
          <w:szCs w:val="24"/>
          <w:lang w:eastAsia="ru-RU"/>
        </w:rPr>
        <w:t xml:space="preserve"> зоны выделяются в целях:</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предупреждения и предотвращения микробного и химического загрязнения поверхностных вод;</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Границы и режимы использования </w:t>
      </w:r>
      <w:proofErr w:type="spellStart"/>
      <w:r w:rsidRPr="00900FAE">
        <w:rPr>
          <w:rFonts w:ascii="Times New Roman" w:eastAsia="Times New Roman" w:hAnsi="Times New Roman"/>
          <w:sz w:val="24"/>
          <w:szCs w:val="24"/>
          <w:lang w:eastAsia="ru-RU"/>
        </w:rPr>
        <w:t>водоохранных</w:t>
      </w:r>
      <w:proofErr w:type="spellEnd"/>
      <w:r w:rsidRPr="00900FAE">
        <w:rPr>
          <w:rFonts w:ascii="Times New Roman" w:eastAsia="Times New Roman" w:hAnsi="Times New Roman"/>
          <w:sz w:val="24"/>
          <w:szCs w:val="24"/>
          <w:lang w:eastAsia="ru-RU"/>
        </w:rPr>
        <w:t xml:space="preserve"> зон установлены Водным кодексом Российской Федерации.</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Ширина </w:t>
      </w:r>
      <w:proofErr w:type="spellStart"/>
      <w:r w:rsidRPr="00900FAE">
        <w:rPr>
          <w:rFonts w:ascii="Times New Roman" w:eastAsia="Times New Roman" w:hAnsi="Times New Roman"/>
          <w:sz w:val="24"/>
          <w:szCs w:val="24"/>
          <w:lang w:eastAsia="ru-RU"/>
        </w:rPr>
        <w:t>водоохранной</w:t>
      </w:r>
      <w:proofErr w:type="spellEnd"/>
      <w:r w:rsidRPr="00900FAE">
        <w:rPr>
          <w:rFonts w:ascii="Times New Roman" w:eastAsia="Times New Roman" w:hAnsi="Times New Roman"/>
          <w:sz w:val="24"/>
          <w:szCs w:val="24"/>
          <w:lang w:eastAsia="ru-RU"/>
        </w:rPr>
        <w:t xml:space="preserve"> зоны рек, ручьев устанавливается от их истока протяженностью:</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1) до </w:t>
      </w:r>
      <w:smartTag w:uri="urn:schemas-microsoft-com:office:smarttags" w:element="metricconverter">
        <w:smartTagPr>
          <w:attr w:name="ProductID" w:val="10 км"/>
        </w:smartTagPr>
        <w:r w:rsidRPr="00900FAE">
          <w:rPr>
            <w:rFonts w:ascii="Times New Roman" w:eastAsia="Times New Roman" w:hAnsi="Times New Roman"/>
            <w:sz w:val="24"/>
            <w:szCs w:val="24"/>
            <w:lang w:eastAsia="ru-RU"/>
          </w:rPr>
          <w:t>10 км</w:t>
        </w:r>
      </w:smartTag>
      <w:r w:rsidRPr="00900FAE">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50 м"/>
        </w:smartTagPr>
        <w:r w:rsidRPr="00900FAE">
          <w:rPr>
            <w:rFonts w:ascii="Times New Roman" w:eastAsia="Times New Roman" w:hAnsi="Times New Roman"/>
            <w:sz w:val="24"/>
            <w:szCs w:val="24"/>
            <w:lang w:eastAsia="ru-RU"/>
          </w:rPr>
          <w:t>50 м</w:t>
        </w:r>
      </w:smartTag>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2) от 10 до </w:t>
      </w:r>
      <w:smartTag w:uri="urn:schemas-microsoft-com:office:smarttags" w:element="metricconverter">
        <w:smartTagPr>
          <w:attr w:name="ProductID" w:val="50 км"/>
        </w:smartTagPr>
        <w:r w:rsidRPr="00900FAE">
          <w:rPr>
            <w:rFonts w:ascii="Times New Roman" w:eastAsia="Times New Roman" w:hAnsi="Times New Roman"/>
            <w:sz w:val="24"/>
            <w:szCs w:val="24"/>
            <w:lang w:eastAsia="ru-RU"/>
          </w:rPr>
          <w:t>50 км</w:t>
        </w:r>
      </w:smartTag>
      <w:r w:rsidRPr="00900FAE">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100 м"/>
        </w:smartTagPr>
        <w:r w:rsidRPr="00900FAE">
          <w:rPr>
            <w:rFonts w:ascii="Times New Roman" w:eastAsia="Times New Roman" w:hAnsi="Times New Roman"/>
            <w:sz w:val="24"/>
            <w:szCs w:val="24"/>
            <w:lang w:eastAsia="ru-RU"/>
          </w:rPr>
          <w:t>100 м</w:t>
        </w:r>
      </w:smartTag>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3) от </w:t>
      </w:r>
      <w:smartTag w:uri="urn:schemas-microsoft-com:office:smarttags" w:element="metricconverter">
        <w:smartTagPr>
          <w:attr w:name="ProductID" w:val="50 км"/>
        </w:smartTagPr>
        <w:r w:rsidRPr="00900FAE">
          <w:rPr>
            <w:rFonts w:ascii="Times New Roman" w:eastAsia="Times New Roman" w:hAnsi="Times New Roman"/>
            <w:sz w:val="24"/>
            <w:szCs w:val="24"/>
            <w:lang w:eastAsia="ru-RU"/>
          </w:rPr>
          <w:t>50 км</w:t>
        </w:r>
      </w:smartTag>
      <w:r w:rsidRPr="00900FAE">
        <w:rPr>
          <w:rFonts w:ascii="Times New Roman" w:eastAsia="Times New Roman" w:hAnsi="Times New Roman"/>
          <w:sz w:val="24"/>
          <w:szCs w:val="24"/>
          <w:lang w:eastAsia="ru-RU"/>
        </w:rPr>
        <w:t xml:space="preserve"> и более – в размере </w:t>
      </w:r>
      <w:smartTag w:uri="urn:schemas-microsoft-com:office:smarttags" w:element="metricconverter">
        <w:smartTagPr>
          <w:attr w:name="ProductID" w:val="200 м"/>
        </w:smartTagPr>
        <w:r w:rsidRPr="00900FAE">
          <w:rPr>
            <w:rFonts w:ascii="Times New Roman" w:eastAsia="Times New Roman" w:hAnsi="Times New Roman"/>
            <w:sz w:val="24"/>
            <w:szCs w:val="24"/>
            <w:lang w:eastAsia="ru-RU"/>
          </w:rPr>
          <w:t>200 м</w:t>
        </w:r>
      </w:smartTag>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900FAE">
          <w:rPr>
            <w:rFonts w:ascii="Times New Roman" w:eastAsia="Times New Roman" w:hAnsi="Times New Roman"/>
            <w:sz w:val="24"/>
            <w:szCs w:val="24"/>
            <w:lang w:eastAsia="ru-RU"/>
          </w:rPr>
          <w:t>10 км</w:t>
        </w:r>
      </w:smartTag>
      <w:r w:rsidRPr="00900FAE">
        <w:rPr>
          <w:rFonts w:ascii="Times New Roman" w:eastAsia="Times New Roman" w:hAnsi="Times New Roman"/>
          <w:sz w:val="24"/>
          <w:szCs w:val="24"/>
          <w:lang w:eastAsia="ru-RU"/>
        </w:rPr>
        <w:t xml:space="preserve"> от истока до устья </w:t>
      </w:r>
      <w:proofErr w:type="spellStart"/>
      <w:r w:rsidRPr="00900FAE">
        <w:rPr>
          <w:rFonts w:ascii="Times New Roman" w:eastAsia="Times New Roman" w:hAnsi="Times New Roman"/>
          <w:sz w:val="24"/>
          <w:szCs w:val="24"/>
          <w:lang w:eastAsia="ru-RU"/>
        </w:rPr>
        <w:t>водоохранная</w:t>
      </w:r>
      <w:proofErr w:type="spellEnd"/>
      <w:r w:rsidRPr="00900FAE">
        <w:rPr>
          <w:rFonts w:ascii="Times New Roman" w:eastAsia="Times New Roman" w:hAnsi="Times New Roman"/>
          <w:sz w:val="24"/>
          <w:szCs w:val="24"/>
          <w:lang w:eastAsia="ru-RU"/>
        </w:rPr>
        <w:t xml:space="preserve"> зона совпадает с прибрежной защитной полосой. Радиус </w:t>
      </w:r>
      <w:proofErr w:type="spellStart"/>
      <w:r w:rsidRPr="00900FAE">
        <w:rPr>
          <w:rFonts w:ascii="Times New Roman" w:eastAsia="Times New Roman" w:hAnsi="Times New Roman"/>
          <w:sz w:val="24"/>
          <w:szCs w:val="24"/>
          <w:lang w:eastAsia="ru-RU"/>
        </w:rPr>
        <w:t>водоохранной</w:t>
      </w:r>
      <w:proofErr w:type="spellEnd"/>
      <w:r w:rsidRPr="00900FAE">
        <w:rPr>
          <w:rFonts w:ascii="Times New Roman" w:eastAsia="Times New Roman" w:hAnsi="Times New Roman"/>
          <w:sz w:val="24"/>
          <w:szCs w:val="24"/>
          <w:lang w:eastAsia="ru-RU"/>
        </w:rPr>
        <w:t xml:space="preserve"> зоны для истоков реки, ручья устанавливается в размере пятидесяти метров.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Ширина </w:t>
      </w:r>
      <w:proofErr w:type="spellStart"/>
      <w:r w:rsidRPr="00900FAE">
        <w:rPr>
          <w:rFonts w:ascii="Times New Roman" w:eastAsia="Times New Roman" w:hAnsi="Times New Roman"/>
          <w:sz w:val="24"/>
          <w:szCs w:val="24"/>
          <w:lang w:eastAsia="ru-RU"/>
        </w:rPr>
        <w:t>водоохранной</w:t>
      </w:r>
      <w:proofErr w:type="spellEnd"/>
      <w:r w:rsidRPr="00900FAE">
        <w:rPr>
          <w:rFonts w:ascii="Times New Roman" w:eastAsia="Times New Roman" w:hAnsi="Times New Roman"/>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900FAE">
        <w:rPr>
          <w:rFonts w:ascii="Times New Roman" w:eastAsia="Times New Roman" w:hAnsi="Times New Roman"/>
          <w:sz w:val="24"/>
          <w:szCs w:val="24"/>
          <w:lang w:eastAsia="ru-RU"/>
        </w:rPr>
        <w:t>водоохранной</w:t>
      </w:r>
      <w:proofErr w:type="spellEnd"/>
      <w:r w:rsidRPr="00900FAE">
        <w:rPr>
          <w:rFonts w:ascii="Times New Roman" w:eastAsia="Times New Roman" w:hAnsi="Times New Roman"/>
          <w:sz w:val="24"/>
          <w:szCs w:val="24"/>
          <w:lang w:eastAsia="ru-RU"/>
        </w:rPr>
        <w:t xml:space="preserve"> зоны водохранилища, расположенного на водотоке, устанавливается равной ширине </w:t>
      </w:r>
      <w:proofErr w:type="spellStart"/>
      <w:r w:rsidRPr="00900FAE">
        <w:rPr>
          <w:rFonts w:ascii="Times New Roman" w:eastAsia="Times New Roman" w:hAnsi="Times New Roman"/>
          <w:sz w:val="24"/>
          <w:szCs w:val="24"/>
          <w:lang w:eastAsia="ru-RU"/>
        </w:rPr>
        <w:t>водоохранной</w:t>
      </w:r>
      <w:proofErr w:type="spellEnd"/>
      <w:r w:rsidRPr="00900FAE">
        <w:rPr>
          <w:rFonts w:ascii="Times New Roman" w:eastAsia="Times New Roman" w:hAnsi="Times New Roman"/>
          <w:sz w:val="24"/>
          <w:szCs w:val="24"/>
          <w:lang w:eastAsia="ru-RU"/>
        </w:rPr>
        <w:t xml:space="preserve"> зоны этого водотока.</w:t>
      </w:r>
    </w:p>
    <w:p w:rsidR="00900FAE" w:rsidRPr="00900FAE" w:rsidRDefault="00900FAE" w:rsidP="00900FAE">
      <w:pPr>
        <w:keepNext/>
        <w:spacing w:before="120" w:after="0" w:line="240" w:lineRule="auto"/>
        <w:ind w:firstLine="709"/>
        <w:jc w:val="both"/>
        <w:outlineLvl w:val="3"/>
        <w:rPr>
          <w:rFonts w:ascii="Times New Roman" w:eastAsia="Times New Roman" w:hAnsi="Times New Roman"/>
          <w:b/>
          <w:bCs/>
          <w:sz w:val="24"/>
          <w:szCs w:val="24"/>
          <w:lang w:eastAsia="ru-RU"/>
        </w:rPr>
      </w:pPr>
      <w:r w:rsidRPr="00900FAE">
        <w:rPr>
          <w:rFonts w:ascii="Times New Roman" w:eastAsia="Times New Roman" w:hAnsi="Times New Roman"/>
          <w:b/>
          <w:bCs/>
          <w:sz w:val="24"/>
          <w:szCs w:val="24"/>
          <w:lang w:eastAsia="ru-RU"/>
        </w:rPr>
        <w:t xml:space="preserve">Таблица </w:t>
      </w:r>
      <w:r w:rsidRPr="00900FAE">
        <w:rPr>
          <w:rFonts w:ascii="Times New Roman" w:eastAsia="Times New Roman" w:hAnsi="Times New Roman"/>
          <w:b/>
          <w:bCs/>
          <w:sz w:val="24"/>
          <w:szCs w:val="24"/>
          <w:lang w:eastAsia="ru-RU"/>
        </w:rPr>
        <w:fldChar w:fldCharType="begin"/>
      </w:r>
      <w:r w:rsidRPr="00900FAE">
        <w:rPr>
          <w:rFonts w:ascii="Times New Roman" w:eastAsia="Times New Roman" w:hAnsi="Times New Roman"/>
          <w:b/>
          <w:bCs/>
          <w:sz w:val="24"/>
          <w:szCs w:val="24"/>
          <w:lang w:eastAsia="ru-RU"/>
        </w:rPr>
        <w:instrText xml:space="preserve"> SEQ Таблица \* ARABIC </w:instrText>
      </w:r>
      <w:r w:rsidRPr="00900FAE">
        <w:rPr>
          <w:rFonts w:ascii="Times New Roman" w:eastAsia="Times New Roman" w:hAnsi="Times New Roman"/>
          <w:b/>
          <w:bCs/>
          <w:sz w:val="24"/>
          <w:szCs w:val="24"/>
          <w:lang w:eastAsia="ru-RU"/>
        </w:rPr>
        <w:fldChar w:fldCharType="separate"/>
      </w:r>
      <w:r w:rsidR="001E40FD">
        <w:rPr>
          <w:rFonts w:ascii="Times New Roman" w:eastAsia="Times New Roman" w:hAnsi="Times New Roman"/>
          <w:b/>
          <w:bCs/>
          <w:noProof/>
          <w:sz w:val="24"/>
          <w:szCs w:val="24"/>
          <w:lang w:eastAsia="ru-RU"/>
        </w:rPr>
        <w:t>1</w:t>
      </w:r>
      <w:r w:rsidRPr="00900FAE">
        <w:rPr>
          <w:rFonts w:ascii="Times New Roman" w:eastAsia="Times New Roman" w:hAnsi="Times New Roman"/>
          <w:b/>
          <w:bCs/>
          <w:sz w:val="24"/>
          <w:szCs w:val="24"/>
          <w:lang w:eastAsia="ru-RU"/>
        </w:rPr>
        <w:fldChar w:fldCharType="end"/>
      </w:r>
      <w:r w:rsidRPr="00900FAE">
        <w:rPr>
          <w:rFonts w:ascii="Times New Roman" w:eastAsia="Times New Roman" w:hAnsi="Times New Roman"/>
          <w:b/>
          <w:bCs/>
          <w:sz w:val="24"/>
          <w:szCs w:val="24"/>
          <w:lang w:eastAsia="ru-RU"/>
        </w:rPr>
        <w:t xml:space="preserve">. Перечень водных объектов, расположенных на территории поселения и установленные размеры </w:t>
      </w:r>
      <w:proofErr w:type="spellStart"/>
      <w:r w:rsidRPr="00900FAE">
        <w:rPr>
          <w:rFonts w:ascii="Times New Roman" w:eastAsia="Times New Roman" w:hAnsi="Times New Roman"/>
          <w:b/>
          <w:bCs/>
          <w:sz w:val="24"/>
          <w:szCs w:val="24"/>
          <w:lang w:eastAsia="ru-RU"/>
        </w:rPr>
        <w:t>водоохранных</w:t>
      </w:r>
      <w:proofErr w:type="spellEnd"/>
      <w:r w:rsidRPr="00900FAE">
        <w:rPr>
          <w:rFonts w:ascii="Times New Roman" w:eastAsia="Times New Roman" w:hAnsi="Times New Roman"/>
          <w:b/>
          <w:bCs/>
          <w:sz w:val="24"/>
          <w:szCs w:val="24"/>
          <w:lang w:eastAsia="ru-RU"/>
        </w:rPr>
        <w:t xml:space="preserve"> зон, береговых полос и прибрежных защитных 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2"/>
        <w:gridCol w:w="2383"/>
        <w:gridCol w:w="2538"/>
        <w:gridCol w:w="1778"/>
      </w:tblGrid>
      <w:tr w:rsidR="00900FAE" w:rsidRPr="001452E7" w:rsidTr="00900FAE">
        <w:tc>
          <w:tcPr>
            <w:tcW w:w="1500" w:type="pct"/>
            <w:vAlign w:val="center"/>
          </w:tcPr>
          <w:p w:rsidR="00900FAE" w:rsidRPr="001452E7" w:rsidRDefault="00900FAE" w:rsidP="00900FAE">
            <w:pPr>
              <w:spacing w:after="0" w:line="240" w:lineRule="auto"/>
              <w:jc w:val="center"/>
              <w:rPr>
                <w:rFonts w:ascii="Times New Roman" w:hAnsi="Times New Roman"/>
                <w:b/>
                <w:sz w:val="24"/>
                <w:szCs w:val="24"/>
              </w:rPr>
            </w:pPr>
            <w:r w:rsidRPr="001452E7">
              <w:rPr>
                <w:rFonts w:ascii="Times New Roman" w:hAnsi="Times New Roman"/>
                <w:b/>
                <w:sz w:val="24"/>
                <w:szCs w:val="24"/>
              </w:rPr>
              <w:t>Наименование водного объекта</w:t>
            </w:r>
          </w:p>
        </w:tc>
        <w:tc>
          <w:tcPr>
            <w:tcW w:w="1245" w:type="pct"/>
            <w:vAlign w:val="center"/>
          </w:tcPr>
          <w:p w:rsidR="00900FAE" w:rsidRPr="001452E7" w:rsidRDefault="00900FAE" w:rsidP="00900FAE">
            <w:pPr>
              <w:spacing w:after="0" w:line="240" w:lineRule="auto"/>
              <w:jc w:val="center"/>
              <w:rPr>
                <w:rFonts w:ascii="Times New Roman" w:hAnsi="Times New Roman"/>
                <w:b/>
                <w:sz w:val="24"/>
                <w:szCs w:val="24"/>
              </w:rPr>
            </w:pPr>
            <w:proofErr w:type="spellStart"/>
            <w:r w:rsidRPr="001452E7">
              <w:rPr>
                <w:rFonts w:ascii="Times New Roman" w:hAnsi="Times New Roman"/>
                <w:b/>
                <w:sz w:val="24"/>
                <w:szCs w:val="24"/>
              </w:rPr>
              <w:t>Водоохранная</w:t>
            </w:r>
            <w:proofErr w:type="spellEnd"/>
            <w:r w:rsidRPr="001452E7">
              <w:rPr>
                <w:rFonts w:ascii="Times New Roman" w:hAnsi="Times New Roman"/>
                <w:b/>
                <w:sz w:val="24"/>
                <w:szCs w:val="24"/>
              </w:rPr>
              <w:t xml:space="preserve"> зона, м</w:t>
            </w:r>
          </w:p>
        </w:tc>
        <w:tc>
          <w:tcPr>
            <w:tcW w:w="1326" w:type="pct"/>
            <w:vAlign w:val="center"/>
          </w:tcPr>
          <w:p w:rsidR="00900FAE" w:rsidRPr="001452E7" w:rsidRDefault="00900FAE" w:rsidP="00900FAE">
            <w:pPr>
              <w:spacing w:after="0" w:line="240" w:lineRule="auto"/>
              <w:jc w:val="center"/>
              <w:rPr>
                <w:rFonts w:ascii="Times New Roman" w:hAnsi="Times New Roman"/>
                <w:b/>
                <w:sz w:val="24"/>
                <w:szCs w:val="24"/>
              </w:rPr>
            </w:pPr>
            <w:r w:rsidRPr="001452E7">
              <w:rPr>
                <w:rFonts w:ascii="Times New Roman" w:hAnsi="Times New Roman"/>
                <w:b/>
                <w:sz w:val="24"/>
                <w:szCs w:val="24"/>
              </w:rPr>
              <w:t>Прибрежная полоса, м</w:t>
            </w:r>
          </w:p>
        </w:tc>
        <w:tc>
          <w:tcPr>
            <w:tcW w:w="929" w:type="pct"/>
            <w:vAlign w:val="center"/>
          </w:tcPr>
          <w:p w:rsidR="00900FAE" w:rsidRPr="001452E7" w:rsidRDefault="00900FAE" w:rsidP="00900FAE">
            <w:pPr>
              <w:spacing w:after="0" w:line="240" w:lineRule="auto"/>
              <w:jc w:val="center"/>
              <w:rPr>
                <w:rFonts w:ascii="Times New Roman" w:hAnsi="Times New Roman"/>
                <w:b/>
                <w:sz w:val="24"/>
                <w:szCs w:val="24"/>
              </w:rPr>
            </w:pPr>
            <w:r w:rsidRPr="001452E7">
              <w:rPr>
                <w:rFonts w:ascii="Times New Roman" w:hAnsi="Times New Roman"/>
                <w:b/>
                <w:sz w:val="24"/>
                <w:szCs w:val="24"/>
              </w:rPr>
              <w:t>Береговая полоса, м</w:t>
            </w:r>
          </w:p>
        </w:tc>
      </w:tr>
      <w:tr w:rsidR="00900FAE" w:rsidRPr="001452E7" w:rsidTr="00900FAE">
        <w:trPr>
          <w:trHeight w:val="20"/>
        </w:trPr>
        <w:tc>
          <w:tcPr>
            <w:tcW w:w="1500" w:type="pct"/>
            <w:vAlign w:val="center"/>
          </w:tcPr>
          <w:p w:rsidR="00900FAE" w:rsidRPr="001452E7" w:rsidRDefault="005F4B36" w:rsidP="00900FAE">
            <w:pPr>
              <w:spacing w:after="0" w:line="240" w:lineRule="auto"/>
              <w:rPr>
                <w:rFonts w:ascii="Times New Roman" w:hAnsi="Times New Roman"/>
                <w:sz w:val="24"/>
                <w:szCs w:val="24"/>
              </w:rPr>
            </w:pPr>
            <w:r w:rsidRPr="001452E7">
              <w:rPr>
                <w:rFonts w:ascii="Times New Roman" w:hAnsi="Times New Roman"/>
                <w:sz w:val="24"/>
                <w:szCs w:val="24"/>
              </w:rPr>
              <w:t>пруд</w:t>
            </w:r>
          </w:p>
        </w:tc>
        <w:tc>
          <w:tcPr>
            <w:tcW w:w="1245" w:type="pct"/>
            <w:vAlign w:val="center"/>
          </w:tcPr>
          <w:p w:rsidR="00900FAE" w:rsidRPr="001452E7" w:rsidRDefault="00900FAE" w:rsidP="00900FAE">
            <w:pPr>
              <w:spacing w:after="0" w:line="240" w:lineRule="auto"/>
              <w:jc w:val="center"/>
              <w:rPr>
                <w:rFonts w:ascii="Times New Roman" w:hAnsi="Times New Roman"/>
                <w:sz w:val="24"/>
                <w:szCs w:val="24"/>
              </w:rPr>
            </w:pPr>
            <w:r w:rsidRPr="001452E7">
              <w:rPr>
                <w:rFonts w:ascii="Times New Roman" w:hAnsi="Times New Roman"/>
                <w:sz w:val="24"/>
                <w:szCs w:val="24"/>
              </w:rPr>
              <w:t>50</w:t>
            </w:r>
          </w:p>
        </w:tc>
        <w:tc>
          <w:tcPr>
            <w:tcW w:w="1326" w:type="pct"/>
            <w:vAlign w:val="center"/>
          </w:tcPr>
          <w:p w:rsidR="00900FAE" w:rsidRPr="001452E7" w:rsidRDefault="00900FAE" w:rsidP="00900FAE">
            <w:pPr>
              <w:spacing w:after="0" w:line="240" w:lineRule="auto"/>
              <w:jc w:val="center"/>
              <w:rPr>
                <w:rFonts w:ascii="Times New Roman" w:hAnsi="Times New Roman"/>
                <w:sz w:val="24"/>
                <w:szCs w:val="24"/>
              </w:rPr>
            </w:pPr>
            <w:r w:rsidRPr="001452E7">
              <w:rPr>
                <w:rFonts w:ascii="Times New Roman" w:hAnsi="Times New Roman"/>
                <w:sz w:val="24"/>
                <w:szCs w:val="24"/>
              </w:rPr>
              <w:t>50</w:t>
            </w:r>
          </w:p>
        </w:tc>
        <w:tc>
          <w:tcPr>
            <w:tcW w:w="929" w:type="pct"/>
            <w:vAlign w:val="center"/>
          </w:tcPr>
          <w:p w:rsidR="00900FAE" w:rsidRPr="001452E7" w:rsidRDefault="00900FAE" w:rsidP="00900FAE">
            <w:pPr>
              <w:spacing w:after="0" w:line="240" w:lineRule="auto"/>
              <w:jc w:val="center"/>
              <w:rPr>
                <w:rFonts w:ascii="Times New Roman" w:hAnsi="Times New Roman"/>
                <w:sz w:val="24"/>
                <w:szCs w:val="24"/>
              </w:rPr>
            </w:pPr>
            <w:r w:rsidRPr="001452E7">
              <w:rPr>
                <w:rFonts w:ascii="Times New Roman" w:hAnsi="Times New Roman"/>
                <w:sz w:val="24"/>
                <w:szCs w:val="24"/>
              </w:rPr>
              <w:t>5</w:t>
            </w:r>
          </w:p>
        </w:tc>
      </w:tr>
    </w:tbl>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Режим использования территории.</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В границах </w:t>
      </w:r>
      <w:proofErr w:type="spellStart"/>
      <w:r w:rsidRPr="00900FAE">
        <w:rPr>
          <w:rFonts w:ascii="Times New Roman" w:eastAsia="Times New Roman" w:hAnsi="Times New Roman"/>
          <w:sz w:val="24"/>
          <w:szCs w:val="24"/>
          <w:lang w:eastAsia="ru-RU"/>
        </w:rPr>
        <w:t>водоохранных</w:t>
      </w:r>
      <w:proofErr w:type="spellEnd"/>
      <w:r w:rsidRPr="00900FAE">
        <w:rPr>
          <w:rFonts w:ascii="Times New Roman" w:eastAsia="Times New Roman" w:hAnsi="Times New Roman"/>
          <w:sz w:val="24"/>
          <w:szCs w:val="24"/>
          <w:lang w:eastAsia="ru-RU"/>
        </w:rPr>
        <w:t xml:space="preserve"> зон запрещаются:</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1) использование сточных вод в целях регулирования плодородия почв;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lastRenderedPageBreak/>
        <w:t>3) осуществление авиационных мер по борьбе с вредными организмами;</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6) размещение специализированных хранилищ пестицидов и </w:t>
      </w:r>
      <w:proofErr w:type="spellStart"/>
      <w:r w:rsidRPr="00900FAE">
        <w:rPr>
          <w:rFonts w:ascii="Times New Roman" w:eastAsia="Times New Roman" w:hAnsi="Times New Roman"/>
          <w:sz w:val="24"/>
          <w:szCs w:val="24"/>
          <w:lang w:eastAsia="ru-RU"/>
        </w:rPr>
        <w:t>агрохимикатов</w:t>
      </w:r>
      <w:proofErr w:type="spellEnd"/>
      <w:r w:rsidRPr="00900FAE">
        <w:rPr>
          <w:rFonts w:ascii="Times New Roman" w:eastAsia="Times New Roman" w:hAnsi="Times New Roman"/>
          <w:sz w:val="24"/>
          <w:szCs w:val="24"/>
          <w:lang w:eastAsia="ru-RU"/>
        </w:rPr>
        <w:t xml:space="preserve">, применение пестицидов и </w:t>
      </w:r>
      <w:proofErr w:type="spellStart"/>
      <w:r w:rsidRPr="00900FAE">
        <w:rPr>
          <w:rFonts w:ascii="Times New Roman" w:eastAsia="Times New Roman" w:hAnsi="Times New Roman"/>
          <w:sz w:val="24"/>
          <w:szCs w:val="24"/>
          <w:lang w:eastAsia="ru-RU"/>
        </w:rPr>
        <w:t>агрохимикатов</w:t>
      </w:r>
      <w:proofErr w:type="spellEnd"/>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7) сброс сточных, в том числе дренажных, вод;</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В границах </w:t>
      </w:r>
      <w:proofErr w:type="spellStart"/>
      <w:r w:rsidRPr="00900FAE">
        <w:rPr>
          <w:rFonts w:ascii="Times New Roman" w:eastAsia="Times New Roman" w:hAnsi="Times New Roman"/>
          <w:sz w:val="24"/>
          <w:szCs w:val="24"/>
          <w:lang w:eastAsia="ru-RU"/>
        </w:rPr>
        <w:t>водоохранных</w:t>
      </w:r>
      <w:proofErr w:type="spellEnd"/>
      <w:r w:rsidRPr="00900FAE">
        <w:rPr>
          <w:rFonts w:ascii="Times New Roman" w:eastAsia="Times New Roman" w:hAnsi="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900FAE" w:rsidRPr="00900FAE" w:rsidRDefault="00900FAE" w:rsidP="00900FAE">
      <w:pPr>
        <w:spacing w:after="0" w:line="240" w:lineRule="auto"/>
        <w:jc w:val="both"/>
        <w:rPr>
          <w:rFonts w:ascii="Times New Roman" w:eastAsia="Times New Roman" w:hAnsi="Times New Roman"/>
          <w:sz w:val="24"/>
          <w:szCs w:val="24"/>
          <w:lang w:eastAsia="ru-RU"/>
        </w:rPr>
      </w:pPr>
    </w:p>
    <w:p w:rsidR="00900FAE" w:rsidRPr="00900FAE" w:rsidRDefault="00AF1E4C" w:rsidP="00900FAE">
      <w:pPr>
        <w:keepNext/>
        <w:tabs>
          <w:tab w:val="left" w:pos="851"/>
        </w:tabs>
        <w:spacing w:before="120" w:after="0" w:line="240" w:lineRule="auto"/>
        <w:ind w:firstLine="709"/>
        <w:jc w:val="center"/>
        <w:outlineLvl w:val="2"/>
        <w:rPr>
          <w:rFonts w:ascii="Times New Roman" w:eastAsia="Times New Roman" w:hAnsi="Times New Roman"/>
          <w:b/>
          <w:bCs/>
          <w:sz w:val="24"/>
          <w:szCs w:val="24"/>
          <w:lang w:eastAsia="ru-RU"/>
        </w:rPr>
      </w:pPr>
      <w:bookmarkStart w:id="286" w:name="_Toc336271788"/>
      <w:bookmarkStart w:id="287" w:name="_Toc336271808"/>
      <w:bookmarkStart w:id="288" w:name="_Toc398890981"/>
      <w:bookmarkStart w:id="289" w:name="_Toc414831605"/>
      <w:bookmarkStart w:id="290" w:name="_Toc452337018"/>
      <w:r>
        <w:rPr>
          <w:rFonts w:ascii="Times New Roman" w:eastAsia="Times New Roman" w:hAnsi="Times New Roman"/>
          <w:b/>
          <w:bCs/>
          <w:sz w:val="24"/>
          <w:szCs w:val="24"/>
          <w:lang w:eastAsia="ru-RU"/>
        </w:rPr>
        <w:t>Статья 53</w:t>
      </w:r>
      <w:r w:rsidR="00900FAE" w:rsidRPr="00900FAE">
        <w:rPr>
          <w:rFonts w:ascii="Times New Roman" w:eastAsia="Times New Roman" w:hAnsi="Times New Roman"/>
          <w:b/>
          <w:bCs/>
          <w:sz w:val="24"/>
          <w:szCs w:val="24"/>
          <w:lang w:eastAsia="ru-RU"/>
        </w:rPr>
        <w:t>. Прибрежные защитные полосы.</w:t>
      </w:r>
      <w:bookmarkEnd w:id="286"/>
      <w:bookmarkEnd w:id="287"/>
      <w:bookmarkEnd w:id="288"/>
      <w:bookmarkEnd w:id="289"/>
      <w:bookmarkEnd w:id="290"/>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MS Mincho" w:hAnsi="Times New Roman"/>
          <w:sz w:val="24"/>
          <w:szCs w:val="24"/>
          <w:lang w:eastAsia="ru-RU"/>
        </w:rPr>
      </w:pPr>
      <w:r w:rsidRPr="00900FAE">
        <w:rPr>
          <w:rFonts w:ascii="Times New Roman" w:eastAsia="MS Mincho" w:hAnsi="Times New Roman"/>
          <w:sz w:val="24"/>
          <w:szCs w:val="24"/>
          <w:lang w:eastAsia="ru-RU"/>
        </w:rPr>
        <w:t>«Водный кодекс Российской Федерации» от 03.06.2006г № 74-ФЗ</w:t>
      </w:r>
      <w:r w:rsidRPr="00900FAE">
        <w:rPr>
          <w:rFonts w:ascii="Times New Roman" w:eastAsia="Times New Roman" w:hAnsi="Times New Roman"/>
          <w:sz w:val="24"/>
          <w:szCs w:val="24"/>
          <w:lang w:eastAsia="ru-RU"/>
        </w:rPr>
        <w:t>, ст. 65</w:t>
      </w:r>
      <w:r w:rsidRPr="00900FAE">
        <w:rPr>
          <w:rFonts w:ascii="Times New Roman" w:eastAsia="MS Mincho" w:hAnsi="Times New Roman"/>
          <w:sz w:val="24"/>
          <w:szCs w:val="24"/>
          <w:lang w:eastAsia="ru-RU"/>
        </w:rPr>
        <w:t>.</w:t>
      </w:r>
    </w:p>
    <w:p w:rsidR="00900FAE" w:rsidRPr="00900FAE" w:rsidRDefault="00900FAE" w:rsidP="00900FAE">
      <w:pPr>
        <w:spacing w:before="120"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900FAE">
          <w:rPr>
            <w:rFonts w:ascii="Times New Roman" w:eastAsia="Times New Roman" w:hAnsi="Times New Roman"/>
            <w:sz w:val="24"/>
            <w:szCs w:val="24"/>
            <w:lang w:eastAsia="ru-RU"/>
          </w:rPr>
          <w:t>30 м</w:t>
        </w:r>
      </w:smartTag>
      <w:r w:rsidRPr="00900FAE">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900FAE">
          <w:rPr>
            <w:rFonts w:ascii="Times New Roman" w:eastAsia="Times New Roman" w:hAnsi="Times New Roman"/>
            <w:sz w:val="24"/>
            <w:szCs w:val="24"/>
            <w:lang w:eastAsia="ru-RU"/>
          </w:rPr>
          <w:t>40 м</w:t>
        </w:r>
      </w:smartTag>
      <w:r w:rsidRPr="00900FAE">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sidRPr="00900FAE">
          <w:rPr>
            <w:rFonts w:ascii="Times New Roman" w:eastAsia="Times New Roman" w:hAnsi="Times New Roman"/>
            <w:sz w:val="24"/>
            <w:szCs w:val="24"/>
            <w:lang w:eastAsia="ru-RU"/>
          </w:rPr>
          <w:t>50 м</w:t>
        </w:r>
      </w:smartTag>
      <w:r w:rsidRPr="00900FAE">
        <w:rPr>
          <w:rFonts w:ascii="Times New Roman" w:eastAsia="Times New Roman" w:hAnsi="Times New Roman"/>
          <w:sz w:val="24"/>
          <w:szCs w:val="24"/>
          <w:lang w:eastAsia="ru-RU"/>
        </w:rPr>
        <w:t xml:space="preserve"> – для уклона три и более градуса. </w:t>
      </w:r>
    </w:p>
    <w:p w:rsidR="00900FAE" w:rsidRPr="00900FAE" w:rsidRDefault="00900FAE" w:rsidP="00900FAE">
      <w:pPr>
        <w:spacing w:after="0" w:line="240" w:lineRule="auto"/>
        <w:ind w:firstLine="709"/>
        <w:jc w:val="both"/>
        <w:rPr>
          <w:rFonts w:ascii="Times New Roman" w:eastAsia="MS Mincho" w:hAnsi="Times New Roman"/>
          <w:sz w:val="24"/>
          <w:szCs w:val="24"/>
          <w:lang w:eastAsia="ru-RU"/>
        </w:rPr>
      </w:pPr>
      <w:r w:rsidRPr="00900FAE">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900FAE">
          <w:rPr>
            <w:rFonts w:ascii="Times New Roman" w:eastAsia="MS Mincho" w:hAnsi="Times New Roman"/>
            <w:sz w:val="24"/>
            <w:szCs w:val="24"/>
            <w:lang w:eastAsia="ru-RU"/>
          </w:rPr>
          <w:t>50 м</w:t>
        </w:r>
      </w:smartTag>
      <w:r w:rsidRPr="00900FAE">
        <w:rPr>
          <w:rFonts w:ascii="Times New Roman" w:eastAsia="MS Mincho" w:hAnsi="Times New Roman"/>
          <w:sz w:val="24"/>
          <w:szCs w:val="24"/>
          <w:lang w:eastAsia="ru-RU"/>
        </w:rPr>
        <w:t>.</w:t>
      </w:r>
    </w:p>
    <w:p w:rsidR="00900FAE" w:rsidRPr="00900FAE" w:rsidRDefault="00900FAE" w:rsidP="00900FAE">
      <w:pPr>
        <w:spacing w:after="0" w:line="240" w:lineRule="auto"/>
        <w:ind w:firstLine="709"/>
        <w:jc w:val="both"/>
        <w:rPr>
          <w:rFonts w:ascii="Times New Roman" w:eastAsia="MS Mincho" w:hAnsi="Times New Roman"/>
          <w:sz w:val="24"/>
          <w:szCs w:val="24"/>
          <w:lang w:eastAsia="ru-RU"/>
        </w:rPr>
      </w:pPr>
      <w:r w:rsidRPr="00900FAE">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w:t>
      </w:r>
      <w:proofErr w:type="spellStart"/>
      <w:r w:rsidRPr="00900FAE">
        <w:rPr>
          <w:rFonts w:ascii="Times New Roman" w:eastAsia="MS Mincho" w:hAnsi="Times New Roman"/>
          <w:sz w:val="24"/>
          <w:szCs w:val="24"/>
          <w:lang w:eastAsia="ru-RU"/>
        </w:rPr>
        <w:t>рыбохозяйственное</w:t>
      </w:r>
      <w:proofErr w:type="spellEnd"/>
      <w:r w:rsidRPr="00900FAE">
        <w:rPr>
          <w:rFonts w:ascii="Times New Roman" w:eastAsia="MS Mincho" w:hAnsi="Times New Roman"/>
          <w:sz w:val="24"/>
          <w:szCs w:val="24"/>
          <w:lang w:eastAsia="ru-RU"/>
        </w:rPr>
        <w:t xml:space="preserve">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900FAE">
          <w:rPr>
            <w:rFonts w:ascii="Times New Roman" w:eastAsia="MS Mincho" w:hAnsi="Times New Roman"/>
            <w:sz w:val="24"/>
            <w:szCs w:val="24"/>
            <w:lang w:eastAsia="ru-RU"/>
          </w:rPr>
          <w:t>200 м</w:t>
        </w:r>
      </w:smartTag>
      <w:r w:rsidRPr="00900FAE">
        <w:rPr>
          <w:rFonts w:ascii="Times New Roman" w:eastAsia="MS Mincho" w:hAnsi="Times New Roman"/>
          <w:sz w:val="24"/>
          <w:szCs w:val="24"/>
          <w:lang w:eastAsia="ru-RU"/>
        </w:rPr>
        <w:t>. независимо от уклона прилегающих земель.</w:t>
      </w:r>
    </w:p>
    <w:p w:rsidR="00900FAE" w:rsidRPr="00900FAE" w:rsidRDefault="00900FAE" w:rsidP="00900FAE">
      <w:pPr>
        <w:spacing w:after="0" w:line="240" w:lineRule="auto"/>
        <w:ind w:firstLine="709"/>
        <w:jc w:val="both"/>
        <w:rPr>
          <w:rFonts w:ascii="Times New Roman" w:eastAsia="Times New Roman" w:hAnsi="Times New Roman"/>
          <w:bCs/>
          <w:sz w:val="24"/>
          <w:szCs w:val="24"/>
          <w:lang w:eastAsia="ru-RU"/>
        </w:rPr>
      </w:pPr>
      <w:r w:rsidRPr="00900FAE">
        <w:rPr>
          <w:rFonts w:ascii="Times New Roman" w:eastAsia="Times New Roman" w:hAnsi="Times New Roman"/>
          <w:bCs/>
          <w:sz w:val="24"/>
          <w:szCs w:val="24"/>
          <w:lang w:eastAsia="ru-RU"/>
        </w:rPr>
        <w:t>Примечание</w:t>
      </w:r>
      <w:r w:rsidRPr="00900FAE">
        <w:rPr>
          <w:rFonts w:ascii="Times New Roman" w:eastAsia="Times New Roman" w:hAnsi="Times New Roman"/>
          <w:sz w:val="24"/>
          <w:szCs w:val="24"/>
          <w:lang w:eastAsia="ru-RU"/>
        </w:rPr>
        <w:t xml:space="preserve">. </w:t>
      </w:r>
      <w:r w:rsidRPr="00900FAE">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sidRPr="00900FAE">
        <w:rPr>
          <w:rFonts w:ascii="Times New Roman" w:eastAsia="Times New Roman" w:hAnsi="Times New Roman"/>
          <w:sz w:val="24"/>
          <w:szCs w:val="24"/>
          <w:lang w:eastAsia="ru-RU"/>
        </w:rPr>
        <w:t>прибрежные защитные полосы</w:t>
      </w:r>
      <w:r w:rsidRPr="00900FAE">
        <w:rPr>
          <w:rFonts w:ascii="Times New Roman" w:eastAsia="Times New Roman" w:hAnsi="Times New Roman"/>
          <w:bCs/>
          <w:sz w:val="24"/>
          <w:szCs w:val="24"/>
          <w:lang w:eastAsia="ru-RU"/>
        </w:rPr>
        <w:t>.</w:t>
      </w:r>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Режим использования территории.</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В границах прибрежных защитных полос запрещается:</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bookmarkStart w:id="291" w:name="_Toc398890982"/>
      <w:r w:rsidRPr="00900FAE">
        <w:rPr>
          <w:rFonts w:ascii="Times New Roman" w:eastAsia="Times New Roman" w:hAnsi="Times New Roman"/>
          <w:sz w:val="24"/>
          <w:szCs w:val="24"/>
          <w:lang w:eastAsia="ru-RU"/>
        </w:rPr>
        <w:lastRenderedPageBreak/>
        <w:t>1) использование сточных вод в целях регулирования плодородия почв;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3) осуществление авиационных мер по борьбе с вредными организмами;</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6) размещение специализированных хранилищ пестицидов и </w:t>
      </w:r>
      <w:proofErr w:type="spellStart"/>
      <w:r w:rsidRPr="00900FAE">
        <w:rPr>
          <w:rFonts w:ascii="Times New Roman" w:eastAsia="Times New Roman" w:hAnsi="Times New Roman"/>
          <w:sz w:val="24"/>
          <w:szCs w:val="24"/>
          <w:lang w:eastAsia="ru-RU"/>
        </w:rPr>
        <w:t>агрохимикатов</w:t>
      </w:r>
      <w:proofErr w:type="spellEnd"/>
      <w:r w:rsidRPr="00900FAE">
        <w:rPr>
          <w:rFonts w:ascii="Times New Roman" w:eastAsia="Times New Roman" w:hAnsi="Times New Roman"/>
          <w:sz w:val="24"/>
          <w:szCs w:val="24"/>
          <w:lang w:eastAsia="ru-RU"/>
        </w:rPr>
        <w:t xml:space="preserve">, применение пестицидов и </w:t>
      </w:r>
      <w:proofErr w:type="spellStart"/>
      <w:r w:rsidRPr="00900FAE">
        <w:rPr>
          <w:rFonts w:ascii="Times New Roman" w:eastAsia="Times New Roman" w:hAnsi="Times New Roman"/>
          <w:sz w:val="24"/>
          <w:szCs w:val="24"/>
          <w:lang w:eastAsia="ru-RU"/>
        </w:rPr>
        <w:t>агрохимикатов</w:t>
      </w:r>
      <w:proofErr w:type="spellEnd"/>
      <w:r w:rsidRPr="00900FAE">
        <w:rPr>
          <w:rFonts w:ascii="Times New Roman" w:eastAsia="Times New Roman" w:hAnsi="Times New Roman"/>
          <w:sz w:val="24"/>
          <w:szCs w:val="24"/>
          <w:lang w:eastAsia="ru-RU"/>
        </w:rPr>
        <w:t>;</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7) сброс сточных, в том числе дренажных, вод;</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9) распашка земель;</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10) размещение отвалов размываемых грунтов;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11) выпас сельскохозяйственных животных и организация для них летних лагерей, ванн.</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p>
    <w:p w:rsidR="00900FAE" w:rsidRPr="00900FAE" w:rsidRDefault="00AF1E4C" w:rsidP="00900FAE">
      <w:pPr>
        <w:keepNext/>
        <w:tabs>
          <w:tab w:val="left" w:pos="851"/>
        </w:tabs>
        <w:spacing w:before="120" w:after="0" w:line="240" w:lineRule="auto"/>
        <w:ind w:firstLine="709"/>
        <w:jc w:val="center"/>
        <w:outlineLvl w:val="2"/>
        <w:rPr>
          <w:rFonts w:ascii="Times New Roman" w:eastAsia="Times New Roman" w:hAnsi="Times New Roman"/>
          <w:b/>
          <w:bCs/>
          <w:sz w:val="24"/>
          <w:szCs w:val="24"/>
          <w:lang w:eastAsia="ru-RU"/>
        </w:rPr>
      </w:pPr>
      <w:bookmarkStart w:id="292" w:name="_Toc414831606"/>
      <w:bookmarkStart w:id="293" w:name="_Toc452337019"/>
      <w:r>
        <w:rPr>
          <w:rFonts w:ascii="Times New Roman" w:eastAsia="Times New Roman" w:hAnsi="Times New Roman"/>
          <w:b/>
          <w:bCs/>
          <w:sz w:val="24"/>
          <w:szCs w:val="24"/>
          <w:lang w:eastAsia="ru-RU"/>
        </w:rPr>
        <w:t>Статья 54</w:t>
      </w:r>
      <w:r w:rsidR="00900FAE" w:rsidRPr="00900FAE">
        <w:rPr>
          <w:rFonts w:ascii="Times New Roman" w:eastAsia="Times New Roman" w:hAnsi="Times New Roman"/>
          <w:b/>
          <w:bCs/>
          <w:sz w:val="24"/>
          <w:szCs w:val="24"/>
          <w:lang w:eastAsia="ru-RU"/>
        </w:rPr>
        <w:t>. Береговые полосы.</w:t>
      </w:r>
      <w:bookmarkEnd w:id="291"/>
      <w:bookmarkEnd w:id="292"/>
      <w:bookmarkEnd w:id="293"/>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709"/>
        <w:jc w:val="both"/>
        <w:rPr>
          <w:rFonts w:ascii="Times New Roman" w:eastAsia="MS Mincho" w:hAnsi="Times New Roman"/>
          <w:sz w:val="24"/>
          <w:szCs w:val="24"/>
          <w:lang w:eastAsia="ru-RU"/>
        </w:rPr>
      </w:pPr>
      <w:r w:rsidRPr="00900FAE">
        <w:rPr>
          <w:rFonts w:ascii="Times New Roman" w:eastAsia="MS Mincho" w:hAnsi="Times New Roman"/>
          <w:sz w:val="24"/>
          <w:szCs w:val="24"/>
          <w:lang w:eastAsia="ru-RU"/>
        </w:rPr>
        <w:t>«Водный кодекс Российской Федерации» от 03.06.2006г № 74-ФЗ</w:t>
      </w:r>
      <w:r w:rsidRPr="00900FAE">
        <w:rPr>
          <w:rFonts w:ascii="Times New Roman" w:eastAsia="Times New Roman" w:hAnsi="Times New Roman"/>
          <w:sz w:val="24"/>
          <w:szCs w:val="24"/>
          <w:lang w:eastAsia="ru-RU"/>
        </w:rPr>
        <w:t>, ст. 6, 61</w:t>
      </w:r>
      <w:r w:rsidRPr="00900FAE">
        <w:rPr>
          <w:rFonts w:ascii="Times New Roman" w:eastAsia="MS Mincho" w:hAnsi="Times New Roman"/>
          <w:sz w:val="24"/>
          <w:szCs w:val="24"/>
          <w:lang w:eastAsia="ru-RU"/>
        </w:rPr>
        <w:t>.</w:t>
      </w:r>
    </w:p>
    <w:p w:rsidR="00900FAE" w:rsidRPr="00900FAE" w:rsidRDefault="00900FAE" w:rsidP="00900FAE">
      <w:pPr>
        <w:spacing w:before="120"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Порядок установления и размеры.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bookmarkStart w:id="294" w:name="p125"/>
      <w:bookmarkEnd w:id="294"/>
      <w:r w:rsidRPr="00900FAE">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00FAE" w:rsidRPr="00900FAE" w:rsidRDefault="00900FAE" w:rsidP="00900FAE">
      <w:pPr>
        <w:spacing w:before="120" w:after="0" w:line="240" w:lineRule="auto"/>
        <w:ind w:firstLine="709"/>
        <w:jc w:val="both"/>
        <w:rPr>
          <w:rFonts w:ascii="Times New Roman" w:eastAsia="Times New Roman" w:hAnsi="Times New Roman"/>
          <w:b/>
          <w:sz w:val="24"/>
          <w:szCs w:val="24"/>
          <w:lang w:eastAsia="ru-RU"/>
        </w:rPr>
      </w:pPr>
      <w:bookmarkStart w:id="295" w:name="p126"/>
      <w:bookmarkEnd w:id="295"/>
      <w:r w:rsidRPr="00900FAE">
        <w:rPr>
          <w:rFonts w:ascii="Times New Roman" w:eastAsia="Times New Roman" w:hAnsi="Times New Roman"/>
          <w:b/>
          <w:sz w:val="24"/>
          <w:szCs w:val="24"/>
          <w:lang w:eastAsia="ru-RU"/>
        </w:rPr>
        <w:t>Режим использования территории.</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lastRenderedPageBreak/>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p>
    <w:p w:rsidR="00900FAE" w:rsidRPr="00900FAE" w:rsidRDefault="00AF1E4C" w:rsidP="00900FAE">
      <w:pPr>
        <w:keepNext/>
        <w:tabs>
          <w:tab w:val="left" w:pos="851"/>
        </w:tabs>
        <w:spacing w:before="120" w:after="0" w:line="240" w:lineRule="auto"/>
        <w:ind w:firstLine="567"/>
        <w:jc w:val="center"/>
        <w:outlineLvl w:val="2"/>
        <w:rPr>
          <w:rFonts w:ascii="Times New Roman" w:eastAsia="Times New Roman" w:hAnsi="Times New Roman"/>
          <w:b/>
          <w:bCs/>
          <w:sz w:val="24"/>
          <w:szCs w:val="24"/>
          <w:lang w:eastAsia="ru-RU"/>
        </w:rPr>
      </w:pPr>
      <w:bookmarkStart w:id="296" w:name="_Toc452337028"/>
      <w:bookmarkEnd w:id="284"/>
      <w:bookmarkEnd w:id="285"/>
      <w:r>
        <w:rPr>
          <w:rFonts w:ascii="Times New Roman" w:eastAsia="Times New Roman" w:hAnsi="Times New Roman"/>
          <w:b/>
          <w:bCs/>
          <w:sz w:val="24"/>
          <w:szCs w:val="24"/>
          <w:lang w:eastAsia="ru-RU"/>
        </w:rPr>
        <w:t>Статья 55</w:t>
      </w:r>
      <w:r w:rsidR="00900FAE" w:rsidRPr="00900FAE">
        <w:rPr>
          <w:rFonts w:ascii="Times New Roman" w:eastAsia="Times New Roman" w:hAnsi="Times New Roman"/>
          <w:b/>
          <w:bCs/>
          <w:sz w:val="24"/>
          <w:szCs w:val="24"/>
          <w:lang w:eastAsia="ru-RU"/>
        </w:rPr>
        <w:t xml:space="preserve">. </w:t>
      </w:r>
      <w:r w:rsidR="00900FAE" w:rsidRPr="00900FAE">
        <w:rPr>
          <w:rFonts w:ascii="Times New Roman" w:eastAsia="Times New Roman" w:hAnsi="Times New Roman"/>
          <w:b/>
          <w:bCs/>
          <w:sz w:val="24"/>
          <w:szCs w:val="26"/>
          <w:lang w:eastAsia="ru-RU"/>
        </w:rPr>
        <w:t>Зоны минимальных расстояний памятников истории и культуры до транспортных и инженерных коммуникаций</w:t>
      </w:r>
      <w:r w:rsidR="00900FAE" w:rsidRPr="00900FAE">
        <w:rPr>
          <w:rFonts w:ascii="Times New Roman" w:eastAsia="Times New Roman" w:hAnsi="Times New Roman"/>
          <w:b/>
          <w:bCs/>
          <w:sz w:val="24"/>
          <w:szCs w:val="24"/>
          <w:lang w:eastAsia="ru-RU"/>
        </w:rPr>
        <w:t>.</w:t>
      </w:r>
      <w:bookmarkEnd w:id="296"/>
    </w:p>
    <w:p w:rsidR="00900FAE" w:rsidRPr="00900FAE" w:rsidRDefault="00900FAE" w:rsidP="00900FAE">
      <w:pPr>
        <w:tabs>
          <w:tab w:val="left" w:pos="851"/>
        </w:tabs>
        <w:spacing w:before="120" w:after="0" w:line="240" w:lineRule="auto"/>
        <w:ind w:firstLine="567"/>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Регламентирующий документ.</w:t>
      </w:r>
    </w:p>
    <w:p w:rsidR="00900FAE" w:rsidRPr="00900FAE" w:rsidRDefault="00900FAE" w:rsidP="00900FAE">
      <w:pPr>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Cs/>
          <w:sz w:val="24"/>
          <w:szCs w:val="24"/>
          <w:lang w:eastAsia="ru-RU"/>
        </w:rPr>
        <w:t>СП 42.13330.2011 «СНиП 2.07.01-89* Градостроительство. Планировка и застройка городских и сельских поселений», п. 14.28</w:t>
      </w:r>
      <w:r w:rsidRPr="00900FAE">
        <w:rPr>
          <w:rFonts w:ascii="Times New Roman" w:eastAsia="Times New Roman" w:hAnsi="Times New Roman"/>
          <w:sz w:val="24"/>
          <w:szCs w:val="24"/>
          <w:lang w:eastAsia="ru-RU"/>
        </w:rPr>
        <w:t>.</w:t>
      </w:r>
    </w:p>
    <w:p w:rsidR="00900FAE" w:rsidRPr="00900FAE" w:rsidRDefault="00900FAE" w:rsidP="00900FAE">
      <w:pPr>
        <w:tabs>
          <w:tab w:val="left" w:pos="851"/>
        </w:tabs>
        <w:spacing w:before="120" w:after="0" w:line="240" w:lineRule="auto"/>
        <w:ind w:firstLine="567"/>
        <w:jc w:val="both"/>
        <w:rPr>
          <w:rFonts w:ascii="Times New Roman" w:eastAsia="Times New Roman" w:hAnsi="Times New Roman"/>
          <w:b/>
          <w:sz w:val="24"/>
          <w:szCs w:val="24"/>
          <w:lang w:eastAsia="ru-RU"/>
        </w:rPr>
      </w:pPr>
      <w:r w:rsidRPr="00900FAE">
        <w:rPr>
          <w:rFonts w:ascii="Times New Roman" w:eastAsia="Times New Roman" w:hAnsi="Times New Roman"/>
          <w:b/>
          <w:sz w:val="24"/>
          <w:szCs w:val="24"/>
          <w:lang w:eastAsia="ru-RU"/>
        </w:rPr>
        <w:t>Порядок установления и размеры, режим использования территории.</w:t>
      </w:r>
    </w:p>
    <w:p w:rsidR="00900FAE" w:rsidRPr="00900FAE" w:rsidRDefault="00900FAE" w:rsidP="00900FAE">
      <w:pPr>
        <w:tabs>
          <w:tab w:val="left" w:pos="851"/>
        </w:tabs>
        <w:spacing w:after="0" w:line="240" w:lineRule="auto"/>
        <w:ind w:firstLine="567"/>
        <w:jc w:val="both"/>
        <w:rPr>
          <w:rFonts w:ascii="Times New Roman" w:eastAsia="Times New Roman" w:hAnsi="Times New Roman"/>
          <w:iCs/>
          <w:sz w:val="24"/>
          <w:szCs w:val="24"/>
          <w:lang w:eastAsia="ru-RU"/>
        </w:rPr>
      </w:pPr>
      <w:r w:rsidRPr="00900FAE">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900FAE" w:rsidRPr="00900FAE" w:rsidRDefault="00900FAE" w:rsidP="00900FAE">
      <w:pPr>
        <w:tabs>
          <w:tab w:val="left" w:pos="851"/>
        </w:tabs>
        <w:spacing w:after="0" w:line="240" w:lineRule="auto"/>
        <w:ind w:firstLine="567"/>
        <w:rPr>
          <w:rFonts w:ascii="Times New Roman" w:eastAsia="Times New Roman" w:hAnsi="Times New Roman"/>
          <w:iCs/>
          <w:sz w:val="24"/>
          <w:szCs w:val="24"/>
          <w:lang w:eastAsia="ru-RU"/>
        </w:rPr>
      </w:pPr>
      <w:r w:rsidRPr="00900FAE">
        <w:rPr>
          <w:rFonts w:ascii="Times New Roman" w:eastAsia="Times New Roman" w:hAnsi="Times New Roman"/>
          <w:iCs/>
          <w:sz w:val="24"/>
          <w:szCs w:val="24"/>
          <w:lang w:eastAsia="ru-RU"/>
        </w:rPr>
        <w:t xml:space="preserve">до проезжих частей магистралей скоростного и непрерывного движения, линий метрополитена мелкого заложения: </w:t>
      </w:r>
    </w:p>
    <w:p w:rsidR="00900FAE" w:rsidRPr="00900FAE" w:rsidRDefault="00900FAE" w:rsidP="00900FAE">
      <w:pPr>
        <w:tabs>
          <w:tab w:val="left" w:pos="851"/>
        </w:tabs>
        <w:spacing w:after="0" w:line="240" w:lineRule="auto"/>
        <w:ind w:firstLine="567"/>
        <w:rPr>
          <w:rFonts w:ascii="Times New Roman" w:eastAsia="Times New Roman" w:hAnsi="Times New Roman"/>
          <w:iCs/>
          <w:sz w:val="24"/>
          <w:szCs w:val="24"/>
          <w:lang w:eastAsia="ru-RU"/>
        </w:rPr>
      </w:pPr>
      <w:r w:rsidRPr="00900FAE">
        <w:rPr>
          <w:rFonts w:ascii="Times New Roman" w:eastAsia="Times New Roman" w:hAnsi="Times New Roman"/>
          <w:iCs/>
          <w:sz w:val="24"/>
          <w:szCs w:val="24"/>
          <w:lang w:eastAsia="ru-RU"/>
        </w:rPr>
        <w:t xml:space="preserve">в условиях сложного рельефа……………………………………………………100 </w:t>
      </w:r>
    </w:p>
    <w:p w:rsidR="00900FAE" w:rsidRPr="00900FAE" w:rsidRDefault="00900FAE" w:rsidP="00900FAE">
      <w:pPr>
        <w:tabs>
          <w:tab w:val="left" w:pos="851"/>
        </w:tabs>
        <w:spacing w:after="0" w:line="240" w:lineRule="auto"/>
        <w:ind w:firstLine="567"/>
        <w:rPr>
          <w:rFonts w:ascii="Times New Roman" w:eastAsia="Times New Roman" w:hAnsi="Times New Roman"/>
          <w:iCs/>
          <w:sz w:val="24"/>
          <w:szCs w:val="24"/>
          <w:lang w:eastAsia="ru-RU"/>
        </w:rPr>
      </w:pPr>
      <w:r w:rsidRPr="00900FAE">
        <w:rPr>
          <w:rFonts w:ascii="Times New Roman" w:eastAsia="Times New Roman" w:hAnsi="Times New Roman"/>
          <w:iCs/>
          <w:sz w:val="24"/>
          <w:szCs w:val="24"/>
          <w:lang w:eastAsia="ru-RU"/>
        </w:rPr>
        <w:t xml:space="preserve">на плоском рельефе………………………………………………………………..50 </w:t>
      </w:r>
    </w:p>
    <w:p w:rsidR="00900FAE" w:rsidRPr="00900FAE" w:rsidRDefault="00900FAE" w:rsidP="00900FAE">
      <w:pPr>
        <w:tabs>
          <w:tab w:val="left" w:pos="851"/>
        </w:tabs>
        <w:spacing w:after="0" w:line="240" w:lineRule="auto"/>
        <w:ind w:firstLine="567"/>
        <w:rPr>
          <w:rFonts w:ascii="Times New Roman" w:eastAsia="Times New Roman" w:hAnsi="Times New Roman"/>
          <w:iCs/>
          <w:sz w:val="24"/>
          <w:szCs w:val="24"/>
          <w:lang w:eastAsia="ru-RU"/>
        </w:rPr>
      </w:pPr>
      <w:r w:rsidRPr="00900FAE">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rsidR="00900FAE" w:rsidRPr="00900FAE" w:rsidRDefault="00900FAE" w:rsidP="00900FAE">
      <w:pPr>
        <w:tabs>
          <w:tab w:val="left" w:pos="851"/>
        </w:tabs>
        <w:spacing w:after="0" w:line="240" w:lineRule="auto"/>
        <w:ind w:firstLine="567"/>
        <w:rPr>
          <w:rFonts w:ascii="Times New Roman" w:eastAsia="Times New Roman" w:hAnsi="Times New Roman"/>
          <w:iCs/>
          <w:sz w:val="24"/>
          <w:szCs w:val="24"/>
          <w:lang w:eastAsia="ru-RU"/>
        </w:rPr>
      </w:pPr>
      <w:r w:rsidRPr="00900FAE">
        <w:rPr>
          <w:rFonts w:ascii="Times New Roman" w:eastAsia="Times New Roman" w:hAnsi="Times New Roman"/>
          <w:iCs/>
          <w:sz w:val="24"/>
          <w:szCs w:val="24"/>
          <w:lang w:eastAsia="ru-RU"/>
        </w:rPr>
        <w:t xml:space="preserve">до других подземных инженерных сетей…………………………………………5 </w:t>
      </w:r>
    </w:p>
    <w:p w:rsidR="00900FAE" w:rsidRPr="00900FAE" w:rsidRDefault="00900FAE" w:rsidP="00900FAE">
      <w:pPr>
        <w:tabs>
          <w:tab w:val="left" w:pos="851"/>
        </w:tabs>
        <w:spacing w:after="0" w:line="240" w:lineRule="auto"/>
        <w:ind w:firstLine="567"/>
        <w:jc w:val="both"/>
        <w:rPr>
          <w:rFonts w:ascii="Times New Roman" w:eastAsia="Times New Roman" w:hAnsi="Times New Roman"/>
          <w:iCs/>
          <w:sz w:val="24"/>
          <w:szCs w:val="24"/>
          <w:lang w:eastAsia="ru-RU"/>
        </w:rPr>
      </w:pPr>
      <w:r w:rsidRPr="00900FAE">
        <w:rPr>
          <w:rFonts w:ascii="Times New Roman" w:eastAsia="Times New Roman" w:hAnsi="Times New Roman"/>
          <w:iCs/>
          <w:sz w:val="24"/>
          <w:szCs w:val="24"/>
          <w:lang w:eastAsia="ru-RU"/>
        </w:rPr>
        <w:t xml:space="preserve">В условиях реконструкции указанные расстояния до инженерных сетей допускается сокращать, но принимать не менее, м: до </w:t>
      </w:r>
      <w:proofErr w:type="spellStart"/>
      <w:r w:rsidRPr="00900FAE">
        <w:rPr>
          <w:rFonts w:ascii="Times New Roman" w:eastAsia="Times New Roman" w:hAnsi="Times New Roman"/>
          <w:iCs/>
          <w:sz w:val="24"/>
          <w:szCs w:val="24"/>
          <w:lang w:eastAsia="ru-RU"/>
        </w:rPr>
        <w:t>водонесущих</w:t>
      </w:r>
      <w:proofErr w:type="spellEnd"/>
      <w:r w:rsidRPr="00900FAE">
        <w:rPr>
          <w:rFonts w:ascii="Times New Roman" w:eastAsia="Times New Roman" w:hAnsi="Times New Roman"/>
          <w:iCs/>
          <w:sz w:val="24"/>
          <w:szCs w:val="24"/>
          <w:lang w:eastAsia="ru-RU"/>
        </w:rPr>
        <w:t xml:space="preserve"> сетей – 5; </w:t>
      </w:r>
      <w:proofErr w:type="spellStart"/>
      <w:r w:rsidRPr="00900FAE">
        <w:rPr>
          <w:rFonts w:ascii="Times New Roman" w:eastAsia="Times New Roman" w:hAnsi="Times New Roman"/>
          <w:iCs/>
          <w:sz w:val="24"/>
          <w:szCs w:val="24"/>
          <w:lang w:eastAsia="ru-RU"/>
        </w:rPr>
        <w:t>неводонесущих</w:t>
      </w:r>
      <w:proofErr w:type="spellEnd"/>
      <w:r w:rsidRPr="00900FAE">
        <w:rPr>
          <w:rFonts w:ascii="Times New Roman" w:eastAsia="Times New Roman" w:hAnsi="Times New Roman"/>
          <w:iCs/>
          <w:sz w:val="24"/>
          <w:szCs w:val="24"/>
          <w:lang w:eastAsia="ru-RU"/>
        </w:rPr>
        <w:t xml:space="preserve"> – 2. При этом необходимо обеспечивать проведение специальных технических мероприятий при производстве строительных работ.</w:t>
      </w:r>
    </w:p>
    <w:p w:rsidR="00900FAE" w:rsidRPr="00900FAE" w:rsidRDefault="00900FAE" w:rsidP="00900FAE">
      <w:pPr>
        <w:keepNext/>
        <w:pageBreakBefore/>
        <w:spacing w:after="0" w:line="240" w:lineRule="auto"/>
        <w:jc w:val="center"/>
        <w:outlineLvl w:val="0"/>
        <w:rPr>
          <w:rFonts w:ascii="Times New Roman" w:eastAsia="Times New Roman" w:hAnsi="Times New Roman"/>
          <w:b/>
          <w:sz w:val="28"/>
          <w:szCs w:val="24"/>
          <w:lang w:eastAsia="ru-RU"/>
        </w:rPr>
      </w:pPr>
      <w:bookmarkStart w:id="297" w:name="_Toc398890988"/>
      <w:bookmarkStart w:id="298" w:name="_Toc452337029"/>
      <w:r w:rsidRPr="00900FAE">
        <w:rPr>
          <w:rFonts w:ascii="Times New Roman" w:eastAsia="Times New Roman" w:hAnsi="Times New Roman"/>
          <w:b/>
          <w:sz w:val="28"/>
          <w:szCs w:val="24"/>
          <w:lang w:eastAsia="ru-RU"/>
        </w:rPr>
        <w:lastRenderedPageBreak/>
        <w:t>ЧАСТЬ III. КАРТА ГРАДОСТРОИТЕЛЬНОГО ЗОНИРОВАНИЯ.</w:t>
      </w:r>
      <w:bookmarkEnd w:id="297"/>
      <w:bookmarkEnd w:id="298"/>
    </w:p>
    <w:p w:rsidR="00900FAE" w:rsidRPr="00900FAE" w:rsidRDefault="00900FAE" w:rsidP="00900FAE">
      <w:pPr>
        <w:keepNext/>
        <w:tabs>
          <w:tab w:val="left" w:pos="-142"/>
        </w:tabs>
        <w:spacing w:before="120" w:after="120" w:line="240" w:lineRule="auto"/>
        <w:ind w:firstLine="709"/>
        <w:jc w:val="center"/>
        <w:outlineLvl w:val="1"/>
        <w:rPr>
          <w:rFonts w:ascii="Times New Roman" w:eastAsia="Times New Roman" w:hAnsi="Times New Roman"/>
          <w:b/>
          <w:bCs/>
          <w:iCs/>
          <w:sz w:val="24"/>
          <w:szCs w:val="24"/>
          <w:lang w:eastAsia="ru-RU"/>
        </w:rPr>
      </w:pPr>
      <w:bookmarkStart w:id="299" w:name="_Toc330317436"/>
      <w:bookmarkStart w:id="300" w:name="_Toc336271783"/>
      <w:bookmarkStart w:id="301" w:name="_Toc336271803"/>
      <w:bookmarkStart w:id="302" w:name="_Toc398890989"/>
      <w:bookmarkStart w:id="303" w:name="_Toc452337030"/>
      <w:r w:rsidRPr="00900FAE">
        <w:rPr>
          <w:rFonts w:ascii="Times New Roman" w:eastAsia="Times New Roman" w:hAnsi="Times New Roman"/>
          <w:b/>
          <w:bCs/>
          <w:iCs/>
          <w:sz w:val="24"/>
          <w:szCs w:val="24"/>
          <w:lang w:eastAsia="ru-RU"/>
        </w:rPr>
        <w:t>РАЗДЕЛ 9. КАРТА ГРАДОСТРОИТЕЛЬНОГО ЗОНИРОВАНИЯ</w:t>
      </w:r>
      <w:bookmarkEnd w:id="299"/>
      <w:bookmarkEnd w:id="300"/>
      <w:bookmarkEnd w:id="301"/>
      <w:bookmarkEnd w:id="302"/>
      <w:bookmarkEnd w:id="303"/>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Основой зонирования является генеральный план поселения.</w:t>
      </w:r>
    </w:p>
    <w:p w:rsidR="00900FAE" w:rsidRPr="00900FAE" w:rsidRDefault="00900FAE" w:rsidP="00900FAE">
      <w:pPr>
        <w:spacing w:after="0" w:line="240" w:lineRule="auto"/>
        <w:ind w:firstLine="709"/>
        <w:jc w:val="both"/>
        <w:rPr>
          <w:rFonts w:ascii="Times New Roman" w:eastAsia="Times New Roman" w:hAnsi="Times New Roman"/>
          <w:spacing w:val="-4"/>
          <w:sz w:val="24"/>
          <w:szCs w:val="24"/>
          <w:lang w:eastAsia="ru-RU"/>
        </w:rPr>
      </w:pPr>
      <w:r w:rsidRPr="00900FAE">
        <w:rPr>
          <w:rFonts w:ascii="Times New Roman" w:eastAsia="Times New Roman" w:hAnsi="Times New Roman"/>
          <w:spacing w:val="-4"/>
          <w:sz w:val="24"/>
          <w:szCs w:val="24"/>
          <w:lang w:eastAsia="ru-RU"/>
        </w:rPr>
        <w:t>На карте градостроительного зонирования показаны:</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1) территориальные зоны в соответствии с частью 2 настоящих Правил;</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2) границы зон с особыми условиями использования территорий – санитарно-защитные зоны, </w:t>
      </w:r>
      <w:proofErr w:type="spellStart"/>
      <w:r w:rsidRPr="00900FAE">
        <w:rPr>
          <w:rFonts w:ascii="Times New Roman" w:eastAsia="Times New Roman" w:hAnsi="Times New Roman"/>
          <w:sz w:val="24"/>
          <w:szCs w:val="24"/>
          <w:lang w:eastAsia="ru-RU"/>
        </w:rPr>
        <w:t>водоохранные</w:t>
      </w:r>
      <w:proofErr w:type="spellEnd"/>
      <w:r w:rsidRPr="00900FAE">
        <w:rPr>
          <w:rFonts w:ascii="Times New Roman" w:eastAsia="Times New Roman" w:hAnsi="Times New Roman"/>
          <w:sz w:val="24"/>
          <w:szCs w:val="24"/>
          <w:lang w:eastAsia="ru-RU"/>
        </w:rPr>
        <w:t xml:space="preserve"> зоны, иные зоны, установленные в соответствии с законодательством Российской Федерации;</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900FAE" w:rsidRPr="00900FAE" w:rsidRDefault="00900FAE" w:rsidP="00900FAE">
      <w:pPr>
        <w:spacing w:after="0" w:line="240" w:lineRule="auto"/>
        <w:ind w:firstLine="709"/>
        <w:jc w:val="both"/>
        <w:rPr>
          <w:rFonts w:ascii="Times New Roman" w:eastAsia="Times New Roman" w:hAnsi="Times New Roman"/>
          <w:spacing w:val="-4"/>
          <w:sz w:val="24"/>
          <w:szCs w:val="24"/>
          <w:lang w:eastAsia="ru-RU"/>
        </w:rPr>
      </w:pPr>
      <w:r w:rsidRPr="00900FAE">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 xml:space="preserve">Структура и кодировка территориальных зон, принята согласно таблице условных обозначений и наименований территориальных зон, </w:t>
      </w:r>
      <w:r w:rsidRPr="00900FAE">
        <w:rPr>
          <w:rFonts w:ascii="Times New Roman" w:eastAsia="Times New Roman" w:hAnsi="Times New Roman"/>
          <w:spacing w:val="20"/>
          <w:sz w:val="24"/>
          <w:szCs w:val="24"/>
          <w:lang w:eastAsia="ru-RU"/>
        </w:rPr>
        <w:t xml:space="preserve">приложения к Приказу </w:t>
      </w:r>
      <w:r w:rsidRPr="00900FAE">
        <w:rPr>
          <w:rFonts w:ascii="Times New Roman" w:eastAsia="Times New Roman" w:hAnsi="Times New Roman"/>
          <w:sz w:val="24"/>
          <w:szCs w:val="24"/>
          <w:lang w:eastAsia="ru-RU"/>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00FAE" w:rsidRPr="00900FAE" w:rsidRDefault="00900FAE" w:rsidP="00900FAE">
      <w:pPr>
        <w:spacing w:after="0" w:line="240" w:lineRule="auto"/>
        <w:ind w:firstLine="709"/>
        <w:jc w:val="both"/>
        <w:rPr>
          <w:rFonts w:ascii="Times New Roman" w:eastAsia="Times New Roman" w:hAnsi="Times New Roman"/>
          <w:sz w:val="24"/>
          <w:szCs w:val="24"/>
          <w:lang w:eastAsia="ru-RU"/>
        </w:rPr>
      </w:pPr>
    </w:p>
    <w:p w:rsidR="00AB0AA8" w:rsidRPr="00226BC7" w:rsidRDefault="00AB0AA8" w:rsidP="00AB0AA8">
      <w:pPr>
        <w:spacing w:after="0"/>
        <w:jc w:val="both"/>
        <w:outlineLvl w:val="3"/>
        <w:rPr>
          <w:rFonts w:ascii="Times New Roman" w:eastAsia="Times New Roman" w:hAnsi="Times New Roman"/>
          <w:i/>
          <w:sz w:val="26"/>
          <w:szCs w:val="26"/>
          <w:lang w:eastAsia="ru-RU"/>
        </w:rPr>
      </w:pPr>
      <w:r w:rsidRPr="00226BC7">
        <w:rPr>
          <w:rFonts w:ascii="Times New Roman" w:eastAsia="Times New Roman" w:hAnsi="Times New Roman"/>
          <w:b/>
          <w:bCs/>
          <w:i/>
          <w:kern w:val="32"/>
          <w:sz w:val="26"/>
          <w:szCs w:val="26"/>
          <w:lang w:eastAsia="ru-RU"/>
        </w:rPr>
        <w:t>Карт</w:t>
      </w:r>
      <w:r>
        <w:rPr>
          <w:rFonts w:ascii="Times New Roman" w:eastAsia="Times New Roman" w:hAnsi="Times New Roman"/>
          <w:b/>
          <w:bCs/>
          <w:i/>
          <w:kern w:val="32"/>
          <w:sz w:val="26"/>
          <w:szCs w:val="26"/>
          <w:lang w:eastAsia="ru-RU"/>
        </w:rPr>
        <w:t>а</w:t>
      </w:r>
      <w:r w:rsidRPr="00226BC7">
        <w:rPr>
          <w:rFonts w:ascii="Times New Roman" w:eastAsia="Times New Roman" w:hAnsi="Times New Roman"/>
          <w:b/>
          <w:bCs/>
          <w:i/>
          <w:kern w:val="32"/>
          <w:sz w:val="26"/>
          <w:szCs w:val="26"/>
          <w:lang w:eastAsia="ru-RU"/>
        </w:rPr>
        <w:t xml:space="preserve">  градостроительного зонирования МО СП «</w:t>
      </w:r>
      <w:r>
        <w:rPr>
          <w:rFonts w:ascii="Times New Roman" w:eastAsia="Times New Roman" w:hAnsi="Times New Roman"/>
          <w:b/>
          <w:bCs/>
          <w:i/>
          <w:kern w:val="32"/>
          <w:sz w:val="26"/>
          <w:szCs w:val="26"/>
          <w:lang w:eastAsia="ru-RU"/>
        </w:rPr>
        <w:t>Деревня Жилетово</w:t>
      </w:r>
      <w:r w:rsidRPr="00226BC7">
        <w:rPr>
          <w:rFonts w:ascii="Times New Roman" w:eastAsia="Times New Roman" w:hAnsi="Times New Roman"/>
          <w:b/>
          <w:bCs/>
          <w:i/>
          <w:kern w:val="32"/>
          <w:sz w:val="26"/>
          <w:szCs w:val="26"/>
          <w:lang w:eastAsia="ru-RU"/>
        </w:rPr>
        <w:t>».</w:t>
      </w:r>
    </w:p>
    <w:p w:rsidR="00AB0AA8" w:rsidRPr="00226BC7" w:rsidRDefault="00AB0AA8" w:rsidP="00AB0AA8">
      <w:pPr>
        <w:spacing w:after="0"/>
        <w:ind w:left="426"/>
        <w:jc w:val="both"/>
        <w:outlineLvl w:val="3"/>
        <w:rPr>
          <w:rFonts w:ascii="Times New Roman" w:eastAsia="Times New Roman" w:hAnsi="Times New Roman"/>
          <w:sz w:val="24"/>
          <w:szCs w:val="24"/>
          <w:lang w:eastAsia="ru-RU"/>
        </w:rPr>
      </w:pPr>
      <w:r w:rsidRPr="00226BC7">
        <w:rPr>
          <w:rFonts w:ascii="Times New Roman" w:eastAsia="Times New Roman" w:hAnsi="Times New Roman"/>
          <w:sz w:val="24"/>
          <w:szCs w:val="24"/>
          <w:lang w:eastAsia="ru-RU"/>
        </w:rPr>
        <w:t>Карта градостроительного зонирования и зон с особыми условиями использования территории в масштабе 1:</w:t>
      </w:r>
      <w:r>
        <w:rPr>
          <w:rFonts w:ascii="Times New Roman" w:eastAsia="Times New Roman" w:hAnsi="Times New Roman"/>
          <w:sz w:val="24"/>
          <w:szCs w:val="24"/>
          <w:lang w:eastAsia="ru-RU"/>
        </w:rPr>
        <w:t>2</w:t>
      </w:r>
      <w:r w:rsidRPr="00226BC7">
        <w:rPr>
          <w:rFonts w:ascii="Times New Roman" w:eastAsia="Times New Roman" w:hAnsi="Times New Roman"/>
          <w:sz w:val="24"/>
          <w:szCs w:val="24"/>
          <w:lang w:eastAsia="ru-RU"/>
        </w:rPr>
        <w:t xml:space="preserve"> 000 –приложение №1.</w:t>
      </w:r>
    </w:p>
    <w:p w:rsidR="00795B2B" w:rsidRDefault="00795B2B">
      <w:pPr>
        <w:rPr>
          <w:rFonts w:ascii="Times New Roman" w:hAnsi="Times New Roman"/>
          <w:sz w:val="40"/>
          <w:szCs w:val="40"/>
        </w:rPr>
      </w:pPr>
      <w:r>
        <w:rPr>
          <w:rFonts w:ascii="Times New Roman" w:hAnsi="Times New Roman"/>
          <w:sz w:val="40"/>
          <w:szCs w:val="40"/>
        </w:rPr>
        <w:br w:type="page"/>
      </w:r>
    </w:p>
    <w:p w:rsidR="00900FAE" w:rsidRPr="00900FAE" w:rsidRDefault="00900FAE" w:rsidP="00900FAE">
      <w:pPr>
        <w:rPr>
          <w:rFonts w:ascii="Times New Roman" w:hAnsi="Times New Roman"/>
          <w:sz w:val="40"/>
          <w:szCs w:val="40"/>
        </w:rPr>
      </w:pPr>
      <w:r w:rsidRPr="00900FAE">
        <w:rPr>
          <w:rFonts w:ascii="Times New Roman" w:hAnsi="Times New Roman"/>
          <w:sz w:val="40"/>
          <w:szCs w:val="40"/>
        </w:rPr>
        <w:lastRenderedPageBreak/>
        <w:t>Приложения</w:t>
      </w:r>
    </w:p>
    <w:p w:rsidR="00900FAE" w:rsidRPr="00900FAE" w:rsidRDefault="00900FAE" w:rsidP="00900FAE">
      <w:pPr>
        <w:keepNext/>
        <w:spacing w:before="120" w:after="0" w:line="240" w:lineRule="auto"/>
        <w:ind w:firstLine="567"/>
        <w:outlineLvl w:val="2"/>
        <w:rPr>
          <w:rFonts w:ascii="Times New Roman" w:eastAsia="Times New Roman" w:hAnsi="Times New Roman"/>
          <w:b/>
          <w:bCs/>
          <w:sz w:val="24"/>
          <w:szCs w:val="24"/>
          <w:lang w:eastAsia="ru-RU"/>
        </w:rPr>
      </w:pPr>
      <w:r w:rsidRPr="00900FAE">
        <w:rPr>
          <w:rFonts w:ascii="Times New Roman" w:eastAsia="Times New Roman" w:hAnsi="Times New Roman"/>
          <w:b/>
          <w:bCs/>
          <w:sz w:val="24"/>
          <w:szCs w:val="24"/>
          <w:lang w:eastAsia="ru-RU"/>
        </w:rPr>
        <w:t>1. Основные понятия, используемые в правилах землепользования и застройки и их определения</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Арендаторы земельных участков - лица, владеющие и пользующиеся земельными участками по договору аренды, договору субаренды (Земельный </w:t>
      </w:r>
      <w:hyperlink r:id="rId29" w:history="1">
        <w:r w:rsidRPr="00900FAE">
          <w:rPr>
            <w:rFonts w:ascii="Times New Roman" w:hAnsi="Times New Roman"/>
            <w:color w:val="0000FF"/>
          </w:rPr>
          <w:t>кодекс</w:t>
        </w:r>
      </w:hyperlink>
      <w:r w:rsidRPr="00900FAE">
        <w:rPr>
          <w:rFonts w:ascii="Times New Roman" w:hAnsi="Times New Roman"/>
        </w:rPr>
        <w:t xml:space="preserve"> РФ от 25.10.2001).</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Балкон - выступающая из плоскости стены фасада огражденная площадка, служащая для отдыха в летнее время (СНиП 2.08.01-89).</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Веранда - застекленное неотапливаемое помещение, пристроенное к зданию или встроенное в него (СНиП 2.08.01-89).</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900FAE">
        <w:rPr>
          <w:rFonts w:ascii="Times New Roman" w:hAnsi="Times New Roman"/>
        </w:rPr>
        <w:t>поименования</w:t>
      </w:r>
      <w:proofErr w:type="spellEnd"/>
      <w:r w:rsidRPr="00900FAE">
        <w:rPr>
          <w:rFonts w:ascii="Times New Roman" w:hAnsi="Times New Roman"/>
        </w:rPr>
        <w:t xml:space="preserve"> этих видов в </w:t>
      </w:r>
      <w:hyperlink w:anchor="Par2117" w:history="1">
        <w:r w:rsidRPr="00900FAE">
          <w:rPr>
            <w:rFonts w:ascii="Times New Roman" w:hAnsi="Times New Roman"/>
            <w:color w:val="0000FF"/>
          </w:rPr>
          <w:t>статье 44</w:t>
        </w:r>
      </w:hyperlink>
      <w:r w:rsidRPr="00900FAE">
        <w:rPr>
          <w:rFonts w:ascii="Times New Roman" w:hAnsi="Times New Roman"/>
        </w:rPr>
        <w:t xml:space="preserve"> настоящих Правил при соблюдении правил, установленных настоящим и иными нормативными правовыми актами, техническими нормативными документами.</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proofErr w:type="spellStart"/>
      <w:r w:rsidRPr="00900FAE">
        <w:rPr>
          <w:rFonts w:ascii="Times New Roman" w:hAnsi="Times New Roman"/>
        </w:rPr>
        <w:t>Водоохранная</w:t>
      </w:r>
      <w:proofErr w:type="spellEnd"/>
      <w:r w:rsidRPr="00900FAE">
        <w:rPr>
          <w:rFonts w:ascii="Times New Roman" w:hAnsi="Times New Roman"/>
        </w:rPr>
        <w:t xml:space="preserve"> зона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Вспомогательные виды разрешенного использования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w:anchor="Par2117" w:history="1">
        <w:r w:rsidRPr="00900FAE">
          <w:rPr>
            <w:rFonts w:ascii="Times New Roman" w:hAnsi="Times New Roman"/>
            <w:color w:val="0000FF"/>
          </w:rPr>
          <w:t>статьей 44</w:t>
        </w:r>
      </w:hyperlink>
      <w:r w:rsidRPr="00900FAE">
        <w:rPr>
          <w:rFonts w:ascii="Times New Roman" w:hAnsi="Times New Roman"/>
        </w:rPr>
        <w:t xml:space="preserve"> настоящих Правил (Градостроительный </w:t>
      </w:r>
      <w:hyperlink r:id="rId30" w:history="1">
        <w:r w:rsidRPr="00900FAE">
          <w:rPr>
            <w:rFonts w:ascii="Times New Roman" w:hAnsi="Times New Roman"/>
            <w:color w:val="0000FF"/>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Высота строения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(Градостроительный </w:t>
      </w:r>
      <w:hyperlink r:id="rId31" w:history="1">
        <w:r w:rsidRPr="00900FAE">
          <w:rPr>
            <w:rFonts w:ascii="Times New Roman" w:hAnsi="Times New Roman"/>
            <w:color w:val="0000FF"/>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Градостроительная документация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32" w:history="1">
        <w:r w:rsidRPr="00900FAE">
          <w:rPr>
            <w:rFonts w:ascii="Times New Roman" w:hAnsi="Times New Roman"/>
            <w:color w:val="0000FF"/>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r w:rsidRPr="00900FAE">
        <w:rPr>
          <w:rFonts w:ascii="Times New Roman" w:hAnsi="Times New Roman"/>
        </w:rPr>
        <w:lastRenderedPageBreak/>
        <w:t xml:space="preserve">(Градостроительный </w:t>
      </w:r>
      <w:hyperlink r:id="rId33" w:history="1">
        <w:r w:rsidRPr="00900FAE">
          <w:rPr>
            <w:rFonts w:ascii="Times New Roman" w:hAnsi="Times New Roman"/>
            <w:color w:val="0000FF"/>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34" w:history="1">
        <w:r w:rsidRPr="00900FAE">
          <w:rPr>
            <w:rFonts w:ascii="Times New Roman" w:hAnsi="Times New Roman"/>
            <w:color w:val="0000FF"/>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Застроенный участок земли - участок, на котором расположены здания, строения, наземные, подземные и иные сооружения.</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(Градостроительный </w:t>
      </w:r>
      <w:hyperlink r:id="rId35" w:history="1">
        <w:r w:rsidRPr="00900FAE">
          <w:rPr>
            <w:rFonts w:ascii="Times New Roman" w:hAnsi="Times New Roman"/>
            <w:color w:val="0000FF"/>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Зеленые насаждения - совокупность лесной, древесно-кустарниковой и травянистой растительности на территории населенного пункта.</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Землевладельцы - физические лица, владеющие и пользующиеся земельными участками на праве пожизненного наследуемого владения (Земельный </w:t>
      </w:r>
      <w:hyperlink r:id="rId36" w:history="1">
        <w:r w:rsidRPr="00900FAE">
          <w:rPr>
            <w:rFonts w:ascii="Times New Roman" w:hAnsi="Times New Roman"/>
            <w:color w:val="0000FF"/>
          </w:rPr>
          <w:t>кодекс</w:t>
        </w:r>
      </w:hyperlink>
      <w:r w:rsidRPr="00900FAE">
        <w:rPr>
          <w:rFonts w:ascii="Times New Roman" w:hAnsi="Times New Roman"/>
        </w:rPr>
        <w:t xml:space="preserve"> РФ от 25.10.2001).</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Землепользователи - юридические лица, определенные </w:t>
      </w:r>
      <w:hyperlink r:id="rId37" w:history="1">
        <w:r w:rsidRPr="00900FAE">
          <w:rPr>
            <w:rFonts w:ascii="Times New Roman" w:hAnsi="Times New Roman"/>
            <w:color w:val="0000FF"/>
          </w:rPr>
          <w:t>ст. 20</w:t>
        </w:r>
      </w:hyperlink>
      <w:r w:rsidRPr="00900FAE">
        <w:rPr>
          <w:rFonts w:ascii="Times New Roman" w:hAnsi="Times New Roman"/>
        </w:rP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38" w:history="1">
        <w:r w:rsidRPr="00900FAE">
          <w:rPr>
            <w:rFonts w:ascii="Times New Roman" w:hAnsi="Times New Roman"/>
            <w:color w:val="0000FF"/>
          </w:rPr>
          <w:t>кодекс</w:t>
        </w:r>
      </w:hyperlink>
      <w:r w:rsidRPr="00900FAE">
        <w:rPr>
          <w:rFonts w:ascii="Times New Roman" w:hAnsi="Times New Roman"/>
        </w:rPr>
        <w:t xml:space="preserve"> РФ от 25.10.2001).</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900FAE">
        <w:rPr>
          <w:rFonts w:ascii="Times New Roman" w:hAnsi="Times New Roman"/>
        </w:rPr>
        <w:t>водоохранные</w:t>
      </w:r>
      <w:proofErr w:type="spellEnd"/>
      <w:r w:rsidRPr="00900FAE">
        <w:rPr>
          <w:rFonts w:ascii="Times New Roman" w:hAnsi="Times New Roman"/>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(Градостроительный </w:t>
      </w:r>
      <w:hyperlink r:id="rId39" w:history="1">
        <w:r w:rsidRPr="00900FAE">
          <w:rPr>
            <w:rFonts w:ascii="Times New Roman" w:hAnsi="Times New Roman"/>
            <w:color w:val="0000FF"/>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40" w:history="1">
        <w:r w:rsidRPr="00900FAE">
          <w:rPr>
            <w:rFonts w:ascii="Times New Roman" w:hAnsi="Times New Roman"/>
            <w:color w:val="0000FF"/>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41" w:history="1">
        <w:r w:rsidRPr="00900FAE">
          <w:rPr>
            <w:rFonts w:ascii="Times New Roman" w:hAnsi="Times New Roman"/>
            <w:color w:val="0000FF"/>
          </w:rPr>
          <w:t>(ГОСТ Р 51303-99)</w:t>
        </w:r>
      </w:hyperlink>
      <w:r w:rsidRPr="00900FAE">
        <w:rPr>
          <w:rFonts w:ascii="Times New Roman" w:hAnsi="Times New Roman"/>
        </w:rPr>
        <w:t>.</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Коэффициент строительного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(Градостроительный </w:t>
      </w:r>
      <w:hyperlink r:id="rId42" w:history="1">
        <w:r w:rsidRPr="00900FAE">
          <w:rPr>
            <w:rFonts w:ascii="Times New Roman" w:hAnsi="Times New Roman"/>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Линии регулирования застройки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Лоджия - перекрытое и огражденное в плане с трех сторон помещение, открытое во внешнее </w:t>
      </w:r>
      <w:r w:rsidRPr="00900FAE">
        <w:rPr>
          <w:rFonts w:ascii="Times New Roman" w:hAnsi="Times New Roman"/>
        </w:rPr>
        <w:lastRenderedPageBreak/>
        <w:t>пространство, служащее для отдыха в летнее время и солнцезащиты (СНиП 2.08.01-89).</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43" w:history="1">
        <w:r w:rsidRPr="00900FAE">
          <w:rPr>
            <w:rFonts w:ascii="Times New Roman" w:hAnsi="Times New Roman"/>
          </w:rPr>
          <w:t>(ГОСТ Р 51303-99)</w:t>
        </w:r>
      </w:hyperlink>
      <w:r w:rsidRPr="00900FAE">
        <w:rPr>
          <w:rFonts w:ascii="Times New Roman" w:hAnsi="Times New Roman"/>
        </w:rPr>
        <w:t>.</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Малоэтажная жилая застройка - жилая застройка этажностью до 4 этажей включительно с обеспечением, как правило, непосредственной связи квартир с земельным участком (СП 30-102-99).</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Минимальные площадь и размеры земельных участков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Многоквартирный жилой дом - жилой дом, квартиры которого имеют выход на общие лестничные клетки, коридоры, галереи и общий для всего дома земельный участок.</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Недвижимость -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44" w:history="1">
        <w:r w:rsidRPr="00900FAE">
          <w:rPr>
            <w:rFonts w:ascii="Times New Roman" w:hAnsi="Times New Roman"/>
          </w:rPr>
          <w:t>ч. 1 ст. 130</w:t>
        </w:r>
      </w:hyperlink>
      <w:r w:rsidRPr="00900FAE">
        <w:rPr>
          <w:rFonts w:ascii="Times New Roman" w:hAnsi="Times New Roman"/>
        </w:rPr>
        <w:t>).</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(Градостроительный </w:t>
      </w:r>
      <w:hyperlink r:id="rId45" w:history="1">
        <w:r w:rsidRPr="00900FAE">
          <w:rPr>
            <w:rFonts w:ascii="Times New Roman" w:hAnsi="Times New Roman"/>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46" w:history="1">
        <w:r w:rsidRPr="00900FAE">
          <w:rPr>
            <w:rFonts w:ascii="Times New Roman" w:hAnsi="Times New Roman"/>
          </w:rPr>
          <w:t>N 73-ФЗ</w:t>
        </w:r>
      </w:hyperlink>
      <w:r w:rsidRPr="00900FAE">
        <w:rPr>
          <w:rFonts w:ascii="Times New Roman" w:hAnsi="Times New Roman"/>
        </w:rPr>
        <w:t xml:space="preserve"> от 25.06.2002).</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Озелененные территории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Павильон - оборудованное строение, имеющее торговый зал и помещения для хранения товарного запаса, рассчитанное на одно или несколько рабочих мест </w:t>
      </w:r>
      <w:hyperlink r:id="rId47" w:history="1">
        <w:r w:rsidRPr="00900FAE">
          <w:rPr>
            <w:rFonts w:ascii="Times New Roman" w:hAnsi="Times New Roman"/>
          </w:rPr>
          <w:t>(ГОСТ Р 51303-99)</w:t>
        </w:r>
      </w:hyperlink>
      <w:r w:rsidRPr="00900FAE">
        <w:rPr>
          <w:rFonts w:ascii="Times New Roman" w:hAnsi="Times New Roman"/>
        </w:rPr>
        <w:t>.</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Палатка (</w:t>
      </w:r>
      <w:proofErr w:type="spellStart"/>
      <w:r w:rsidRPr="00900FAE">
        <w:rPr>
          <w:rFonts w:ascii="Times New Roman" w:hAnsi="Times New Roman"/>
        </w:rPr>
        <w:t>Ндп</w:t>
      </w:r>
      <w:proofErr w:type="spellEnd"/>
      <w:r w:rsidRPr="00900FAE">
        <w:rPr>
          <w:rFonts w:ascii="Times New Roman" w:hAnsi="Times New Roman"/>
        </w:rPr>
        <w:t xml:space="preserve">: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48" w:history="1">
        <w:r w:rsidRPr="00900FAE">
          <w:rPr>
            <w:rFonts w:ascii="Times New Roman" w:hAnsi="Times New Roman"/>
          </w:rPr>
          <w:t>(ГОСТ Р 51303-99)</w:t>
        </w:r>
      </w:hyperlink>
      <w:r w:rsidRPr="00900FAE">
        <w:rPr>
          <w:rFonts w:ascii="Times New Roman" w:hAnsi="Times New Roman"/>
        </w:rPr>
        <w:t>.</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49" w:history="1">
        <w:r w:rsidRPr="00900FAE">
          <w:rPr>
            <w:rFonts w:ascii="Times New Roman" w:hAnsi="Times New Roman"/>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Прибрежная защитная полоса - часть водоохраной зоны, для которой вводятся дополнительные ограничения землепользования, застройки и природопользования.</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proofErr w:type="spellStart"/>
      <w:r w:rsidRPr="00900FAE">
        <w:rPr>
          <w:rFonts w:ascii="Times New Roman" w:hAnsi="Times New Roman"/>
        </w:rPr>
        <w:t>Приквартирный</w:t>
      </w:r>
      <w:proofErr w:type="spellEnd"/>
      <w:r w:rsidRPr="00900FAE">
        <w:rPr>
          <w:rFonts w:ascii="Times New Roman" w:hAnsi="Times New Roman"/>
        </w:rPr>
        <w:t xml:space="preserve"> участок - земельный участок, примыкающий к дому (квартире) с непосредственным выходом на него (СНиП 2.08.01-89).</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w:t>
      </w:r>
      <w:r w:rsidRPr="00900FAE">
        <w:rPr>
          <w:rFonts w:ascii="Times New Roman" w:hAnsi="Times New Roman"/>
        </w:rPr>
        <w:lastRenderedPageBreak/>
        <w:t xml:space="preserve">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(Градостроительный </w:t>
      </w:r>
      <w:hyperlink r:id="rId50" w:history="1">
        <w:r w:rsidRPr="00900FAE">
          <w:rPr>
            <w:rFonts w:ascii="Times New Roman" w:hAnsi="Times New Roman"/>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Публичный сервитут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51" w:history="1">
        <w:r w:rsidRPr="00900FAE">
          <w:rPr>
            <w:rFonts w:ascii="Times New Roman" w:hAnsi="Times New Roman"/>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Разрешенное использование земельных участков и объектов капитального строительства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52" w:history="1">
        <w:r w:rsidRPr="00900FAE">
          <w:rPr>
            <w:rFonts w:ascii="Times New Roman" w:hAnsi="Times New Roman"/>
          </w:rPr>
          <w:t>N 108-ФЗ</w:t>
        </w:r>
      </w:hyperlink>
      <w:r w:rsidRPr="00900FAE">
        <w:rPr>
          <w:rFonts w:ascii="Times New Roman" w:hAnsi="Times New Roman"/>
        </w:rPr>
        <w:t xml:space="preserve"> от 18.07.1995).</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53" w:history="1">
        <w:r w:rsidRPr="00900FAE">
          <w:rPr>
            <w:rFonts w:ascii="Times New Roman" w:hAnsi="Times New Roman"/>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Собственники земельных участков - физические и юридические лица, являющиеся собственниками земельных участков (Земельный </w:t>
      </w:r>
      <w:hyperlink r:id="rId54" w:history="1">
        <w:r w:rsidRPr="00900FAE">
          <w:rPr>
            <w:rFonts w:ascii="Times New Roman" w:hAnsi="Times New Roman"/>
          </w:rPr>
          <w:t>кодекс</w:t>
        </w:r>
      </w:hyperlink>
      <w:r w:rsidRPr="00900FAE">
        <w:rPr>
          <w:rFonts w:ascii="Times New Roman" w:hAnsi="Times New Roman"/>
        </w:rPr>
        <w:t xml:space="preserve"> РФ от 25.10.2001).</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Строительство - создание зданий, строений, сооружений (в том числе на месте сносимых объектов капитального строительства) (Градостроительный </w:t>
      </w:r>
      <w:hyperlink r:id="rId55" w:history="1">
        <w:r w:rsidRPr="00900FAE">
          <w:rPr>
            <w:rFonts w:ascii="Times New Roman" w:hAnsi="Times New Roman"/>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Терраса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56" w:history="1">
        <w:r w:rsidRPr="00900FAE">
          <w:rPr>
            <w:rFonts w:ascii="Times New Roman" w:hAnsi="Times New Roman"/>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57" w:history="1">
        <w:r w:rsidRPr="00900FAE">
          <w:rPr>
            <w:rFonts w:ascii="Times New Roman" w:hAnsi="Times New Roman"/>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58" w:history="1">
        <w:r w:rsidRPr="00900FAE">
          <w:rPr>
            <w:rFonts w:ascii="Times New Roman" w:hAnsi="Times New Roman"/>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Усадебный жилой дом - одноквартирный дом с </w:t>
      </w:r>
      <w:proofErr w:type="spellStart"/>
      <w:r w:rsidRPr="00900FAE">
        <w:rPr>
          <w:rFonts w:ascii="Times New Roman" w:hAnsi="Times New Roman"/>
        </w:rPr>
        <w:t>приквартирным</w:t>
      </w:r>
      <w:proofErr w:type="spellEnd"/>
      <w:r w:rsidRPr="00900FAE">
        <w:rPr>
          <w:rFonts w:ascii="Times New Roman" w:hAnsi="Times New Roman"/>
        </w:rPr>
        <w:t xml:space="preserve"> участком, постройками для подсобного хозяйства (СП 30-102-99).</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59" w:history="1">
        <w:r w:rsidRPr="00900FAE">
          <w:rPr>
            <w:rFonts w:ascii="Times New Roman" w:hAnsi="Times New Roman"/>
          </w:rPr>
          <w:t>кодекс</w:t>
        </w:r>
      </w:hyperlink>
      <w:r w:rsidRPr="00900FAE">
        <w:rPr>
          <w:rFonts w:ascii="Times New Roman" w:hAnsi="Times New Roman"/>
        </w:rPr>
        <w:t xml:space="preserve"> РФ от 29.12.2004).</w:t>
      </w:r>
    </w:p>
    <w:p w:rsidR="00900FAE" w:rsidRPr="00900FAE" w:rsidRDefault="00900FAE" w:rsidP="00900FAE">
      <w:pPr>
        <w:widowControl w:val="0"/>
        <w:autoSpaceDE w:val="0"/>
        <w:autoSpaceDN w:val="0"/>
        <w:adjustRightInd w:val="0"/>
        <w:spacing w:after="0" w:line="240" w:lineRule="auto"/>
        <w:ind w:firstLine="540"/>
        <w:jc w:val="both"/>
        <w:rPr>
          <w:rFonts w:ascii="Times New Roman" w:hAnsi="Times New Roman"/>
        </w:rPr>
      </w:pPr>
      <w:r w:rsidRPr="00900FAE">
        <w:rPr>
          <w:rFonts w:ascii="Times New Roman" w:hAnsi="Times New Roman"/>
        </w:rPr>
        <w:t xml:space="preserve">Функциональные зоны - зоны, для которых документами территориального планирования определены границы и функциональное назначение (Градостроительный </w:t>
      </w:r>
      <w:hyperlink r:id="rId60" w:history="1">
        <w:r w:rsidRPr="00900FAE">
          <w:rPr>
            <w:rFonts w:ascii="Times New Roman" w:hAnsi="Times New Roman"/>
          </w:rPr>
          <w:t>кодекс</w:t>
        </w:r>
      </w:hyperlink>
      <w:r w:rsidRPr="00900FAE">
        <w:rPr>
          <w:rFonts w:ascii="Times New Roman" w:hAnsi="Times New Roman"/>
        </w:rPr>
        <w:t xml:space="preserve"> РФ от 29.12.2004).</w:t>
      </w:r>
    </w:p>
    <w:p w:rsidR="00900FAE" w:rsidRPr="00900FAE" w:rsidRDefault="00900FAE" w:rsidP="00900FAE">
      <w:pPr>
        <w:autoSpaceDE w:val="0"/>
        <w:autoSpaceDN w:val="0"/>
        <w:adjustRightInd w:val="0"/>
        <w:spacing w:after="0" w:line="240" w:lineRule="auto"/>
        <w:ind w:firstLine="567"/>
        <w:jc w:val="both"/>
        <w:rPr>
          <w:rFonts w:ascii="Times New Roman" w:hAnsi="Times New Roman"/>
        </w:rPr>
      </w:pPr>
      <w:r w:rsidRPr="00900FAE">
        <w:rPr>
          <w:rFonts w:ascii="Times New Roman" w:hAnsi="Times New Roman"/>
        </w:rPr>
        <w:lastRenderedPageBreak/>
        <w:t>Частный сервитут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spellStart"/>
      <w:r w:rsidRPr="00900FAE">
        <w:rPr>
          <w:rFonts w:ascii="Times New Roman" w:eastAsia="Times New Roman" w:hAnsi="Times New Roman"/>
          <w:b/>
          <w:sz w:val="24"/>
          <w:szCs w:val="24"/>
          <w:lang w:eastAsia="ru-RU"/>
        </w:rPr>
        <w:t>водоохранная</w:t>
      </w:r>
      <w:proofErr w:type="spellEnd"/>
      <w:r w:rsidRPr="00900FAE">
        <w:rPr>
          <w:rFonts w:ascii="Times New Roman" w:eastAsia="Times New Roman" w:hAnsi="Times New Roman"/>
          <w:b/>
          <w:sz w:val="24"/>
          <w:szCs w:val="24"/>
          <w:lang w:eastAsia="ru-RU"/>
        </w:rPr>
        <w:t xml:space="preserve"> зона</w:t>
      </w:r>
      <w:r w:rsidRPr="00900FAE">
        <w:rPr>
          <w:rFonts w:ascii="Times New Roman" w:eastAsia="Times New Roman" w:hAnsi="Times New Roman"/>
          <w:sz w:val="24"/>
          <w:szCs w:val="24"/>
          <w:lang w:eastAsia="ru-RU"/>
        </w:rPr>
        <w:t xml:space="preserve"> - территория, которая примыкает к береговой линии рек, ручьев, озер, прудов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 xml:space="preserve">генеральный план </w:t>
      </w:r>
      <w:r w:rsidRPr="00900FAE">
        <w:rPr>
          <w:rFonts w:ascii="Times New Roman" w:eastAsia="Times New Roman" w:hAnsi="Times New Roman"/>
          <w:sz w:val="24"/>
          <w:szCs w:val="24"/>
          <w:lang w:eastAsia="ru-RU"/>
        </w:rP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устойчивого развития территории;</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градостроительная деятельность</w:t>
      </w:r>
      <w:r w:rsidRPr="00900FAE">
        <w:rPr>
          <w:rFonts w:ascii="Times New Roman" w:eastAsia="Times New Roman" w:hAnsi="Times New Roman"/>
          <w:sz w:val="24"/>
          <w:szCs w:val="24"/>
          <w:lang w:eastAsia="ru-RU"/>
        </w:rPr>
        <w:t xml:space="preserve"> - деятельность по развитию территорий, в том числе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градостроительное зонирование</w:t>
      </w:r>
      <w:r w:rsidRPr="00900FAE">
        <w:rPr>
          <w:rFonts w:ascii="Times New Roman" w:eastAsia="Times New Roman" w:hAnsi="Times New Roman"/>
          <w:sz w:val="24"/>
          <w:szCs w:val="24"/>
          <w:lang w:eastAsia="ru-RU"/>
        </w:rPr>
        <w:t xml:space="preserve"> - зонирование территории в целях определения территориальных зон и установления градостроительных регламентов;</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градостроительный регламент</w:t>
      </w:r>
      <w:r w:rsidRPr="00900FAE">
        <w:rPr>
          <w:rFonts w:ascii="Times New Roman" w:eastAsia="Times New Roman" w:hAnsi="Times New Roman"/>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документация по планировке территории</w:t>
      </w:r>
      <w:r w:rsidRPr="00900FAE">
        <w:rPr>
          <w:rFonts w:ascii="Times New Roman" w:eastAsia="Times New Roman" w:hAnsi="Times New Roman"/>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дорога</w:t>
      </w:r>
      <w:r w:rsidRPr="00900FAE">
        <w:rPr>
          <w:rFonts w:ascii="Times New Roman" w:eastAsia="Times New Roman" w:hAnsi="Times New Roman"/>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 xml:space="preserve">жилой дом малоэтажный – </w:t>
      </w:r>
      <w:r w:rsidRPr="00900FAE">
        <w:rPr>
          <w:rFonts w:ascii="Times New Roman" w:eastAsia="Times New Roman" w:hAnsi="Times New Roman"/>
          <w:sz w:val="24"/>
          <w:szCs w:val="24"/>
          <w:lang w:eastAsia="ru-RU"/>
        </w:rPr>
        <w:t>включает понятия</w:t>
      </w:r>
      <w:r w:rsidRPr="00900FAE">
        <w:rPr>
          <w:rFonts w:ascii="Times New Roman" w:eastAsia="Times New Roman" w:hAnsi="Times New Roman"/>
          <w:b/>
          <w:sz w:val="24"/>
          <w:szCs w:val="24"/>
          <w:lang w:eastAsia="ru-RU"/>
        </w:rPr>
        <w:t xml:space="preserve"> </w:t>
      </w:r>
      <w:r w:rsidRPr="00900FAE">
        <w:rPr>
          <w:rFonts w:ascii="Times New Roman" w:eastAsia="Times New Roman" w:hAnsi="Times New Roman"/>
          <w:sz w:val="24"/>
          <w:szCs w:val="24"/>
          <w:lang w:eastAsia="ru-RU"/>
        </w:rPr>
        <w:t>усадебного индивидуального жилого дома, многоквартирного жилого дома, блокированного жилого дома;</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жилой дом блокированный</w:t>
      </w:r>
      <w:r w:rsidRPr="00900FAE">
        <w:rPr>
          <w:rFonts w:ascii="Times New Roman" w:eastAsia="Times New Roman" w:hAnsi="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жилой дом индивидуальный</w:t>
      </w:r>
      <w:r w:rsidRPr="00900FAE">
        <w:rPr>
          <w:rFonts w:ascii="Times New Roman" w:eastAsia="Times New Roman" w:hAnsi="Times New Roman"/>
          <w:sz w:val="24"/>
          <w:szCs w:val="24"/>
          <w:lang w:eastAsia="ru-RU"/>
        </w:rPr>
        <w:t xml:space="preserve"> - отдельно стоящий жилой дом с количеством этажей не более чем три, предназначенный для проживания одной-двух семей;</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жилой дом многоквартирный</w:t>
      </w:r>
      <w:r w:rsidRPr="00900FAE">
        <w:rPr>
          <w:rFonts w:ascii="Times New Roman" w:eastAsia="Times New Roman" w:hAnsi="Times New Roman"/>
          <w:sz w:val="24"/>
          <w:szCs w:val="24"/>
          <w:lang w:eastAsia="ru-RU"/>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lastRenderedPageBreak/>
        <w:t>зоны с особыми условиями использования территорий</w:t>
      </w:r>
      <w:r w:rsidRPr="00900FAE">
        <w:rPr>
          <w:rFonts w:ascii="Times New Roman" w:eastAsia="Times New Roman" w:hAnsi="Times New Roman"/>
          <w:sz w:val="24"/>
          <w:szCs w:val="24"/>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900FAE">
        <w:rPr>
          <w:rFonts w:ascii="Times New Roman" w:eastAsia="Times New Roman" w:hAnsi="Times New Roman"/>
          <w:sz w:val="24"/>
          <w:szCs w:val="24"/>
          <w:lang w:eastAsia="ru-RU"/>
        </w:rPr>
        <w:t>водоохранные</w:t>
      </w:r>
      <w:proofErr w:type="spellEnd"/>
      <w:r w:rsidRPr="00900FAE">
        <w:rPr>
          <w:rFonts w:ascii="Times New Roman" w:eastAsia="Times New Roman" w:hAnsi="Times New Roman"/>
          <w:sz w:val="24"/>
          <w:szCs w:val="24"/>
          <w:lang w:eastAsia="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земельный участок</w:t>
      </w:r>
      <w:r w:rsidRPr="00900FAE">
        <w:rPr>
          <w:rFonts w:ascii="Times New Roman" w:eastAsia="Times New Roman" w:hAnsi="Times New Roman"/>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зоны санитарной охраны источников питьевого водоснабжения</w:t>
      </w:r>
      <w:r w:rsidRPr="00900FAE">
        <w:rPr>
          <w:rFonts w:ascii="Times New Roman" w:eastAsia="Times New Roman" w:hAnsi="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инженерные изыскания</w:t>
      </w:r>
      <w:r w:rsidRPr="00900FAE">
        <w:rPr>
          <w:rFonts w:ascii="Times New Roman" w:eastAsia="Times New Roman" w:hAnsi="Times New Roman"/>
          <w:sz w:val="24"/>
          <w:szCs w:val="24"/>
          <w:lang w:eastAsia="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квартал</w:t>
      </w:r>
      <w:r w:rsidRPr="00900FAE">
        <w:rPr>
          <w:rFonts w:ascii="Times New Roman" w:eastAsia="Times New Roman" w:hAnsi="Times New Roman"/>
          <w:sz w:val="24"/>
          <w:szCs w:val="24"/>
          <w:lang w:eastAsia="ru-RU"/>
        </w:rPr>
        <w:t xml:space="preserve"> - структурный элемент жилой застройки;</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красные линии</w:t>
      </w:r>
      <w:r w:rsidRPr="00900FAE">
        <w:rPr>
          <w:rFonts w:ascii="Times New Roman" w:eastAsia="Times New Roman" w:hAnsi="Times New Roman"/>
          <w:sz w:val="24"/>
          <w:szCs w:val="24"/>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линии застройки</w:t>
      </w:r>
      <w:r w:rsidRPr="00900FAE">
        <w:rPr>
          <w:rFonts w:ascii="Times New Roman" w:eastAsia="Times New Roman" w:hAnsi="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линейно-кабельные сооружения</w:t>
      </w:r>
      <w:r w:rsidRPr="00900FAE">
        <w:rPr>
          <w:rFonts w:ascii="Times New Roman" w:eastAsia="Times New Roman" w:hAnsi="Times New Roman"/>
          <w:sz w:val="24"/>
          <w:szCs w:val="24"/>
          <w:lang w:eastAsia="ru-RU"/>
        </w:rPr>
        <w:t xml:space="preserve"> - линии электропередачи, линии связи</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линейные объекты</w:t>
      </w:r>
      <w:r w:rsidRPr="00900FAE">
        <w:rPr>
          <w:rFonts w:ascii="Times New Roman" w:eastAsia="Times New Roman" w:hAnsi="Times New Roman"/>
          <w:sz w:val="24"/>
          <w:szCs w:val="24"/>
          <w:lang w:eastAsia="ru-RU"/>
        </w:rPr>
        <w:t xml:space="preserve"> - трубопроводы, автомобильные дороги, железнодорожные линии и другие подобные сооружения</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объект капитального строительства</w:t>
      </w:r>
      <w:r w:rsidRPr="00900FAE">
        <w:rPr>
          <w:rFonts w:ascii="Times New Roman" w:eastAsia="Times New Roman" w:hAnsi="Times New Roman"/>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обязательные нормативные требования</w:t>
      </w:r>
      <w:r w:rsidRPr="00900FAE">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 xml:space="preserve">озелененные территории </w:t>
      </w:r>
      <w:r w:rsidRPr="00900FAE">
        <w:rPr>
          <w:rFonts w:ascii="Times New Roman" w:eastAsia="Times New Roman" w:hAnsi="Times New Roman"/>
          <w:sz w:val="24"/>
          <w:szCs w:val="24"/>
          <w:lang w:eastAsia="ru-RU"/>
        </w:rPr>
        <w:t>- часть территории природного комплекса, на которой располагаются искусственно созданные садово-парковые комплексы и объекты - парк, сад, сквер, бульвар;</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отступ застройки</w:t>
      </w:r>
      <w:r w:rsidRPr="00900FAE">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полоса отвода автомобильных дорог</w:t>
      </w:r>
      <w:r w:rsidRPr="00900FAE">
        <w:rPr>
          <w:rFonts w:ascii="Times New Roman" w:eastAsia="Times New Roman" w:hAnsi="Times New Roman"/>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900FAE">
        <w:rPr>
          <w:rFonts w:ascii="Times New Roman" w:eastAsia="Times New Roman" w:hAnsi="Times New Roman"/>
          <w:sz w:val="24"/>
          <w:szCs w:val="24"/>
          <w:lang w:eastAsia="ru-RU"/>
        </w:rPr>
        <w:t xml:space="preserve"> - предельные физические характеристики земельных участков и объектов капитального </w:t>
      </w:r>
      <w:r w:rsidRPr="00900FAE">
        <w:rPr>
          <w:rFonts w:ascii="Times New Roman" w:eastAsia="Times New Roman" w:hAnsi="Times New Roman"/>
          <w:sz w:val="24"/>
          <w:szCs w:val="24"/>
          <w:lang w:eastAsia="ru-RU"/>
        </w:rPr>
        <w:lastRenderedPageBreak/>
        <w:t>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проезд</w:t>
      </w:r>
      <w:r w:rsidRPr="00900FAE">
        <w:rPr>
          <w:rFonts w:ascii="Times New Roman" w:eastAsia="Times New Roman" w:hAnsi="Times New Roman"/>
          <w:sz w:val="24"/>
          <w:szCs w:val="24"/>
          <w:lang w:eastAsia="ru-RU"/>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прибрежные защитные полосы</w:t>
      </w:r>
      <w:r w:rsidRPr="00900FAE">
        <w:rPr>
          <w:rFonts w:ascii="Times New Roman" w:eastAsia="Times New Roman" w:hAnsi="Times New Roman"/>
          <w:sz w:val="24"/>
          <w:szCs w:val="24"/>
          <w:lang w:eastAsia="ru-RU"/>
        </w:rPr>
        <w:t xml:space="preserve"> - устанавливаются внутри </w:t>
      </w:r>
      <w:proofErr w:type="spellStart"/>
      <w:r w:rsidRPr="00900FAE">
        <w:rPr>
          <w:rFonts w:ascii="Times New Roman" w:eastAsia="Times New Roman" w:hAnsi="Times New Roman"/>
          <w:sz w:val="24"/>
          <w:szCs w:val="24"/>
          <w:lang w:eastAsia="ru-RU"/>
        </w:rPr>
        <w:t>водоохранных</w:t>
      </w:r>
      <w:proofErr w:type="spellEnd"/>
      <w:r w:rsidRPr="00900FAE">
        <w:rPr>
          <w:rFonts w:ascii="Times New Roman" w:eastAsia="Times New Roman" w:hAnsi="Times New Roman"/>
          <w:sz w:val="24"/>
          <w:szCs w:val="24"/>
          <w:lang w:eastAsia="ru-RU"/>
        </w:rPr>
        <w:t xml:space="preserve"> зон, на территории прибрежной защитной полосы вводятся дополнительные ограничения хозяйственной и иной деятельности;</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 xml:space="preserve">реконструкция </w:t>
      </w:r>
      <w:r w:rsidRPr="00900FAE">
        <w:rPr>
          <w:rFonts w:ascii="Times New Roman" w:eastAsia="Times New Roman" w:hAnsi="Times New Roman"/>
          <w:sz w:val="24"/>
          <w:szCs w:val="24"/>
          <w:lang w:eastAsia="ru-RU"/>
        </w:rP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нормативные требования</w:t>
      </w:r>
      <w:r w:rsidRPr="00900FAE">
        <w:rPr>
          <w:rFonts w:ascii="Times New Roman" w:eastAsia="Times New Roman" w:hAnsi="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санитарно-защитные зоны</w:t>
      </w:r>
      <w:r w:rsidRPr="00900FAE">
        <w:rPr>
          <w:rFonts w:ascii="Times New Roman" w:eastAsia="Times New Roman" w:hAnsi="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строительство</w:t>
      </w:r>
      <w:r w:rsidRPr="00900FAE">
        <w:rPr>
          <w:rFonts w:ascii="Times New Roman" w:eastAsia="Times New Roman" w:hAnsi="Times New Roman"/>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территории общего пользования</w:t>
      </w:r>
      <w:r w:rsidRPr="00900FAE">
        <w:rPr>
          <w:rFonts w:ascii="Times New Roman" w:eastAsia="Times New Roman" w:hAnsi="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территориальное планирование</w:t>
      </w:r>
      <w:r w:rsidRPr="00900FAE">
        <w:rPr>
          <w:rFonts w:ascii="Times New Roman" w:eastAsia="Times New Roman" w:hAnsi="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территориальные зоны</w:t>
      </w:r>
      <w:r w:rsidRPr="00900FAE">
        <w:rPr>
          <w:rFonts w:ascii="Times New Roman" w:eastAsia="Times New Roman" w:hAnsi="Times New Roman"/>
          <w:sz w:val="24"/>
          <w:szCs w:val="24"/>
          <w:lang w:eastAsia="ru-RU"/>
        </w:rPr>
        <w:t xml:space="preserve"> - зоны, для которых в правилах землепользования и застройки определены границы и установлены градостроительные регламенты;</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технические (охранные) зоны инженерных сооружений и коммуникаций</w:t>
      </w:r>
      <w:r w:rsidRPr="00900FAE">
        <w:rPr>
          <w:rFonts w:ascii="Times New Roman" w:eastAsia="Times New Roman" w:hAnsi="Times New Roman"/>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улица</w:t>
      </w:r>
      <w:r w:rsidRPr="00900FAE">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функциональные зоны</w:t>
      </w:r>
      <w:r w:rsidRPr="00900FAE">
        <w:rPr>
          <w:rFonts w:ascii="Times New Roman" w:eastAsia="Times New Roman" w:hAnsi="Times New Roman"/>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функциональное зонирование территории</w:t>
      </w:r>
      <w:r w:rsidRPr="00900FAE">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этаж</w:t>
      </w:r>
      <w:r w:rsidRPr="00900FAE">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900FAE" w:rsidRPr="00900FAE" w:rsidRDefault="00900FAE" w:rsidP="00900FAE">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900FAE">
        <w:rPr>
          <w:rFonts w:ascii="Times New Roman" w:eastAsia="Times New Roman" w:hAnsi="Times New Roman"/>
          <w:b/>
          <w:sz w:val="24"/>
          <w:szCs w:val="24"/>
          <w:lang w:eastAsia="ru-RU"/>
        </w:rPr>
        <w:t>этажность здания</w:t>
      </w:r>
      <w:r w:rsidRPr="00900FAE">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900FAE">
        <w:rPr>
          <w:rFonts w:ascii="Times New Roman" w:eastAsia="Times New Roman" w:hAnsi="Times New Roman"/>
          <w:sz w:val="24"/>
          <w:szCs w:val="24"/>
          <w:lang w:eastAsia="ru-RU"/>
        </w:rPr>
        <w:t>отмостки</w:t>
      </w:r>
      <w:proofErr w:type="spellEnd"/>
      <w:r w:rsidRPr="00900FAE">
        <w:rPr>
          <w:rFonts w:ascii="Times New Roman" w:eastAsia="Times New Roman" w:hAnsi="Times New Roman"/>
          <w:sz w:val="24"/>
          <w:szCs w:val="24"/>
          <w:lang w:eastAsia="ru-RU"/>
        </w:rPr>
        <w:t xml:space="preserve"> не менее чем на два метра).</w:t>
      </w:r>
    </w:p>
    <w:p w:rsidR="00900FAE" w:rsidRPr="00900FAE" w:rsidRDefault="00900FAE" w:rsidP="00900FAE">
      <w:pPr>
        <w:rPr>
          <w:rFonts w:ascii="Times New Roman" w:hAnsi="Times New Roman"/>
          <w:sz w:val="40"/>
          <w:szCs w:val="40"/>
        </w:rPr>
      </w:pPr>
    </w:p>
    <w:p w:rsidR="009F5330" w:rsidRDefault="009F5330" w:rsidP="009F5330">
      <w:pPr>
        <w:autoSpaceDE w:val="0"/>
        <w:autoSpaceDN w:val="0"/>
        <w:adjustRightInd w:val="0"/>
        <w:spacing w:after="0" w:line="240" w:lineRule="auto"/>
        <w:ind w:firstLine="540"/>
        <w:jc w:val="both"/>
        <w:rPr>
          <w:rFonts w:ascii="Times New Roman" w:eastAsiaTheme="minorHAnsi" w:hAnsi="Times New Roman"/>
          <w:sz w:val="24"/>
          <w:szCs w:val="24"/>
        </w:rPr>
      </w:pPr>
    </w:p>
    <w:p w:rsidR="007A4B31" w:rsidRDefault="007A4B31" w:rsidP="009F5330">
      <w:pPr>
        <w:autoSpaceDE w:val="0"/>
        <w:autoSpaceDN w:val="0"/>
        <w:adjustRightInd w:val="0"/>
        <w:spacing w:after="0" w:line="240" w:lineRule="auto"/>
        <w:ind w:firstLine="567"/>
        <w:jc w:val="both"/>
      </w:pPr>
    </w:p>
    <w:sectPr w:rsidR="007A4B31" w:rsidSect="007A4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749DD0"/>
    <w:lvl w:ilvl="0">
      <w:numFmt w:val="bullet"/>
      <w:lvlText w:val="*"/>
      <w:lvlJc w:val="left"/>
      <w:pPr>
        <w:ind w:left="0" w:firstLine="0"/>
      </w:pPr>
    </w:lvl>
  </w:abstractNum>
  <w:abstractNum w:abstractNumId="1">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053ABE"/>
    <w:multiLevelType w:val="hybridMultilevel"/>
    <w:tmpl w:val="7F7664D8"/>
    <w:lvl w:ilvl="0" w:tplc="30940C4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4"/>
  </w:num>
  <w:num w:numId="2">
    <w:abstractNumId w:val="4"/>
  </w:num>
  <w:num w:numId="3">
    <w:abstractNumId w:val="5"/>
  </w:num>
  <w:num w:numId="4">
    <w:abstractNumId w:val="5"/>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E70"/>
    <w:rsid w:val="00001792"/>
    <w:rsid w:val="000054E0"/>
    <w:rsid w:val="00016899"/>
    <w:rsid w:val="00021461"/>
    <w:rsid w:val="00034EBA"/>
    <w:rsid w:val="00053229"/>
    <w:rsid w:val="00055DA8"/>
    <w:rsid w:val="0006001C"/>
    <w:rsid w:val="00060C44"/>
    <w:rsid w:val="000613DE"/>
    <w:rsid w:val="0006440A"/>
    <w:rsid w:val="00071FBB"/>
    <w:rsid w:val="0007206C"/>
    <w:rsid w:val="0007638D"/>
    <w:rsid w:val="00083DF8"/>
    <w:rsid w:val="00091E49"/>
    <w:rsid w:val="000921E6"/>
    <w:rsid w:val="000A4DA5"/>
    <w:rsid w:val="000B4876"/>
    <w:rsid w:val="000C4325"/>
    <w:rsid w:val="00105364"/>
    <w:rsid w:val="00106B19"/>
    <w:rsid w:val="00111163"/>
    <w:rsid w:val="00113653"/>
    <w:rsid w:val="00117FFE"/>
    <w:rsid w:val="00121B16"/>
    <w:rsid w:val="00132ADF"/>
    <w:rsid w:val="001431C4"/>
    <w:rsid w:val="0014361A"/>
    <w:rsid w:val="001452E7"/>
    <w:rsid w:val="00156920"/>
    <w:rsid w:val="00166A8E"/>
    <w:rsid w:val="00167516"/>
    <w:rsid w:val="00170FBE"/>
    <w:rsid w:val="001711FA"/>
    <w:rsid w:val="001726DC"/>
    <w:rsid w:val="0018124B"/>
    <w:rsid w:val="00187592"/>
    <w:rsid w:val="001901F0"/>
    <w:rsid w:val="001A36BB"/>
    <w:rsid w:val="001B0880"/>
    <w:rsid w:val="001B08AB"/>
    <w:rsid w:val="001C085D"/>
    <w:rsid w:val="001C124A"/>
    <w:rsid w:val="001C30CD"/>
    <w:rsid w:val="001C696A"/>
    <w:rsid w:val="001C6CE5"/>
    <w:rsid w:val="001D0A54"/>
    <w:rsid w:val="001D2706"/>
    <w:rsid w:val="001E0D01"/>
    <w:rsid w:val="001E1D46"/>
    <w:rsid w:val="001E40FD"/>
    <w:rsid w:val="001E5737"/>
    <w:rsid w:val="001E7ECB"/>
    <w:rsid w:val="001F018F"/>
    <w:rsid w:val="001F1296"/>
    <w:rsid w:val="001F24DE"/>
    <w:rsid w:val="002039C5"/>
    <w:rsid w:val="00220DD6"/>
    <w:rsid w:val="002247D2"/>
    <w:rsid w:val="0022550E"/>
    <w:rsid w:val="002273CB"/>
    <w:rsid w:val="002328DE"/>
    <w:rsid w:val="0023310E"/>
    <w:rsid w:val="00233EE1"/>
    <w:rsid w:val="00242969"/>
    <w:rsid w:val="00246631"/>
    <w:rsid w:val="00250AB6"/>
    <w:rsid w:val="00264BD9"/>
    <w:rsid w:val="00265DD3"/>
    <w:rsid w:val="00274AC6"/>
    <w:rsid w:val="00285C56"/>
    <w:rsid w:val="00287F07"/>
    <w:rsid w:val="002A2C94"/>
    <w:rsid w:val="002A6CC0"/>
    <w:rsid w:val="002A73F5"/>
    <w:rsid w:val="002A7A5C"/>
    <w:rsid w:val="002B1410"/>
    <w:rsid w:val="002C3F93"/>
    <w:rsid w:val="002C4A5D"/>
    <w:rsid w:val="002D0BB3"/>
    <w:rsid w:val="002D66F8"/>
    <w:rsid w:val="002E2273"/>
    <w:rsid w:val="002F05E2"/>
    <w:rsid w:val="002F46BA"/>
    <w:rsid w:val="002F582A"/>
    <w:rsid w:val="002F7868"/>
    <w:rsid w:val="00301CDE"/>
    <w:rsid w:val="0030707D"/>
    <w:rsid w:val="0031160B"/>
    <w:rsid w:val="00325A86"/>
    <w:rsid w:val="00335224"/>
    <w:rsid w:val="00345FDE"/>
    <w:rsid w:val="00346C2B"/>
    <w:rsid w:val="00355670"/>
    <w:rsid w:val="00363AFD"/>
    <w:rsid w:val="0037220C"/>
    <w:rsid w:val="0037566B"/>
    <w:rsid w:val="003856EE"/>
    <w:rsid w:val="00385A6D"/>
    <w:rsid w:val="00387701"/>
    <w:rsid w:val="00392E3B"/>
    <w:rsid w:val="003944C5"/>
    <w:rsid w:val="003948AE"/>
    <w:rsid w:val="00397001"/>
    <w:rsid w:val="003A7AED"/>
    <w:rsid w:val="003D0912"/>
    <w:rsid w:val="003D1333"/>
    <w:rsid w:val="003D3610"/>
    <w:rsid w:val="003E3A1D"/>
    <w:rsid w:val="003E7172"/>
    <w:rsid w:val="003F0F7E"/>
    <w:rsid w:val="003F293B"/>
    <w:rsid w:val="003F3D94"/>
    <w:rsid w:val="003F526F"/>
    <w:rsid w:val="00401958"/>
    <w:rsid w:val="004044E7"/>
    <w:rsid w:val="004056C9"/>
    <w:rsid w:val="00405FBB"/>
    <w:rsid w:val="00410087"/>
    <w:rsid w:val="00417927"/>
    <w:rsid w:val="0042292D"/>
    <w:rsid w:val="00424DF8"/>
    <w:rsid w:val="0042722D"/>
    <w:rsid w:val="004307A0"/>
    <w:rsid w:val="004315ED"/>
    <w:rsid w:val="00432E58"/>
    <w:rsid w:val="00435D59"/>
    <w:rsid w:val="00436463"/>
    <w:rsid w:val="0045470F"/>
    <w:rsid w:val="00456BD5"/>
    <w:rsid w:val="00462A59"/>
    <w:rsid w:val="004656C8"/>
    <w:rsid w:val="004711F9"/>
    <w:rsid w:val="004748EC"/>
    <w:rsid w:val="00477DCD"/>
    <w:rsid w:val="004878AE"/>
    <w:rsid w:val="00495E7C"/>
    <w:rsid w:val="004A1B5D"/>
    <w:rsid w:val="004A34B7"/>
    <w:rsid w:val="004A397B"/>
    <w:rsid w:val="004A546C"/>
    <w:rsid w:val="004A6D6F"/>
    <w:rsid w:val="004B0DD1"/>
    <w:rsid w:val="004B1B8E"/>
    <w:rsid w:val="004C005D"/>
    <w:rsid w:val="004C18B0"/>
    <w:rsid w:val="004D2A79"/>
    <w:rsid w:val="004D5ACB"/>
    <w:rsid w:val="004D7510"/>
    <w:rsid w:val="004E41FA"/>
    <w:rsid w:val="004E5247"/>
    <w:rsid w:val="004E646D"/>
    <w:rsid w:val="004F5B8D"/>
    <w:rsid w:val="00502C31"/>
    <w:rsid w:val="00513CC7"/>
    <w:rsid w:val="00515801"/>
    <w:rsid w:val="00524953"/>
    <w:rsid w:val="005336C6"/>
    <w:rsid w:val="00535BC4"/>
    <w:rsid w:val="00553016"/>
    <w:rsid w:val="00556745"/>
    <w:rsid w:val="00557B98"/>
    <w:rsid w:val="005643BF"/>
    <w:rsid w:val="00572E2B"/>
    <w:rsid w:val="0057530A"/>
    <w:rsid w:val="0057766F"/>
    <w:rsid w:val="00581B48"/>
    <w:rsid w:val="00596B11"/>
    <w:rsid w:val="005A06E9"/>
    <w:rsid w:val="005A178D"/>
    <w:rsid w:val="005A4BB6"/>
    <w:rsid w:val="005F2346"/>
    <w:rsid w:val="005F4B36"/>
    <w:rsid w:val="006008EF"/>
    <w:rsid w:val="006113F4"/>
    <w:rsid w:val="00616714"/>
    <w:rsid w:val="00622454"/>
    <w:rsid w:val="00623DE9"/>
    <w:rsid w:val="00625938"/>
    <w:rsid w:val="0063287E"/>
    <w:rsid w:val="006345F9"/>
    <w:rsid w:val="0063765F"/>
    <w:rsid w:val="00644F2F"/>
    <w:rsid w:val="00645589"/>
    <w:rsid w:val="00650E2D"/>
    <w:rsid w:val="00651563"/>
    <w:rsid w:val="00651676"/>
    <w:rsid w:val="0065466B"/>
    <w:rsid w:val="0065549A"/>
    <w:rsid w:val="0066323A"/>
    <w:rsid w:val="0067083E"/>
    <w:rsid w:val="00674C08"/>
    <w:rsid w:val="00681A86"/>
    <w:rsid w:val="00683FDD"/>
    <w:rsid w:val="006901E3"/>
    <w:rsid w:val="00690257"/>
    <w:rsid w:val="00697CED"/>
    <w:rsid w:val="006A3AB4"/>
    <w:rsid w:val="006B38EA"/>
    <w:rsid w:val="006B58CC"/>
    <w:rsid w:val="006B7AF0"/>
    <w:rsid w:val="006D1A7D"/>
    <w:rsid w:val="006D2BD6"/>
    <w:rsid w:val="006E4B15"/>
    <w:rsid w:val="006F5123"/>
    <w:rsid w:val="006F7809"/>
    <w:rsid w:val="007031F9"/>
    <w:rsid w:val="00706205"/>
    <w:rsid w:val="0070627C"/>
    <w:rsid w:val="0070679B"/>
    <w:rsid w:val="00707413"/>
    <w:rsid w:val="007077C7"/>
    <w:rsid w:val="00714791"/>
    <w:rsid w:val="00714A34"/>
    <w:rsid w:val="00723C07"/>
    <w:rsid w:val="00732466"/>
    <w:rsid w:val="0073525B"/>
    <w:rsid w:val="00750BD1"/>
    <w:rsid w:val="00751830"/>
    <w:rsid w:val="00755658"/>
    <w:rsid w:val="0075775C"/>
    <w:rsid w:val="007577BF"/>
    <w:rsid w:val="00763E5C"/>
    <w:rsid w:val="00765D63"/>
    <w:rsid w:val="00776CCE"/>
    <w:rsid w:val="00785BA8"/>
    <w:rsid w:val="00790ADB"/>
    <w:rsid w:val="00791B00"/>
    <w:rsid w:val="007945B8"/>
    <w:rsid w:val="00795B2B"/>
    <w:rsid w:val="007A0675"/>
    <w:rsid w:val="007A382A"/>
    <w:rsid w:val="007A4B31"/>
    <w:rsid w:val="007A6787"/>
    <w:rsid w:val="007A79E0"/>
    <w:rsid w:val="007B020C"/>
    <w:rsid w:val="007B7546"/>
    <w:rsid w:val="007C5878"/>
    <w:rsid w:val="007E2B19"/>
    <w:rsid w:val="007E3809"/>
    <w:rsid w:val="007F5A31"/>
    <w:rsid w:val="00802F03"/>
    <w:rsid w:val="00803645"/>
    <w:rsid w:val="00812926"/>
    <w:rsid w:val="008144E8"/>
    <w:rsid w:val="0081791C"/>
    <w:rsid w:val="00820D96"/>
    <w:rsid w:val="00823600"/>
    <w:rsid w:val="0082616F"/>
    <w:rsid w:val="008269B5"/>
    <w:rsid w:val="00826A23"/>
    <w:rsid w:val="00830000"/>
    <w:rsid w:val="00834B34"/>
    <w:rsid w:val="00840C82"/>
    <w:rsid w:val="00842178"/>
    <w:rsid w:val="00845DA0"/>
    <w:rsid w:val="0085174D"/>
    <w:rsid w:val="00864B75"/>
    <w:rsid w:val="00864EFC"/>
    <w:rsid w:val="0087049B"/>
    <w:rsid w:val="00871936"/>
    <w:rsid w:val="00886467"/>
    <w:rsid w:val="0089177C"/>
    <w:rsid w:val="00891FA6"/>
    <w:rsid w:val="00896078"/>
    <w:rsid w:val="0089733F"/>
    <w:rsid w:val="008A0B77"/>
    <w:rsid w:val="008A22FC"/>
    <w:rsid w:val="008A3588"/>
    <w:rsid w:val="008A5EEB"/>
    <w:rsid w:val="008A7336"/>
    <w:rsid w:val="008A7F27"/>
    <w:rsid w:val="008B37EE"/>
    <w:rsid w:val="008B745E"/>
    <w:rsid w:val="008C09BF"/>
    <w:rsid w:val="008C3353"/>
    <w:rsid w:val="008F4434"/>
    <w:rsid w:val="00900FAE"/>
    <w:rsid w:val="00914F3F"/>
    <w:rsid w:val="0091699F"/>
    <w:rsid w:val="00921DEA"/>
    <w:rsid w:val="00923B2F"/>
    <w:rsid w:val="009364AC"/>
    <w:rsid w:val="00940C49"/>
    <w:rsid w:val="00940EFA"/>
    <w:rsid w:val="00941BC5"/>
    <w:rsid w:val="00942661"/>
    <w:rsid w:val="0094459D"/>
    <w:rsid w:val="00950661"/>
    <w:rsid w:val="009531B9"/>
    <w:rsid w:val="00963D26"/>
    <w:rsid w:val="00970CE8"/>
    <w:rsid w:val="009769A7"/>
    <w:rsid w:val="009934B1"/>
    <w:rsid w:val="0099405E"/>
    <w:rsid w:val="00995BB2"/>
    <w:rsid w:val="009963CA"/>
    <w:rsid w:val="00996B67"/>
    <w:rsid w:val="009A1B92"/>
    <w:rsid w:val="009A416A"/>
    <w:rsid w:val="009A71D8"/>
    <w:rsid w:val="009B06BD"/>
    <w:rsid w:val="009B1370"/>
    <w:rsid w:val="009B3925"/>
    <w:rsid w:val="009B52F7"/>
    <w:rsid w:val="009C1D5A"/>
    <w:rsid w:val="009D3A71"/>
    <w:rsid w:val="009E5EEA"/>
    <w:rsid w:val="009F2070"/>
    <w:rsid w:val="009F4EDE"/>
    <w:rsid w:val="009F5330"/>
    <w:rsid w:val="009F5363"/>
    <w:rsid w:val="009F5D56"/>
    <w:rsid w:val="00A01B6B"/>
    <w:rsid w:val="00A2028B"/>
    <w:rsid w:val="00A20389"/>
    <w:rsid w:val="00A2041D"/>
    <w:rsid w:val="00A20920"/>
    <w:rsid w:val="00A220B2"/>
    <w:rsid w:val="00A22E1B"/>
    <w:rsid w:val="00A26D63"/>
    <w:rsid w:val="00A30437"/>
    <w:rsid w:val="00A355D1"/>
    <w:rsid w:val="00A376F8"/>
    <w:rsid w:val="00A50DD5"/>
    <w:rsid w:val="00A5135F"/>
    <w:rsid w:val="00A5166E"/>
    <w:rsid w:val="00A54427"/>
    <w:rsid w:val="00A55D30"/>
    <w:rsid w:val="00A7293C"/>
    <w:rsid w:val="00A76858"/>
    <w:rsid w:val="00A76F12"/>
    <w:rsid w:val="00A77F85"/>
    <w:rsid w:val="00A80F0D"/>
    <w:rsid w:val="00A83EAE"/>
    <w:rsid w:val="00A858A3"/>
    <w:rsid w:val="00A967BB"/>
    <w:rsid w:val="00AB0AA8"/>
    <w:rsid w:val="00AB1BE8"/>
    <w:rsid w:val="00AC2664"/>
    <w:rsid w:val="00AC5C58"/>
    <w:rsid w:val="00AD25A2"/>
    <w:rsid w:val="00AF063A"/>
    <w:rsid w:val="00AF1E4C"/>
    <w:rsid w:val="00AF3AA6"/>
    <w:rsid w:val="00AF5B6F"/>
    <w:rsid w:val="00AF7451"/>
    <w:rsid w:val="00B050B7"/>
    <w:rsid w:val="00B066FA"/>
    <w:rsid w:val="00B106F5"/>
    <w:rsid w:val="00B13142"/>
    <w:rsid w:val="00B200CE"/>
    <w:rsid w:val="00B249A7"/>
    <w:rsid w:val="00B351CB"/>
    <w:rsid w:val="00B351EC"/>
    <w:rsid w:val="00B358AF"/>
    <w:rsid w:val="00B35B9E"/>
    <w:rsid w:val="00B411F6"/>
    <w:rsid w:val="00B417A8"/>
    <w:rsid w:val="00B548ED"/>
    <w:rsid w:val="00B6459A"/>
    <w:rsid w:val="00B73693"/>
    <w:rsid w:val="00B80B7A"/>
    <w:rsid w:val="00BA032B"/>
    <w:rsid w:val="00BA74F1"/>
    <w:rsid w:val="00BB657B"/>
    <w:rsid w:val="00BC19EA"/>
    <w:rsid w:val="00BC4417"/>
    <w:rsid w:val="00BC67FC"/>
    <w:rsid w:val="00BD7F02"/>
    <w:rsid w:val="00BE03EE"/>
    <w:rsid w:val="00BE1679"/>
    <w:rsid w:val="00BE4236"/>
    <w:rsid w:val="00BE5152"/>
    <w:rsid w:val="00BF79EA"/>
    <w:rsid w:val="00C038D8"/>
    <w:rsid w:val="00C10932"/>
    <w:rsid w:val="00C11896"/>
    <w:rsid w:val="00C14313"/>
    <w:rsid w:val="00C146D9"/>
    <w:rsid w:val="00C226E2"/>
    <w:rsid w:val="00C232F0"/>
    <w:rsid w:val="00C32793"/>
    <w:rsid w:val="00C4496E"/>
    <w:rsid w:val="00C5125C"/>
    <w:rsid w:val="00C6573F"/>
    <w:rsid w:val="00C703BC"/>
    <w:rsid w:val="00C747EB"/>
    <w:rsid w:val="00C75B2B"/>
    <w:rsid w:val="00C8411D"/>
    <w:rsid w:val="00C852B5"/>
    <w:rsid w:val="00C86451"/>
    <w:rsid w:val="00C86817"/>
    <w:rsid w:val="00C86C58"/>
    <w:rsid w:val="00C915DA"/>
    <w:rsid w:val="00CA0290"/>
    <w:rsid w:val="00CB2443"/>
    <w:rsid w:val="00CB702D"/>
    <w:rsid w:val="00CC639A"/>
    <w:rsid w:val="00CC68AF"/>
    <w:rsid w:val="00CD43CB"/>
    <w:rsid w:val="00CF40C8"/>
    <w:rsid w:val="00CF77E4"/>
    <w:rsid w:val="00D03166"/>
    <w:rsid w:val="00D076B1"/>
    <w:rsid w:val="00D07FFD"/>
    <w:rsid w:val="00D11FFD"/>
    <w:rsid w:val="00D14B29"/>
    <w:rsid w:val="00D20579"/>
    <w:rsid w:val="00D22972"/>
    <w:rsid w:val="00D23E3D"/>
    <w:rsid w:val="00D2796D"/>
    <w:rsid w:val="00D33131"/>
    <w:rsid w:val="00D3564F"/>
    <w:rsid w:val="00D408A7"/>
    <w:rsid w:val="00D4281F"/>
    <w:rsid w:val="00D46EE5"/>
    <w:rsid w:val="00D50A31"/>
    <w:rsid w:val="00D60F53"/>
    <w:rsid w:val="00D64739"/>
    <w:rsid w:val="00D66951"/>
    <w:rsid w:val="00D6722A"/>
    <w:rsid w:val="00D81019"/>
    <w:rsid w:val="00D81A11"/>
    <w:rsid w:val="00D82CD5"/>
    <w:rsid w:val="00D84070"/>
    <w:rsid w:val="00D84EF5"/>
    <w:rsid w:val="00D868DF"/>
    <w:rsid w:val="00D90AC4"/>
    <w:rsid w:val="00D94FBC"/>
    <w:rsid w:val="00D966A6"/>
    <w:rsid w:val="00DA0976"/>
    <w:rsid w:val="00DA4539"/>
    <w:rsid w:val="00DA4722"/>
    <w:rsid w:val="00DB2D90"/>
    <w:rsid w:val="00DB302E"/>
    <w:rsid w:val="00DB3412"/>
    <w:rsid w:val="00DC0B8C"/>
    <w:rsid w:val="00DC0CB1"/>
    <w:rsid w:val="00DC4D65"/>
    <w:rsid w:val="00DC7A48"/>
    <w:rsid w:val="00DC7FC6"/>
    <w:rsid w:val="00DD7097"/>
    <w:rsid w:val="00DF7E0F"/>
    <w:rsid w:val="00E05D22"/>
    <w:rsid w:val="00E12B71"/>
    <w:rsid w:val="00E134A0"/>
    <w:rsid w:val="00E13A54"/>
    <w:rsid w:val="00E20381"/>
    <w:rsid w:val="00E2166A"/>
    <w:rsid w:val="00E216DF"/>
    <w:rsid w:val="00E21829"/>
    <w:rsid w:val="00E22F3B"/>
    <w:rsid w:val="00E2537E"/>
    <w:rsid w:val="00E312CE"/>
    <w:rsid w:val="00E31ABB"/>
    <w:rsid w:val="00E35C30"/>
    <w:rsid w:val="00E41BE9"/>
    <w:rsid w:val="00E43E85"/>
    <w:rsid w:val="00E440FE"/>
    <w:rsid w:val="00E45BE1"/>
    <w:rsid w:val="00E50947"/>
    <w:rsid w:val="00E53843"/>
    <w:rsid w:val="00E54B03"/>
    <w:rsid w:val="00E62003"/>
    <w:rsid w:val="00E62D11"/>
    <w:rsid w:val="00E63248"/>
    <w:rsid w:val="00E63E70"/>
    <w:rsid w:val="00E66AF2"/>
    <w:rsid w:val="00E76945"/>
    <w:rsid w:val="00E76F9A"/>
    <w:rsid w:val="00E80C4D"/>
    <w:rsid w:val="00EA3CE0"/>
    <w:rsid w:val="00EA5285"/>
    <w:rsid w:val="00EA7D27"/>
    <w:rsid w:val="00EB166B"/>
    <w:rsid w:val="00EB1D9A"/>
    <w:rsid w:val="00EB4271"/>
    <w:rsid w:val="00EC0FFA"/>
    <w:rsid w:val="00EC6FCD"/>
    <w:rsid w:val="00EE05D9"/>
    <w:rsid w:val="00EE26AE"/>
    <w:rsid w:val="00EE7B7B"/>
    <w:rsid w:val="00EF42B1"/>
    <w:rsid w:val="00F0175F"/>
    <w:rsid w:val="00F054EC"/>
    <w:rsid w:val="00F11899"/>
    <w:rsid w:val="00F27F6A"/>
    <w:rsid w:val="00F314FC"/>
    <w:rsid w:val="00F374E0"/>
    <w:rsid w:val="00F45DBF"/>
    <w:rsid w:val="00F54BE7"/>
    <w:rsid w:val="00F6587B"/>
    <w:rsid w:val="00F82BE7"/>
    <w:rsid w:val="00F833CD"/>
    <w:rsid w:val="00F84B94"/>
    <w:rsid w:val="00F8673D"/>
    <w:rsid w:val="00F921D1"/>
    <w:rsid w:val="00F943BF"/>
    <w:rsid w:val="00F95042"/>
    <w:rsid w:val="00FA1743"/>
    <w:rsid w:val="00FA29B0"/>
    <w:rsid w:val="00FA2D57"/>
    <w:rsid w:val="00FA4EB3"/>
    <w:rsid w:val="00FB4DA2"/>
    <w:rsid w:val="00FB7C1A"/>
    <w:rsid w:val="00FC4A56"/>
    <w:rsid w:val="00FC7654"/>
    <w:rsid w:val="00FD4F29"/>
    <w:rsid w:val="00FD7552"/>
    <w:rsid w:val="00FE4274"/>
    <w:rsid w:val="00FE7D44"/>
    <w:rsid w:val="00FF11A1"/>
    <w:rsid w:val="00FF58EE"/>
    <w:rsid w:val="00FF6439"/>
    <w:rsid w:val="00FF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1C4"/>
    <w:rPr>
      <w:rFonts w:ascii="Calibri" w:eastAsia="Calibri" w:hAnsi="Calibri" w:cs="Times New Roman"/>
    </w:rPr>
  </w:style>
  <w:style w:type="paragraph" w:styleId="1">
    <w:name w:val="heading 1"/>
    <w:basedOn w:val="a"/>
    <w:next w:val="a"/>
    <w:link w:val="10"/>
    <w:uiPriority w:val="9"/>
    <w:qFormat/>
    <w:rsid w:val="00E63E70"/>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semiHidden/>
    <w:unhideWhenUsed/>
    <w:qFormat/>
    <w:rsid w:val="00E63E70"/>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unhideWhenUsed/>
    <w:qFormat/>
    <w:rsid w:val="00E63E70"/>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E63E7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E63E7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E63E7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E63E7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E70"/>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semiHidden/>
    <w:rsid w:val="00E63E70"/>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rsid w:val="00E63E70"/>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E63E7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63E7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E63E7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E63E70"/>
    <w:rPr>
      <w:rFonts w:ascii="Times New Roman" w:eastAsia="MS Mincho" w:hAnsi="Times New Roman" w:cs="Times New Roman"/>
      <w:b/>
      <w:sz w:val="28"/>
      <w:szCs w:val="24"/>
      <w:lang w:eastAsia="ru-RU"/>
    </w:rPr>
  </w:style>
  <w:style w:type="character" w:styleId="a3">
    <w:name w:val="Hyperlink"/>
    <w:uiPriority w:val="99"/>
    <w:unhideWhenUsed/>
    <w:rsid w:val="00E63E70"/>
    <w:rPr>
      <w:color w:val="0000FF"/>
      <w:u w:val="single"/>
    </w:rPr>
  </w:style>
  <w:style w:type="character" w:styleId="a4">
    <w:name w:val="FollowedHyperlink"/>
    <w:uiPriority w:val="99"/>
    <w:semiHidden/>
    <w:unhideWhenUsed/>
    <w:rsid w:val="00E63E70"/>
    <w:rPr>
      <w:color w:val="800080"/>
      <w:u w:val="single"/>
    </w:rPr>
  </w:style>
  <w:style w:type="character" w:customStyle="1" w:styleId="21">
    <w:name w:val="Заголовок 2 Знак1"/>
    <w:aliases w:val="Вид зоны Знак1"/>
    <w:basedOn w:val="a0"/>
    <w:semiHidden/>
    <w:rsid w:val="00E63E70"/>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6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E63E70"/>
    <w:rPr>
      <w:rFonts w:ascii="Courier New" w:eastAsia="Times New Roman" w:hAnsi="Courier New" w:cs="Times New Roman"/>
      <w:sz w:val="20"/>
      <w:szCs w:val="20"/>
    </w:rPr>
  </w:style>
  <w:style w:type="character" w:customStyle="1" w:styleId="a5">
    <w:name w:val="Обычный (веб) Знак"/>
    <w:aliases w:val="Обычный (Web)1 Знак"/>
    <w:link w:val="a6"/>
    <w:uiPriority w:val="39"/>
    <w:locked/>
    <w:rsid w:val="00E63E70"/>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iPriority w:val="39"/>
    <w:unhideWhenUsed/>
    <w:qFormat/>
    <w:rsid w:val="00E63E70"/>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E63E70"/>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E63E70"/>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63E70"/>
    <w:rPr>
      <w:rFonts w:ascii="Times New Roman" w:eastAsia="Times New Roman" w:hAnsi="Times New Roman" w:cs="Times New Roman"/>
    </w:rPr>
  </w:style>
  <w:style w:type="character" w:customStyle="1" w:styleId="ab">
    <w:name w:val="Верхний колонтитул Знак"/>
    <w:aliases w:val="ВерхКолонтитул Знак1,Знак1 Знак"/>
    <w:basedOn w:val="a0"/>
    <w:link w:val="ac"/>
    <w:semiHidden/>
    <w:locked/>
    <w:rsid w:val="00E63E70"/>
    <w:rPr>
      <w:rFonts w:ascii="Times New Roman" w:eastAsia="Times New Roman" w:hAnsi="Times New Roman" w:cs="Times New Roman"/>
      <w:sz w:val="24"/>
      <w:szCs w:val="24"/>
    </w:rPr>
  </w:style>
  <w:style w:type="paragraph" w:styleId="ac">
    <w:name w:val="header"/>
    <w:aliases w:val="ВерхКолонтитул,Знак1"/>
    <w:basedOn w:val="a"/>
    <w:link w:val="ab"/>
    <w:semiHidden/>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Знак1 Знак1"/>
    <w:basedOn w:val="a0"/>
    <w:semiHidden/>
    <w:rsid w:val="00E63E70"/>
    <w:rPr>
      <w:rFonts w:ascii="Calibri" w:eastAsia="Calibri" w:hAnsi="Calibri" w:cs="Times New Roman"/>
    </w:rPr>
  </w:style>
  <w:style w:type="character" w:customStyle="1" w:styleId="ad">
    <w:name w:val="Нижний колонтитул Знак"/>
    <w:basedOn w:val="a0"/>
    <w:link w:val="ae"/>
    <w:uiPriority w:val="99"/>
    <w:semiHidden/>
    <w:locked/>
    <w:rsid w:val="00E63E70"/>
    <w:rPr>
      <w:rFonts w:ascii="Times New Roman" w:eastAsia="Times New Roman" w:hAnsi="Times New Roman" w:cs="Times New Roman"/>
      <w:sz w:val="24"/>
      <w:szCs w:val="24"/>
    </w:rPr>
  </w:style>
  <w:style w:type="character" w:customStyle="1" w:styleId="af">
    <w:name w:val="Название Знак"/>
    <w:basedOn w:val="a0"/>
    <w:link w:val="af0"/>
    <w:locked/>
    <w:rsid w:val="00E63E70"/>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99"/>
    <w:semiHidden/>
    <w:locked/>
    <w:rsid w:val="00E63E70"/>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99"/>
    <w:semiHidden/>
    <w:unhideWhenUsed/>
    <w:rsid w:val="00E63E70"/>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63E70"/>
    <w:rPr>
      <w:rFonts w:ascii="Calibri" w:eastAsia="Calibri" w:hAnsi="Calibri" w:cs="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4"/>
    <w:semiHidden/>
    <w:locked/>
    <w:rsid w:val="00E63E70"/>
    <w:rPr>
      <w:rFonts w:ascii="Times New Roman" w:eastAsia="Times New Roman" w:hAnsi="Times New Roman" w:cs="Times New Roman"/>
      <w:sz w:val="24"/>
      <w:szCs w:val="24"/>
    </w:rPr>
  </w:style>
  <w:style w:type="paragraph" w:styleId="af4">
    <w:name w:val="Body Text Indent"/>
    <w:aliases w:val="Основной текст 1,Нумерованный список !!,Надин стиль"/>
    <w:basedOn w:val="a"/>
    <w:link w:val="af3"/>
    <w:semiHidden/>
    <w:unhideWhenUsed/>
    <w:rsid w:val="00E63E70"/>
    <w:pPr>
      <w:spacing w:after="120" w:line="240" w:lineRule="auto"/>
      <w:ind w:left="283"/>
    </w:pPr>
    <w:rPr>
      <w:rFonts w:ascii="Times New Roman" w:eastAsia="Times New Roman" w:hAnsi="Times New Roman"/>
      <w:sz w:val="24"/>
      <w:szCs w:val="24"/>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63E70"/>
    <w:rPr>
      <w:rFonts w:ascii="Calibri" w:eastAsia="Calibri" w:hAnsi="Calibri" w:cs="Times New Roman"/>
    </w:rPr>
  </w:style>
  <w:style w:type="character" w:customStyle="1" w:styleId="22">
    <w:name w:val="Основной текст 2 Знак"/>
    <w:basedOn w:val="a0"/>
    <w:link w:val="23"/>
    <w:semiHidden/>
    <w:locked/>
    <w:rsid w:val="00E63E70"/>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63E70"/>
    <w:rPr>
      <w:sz w:val="16"/>
      <w:szCs w:val="16"/>
    </w:rPr>
  </w:style>
  <w:style w:type="character" w:customStyle="1" w:styleId="24">
    <w:name w:val="Основной текст с отступом 2 Знак"/>
    <w:basedOn w:val="a0"/>
    <w:link w:val="25"/>
    <w:uiPriority w:val="99"/>
    <w:semiHidden/>
    <w:locked/>
    <w:rsid w:val="00E63E70"/>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63E70"/>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E63E70"/>
    <w:rPr>
      <w:rFonts w:ascii="Tahoma" w:eastAsia="Times New Roman" w:hAnsi="Tahoma" w:cs="Tahoma"/>
      <w:sz w:val="16"/>
      <w:szCs w:val="16"/>
    </w:rPr>
  </w:style>
  <w:style w:type="character" w:customStyle="1" w:styleId="af7">
    <w:name w:val="Текст Знак"/>
    <w:basedOn w:val="a0"/>
    <w:link w:val="af8"/>
    <w:semiHidden/>
    <w:locked/>
    <w:rsid w:val="00E63E70"/>
    <w:rPr>
      <w:rFonts w:ascii="Courier New" w:eastAsia="Times New Roman" w:hAnsi="Courier New" w:cs="Courier New"/>
    </w:rPr>
  </w:style>
  <w:style w:type="paragraph" w:styleId="aa">
    <w:name w:val="annotation text"/>
    <w:basedOn w:val="a"/>
    <w:link w:val="a9"/>
    <w:uiPriority w:val="99"/>
    <w:semiHidden/>
    <w:unhideWhenUsed/>
    <w:rsid w:val="00E63E70"/>
    <w:pPr>
      <w:spacing w:line="240" w:lineRule="auto"/>
    </w:pPr>
    <w:rPr>
      <w:rFonts w:ascii="Times New Roman" w:eastAsia="Times New Roman" w:hAnsi="Times New Roman"/>
    </w:rPr>
  </w:style>
  <w:style w:type="character" w:customStyle="1" w:styleId="14">
    <w:name w:val="Текст примечания Знак1"/>
    <w:basedOn w:val="a0"/>
    <w:uiPriority w:val="99"/>
    <w:semiHidden/>
    <w:rsid w:val="00E63E70"/>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E63E70"/>
    <w:rPr>
      <w:rFonts w:ascii="Times New Roman" w:eastAsia="Times New Roman" w:hAnsi="Times New Roman" w:cs="Times New Roman"/>
      <w:b/>
      <w:bCs/>
    </w:rPr>
  </w:style>
  <w:style w:type="character" w:customStyle="1" w:styleId="afb">
    <w:name w:val="Текст выноски Знак"/>
    <w:basedOn w:val="a0"/>
    <w:link w:val="afc"/>
    <w:uiPriority w:val="99"/>
    <w:semiHidden/>
    <w:locked/>
    <w:rsid w:val="00E63E70"/>
    <w:rPr>
      <w:rFonts w:ascii="Tahoma" w:eastAsia="Times New Roman" w:hAnsi="Tahoma" w:cs="Tahoma"/>
      <w:sz w:val="16"/>
      <w:szCs w:val="16"/>
    </w:rPr>
  </w:style>
  <w:style w:type="character" w:customStyle="1" w:styleId="afd">
    <w:name w:val="Без интервала Знак"/>
    <w:link w:val="afe"/>
    <w:locked/>
    <w:rsid w:val="00E63E70"/>
    <w:rPr>
      <w:sz w:val="24"/>
    </w:rPr>
  </w:style>
  <w:style w:type="paragraph" w:customStyle="1" w:styleId="aff">
    <w:name w:val="Чертежный"/>
    <w:rsid w:val="00E63E7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63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E63E70"/>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E63E70"/>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63E70"/>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E63E7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E63E7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E63E7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E63E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E63E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63E70"/>
    <w:pPr>
      <w:widowControl/>
      <w:ind w:firstLine="284"/>
      <w:jc w:val="both"/>
    </w:pPr>
    <w:rPr>
      <w:rFonts w:ascii="Peterburg" w:hAnsi="Peterburg"/>
    </w:rPr>
  </w:style>
  <w:style w:type="paragraph" w:customStyle="1" w:styleId="aff0">
    <w:name w:val="???????"/>
    <w:rsid w:val="00E63E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63E7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6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E63E70"/>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E63E70"/>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E63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ГП Знак"/>
    <w:link w:val="aff3"/>
    <w:locked/>
    <w:rsid w:val="00E63E70"/>
    <w:rPr>
      <w:rFonts w:ascii="Tahoma" w:hAnsi="Tahoma" w:cs="Tahoma"/>
      <w:sz w:val="24"/>
      <w:szCs w:val="24"/>
    </w:rPr>
  </w:style>
  <w:style w:type="paragraph" w:customStyle="1" w:styleId="aff3">
    <w:name w:val="Основной ГП"/>
    <w:link w:val="aff2"/>
    <w:qFormat/>
    <w:rsid w:val="00E63E70"/>
    <w:pPr>
      <w:spacing w:after="120"/>
      <w:ind w:firstLine="709"/>
      <w:jc w:val="both"/>
    </w:pPr>
    <w:rPr>
      <w:rFonts w:ascii="Tahoma" w:hAnsi="Tahoma" w:cs="Tahoma"/>
      <w:sz w:val="24"/>
      <w:szCs w:val="24"/>
    </w:rPr>
  </w:style>
  <w:style w:type="paragraph" w:customStyle="1" w:styleId="Default">
    <w:name w:val="Default"/>
    <w:rsid w:val="00E63E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5">
    <w:name w:val="Стиль"/>
    <w:rsid w:val="00E63E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
    <w:next w:val="a"/>
    <w:rsid w:val="00E63E70"/>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E63E70"/>
    <w:pPr>
      <w:spacing w:after="0" w:line="240" w:lineRule="auto"/>
      <w:ind w:firstLine="353"/>
      <w:jc w:val="both"/>
    </w:pPr>
    <w:rPr>
      <w:rFonts w:ascii="Times New Roman" w:eastAsia="Times New Roman" w:hAnsi="Times New Roman"/>
      <w:sz w:val="24"/>
      <w:szCs w:val="24"/>
      <w:lang w:eastAsia="ru-RU"/>
    </w:rPr>
  </w:style>
  <w:style w:type="paragraph" w:customStyle="1" w:styleId="17">
    <w:name w:val="Знак Знак Знак1"/>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E63E7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Текст примечания1"/>
    <w:basedOn w:val="a"/>
    <w:rsid w:val="00E63E70"/>
    <w:pPr>
      <w:suppressAutoHyphens/>
      <w:spacing w:after="0" w:line="240" w:lineRule="auto"/>
    </w:pPr>
    <w:rPr>
      <w:rFonts w:ascii="Times New Roman" w:eastAsia="Times New Roman" w:hAnsi="Times New Roman"/>
      <w:bCs/>
      <w:sz w:val="20"/>
      <w:szCs w:val="20"/>
      <w:lang w:eastAsia="ar-SA"/>
    </w:rPr>
  </w:style>
  <w:style w:type="paragraph" w:customStyle="1" w:styleId="aff6">
    <w:name w:val="Нормальный (таблица)"/>
    <w:basedOn w:val="a"/>
    <w:next w:val="a"/>
    <w:uiPriority w:val="99"/>
    <w:rsid w:val="00E63E7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7">
    <w:name w:val="Прижатый влево"/>
    <w:basedOn w:val="a"/>
    <w:next w:val="a"/>
    <w:uiPriority w:val="99"/>
    <w:rsid w:val="00E63E7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E63E70"/>
    <w:pPr>
      <w:tabs>
        <w:tab w:val="left" w:pos="709"/>
      </w:tabs>
      <w:spacing w:after="0" w:line="240" w:lineRule="auto"/>
      <w:ind w:firstLine="709"/>
      <w:jc w:val="both"/>
    </w:pPr>
    <w:rPr>
      <w:rFonts w:ascii="TimesET" w:eastAsia="TimesET" w:hAnsi="TimesET"/>
      <w:sz w:val="24"/>
      <w:szCs w:val="20"/>
      <w:lang w:eastAsia="ru-RU"/>
    </w:rPr>
  </w:style>
  <w:style w:type="paragraph" w:customStyle="1" w:styleId="aff8">
    <w:name w:val="Готовый"/>
    <w:basedOn w:val="a"/>
    <w:rsid w:val="00E63E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E63E7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
    <w:rsid w:val="00E63E7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E63E70"/>
    <w:pPr>
      <w:ind w:left="0" w:firstLine="0"/>
    </w:pPr>
    <w:rPr>
      <w:b w:val="0"/>
      <w:caps/>
      <w:sz w:val="24"/>
    </w:rPr>
  </w:style>
  <w:style w:type="paragraph" w:customStyle="1" w:styleId="Iauiue2">
    <w:name w:val="Iau?iue2"/>
    <w:rsid w:val="00E63E7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9">
    <w:name w:val="Ñòèëü"/>
    <w:rsid w:val="00E63E7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a">
    <w:name w:val="Îáû÷íûé"/>
    <w:rsid w:val="00E63E7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a"/>
    <w:rsid w:val="00E63E70"/>
  </w:style>
  <w:style w:type="paragraph" w:customStyle="1" w:styleId="1a">
    <w:name w:val="çàãîëîâîê 1"/>
    <w:basedOn w:val="affa"/>
    <w:next w:val="affa"/>
    <w:rsid w:val="00E63E70"/>
  </w:style>
  <w:style w:type="paragraph" w:customStyle="1" w:styleId="35">
    <w:name w:val="Îñíîâíîé òåêñò ñ îòñòóïîì 3"/>
    <w:basedOn w:val="affa"/>
    <w:rsid w:val="00E63E70"/>
  </w:style>
  <w:style w:type="paragraph" w:customStyle="1" w:styleId="Iniiaiieoaeno">
    <w:name w:val="Iniiaiie oaeno"/>
    <w:basedOn w:val="Iauiue"/>
    <w:rsid w:val="00E63E70"/>
  </w:style>
  <w:style w:type="paragraph" w:customStyle="1" w:styleId="affb">
    <w:name w:val="основной"/>
    <w:basedOn w:val="a"/>
    <w:rsid w:val="00E63E7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E63E7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c">
    <w:name w:val="Îñíîâíîé òåêñò"/>
    <w:basedOn w:val="affa"/>
    <w:rsid w:val="00E63E70"/>
  </w:style>
  <w:style w:type="paragraph" w:customStyle="1" w:styleId="caaieiaie2">
    <w:name w:val="caaieiaie 2"/>
    <w:basedOn w:val="Iauiue"/>
    <w:next w:val="Iauiue"/>
    <w:rsid w:val="00E63E70"/>
  </w:style>
  <w:style w:type="paragraph" w:customStyle="1" w:styleId="ConsPlusCell">
    <w:name w:val="ConsPlusCell"/>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E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E70"/>
    <w:pPr>
      <w:widowControl w:val="0"/>
      <w:autoSpaceDE w:val="0"/>
      <w:autoSpaceDN w:val="0"/>
      <w:spacing w:after="0" w:line="240" w:lineRule="auto"/>
    </w:pPr>
    <w:rPr>
      <w:rFonts w:ascii="Tahoma" w:eastAsia="Times New Roman" w:hAnsi="Tahoma" w:cs="Tahoma"/>
      <w:szCs w:val="20"/>
      <w:lang w:eastAsia="ru-RU"/>
    </w:rPr>
  </w:style>
  <w:style w:type="paragraph" w:customStyle="1" w:styleId="311">
    <w:name w:val="Основной текст 31"/>
    <w:basedOn w:val="a"/>
    <w:rsid w:val="00E63E70"/>
    <w:pPr>
      <w:suppressAutoHyphens/>
      <w:spacing w:after="120" w:line="240" w:lineRule="auto"/>
    </w:pPr>
    <w:rPr>
      <w:rFonts w:ascii="Times New Roman" w:eastAsia="Times New Roman" w:hAnsi="Times New Roman"/>
      <w:sz w:val="16"/>
      <w:szCs w:val="16"/>
      <w:lang w:eastAsia="ar-SA"/>
    </w:rPr>
  </w:style>
  <w:style w:type="character" w:customStyle="1" w:styleId="Main">
    <w:name w:val="Main Знак"/>
    <w:link w:val="Main0"/>
    <w:locked/>
    <w:rsid w:val="00E63E70"/>
    <w:rPr>
      <w:rFonts w:ascii="Tahoma" w:hAnsi="Tahoma" w:cs="Tahoma"/>
      <w:sz w:val="24"/>
      <w:szCs w:val="16"/>
    </w:rPr>
  </w:style>
  <w:style w:type="paragraph" w:customStyle="1" w:styleId="Main0">
    <w:name w:val="Main"/>
    <w:link w:val="Main"/>
    <w:rsid w:val="00E63E70"/>
    <w:pPr>
      <w:widowControl w:val="0"/>
      <w:spacing w:after="0" w:line="360" w:lineRule="auto"/>
      <w:ind w:firstLine="709"/>
      <w:jc w:val="both"/>
    </w:pPr>
    <w:rPr>
      <w:rFonts w:ascii="Tahoma" w:hAnsi="Tahoma" w:cs="Tahoma"/>
      <w:sz w:val="24"/>
      <w:szCs w:val="16"/>
    </w:rPr>
  </w:style>
  <w:style w:type="paragraph" w:customStyle="1" w:styleId="1b">
    <w:name w:val="Абзац списка1"/>
    <w:basedOn w:val="a"/>
    <w:rsid w:val="00E63E70"/>
    <w:pPr>
      <w:suppressAutoHyphens/>
      <w:ind w:left="720"/>
      <w:contextualSpacing/>
    </w:pPr>
    <w:rPr>
      <w:rFonts w:eastAsia="Times New Roman"/>
      <w:lang w:eastAsia="zh-CN"/>
    </w:rPr>
  </w:style>
  <w:style w:type="paragraph" w:customStyle="1" w:styleId="41">
    <w:name w:val="Заголовок 4 + авто"/>
    <w:basedOn w:val="3"/>
    <w:rsid w:val="00E63E70"/>
    <w:pPr>
      <w:tabs>
        <w:tab w:val="num" w:pos="0"/>
      </w:tabs>
      <w:suppressAutoHyphens/>
      <w:spacing w:line="360" w:lineRule="auto"/>
      <w:ind w:left="720" w:hanging="720"/>
      <w:jc w:val="center"/>
    </w:pPr>
    <w:rPr>
      <w:szCs w:val="24"/>
      <w:lang w:eastAsia="zh-CN"/>
    </w:rPr>
  </w:style>
  <w:style w:type="character" w:styleId="affd">
    <w:name w:val="footnote reference"/>
    <w:uiPriority w:val="99"/>
    <w:semiHidden/>
    <w:unhideWhenUsed/>
    <w:rsid w:val="00E63E70"/>
    <w:rPr>
      <w:vertAlign w:val="superscript"/>
    </w:rPr>
  </w:style>
  <w:style w:type="character" w:styleId="affe">
    <w:name w:val="annotation reference"/>
    <w:uiPriority w:val="99"/>
    <w:semiHidden/>
    <w:unhideWhenUsed/>
    <w:rsid w:val="00E63E70"/>
    <w:rPr>
      <w:sz w:val="16"/>
      <w:szCs w:val="16"/>
    </w:rPr>
  </w:style>
  <w:style w:type="paragraph" w:styleId="ae">
    <w:name w:val="footer"/>
    <w:basedOn w:val="a"/>
    <w:link w:val="ad"/>
    <w:uiPriority w:val="99"/>
    <w:semiHidden/>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c">
    <w:name w:val="Нижний колонтитул Знак1"/>
    <w:basedOn w:val="a0"/>
    <w:uiPriority w:val="99"/>
    <w:semiHidden/>
    <w:rsid w:val="00E63E70"/>
    <w:rPr>
      <w:rFonts w:ascii="Calibri" w:eastAsia="Calibri" w:hAnsi="Calibri" w:cs="Times New Roman"/>
    </w:rPr>
  </w:style>
  <w:style w:type="paragraph" w:styleId="af0">
    <w:name w:val="Title"/>
    <w:basedOn w:val="a"/>
    <w:next w:val="a"/>
    <w:link w:val="af"/>
    <w:qFormat/>
    <w:rsid w:val="00E63E70"/>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d">
    <w:name w:val="Название Знак1"/>
    <w:basedOn w:val="a0"/>
    <w:rsid w:val="00E63E7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E63E70"/>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uiPriority w:val="99"/>
    <w:semiHidden/>
    <w:rsid w:val="00E63E70"/>
    <w:rPr>
      <w:rFonts w:ascii="Calibri" w:eastAsia="Calibri" w:hAnsi="Calibri" w:cs="Times New Roman"/>
    </w:rPr>
  </w:style>
  <w:style w:type="paragraph" w:styleId="a8">
    <w:name w:val="footnote text"/>
    <w:basedOn w:val="a"/>
    <w:link w:val="a7"/>
    <w:uiPriority w:val="99"/>
    <w:semiHidden/>
    <w:unhideWhenUsed/>
    <w:rsid w:val="00E63E70"/>
    <w:pPr>
      <w:spacing w:after="0" w:line="240" w:lineRule="auto"/>
    </w:pPr>
    <w:rPr>
      <w:rFonts w:ascii="Times New Roman" w:eastAsia="Times New Roman" w:hAnsi="Times New Roman"/>
    </w:rPr>
  </w:style>
  <w:style w:type="character" w:customStyle="1" w:styleId="1e">
    <w:name w:val="Текст сноски Знак1"/>
    <w:basedOn w:val="a0"/>
    <w:uiPriority w:val="99"/>
    <w:semiHidden/>
    <w:rsid w:val="00E63E70"/>
    <w:rPr>
      <w:rFonts w:ascii="Calibri" w:eastAsia="Calibri" w:hAnsi="Calibri" w:cs="Times New Roman"/>
      <w:sz w:val="20"/>
      <w:szCs w:val="20"/>
    </w:rPr>
  </w:style>
  <w:style w:type="paragraph" w:styleId="afc">
    <w:name w:val="Balloon Text"/>
    <w:basedOn w:val="a"/>
    <w:link w:val="afb"/>
    <w:uiPriority w:val="99"/>
    <w:semiHidden/>
    <w:unhideWhenUsed/>
    <w:rsid w:val="00E63E70"/>
    <w:pPr>
      <w:spacing w:after="0" w:line="240" w:lineRule="auto"/>
    </w:pPr>
    <w:rPr>
      <w:rFonts w:ascii="Tahoma" w:eastAsia="Times New Roman" w:hAnsi="Tahoma" w:cs="Tahoma"/>
      <w:sz w:val="16"/>
      <w:szCs w:val="16"/>
    </w:rPr>
  </w:style>
  <w:style w:type="character" w:customStyle="1" w:styleId="1f">
    <w:name w:val="Текст выноски Знак1"/>
    <w:basedOn w:val="a0"/>
    <w:uiPriority w:val="99"/>
    <w:semiHidden/>
    <w:rsid w:val="00E63E70"/>
    <w:rPr>
      <w:rFonts w:ascii="Tahoma" w:eastAsia="Calibri" w:hAnsi="Tahoma" w:cs="Tahoma"/>
      <w:sz w:val="16"/>
      <w:szCs w:val="16"/>
    </w:rPr>
  </w:style>
  <w:style w:type="character" w:customStyle="1" w:styleId="WW8Num7z2">
    <w:name w:val="WW8Num7z2"/>
    <w:rsid w:val="00E63E70"/>
    <w:rPr>
      <w:rFonts w:ascii="Wingdings" w:hAnsi="Wingdings" w:hint="default"/>
    </w:rPr>
  </w:style>
  <w:style w:type="character" w:customStyle="1" w:styleId="y5black">
    <w:name w:val="y5_black"/>
    <w:basedOn w:val="a0"/>
    <w:rsid w:val="00E63E70"/>
  </w:style>
  <w:style w:type="paragraph" w:styleId="23">
    <w:name w:val="Body Text 2"/>
    <w:basedOn w:val="a"/>
    <w:link w:val="22"/>
    <w:semiHidden/>
    <w:unhideWhenUsed/>
    <w:rsid w:val="00E63E70"/>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semiHidden/>
    <w:rsid w:val="00E63E70"/>
    <w:rPr>
      <w:rFonts w:ascii="Calibri" w:eastAsia="Calibri" w:hAnsi="Calibri" w:cs="Times New Roman"/>
    </w:rPr>
  </w:style>
  <w:style w:type="character" w:customStyle="1" w:styleId="120">
    <w:name w:val="Стиль 12 пт"/>
    <w:rsid w:val="00E63E70"/>
    <w:rPr>
      <w:sz w:val="24"/>
    </w:rPr>
  </w:style>
  <w:style w:type="paragraph" w:styleId="af6">
    <w:name w:val="Document Map"/>
    <w:basedOn w:val="a"/>
    <w:link w:val="af5"/>
    <w:uiPriority w:val="99"/>
    <w:semiHidden/>
    <w:unhideWhenUsed/>
    <w:rsid w:val="00E63E70"/>
    <w:pPr>
      <w:spacing w:after="0" w:line="240" w:lineRule="auto"/>
    </w:pPr>
    <w:rPr>
      <w:rFonts w:ascii="Tahoma" w:eastAsia="Times New Roman" w:hAnsi="Tahoma" w:cs="Tahoma"/>
      <w:sz w:val="16"/>
      <w:szCs w:val="16"/>
    </w:rPr>
  </w:style>
  <w:style w:type="character" w:customStyle="1" w:styleId="1f0">
    <w:name w:val="Схема документа Знак1"/>
    <w:basedOn w:val="a0"/>
    <w:uiPriority w:val="99"/>
    <w:semiHidden/>
    <w:rsid w:val="00E63E70"/>
    <w:rPr>
      <w:rFonts w:ascii="Tahoma" w:eastAsia="Calibri" w:hAnsi="Tahoma" w:cs="Tahoma"/>
      <w:sz w:val="16"/>
      <w:szCs w:val="16"/>
    </w:rPr>
  </w:style>
  <w:style w:type="paragraph" w:styleId="afa">
    <w:name w:val="annotation subject"/>
    <w:basedOn w:val="aa"/>
    <w:next w:val="aa"/>
    <w:link w:val="af9"/>
    <w:uiPriority w:val="99"/>
    <w:semiHidden/>
    <w:unhideWhenUsed/>
    <w:rsid w:val="00E63E70"/>
    <w:rPr>
      <w:b/>
      <w:bCs/>
    </w:rPr>
  </w:style>
  <w:style w:type="character" w:customStyle="1" w:styleId="1f1">
    <w:name w:val="Тема примечания Знак1"/>
    <w:basedOn w:val="14"/>
    <w:uiPriority w:val="99"/>
    <w:semiHidden/>
    <w:rsid w:val="00E63E70"/>
    <w:rPr>
      <w:rFonts w:ascii="Calibri" w:eastAsia="Calibri" w:hAnsi="Calibri" w:cs="Times New Roman"/>
      <w:b/>
      <w:bCs/>
      <w:sz w:val="20"/>
      <w:szCs w:val="20"/>
    </w:rPr>
  </w:style>
  <w:style w:type="character" w:customStyle="1" w:styleId="s10">
    <w:name w:val="s_10"/>
    <w:basedOn w:val="a0"/>
    <w:rsid w:val="00E63E70"/>
  </w:style>
  <w:style w:type="character" w:customStyle="1" w:styleId="spelle">
    <w:name w:val="spelle"/>
    <w:basedOn w:val="a0"/>
    <w:rsid w:val="00E63E70"/>
  </w:style>
  <w:style w:type="character" w:customStyle="1" w:styleId="apple-converted-space">
    <w:name w:val="apple-converted-space"/>
    <w:basedOn w:val="a0"/>
    <w:rsid w:val="00E63E70"/>
  </w:style>
  <w:style w:type="paragraph" w:styleId="34">
    <w:name w:val="Body Text Indent 3"/>
    <w:basedOn w:val="a"/>
    <w:link w:val="33"/>
    <w:semiHidden/>
    <w:unhideWhenUsed/>
    <w:rsid w:val="00E63E70"/>
    <w:pPr>
      <w:spacing w:after="120"/>
      <w:ind w:left="283"/>
    </w:pPr>
    <w:rPr>
      <w:rFonts w:ascii="Times New Roman" w:eastAsia="Times New Roman" w:hAnsi="Times New Roman"/>
      <w:b/>
      <w:bCs/>
      <w:sz w:val="28"/>
      <w:szCs w:val="24"/>
    </w:rPr>
  </w:style>
  <w:style w:type="character" w:customStyle="1" w:styleId="312">
    <w:name w:val="Основной текст с отступом 3 Знак1"/>
    <w:basedOn w:val="a0"/>
    <w:semiHidden/>
    <w:rsid w:val="00E63E70"/>
    <w:rPr>
      <w:rFonts w:ascii="Calibri" w:eastAsia="Calibri" w:hAnsi="Calibri" w:cs="Times New Roman"/>
      <w:sz w:val="16"/>
      <w:szCs w:val="16"/>
    </w:rPr>
  </w:style>
  <w:style w:type="paragraph" w:styleId="af8">
    <w:name w:val="Plain Text"/>
    <w:basedOn w:val="a"/>
    <w:link w:val="af7"/>
    <w:semiHidden/>
    <w:unhideWhenUsed/>
    <w:rsid w:val="00E63E70"/>
    <w:pPr>
      <w:spacing w:after="0" w:line="240" w:lineRule="auto"/>
    </w:pPr>
    <w:rPr>
      <w:rFonts w:ascii="Courier New" w:eastAsia="Times New Roman" w:hAnsi="Courier New" w:cs="Courier New"/>
    </w:rPr>
  </w:style>
  <w:style w:type="character" w:customStyle="1" w:styleId="1f2">
    <w:name w:val="Текст Знак1"/>
    <w:basedOn w:val="a0"/>
    <w:semiHidden/>
    <w:rsid w:val="00E63E70"/>
    <w:rPr>
      <w:rFonts w:ascii="Consolas" w:eastAsia="Calibri" w:hAnsi="Consolas" w:cs="Times New Roman"/>
      <w:sz w:val="21"/>
      <w:szCs w:val="21"/>
    </w:rPr>
  </w:style>
  <w:style w:type="character" w:customStyle="1" w:styleId="docaccesstitle">
    <w:name w:val="docaccess_title"/>
    <w:basedOn w:val="a0"/>
    <w:rsid w:val="00E63E70"/>
  </w:style>
  <w:style w:type="paragraph" w:styleId="32">
    <w:name w:val="Body Text 3"/>
    <w:basedOn w:val="a"/>
    <w:link w:val="31"/>
    <w:semiHidden/>
    <w:unhideWhenUsed/>
    <w:rsid w:val="00E63E70"/>
    <w:pPr>
      <w:spacing w:after="120"/>
    </w:pPr>
    <w:rPr>
      <w:rFonts w:asciiTheme="minorHAnsi" w:eastAsiaTheme="minorHAnsi" w:hAnsiTheme="minorHAnsi" w:cstheme="minorBidi"/>
      <w:sz w:val="16"/>
      <w:szCs w:val="16"/>
    </w:rPr>
  </w:style>
  <w:style w:type="character" w:customStyle="1" w:styleId="313">
    <w:name w:val="Основной текст 3 Знак1"/>
    <w:basedOn w:val="a0"/>
    <w:semiHidden/>
    <w:rsid w:val="00E63E70"/>
    <w:rPr>
      <w:rFonts w:ascii="Calibri" w:eastAsia="Calibri" w:hAnsi="Calibri" w:cs="Times New Roman"/>
      <w:sz w:val="16"/>
      <w:szCs w:val="16"/>
    </w:rPr>
  </w:style>
  <w:style w:type="paragraph" w:styleId="afe">
    <w:name w:val="No Spacing"/>
    <w:link w:val="afd"/>
    <w:qFormat/>
    <w:rsid w:val="00E63E70"/>
    <w:pPr>
      <w:spacing w:after="0" w:line="240" w:lineRule="auto"/>
    </w:pPr>
    <w:rPr>
      <w:sz w:val="24"/>
    </w:rPr>
  </w:style>
  <w:style w:type="character" w:customStyle="1" w:styleId="upper">
    <w:name w:val="upper"/>
    <w:rsid w:val="00E63E70"/>
  </w:style>
  <w:style w:type="table" w:styleId="afff">
    <w:name w:val="Table Grid"/>
    <w:basedOn w:val="a1"/>
    <w:uiPriority w:val="59"/>
    <w:rsid w:val="00E63E7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ветлый список2"/>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63E70"/>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E63E7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4">
    <w:name w:val="Светлый список1"/>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5">
    <w:name w:val="Нет списка1"/>
    <w:next w:val="a2"/>
    <w:uiPriority w:val="99"/>
    <w:semiHidden/>
    <w:unhideWhenUsed/>
    <w:rsid w:val="003D1333"/>
  </w:style>
  <w:style w:type="paragraph" w:styleId="afff0">
    <w:name w:val="List Paragraph"/>
    <w:basedOn w:val="a"/>
    <w:uiPriority w:val="34"/>
    <w:qFormat/>
    <w:rsid w:val="001C30CD"/>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39"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1C4"/>
    <w:rPr>
      <w:rFonts w:ascii="Calibri" w:eastAsia="Calibri" w:hAnsi="Calibri" w:cs="Times New Roman"/>
    </w:rPr>
  </w:style>
  <w:style w:type="paragraph" w:styleId="1">
    <w:name w:val="heading 1"/>
    <w:basedOn w:val="a"/>
    <w:next w:val="a"/>
    <w:link w:val="10"/>
    <w:uiPriority w:val="9"/>
    <w:qFormat/>
    <w:rsid w:val="00E63E70"/>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semiHidden/>
    <w:unhideWhenUsed/>
    <w:qFormat/>
    <w:rsid w:val="00E63E70"/>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unhideWhenUsed/>
    <w:qFormat/>
    <w:rsid w:val="00E63E70"/>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semiHidden/>
    <w:unhideWhenUsed/>
    <w:qFormat/>
    <w:rsid w:val="00E63E7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semiHidden/>
    <w:unhideWhenUsed/>
    <w:qFormat/>
    <w:rsid w:val="00E63E70"/>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semiHidden/>
    <w:unhideWhenUsed/>
    <w:qFormat/>
    <w:rsid w:val="00E63E70"/>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semiHidden/>
    <w:unhideWhenUsed/>
    <w:qFormat/>
    <w:rsid w:val="00E63E70"/>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E70"/>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basedOn w:val="a0"/>
    <w:link w:val="2"/>
    <w:semiHidden/>
    <w:rsid w:val="00E63E70"/>
    <w:rPr>
      <w:rFonts w:ascii="Times New Roman" w:eastAsia="Times New Roman" w:hAnsi="Times New Roman" w:cs="Times New Roman"/>
      <w:b/>
      <w:bCs/>
      <w:iCs/>
      <w:sz w:val="26"/>
      <w:szCs w:val="28"/>
      <w:lang w:eastAsia="ru-RU"/>
    </w:rPr>
  </w:style>
  <w:style w:type="character" w:customStyle="1" w:styleId="30">
    <w:name w:val="Заголовок 3 Знак"/>
    <w:basedOn w:val="a0"/>
    <w:link w:val="3"/>
    <w:uiPriority w:val="9"/>
    <w:rsid w:val="00E63E70"/>
    <w:rPr>
      <w:rFonts w:ascii="Times New Roman" w:eastAsia="Times New Roman" w:hAnsi="Times New Roman" w:cs="Times New Roman"/>
      <w:b/>
      <w:bCs/>
      <w:sz w:val="24"/>
      <w:szCs w:val="26"/>
      <w:lang w:eastAsia="ru-RU"/>
    </w:rPr>
  </w:style>
  <w:style w:type="character" w:customStyle="1" w:styleId="40">
    <w:name w:val="Заголовок 4 Знак"/>
    <w:basedOn w:val="a0"/>
    <w:link w:val="4"/>
    <w:uiPriority w:val="9"/>
    <w:semiHidden/>
    <w:rsid w:val="00E63E70"/>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63E70"/>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E63E70"/>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basedOn w:val="a0"/>
    <w:link w:val="7"/>
    <w:semiHidden/>
    <w:rsid w:val="00E63E70"/>
    <w:rPr>
      <w:rFonts w:ascii="Times New Roman" w:eastAsia="MS Mincho" w:hAnsi="Times New Roman" w:cs="Times New Roman"/>
      <w:b/>
      <w:sz w:val="28"/>
      <w:szCs w:val="24"/>
      <w:lang w:eastAsia="ru-RU"/>
    </w:rPr>
  </w:style>
  <w:style w:type="character" w:styleId="a3">
    <w:name w:val="Hyperlink"/>
    <w:uiPriority w:val="99"/>
    <w:unhideWhenUsed/>
    <w:rsid w:val="00E63E70"/>
    <w:rPr>
      <w:color w:val="0000FF"/>
      <w:u w:val="single"/>
    </w:rPr>
  </w:style>
  <w:style w:type="character" w:styleId="a4">
    <w:name w:val="FollowedHyperlink"/>
    <w:uiPriority w:val="99"/>
    <w:semiHidden/>
    <w:unhideWhenUsed/>
    <w:rsid w:val="00E63E70"/>
    <w:rPr>
      <w:color w:val="800080"/>
      <w:u w:val="single"/>
    </w:rPr>
  </w:style>
  <w:style w:type="character" w:customStyle="1" w:styleId="21">
    <w:name w:val="Заголовок 2 Знак1"/>
    <w:aliases w:val="Вид зоны Знак1"/>
    <w:basedOn w:val="a0"/>
    <w:semiHidden/>
    <w:rsid w:val="00E63E70"/>
    <w:rPr>
      <w:rFonts w:asciiTheme="majorHAnsi" w:eastAsiaTheme="majorEastAsia" w:hAnsiTheme="majorHAnsi" w:cstheme="majorBidi"/>
      <w:b/>
      <w:bCs/>
      <w:color w:val="4F81BD" w:themeColor="accent1"/>
      <w:sz w:val="26"/>
      <w:szCs w:val="26"/>
      <w:lang w:eastAsia="en-US"/>
    </w:rPr>
  </w:style>
  <w:style w:type="paragraph" w:styleId="HTML">
    <w:name w:val="HTML Preformatted"/>
    <w:basedOn w:val="a"/>
    <w:link w:val="HTML0"/>
    <w:uiPriority w:val="99"/>
    <w:semiHidden/>
    <w:unhideWhenUsed/>
    <w:rsid w:val="00E6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semiHidden/>
    <w:rsid w:val="00E63E70"/>
    <w:rPr>
      <w:rFonts w:ascii="Courier New" w:eastAsia="Times New Roman" w:hAnsi="Courier New" w:cs="Times New Roman"/>
      <w:sz w:val="20"/>
      <w:szCs w:val="20"/>
    </w:rPr>
  </w:style>
  <w:style w:type="character" w:customStyle="1" w:styleId="a5">
    <w:name w:val="Обычный (веб) Знак"/>
    <w:aliases w:val="Обычный (Web)1 Знак"/>
    <w:link w:val="a6"/>
    <w:uiPriority w:val="39"/>
    <w:locked/>
    <w:rsid w:val="00E63E70"/>
    <w:rPr>
      <w:rFonts w:ascii="Cambria" w:eastAsia="Times New Roman" w:hAnsi="Cambria" w:cs="Times New Roman"/>
      <w:b/>
      <w:bCs/>
      <w:color w:val="365F91"/>
      <w:sz w:val="28"/>
      <w:szCs w:val="28"/>
    </w:rPr>
  </w:style>
  <w:style w:type="paragraph" w:styleId="a6">
    <w:name w:val="Normal (Web)"/>
    <w:aliases w:val="Обычный (Web)1"/>
    <w:basedOn w:val="1"/>
    <w:next w:val="a"/>
    <w:link w:val="a5"/>
    <w:autoRedefine/>
    <w:uiPriority w:val="39"/>
    <w:unhideWhenUsed/>
    <w:qFormat/>
    <w:rsid w:val="00E63E70"/>
    <w:pPr>
      <w:keepLines/>
      <w:spacing w:before="480" w:line="276" w:lineRule="auto"/>
      <w:ind w:left="0" w:firstLine="0"/>
      <w:jc w:val="left"/>
      <w:outlineLvl w:val="9"/>
    </w:pPr>
    <w:rPr>
      <w:rFonts w:ascii="Cambria" w:hAnsi="Cambria"/>
      <w:bCs/>
      <w:color w:val="365F91"/>
      <w:szCs w:val="28"/>
      <w:lang w:eastAsia="en-US"/>
    </w:rPr>
  </w:style>
  <w:style w:type="character" w:customStyle="1" w:styleId="71">
    <w:name w:val="Заголовок 7 Знак1"/>
    <w:aliases w:val="заголовок для ПЗЗ Знак1"/>
    <w:basedOn w:val="a0"/>
    <w:semiHidden/>
    <w:rsid w:val="00E63E70"/>
    <w:rPr>
      <w:rFonts w:asciiTheme="majorHAnsi" w:eastAsiaTheme="majorEastAsia" w:hAnsiTheme="majorHAnsi" w:cstheme="majorBidi"/>
      <w:i/>
      <w:iCs/>
      <w:color w:val="404040" w:themeColor="text1" w:themeTint="BF"/>
      <w:sz w:val="22"/>
      <w:szCs w:val="22"/>
      <w:lang w:eastAsia="en-US"/>
    </w:rPr>
  </w:style>
  <w:style w:type="character" w:customStyle="1" w:styleId="a7">
    <w:name w:val="Текст сноски Знак"/>
    <w:basedOn w:val="a0"/>
    <w:link w:val="a8"/>
    <w:uiPriority w:val="99"/>
    <w:semiHidden/>
    <w:locked/>
    <w:rsid w:val="00E63E70"/>
    <w:rPr>
      <w:rFonts w:ascii="Times New Roman" w:eastAsia="Times New Roman" w:hAnsi="Times New Roman" w:cs="Times New Roman"/>
    </w:rPr>
  </w:style>
  <w:style w:type="character" w:customStyle="1" w:styleId="a9">
    <w:name w:val="Текст примечания Знак"/>
    <w:basedOn w:val="a0"/>
    <w:link w:val="aa"/>
    <w:uiPriority w:val="99"/>
    <w:semiHidden/>
    <w:locked/>
    <w:rsid w:val="00E63E70"/>
    <w:rPr>
      <w:rFonts w:ascii="Times New Roman" w:eastAsia="Times New Roman" w:hAnsi="Times New Roman" w:cs="Times New Roman"/>
    </w:rPr>
  </w:style>
  <w:style w:type="character" w:customStyle="1" w:styleId="ab">
    <w:name w:val="Верхний колонтитул Знак"/>
    <w:aliases w:val="ВерхКолонтитул Знак1,Знак1 Знак"/>
    <w:basedOn w:val="a0"/>
    <w:link w:val="ac"/>
    <w:semiHidden/>
    <w:locked/>
    <w:rsid w:val="00E63E70"/>
    <w:rPr>
      <w:rFonts w:ascii="Times New Roman" w:eastAsia="Times New Roman" w:hAnsi="Times New Roman" w:cs="Times New Roman"/>
      <w:sz w:val="24"/>
      <w:szCs w:val="24"/>
    </w:rPr>
  </w:style>
  <w:style w:type="paragraph" w:styleId="ac">
    <w:name w:val="header"/>
    <w:aliases w:val="ВерхКолонтитул,Знак1"/>
    <w:basedOn w:val="a"/>
    <w:link w:val="ab"/>
    <w:semiHidden/>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1">
    <w:name w:val="Верхний колонтитул Знак1"/>
    <w:aliases w:val="ВерхКолонтитул Знак,Знак1 Знак1"/>
    <w:basedOn w:val="a0"/>
    <w:semiHidden/>
    <w:rsid w:val="00E63E70"/>
    <w:rPr>
      <w:rFonts w:ascii="Calibri" w:eastAsia="Calibri" w:hAnsi="Calibri" w:cs="Times New Roman"/>
    </w:rPr>
  </w:style>
  <w:style w:type="character" w:customStyle="1" w:styleId="ad">
    <w:name w:val="Нижний колонтитул Знак"/>
    <w:basedOn w:val="a0"/>
    <w:link w:val="ae"/>
    <w:uiPriority w:val="99"/>
    <w:semiHidden/>
    <w:locked/>
    <w:rsid w:val="00E63E70"/>
    <w:rPr>
      <w:rFonts w:ascii="Times New Roman" w:eastAsia="Times New Roman" w:hAnsi="Times New Roman" w:cs="Times New Roman"/>
      <w:sz w:val="24"/>
      <w:szCs w:val="24"/>
    </w:rPr>
  </w:style>
  <w:style w:type="character" w:customStyle="1" w:styleId="af">
    <w:name w:val="Название Знак"/>
    <w:basedOn w:val="a0"/>
    <w:link w:val="af0"/>
    <w:locked/>
    <w:rsid w:val="00E63E70"/>
    <w:rPr>
      <w:rFonts w:ascii="Times New Roman" w:eastAsia="Times New Roman" w:hAnsi="Times New Roman" w:cs="Times New Roman"/>
      <w:sz w:val="24"/>
      <w:szCs w:val="24"/>
    </w:rPr>
  </w:style>
  <w:style w:type="character" w:customStyle="1" w:styleId="af1">
    <w:name w:val="Основной текст Знак"/>
    <w:aliases w:val="Заг1 Знак,BO Знак,ID Знак,body indent Знак,ändrad Знак,EHPT Знак,Body Text2 Знак"/>
    <w:basedOn w:val="a0"/>
    <w:link w:val="af2"/>
    <w:uiPriority w:val="99"/>
    <w:semiHidden/>
    <w:locked/>
    <w:rsid w:val="00E63E70"/>
    <w:rPr>
      <w:rFonts w:ascii="Times New Roman" w:eastAsia="Times New Roman" w:hAnsi="Times New Roman" w:cs="Times New Roman"/>
      <w:sz w:val="24"/>
      <w:szCs w:val="24"/>
    </w:rPr>
  </w:style>
  <w:style w:type="paragraph" w:styleId="af2">
    <w:name w:val="Body Text"/>
    <w:aliases w:val="Заг1,BO,ID,body indent,ändrad,EHPT,Body Text2"/>
    <w:basedOn w:val="a"/>
    <w:link w:val="af1"/>
    <w:uiPriority w:val="99"/>
    <w:semiHidden/>
    <w:unhideWhenUsed/>
    <w:rsid w:val="00E63E70"/>
    <w:pPr>
      <w:spacing w:after="120" w:line="240" w:lineRule="auto"/>
    </w:pPr>
    <w:rPr>
      <w:rFonts w:ascii="Times New Roman" w:eastAsia="Times New Roman" w:hAnsi="Times New Roman"/>
      <w:sz w:val="24"/>
      <w:szCs w:val="24"/>
    </w:rPr>
  </w:style>
  <w:style w:type="character" w:customStyle="1" w:styleId="12">
    <w:name w:val="Основной текст Знак1"/>
    <w:aliases w:val="Заг1 Знак1,BO Знак1,ID Знак1,body indent Знак1,ändrad Знак1,EHPT Знак1,Body Text2 Знак1"/>
    <w:basedOn w:val="a0"/>
    <w:uiPriority w:val="99"/>
    <w:semiHidden/>
    <w:rsid w:val="00E63E70"/>
    <w:rPr>
      <w:rFonts w:ascii="Calibri" w:eastAsia="Calibri" w:hAnsi="Calibri" w:cs="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4"/>
    <w:semiHidden/>
    <w:locked/>
    <w:rsid w:val="00E63E70"/>
    <w:rPr>
      <w:rFonts w:ascii="Times New Roman" w:eastAsia="Times New Roman" w:hAnsi="Times New Roman" w:cs="Times New Roman"/>
      <w:sz w:val="24"/>
      <w:szCs w:val="24"/>
    </w:rPr>
  </w:style>
  <w:style w:type="paragraph" w:styleId="af4">
    <w:name w:val="Body Text Indent"/>
    <w:aliases w:val="Основной текст 1,Нумерованный список !!,Надин стиль"/>
    <w:basedOn w:val="a"/>
    <w:link w:val="af3"/>
    <w:semiHidden/>
    <w:unhideWhenUsed/>
    <w:rsid w:val="00E63E70"/>
    <w:pPr>
      <w:spacing w:after="120" w:line="240" w:lineRule="auto"/>
      <w:ind w:left="283"/>
    </w:pPr>
    <w:rPr>
      <w:rFonts w:ascii="Times New Roman" w:eastAsia="Times New Roman" w:hAnsi="Times New Roman"/>
      <w:sz w:val="24"/>
      <w:szCs w:val="24"/>
    </w:rPr>
  </w:style>
  <w:style w:type="character" w:customStyle="1" w:styleId="13">
    <w:name w:val="Основной текст с отступом Знак1"/>
    <w:aliases w:val="Основной текст 1 Знак1,Нумерованный список !! Знак1,Надин стиль Знак1"/>
    <w:basedOn w:val="a0"/>
    <w:semiHidden/>
    <w:rsid w:val="00E63E70"/>
    <w:rPr>
      <w:rFonts w:ascii="Calibri" w:eastAsia="Calibri" w:hAnsi="Calibri" w:cs="Times New Roman"/>
    </w:rPr>
  </w:style>
  <w:style w:type="character" w:customStyle="1" w:styleId="22">
    <w:name w:val="Основной текст 2 Знак"/>
    <w:basedOn w:val="a0"/>
    <w:link w:val="23"/>
    <w:semiHidden/>
    <w:locked/>
    <w:rsid w:val="00E63E70"/>
    <w:rPr>
      <w:rFonts w:ascii="Times New Roman" w:eastAsia="Times New Roman" w:hAnsi="Times New Roman" w:cs="Times New Roman"/>
      <w:sz w:val="24"/>
      <w:szCs w:val="24"/>
    </w:rPr>
  </w:style>
  <w:style w:type="character" w:customStyle="1" w:styleId="31">
    <w:name w:val="Основной текст 3 Знак"/>
    <w:basedOn w:val="a0"/>
    <w:link w:val="32"/>
    <w:semiHidden/>
    <w:locked/>
    <w:rsid w:val="00E63E70"/>
    <w:rPr>
      <w:sz w:val="16"/>
      <w:szCs w:val="16"/>
    </w:rPr>
  </w:style>
  <w:style w:type="character" w:customStyle="1" w:styleId="24">
    <w:name w:val="Основной текст с отступом 2 Знак"/>
    <w:basedOn w:val="a0"/>
    <w:link w:val="25"/>
    <w:uiPriority w:val="99"/>
    <w:semiHidden/>
    <w:locked/>
    <w:rsid w:val="00E63E70"/>
    <w:rPr>
      <w:rFonts w:ascii="Times New Roman" w:eastAsia="Times New Roman" w:hAnsi="Times New Roman" w:cs="Times New Roman"/>
      <w:b/>
      <w:sz w:val="24"/>
      <w:szCs w:val="24"/>
    </w:rPr>
  </w:style>
  <w:style w:type="character" w:customStyle="1" w:styleId="33">
    <w:name w:val="Основной текст с отступом 3 Знак"/>
    <w:basedOn w:val="a0"/>
    <w:link w:val="34"/>
    <w:semiHidden/>
    <w:locked/>
    <w:rsid w:val="00E63E70"/>
    <w:rPr>
      <w:rFonts w:ascii="Times New Roman" w:eastAsia="Times New Roman" w:hAnsi="Times New Roman" w:cs="Times New Roman"/>
      <w:b/>
      <w:bCs/>
      <w:sz w:val="28"/>
      <w:szCs w:val="24"/>
    </w:rPr>
  </w:style>
  <w:style w:type="character" w:customStyle="1" w:styleId="af5">
    <w:name w:val="Схема документа Знак"/>
    <w:basedOn w:val="a0"/>
    <w:link w:val="af6"/>
    <w:uiPriority w:val="99"/>
    <w:semiHidden/>
    <w:locked/>
    <w:rsid w:val="00E63E70"/>
    <w:rPr>
      <w:rFonts w:ascii="Tahoma" w:eastAsia="Times New Roman" w:hAnsi="Tahoma" w:cs="Tahoma"/>
      <w:sz w:val="16"/>
      <w:szCs w:val="16"/>
    </w:rPr>
  </w:style>
  <w:style w:type="character" w:customStyle="1" w:styleId="af7">
    <w:name w:val="Текст Знак"/>
    <w:basedOn w:val="a0"/>
    <w:link w:val="af8"/>
    <w:semiHidden/>
    <w:locked/>
    <w:rsid w:val="00E63E70"/>
    <w:rPr>
      <w:rFonts w:ascii="Courier New" w:eastAsia="Times New Roman" w:hAnsi="Courier New" w:cs="Courier New"/>
    </w:rPr>
  </w:style>
  <w:style w:type="paragraph" w:styleId="aa">
    <w:name w:val="annotation text"/>
    <w:basedOn w:val="a"/>
    <w:link w:val="a9"/>
    <w:uiPriority w:val="99"/>
    <w:semiHidden/>
    <w:unhideWhenUsed/>
    <w:rsid w:val="00E63E70"/>
    <w:pPr>
      <w:spacing w:line="240" w:lineRule="auto"/>
    </w:pPr>
    <w:rPr>
      <w:rFonts w:ascii="Times New Roman" w:eastAsia="Times New Roman" w:hAnsi="Times New Roman"/>
    </w:rPr>
  </w:style>
  <w:style w:type="character" w:customStyle="1" w:styleId="14">
    <w:name w:val="Текст примечания Знак1"/>
    <w:basedOn w:val="a0"/>
    <w:uiPriority w:val="99"/>
    <w:semiHidden/>
    <w:rsid w:val="00E63E70"/>
    <w:rPr>
      <w:rFonts w:ascii="Calibri" w:eastAsia="Calibri" w:hAnsi="Calibri" w:cs="Times New Roman"/>
      <w:sz w:val="20"/>
      <w:szCs w:val="20"/>
    </w:rPr>
  </w:style>
  <w:style w:type="character" w:customStyle="1" w:styleId="af9">
    <w:name w:val="Тема примечания Знак"/>
    <w:basedOn w:val="a9"/>
    <w:link w:val="afa"/>
    <w:uiPriority w:val="99"/>
    <w:semiHidden/>
    <w:locked/>
    <w:rsid w:val="00E63E70"/>
    <w:rPr>
      <w:rFonts w:ascii="Times New Roman" w:eastAsia="Times New Roman" w:hAnsi="Times New Roman" w:cs="Times New Roman"/>
      <w:b/>
      <w:bCs/>
    </w:rPr>
  </w:style>
  <w:style w:type="character" w:customStyle="1" w:styleId="afb">
    <w:name w:val="Текст выноски Знак"/>
    <w:basedOn w:val="a0"/>
    <w:link w:val="afc"/>
    <w:uiPriority w:val="99"/>
    <w:semiHidden/>
    <w:locked/>
    <w:rsid w:val="00E63E70"/>
    <w:rPr>
      <w:rFonts w:ascii="Tahoma" w:eastAsia="Times New Roman" w:hAnsi="Tahoma" w:cs="Tahoma"/>
      <w:sz w:val="16"/>
      <w:szCs w:val="16"/>
    </w:rPr>
  </w:style>
  <w:style w:type="character" w:customStyle="1" w:styleId="afd">
    <w:name w:val="Без интервала Знак"/>
    <w:link w:val="afe"/>
    <w:locked/>
    <w:rsid w:val="00E63E70"/>
    <w:rPr>
      <w:sz w:val="24"/>
    </w:rPr>
  </w:style>
  <w:style w:type="paragraph" w:customStyle="1" w:styleId="aff">
    <w:name w:val="Чертежный"/>
    <w:rsid w:val="00E63E70"/>
    <w:pPr>
      <w:spacing w:after="0" w:line="240" w:lineRule="auto"/>
      <w:jc w:val="both"/>
    </w:pPr>
    <w:rPr>
      <w:rFonts w:ascii="ISOCPEUR" w:eastAsia="Times New Roman" w:hAnsi="ISOCPEUR" w:cs="Times New Roman"/>
      <w:i/>
      <w:sz w:val="28"/>
      <w:szCs w:val="20"/>
      <w:lang w:val="uk-UA" w:eastAsia="ru-RU"/>
    </w:rPr>
  </w:style>
  <w:style w:type="paragraph" w:customStyle="1" w:styleId="ConsPlusNormal">
    <w:name w:val="ConsPlusNormal"/>
    <w:rsid w:val="00E63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E63E70"/>
    <w:pPr>
      <w:widowControl w:val="0"/>
      <w:spacing w:after="0" w:line="240" w:lineRule="auto"/>
      <w:ind w:firstLine="567"/>
      <w:jc w:val="both"/>
    </w:pPr>
    <w:rPr>
      <w:rFonts w:ascii="Times New Roman" w:eastAsia="Times New Roman" w:hAnsi="Times New Roman"/>
      <w:color w:val="000000"/>
      <w:sz w:val="24"/>
      <w:szCs w:val="20"/>
      <w:lang w:eastAsia="ru-RU"/>
    </w:rPr>
  </w:style>
  <w:style w:type="character" w:customStyle="1" w:styleId="WW-Web">
    <w:name w:val="WW-Обычный (Web) Знак"/>
    <w:link w:val="WW-Web0"/>
    <w:locked/>
    <w:rsid w:val="00E63E70"/>
    <w:rPr>
      <w:rFonts w:ascii="Times New Roman" w:eastAsia="Lucida Sans Unicode" w:hAnsi="Times New Roman" w:cs="Times New Roman"/>
      <w:kern w:val="2"/>
      <w:sz w:val="24"/>
      <w:lang w:eastAsia="ar-SA"/>
    </w:rPr>
  </w:style>
  <w:style w:type="paragraph" w:customStyle="1" w:styleId="WW-Web0">
    <w:name w:val="WW-Обычный (Web)"/>
    <w:basedOn w:val="a"/>
    <w:link w:val="WW-Web"/>
    <w:rsid w:val="00E63E70"/>
    <w:pPr>
      <w:widowControl w:val="0"/>
      <w:suppressAutoHyphens/>
      <w:spacing w:before="100" w:after="100" w:line="240" w:lineRule="auto"/>
    </w:pPr>
    <w:rPr>
      <w:rFonts w:ascii="Times New Roman" w:eastAsia="Lucida Sans Unicode" w:hAnsi="Times New Roman"/>
      <w:kern w:val="2"/>
      <w:sz w:val="24"/>
      <w:lang w:eastAsia="ar-SA"/>
    </w:rPr>
  </w:style>
  <w:style w:type="paragraph" w:customStyle="1" w:styleId="0">
    <w:name w:val="Основной текст 0"/>
    <w:aliases w:val="95 ПК"/>
    <w:basedOn w:val="a"/>
    <w:rsid w:val="00E63E70"/>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E63E70"/>
    <w:pPr>
      <w:widowControl w:val="0"/>
      <w:spacing w:after="0" w:line="240" w:lineRule="auto"/>
    </w:pPr>
    <w:rPr>
      <w:rFonts w:ascii="Times New Roman" w:eastAsia="Times New Roman" w:hAnsi="Times New Roman" w:cs="Times New Roman"/>
      <w:sz w:val="20"/>
      <w:szCs w:val="20"/>
      <w:lang w:eastAsia="ru-RU"/>
    </w:rPr>
  </w:style>
  <w:style w:type="paragraph" w:customStyle="1" w:styleId="CharChar1CharChar1CharChar">
    <w:name w:val="Char Char Знак Знак1 Char Char1 Знак Знак Char Char"/>
    <w:basedOn w:val="a"/>
    <w:next w:val="a"/>
    <w:uiPriority w:val="99"/>
    <w:rsid w:val="00E63E70"/>
    <w:pPr>
      <w:spacing w:before="100" w:beforeAutospacing="1" w:after="100" w:afterAutospacing="1" w:line="240" w:lineRule="auto"/>
    </w:pPr>
    <w:rPr>
      <w:rFonts w:ascii="Tahoma" w:eastAsia="Times New Roman" w:hAnsi="Tahoma" w:cs="Tahoma"/>
      <w:sz w:val="20"/>
      <w:szCs w:val="20"/>
      <w:lang w:val="en-US"/>
    </w:rPr>
  </w:style>
  <w:style w:type="paragraph" w:customStyle="1" w:styleId="nienie">
    <w:name w:val="nienie"/>
    <w:basedOn w:val="a"/>
    <w:rsid w:val="00E63E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E63E7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Iniiaiieoaenonionooiii2">
    <w:name w:val="Iniiaiie oaeno n ionooiii 2"/>
    <w:basedOn w:val="Iauiue"/>
    <w:rsid w:val="00E63E70"/>
    <w:pPr>
      <w:widowControl/>
      <w:ind w:firstLine="284"/>
      <w:jc w:val="both"/>
    </w:pPr>
    <w:rPr>
      <w:rFonts w:ascii="Peterburg" w:hAnsi="Peterburg"/>
    </w:rPr>
  </w:style>
  <w:style w:type="paragraph" w:customStyle="1" w:styleId="aff0">
    <w:name w:val="???????"/>
    <w:rsid w:val="00E63E70"/>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paragraph" w:customStyle="1" w:styleId="15">
    <w:name w:val="Без интервала1"/>
    <w:qFormat/>
    <w:rsid w:val="00E63E70"/>
    <w:pPr>
      <w:spacing w:after="0" w:line="240" w:lineRule="auto"/>
      <w:ind w:firstLine="709"/>
      <w:jc w:val="both"/>
    </w:pPr>
    <w:rPr>
      <w:rFonts w:ascii="Calibri" w:eastAsia="Calibri" w:hAnsi="Calibri" w:cs="Times New Roman"/>
      <w:lang w:eastAsia="ru-RU"/>
    </w:rPr>
  </w:style>
  <w:style w:type="paragraph" w:customStyle="1" w:styleId="ConsPlusTitle">
    <w:name w:val="ConsPlusTitle"/>
    <w:rsid w:val="00E63E7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Web">
    <w:name w:val="Обычный (Web)"/>
    <w:basedOn w:val="a"/>
    <w:rsid w:val="00E63E70"/>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E63E70"/>
    <w:pPr>
      <w:spacing w:before="120" w:after="0" w:line="240" w:lineRule="auto"/>
      <w:ind w:firstLine="709"/>
      <w:jc w:val="both"/>
    </w:pPr>
    <w:rPr>
      <w:rFonts w:ascii="Times New Roman" w:eastAsia="Times New Roman" w:hAnsi="Times New Roman"/>
      <w:sz w:val="24"/>
      <w:szCs w:val="20"/>
      <w:lang w:eastAsia="ru-RU"/>
    </w:rPr>
  </w:style>
  <w:style w:type="paragraph" w:customStyle="1" w:styleId="ConsPlusNonformat">
    <w:name w:val="ConsPlusNonformat"/>
    <w:rsid w:val="00E63E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a"/>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2">
    <w:name w:val="Основной ГП Знак"/>
    <w:link w:val="aff3"/>
    <w:locked/>
    <w:rsid w:val="00E63E70"/>
    <w:rPr>
      <w:rFonts w:ascii="Tahoma" w:hAnsi="Tahoma" w:cs="Tahoma"/>
      <w:sz w:val="24"/>
      <w:szCs w:val="24"/>
    </w:rPr>
  </w:style>
  <w:style w:type="paragraph" w:customStyle="1" w:styleId="aff3">
    <w:name w:val="Основной ГП"/>
    <w:link w:val="aff2"/>
    <w:qFormat/>
    <w:rsid w:val="00E63E70"/>
    <w:pPr>
      <w:spacing w:after="120"/>
      <w:ind w:firstLine="709"/>
      <w:jc w:val="both"/>
    </w:pPr>
    <w:rPr>
      <w:rFonts w:ascii="Tahoma" w:hAnsi="Tahoma" w:cs="Tahoma"/>
      <w:sz w:val="24"/>
      <w:szCs w:val="24"/>
    </w:rPr>
  </w:style>
  <w:style w:type="paragraph" w:customStyle="1" w:styleId="Default">
    <w:name w:val="Default"/>
    <w:rsid w:val="00E63E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4">
    <w:name w:val="Знак Знак Знак"/>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5">
    <w:name w:val="Стиль"/>
    <w:rsid w:val="00E63E70"/>
    <w:pPr>
      <w:widowControl w:val="0"/>
      <w:autoSpaceDE w:val="0"/>
      <w:autoSpaceDN w:val="0"/>
      <w:spacing w:after="0" w:line="240" w:lineRule="auto"/>
    </w:pPr>
    <w:rPr>
      <w:rFonts w:ascii="Times New Roman" w:eastAsia="Times New Roman" w:hAnsi="Times New Roman" w:cs="Times New Roman"/>
      <w:spacing w:val="-1"/>
      <w:kern w:val="3276"/>
      <w:position w:val="-1"/>
      <w:sz w:val="24"/>
      <w:szCs w:val="24"/>
      <w:lang w:eastAsia="ru-RU"/>
    </w:rPr>
  </w:style>
  <w:style w:type="paragraph" w:customStyle="1" w:styleId="16">
    <w:name w:val="З1"/>
    <w:basedOn w:val="a"/>
    <w:next w:val="a"/>
    <w:rsid w:val="00E63E70"/>
    <w:pPr>
      <w:snapToGrid w:val="0"/>
      <w:spacing w:after="0" w:line="360" w:lineRule="auto"/>
      <w:ind w:firstLine="748"/>
      <w:jc w:val="both"/>
    </w:pPr>
    <w:rPr>
      <w:rFonts w:ascii="Times New Roman" w:eastAsia="Times New Roman" w:hAnsi="Times New Roman"/>
      <w:b/>
      <w:sz w:val="24"/>
      <w:szCs w:val="24"/>
      <w:lang w:eastAsia="ru-RU"/>
    </w:rPr>
  </w:style>
  <w:style w:type="paragraph" w:customStyle="1" w:styleId="u">
    <w:name w:val="u"/>
    <w:basedOn w:val="a"/>
    <w:rsid w:val="00E63E70"/>
    <w:pPr>
      <w:spacing w:after="0" w:line="240" w:lineRule="auto"/>
      <w:ind w:firstLine="353"/>
      <w:jc w:val="both"/>
    </w:pPr>
    <w:rPr>
      <w:rFonts w:ascii="Times New Roman" w:eastAsia="Times New Roman" w:hAnsi="Times New Roman"/>
      <w:sz w:val="24"/>
      <w:szCs w:val="24"/>
      <w:lang w:eastAsia="ru-RU"/>
    </w:rPr>
  </w:style>
  <w:style w:type="paragraph" w:customStyle="1" w:styleId="17">
    <w:name w:val="Знак Знак Знак1"/>
    <w:basedOn w:val="a"/>
    <w:rsid w:val="00E63E7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E63E70"/>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E63E70"/>
    <w:pPr>
      <w:spacing w:after="0" w:line="240" w:lineRule="auto"/>
      <w:ind w:firstLine="720"/>
    </w:pPr>
    <w:rPr>
      <w:rFonts w:ascii="Times New Roman" w:eastAsia="Times New Roman" w:hAnsi="Times New Roman"/>
      <w:sz w:val="24"/>
      <w:szCs w:val="24"/>
      <w:lang w:eastAsia="ru-RU"/>
    </w:rPr>
  </w:style>
  <w:style w:type="paragraph" w:customStyle="1" w:styleId="s3">
    <w:name w:val="s_3"/>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E63E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8">
    <w:name w:val="Текст примечания1"/>
    <w:basedOn w:val="a"/>
    <w:rsid w:val="00E63E70"/>
    <w:pPr>
      <w:suppressAutoHyphens/>
      <w:spacing w:after="0" w:line="240" w:lineRule="auto"/>
    </w:pPr>
    <w:rPr>
      <w:rFonts w:ascii="Times New Roman" w:eastAsia="Times New Roman" w:hAnsi="Times New Roman"/>
      <w:bCs/>
      <w:sz w:val="20"/>
      <w:szCs w:val="20"/>
      <w:lang w:eastAsia="ar-SA"/>
    </w:rPr>
  </w:style>
  <w:style w:type="paragraph" w:customStyle="1" w:styleId="aff6">
    <w:name w:val="Нормальный (таблица)"/>
    <w:basedOn w:val="a"/>
    <w:next w:val="a"/>
    <w:uiPriority w:val="99"/>
    <w:rsid w:val="00E63E70"/>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7">
    <w:name w:val="Прижатый влево"/>
    <w:basedOn w:val="a"/>
    <w:next w:val="a"/>
    <w:uiPriority w:val="99"/>
    <w:rsid w:val="00E63E70"/>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310">
    <w:name w:val="Основной текст с отступом 31"/>
    <w:basedOn w:val="a"/>
    <w:rsid w:val="00E63E70"/>
    <w:pPr>
      <w:tabs>
        <w:tab w:val="left" w:pos="709"/>
      </w:tabs>
      <w:spacing w:after="0" w:line="240" w:lineRule="auto"/>
      <w:ind w:firstLine="709"/>
      <w:jc w:val="both"/>
    </w:pPr>
    <w:rPr>
      <w:rFonts w:ascii="TimesET" w:eastAsia="TimesET" w:hAnsi="TimesET"/>
      <w:sz w:val="24"/>
      <w:szCs w:val="20"/>
      <w:lang w:eastAsia="ru-RU"/>
    </w:rPr>
  </w:style>
  <w:style w:type="paragraph" w:customStyle="1" w:styleId="aff8">
    <w:name w:val="Готовый"/>
    <w:basedOn w:val="a"/>
    <w:rsid w:val="00E63E7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firstLine="709"/>
      <w:jc w:val="both"/>
    </w:pPr>
    <w:rPr>
      <w:rFonts w:ascii="Courier New" w:eastAsia="Times New Roman" w:hAnsi="Courier New"/>
      <w:sz w:val="20"/>
      <w:szCs w:val="20"/>
      <w:lang w:eastAsia="ru-RU"/>
    </w:rPr>
  </w:style>
  <w:style w:type="paragraph" w:customStyle="1" w:styleId="ConsTitle">
    <w:name w:val="ConsTitle"/>
    <w:rsid w:val="00E63E7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сновной текст1"/>
    <w:basedOn w:val="a"/>
    <w:rsid w:val="00E63E70"/>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E63E70"/>
    <w:pPr>
      <w:ind w:left="0" w:firstLine="0"/>
    </w:pPr>
    <w:rPr>
      <w:b w:val="0"/>
      <w:caps/>
      <w:sz w:val="24"/>
    </w:rPr>
  </w:style>
  <w:style w:type="paragraph" w:customStyle="1" w:styleId="Iauiue2">
    <w:name w:val="Iau?iue2"/>
    <w:rsid w:val="00E63E70"/>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aff9">
    <w:name w:val="Ñòèëü"/>
    <w:rsid w:val="00E63E70"/>
    <w:pPr>
      <w:widowControl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affa">
    <w:name w:val="Îáû÷íûé"/>
    <w:rsid w:val="00E63E70"/>
    <w:pPr>
      <w:widowControl w:val="0"/>
      <w:spacing w:after="0" w:line="240" w:lineRule="auto"/>
    </w:pPr>
    <w:rPr>
      <w:rFonts w:ascii="Times New Roman" w:eastAsia="Times New Roman" w:hAnsi="Times New Roman" w:cs="Times New Roman"/>
      <w:sz w:val="28"/>
      <w:szCs w:val="20"/>
      <w:lang w:eastAsia="ru-RU"/>
    </w:rPr>
  </w:style>
  <w:style w:type="paragraph" w:customStyle="1" w:styleId="27">
    <w:name w:val="Îñíîâíîé òåêñò ñ îòñòóïîì 2"/>
    <w:basedOn w:val="affa"/>
    <w:rsid w:val="00E63E70"/>
  </w:style>
  <w:style w:type="paragraph" w:customStyle="1" w:styleId="1a">
    <w:name w:val="çàãîëîâîê 1"/>
    <w:basedOn w:val="affa"/>
    <w:next w:val="affa"/>
    <w:rsid w:val="00E63E70"/>
  </w:style>
  <w:style w:type="paragraph" w:customStyle="1" w:styleId="35">
    <w:name w:val="Îñíîâíîé òåêñò ñ îòñòóïîì 3"/>
    <w:basedOn w:val="affa"/>
    <w:rsid w:val="00E63E70"/>
  </w:style>
  <w:style w:type="paragraph" w:customStyle="1" w:styleId="Iniiaiieoaeno">
    <w:name w:val="Iniiaiie oaeno"/>
    <w:basedOn w:val="Iauiue"/>
    <w:rsid w:val="00E63E70"/>
  </w:style>
  <w:style w:type="paragraph" w:customStyle="1" w:styleId="affb">
    <w:name w:val="основной"/>
    <w:basedOn w:val="a"/>
    <w:rsid w:val="00E63E70"/>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E63E70"/>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c">
    <w:name w:val="Îñíîâíîé òåêñò"/>
    <w:basedOn w:val="affa"/>
    <w:rsid w:val="00E63E70"/>
  </w:style>
  <w:style w:type="paragraph" w:customStyle="1" w:styleId="caaieiaie2">
    <w:name w:val="caaieiaie 2"/>
    <w:basedOn w:val="Iauiue"/>
    <w:next w:val="Iauiue"/>
    <w:rsid w:val="00E63E70"/>
  </w:style>
  <w:style w:type="paragraph" w:customStyle="1" w:styleId="ConsPlusCell">
    <w:name w:val="ConsPlusCell"/>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E7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3E7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E70"/>
    <w:pPr>
      <w:widowControl w:val="0"/>
      <w:autoSpaceDE w:val="0"/>
      <w:autoSpaceDN w:val="0"/>
      <w:spacing w:after="0" w:line="240" w:lineRule="auto"/>
    </w:pPr>
    <w:rPr>
      <w:rFonts w:ascii="Tahoma" w:eastAsia="Times New Roman" w:hAnsi="Tahoma" w:cs="Tahoma"/>
      <w:szCs w:val="20"/>
      <w:lang w:eastAsia="ru-RU"/>
    </w:rPr>
  </w:style>
  <w:style w:type="paragraph" w:customStyle="1" w:styleId="311">
    <w:name w:val="Основной текст 31"/>
    <w:basedOn w:val="a"/>
    <w:rsid w:val="00E63E70"/>
    <w:pPr>
      <w:suppressAutoHyphens/>
      <w:spacing w:after="120" w:line="240" w:lineRule="auto"/>
    </w:pPr>
    <w:rPr>
      <w:rFonts w:ascii="Times New Roman" w:eastAsia="Times New Roman" w:hAnsi="Times New Roman"/>
      <w:sz w:val="16"/>
      <w:szCs w:val="16"/>
      <w:lang w:eastAsia="ar-SA"/>
    </w:rPr>
  </w:style>
  <w:style w:type="character" w:customStyle="1" w:styleId="Main">
    <w:name w:val="Main Знак"/>
    <w:link w:val="Main0"/>
    <w:locked/>
    <w:rsid w:val="00E63E70"/>
    <w:rPr>
      <w:rFonts w:ascii="Tahoma" w:hAnsi="Tahoma" w:cs="Tahoma"/>
      <w:sz w:val="24"/>
      <w:szCs w:val="16"/>
    </w:rPr>
  </w:style>
  <w:style w:type="paragraph" w:customStyle="1" w:styleId="Main0">
    <w:name w:val="Main"/>
    <w:link w:val="Main"/>
    <w:rsid w:val="00E63E70"/>
    <w:pPr>
      <w:widowControl w:val="0"/>
      <w:spacing w:after="0" w:line="360" w:lineRule="auto"/>
      <w:ind w:firstLine="709"/>
      <w:jc w:val="both"/>
    </w:pPr>
    <w:rPr>
      <w:rFonts w:ascii="Tahoma" w:hAnsi="Tahoma" w:cs="Tahoma"/>
      <w:sz w:val="24"/>
      <w:szCs w:val="16"/>
    </w:rPr>
  </w:style>
  <w:style w:type="paragraph" w:customStyle="1" w:styleId="1b">
    <w:name w:val="Абзац списка1"/>
    <w:basedOn w:val="a"/>
    <w:rsid w:val="00E63E70"/>
    <w:pPr>
      <w:suppressAutoHyphens/>
      <w:ind w:left="720"/>
      <w:contextualSpacing/>
    </w:pPr>
    <w:rPr>
      <w:rFonts w:eastAsia="Times New Roman"/>
      <w:lang w:eastAsia="zh-CN"/>
    </w:rPr>
  </w:style>
  <w:style w:type="paragraph" w:customStyle="1" w:styleId="41">
    <w:name w:val="Заголовок 4 + авто"/>
    <w:basedOn w:val="3"/>
    <w:rsid w:val="00E63E70"/>
    <w:pPr>
      <w:tabs>
        <w:tab w:val="num" w:pos="0"/>
      </w:tabs>
      <w:suppressAutoHyphens/>
      <w:spacing w:line="360" w:lineRule="auto"/>
      <w:ind w:left="720" w:hanging="720"/>
      <w:jc w:val="center"/>
    </w:pPr>
    <w:rPr>
      <w:szCs w:val="24"/>
      <w:lang w:eastAsia="zh-CN"/>
    </w:rPr>
  </w:style>
  <w:style w:type="character" w:styleId="affd">
    <w:name w:val="footnote reference"/>
    <w:uiPriority w:val="99"/>
    <w:semiHidden/>
    <w:unhideWhenUsed/>
    <w:rsid w:val="00E63E70"/>
    <w:rPr>
      <w:vertAlign w:val="superscript"/>
    </w:rPr>
  </w:style>
  <w:style w:type="character" w:styleId="affe">
    <w:name w:val="annotation reference"/>
    <w:uiPriority w:val="99"/>
    <w:semiHidden/>
    <w:unhideWhenUsed/>
    <w:rsid w:val="00E63E70"/>
    <w:rPr>
      <w:sz w:val="16"/>
      <w:szCs w:val="16"/>
    </w:rPr>
  </w:style>
  <w:style w:type="paragraph" w:styleId="ae">
    <w:name w:val="footer"/>
    <w:basedOn w:val="a"/>
    <w:link w:val="ad"/>
    <w:uiPriority w:val="99"/>
    <w:semiHidden/>
    <w:unhideWhenUsed/>
    <w:rsid w:val="00E63E70"/>
    <w:pPr>
      <w:tabs>
        <w:tab w:val="center" w:pos="4677"/>
        <w:tab w:val="right" w:pos="9355"/>
      </w:tabs>
      <w:spacing w:after="0" w:line="240" w:lineRule="auto"/>
    </w:pPr>
    <w:rPr>
      <w:rFonts w:ascii="Times New Roman" w:eastAsia="Times New Roman" w:hAnsi="Times New Roman"/>
      <w:sz w:val="24"/>
      <w:szCs w:val="24"/>
    </w:rPr>
  </w:style>
  <w:style w:type="character" w:customStyle="1" w:styleId="1c">
    <w:name w:val="Нижний колонтитул Знак1"/>
    <w:basedOn w:val="a0"/>
    <w:uiPriority w:val="99"/>
    <w:semiHidden/>
    <w:rsid w:val="00E63E70"/>
    <w:rPr>
      <w:rFonts w:ascii="Calibri" w:eastAsia="Calibri" w:hAnsi="Calibri" w:cs="Times New Roman"/>
    </w:rPr>
  </w:style>
  <w:style w:type="paragraph" w:styleId="af0">
    <w:name w:val="Title"/>
    <w:basedOn w:val="a"/>
    <w:next w:val="a"/>
    <w:link w:val="af"/>
    <w:qFormat/>
    <w:rsid w:val="00E63E70"/>
    <w:pPr>
      <w:pBdr>
        <w:bottom w:val="single" w:sz="8" w:space="4" w:color="4F81BD" w:themeColor="accent1"/>
      </w:pBdr>
      <w:spacing w:after="300" w:line="240" w:lineRule="auto"/>
      <w:contextualSpacing/>
    </w:pPr>
    <w:rPr>
      <w:rFonts w:ascii="Times New Roman" w:eastAsia="Times New Roman" w:hAnsi="Times New Roman"/>
      <w:sz w:val="24"/>
      <w:szCs w:val="24"/>
    </w:rPr>
  </w:style>
  <w:style w:type="character" w:customStyle="1" w:styleId="1d">
    <w:name w:val="Название Знак1"/>
    <w:basedOn w:val="a0"/>
    <w:rsid w:val="00E63E70"/>
    <w:rPr>
      <w:rFonts w:asciiTheme="majorHAnsi" w:eastAsiaTheme="majorEastAsia" w:hAnsiTheme="majorHAnsi" w:cstheme="majorBidi"/>
      <w:color w:val="17365D" w:themeColor="text2" w:themeShade="BF"/>
      <w:spacing w:val="5"/>
      <w:kern w:val="28"/>
      <w:sz w:val="52"/>
      <w:szCs w:val="52"/>
    </w:rPr>
  </w:style>
  <w:style w:type="paragraph" w:styleId="25">
    <w:name w:val="Body Text Indent 2"/>
    <w:basedOn w:val="a"/>
    <w:link w:val="24"/>
    <w:uiPriority w:val="99"/>
    <w:semiHidden/>
    <w:unhideWhenUsed/>
    <w:rsid w:val="00E63E70"/>
    <w:pPr>
      <w:spacing w:after="120" w:line="480" w:lineRule="auto"/>
      <w:ind w:left="283"/>
    </w:pPr>
    <w:rPr>
      <w:rFonts w:ascii="Times New Roman" w:eastAsia="Times New Roman" w:hAnsi="Times New Roman"/>
      <w:b/>
      <w:sz w:val="24"/>
      <w:szCs w:val="24"/>
    </w:rPr>
  </w:style>
  <w:style w:type="character" w:customStyle="1" w:styleId="212">
    <w:name w:val="Основной текст с отступом 2 Знак1"/>
    <w:basedOn w:val="a0"/>
    <w:uiPriority w:val="99"/>
    <w:semiHidden/>
    <w:rsid w:val="00E63E70"/>
    <w:rPr>
      <w:rFonts w:ascii="Calibri" w:eastAsia="Calibri" w:hAnsi="Calibri" w:cs="Times New Roman"/>
    </w:rPr>
  </w:style>
  <w:style w:type="paragraph" w:styleId="a8">
    <w:name w:val="footnote text"/>
    <w:basedOn w:val="a"/>
    <w:link w:val="a7"/>
    <w:uiPriority w:val="99"/>
    <w:semiHidden/>
    <w:unhideWhenUsed/>
    <w:rsid w:val="00E63E70"/>
    <w:pPr>
      <w:spacing w:after="0" w:line="240" w:lineRule="auto"/>
    </w:pPr>
    <w:rPr>
      <w:rFonts w:ascii="Times New Roman" w:eastAsia="Times New Roman" w:hAnsi="Times New Roman"/>
    </w:rPr>
  </w:style>
  <w:style w:type="character" w:customStyle="1" w:styleId="1e">
    <w:name w:val="Текст сноски Знак1"/>
    <w:basedOn w:val="a0"/>
    <w:uiPriority w:val="99"/>
    <w:semiHidden/>
    <w:rsid w:val="00E63E70"/>
    <w:rPr>
      <w:rFonts w:ascii="Calibri" w:eastAsia="Calibri" w:hAnsi="Calibri" w:cs="Times New Roman"/>
      <w:sz w:val="20"/>
      <w:szCs w:val="20"/>
    </w:rPr>
  </w:style>
  <w:style w:type="paragraph" w:styleId="afc">
    <w:name w:val="Balloon Text"/>
    <w:basedOn w:val="a"/>
    <w:link w:val="afb"/>
    <w:uiPriority w:val="99"/>
    <w:semiHidden/>
    <w:unhideWhenUsed/>
    <w:rsid w:val="00E63E70"/>
    <w:pPr>
      <w:spacing w:after="0" w:line="240" w:lineRule="auto"/>
    </w:pPr>
    <w:rPr>
      <w:rFonts w:ascii="Tahoma" w:eastAsia="Times New Roman" w:hAnsi="Tahoma" w:cs="Tahoma"/>
      <w:sz w:val="16"/>
      <w:szCs w:val="16"/>
    </w:rPr>
  </w:style>
  <w:style w:type="character" w:customStyle="1" w:styleId="1f">
    <w:name w:val="Текст выноски Знак1"/>
    <w:basedOn w:val="a0"/>
    <w:uiPriority w:val="99"/>
    <w:semiHidden/>
    <w:rsid w:val="00E63E70"/>
    <w:rPr>
      <w:rFonts w:ascii="Tahoma" w:eastAsia="Calibri" w:hAnsi="Tahoma" w:cs="Tahoma"/>
      <w:sz w:val="16"/>
      <w:szCs w:val="16"/>
    </w:rPr>
  </w:style>
  <w:style w:type="character" w:customStyle="1" w:styleId="WW8Num7z2">
    <w:name w:val="WW8Num7z2"/>
    <w:rsid w:val="00E63E70"/>
    <w:rPr>
      <w:rFonts w:ascii="Wingdings" w:hAnsi="Wingdings" w:hint="default"/>
    </w:rPr>
  </w:style>
  <w:style w:type="character" w:customStyle="1" w:styleId="y5black">
    <w:name w:val="y5_black"/>
    <w:basedOn w:val="a0"/>
    <w:rsid w:val="00E63E70"/>
  </w:style>
  <w:style w:type="paragraph" w:styleId="23">
    <w:name w:val="Body Text 2"/>
    <w:basedOn w:val="a"/>
    <w:link w:val="22"/>
    <w:semiHidden/>
    <w:unhideWhenUsed/>
    <w:rsid w:val="00E63E70"/>
    <w:pPr>
      <w:spacing w:after="120" w:line="480" w:lineRule="auto"/>
    </w:pPr>
    <w:rPr>
      <w:rFonts w:ascii="Times New Roman" w:eastAsia="Times New Roman" w:hAnsi="Times New Roman"/>
      <w:sz w:val="24"/>
      <w:szCs w:val="24"/>
    </w:rPr>
  </w:style>
  <w:style w:type="character" w:customStyle="1" w:styleId="213">
    <w:name w:val="Основной текст 2 Знак1"/>
    <w:basedOn w:val="a0"/>
    <w:semiHidden/>
    <w:rsid w:val="00E63E70"/>
    <w:rPr>
      <w:rFonts w:ascii="Calibri" w:eastAsia="Calibri" w:hAnsi="Calibri" w:cs="Times New Roman"/>
    </w:rPr>
  </w:style>
  <w:style w:type="character" w:customStyle="1" w:styleId="120">
    <w:name w:val="Стиль 12 пт"/>
    <w:rsid w:val="00E63E70"/>
    <w:rPr>
      <w:sz w:val="24"/>
    </w:rPr>
  </w:style>
  <w:style w:type="paragraph" w:styleId="af6">
    <w:name w:val="Document Map"/>
    <w:basedOn w:val="a"/>
    <w:link w:val="af5"/>
    <w:uiPriority w:val="99"/>
    <w:semiHidden/>
    <w:unhideWhenUsed/>
    <w:rsid w:val="00E63E70"/>
    <w:pPr>
      <w:spacing w:after="0" w:line="240" w:lineRule="auto"/>
    </w:pPr>
    <w:rPr>
      <w:rFonts w:ascii="Tahoma" w:eastAsia="Times New Roman" w:hAnsi="Tahoma" w:cs="Tahoma"/>
      <w:sz w:val="16"/>
      <w:szCs w:val="16"/>
    </w:rPr>
  </w:style>
  <w:style w:type="character" w:customStyle="1" w:styleId="1f0">
    <w:name w:val="Схема документа Знак1"/>
    <w:basedOn w:val="a0"/>
    <w:uiPriority w:val="99"/>
    <w:semiHidden/>
    <w:rsid w:val="00E63E70"/>
    <w:rPr>
      <w:rFonts w:ascii="Tahoma" w:eastAsia="Calibri" w:hAnsi="Tahoma" w:cs="Tahoma"/>
      <w:sz w:val="16"/>
      <w:szCs w:val="16"/>
    </w:rPr>
  </w:style>
  <w:style w:type="paragraph" w:styleId="afa">
    <w:name w:val="annotation subject"/>
    <w:basedOn w:val="aa"/>
    <w:next w:val="aa"/>
    <w:link w:val="af9"/>
    <w:uiPriority w:val="99"/>
    <w:semiHidden/>
    <w:unhideWhenUsed/>
    <w:rsid w:val="00E63E70"/>
    <w:rPr>
      <w:b/>
      <w:bCs/>
    </w:rPr>
  </w:style>
  <w:style w:type="character" w:customStyle="1" w:styleId="1f1">
    <w:name w:val="Тема примечания Знак1"/>
    <w:basedOn w:val="14"/>
    <w:uiPriority w:val="99"/>
    <w:semiHidden/>
    <w:rsid w:val="00E63E70"/>
    <w:rPr>
      <w:rFonts w:ascii="Calibri" w:eastAsia="Calibri" w:hAnsi="Calibri" w:cs="Times New Roman"/>
      <w:b/>
      <w:bCs/>
      <w:sz w:val="20"/>
      <w:szCs w:val="20"/>
    </w:rPr>
  </w:style>
  <w:style w:type="character" w:customStyle="1" w:styleId="s10">
    <w:name w:val="s_10"/>
    <w:basedOn w:val="a0"/>
    <w:rsid w:val="00E63E70"/>
  </w:style>
  <w:style w:type="character" w:customStyle="1" w:styleId="spelle">
    <w:name w:val="spelle"/>
    <w:basedOn w:val="a0"/>
    <w:rsid w:val="00E63E70"/>
  </w:style>
  <w:style w:type="character" w:customStyle="1" w:styleId="apple-converted-space">
    <w:name w:val="apple-converted-space"/>
    <w:basedOn w:val="a0"/>
    <w:rsid w:val="00E63E70"/>
  </w:style>
  <w:style w:type="paragraph" w:styleId="34">
    <w:name w:val="Body Text Indent 3"/>
    <w:basedOn w:val="a"/>
    <w:link w:val="33"/>
    <w:semiHidden/>
    <w:unhideWhenUsed/>
    <w:rsid w:val="00E63E70"/>
    <w:pPr>
      <w:spacing w:after="120"/>
      <w:ind w:left="283"/>
    </w:pPr>
    <w:rPr>
      <w:rFonts w:ascii="Times New Roman" w:eastAsia="Times New Roman" w:hAnsi="Times New Roman"/>
      <w:b/>
      <w:bCs/>
      <w:sz w:val="28"/>
      <w:szCs w:val="24"/>
    </w:rPr>
  </w:style>
  <w:style w:type="character" w:customStyle="1" w:styleId="312">
    <w:name w:val="Основной текст с отступом 3 Знак1"/>
    <w:basedOn w:val="a0"/>
    <w:semiHidden/>
    <w:rsid w:val="00E63E70"/>
    <w:rPr>
      <w:rFonts w:ascii="Calibri" w:eastAsia="Calibri" w:hAnsi="Calibri" w:cs="Times New Roman"/>
      <w:sz w:val="16"/>
      <w:szCs w:val="16"/>
    </w:rPr>
  </w:style>
  <w:style w:type="paragraph" w:styleId="af8">
    <w:name w:val="Plain Text"/>
    <w:basedOn w:val="a"/>
    <w:link w:val="af7"/>
    <w:semiHidden/>
    <w:unhideWhenUsed/>
    <w:rsid w:val="00E63E70"/>
    <w:pPr>
      <w:spacing w:after="0" w:line="240" w:lineRule="auto"/>
    </w:pPr>
    <w:rPr>
      <w:rFonts w:ascii="Courier New" w:eastAsia="Times New Roman" w:hAnsi="Courier New" w:cs="Courier New"/>
    </w:rPr>
  </w:style>
  <w:style w:type="character" w:customStyle="1" w:styleId="1f2">
    <w:name w:val="Текст Знак1"/>
    <w:basedOn w:val="a0"/>
    <w:semiHidden/>
    <w:rsid w:val="00E63E70"/>
    <w:rPr>
      <w:rFonts w:ascii="Consolas" w:eastAsia="Calibri" w:hAnsi="Consolas" w:cs="Times New Roman"/>
      <w:sz w:val="21"/>
      <w:szCs w:val="21"/>
    </w:rPr>
  </w:style>
  <w:style w:type="character" w:customStyle="1" w:styleId="docaccesstitle">
    <w:name w:val="docaccess_title"/>
    <w:basedOn w:val="a0"/>
    <w:rsid w:val="00E63E70"/>
  </w:style>
  <w:style w:type="paragraph" w:styleId="32">
    <w:name w:val="Body Text 3"/>
    <w:basedOn w:val="a"/>
    <w:link w:val="31"/>
    <w:semiHidden/>
    <w:unhideWhenUsed/>
    <w:rsid w:val="00E63E70"/>
    <w:pPr>
      <w:spacing w:after="120"/>
    </w:pPr>
    <w:rPr>
      <w:rFonts w:asciiTheme="minorHAnsi" w:eastAsiaTheme="minorHAnsi" w:hAnsiTheme="minorHAnsi" w:cstheme="minorBidi"/>
      <w:sz w:val="16"/>
      <w:szCs w:val="16"/>
    </w:rPr>
  </w:style>
  <w:style w:type="character" w:customStyle="1" w:styleId="313">
    <w:name w:val="Основной текст 3 Знак1"/>
    <w:basedOn w:val="a0"/>
    <w:semiHidden/>
    <w:rsid w:val="00E63E70"/>
    <w:rPr>
      <w:rFonts w:ascii="Calibri" w:eastAsia="Calibri" w:hAnsi="Calibri" w:cs="Times New Roman"/>
      <w:sz w:val="16"/>
      <w:szCs w:val="16"/>
    </w:rPr>
  </w:style>
  <w:style w:type="paragraph" w:styleId="afe">
    <w:name w:val="No Spacing"/>
    <w:link w:val="afd"/>
    <w:qFormat/>
    <w:rsid w:val="00E63E70"/>
    <w:pPr>
      <w:spacing w:after="0" w:line="240" w:lineRule="auto"/>
    </w:pPr>
    <w:rPr>
      <w:sz w:val="24"/>
    </w:rPr>
  </w:style>
  <w:style w:type="character" w:customStyle="1" w:styleId="upper">
    <w:name w:val="upper"/>
    <w:rsid w:val="00E63E70"/>
  </w:style>
  <w:style w:type="table" w:styleId="afff">
    <w:name w:val="Table Grid"/>
    <w:basedOn w:val="a1"/>
    <w:uiPriority w:val="59"/>
    <w:rsid w:val="00E63E7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
    <w:name w:val="Светлый список2"/>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f3">
    <w:name w:val="Сетка таблицы1"/>
    <w:basedOn w:val="a1"/>
    <w:rsid w:val="00E63E70"/>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E63E7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4">
    <w:name w:val="Светлый список1"/>
    <w:basedOn w:val="a1"/>
    <w:uiPriority w:val="61"/>
    <w:rsid w:val="00E63E70"/>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5">
    <w:name w:val="Нет списка1"/>
    <w:next w:val="a2"/>
    <w:uiPriority w:val="99"/>
    <w:semiHidden/>
    <w:unhideWhenUsed/>
    <w:rsid w:val="003D1333"/>
  </w:style>
  <w:style w:type="paragraph" w:styleId="afff0">
    <w:name w:val="List Paragraph"/>
    <w:basedOn w:val="a"/>
    <w:uiPriority w:val="34"/>
    <w:qFormat/>
    <w:rsid w:val="001C30C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9047">
      <w:bodyDiv w:val="1"/>
      <w:marLeft w:val="0"/>
      <w:marRight w:val="0"/>
      <w:marTop w:val="0"/>
      <w:marBottom w:val="0"/>
      <w:divBdr>
        <w:top w:val="none" w:sz="0" w:space="0" w:color="auto"/>
        <w:left w:val="none" w:sz="0" w:space="0" w:color="auto"/>
        <w:bottom w:val="none" w:sz="0" w:space="0" w:color="auto"/>
        <w:right w:val="none" w:sz="0" w:space="0" w:color="auto"/>
      </w:divBdr>
    </w:div>
    <w:div w:id="286930005">
      <w:bodyDiv w:val="1"/>
      <w:marLeft w:val="0"/>
      <w:marRight w:val="0"/>
      <w:marTop w:val="0"/>
      <w:marBottom w:val="0"/>
      <w:divBdr>
        <w:top w:val="none" w:sz="0" w:space="0" w:color="auto"/>
        <w:left w:val="none" w:sz="0" w:space="0" w:color="auto"/>
        <w:bottom w:val="none" w:sz="0" w:space="0" w:color="auto"/>
        <w:right w:val="none" w:sz="0" w:space="0" w:color="auto"/>
      </w:divBdr>
    </w:div>
    <w:div w:id="286935804">
      <w:bodyDiv w:val="1"/>
      <w:marLeft w:val="0"/>
      <w:marRight w:val="0"/>
      <w:marTop w:val="0"/>
      <w:marBottom w:val="0"/>
      <w:divBdr>
        <w:top w:val="none" w:sz="0" w:space="0" w:color="auto"/>
        <w:left w:val="none" w:sz="0" w:space="0" w:color="auto"/>
        <w:bottom w:val="none" w:sz="0" w:space="0" w:color="auto"/>
        <w:right w:val="none" w:sz="0" w:space="0" w:color="auto"/>
      </w:divBdr>
    </w:div>
    <w:div w:id="1143354637">
      <w:bodyDiv w:val="1"/>
      <w:marLeft w:val="0"/>
      <w:marRight w:val="0"/>
      <w:marTop w:val="0"/>
      <w:marBottom w:val="0"/>
      <w:divBdr>
        <w:top w:val="none" w:sz="0" w:space="0" w:color="auto"/>
        <w:left w:val="none" w:sz="0" w:space="0" w:color="auto"/>
        <w:bottom w:val="none" w:sz="0" w:space="0" w:color="auto"/>
        <w:right w:val="none" w:sz="0" w:space="0" w:color="auto"/>
      </w:divBdr>
    </w:div>
    <w:div w:id="1309170520">
      <w:bodyDiv w:val="1"/>
      <w:marLeft w:val="0"/>
      <w:marRight w:val="0"/>
      <w:marTop w:val="0"/>
      <w:marBottom w:val="0"/>
      <w:divBdr>
        <w:top w:val="none" w:sz="0" w:space="0" w:color="auto"/>
        <w:left w:val="none" w:sz="0" w:space="0" w:color="auto"/>
        <w:bottom w:val="none" w:sz="0" w:space="0" w:color="auto"/>
        <w:right w:val="none" w:sz="0" w:space="0" w:color="auto"/>
      </w:divBdr>
    </w:div>
    <w:div w:id="1410154089">
      <w:bodyDiv w:val="1"/>
      <w:marLeft w:val="0"/>
      <w:marRight w:val="0"/>
      <w:marTop w:val="0"/>
      <w:marBottom w:val="0"/>
      <w:divBdr>
        <w:top w:val="none" w:sz="0" w:space="0" w:color="auto"/>
        <w:left w:val="none" w:sz="0" w:space="0" w:color="auto"/>
        <w:bottom w:val="none" w:sz="0" w:space="0" w:color="auto"/>
        <w:right w:val="none" w:sz="0" w:space="0" w:color="auto"/>
      </w:divBdr>
    </w:div>
    <w:div w:id="146566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mkondrovo.ru/administration/struktura/otdel_arhitektury_i_gradostroitelstva_administrats/press_tsentr/" TargetMode="External"/><Relationship Id="rId18" Type="http://schemas.openxmlformats.org/officeDocument/2006/relationships/hyperlink" Target="consultantplus://offline/ref=B06AEE66B6DAEBC4E2865F93D28A335F1E69D83126D9FE249FE9BB6349ED64C30EBB32FB283ECBD2F66BFC24809C7F1F2AA9A48E5C33AEA97DNBJ" TargetMode="External"/><Relationship Id="rId26" Type="http://schemas.openxmlformats.org/officeDocument/2006/relationships/hyperlink" Target="http://snipov.net/database/c_3384767195_doc_4293811097.html" TargetMode="External"/><Relationship Id="rId39" Type="http://schemas.openxmlformats.org/officeDocument/2006/relationships/hyperlink" Target="consultantplus://offline/ref=43C4DCB15B2ECACC686D96DBC925164FF2EB72E0DFCC1ED3580471D8AC1ACB7C29053F19AA4BCCA8y978J" TargetMode="External"/><Relationship Id="rId21" Type="http://schemas.openxmlformats.org/officeDocument/2006/relationships/hyperlink" Target="consultantplus://offline/ref=4EB620CF248E62090E72DDDE1F097809C5FA88D438379DDC925C967E0A57308CC24E40CAC0281B27NCI5I" TargetMode="External"/><Relationship Id="rId34" Type="http://schemas.openxmlformats.org/officeDocument/2006/relationships/hyperlink" Target="consultantplus://offline/ref=43C4DCB15B2ECACC686D96DBC925164FF2EA74E0DFC21ED3580471D8AC1ACB7C29053F19AA4ACCABy971J" TargetMode="External"/><Relationship Id="rId42" Type="http://schemas.openxmlformats.org/officeDocument/2006/relationships/hyperlink" Target="consultantplus://offline/ref=43C4DCB15B2ECACC686D96DBC925164FF2EB72E0DFCC1ED3580471D8AC1ACB7C29053F19AA4AC4A1y978J" TargetMode="External"/><Relationship Id="rId47" Type="http://schemas.openxmlformats.org/officeDocument/2006/relationships/hyperlink" Target="consultantplus://offline/ref=43C4DCB15B2ECACC686D96DBC925164FF2EF77E5DCC11ED3580471D8AC1ACB7C29053F19AA4ACDAFy97EJ" TargetMode="External"/><Relationship Id="rId50" Type="http://schemas.openxmlformats.org/officeDocument/2006/relationships/hyperlink" Target="consultantplus://offline/ref=43C4DCB15B2ECACC686D96DBC925164FF2EB72E0DFCC1ED3580471D8AC1ACB7C29053F19AA4ACAADy978J" TargetMode="External"/><Relationship Id="rId55" Type="http://schemas.openxmlformats.org/officeDocument/2006/relationships/hyperlink" Target="consultantplus://offline/ref=43C4DCB15B2ECACC686D96DBC925164FF2EB72E0DFCC1ED3580471D8AC1ACB7C29053F19AA4ACDAAy979J" TargetMode="External"/><Relationship Id="rId7" Type="http://schemas.openxmlformats.org/officeDocument/2006/relationships/hyperlink" Target="file:///C:\Users\Admin\Desktop\&#1048;&#1047;&#1052;&#1045;&#1053;&#1045;&#1053;&#1048;&#1071;%20&#1042;%20&#1055;&#1047;&#1047;\(&#1054;&#1041;&#1056;&#1040;&#1047;&#1045;&#1062;%20&#1044;&#1051;&#1071;%20&#1055;&#1054;&#1057;&#1045;&#1051;&#1045;&#1053;&#1048;&#1049;)8.doc" TargetMode="External"/><Relationship Id="rId2" Type="http://schemas.openxmlformats.org/officeDocument/2006/relationships/numbering" Target="numbering.xml"/><Relationship Id="rId16" Type="http://schemas.openxmlformats.org/officeDocument/2006/relationships/hyperlink" Target="consultantplus://offline/ref=B06AEE66B6DAEBC4E2865F93D28A335F1C61D73D28DDFE249FE9BB6349ED64C30EBB32FB283ECBD3F26BFC24809C7F1F2AA9A48E5C33AEA97DNBJ" TargetMode="External"/><Relationship Id="rId20" Type="http://schemas.openxmlformats.org/officeDocument/2006/relationships/hyperlink" Target="consultantplus://offline/ref=4EB620CF248E62090E72C3D309652607C3F1D3D03E33908BCF03CD235D5E3ADB8501198884251A26C17C74N4I0I" TargetMode="External"/><Relationship Id="rId29" Type="http://schemas.openxmlformats.org/officeDocument/2006/relationships/hyperlink" Target="consultantplus://offline/ref=43C4DCB15B2ECACC686D96DBC925164FF2EA74E0DBC01ED3580471D8AC1ACB7C29053F19AA4ACDACy97CJ" TargetMode="External"/><Relationship Id="rId41" Type="http://schemas.openxmlformats.org/officeDocument/2006/relationships/hyperlink" Target="consultantplus://offline/ref=43C4DCB15B2ECACC686D96DBC925164FF2EF77E5DCC11ED3580471D8AC1ACB7C29053F19AA4ACDAFy97FJ" TargetMode="External"/><Relationship Id="rId54" Type="http://schemas.openxmlformats.org/officeDocument/2006/relationships/hyperlink" Target="consultantplus://offline/ref=43C4DCB15B2ECACC686D96DBC925164FF2EA74E0DBC01ED3580471D8AC1ACB7C29053F19AA4ACDACy979J"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9684FBB99E0B5433129BBC62F4B7D870B3131A83C0EAB8BCCD70DBCFFF9F8AA84D7643C3021FB6435231CFE5C805B0CEC9CA1E65F00A06z2WDL" TargetMode="External"/><Relationship Id="rId24" Type="http://schemas.openxmlformats.org/officeDocument/2006/relationships/hyperlink" Target="consultantplus://offline/ref=4EB620CF248E62090E72C3D309652607C3F1D3D03E33908BCF03CD235D5E3ADB8501198884251A26C17C74N4I0I" TargetMode="External"/><Relationship Id="rId32" Type="http://schemas.openxmlformats.org/officeDocument/2006/relationships/hyperlink" Target="consultantplus://offline/ref=43C4DCB15B2ECACC686D96DBC925164FF2EB72E0DFCC1ED3580471D8AC1ACB7C29053F19AA4ACDA9y97CJ" TargetMode="External"/><Relationship Id="rId37" Type="http://schemas.openxmlformats.org/officeDocument/2006/relationships/hyperlink" Target="consultantplus://offline/ref=43C4DCB15B2ECACC686D96DBC925164FF2EA74E0DBC01ED3580471D8AC1ACB7C29053F19AA4ACCAEy978J" TargetMode="External"/><Relationship Id="rId40" Type="http://schemas.openxmlformats.org/officeDocument/2006/relationships/hyperlink" Target="consultantplus://offline/ref=43C4DCB15B2ECACC686D96DBC925164FF2EB72E0DFCC1ED3580471D8AC1ACB7C29053F19AA4ACDAAy97BJ" TargetMode="External"/><Relationship Id="rId45" Type="http://schemas.openxmlformats.org/officeDocument/2006/relationships/hyperlink" Target="consultantplus://offline/ref=43C4DCB15B2ECACC686D96DBC925164FF2EB72E0DFCC1ED3580471D8AC1ACB7C29053F19AA4ACDA9y970J" TargetMode="External"/><Relationship Id="rId53" Type="http://schemas.openxmlformats.org/officeDocument/2006/relationships/hyperlink" Target="consultantplus://offline/ref=43C4DCB15B2ECACC686D96DBC925164FF2EB72E0DFCC1ED3580471D8AC1ACB7C29053F19AA4AC4A1y979J" TargetMode="External"/><Relationship Id="rId58" Type="http://schemas.openxmlformats.org/officeDocument/2006/relationships/hyperlink" Target="consultantplus://offline/ref=43C4DCB15B2ECACC686D96DBC925164FF2EB72E0DFCC1ED3580471D8AC1ACB7C29053F19AA4ACDAAy978J" TargetMode="External"/><Relationship Id="rId5" Type="http://schemas.openxmlformats.org/officeDocument/2006/relationships/settings" Target="settings.xml"/><Relationship Id="rId15" Type="http://schemas.openxmlformats.org/officeDocument/2006/relationships/hyperlink" Target="consultantplus://offline/ref=43C4DCB15B2ECACC686D96DBC925164FF2ED77E2DCC51ED3580471D8ACy17AJ" TargetMode="External"/><Relationship Id="rId23" Type="http://schemas.openxmlformats.org/officeDocument/2006/relationships/hyperlink" Target="consultantplus://offline/ref=4EB620CF248E62090E72C3D309652607C3F1D3D03E33908BCF03CD235D5E3ADB8501198884251A26C17C74N4I0I" TargetMode="External"/><Relationship Id="rId28" Type="http://schemas.openxmlformats.org/officeDocument/2006/relationships/hyperlink" Target="http://snipov.net/database/c_3384565195_doc_4293811449.html" TargetMode="External"/><Relationship Id="rId36" Type="http://schemas.openxmlformats.org/officeDocument/2006/relationships/hyperlink" Target="consultantplus://offline/ref=43C4DCB15B2ECACC686D96DBC925164FF2EA74E0DBC01ED3580471D8AC1ACB7C29053F19AA4ACDACy97BJ" TargetMode="External"/><Relationship Id="rId49" Type="http://schemas.openxmlformats.org/officeDocument/2006/relationships/hyperlink" Target="consultantplus://offline/ref=43C4DCB15B2ECACC686D96DBC925164FF2EB72E0DFCC1ED3580471D8AC1ACB7C29053F19AA4ACDA9y97EJ" TargetMode="External"/><Relationship Id="rId57" Type="http://schemas.openxmlformats.org/officeDocument/2006/relationships/hyperlink" Target="consultantplus://offline/ref=43C4DCB15B2ECACC686D96DBC925164FF2EB72E0DFCC1ED3580471D8AC1ACB7C29053F19AA4ACDA9y97DJ" TargetMode="External"/><Relationship Id="rId61" Type="http://schemas.openxmlformats.org/officeDocument/2006/relationships/fontTable" Target="fontTable.xml"/><Relationship Id="rId10" Type="http://schemas.openxmlformats.org/officeDocument/2006/relationships/hyperlink" Target="http://admkondrovo.ru/administration/struktura/otdel_arhitektury_i_gradostroitelstva_administrats/press_tsentr/" TargetMode="External"/><Relationship Id="rId19" Type="http://schemas.openxmlformats.org/officeDocument/2006/relationships/hyperlink" Target="consultantplus://offline/ref=B06AEE66B6DAEBC4E2865F93D28A335F1E6BD1372DDFFE249FE9BB6349ED64C30EBB32FB283ECBD3F26BFC24809C7F1F2AA9A48E5C33AEA97DNBJ" TargetMode="External"/><Relationship Id="rId31" Type="http://schemas.openxmlformats.org/officeDocument/2006/relationships/hyperlink" Target="consultantplus://offline/ref=43C4DCB15B2ECACC686D96DBC925164FF2EB72E0DFCC1ED3580471D8AC1ACB7C29053F19AA4ACDA8y971J" TargetMode="External"/><Relationship Id="rId44" Type="http://schemas.openxmlformats.org/officeDocument/2006/relationships/hyperlink" Target="consultantplus://offline/ref=43C4DCB15B2ECACC686D96DBC925164FF2EA70E6DFC61ED3580471D8AC1ACB7C29053F1CyA78J" TargetMode="External"/><Relationship Id="rId52" Type="http://schemas.openxmlformats.org/officeDocument/2006/relationships/hyperlink" Target="consultantplus://offline/ref=43C4DCB15B2ECACC686D96DBC925164FF6EB75E4D3CF43D9505D7DDAAB15946B2E4C3318AA48C8yA78J" TargetMode="External"/><Relationship Id="rId60" Type="http://schemas.openxmlformats.org/officeDocument/2006/relationships/hyperlink" Target="consultantplus://offline/ref=43C4DCB15B2ECACC686D96DBC925164FF2EB72E0DFCC1ED3580471D8AC1ACB7C29053F19AA4ACDA9y97BJ" TargetMode="External"/><Relationship Id="rId4" Type="http://schemas.microsoft.com/office/2007/relationships/stylesWithEffects" Target="stylesWithEffects.xml"/><Relationship Id="rId9" Type="http://schemas.openxmlformats.org/officeDocument/2006/relationships/hyperlink" Target="http://www.bestpravo.ru/moskovskaya/yb-pravila/m8o.htm" TargetMode="External"/><Relationship Id="rId14" Type="http://schemas.openxmlformats.org/officeDocument/2006/relationships/hyperlink" Target="consultantplus://offline/ref=43C4DCB15B2ECACC686D96DBC925164FF2EA74E0DBC01ED3580471D8ACy17AJ" TargetMode="External"/><Relationship Id="rId22" Type="http://schemas.openxmlformats.org/officeDocument/2006/relationships/hyperlink" Target="consultantplus://offline/ref=4EB620CF248E62090E72C3D309652607C3F1D3D03E33908BCF03CD235D5E3ADB8501198884251A26C5757DN4IEI" TargetMode="External"/><Relationship Id="rId27" Type="http://schemas.openxmlformats.org/officeDocument/2006/relationships/hyperlink" Target="http://snipov.net/database/c_3383563195_doc_4293811419.html" TargetMode="External"/><Relationship Id="rId30" Type="http://schemas.openxmlformats.org/officeDocument/2006/relationships/hyperlink" Target="consultantplus://offline/ref=43C4DCB15B2ECACC686D96DBC925164FF2EB72E0DFCC1ED3580471D8AC1ACB7C29053F19AA4AC8A1y971J" TargetMode="External"/><Relationship Id="rId35" Type="http://schemas.openxmlformats.org/officeDocument/2006/relationships/hyperlink" Target="consultantplus://offline/ref=43C4DCB15B2ECACC686D96DBC925164FF2EB72E0DFCC1ED3580471D8AC1ACB7C29053F19AA4ACDAAy97CJ" TargetMode="External"/><Relationship Id="rId43" Type="http://schemas.openxmlformats.org/officeDocument/2006/relationships/hyperlink" Target="consultantplus://offline/ref=43C4DCB15B2ECACC686D96DBC925164FF2EF77E5DCC11ED3580471D8AC1ACB7C29053F19AA4ACDAFy97DJ" TargetMode="External"/><Relationship Id="rId48" Type="http://schemas.openxmlformats.org/officeDocument/2006/relationships/hyperlink" Target="consultantplus://offline/ref=43C4DCB15B2ECACC686D96DBC925164FF2EF77E5DCC11ED3580471D8AC1ACB7C29053F19AA4ACDAFy970J" TargetMode="External"/><Relationship Id="rId56" Type="http://schemas.openxmlformats.org/officeDocument/2006/relationships/hyperlink" Target="consultantplus://offline/ref=43C4DCB15B2ECACC686D96DBC925164FF2EB72E0DFCC1ED3580471D8AC1ACB7C29053F19AA4ACDA9y978J" TargetMode="External"/><Relationship Id="rId8" Type="http://schemas.openxmlformats.org/officeDocument/2006/relationships/hyperlink" Target="http://www.bestpravo.ru/federalnoje/gn-pravila/d6a.htm" TargetMode="External"/><Relationship Id="rId51" Type="http://schemas.openxmlformats.org/officeDocument/2006/relationships/hyperlink" Target="consultantplus://offline/ref=43C4DCB15B2ECACC686D96DBC925164FF2EB72E0DFCC1ED3580471D8AC1ACB7C29053F19AA4AC5A8y979J" TargetMode="External"/><Relationship Id="rId3" Type="http://schemas.openxmlformats.org/officeDocument/2006/relationships/styles" Target="styles.xml"/><Relationship Id="rId12" Type="http://schemas.openxmlformats.org/officeDocument/2006/relationships/hyperlink" Target="consultantplus://offline/ref=C39684FBB99E0B5433129BBC62F4B7D870B314158CCDEAB8BCCD70DBCFFF9F8AA84D7643C30218B7425231CFE5C805B0CEC9CA1E65F00A06z2WDL" TargetMode="External"/><Relationship Id="rId17" Type="http://schemas.openxmlformats.org/officeDocument/2006/relationships/hyperlink" Target="consultantplus://offline/ref=B06AEE66B6DAEBC4E2865F93D28A335F1F61D1302ED9FE249FE9BB6349ED64C30EBB32FB283ECBD3F26BFC24809C7F1F2AA9A48E5C33AEA97DNBJ" TargetMode="External"/><Relationship Id="rId25" Type="http://schemas.openxmlformats.org/officeDocument/2006/relationships/hyperlink" Target="consultantplus://offline/ref=B410DE62BC5B3C791708EE8188C9F9E74F1E1C4599C596515493E27CB88EE4D8F10446BA7DFB109Fh2O1Q" TargetMode="External"/><Relationship Id="rId33" Type="http://schemas.openxmlformats.org/officeDocument/2006/relationships/hyperlink" Target="consultantplus://offline/ref=43C4DCB15B2ECACC686D96DBC925164FF2EB72E0DFCC1ED3580471D8AC1ACB7C29053F19AA4ACDA9y97FJ" TargetMode="External"/><Relationship Id="rId38" Type="http://schemas.openxmlformats.org/officeDocument/2006/relationships/hyperlink" Target="consultantplus://offline/ref=43C4DCB15B2ECACC686D96DBC925164FF2EA74E0DBC01ED3580471D8AC1ACB7C29053F19AA4ACDACy97AJ" TargetMode="External"/><Relationship Id="rId46" Type="http://schemas.openxmlformats.org/officeDocument/2006/relationships/hyperlink" Target="consultantplus://offline/ref=43C4DCB15B2ECACC686D96DBC925164FF2E87AE7DDCD1ED3580471D8AC1ACB7C29053F19AA4ACDAAy97DJ" TargetMode="External"/><Relationship Id="rId59" Type="http://schemas.openxmlformats.org/officeDocument/2006/relationships/hyperlink" Target="consultantplus://offline/ref=43C4DCB15B2ECACC686D96DBC925164FF2EB72E0DFCC1ED3580471D8AC1ACB7C29053F19AA4ACDA9y97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343DE-D061-4032-9BD0-DC127EF6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73</Pages>
  <Words>33434</Words>
  <Characters>190579</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Эмма</dc:creator>
  <cp:lastModifiedBy>AdmZhiletovo</cp:lastModifiedBy>
  <cp:revision>10</cp:revision>
  <cp:lastPrinted>2020-08-27T07:21:00Z</cp:lastPrinted>
  <dcterms:created xsi:type="dcterms:W3CDTF">2020-07-07T13:50:00Z</dcterms:created>
  <dcterms:modified xsi:type="dcterms:W3CDTF">2020-09-10T09:38:00Z</dcterms:modified>
</cp:coreProperties>
</file>