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AC" w:rsidRDefault="007336AC" w:rsidP="0074548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КАЛУЖСКАЯ ОБЛАСТЬ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МУНИЦИПАЛЬНЫЙ РАЙОН «ДЗЕРЖИНСКИЙ РАЙОН»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ДЗЕРЖИНСКОЕ РАЙОННОЕ СОБРАНИЕ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РЕШЕНИЕ</w:t>
      </w:r>
    </w:p>
    <w:p w:rsidR="0002501F" w:rsidRPr="00745486" w:rsidRDefault="00611112" w:rsidP="00745486">
      <w:pPr>
        <w:jc w:val="both"/>
        <w:rPr>
          <w:sz w:val="24"/>
          <w:szCs w:val="24"/>
        </w:rPr>
      </w:pPr>
      <w:r w:rsidRPr="00745486">
        <w:rPr>
          <w:sz w:val="24"/>
          <w:szCs w:val="24"/>
        </w:rPr>
        <w:t>О</w:t>
      </w:r>
      <w:r w:rsidR="0002501F" w:rsidRPr="00745486">
        <w:rPr>
          <w:sz w:val="24"/>
          <w:szCs w:val="24"/>
        </w:rPr>
        <w:t>т</w:t>
      </w:r>
      <w:r>
        <w:rPr>
          <w:sz w:val="24"/>
          <w:szCs w:val="24"/>
        </w:rPr>
        <w:t xml:space="preserve"> 11.12.</w:t>
      </w:r>
      <w:r w:rsidR="00FA4B4A">
        <w:rPr>
          <w:sz w:val="24"/>
          <w:szCs w:val="24"/>
        </w:rPr>
        <w:t xml:space="preserve"> 2018</w:t>
      </w:r>
      <w:r w:rsidR="009936B5">
        <w:rPr>
          <w:sz w:val="24"/>
          <w:szCs w:val="24"/>
        </w:rPr>
        <w:t xml:space="preserve"> г.</w:t>
      </w:r>
      <w:r w:rsidR="0002501F" w:rsidRPr="00745486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№ 387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Об основных направлениях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бюджетной и налоговой политики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муниципального района «Дзержинский район»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FA4B4A" w:rsidP="007454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</w:t>
      </w:r>
      <w:r w:rsidR="0002501F" w:rsidRPr="00745486">
        <w:rPr>
          <w:b/>
          <w:bCs/>
          <w:sz w:val="24"/>
          <w:szCs w:val="24"/>
        </w:rPr>
        <w:t xml:space="preserve"> год и на плановый пер</w:t>
      </w:r>
      <w:r w:rsidR="00BE0FA0">
        <w:rPr>
          <w:b/>
          <w:bCs/>
          <w:sz w:val="24"/>
          <w:szCs w:val="24"/>
        </w:rPr>
        <w:t>иод 2020</w:t>
      </w:r>
      <w:r>
        <w:rPr>
          <w:b/>
          <w:bCs/>
          <w:sz w:val="24"/>
          <w:szCs w:val="24"/>
        </w:rPr>
        <w:t xml:space="preserve"> и 2021</w:t>
      </w:r>
      <w:r w:rsidR="0002501F" w:rsidRPr="00745486">
        <w:rPr>
          <w:b/>
          <w:bCs/>
          <w:sz w:val="24"/>
          <w:szCs w:val="24"/>
        </w:rPr>
        <w:t xml:space="preserve"> годов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29252F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Рассмотрев </w:t>
      </w:r>
      <w:r w:rsidR="00081F6C" w:rsidRPr="00745486">
        <w:rPr>
          <w:sz w:val="24"/>
          <w:szCs w:val="24"/>
        </w:rPr>
        <w:t>основные направления бюджетной и нало</w:t>
      </w:r>
      <w:r w:rsidR="0002501F" w:rsidRPr="00745486">
        <w:rPr>
          <w:sz w:val="24"/>
          <w:szCs w:val="24"/>
        </w:rPr>
        <w:t>говой политики муниципального района «Дзержинский район»</w:t>
      </w:r>
      <w:r w:rsidR="00FA4B4A">
        <w:rPr>
          <w:sz w:val="24"/>
          <w:szCs w:val="24"/>
        </w:rPr>
        <w:t xml:space="preserve"> на 2019 год и на плановый период 2020 и 2021</w:t>
      </w:r>
      <w:r w:rsidR="00081F6C" w:rsidRPr="00745486">
        <w:rPr>
          <w:sz w:val="24"/>
          <w:szCs w:val="24"/>
        </w:rPr>
        <w:t xml:space="preserve"> годов, </w:t>
      </w:r>
      <w:r w:rsidR="0002501F" w:rsidRPr="00745486">
        <w:rPr>
          <w:sz w:val="24"/>
          <w:szCs w:val="24"/>
        </w:rPr>
        <w:t xml:space="preserve">Дзержинское районное Собрание </w:t>
      </w:r>
      <w:r w:rsidR="0002501F" w:rsidRPr="00745486">
        <w:rPr>
          <w:b/>
          <w:bCs/>
          <w:sz w:val="24"/>
          <w:szCs w:val="24"/>
        </w:rPr>
        <w:t>РЕШИЛО:</w:t>
      </w:r>
    </w:p>
    <w:p w:rsidR="00081F6C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1. Одобрить основные направления бюджетной и налоговой политики </w:t>
      </w:r>
      <w:r w:rsidR="0002501F" w:rsidRPr="00745486">
        <w:rPr>
          <w:sz w:val="24"/>
          <w:szCs w:val="24"/>
        </w:rPr>
        <w:t xml:space="preserve">муниципального района «Дзержинский район» </w:t>
      </w:r>
      <w:r w:rsidR="00FA4B4A">
        <w:rPr>
          <w:sz w:val="24"/>
          <w:szCs w:val="24"/>
        </w:rPr>
        <w:t>на 2019</w:t>
      </w:r>
      <w:r w:rsidRPr="00745486">
        <w:rPr>
          <w:sz w:val="24"/>
          <w:szCs w:val="24"/>
        </w:rPr>
        <w:t xml:space="preserve"> год и на плановый период 2</w:t>
      </w:r>
      <w:r w:rsidR="00FA4B4A">
        <w:rPr>
          <w:sz w:val="24"/>
          <w:szCs w:val="24"/>
        </w:rPr>
        <w:t>020 и 2021</w:t>
      </w:r>
      <w:r w:rsidR="00D56467" w:rsidRPr="00745486">
        <w:rPr>
          <w:sz w:val="24"/>
          <w:szCs w:val="24"/>
        </w:rPr>
        <w:t xml:space="preserve"> годов согласно приложению к настоящему Решению</w:t>
      </w:r>
      <w:r w:rsidRPr="00745486">
        <w:rPr>
          <w:sz w:val="24"/>
          <w:szCs w:val="24"/>
        </w:rPr>
        <w:t>.</w:t>
      </w:r>
    </w:p>
    <w:p w:rsidR="0002501F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2. </w:t>
      </w:r>
      <w:r w:rsidR="0002501F" w:rsidRPr="00745486">
        <w:rPr>
          <w:sz w:val="24"/>
          <w:szCs w:val="24"/>
        </w:rPr>
        <w:t>Опубликовать настоящее Решение в газете «Новое время».</w:t>
      </w: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Глава муниципального района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 xml:space="preserve">«Дзержинский район»                                     </w:t>
      </w:r>
      <w:r w:rsidR="002546F9">
        <w:rPr>
          <w:b/>
          <w:bCs/>
          <w:sz w:val="24"/>
          <w:szCs w:val="24"/>
        </w:rPr>
        <w:t xml:space="preserve">                               Н.Н. Григорьева</w:t>
      </w:r>
      <w:r w:rsidRPr="00745486">
        <w:rPr>
          <w:b/>
          <w:bCs/>
          <w:sz w:val="24"/>
          <w:szCs w:val="24"/>
        </w:rPr>
        <w:t xml:space="preserve">                              </w:t>
      </w:r>
      <w:r w:rsidR="005A1518">
        <w:rPr>
          <w:b/>
          <w:bCs/>
          <w:sz w:val="24"/>
          <w:szCs w:val="24"/>
        </w:rPr>
        <w:t xml:space="preserve">                    </w:t>
      </w: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7E6D" w:rsidRDefault="007462F2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62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44EC3" w:rsidRDefault="00A44EC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EE3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01BC9" w:rsidRDefault="00F43EE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6ED3" w:rsidRDefault="00201BC9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D6ED3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36B5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E0DC1" w:rsidRDefault="009936B5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081F6C" w:rsidRPr="00745486" w:rsidRDefault="003E0DC1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462F2" w:rsidRPr="007454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1F6C" w:rsidRPr="00745486" w:rsidRDefault="007462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к Решению Дзержинского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районного Собрания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D6ED3" w:rsidRPr="00745486">
        <w:rPr>
          <w:rFonts w:ascii="Times New Roman" w:hAnsi="Times New Roman" w:cs="Times New Roman"/>
          <w:sz w:val="24"/>
          <w:szCs w:val="24"/>
        </w:rPr>
        <w:t xml:space="preserve">     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от </w:t>
      </w:r>
      <w:r w:rsidR="00611112">
        <w:rPr>
          <w:rFonts w:ascii="Times New Roman" w:hAnsi="Times New Roman" w:cs="Times New Roman"/>
          <w:sz w:val="24"/>
          <w:szCs w:val="24"/>
        </w:rPr>
        <w:t>11.12.</w:t>
      </w:r>
      <w:r w:rsidR="00FA4B4A">
        <w:rPr>
          <w:rFonts w:ascii="Times New Roman" w:hAnsi="Times New Roman" w:cs="Times New Roman"/>
          <w:sz w:val="24"/>
          <w:szCs w:val="24"/>
        </w:rPr>
        <w:t xml:space="preserve"> 2018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 г. N </w:t>
      </w:r>
      <w:r w:rsidR="00611112">
        <w:rPr>
          <w:rFonts w:ascii="Times New Roman" w:hAnsi="Times New Roman" w:cs="Times New Roman"/>
          <w:sz w:val="24"/>
          <w:szCs w:val="24"/>
        </w:rPr>
        <w:t>387</w:t>
      </w:r>
    </w:p>
    <w:p w:rsidR="008D65BB" w:rsidRDefault="008D65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7817" w:rsidRDefault="002378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144B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6389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</w:t>
      </w:r>
      <w:r w:rsidR="00C63892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</w:p>
    <w:p w:rsidR="00C5144B" w:rsidRDefault="00FA4B4A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240629">
        <w:rPr>
          <w:rFonts w:ascii="Times New Roman" w:hAnsi="Times New Roman" w:cs="Times New Roman"/>
          <w:sz w:val="24"/>
          <w:szCs w:val="24"/>
        </w:rPr>
        <w:t xml:space="preserve"> ГОД И НА ПЛАНО</w:t>
      </w:r>
      <w:r>
        <w:rPr>
          <w:rFonts w:ascii="Times New Roman" w:hAnsi="Times New Roman" w:cs="Times New Roman"/>
          <w:sz w:val="24"/>
          <w:szCs w:val="24"/>
        </w:rPr>
        <w:t>ВЫЙ ПЕРИОД 2020 И 2021</w:t>
      </w:r>
      <w:r w:rsidR="00E1358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144B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Бюджетная и нало</w:t>
      </w:r>
      <w:r>
        <w:rPr>
          <w:sz w:val="24"/>
          <w:szCs w:val="24"/>
          <w:lang w:eastAsia="ru-RU"/>
        </w:rPr>
        <w:t>говая политика Дзержинского района</w:t>
      </w:r>
      <w:r w:rsidRPr="002501A0">
        <w:rPr>
          <w:sz w:val="24"/>
          <w:szCs w:val="24"/>
          <w:lang w:eastAsia="ru-RU"/>
        </w:rPr>
        <w:t xml:space="preserve"> определяет основные задачи, учитываемые при составлении проекта </w:t>
      </w:r>
      <w:r>
        <w:rPr>
          <w:sz w:val="24"/>
          <w:szCs w:val="24"/>
          <w:lang w:eastAsia="ru-RU"/>
        </w:rPr>
        <w:t>консолидированного</w:t>
      </w:r>
      <w:r w:rsidRPr="002501A0">
        <w:rPr>
          <w:sz w:val="24"/>
          <w:szCs w:val="24"/>
          <w:lang w:eastAsia="ru-RU"/>
        </w:rPr>
        <w:t xml:space="preserve"> бюджета</w:t>
      </w:r>
      <w:r>
        <w:rPr>
          <w:sz w:val="24"/>
          <w:szCs w:val="24"/>
          <w:lang w:eastAsia="ru-RU"/>
        </w:rPr>
        <w:t xml:space="preserve"> Дзержинского района</w:t>
      </w:r>
      <w:r w:rsidRPr="002501A0">
        <w:rPr>
          <w:sz w:val="24"/>
          <w:szCs w:val="24"/>
          <w:lang w:eastAsia="ru-RU"/>
        </w:rPr>
        <w:t xml:space="preserve"> на 2019 год и на плановый период 2020 и 2021 годов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1 марта 2018 года, – повышение качества жизни и благосостояния граждан, п</w:t>
      </w:r>
      <w:r>
        <w:rPr>
          <w:sz w:val="24"/>
          <w:szCs w:val="24"/>
          <w:lang w:eastAsia="ru-RU"/>
        </w:rPr>
        <w:t>овышение качества и доступности</w:t>
      </w:r>
      <w:r w:rsidRPr="002501A0">
        <w:rPr>
          <w:sz w:val="24"/>
          <w:szCs w:val="24"/>
          <w:lang w:eastAsia="ru-RU"/>
        </w:rPr>
        <w:t xml:space="preserve"> образования,</w:t>
      </w:r>
      <w:r w:rsidR="00BE0FA0">
        <w:rPr>
          <w:sz w:val="24"/>
          <w:szCs w:val="24"/>
          <w:lang w:eastAsia="ru-RU"/>
        </w:rPr>
        <w:t xml:space="preserve"> культуры,</w:t>
      </w:r>
      <w:r w:rsidRPr="002501A0">
        <w:rPr>
          <w:sz w:val="24"/>
          <w:szCs w:val="24"/>
          <w:lang w:eastAsia="ru-RU"/>
        </w:rPr>
        <w:t xml:space="preserve"> создание современной инфраструктуры.</w:t>
      </w:r>
    </w:p>
    <w:p w:rsidR="00774671" w:rsidRPr="002501A0" w:rsidRDefault="00774671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30C8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2501A0">
        <w:rPr>
          <w:b/>
          <w:sz w:val="24"/>
          <w:szCs w:val="24"/>
          <w:lang w:eastAsia="ru-RU"/>
        </w:rPr>
        <w:t>I. Основные задачи бюджетной и налоговой политики</w:t>
      </w:r>
      <w:r w:rsidR="004430C8">
        <w:rPr>
          <w:b/>
          <w:sz w:val="24"/>
          <w:szCs w:val="24"/>
          <w:lang w:eastAsia="ru-RU"/>
        </w:rPr>
        <w:t xml:space="preserve"> </w:t>
      </w:r>
      <w:r w:rsidRPr="002501A0">
        <w:rPr>
          <w:b/>
          <w:sz w:val="24"/>
          <w:szCs w:val="24"/>
          <w:lang w:eastAsia="ru-RU"/>
        </w:rPr>
        <w:t xml:space="preserve">на 2019 год </w:t>
      </w:r>
    </w:p>
    <w:p w:rsidR="002501A0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2501A0">
        <w:rPr>
          <w:b/>
          <w:sz w:val="24"/>
          <w:szCs w:val="24"/>
          <w:lang w:eastAsia="ru-RU"/>
        </w:rPr>
        <w:t>и на плановый период 2020 и 2021 годов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 xml:space="preserve">– Сохранение устойчивости бюджетной системы </w:t>
      </w:r>
      <w:r w:rsidR="00E30226">
        <w:rPr>
          <w:sz w:val="24"/>
          <w:szCs w:val="24"/>
          <w:lang w:eastAsia="ru-RU"/>
        </w:rPr>
        <w:t>Дзержинского района</w:t>
      </w:r>
      <w:r w:rsidRPr="002501A0">
        <w:rPr>
          <w:sz w:val="24"/>
          <w:szCs w:val="24"/>
          <w:lang w:eastAsia="ru-RU"/>
        </w:rPr>
        <w:t xml:space="preserve"> и обеспечение </w:t>
      </w:r>
      <w:r w:rsidR="00E30226">
        <w:rPr>
          <w:sz w:val="24"/>
          <w:szCs w:val="24"/>
          <w:lang w:eastAsia="ru-RU"/>
        </w:rPr>
        <w:t>долгосрочной сбалансированности</w:t>
      </w:r>
      <w:r w:rsidRPr="002501A0">
        <w:rPr>
          <w:sz w:val="24"/>
          <w:szCs w:val="24"/>
          <w:lang w:eastAsia="ru-RU"/>
        </w:rPr>
        <w:t xml:space="preserve"> бюджета</w:t>
      </w:r>
      <w:r w:rsidR="00E30226">
        <w:rPr>
          <w:sz w:val="24"/>
          <w:szCs w:val="24"/>
          <w:lang w:eastAsia="ru-RU"/>
        </w:rPr>
        <w:t xml:space="preserve"> муниципального района «Дзержинский район»</w:t>
      </w:r>
      <w:r w:rsidRPr="002501A0">
        <w:rPr>
          <w:sz w:val="24"/>
          <w:szCs w:val="24"/>
          <w:lang w:eastAsia="ru-RU"/>
        </w:rPr>
        <w:t xml:space="preserve"> и бюджетов </w:t>
      </w:r>
      <w:r w:rsidR="00E30226">
        <w:rPr>
          <w:sz w:val="24"/>
          <w:szCs w:val="24"/>
          <w:lang w:eastAsia="ru-RU"/>
        </w:rPr>
        <w:t>городских и сельских поселений Дзержинского района</w:t>
      </w:r>
      <w:r w:rsidRPr="002501A0">
        <w:rPr>
          <w:sz w:val="24"/>
          <w:szCs w:val="24"/>
          <w:lang w:eastAsia="ru-RU"/>
        </w:rPr>
        <w:t>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 xml:space="preserve">– укрепление доходной базы консолидированного бюджета </w:t>
      </w:r>
      <w:r w:rsidR="004430C8">
        <w:rPr>
          <w:sz w:val="24"/>
          <w:szCs w:val="24"/>
          <w:lang w:eastAsia="ru-RU"/>
        </w:rPr>
        <w:t>Дзержинского района</w:t>
      </w:r>
      <w:r w:rsidRPr="002501A0">
        <w:rPr>
          <w:sz w:val="24"/>
          <w:szCs w:val="24"/>
          <w:lang w:eastAsia="ru-RU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прямое вовлечение населения в решение приоритетных социальных проблем местного уровня;</w:t>
      </w:r>
    </w:p>
    <w:p w:rsidR="00444D1B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повышение открытости и прозрачности управления общественными финансами.</w:t>
      </w:r>
    </w:p>
    <w:p w:rsidR="00237817" w:rsidRPr="006B0DD5" w:rsidRDefault="00237817" w:rsidP="009674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7487" w:rsidRPr="00745486" w:rsidRDefault="00967487" w:rsidP="00967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548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4430C8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2019</w:t>
      </w:r>
    </w:p>
    <w:p w:rsidR="00967487" w:rsidRPr="00745486" w:rsidRDefault="004430C8" w:rsidP="009674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 и на плановый период 2020 и 2021</w:t>
      </w:r>
      <w:r w:rsidR="00967487"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1C4" w:rsidRPr="00A36708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</w:rPr>
        <w:t xml:space="preserve">- </w:t>
      </w:r>
      <w:r w:rsidRPr="00A36708">
        <w:rPr>
          <w:sz w:val="24"/>
          <w:szCs w:val="24"/>
          <w:lang w:eastAsia="ru-RU"/>
        </w:rPr>
        <w:t>Повышение реалистичности и минимизация рисков несбалансирован</w:t>
      </w:r>
      <w:r w:rsidR="00BE7498" w:rsidRPr="00A36708">
        <w:rPr>
          <w:sz w:val="24"/>
          <w:szCs w:val="24"/>
          <w:lang w:eastAsia="ru-RU"/>
        </w:rPr>
        <w:t>ности бюджета</w:t>
      </w:r>
      <w:r w:rsidRPr="00A36708">
        <w:rPr>
          <w:sz w:val="24"/>
          <w:szCs w:val="24"/>
          <w:lang w:eastAsia="ru-RU"/>
        </w:rPr>
        <w:t>;</w:t>
      </w:r>
    </w:p>
    <w:p w:rsidR="004510B4" w:rsidRPr="00A36708" w:rsidRDefault="004510B4" w:rsidP="004510B4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Дзержинского района, соответствующего уровню экономического развития Дзержинского района и отраслей производства;</w:t>
      </w:r>
    </w:p>
    <w:p w:rsidR="0078417D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      </w:t>
      </w:r>
    </w:p>
    <w:p w:rsidR="00262295" w:rsidRPr="00A36708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 xml:space="preserve"> </w:t>
      </w:r>
      <w:r w:rsidR="00262295" w:rsidRPr="00A36708">
        <w:rPr>
          <w:sz w:val="24"/>
          <w:szCs w:val="24"/>
          <w:lang w:eastAsia="ru-RU"/>
        </w:rPr>
        <w:t>- поддержка инвестиционной активности субъектов предпринимательской деятельности;</w:t>
      </w:r>
    </w:p>
    <w:p w:rsidR="00E221C4" w:rsidRPr="00A36708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- концентрация расходов на приоритетных направлениях, прежде всего</w:t>
      </w:r>
      <w:r w:rsidR="008220CE" w:rsidRPr="00A36708">
        <w:rPr>
          <w:sz w:val="24"/>
          <w:szCs w:val="24"/>
          <w:lang w:eastAsia="ru-RU"/>
        </w:rPr>
        <w:t xml:space="preserve"> в сферах образования и культуры,</w:t>
      </w:r>
      <w:r w:rsidRPr="00A36708">
        <w:rPr>
          <w:sz w:val="24"/>
          <w:szCs w:val="24"/>
          <w:lang w:eastAsia="ru-RU"/>
        </w:rPr>
        <w:t xml:space="preserve"> </w:t>
      </w:r>
      <w:r w:rsidR="008220CE" w:rsidRPr="00A36708">
        <w:rPr>
          <w:sz w:val="24"/>
          <w:szCs w:val="24"/>
          <w:lang w:eastAsia="ru-RU"/>
        </w:rPr>
        <w:t>направленных на улучшение</w:t>
      </w:r>
      <w:r w:rsidRPr="00A36708">
        <w:rPr>
          <w:sz w:val="24"/>
          <w:szCs w:val="24"/>
          <w:lang w:eastAsia="ru-RU"/>
        </w:rPr>
        <w:t xml:space="preserve"> условий жизни человека;</w:t>
      </w:r>
    </w:p>
    <w:p w:rsidR="00036911" w:rsidRDefault="00287F4F" w:rsidP="007904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</w:rPr>
        <w:t>- обесп</w:t>
      </w:r>
      <w:r w:rsidR="00790407" w:rsidRPr="00A36708">
        <w:rPr>
          <w:sz w:val="24"/>
          <w:szCs w:val="24"/>
        </w:rPr>
        <w:t xml:space="preserve">ечение реализации задач, поставленных в </w:t>
      </w:r>
      <w:r w:rsidRPr="00A36708">
        <w:rPr>
          <w:sz w:val="24"/>
          <w:szCs w:val="24"/>
        </w:rPr>
        <w:t>Указах Президента Российской Фед</w:t>
      </w:r>
      <w:r w:rsidR="00790407" w:rsidRPr="00A36708">
        <w:rPr>
          <w:sz w:val="24"/>
          <w:szCs w:val="24"/>
        </w:rPr>
        <w:t xml:space="preserve">ерации, в том числе в части </w:t>
      </w:r>
      <w:r w:rsidR="00882468" w:rsidRPr="00A36708">
        <w:rPr>
          <w:sz w:val="24"/>
          <w:szCs w:val="24"/>
          <w:lang w:eastAsia="ru-RU"/>
        </w:rPr>
        <w:t xml:space="preserve">исполнение социальных обязательств </w:t>
      </w:r>
      <w:r w:rsidR="00790407" w:rsidRPr="00A36708">
        <w:rPr>
          <w:sz w:val="24"/>
          <w:szCs w:val="24"/>
          <w:lang w:eastAsia="ru-RU"/>
        </w:rPr>
        <w:t>по</w:t>
      </w:r>
      <w:r w:rsidR="00882468" w:rsidRPr="00A36708">
        <w:rPr>
          <w:sz w:val="24"/>
          <w:szCs w:val="24"/>
          <w:lang w:eastAsia="ru-RU"/>
        </w:rPr>
        <w:t xml:space="preserve"> фина</w:t>
      </w:r>
      <w:r w:rsidR="00790407" w:rsidRPr="00A36708">
        <w:rPr>
          <w:sz w:val="24"/>
          <w:szCs w:val="24"/>
          <w:lang w:eastAsia="ru-RU"/>
        </w:rPr>
        <w:t>нсовому обеспечению</w:t>
      </w:r>
      <w:r w:rsidR="001201A3" w:rsidRPr="00A36708">
        <w:rPr>
          <w:sz w:val="24"/>
          <w:szCs w:val="24"/>
          <w:lang w:eastAsia="ru-RU"/>
        </w:rPr>
        <w:t xml:space="preserve"> реализации У</w:t>
      </w:r>
      <w:r w:rsidR="00882468" w:rsidRPr="00A36708">
        <w:rPr>
          <w:sz w:val="24"/>
          <w:szCs w:val="24"/>
          <w:lang w:eastAsia="ru-RU"/>
        </w:rPr>
        <w:t xml:space="preserve">казов Президента Российской Федерации по повышению </w:t>
      </w:r>
      <w:r w:rsidR="00882468" w:rsidRPr="00A36708">
        <w:rPr>
          <w:sz w:val="24"/>
          <w:szCs w:val="24"/>
          <w:lang w:eastAsia="ru-RU"/>
        </w:rPr>
        <w:lastRenderedPageBreak/>
        <w:t>оплаты труда работников образования, культуры</w:t>
      </w:r>
      <w:r w:rsidR="00036911" w:rsidRPr="00A36708">
        <w:rPr>
          <w:sz w:val="24"/>
          <w:szCs w:val="24"/>
          <w:lang w:eastAsia="ru-RU"/>
        </w:rPr>
        <w:t xml:space="preserve"> и социальной защиты </w:t>
      </w:r>
      <w:r w:rsidR="00882468" w:rsidRPr="00A36708">
        <w:rPr>
          <w:sz w:val="24"/>
          <w:szCs w:val="24"/>
          <w:lang w:eastAsia="ru-RU"/>
        </w:rPr>
        <w:t xml:space="preserve"> </w:t>
      </w:r>
      <w:r w:rsidR="00036911" w:rsidRPr="00A36708">
        <w:rPr>
          <w:sz w:val="24"/>
          <w:szCs w:val="24"/>
          <w:lang w:eastAsia="ru-RU"/>
        </w:rPr>
        <w:t>в соотношении с показателями среднемесячного дохода от трудовой деятельности;</w:t>
      </w:r>
    </w:p>
    <w:p w:rsidR="0078417D" w:rsidRPr="00A36708" w:rsidRDefault="0078417D" w:rsidP="007904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повышение с 1 октября 2019 года оплаты труда отдельных категорий работников муниципальных учреждений Дзержинского района, на которых не распространяется действие указов Президента Российской Федерации;</w:t>
      </w:r>
    </w:p>
    <w:p w:rsidR="008220CE" w:rsidRPr="008C5712" w:rsidRDefault="008220C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C5712">
        <w:rPr>
          <w:sz w:val="24"/>
          <w:szCs w:val="24"/>
          <w:lang w:eastAsia="ru-RU"/>
        </w:rPr>
        <w:t xml:space="preserve">-  </w:t>
      </w:r>
      <w:r w:rsidR="00F7169A" w:rsidRPr="008C5712">
        <w:rPr>
          <w:sz w:val="24"/>
          <w:szCs w:val="24"/>
          <w:lang w:eastAsia="ru-RU"/>
        </w:rPr>
        <w:t xml:space="preserve">обеспечение главными распорядителями средств бюджета района </w:t>
      </w:r>
      <w:r w:rsidR="0039296F" w:rsidRPr="008C5712">
        <w:rPr>
          <w:sz w:val="24"/>
          <w:szCs w:val="24"/>
          <w:lang w:eastAsia="ru-RU"/>
        </w:rPr>
        <w:t xml:space="preserve">основных показателей деятельности в </w:t>
      </w:r>
      <w:r w:rsidR="00F7169A" w:rsidRPr="008C5712">
        <w:rPr>
          <w:sz w:val="24"/>
          <w:szCs w:val="24"/>
          <w:lang w:eastAsia="ru-RU"/>
        </w:rPr>
        <w:t>условиях ограничения источников финансирования</w:t>
      </w:r>
      <w:r w:rsidR="0039296F" w:rsidRPr="008C5712">
        <w:rPr>
          <w:sz w:val="24"/>
          <w:szCs w:val="24"/>
          <w:lang w:eastAsia="ru-RU"/>
        </w:rPr>
        <w:t xml:space="preserve"> за </w:t>
      </w:r>
      <w:r w:rsidR="00F7169A" w:rsidRPr="008C5712">
        <w:rPr>
          <w:sz w:val="24"/>
          <w:szCs w:val="24"/>
          <w:lang w:eastAsia="ru-RU"/>
        </w:rPr>
        <w:t>счет  проведения мероприятий по</w:t>
      </w:r>
      <w:r w:rsidR="0039296F" w:rsidRPr="008C5712">
        <w:rPr>
          <w:sz w:val="24"/>
          <w:szCs w:val="24"/>
          <w:lang w:eastAsia="ru-RU"/>
        </w:rPr>
        <w:t xml:space="preserve"> повышению эффективности бюджетных расходов</w:t>
      </w:r>
      <w:r w:rsidR="00F9475F" w:rsidRPr="008C5712">
        <w:rPr>
          <w:sz w:val="24"/>
          <w:szCs w:val="24"/>
          <w:lang w:eastAsia="ru-RU"/>
        </w:rPr>
        <w:t>;</w:t>
      </w:r>
    </w:p>
    <w:p w:rsidR="00F7169A" w:rsidRPr="00A36708" w:rsidRDefault="00F7169A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:rsidR="00870A9F" w:rsidRPr="00A36708" w:rsidRDefault="00A36708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70A9F" w:rsidRPr="00A36708">
        <w:rPr>
          <w:sz w:val="24"/>
          <w:szCs w:val="24"/>
          <w:lang w:eastAsia="ru-RU"/>
        </w:rPr>
        <w:t>реализация проектов развития общественной инфраструктуры муниципальных образований района, основанных на местных инициативах;</w:t>
      </w:r>
    </w:p>
    <w:p w:rsidR="00495388" w:rsidRPr="008C5712" w:rsidRDefault="00495388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8C5712">
        <w:rPr>
          <w:sz w:val="24"/>
          <w:szCs w:val="24"/>
          <w:lang w:eastAsia="ru-RU"/>
        </w:rPr>
        <w:t>- повышение эффективности бюджетных расходов, в том числе за счет</w:t>
      </w:r>
      <w:r w:rsidR="00477841" w:rsidRPr="008C5712">
        <w:rPr>
          <w:sz w:val="24"/>
          <w:szCs w:val="24"/>
          <w:lang w:eastAsia="ru-RU"/>
        </w:rPr>
        <w:t xml:space="preserve"> дальнейшей реализации принципа формирования бюджета на основе муниципальных программ</w:t>
      </w:r>
      <w:r w:rsidR="00646C63" w:rsidRPr="008C5712">
        <w:rPr>
          <w:sz w:val="24"/>
          <w:szCs w:val="24"/>
          <w:lang w:eastAsia="ru-RU"/>
        </w:rPr>
        <w:t xml:space="preserve"> и проектов</w:t>
      </w:r>
      <w:r w:rsidR="00420E4A" w:rsidRPr="008C5712">
        <w:rPr>
          <w:sz w:val="24"/>
          <w:szCs w:val="24"/>
          <w:lang w:eastAsia="ru-RU"/>
        </w:rPr>
        <w:t>;</w:t>
      </w:r>
    </w:p>
    <w:p w:rsidR="00AF0F0E" w:rsidRPr="00774671" w:rsidRDefault="00AF0F0E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 xml:space="preserve">- </w:t>
      </w:r>
      <w:r w:rsidR="00E83235" w:rsidRPr="00774671">
        <w:rPr>
          <w:sz w:val="24"/>
          <w:szCs w:val="24"/>
          <w:lang w:eastAsia="ru-RU"/>
        </w:rPr>
        <w:t xml:space="preserve">расширение применения принципа нуждаемости и </w:t>
      </w:r>
      <w:r w:rsidRPr="00774671">
        <w:rPr>
          <w:sz w:val="24"/>
          <w:szCs w:val="24"/>
          <w:lang w:eastAsia="ru-RU"/>
        </w:rPr>
        <w:t xml:space="preserve">адресности </w:t>
      </w:r>
      <w:r w:rsidR="00E83235" w:rsidRPr="00774671">
        <w:rPr>
          <w:sz w:val="24"/>
          <w:szCs w:val="24"/>
          <w:lang w:eastAsia="ru-RU"/>
        </w:rPr>
        <w:t>при</w:t>
      </w:r>
      <w:r w:rsidRPr="00774671">
        <w:rPr>
          <w:sz w:val="24"/>
          <w:szCs w:val="24"/>
          <w:lang w:eastAsia="ru-RU"/>
        </w:rPr>
        <w:t xml:space="preserve"> предоставлении мер с</w:t>
      </w:r>
      <w:r w:rsidR="00E83235" w:rsidRPr="00774671">
        <w:rPr>
          <w:sz w:val="24"/>
          <w:szCs w:val="24"/>
          <w:lang w:eastAsia="ru-RU"/>
        </w:rPr>
        <w:t>оциальной поддержки отдельным категориям граждан</w:t>
      </w:r>
      <w:r w:rsidRPr="00774671">
        <w:rPr>
          <w:sz w:val="24"/>
          <w:szCs w:val="24"/>
          <w:lang w:eastAsia="ru-RU"/>
        </w:rPr>
        <w:t>;</w:t>
      </w:r>
    </w:p>
    <w:p w:rsidR="0039296F" w:rsidRPr="00774671" w:rsidRDefault="0039296F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 xml:space="preserve">- совершенствование </w:t>
      </w:r>
      <w:r w:rsidR="00870A9F" w:rsidRPr="00774671">
        <w:rPr>
          <w:sz w:val="24"/>
          <w:szCs w:val="24"/>
          <w:lang w:eastAsia="ru-RU"/>
        </w:rPr>
        <w:t>механизмов вн</w:t>
      </w:r>
      <w:r w:rsidR="001A2CFD" w:rsidRPr="00774671">
        <w:rPr>
          <w:sz w:val="24"/>
          <w:szCs w:val="24"/>
          <w:lang w:eastAsia="ru-RU"/>
        </w:rPr>
        <w:t>утреннего  финансового контроля</w:t>
      </w:r>
      <w:r w:rsidRPr="00774671">
        <w:rPr>
          <w:sz w:val="24"/>
          <w:szCs w:val="24"/>
          <w:lang w:eastAsia="ru-RU"/>
        </w:rPr>
        <w:t>;</w:t>
      </w:r>
    </w:p>
    <w:p w:rsidR="00AF1549" w:rsidRPr="00774671" w:rsidRDefault="00AF1549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дальнейшее развитие туристического комплекса района, обеспечивающего возможность предоставления разнообразных туристических услуг;</w:t>
      </w:r>
    </w:p>
    <w:p w:rsidR="00495388" w:rsidRPr="00774671" w:rsidRDefault="00495388" w:rsidP="0049538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2B3D0C" w:rsidRPr="00774671" w:rsidRDefault="002B3D0C" w:rsidP="0049538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74671">
        <w:rPr>
          <w:sz w:val="24"/>
          <w:szCs w:val="24"/>
        </w:rPr>
        <w:t>- создание условий для удовлетворения спроса на приобретение жилья для различных категорий граждан, в том числе многодетных и молодых се</w:t>
      </w:r>
      <w:r w:rsidR="00374E36" w:rsidRPr="00774671">
        <w:rPr>
          <w:sz w:val="24"/>
          <w:szCs w:val="24"/>
        </w:rPr>
        <w:t>мей, и других категорий граждан</w:t>
      </w:r>
      <w:r w:rsidRPr="00774671">
        <w:rPr>
          <w:sz w:val="24"/>
          <w:szCs w:val="24"/>
        </w:rPr>
        <w:t>;</w:t>
      </w:r>
    </w:p>
    <w:p w:rsidR="002B3D0C" w:rsidRPr="0077467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обеспечение деятельности дорожной отрасли и продолжение газификации населенных пунктов с учетом экономической и социальной целесообразности ее проведения;</w:t>
      </w:r>
    </w:p>
    <w:p w:rsidR="002B3D0C" w:rsidRPr="0077467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обеспечение</w:t>
      </w:r>
      <w:r w:rsidR="008C5712" w:rsidRPr="00774671">
        <w:rPr>
          <w:sz w:val="24"/>
          <w:szCs w:val="24"/>
          <w:lang w:eastAsia="ru-RU"/>
        </w:rPr>
        <w:t xml:space="preserve"> прозрачности </w:t>
      </w:r>
      <w:r w:rsidRPr="00774671">
        <w:rPr>
          <w:sz w:val="24"/>
          <w:szCs w:val="24"/>
          <w:lang w:eastAsia="ru-RU"/>
        </w:rPr>
        <w:t xml:space="preserve"> публичности процесса управления общественными финансами, гарантирующей обществу право на доступ к</w:t>
      </w:r>
      <w:r w:rsidR="008C68F9" w:rsidRPr="00774671">
        <w:rPr>
          <w:sz w:val="24"/>
          <w:szCs w:val="24"/>
          <w:lang w:eastAsia="ru-RU"/>
        </w:rPr>
        <w:t xml:space="preserve"> открытым муниципальным</w:t>
      </w:r>
      <w:r w:rsidR="004F29B5" w:rsidRPr="00774671">
        <w:rPr>
          <w:sz w:val="24"/>
          <w:szCs w:val="24"/>
          <w:lang w:eastAsia="ru-RU"/>
        </w:rPr>
        <w:t xml:space="preserve"> данным;</w:t>
      </w:r>
    </w:p>
    <w:p w:rsidR="001469BA" w:rsidRPr="00774671" w:rsidRDefault="001469BA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  недопущение темпов роста долговых обязательств района, сохранение умеренной долговой нагрузки;</w:t>
      </w:r>
    </w:p>
    <w:p w:rsidR="003145FC" w:rsidRPr="00774671" w:rsidRDefault="003145FC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  <w:lang w:eastAsia="ru-RU"/>
        </w:rPr>
        <w:t xml:space="preserve">-  </w:t>
      </w:r>
      <w:r w:rsidR="00374E36" w:rsidRPr="00774671">
        <w:rPr>
          <w:sz w:val="24"/>
          <w:szCs w:val="24"/>
          <w:lang w:eastAsia="ru-RU"/>
        </w:rPr>
        <w:t xml:space="preserve">усиление стимулирующей роли межбюджетных отношений, в том числе в части повышения заинтересованности </w:t>
      </w:r>
      <w:r w:rsidR="00374E36" w:rsidRPr="00774671">
        <w:rPr>
          <w:sz w:val="24"/>
          <w:szCs w:val="24"/>
        </w:rPr>
        <w:t>органов м</w:t>
      </w:r>
      <w:r w:rsidRPr="00774671">
        <w:rPr>
          <w:sz w:val="24"/>
          <w:szCs w:val="24"/>
        </w:rPr>
        <w:t>естного самоуправления</w:t>
      </w:r>
      <w:r w:rsidR="00B35CA7" w:rsidRPr="00774671">
        <w:rPr>
          <w:sz w:val="24"/>
          <w:szCs w:val="24"/>
        </w:rPr>
        <w:t xml:space="preserve"> поселений</w:t>
      </w:r>
      <w:r w:rsidRPr="00774671">
        <w:rPr>
          <w:sz w:val="24"/>
          <w:szCs w:val="24"/>
        </w:rPr>
        <w:t xml:space="preserve"> района в</w:t>
      </w:r>
      <w:r w:rsidRPr="00774671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4F29B5" w:rsidRPr="00774671">
        <w:rPr>
          <w:sz w:val="24"/>
          <w:szCs w:val="24"/>
          <w:lang w:eastAsia="en-US"/>
        </w:rPr>
        <w:t>содействии развитию</w:t>
      </w:r>
      <w:r w:rsidRPr="00774671">
        <w:rPr>
          <w:sz w:val="24"/>
          <w:szCs w:val="24"/>
          <w:lang w:eastAsia="en-US"/>
        </w:rPr>
        <w:t xml:space="preserve"> эк</w:t>
      </w:r>
      <w:r w:rsidR="00870A9F" w:rsidRPr="00774671">
        <w:rPr>
          <w:sz w:val="24"/>
          <w:szCs w:val="24"/>
          <w:lang w:eastAsia="en-US"/>
        </w:rPr>
        <w:t>ономики собственных территорий</w:t>
      </w:r>
      <w:r w:rsidR="00AF1549" w:rsidRPr="00774671">
        <w:rPr>
          <w:sz w:val="24"/>
          <w:szCs w:val="24"/>
        </w:rPr>
        <w:t>;</w:t>
      </w:r>
    </w:p>
    <w:p w:rsidR="00B35CA7" w:rsidRPr="0077467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</w:rPr>
        <w:t xml:space="preserve">- </w:t>
      </w:r>
      <w:r w:rsidR="00B35CA7" w:rsidRPr="00774671">
        <w:rPr>
          <w:sz w:val="24"/>
          <w:szCs w:val="24"/>
        </w:rPr>
        <w:t>концентрация предоставления межбюджетных трансфертов</w:t>
      </w:r>
      <w:r w:rsidR="004C20A8" w:rsidRPr="00774671">
        <w:rPr>
          <w:sz w:val="24"/>
          <w:szCs w:val="24"/>
        </w:rPr>
        <w:t xml:space="preserve"> поселениям района</w:t>
      </w:r>
      <w:r w:rsidR="00B35CA7" w:rsidRPr="00774671">
        <w:rPr>
          <w:sz w:val="24"/>
          <w:szCs w:val="24"/>
        </w:rPr>
        <w:t xml:space="preserve"> на важнейших приоритетных направления</w:t>
      </w:r>
      <w:r w:rsidR="00774671" w:rsidRPr="00774671">
        <w:rPr>
          <w:sz w:val="24"/>
          <w:szCs w:val="24"/>
        </w:rPr>
        <w:t>х</w:t>
      </w:r>
      <w:r w:rsidR="00B35CA7" w:rsidRPr="00774671">
        <w:rPr>
          <w:sz w:val="24"/>
          <w:szCs w:val="24"/>
        </w:rPr>
        <w:t>;</w:t>
      </w:r>
    </w:p>
    <w:p w:rsidR="00AF1549" w:rsidRPr="00774671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</w:rPr>
        <w:t xml:space="preserve">- </w:t>
      </w:r>
      <w:r w:rsidR="00AF1549" w:rsidRPr="00774671">
        <w:rPr>
          <w:sz w:val="24"/>
          <w:szCs w:val="24"/>
        </w:rPr>
        <w:t>повышение результативности межбюджетного регулирования, ответственности органов местного самоуправления</w:t>
      </w:r>
      <w:r w:rsidRPr="00774671">
        <w:rPr>
          <w:sz w:val="24"/>
          <w:szCs w:val="24"/>
        </w:rPr>
        <w:t xml:space="preserve"> поселений</w:t>
      </w:r>
      <w:r w:rsidR="00AF1549" w:rsidRPr="00774671">
        <w:rPr>
          <w:sz w:val="24"/>
          <w:szCs w:val="24"/>
        </w:rPr>
        <w:t xml:space="preserve"> за целевым использованием бюджетных средств;</w:t>
      </w:r>
    </w:p>
    <w:p w:rsidR="00AF1549" w:rsidRPr="0077467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</w:rPr>
        <w:t xml:space="preserve">-  </w:t>
      </w:r>
      <w:r w:rsidR="004C20A8" w:rsidRPr="00774671">
        <w:rPr>
          <w:sz w:val="24"/>
          <w:szCs w:val="24"/>
        </w:rPr>
        <w:t>обеспечение органами местного самоуправления поселений района режима экономного и рационального использования собственных бюджетных средств, усиление ответственности за качество и объемы пред</w:t>
      </w:r>
      <w:r w:rsidR="00646C63" w:rsidRPr="00774671">
        <w:rPr>
          <w:sz w:val="24"/>
          <w:szCs w:val="24"/>
        </w:rPr>
        <w:t>оставляемых муниципальных услуг.</w:t>
      </w:r>
    </w:p>
    <w:p w:rsidR="00287F4F" w:rsidRPr="0077467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39296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F4F" w:rsidRPr="0088246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7F4F" w:rsidSect="00032218">
      <w:pgSz w:w="11906" w:h="16838" w:code="9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2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643C3B"/>
    <w:multiLevelType w:val="hybridMultilevel"/>
    <w:tmpl w:val="1008739C"/>
    <w:lvl w:ilvl="0" w:tplc="DA42C8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7241D0"/>
    <w:multiLevelType w:val="hybridMultilevel"/>
    <w:tmpl w:val="226CE308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C"/>
    <w:rsid w:val="0002501F"/>
    <w:rsid w:val="00032218"/>
    <w:rsid w:val="00036911"/>
    <w:rsid w:val="00074681"/>
    <w:rsid w:val="00081F6C"/>
    <w:rsid w:val="000E5037"/>
    <w:rsid w:val="0010718D"/>
    <w:rsid w:val="001201A3"/>
    <w:rsid w:val="00142AA8"/>
    <w:rsid w:val="001469BA"/>
    <w:rsid w:val="001723DC"/>
    <w:rsid w:val="001828DD"/>
    <w:rsid w:val="00193A4C"/>
    <w:rsid w:val="00193B7B"/>
    <w:rsid w:val="00195127"/>
    <w:rsid w:val="001A2CFD"/>
    <w:rsid w:val="001D7559"/>
    <w:rsid w:val="001E1A85"/>
    <w:rsid w:val="00201BC9"/>
    <w:rsid w:val="00237817"/>
    <w:rsid w:val="00240629"/>
    <w:rsid w:val="0024706D"/>
    <w:rsid w:val="002501A0"/>
    <w:rsid w:val="002546F9"/>
    <w:rsid w:val="00260214"/>
    <w:rsid w:val="00262295"/>
    <w:rsid w:val="00276757"/>
    <w:rsid w:val="00287F4F"/>
    <w:rsid w:val="0029128C"/>
    <w:rsid w:val="0029252F"/>
    <w:rsid w:val="00297604"/>
    <w:rsid w:val="002A0938"/>
    <w:rsid w:val="002A11B6"/>
    <w:rsid w:val="002B19B2"/>
    <w:rsid w:val="002B3D0C"/>
    <w:rsid w:val="002B4FA1"/>
    <w:rsid w:val="002D7E6D"/>
    <w:rsid w:val="002E71EA"/>
    <w:rsid w:val="002F2E46"/>
    <w:rsid w:val="003145FC"/>
    <w:rsid w:val="0033700D"/>
    <w:rsid w:val="003523FA"/>
    <w:rsid w:val="0037103B"/>
    <w:rsid w:val="00372F2C"/>
    <w:rsid w:val="00374E36"/>
    <w:rsid w:val="00382BDC"/>
    <w:rsid w:val="0038329E"/>
    <w:rsid w:val="0039296F"/>
    <w:rsid w:val="003A1375"/>
    <w:rsid w:val="003E0DC1"/>
    <w:rsid w:val="003E2546"/>
    <w:rsid w:val="003F1EBE"/>
    <w:rsid w:val="003F5DA5"/>
    <w:rsid w:val="004179BB"/>
    <w:rsid w:val="00420E4A"/>
    <w:rsid w:val="004430C8"/>
    <w:rsid w:val="00444D1B"/>
    <w:rsid w:val="004510B4"/>
    <w:rsid w:val="004557B6"/>
    <w:rsid w:val="00456309"/>
    <w:rsid w:val="00477841"/>
    <w:rsid w:val="004812E9"/>
    <w:rsid w:val="00495388"/>
    <w:rsid w:val="004C20A8"/>
    <w:rsid w:val="004D2427"/>
    <w:rsid w:val="004E594D"/>
    <w:rsid w:val="004F159C"/>
    <w:rsid w:val="004F29B5"/>
    <w:rsid w:val="004F3E2A"/>
    <w:rsid w:val="005112BC"/>
    <w:rsid w:val="00533A61"/>
    <w:rsid w:val="005376FB"/>
    <w:rsid w:val="0054438F"/>
    <w:rsid w:val="00562775"/>
    <w:rsid w:val="00563239"/>
    <w:rsid w:val="00577C2D"/>
    <w:rsid w:val="005932D6"/>
    <w:rsid w:val="005A1518"/>
    <w:rsid w:val="005F008F"/>
    <w:rsid w:val="005F78AD"/>
    <w:rsid w:val="00600569"/>
    <w:rsid w:val="00611112"/>
    <w:rsid w:val="0063466F"/>
    <w:rsid w:val="00646C63"/>
    <w:rsid w:val="00657075"/>
    <w:rsid w:val="006760FA"/>
    <w:rsid w:val="006B0DD5"/>
    <w:rsid w:val="006D16CA"/>
    <w:rsid w:val="00702418"/>
    <w:rsid w:val="0071226A"/>
    <w:rsid w:val="007336AC"/>
    <w:rsid w:val="007403CD"/>
    <w:rsid w:val="00745486"/>
    <w:rsid w:val="007462F2"/>
    <w:rsid w:val="0075519D"/>
    <w:rsid w:val="00755E4E"/>
    <w:rsid w:val="00756C71"/>
    <w:rsid w:val="00760125"/>
    <w:rsid w:val="00774671"/>
    <w:rsid w:val="0078417D"/>
    <w:rsid w:val="00790407"/>
    <w:rsid w:val="007A47BC"/>
    <w:rsid w:val="007A5CF1"/>
    <w:rsid w:val="007D6ED3"/>
    <w:rsid w:val="00811CAE"/>
    <w:rsid w:val="008220CE"/>
    <w:rsid w:val="00824F2B"/>
    <w:rsid w:val="00835C12"/>
    <w:rsid w:val="00844193"/>
    <w:rsid w:val="00851D4D"/>
    <w:rsid w:val="00870A9F"/>
    <w:rsid w:val="00881D52"/>
    <w:rsid w:val="00882468"/>
    <w:rsid w:val="00890CD5"/>
    <w:rsid w:val="008B23B1"/>
    <w:rsid w:val="008C5712"/>
    <w:rsid w:val="008C68F9"/>
    <w:rsid w:val="008D610F"/>
    <w:rsid w:val="008D65BB"/>
    <w:rsid w:val="00907D62"/>
    <w:rsid w:val="00937198"/>
    <w:rsid w:val="00946194"/>
    <w:rsid w:val="00951F02"/>
    <w:rsid w:val="00967487"/>
    <w:rsid w:val="00977C62"/>
    <w:rsid w:val="00987320"/>
    <w:rsid w:val="009936B5"/>
    <w:rsid w:val="009A5064"/>
    <w:rsid w:val="009A72E2"/>
    <w:rsid w:val="009C0B75"/>
    <w:rsid w:val="009D2122"/>
    <w:rsid w:val="009E0F7F"/>
    <w:rsid w:val="009F216E"/>
    <w:rsid w:val="00A36708"/>
    <w:rsid w:val="00A44EC3"/>
    <w:rsid w:val="00A5716A"/>
    <w:rsid w:val="00A75457"/>
    <w:rsid w:val="00AB0B4C"/>
    <w:rsid w:val="00AB3C1B"/>
    <w:rsid w:val="00AC5609"/>
    <w:rsid w:val="00AC7DAD"/>
    <w:rsid w:val="00AE3076"/>
    <w:rsid w:val="00AF0F0E"/>
    <w:rsid w:val="00AF1549"/>
    <w:rsid w:val="00B2012E"/>
    <w:rsid w:val="00B35CA7"/>
    <w:rsid w:val="00B63ED1"/>
    <w:rsid w:val="00B74980"/>
    <w:rsid w:val="00BB21B1"/>
    <w:rsid w:val="00BC1B58"/>
    <w:rsid w:val="00BD4A3E"/>
    <w:rsid w:val="00BE0FA0"/>
    <w:rsid w:val="00BE3378"/>
    <w:rsid w:val="00BE7498"/>
    <w:rsid w:val="00C01468"/>
    <w:rsid w:val="00C23D5C"/>
    <w:rsid w:val="00C33700"/>
    <w:rsid w:val="00C33B4B"/>
    <w:rsid w:val="00C33DF8"/>
    <w:rsid w:val="00C407E8"/>
    <w:rsid w:val="00C5144B"/>
    <w:rsid w:val="00C63892"/>
    <w:rsid w:val="00C71CB7"/>
    <w:rsid w:val="00C90D62"/>
    <w:rsid w:val="00C92FE5"/>
    <w:rsid w:val="00CB2AB7"/>
    <w:rsid w:val="00D04E53"/>
    <w:rsid w:val="00D26503"/>
    <w:rsid w:val="00D30570"/>
    <w:rsid w:val="00D336A7"/>
    <w:rsid w:val="00D46CD3"/>
    <w:rsid w:val="00D56467"/>
    <w:rsid w:val="00D60866"/>
    <w:rsid w:val="00D87DB7"/>
    <w:rsid w:val="00DA2FC5"/>
    <w:rsid w:val="00E13589"/>
    <w:rsid w:val="00E221C4"/>
    <w:rsid w:val="00E30226"/>
    <w:rsid w:val="00E40EC0"/>
    <w:rsid w:val="00E6357A"/>
    <w:rsid w:val="00E71080"/>
    <w:rsid w:val="00E83235"/>
    <w:rsid w:val="00E86ED9"/>
    <w:rsid w:val="00EA60B2"/>
    <w:rsid w:val="00EC1DB8"/>
    <w:rsid w:val="00F2462C"/>
    <w:rsid w:val="00F43EE3"/>
    <w:rsid w:val="00F56954"/>
    <w:rsid w:val="00F70CD5"/>
    <w:rsid w:val="00F7169A"/>
    <w:rsid w:val="00F90D3C"/>
    <w:rsid w:val="00F9475F"/>
    <w:rsid w:val="00FA4B4A"/>
    <w:rsid w:val="00FF00E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29168-C079-49A3-9774-5E96838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3CD"/>
    <w:pPr>
      <w:keepNext/>
      <w:numPr>
        <w:numId w:val="2"/>
      </w:numPr>
      <w:tabs>
        <w:tab w:val="num" w:pos="1855"/>
      </w:tabs>
      <w:spacing w:before="240" w:after="60"/>
      <w:ind w:left="1855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3CD"/>
    <w:pPr>
      <w:keepNext/>
      <w:numPr>
        <w:ilvl w:val="1"/>
        <w:numId w:val="2"/>
      </w:numPr>
      <w:tabs>
        <w:tab w:val="num" w:pos="1855"/>
      </w:tabs>
      <w:spacing w:before="240" w:after="60"/>
      <w:ind w:left="1855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7403CD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Web">
    <w:name w:val="Обычный (Web)"/>
    <w:basedOn w:val="a"/>
    <w:uiPriority w:val="99"/>
    <w:rsid w:val="007403CD"/>
    <w:pPr>
      <w:spacing w:before="100" w:after="10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7403CD"/>
    <w:pPr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7403CD"/>
    <w:pPr>
      <w:ind w:right="-766" w:firstLine="851"/>
      <w:jc w:val="both"/>
    </w:pPr>
    <w:rPr>
      <w:sz w:val="26"/>
      <w:szCs w:val="26"/>
    </w:rPr>
  </w:style>
  <w:style w:type="character" w:styleId="a5">
    <w:name w:val="Hyperlink"/>
    <w:basedOn w:val="a0"/>
    <w:uiPriority w:val="99"/>
    <w:rsid w:val="00C514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D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ConsultantPlus</dc:creator>
  <cp:keywords/>
  <dc:description/>
  <cp:lastModifiedBy>Алёна Викторовна</cp:lastModifiedBy>
  <cp:revision>2</cp:revision>
  <cp:lastPrinted>2018-12-10T04:42:00Z</cp:lastPrinted>
  <dcterms:created xsi:type="dcterms:W3CDTF">2022-09-28T07:01:00Z</dcterms:created>
  <dcterms:modified xsi:type="dcterms:W3CDTF">2022-09-28T07:01:00Z</dcterms:modified>
</cp:coreProperties>
</file>