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1E" w:rsidRPr="00463BF9" w:rsidRDefault="00AD02ED" w:rsidP="00AE1A19">
      <w:pPr>
        <w:keepNext/>
        <w:tabs>
          <w:tab w:val="left" w:pos="4056"/>
          <w:tab w:val="left" w:pos="7000"/>
        </w:tabs>
        <w:spacing w:after="0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1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32EEE" w:rsidRDefault="0017731E" w:rsidP="00AE1A19">
      <w:pPr>
        <w:keepNext/>
        <w:tabs>
          <w:tab w:val="left" w:pos="7000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AE1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D02ED" w:rsidRPr="00AD02ED" w:rsidRDefault="00AD02ED" w:rsidP="00C32EEE">
      <w:pPr>
        <w:keepNext/>
        <w:tabs>
          <w:tab w:val="left" w:pos="4056"/>
          <w:tab w:val="left" w:pos="757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РОССИЯ</w:t>
      </w:r>
    </w:p>
    <w:p w:rsidR="00AD02ED" w:rsidRPr="00AD02ED" w:rsidRDefault="00AD02ED" w:rsidP="00AD02E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КАЛУЖСКАЯ ОБЛАСТЬ</w:t>
      </w:r>
    </w:p>
    <w:p w:rsidR="00AD02ED" w:rsidRPr="00AD02ED" w:rsidRDefault="00AD02ED" w:rsidP="00AD0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ОБРАЗОВАНИЕ </w:t>
      </w:r>
    </w:p>
    <w:p w:rsidR="00AD02ED" w:rsidRPr="00AD02ED" w:rsidRDefault="00AD02ED" w:rsidP="00AD0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СЕЛЬСКОЕ ПОСЕЛЕНИЕ «ДЕРЕВНЯ КАРЦОВО»</w:t>
      </w:r>
    </w:p>
    <w:p w:rsidR="00AD02ED" w:rsidRPr="00AD02ED" w:rsidRDefault="00AD02ED" w:rsidP="00AD0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СЕЛЬСКАЯ ДУМА</w:t>
      </w:r>
    </w:p>
    <w:p w:rsidR="00AD02ED" w:rsidRPr="00AD02ED" w:rsidRDefault="00AD02ED" w:rsidP="00AD02ED">
      <w:pPr>
        <w:keepNext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</w:t>
      </w:r>
    </w:p>
    <w:p w:rsidR="00AD02ED" w:rsidRPr="00AD02ED" w:rsidRDefault="00AD02ED" w:rsidP="00AD02E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D02ED" w:rsidRPr="00AD02ED" w:rsidRDefault="00AD02ED" w:rsidP="00AD02E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1773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C19AD">
        <w:rPr>
          <w:rFonts w:ascii="Times New Roman" w:eastAsia="Times New Roman" w:hAnsi="Times New Roman" w:cs="Times New Roman"/>
          <w:sz w:val="24"/>
          <w:szCs w:val="20"/>
          <w:lang w:eastAsia="ru-RU"/>
        </w:rPr>
        <w:t>28</w:t>
      </w:r>
      <w:r w:rsidR="00485C7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6C19AD">
        <w:rPr>
          <w:rFonts w:ascii="Times New Roman" w:eastAsia="Times New Roman" w:hAnsi="Times New Roman" w:cs="Times New Roman"/>
          <w:sz w:val="24"/>
          <w:szCs w:val="20"/>
          <w:lang w:eastAsia="ru-RU"/>
        </w:rPr>
        <w:t>04.</w:t>
      </w:r>
      <w:r w:rsidR="001773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="00C32EEE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 Карцово    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</w:t>
      </w:r>
      <w:r w:rsidR="00463B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1773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C19AD">
        <w:rPr>
          <w:rFonts w:ascii="Times New Roman" w:eastAsia="Times New Roman" w:hAnsi="Times New Roman" w:cs="Times New Roman"/>
          <w:sz w:val="24"/>
          <w:szCs w:val="20"/>
          <w:lang w:eastAsia="ru-RU"/>
        </w:rPr>
        <w:t>266</w:t>
      </w:r>
    </w:p>
    <w:p w:rsidR="00C32EEE" w:rsidRDefault="00C32EEE" w:rsidP="00AD02E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D02ED" w:rsidRPr="00AD02ED" w:rsidRDefault="00AD02ED" w:rsidP="00AD02E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 земельном налоге</w:t>
      </w:r>
    </w:p>
    <w:p w:rsidR="00AD02ED" w:rsidRPr="00AD02ED" w:rsidRDefault="00AD02ED" w:rsidP="00AD02ED">
      <w:pPr>
        <w:keepNext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2EEE" w:rsidRPr="00C32EEE" w:rsidRDefault="00C32EEE" w:rsidP="00C32EEE">
      <w:pPr>
        <w:keepNext/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32E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целях обеспечения поддержки хозяйствующих субъектов, включенных по                      состоянию на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01</w:t>
      </w:r>
      <w:r w:rsidRPr="00C32E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.03.2020 в единый реестр субъектов малого и среднего предпринимательства в соответствие с Федеральным законом от 24.07.2007 № 209-ФЗ «О развитии малого и среднего предпринимательства в Российской Федерации» и осуществляющих деятельность на              территории Дзержинского района, в связи с распространением новой  </w:t>
      </w:r>
      <w:proofErr w:type="spellStart"/>
      <w:r w:rsidRPr="00C32EEE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коронавирусной</w:t>
      </w:r>
      <w:proofErr w:type="spellEnd"/>
      <w:r w:rsidRPr="00C32E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инфекции (</w:t>
      </w:r>
      <w:proofErr w:type="gramStart"/>
      <w:r w:rsidRPr="00C32EEE">
        <w:rPr>
          <w:rFonts w:ascii="Times New Roman" w:eastAsia="Times New Roman" w:hAnsi="Times New Roman" w:cs="Times New Roman"/>
          <w:sz w:val="24"/>
          <w:szCs w:val="20"/>
          <w:lang w:eastAsia="ru-RU"/>
        </w:rPr>
        <w:t>СО</w:t>
      </w:r>
      <w:proofErr w:type="gramEnd"/>
      <w:r w:rsidRPr="00C32EE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VID</w:t>
      </w:r>
      <w:r w:rsidRPr="00C32E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19), ст. 35 Федерального закона от 06.10.2003 № 131-ФЗ «Об общих принципах организации местного                самоуправления в Российской  Федерации»,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Pr="00C32EEE">
        <w:rPr>
          <w:rFonts w:ascii="Times New Roman" w:eastAsia="Times New Roman" w:hAnsi="Times New Roman" w:cs="Times New Roman"/>
          <w:sz w:val="24"/>
          <w:szCs w:val="20"/>
          <w:lang w:eastAsia="ru-RU"/>
        </w:rPr>
        <w:t>ельская  Дума</w:t>
      </w:r>
      <w:proofErr w:type="gramStart"/>
      <w:r w:rsidRPr="00C32E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32E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</w:t>
      </w:r>
      <w:proofErr w:type="gramEnd"/>
      <w:r w:rsidRPr="00C32E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ешила:</w:t>
      </w:r>
    </w:p>
    <w:p w:rsidR="00C32EEE" w:rsidRPr="00C32EEE" w:rsidRDefault="00C32EEE" w:rsidP="00C32EE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proofErr w:type="gramStart"/>
      <w:r w:rsidRPr="00C32EE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1.Приостановить до 31 декабря </w:t>
      </w:r>
      <w:r w:rsidR="00AE1A19">
        <w:rPr>
          <w:rFonts w:ascii="Times New Roman" w:eastAsia="Times New Roman" w:hAnsi="Times New Roman" w:cs="Times New Roman"/>
          <w:sz w:val="24"/>
          <w:szCs w:val="20"/>
          <w:lang w:eastAsia="x-none"/>
        </w:rPr>
        <w:t>2020 года действие п.5 Решения С</w:t>
      </w:r>
      <w:proofErr w:type="spellStart"/>
      <w:r w:rsidRPr="00C32EEE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ельской</w:t>
      </w:r>
      <w:proofErr w:type="spellEnd"/>
      <w:r w:rsidRPr="00C32EEE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Думы сельского поселения «</w:t>
      </w:r>
      <w:r w:rsidR="00AE1A19">
        <w:rPr>
          <w:rFonts w:ascii="Times New Roman" w:eastAsia="Times New Roman" w:hAnsi="Times New Roman" w:cs="Times New Roman"/>
          <w:sz w:val="24"/>
          <w:szCs w:val="20"/>
          <w:lang w:eastAsia="x-none"/>
        </w:rPr>
        <w:t>Деревня Карцово</w:t>
      </w:r>
      <w:r w:rsidRPr="00C32EEE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»  от  </w:t>
      </w:r>
      <w:r w:rsidR="00AE1A19">
        <w:rPr>
          <w:rFonts w:ascii="Times New Roman" w:eastAsia="Times New Roman" w:hAnsi="Times New Roman" w:cs="Times New Roman"/>
          <w:sz w:val="24"/>
          <w:szCs w:val="20"/>
          <w:lang w:eastAsia="x-none"/>
        </w:rPr>
        <w:t>09.03</w:t>
      </w:r>
      <w:r w:rsidRPr="00C32EEE">
        <w:rPr>
          <w:rFonts w:ascii="Times New Roman" w:eastAsia="Times New Roman" w:hAnsi="Times New Roman" w:cs="Times New Roman"/>
          <w:sz w:val="24"/>
          <w:szCs w:val="20"/>
          <w:lang w:eastAsia="x-none"/>
        </w:rPr>
        <w:t>.201</w:t>
      </w:r>
      <w:r w:rsidR="00AE1A19">
        <w:rPr>
          <w:rFonts w:ascii="Times New Roman" w:eastAsia="Times New Roman" w:hAnsi="Times New Roman" w:cs="Times New Roman"/>
          <w:sz w:val="24"/>
          <w:szCs w:val="20"/>
          <w:lang w:eastAsia="x-none"/>
        </w:rPr>
        <w:t>7</w:t>
      </w:r>
      <w:r w:rsidRPr="00C32EE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№ </w:t>
      </w:r>
      <w:r w:rsidR="00AE1A19">
        <w:rPr>
          <w:rFonts w:ascii="Times New Roman" w:eastAsia="Times New Roman" w:hAnsi="Times New Roman" w:cs="Times New Roman"/>
          <w:sz w:val="24"/>
          <w:szCs w:val="20"/>
          <w:lang w:eastAsia="x-none"/>
        </w:rPr>
        <w:t>85</w:t>
      </w:r>
      <w:r w:rsidRPr="00C32EE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C32EEE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«О земельном налоге»</w:t>
      </w:r>
      <w:r w:rsidRPr="00C32EE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(с</w:t>
      </w:r>
      <w:proofErr w:type="gramEnd"/>
      <w:r w:rsidRPr="00C32EE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proofErr w:type="gramStart"/>
      <w:r w:rsidRPr="00C32EE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изменениями от </w:t>
      </w:r>
      <w:r w:rsidR="00AE1A19">
        <w:rPr>
          <w:rFonts w:ascii="Times New Roman" w:eastAsia="Times New Roman" w:hAnsi="Times New Roman" w:cs="Times New Roman"/>
          <w:sz w:val="24"/>
          <w:szCs w:val="20"/>
          <w:lang w:eastAsia="x-none"/>
        </w:rPr>
        <w:t>0</w:t>
      </w:r>
      <w:r w:rsidRPr="00C32EEE">
        <w:rPr>
          <w:rFonts w:ascii="Times New Roman" w:eastAsia="Times New Roman" w:hAnsi="Times New Roman" w:cs="Times New Roman"/>
          <w:sz w:val="24"/>
          <w:szCs w:val="20"/>
          <w:lang w:eastAsia="x-none"/>
        </w:rPr>
        <w:t>7.1</w:t>
      </w:r>
      <w:r w:rsidR="00AE1A19">
        <w:rPr>
          <w:rFonts w:ascii="Times New Roman" w:eastAsia="Times New Roman" w:hAnsi="Times New Roman" w:cs="Times New Roman"/>
          <w:sz w:val="24"/>
          <w:szCs w:val="20"/>
          <w:lang w:eastAsia="x-none"/>
        </w:rPr>
        <w:t>1.2019 № 232</w:t>
      </w:r>
      <w:r w:rsidRPr="00C32EE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), для налогоплательщиков, осуществляющих свою   деятельность в         соответствии с Перечнем видов экономической деятельности в отраслях экономики            Дзержинского района, утвержденным Постановлением администрации  Дзержинского района от 21.04.2020 № 550 «Об утверждении Перечня видов экономической деятельности в отраслях экономики Дзержинского района, наиболее пострадавших в условиях ухудшения ситуации в связи с распространением </w:t>
      </w:r>
      <w:proofErr w:type="spellStart"/>
      <w:r w:rsidRPr="00C32EEE">
        <w:rPr>
          <w:rFonts w:ascii="Times New Roman" w:eastAsia="Times New Roman" w:hAnsi="Times New Roman" w:cs="Times New Roman"/>
          <w:sz w:val="24"/>
          <w:szCs w:val="20"/>
          <w:lang w:eastAsia="x-none"/>
        </w:rPr>
        <w:t>коронавирусной</w:t>
      </w:r>
      <w:proofErr w:type="spellEnd"/>
      <w:r w:rsidRPr="00C32EE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инфекции».</w:t>
      </w:r>
      <w:proofErr w:type="gramEnd"/>
    </w:p>
    <w:p w:rsidR="00C32EEE" w:rsidRPr="00C32EEE" w:rsidRDefault="00C32EEE" w:rsidP="00C32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32E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2. Настоящее решение  вступает в силу после его опубликования, распространяется на правоотношения, возникающие с 1 января 2020 года, и утрачивает силу с 1 января 2021 года</w:t>
      </w:r>
    </w:p>
    <w:p w:rsidR="00485C76" w:rsidRDefault="00485C76" w:rsidP="00485C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5C76" w:rsidRDefault="00485C76" w:rsidP="00485C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5C76" w:rsidRDefault="00AD02ED" w:rsidP="00485C7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Глава сельского поселения</w:t>
      </w:r>
    </w:p>
    <w:p w:rsidR="00485C76" w:rsidRDefault="00485C76" w:rsidP="006C19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 w:rsidR="00AD02ED" w:rsidRPr="00AD02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Деревня Карцово: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</w:t>
      </w:r>
      <w:r w:rsidR="00AD02ED" w:rsidRPr="00AD02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С.В. Котова   </w:t>
      </w:r>
    </w:p>
    <w:sectPr w:rsidR="00485C76" w:rsidSect="00A70ED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8F1"/>
    <w:multiLevelType w:val="hybridMultilevel"/>
    <w:tmpl w:val="DD3E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457D8"/>
    <w:multiLevelType w:val="multilevel"/>
    <w:tmpl w:val="3DBA7B46"/>
    <w:lvl w:ilvl="0">
      <w:start w:val="1"/>
      <w:numFmt w:val="decimal"/>
      <w:lvlText w:val="%1."/>
      <w:lvlJc w:val="left"/>
      <w:pPr>
        <w:ind w:left="1906" w:hanging="10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2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71" w:hanging="1800"/>
      </w:pPr>
      <w:rPr>
        <w:rFonts w:hint="default"/>
      </w:rPr>
    </w:lvl>
  </w:abstractNum>
  <w:abstractNum w:abstractNumId="2">
    <w:nsid w:val="1CE70EFF"/>
    <w:multiLevelType w:val="singleLevel"/>
    <w:tmpl w:val="1FAA3200"/>
    <w:lvl w:ilvl="0">
      <w:numFmt w:val="bullet"/>
      <w:lvlText w:val="-"/>
      <w:lvlJc w:val="left"/>
      <w:pPr>
        <w:tabs>
          <w:tab w:val="num" w:pos="1171"/>
        </w:tabs>
        <w:ind w:left="1171" w:hanging="360"/>
      </w:pPr>
    </w:lvl>
  </w:abstractNum>
  <w:abstractNum w:abstractNumId="3">
    <w:nsid w:val="1E95668C"/>
    <w:multiLevelType w:val="hybridMultilevel"/>
    <w:tmpl w:val="C264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F775F"/>
    <w:multiLevelType w:val="hybridMultilevel"/>
    <w:tmpl w:val="0F663744"/>
    <w:lvl w:ilvl="0" w:tplc="9BF6CD5E">
      <w:start w:val="1"/>
      <w:numFmt w:val="decimal"/>
      <w:lvlText w:val="%1."/>
      <w:lvlJc w:val="left"/>
      <w:pPr>
        <w:ind w:left="2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6" w:hanging="360"/>
      </w:pPr>
    </w:lvl>
    <w:lvl w:ilvl="2" w:tplc="0419001B" w:tentative="1">
      <w:start w:val="1"/>
      <w:numFmt w:val="lowerRoman"/>
      <w:lvlText w:val="%3."/>
      <w:lvlJc w:val="right"/>
      <w:pPr>
        <w:ind w:left="3706" w:hanging="180"/>
      </w:pPr>
    </w:lvl>
    <w:lvl w:ilvl="3" w:tplc="0419000F" w:tentative="1">
      <w:start w:val="1"/>
      <w:numFmt w:val="decimal"/>
      <w:lvlText w:val="%4."/>
      <w:lvlJc w:val="left"/>
      <w:pPr>
        <w:ind w:left="4426" w:hanging="360"/>
      </w:pPr>
    </w:lvl>
    <w:lvl w:ilvl="4" w:tplc="04190019" w:tentative="1">
      <w:start w:val="1"/>
      <w:numFmt w:val="lowerLetter"/>
      <w:lvlText w:val="%5."/>
      <w:lvlJc w:val="left"/>
      <w:pPr>
        <w:ind w:left="5146" w:hanging="360"/>
      </w:pPr>
    </w:lvl>
    <w:lvl w:ilvl="5" w:tplc="0419001B" w:tentative="1">
      <w:start w:val="1"/>
      <w:numFmt w:val="lowerRoman"/>
      <w:lvlText w:val="%6."/>
      <w:lvlJc w:val="right"/>
      <w:pPr>
        <w:ind w:left="5866" w:hanging="180"/>
      </w:pPr>
    </w:lvl>
    <w:lvl w:ilvl="6" w:tplc="0419000F" w:tentative="1">
      <w:start w:val="1"/>
      <w:numFmt w:val="decimal"/>
      <w:lvlText w:val="%7."/>
      <w:lvlJc w:val="left"/>
      <w:pPr>
        <w:ind w:left="6586" w:hanging="360"/>
      </w:pPr>
    </w:lvl>
    <w:lvl w:ilvl="7" w:tplc="04190019" w:tentative="1">
      <w:start w:val="1"/>
      <w:numFmt w:val="lowerLetter"/>
      <w:lvlText w:val="%8."/>
      <w:lvlJc w:val="left"/>
      <w:pPr>
        <w:ind w:left="7306" w:hanging="360"/>
      </w:pPr>
    </w:lvl>
    <w:lvl w:ilvl="8" w:tplc="0419001B" w:tentative="1">
      <w:start w:val="1"/>
      <w:numFmt w:val="lowerRoman"/>
      <w:lvlText w:val="%9."/>
      <w:lvlJc w:val="right"/>
      <w:pPr>
        <w:ind w:left="8026" w:hanging="180"/>
      </w:pPr>
    </w:lvl>
  </w:abstractNum>
  <w:abstractNum w:abstractNumId="5">
    <w:nsid w:val="63A44E52"/>
    <w:multiLevelType w:val="hybridMultilevel"/>
    <w:tmpl w:val="E8F0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3339A"/>
    <w:multiLevelType w:val="hybridMultilevel"/>
    <w:tmpl w:val="2436B4F4"/>
    <w:lvl w:ilvl="0" w:tplc="7194AB9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B9"/>
    <w:rsid w:val="000B5E39"/>
    <w:rsid w:val="001245CC"/>
    <w:rsid w:val="001408DF"/>
    <w:rsid w:val="0017731E"/>
    <w:rsid w:val="00215604"/>
    <w:rsid w:val="00262C4E"/>
    <w:rsid w:val="002F2EF3"/>
    <w:rsid w:val="0035538C"/>
    <w:rsid w:val="00463BF9"/>
    <w:rsid w:val="00485C76"/>
    <w:rsid w:val="004F48B9"/>
    <w:rsid w:val="0050261E"/>
    <w:rsid w:val="005575E4"/>
    <w:rsid w:val="00660253"/>
    <w:rsid w:val="006C19AD"/>
    <w:rsid w:val="006E4F6C"/>
    <w:rsid w:val="0088026B"/>
    <w:rsid w:val="008B2BB4"/>
    <w:rsid w:val="009562FF"/>
    <w:rsid w:val="00997984"/>
    <w:rsid w:val="00A70908"/>
    <w:rsid w:val="00A70EDE"/>
    <w:rsid w:val="00AB0A22"/>
    <w:rsid w:val="00AD02ED"/>
    <w:rsid w:val="00AE1A19"/>
    <w:rsid w:val="00B246A8"/>
    <w:rsid w:val="00B57DB7"/>
    <w:rsid w:val="00B953CE"/>
    <w:rsid w:val="00B964A1"/>
    <w:rsid w:val="00C14723"/>
    <w:rsid w:val="00C32EEE"/>
    <w:rsid w:val="00DF535C"/>
    <w:rsid w:val="00E5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1FEF-528A-41C7-868C-E206FC84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2020-04-28T14:18:00Z</cp:lastPrinted>
  <dcterms:created xsi:type="dcterms:W3CDTF">2020-05-18T06:20:00Z</dcterms:created>
  <dcterms:modified xsi:type="dcterms:W3CDTF">2020-05-18T06:20:00Z</dcterms:modified>
</cp:coreProperties>
</file>