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6F" w:rsidRPr="0035586F" w:rsidRDefault="0035586F" w:rsidP="0035586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Hlk52715799"/>
      <w:r w:rsidRPr="0035586F">
        <w:rPr>
          <w:rFonts w:eastAsia="Times New Roman"/>
          <w:b/>
          <w:bCs/>
          <w:sz w:val="24"/>
          <w:szCs w:val="24"/>
          <w:lang w:eastAsia="en-US"/>
        </w:rPr>
        <w:t>КАЛУЖСКАЯ ОБЛАСТЬ</w:t>
      </w:r>
    </w:p>
    <w:p w:rsidR="0035586F" w:rsidRPr="0035586F" w:rsidRDefault="0035586F" w:rsidP="0035586F">
      <w:pPr>
        <w:widowControl/>
        <w:shd w:val="clear" w:color="auto" w:fill="FFFFFF"/>
        <w:autoSpaceDE/>
        <w:autoSpaceDN/>
        <w:adjustRightInd/>
        <w:spacing w:before="10" w:line="245" w:lineRule="exact"/>
        <w:ind w:left="77"/>
        <w:jc w:val="center"/>
        <w:rPr>
          <w:rFonts w:eastAsia="Calibri"/>
          <w:sz w:val="24"/>
          <w:szCs w:val="24"/>
          <w:lang w:eastAsia="en-US"/>
        </w:rPr>
      </w:pPr>
      <w:r w:rsidRPr="0035586F">
        <w:rPr>
          <w:rFonts w:eastAsia="Times New Roman"/>
          <w:b/>
          <w:bCs/>
          <w:spacing w:val="-1"/>
          <w:sz w:val="24"/>
          <w:szCs w:val="24"/>
          <w:lang w:eastAsia="en-US"/>
        </w:rPr>
        <w:t>СЕЛЬСКАЯ ДУМА</w:t>
      </w:r>
    </w:p>
    <w:p w:rsidR="0035586F" w:rsidRPr="0035586F" w:rsidRDefault="0035586F" w:rsidP="0035586F">
      <w:pPr>
        <w:widowControl/>
        <w:shd w:val="clear" w:color="auto" w:fill="FFFFFF"/>
        <w:autoSpaceDE/>
        <w:autoSpaceDN/>
        <w:adjustRightInd/>
        <w:spacing w:line="245" w:lineRule="exact"/>
        <w:ind w:left="58"/>
        <w:jc w:val="center"/>
        <w:rPr>
          <w:rFonts w:eastAsia="Calibri"/>
          <w:sz w:val="24"/>
          <w:szCs w:val="24"/>
          <w:lang w:eastAsia="en-US"/>
        </w:rPr>
      </w:pPr>
      <w:r w:rsidRPr="0035586F">
        <w:rPr>
          <w:rFonts w:eastAsia="Times New Roman"/>
          <w:b/>
          <w:bCs/>
          <w:sz w:val="24"/>
          <w:szCs w:val="24"/>
          <w:lang w:eastAsia="en-US"/>
        </w:rPr>
        <w:t>МУНИЦИПАЛЬНОЕ   ОБРАЗОВАНИЕ</w:t>
      </w:r>
    </w:p>
    <w:p w:rsidR="0035586F" w:rsidRPr="0035586F" w:rsidRDefault="0035586F" w:rsidP="0035586F">
      <w:pPr>
        <w:widowControl/>
        <w:shd w:val="clear" w:color="auto" w:fill="FFFFFF"/>
        <w:autoSpaceDE/>
        <w:autoSpaceDN/>
        <w:adjustRightInd/>
        <w:spacing w:before="5" w:line="245" w:lineRule="exact"/>
        <w:ind w:left="10"/>
        <w:jc w:val="center"/>
        <w:rPr>
          <w:rFonts w:eastAsia="Calibri"/>
          <w:sz w:val="24"/>
          <w:szCs w:val="24"/>
          <w:lang w:eastAsia="en-US"/>
        </w:rPr>
      </w:pPr>
      <w:r w:rsidRPr="0035586F">
        <w:rPr>
          <w:rFonts w:eastAsia="Times New Roman"/>
          <w:b/>
          <w:bCs/>
          <w:sz w:val="24"/>
          <w:szCs w:val="24"/>
          <w:lang w:eastAsia="en-US"/>
        </w:rPr>
        <w:t>СЕЛЬСКОЕ ПОСЕЛЕНИЕ «СЕЛО ЛЬВА-ТОЛСТОГО»</w:t>
      </w:r>
    </w:p>
    <w:p w:rsidR="0035586F" w:rsidRPr="0035586F" w:rsidRDefault="0035586F" w:rsidP="0035586F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5586F" w:rsidRDefault="0035586F" w:rsidP="0035586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35586F">
        <w:rPr>
          <w:rFonts w:eastAsia="Calibri"/>
          <w:b/>
          <w:sz w:val="24"/>
          <w:szCs w:val="24"/>
          <w:lang w:eastAsia="en-US"/>
        </w:rPr>
        <w:t>Р</w:t>
      </w:r>
      <w:proofErr w:type="gramEnd"/>
      <w:r w:rsidRPr="0035586F">
        <w:rPr>
          <w:rFonts w:eastAsia="Calibri"/>
          <w:b/>
          <w:sz w:val="24"/>
          <w:szCs w:val="24"/>
          <w:lang w:eastAsia="en-US"/>
        </w:rPr>
        <w:t xml:space="preserve"> Е Ш Е Н И Е </w:t>
      </w:r>
    </w:p>
    <w:p w:rsidR="0035586F" w:rsidRPr="0035586F" w:rsidRDefault="0035586F" w:rsidP="0035586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2808" w:rsidRPr="0035586F" w:rsidRDefault="00AC1112" w:rsidP="0035586F">
      <w:pPr>
        <w:widowControl/>
        <w:autoSpaceDE/>
        <w:autoSpaceDN/>
        <w:adjustRightInd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«30 </w:t>
      </w:r>
      <w:r w:rsidR="0035586F" w:rsidRPr="0035586F">
        <w:rPr>
          <w:b/>
          <w:bCs/>
          <w:sz w:val="24"/>
          <w:szCs w:val="24"/>
        </w:rPr>
        <w:t>»</w:t>
      </w:r>
      <w:r w:rsidR="00D42F8B">
        <w:rPr>
          <w:b/>
          <w:bCs/>
          <w:sz w:val="24"/>
          <w:szCs w:val="24"/>
        </w:rPr>
        <w:t xml:space="preserve"> октября </w:t>
      </w:r>
      <w:r w:rsidR="0035586F" w:rsidRPr="0035586F">
        <w:rPr>
          <w:b/>
          <w:bCs/>
          <w:sz w:val="24"/>
          <w:szCs w:val="24"/>
        </w:rPr>
        <w:t xml:space="preserve">2020 года   </w:t>
      </w:r>
      <w:r w:rsidR="0035586F" w:rsidRPr="0035586F">
        <w:rPr>
          <w:b/>
          <w:bCs/>
          <w:sz w:val="24"/>
          <w:szCs w:val="24"/>
        </w:rPr>
        <w:tab/>
      </w:r>
      <w:r w:rsidR="0035586F" w:rsidRPr="0035586F">
        <w:rPr>
          <w:b/>
          <w:bCs/>
          <w:sz w:val="24"/>
          <w:szCs w:val="24"/>
        </w:rPr>
        <w:tab/>
        <w:t xml:space="preserve">    </w:t>
      </w:r>
      <w:r w:rsidR="0035586F" w:rsidRPr="0035586F">
        <w:rPr>
          <w:b/>
          <w:bCs/>
          <w:sz w:val="24"/>
          <w:szCs w:val="24"/>
        </w:rPr>
        <w:tab/>
      </w:r>
      <w:r w:rsidR="0035586F" w:rsidRPr="0035586F">
        <w:rPr>
          <w:b/>
          <w:bCs/>
          <w:sz w:val="24"/>
          <w:szCs w:val="24"/>
        </w:rPr>
        <w:tab/>
      </w:r>
      <w:r w:rsidR="0035586F" w:rsidRPr="0035586F">
        <w:rPr>
          <w:b/>
          <w:bCs/>
          <w:sz w:val="24"/>
          <w:szCs w:val="24"/>
        </w:rPr>
        <w:tab/>
        <w:t xml:space="preserve">             </w:t>
      </w:r>
      <w:r w:rsidR="00D42F8B">
        <w:rPr>
          <w:b/>
          <w:bCs/>
          <w:sz w:val="24"/>
          <w:szCs w:val="24"/>
        </w:rPr>
        <w:t xml:space="preserve">    </w:t>
      </w:r>
      <w:r w:rsidR="0035586F" w:rsidRPr="0035586F">
        <w:rPr>
          <w:b/>
          <w:bCs/>
          <w:sz w:val="24"/>
          <w:szCs w:val="24"/>
        </w:rPr>
        <w:t xml:space="preserve"> </w:t>
      </w:r>
      <w:bookmarkEnd w:id="0"/>
      <w:r w:rsidR="0088742C">
        <w:rPr>
          <w:rFonts w:eastAsia="Times New Roman"/>
          <w:b/>
          <w:sz w:val="24"/>
          <w:szCs w:val="24"/>
        </w:rPr>
        <w:t xml:space="preserve">№ </w:t>
      </w:r>
      <w:r>
        <w:rPr>
          <w:rFonts w:eastAsia="Times New Roman"/>
          <w:b/>
          <w:sz w:val="24"/>
          <w:szCs w:val="24"/>
        </w:rPr>
        <w:t>13</w:t>
      </w:r>
    </w:p>
    <w:p w:rsidR="00B32808" w:rsidRDefault="00964A65" w:rsidP="0035586F">
      <w:pPr>
        <w:shd w:val="clear" w:color="auto" w:fill="FFFFFF"/>
        <w:spacing w:before="821" w:line="274" w:lineRule="exact"/>
        <w:ind w:left="710" w:right="3990"/>
      </w:pPr>
      <w:r>
        <w:rPr>
          <w:rFonts w:eastAsia="Times New Roman"/>
          <w:sz w:val="24"/>
          <w:szCs w:val="24"/>
        </w:rPr>
        <w:t>«</w:t>
      </w:r>
      <w:r w:rsidRPr="00964A65">
        <w:rPr>
          <w:rFonts w:eastAsia="Times New Roman"/>
          <w:b/>
          <w:sz w:val="24"/>
          <w:szCs w:val="24"/>
        </w:rPr>
        <w:t>О регламенте Сельской</w:t>
      </w:r>
      <w:r w:rsidR="00682B5E">
        <w:rPr>
          <w:rFonts w:eastAsia="Times New Roman"/>
          <w:b/>
          <w:sz w:val="24"/>
          <w:szCs w:val="24"/>
        </w:rPr>
        <w:t xml:space="preserve"> </w:t>
      </w:r>
      <w:r w:rsidRPr="00964A65">
        <w:rPr>
          <w:rFonts w:eastAsia="Times New Roman"/>
          <w:b/>
          <w:sz w:val="24"/>
          <w:szCs w:val="24"/>
        </w:rPr>
        <w:t xml:space="preserve">Думы </w:t>
      </w:r>
      <w:r w:rsidRPr="00964A65">
        <w:rPr>
          <w:rFonts w:eastAsia="Times New Roman"/>
          <w:b/>
          <w:spacing w:val="-2"/>
          <w:sz w:val="24"/>
          <w:szCs w:val="24"/>
        </w:rPr>
        <w:t xml:space="preserve">муниципального образования </w:t>
      </w:r>
      <w:r w:rsidRPr="00964A65">
        <w:rPr>
          <w:rFonts w:eastAsia="Times New Roman"/>
          <w:b/>
          <w:sz w:val="24"/>
          <w:szCs w:val="24"/>
        </w:rPr>
        <w:t xml:space="preserve">сельского поселения </w:t>
      </w:r>
      <w:r w:rsidR="0035586F" w:rsidRPr="0035586F">
        <w:rPr>
          <w:rFonts w:eastAsia="Times New Roman"/>
          <w:b/>
          <w:sz w:val="24"/>
          <w:szCs w:val="24"/>
        </w:rPr>
        <w:t xml:space="preserve">«Село Льва-Толстого» </w:t>
      </w:r>
      <w:r w:rsidR="0035586F">
        <w:rPr>
          <w:rFonts w:eastAsia="Times New Roman"/>
          <w:b/>
          <w:sz w:val="24"/>
          <w:szCs w:val="24"/>
        </w:rPr>
        <w:t xml:space="preserve"> </w:t>
      </w:r>
    </w:p>
    <w:p w:rsidR="00B32808" w:rsidRDefault="00964A65" w:rsidP="009E4D12">
      <w:pPr>
        <w:shd w:val="clear" w:color="auto" w:fill="FFFFFF"/>
        <w:spacing w:before="1090"/>
        <w:ind w:left="778" w:hanging="778"/>
        <w:jc w:val="both"/>
      </w:pPr>
      <w:r>
        <w:rPr>
          <w:rFonts w:eastAsia="Times New Roman"/>
          <w:sz w:val="24"/>
          <w:szCs w:val="24"/>
        </w:rPr>
        <w:t>Сельская Дума муниципального образования сельское поселение</w:t>
      </w:r>
      <w:r w:rsidR="0035586F">
        <w:rPr>
          <w:rFonts w:eastAsia="Times New Roman"/>
          <w:sz w:val="24"/>
          <w:szCs w:val="24"/>
        </w:rPr>
        <w:t xml:space="preserve"> </w:t>
      </w:r>
      <w:r w:rsidR="0035586F" w:rsidRPr="0035586F">
        <w:rPr>
          <w:rFonts w:eastAsia="Times New Roman"/>
          <w:sz w:val="24"/>
          <w:szCs w:val="24"/>
        </w:rPr>
        <w:t xml:space="preserve">«Село Льва-Толстого» </w:t>
      </w:r>
      <w:r>
        <w:rPr>
          <w:rFonts w:eastAsia="Times New Roman"/>
          <w:sz w:val="24"/>
          <w:szCs w:val="24"/>
        </w:rPr>
        <w:t xml:space="preserve"> </w:t>
      </w:r>
      <w:r w:rsidR="0035586F">
        <w:rPr>
          <w:rFonts w:eastAsia="Times New Roman"/>
          <w:sz w:val="24"/>
          <w:szCs w:val="24"/>
        </w:rPr>
        <w:t xml:space="preserve"> </w:t>
      </w:r>
    </w:p>
    <w:p w:rsidR="0035586F" w:rsidRDefault="00964A65" w:rsidP="0035586F">
      <w:pPr>
        <w:shd w:val="clear" w:color="auto" w:fill="FFFFFF"/>
        <w:spacing w:before="557"/>
        <w:ind w:left="1560" w:hanging="993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РЕШИЛА:</w:t>
      </w:r>
    </w:p>
    <w:p w:rsidR="0035586F" w:rsidRPr="0035586F" w:rsidRDefault="0035586F" w:rsidP="0035586F">
      <w:pPr>
        <w:shd w:val="clear" w:color="auto" w:fill="FFFFFF"/>
        <w:ind w:left="1560" w:hanging="99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B32808" w:rsidRDefault="00964A65" w:rsidP="0035586F">
      <w:pPr>
        <w:pStyle w:val="a3"/>
        <w:numPr>
          <w:ilvl w:val="0"/>
          <w:numId w:val="6"/>
        </w:num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  <w:r w:rsidRPr="0035586F">
        <w:rPr>
          <w:rFonts w:eastAsia="Times New Roman"/>
          <w:sz w:val="24"/>
          <w:szCs w:val="24"/>
        </w:rPr>
        <w:t xml:space="preserve">Утвердить регламент Сельской Думы муниципального образования сельское поселение </w:t>
      </w:r>
      <w:r w:rsidR="0035586F" w:rsidRPr="0035586F">
        <w:rPr>
          <w:rFonts w:eastAsia="Times New Roman"/>
          <w:sz w:val="24"/>
          <w:szCs w:val="24"/>
        </w:rPr>
        <w:t xml:space="preserve">«Село Льва-Толстого» </w:t>
      </w:r>
      <w:r w:rsidRPr="0035586F">
        <w:rPr>
          <w:rFonts w:eastAsia="Times New Roman"/>
          <w:sz w:val="24"/>
          <w:szCs w:val="24"/>
        </w:rPr>
        <w:t>(прилагается).</w:t>
      </w:r>
    </w:p>
    <w:p w:rsidR="00061F07" w:rsidRDefault="00061F07" w:rsidP="0035586F">
      <w:pPr>
        <w:pStyle w:val="a3"/>
        <w:numPr>
          <w:ilvl w:val="0"/>
          <w:numId w:val="6"/>
        </w:num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вступает в законную силу с момента его принятия.</w:t>
      </w:r>
    </w:p>
    <w:p w:rsidR="0035586F" w:rsidRDefault="0035586F" w:rsidP="0035586F">
      <w:pPr>
        <w:pStyle w:val="a3"/>
        <w:shd w:val="clear" w:color="auto" w:fill="FFFFFF"/>
        <w:spacing w:line="274" w:lineRule="exact"/>
        <w:ind w:left="1080"/>
        <w:rPr>
          <w:rFonts w:eastAsia="Times New Roman"/>
          <w:sz w:val="24"/>
          <w:szCs w:val="24"/>
        </w:rPr>
      </w:pPr>
    </w:p>
    <w:p w:rsidR="0035586F" w:rsidRDefault="0035586F" w:rsidP="0035586F">
      <w:pPr>
        <w:pStyle w:val="a3"/>
        <w:shd w:val="clear" w:color="auto" w:fill="FFFFFF"/>
        <w:spacing w:line="274" w:lineRule="exact"/>
        <w:ind w:left="1080"/>
        <w:rPr>
          <w:rFonts w:eastAsia="Times New Roman"/>
          <w:sz w:val="24"/>
          <w:szCs w:val="24"/>
        </w:rPr>
      </w:pPr>
    </w:p>
    <w:p w:rsidR="0035586F" w:rsidRDefault="0035586F" w:rsidP="0035586F">
      <w:pPr>
        <w:pStyle w:val="a3"/>
        <w:shd w:val="clear" w:color="auto" w:fill="FFFFFF"/>
        <w:spacing w:line="274" w:lineRule="exact"/>
        <w:ind w:left="1080"/>
        <w:rPr>
          <w:rFonts w:eastAsia="Times New Roman"/>
          <w:sz w:val="24"/>
          <w:szCs w:val="24"/>
        </w:rPr>
      </w:pPr>
    </w:p>
    <w:p w:rsidR="00061F07" w:rsidRDefault="00061F07" w:rsidP="0035586F">
      <w:pPr>
        <w:pStyle w:val="a3"/>
        <w:shd w:val="clear" w:color="auto" w:fill="FFFFFF"/>
        <w:spacing w:line="274" w:lineRule="exact"/>
        <w:ind w:left="1080"/>
        <w:rPr>
          <w:rFonts w:eastAsia="Times New Roman"/>
          <w:sz w:val="24"/>
          <w:szCs w:val="24"/>
        </w:rPr>
      </w:pPr>
    </w:p>
    <w:p w:rsidR="00061F07" w:rsidRDefault="00061F07" w:rsidP="0035586F">
      <w:pPr>
        <w:pStyle w:val="a3"/>
        <w:shd w:val="clear" w:color="auto" w:fill="FFFFFF"/>
        <w:spacing w:line="274" w:lineRule="exact"/>
        <w:ind w:left="1080"/>
        <w:rPr>
          <w:rFonts w:eastAsia="Times New Roman"/>
          <w:sz w:val="24"/>
          <w:szCs w:val="24"/>
        </w:rPr>
      </w:pPr>
    </w:p>
    <w:p w:rsidR="00061F07" w:rsidRPr="0035586F" w:rsidRDefault="00061F07" w:rsidP="0035586F">
      <w:pPr>
        <w:pStyle w:val="a3"/>
        <w:shd w:val="clear" w:color="auto" w:fill="FFFFFF"/>
        <w:spacing w:line="274" w:lineRule="exact"/>
        <w:ind w:left="1080"/>
        <w:rPr>
          <w:rFonts w:eastAsia="Times New Roman"/>
          <w:sz w:val="24"/>
          <w:szCs w:val="24"/>
        </w:rPr>
      </w:pPr>
    </w:p>
    <w:p w:rsidR="00964A65" w:rsidRDefault="00964A65" w:rsidP="0035586F">
      <w:pPr>
        <w:shd w:val="clear" w:color="auto" w:fill="FFFFFF"/>
        <w:spacing w:before="264" w:line="274" w:lineRule="exact"/>
        <w:rPr>
          <w:rFonts w:eastAsia="Times New Roman"/>
          <w:sz w:val="24"/>
          <w:szCs w:val="24"/>
        </w:rPr>
      </w:pPr>
    </w:p>
    <w:p w:rsidR="00D42F8B" w:rsidRPr="00D42F8B" w:rsidRDefault="00D42F8B" w:rsidP="00D42F8B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Pr="00D42F8B">
        <w:rPr>
          <w:rFonts w:eastAsia="Times New Roman"/>
          <w:b/>
          <w:sz w:val="24"/>
          <w:szCs w:val="24"/>
        </w:rPr>
        <w:t>Глава муниципального образования</w:t>
      </w:r>
    </w:p>
    <w:p w:rsidR="00964A65" w:rsidRPr="00964A65" w:rsidRDefault="00D42F8B" w:rsidP="00D42F8B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D42F8B">
        <w:rPr>
          <w:rFonts w:eastAsia="Times New Roman"/>
          <w:b/>
          <w:sz w:val="24"/>
          <w:szCs w:val="24"/>
        </w:rPr>
        <w:t xml:space="preserve">сельское поселение «Село Льва-Толстого»                       В.Д. Евтишенков                      </w:t>
      </w:r>
    </w:p>
    <w:p w:rsidR="00964A65" w:rsidRPr="00964A65" w:rsidRDefault="00964A65">
      <w:pPr>
        <w:shd w:val="clear" w:color="auto" w:fill="FFFFFF"/>
        <w:spacing w:before="264" w:line="274" w:lineRule="exact"/>
        <w:ind w:left="10" w:firstLine="710"/>
      </w:pPr>
    </w:p>
    <w:p w:rsidR="00964A65" w:rsidRPr="00964A65" w:rsidRDefault="00964A65" w:rsidP="00964A65">
      <w:pPr>
        <w:shd w:val="clear" w:color="auto" w:fill="FFFFFF"/>
        <w:spacing w:before="1210"/>
        <w:ind w:hanging="7371"/>
        <w:jc w:val="both"/>
        <w:rPr>
          <w:sz w:val="24"/>
          <w:szCs w:val="24"/>
        </w:rPr>
      </w:pPr>
      <w:r w:rsidRPr="00964A65">
        <w:rPr>
          <w:b/>
          <w:bCs/>
          <w:spacing w:val="-1"/>
          <w:sz w:val="24"/>
          <w:szCs w:val="24"/>
        </w:rPr>
        <w:t>Председательствующий</w:t>
      </w:r>
    </w:p>
    <w:p w:rsidR="0035586F" w:rsidRDefault="00964A65" w:rsidP="0035586F">
      <w:pPr>
        <w:shd w:val="clear" w:color="auto" w:fill="FFFFFF"/>
        <w:spacing w:before="1210"/>
        <w:ind w:hanging="7371"/>
        <w:jc w:val="both"/>
        <w:rPr>
          <w:b/>
          <w:bCs/>
          <w:spacing w:val="-1"/>
          <w:sz w:val="24"/>
          <w:szCs w:val="24"/>
        </w:rPr>
      </w:pPr>
      <w:r w:rsidRPr="00510563">
        <w:rPr>
          <w:b/>
          <w:bCs/>
          <w:spacing w:val="-1"/>
          <w:sz w:val="24"/>
          <w:szCs w:val="24"/>
        </w:rPr>
        <w:t>Председательствующий</w:t>
      </w:r>
      <w:r w:rsidRPr="00964A65">
        <w:rPr>
          <w:b/>
          <w:bCs/>
          <w:spacing w:val="-1"/>
          <w:sz w:val="24"/>
          <w:szCs w:val="24"/>
        </w:rPr>
        <w:t xml:space="preserve"> </w:t>
      </w:r>
      <w:r w:rsidRPr="00510563">
        <w:rPr>
          <w:b/>
          <w:bCs/>
          <w:spacing w:val="-1"/>
          <w:sz w:val="24"/>
          <w:szCs w:val="24"/>
        </w:rPr>
        <w:t>Председательс</w:t>
      </w:r>
    </w:p>
    <w:p w:rsidR="0035586F" w:rsidRDefault="0035586F" w:rsidP="0035586F">
      <w:pPr>
        <w:shd w:val="clear" w:color="auto" w:fill="FFFFFF"/>
        <w:spacing w:before="1210"/>
        <w:ind w:hanging="7371"/>
        <w:jc w:val="both"/>
        <w:rPr>
          <w:b/>
          <w:bCs/>
          <w:spacing w:val="-1"/>
          <w:sz w:val="24"/>
          <w:szCs w:val="24"/>
        </w:rPr>
      </w:pPr>
    </w:p>
    <w:p w:rsidR="009E4D12" w:rsidRPr="0035586F" w:rsidRDefault="009E4D12" w:rsidP="0035586F">
      <w:pPr>
        <w:shd w:val="clear" w:color="auto" w:fill="FFFFFF"/>
        <w:spacing w:before="1210"/>
        <w:ind w:hanging="7371"/>
        <w:jc w:val="both"/>
        <w:rPr>
          <w:b/>
          <w:bCs/>
          <w:spacing w:val="-1"/>
          <w:sz w:val="24"/>
          <w:szCs w:val="24"/>
        </w:rPr>
      </w:pPr>
    </w:p>
    <w:p w:rsidR="0035586F" w:rsidRDefault="007C5E27" w:rsidP="00FB1DB9">
      <w:pPr>
        <w:ind w:left="5208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9264;mso-position-horizontal-relative:margin" from="-78pt,370.8pt" to="-78pt,413.3pt" o:allowincell="f" strokeweight=".5pt">
            <w10:wrap anchorx="margin"/>
          </v:line>
        </w:pict>
      </w:r>
      <w:r w:rsidR="00FB1DB9">
        <w:rPr>
          <w:sz w:val="24"/>
          <w:szCs w:val="24"/>
        </w:rPr>
        <w:t xml:space="preserve">             </w:t>
      </w:r>
    </w:p>
    <w:p w:rsidR="00FB1DB9" w:rsidRDefault="0035586F" w:rsidP="00FB1DB9">
      <w:pPr>
        <w:ind w:left="52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B1DB9">
        <w:rPr>
          <w:sz w:val="24"/>
          <w:szCs w:val="24"/>
        </w:rPr>
        <w:t xml:space="preserve"> Приложение 1</w:t>
      </w:r>
    </w:p>
    <w:p w:rsidR="00FB1DB9" w:rsidRDefault="007C5E27" w:rsidP="00FB1DB9">
      <w:pPr>
        <w:ind w:left="5208"/>
        <w:jc w:val="center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60288;mso-position-horizontal-relative:margin" from="-78pt,370.8pt" to="-78pt,413.3pt" o:allowincell="f" strokeweight=".5pt">
            <w10:wrap anchorx="margin"/>
          </v:line>
        </w:pict>
      </w:r>
      <w:r w:rsidR="00FB1DB9">
        <w:rPr>
          <w:sz w:val="24"/>
          <w:szCs w:val="24"/>
        </w:rPr>
        <w:t>Утверждён</w:t>
      </w:r>
    </w:p>
    <w:p w:rsidR="00FB1DB9" w:rsidRDefault="00FB1DB9" w:rsidP="00FB1DB9">
      <w:pPr>
        <w:ind w:left="5208"/>
        <w:jc w:val="center"/>
        <w:rPr>
          <w:sz w:val="24"/>
          <w:szCs w:val="24"/>
        </w:rPr>
      </w:pPr>
      <w:r>
        <w:rPr>
          <w:sz w:val="24"/>
          <w:szCs w:val="24"/>
        </w:rPr>
        <w:t>решением СД МО СП</w:t>
      </w:r>
    </w:p>
    <w:p w:rsidR="0035586F" w:rsidRDefault="0035586F" w:rsidP="00FB1DB9">
      <w:pPr>
        <w:ind w:left="5208"/>
        <w:jc w:val="center"/>
        <w:rPr>
          <w:sz w:val="24"/>
          <w:szCs w:val="24"/>
        </w:rPr>
      </w:pPr>
      <w:r w:rsidRPr="0035586F">
        <w:rPr>
          <w:sz w:val="24"/>
          <w:szCs w:val="24"/>
        </w:rPr>
        <w:t xml:space="preserve">«Село Льва-Толстого» </w:t>
      </w:r>
    </w:p>
    <w:p w:rsidR="00FB1DB9" w:rsidRDefault="00061F07" w:rsidP="00FB1DB9">
      <w:pPr>
        <w:ind w:left="5208"/>
        <w:jc w:val="center"/>
        <w:rPr>
          <w:sz w:val="24"/>
          <w:szCs w:val="24"/>
        </w:rPr>
      </w:pPr>
      <w:r>
        <w:rPr>
          <w:sz w:val="24"/>
          <w:szCs w:val="24"/>
        </w:rPr>
        <w:t>№ 13</w:t>
      </w:r>
      <w:r w:rsidR="00FB1DB9">
        <w:rPr>
          <w:sz w:val="24"/>
          <w:szCs w:val="24"/>
        </w:rPr>
        <w:t xml:space="preserve"> от </w:t>
      </w:r>
      <w:r w:rsidR="0035586F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="00D42F8B">
        <w:rPr>
          <w:sz w:val="24"/>
          <w:szCs w:val="24"/>
        </w:rPr>
        <w:t xml:space="preserve">» октября </w:t>
      </w:r>
      <w:r w:rsidR="00FB1DB9">
        <w:rPr>
          <w:sz w:val="24"/>
          <w:szCs w:val="24"/>
        </w:rPr>
        <w:t>2020 года.</w:t>
      </w:r>
    </w:p>
    <w:p w:rsidR="00FB1DB9" w:rsidRDefault="00FB1DB9" w:rsidP="00FB1DB9">
      <w:pPr>
        <w:ind w:left="5208"/>
        <w:rPr>
          <w:sz w:val="24"/>
          <w:szCs w:val="24"/>
        </w:rPr>
      </w:pPr>
    </w:p>
    <w:p w:rsidR="00FB1DB9" w:rsidRDefault="00FB1DB9" w:rsidP="00FB1DB9">
      <w:pPr>
        <w:ind w:left="5208"/>
        <w:rPr>
          <w:sz w:val="24"/>
          <w:szCs w:val="24"/>
        </w:rPr>
      </w:pPr>
    </w:p>
    <w:p w:rsidR="00FB1DB9" w:rsidRDefault="00FB1DB9" w:rsidP="00FB1DB9">
      <w:pPr>
        <w:ind w:left="5208"/>
        <w:rPr>
          <w:sz w:val="24"/>
          <w:szCs w:val="24"/>
        </w:rPr>
      </w:pPr>
    </w:p>
    <w:p w:rsidR="00FB1DB9" w:rsidRDefault="00FB1DB9" w:rsidP="00FB1DB9">
      <w:pPr>
        <w:ind w:left="5208"/>
        <w:rPr>
          <w:sz w:val="24"/>
          <w:szCs w:val="24"/>
        </w:rPr>
      </w:pPr>
    </w:p>
    <w:p w:rsidR="00FB1DB9" w:rsidRDefault="00FB1DB9" w:rsidP="00FB1DB9">
      <w:pPr>
        <w:shd w:val="clear" w:color="auto" w:fill="FFFFFF"/>
        <w:spacing w:before="134" w:line="274" w:lineRule="exact"/>
        <w:ind w:left="499"/>
        <w:jc w:val="center"/>
      </w:pPr>
      <w:r>
        <w:rPr>
          <w:rFonts w:eastAsia="Times New Roman"/>
          <w:b/>
          <w:bCs/>
          <w:sz w:val="24"/>
          <w:szCs w:val="24"/>
        </w:rPr>
        <w:t>РЕГЛАМЕНТ</w:t>
      </w:r>
    </w:p>
    <w:p w:rsidR="00FB1DB9" w:rsidRDefault="00FB1DB9" w:rsidP="00FB1DB9">
      <w:pPr>
        <w:shd w:val="clear" w:color="auto" w:fill="FFFFFF"/>
        <w:spacing w:line="274" w:lineRule="exact"/>
        <w:ind w:left="499"/>
        <w:jc w:val="center"/>
      </w:pPr>
      <w:r>
        <w:rPr>
          <w:rFonts w:eastAsia="Times New Roman"/>
          <w:b/>
          <w:bCs/>
          <w:sz w:val="24"/>
          <w:szCs w:val="24"/>
        </w:rPr>
        <w:t>СЕЛЬСКОЙ ДУМЫ</w:t>
      </w:r>
    </w:p>
    <w:p w:rsidR="00FB1DB9" w:rsidRDefault="00FB1DB9" w:rsidP="00FB1DB9">
      <w:pPr>
        <w:shd w:val="clear" w:color="auto" w:fill="FFFFFF"/>
        <w:spacing w:line="274" w:lineRule="exact"/>
        <w:ind w:left="49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муниципального образования </w:t>
      </w:r>
    </w:p>
    <w:p w:rsidR="00FB1DB9" w:rsidRDefault="00FB1DB9" w:rsidP="00FB1DB9">
      <w:pPr>
        <w:shd w:val="clear" w:color="auto" w:fill="FFFFFF"/>
        <w:spacing w:line="274" w:lineRule="exact"/>
        <w:ind w:left="49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сельское поселение </w:t>
      </w:r>
      <w:r w:rsidR="0035586F" w:rsidRPr="0035586F">
        <w:rPr>
          <w:rFonts w:eastAsia="Times New Roman"/>
          <w:b/>
          <w:bCs/>
          <w:sz w:val="24"/>
          <w:szCs w:val="24"/>
        </w:rPr>
        <w:t>«Село Льва-Толстого»</w:t>
      </w:r>
    </w:p>
    <w:p w:rsidR="00FB1DB9" w:rsidRDefault="00682B5E" w:rsidP="00FB1DB9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542" w:line="274" w:lineRule="exact"/>
        <w:ind w:left="346" w:right="10" w:hanging="346"/>
        <w:jc w:val="both"/>
        <w:rPr>
          <w:spacing w:val="-2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</w:t>
      </w:r>
      <w:r w:rsidR="00FB1DB9">
        <w:rPr>
          <w:rFonts w:eastAsia="Times New Roman"/>
          <w:spacing w:val="-1"/>
          <w:sz w:val="24"/>
          <w:szCs w:val="24"/>
        </w:rPr>
        <w:t>егламент Сельской Думы муниципального образования сель</w:t>
      </w:r>
      <w:r w:rsidR="007C5E27">
        <w:rPr>
          <w:rFonts w:eastAsia="Times New Roman"/>
          <w:spacing w:val="-1"/>
          <w:sz w:val="24"/>
          <w:szCs w:val="24"/>
        </w:rPr>
        <w:t>ского</w:t>
      </w:r>
      <w:r w:rsidR="00FB1DB9">
        <w:rPr>
          <w:rFonts w:eastAsia="Times New Roman"/>
          <w:spacing w:val="-1"/>
          <w:sz w:val="24"/>
          <w:szCs w:val="24"/>
        </w:rPr>
        <w:t xml:space="preserve"> </w:t>
      </w:r>
      <w:r w:rsidR="007C5E27">
        <w:rPr>
          <w:rFonts w:eastAsia="Times New Roman"/>
          <w:spacing w:val="-1"/>
          <w:sz w:val="24"/>
          <w:szCs w:val="24"/>
        </w:rPr>
        <w:t>по</w:t>
      </w:r>
      <w:r w:rsidR="007C5E27">
        <w:rPr>
          <w:rFonts w:eastAsia="Times New Roman"/>
          <w:sz w:val="24"/>
          <w:szCs w:val="24"/>
        </w:rPr>
        <w:t>селения</w:t>
      </w:r>
      <w:r w:rsidR="00FB1DB9">
        <w:rPr>
          <w:rFonts w:eastAsia="Times New Roman"/>
          <w:sz w:val="24"/>
          <w:szCs w:val="24"/>
        </w:rPr>
        <w:t xml:space="preserve"> </w:t>
      </w:r>
      <w:r w:rsidR="0035586F" w:rsidRPr="0035586F">
        <w:rPr>
          <w:rFonts w:eastAsia="Times New Roman"/>
          <w:sz w:val="24"/>
          <w:szCs w:val="24"/>
        </w:rPr>
        <w:t xml:space="preserve">«Село Льва-Толстого» </w:t>
      </w:r>
      <w:r w:rsidR="00FB1DB9">
        <w:rPr>
          <w:rFonts w:eastAsia="Times New Roman"/>
          <w:sz w:val="24"/>
          <w:szCs w:val="24"/>
        </w:rPr>
        <w:t>(далее по тексту - Сельская Дума) принимается для ве</w:t>
      </w:r>
      <w:r w:rsidR="00FB1DB9">
        <w:rPr>
          <w:rFonts w:eastAsia="Times New Roman"/>
          <w:spacing w:val="-1"/>
          <w:sz w:val="24"/>
          <w:szCs w:val="24"/>
        </w:rPr>
        <w:t>дения сесси</w:t>
      </w:r>
      <w:r>
        <w:rPr>
          <w:rFonts w:eastAsia="Times New Roman"/>
          <w:spacing w:val="-1"/>
          <w:sz w:val="24"/>
          <w:szCs w:val="24"/>
        </w:rPr>
        <w:t>й</w:t>
      </w:r>
      <w:r w:rsidR="00FB1DB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 заседаний депутатов Сельской Думы</w:t>
      </w:r>
      <w:r w:rsidRPr="00682B5E">
        <w:t xml:space="preserve"> </w:t>
      </w:r>
      <w:r w:rsidRPr="00682B5E">
        <w:rPr>
          <w:rFonts w:eastAsia="Times New Roman"/>
          <w:spacing w:val="-1"/>
          <w:sz w:val="24"/>
          <w:szCs w:val="24"/>
        </w:rPr>
        <w:t>муниципального образования сель</w:t>
      </w:r>
      <w:r w:rsidR="00910564">
        <w:rPr>
          <w:rFonts w:eastAsia="Times New Roman"/>
          <w:spacing w:val="-1"/>
          <w:sz w:val="24"/>
          <w:szCs w:val="24"/>
        </w:rPr>
        <w:t>ское</w:t>
      </w:r>
      <w:r w:rsidRPr="00682B5E">
        <w:rPr>
          <w:rFonts w:eastAsia="Times New Roman"/>
          <w:spacing w:val="-1"/>
          <w:sz w:val="24"/>
          <w:szCs w:val="24"/>
        </w:rPr>
        <w:t xml:space="preserve"> </w:t>
      </w:r>
      <w:r w:rsidR="00910564">
        <w:rPr>
          <w:rFonts w:eastAsia="Times New Roman"/>
          <w:spacing w:val="-1"/>
          <w:sz w:val="24"/>
          <w:szCs w:val="24"/>
        </w:rPr>
        <w:t>по</w:t>
      </w:r>
      <w:r w:rsidRPr="00682B5E">
        <w:rPr>
          <w:rFonts w:eastAsia="Times New Roman"/>
          <w:spacing w:val="-1"/>
          <w:sz w:val="24"/>
          <w:szCs w:val="24"/>
        </w:rPr>
        <w:t xml:space="preserve">селение </w:t>
      </w:r>
      <w:r w:rsidR="0035586F" w:rsidRPr="0035586F">
        <w:rPr>
          <w:rFonts w:eastAsia="Times New Roman"/>
          <w:spacing w:val="-1"/>
          <w:sz w:val="24"/>
          <w:szCs w:val="24"/>
        </w:rPr>
        <w:t>«Село Льва-Толстого»</w:t>
      </w:r>
    </w:p>
    <w:p w:rsidR="00FB1DB9" w:rsidRDefault="00FB1DB9" w:rsidP="00FB1DB9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269" w:line="274" w:lineRule="exact"/>
        <w:ind w:left="346" w:right="14" w:hanging="346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Основной формой работы Сельской Думы является сессия. Сессия считается правомочной, если на ней присутствуют не менее 5 депутатов. </w:t>
      </w:r>
      <w:r w:rsidR="008A4F55">
        <w:rPr>
          <w:rFonts w:eastAsia="Times New Roman"/>
          <w:spacing w:val="-1"/>
          <w:sz w:val="24"/>
          <w:szCs w:val="24"/>
        </w:rPr>
        <w:t xml:space="preserve"> </w:t>
      </w:r>
    </w:p>
    <w:p w:rsidR="00FB1DB9" w:rsidRDefault="00FB1DB9" w:rsidP="00FB1DB9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278" w:line="274" w:lineRule="exact"/>
        <w:ind w:left="346" w:right="19" w:hanging="346"/>
        <w:jc w:val="both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>Сессия Сельской Думы проводится, как правило, в течение одного дня ка</w:t>
      </w:r>
      <w:r>
        <w:rPr>
          <w:rFonts w:eastAsia="Times New Roman"/>
          <w:spacing w:val="-1"/>
          <w:sz w:val="24"/>
          <w:szCs w:val="24"/>
        </w:rPr>
        <w:t>ждые 1,5 часа работы объявляется перерыв на 15 минут. Если для обсуждаемых во</w:t>
      </w:r>
      <w:r>
        <w:rPr>
          <w:rFonts w:eastAsia="Times New Roman"/>
          <w:sz w:val="24"/>
          <w:szCs w:val="24"/>
        </w:rPr>
        <w:t>просов повестки дня требуется более 4 часов, то предусматривается перерыв 1 час для обеда.</w:t>
      </w:r>
    </w:p>
    <w:p w:rsidR="00FB1DB9" w:rsidRDefault="00FB1DB9" w:rsidP="00FB1DB9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274" w:line="274" w:lineRule="exact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Для выступления на сессии устанавливается следующее время:</w:t>
      </w:r>
    </w:p>
    <w:p w:rsidR="00FB1DB9" w:rsidRDefault="00FB1DB9" w:rsidP="00FB1DB9">
      <w:pPr>
        <w:rPr>
          <w:sz w:val="2"/>
          <w:szCs w:val="2"/>
        </w:rPr>
      </w:pPr>
    </w:p>
    <w:p w:rsidR="00FB1DB9" w:rsidRDefault="00FB1DB9" w:rsidP="00FB1DB9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докладов - до 30 минут;</w:t>
      </w:r>
    </w:p>
    <w:p w:rsidR="00FB1DB9" w:rsidRDefault="00FB1DB9" w:rsidP="00FB1DB9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содокладов - до 15 минут;</w:t>
      </w:r>
    </w:p>
    <w:p w:rsidR="00FB1DB9" w:rsidRDefault="00FB1DB9" w:rsidP="00FB1DB9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выступлений в прениях - до 7 минут;</w:t>
      </w:r>
    </w:p>
    <w:p w:rsidR="00FB1DB9" w:rsidRDefault="00FB1DB9" w:rsidP="00FB1DB9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повторные выступления по одному и тому же вопросу, справки, замечания вопросы - до 3 минут.</w:t>
      </w:r>
    </w:p>
    <w:p w:rsidR="00FB1DB9" w:rsidRDefault="00FB1DB9" w:rsidP="00FB1DB9">
      <w:pPr>
        <w:rPr>
          <w:sz w:val="2"/>
          <w:szCs w:val="2"/>
        </w:rPr>
      </w:pPr>
    </w:p>
    <w:p w:rsidR="00FB1DB9" w:rsidRDefault="00E037A7" w:rsidP="00FB1DB9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74" w:line="274" w:lineRule="exact"/>
        <w:ind w:left="346" w:right="29" w:hanging="346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Повестка дня </w:t>
      </w:r>
      <w:r w:rsidR="00FB1DB9">
        <w:rPr>
          <w:rFonts w:eastAsia="Times New Roman"/>
          <w:spacing w:val="-1"/>
          <w:sz w:val="24"/>
          <w:szCs w:val="24"/>
        </w:rPr>
        <w:t xml:space="preserve">сессии формируется </w:t>
      </w:r>
      <w:r>
        <w:rPr>
          <w:rFonts w:eastAsia="Times New Roman"/>
          <w:spacing w:val="-1"/>
          <w:sz w:val="24"/>
          <w:szCs w:val="24"/>
        </w:rPr>
        <w:t xml:space="preserve"> главой сельского поселения</w:t>
      </w:r>
      <w:r w:rsidR="00FB1DB9">
        <w:rPr>
          <w:rFonts w:eastAsia="Times New Roman"/>
          <w:sz w:val="24"/>
          <w:szCs w:val="24"/>
        </w:rPr>
        <w:t xml:space="preserve">. Присутствующие на сессии депутаты вправе вносить свои предложения по включению вопросов в повестку дня. Каждое такое предложение ставится </w:t>
      </w:r>
      <w:r w:rsidR="008A4F55">
        <w:rPr>
          <w:rFonts w:eastAsia="Times New Roman"/>
          <w:sz w:val="24"/>
          <w:szCs w:val="24"/>
        </w:rPr>
        <w:t>голо</w:t>
      </w:r>
      <w:r w:rsidR="00FB1DB9">
        <w:rPr>
          <w:rFonts w:eastAsia="Times New Roman"/>
          <w:sz w:val="24"/>
          <w:szCs w:val="24"/>
        </w:rPr>
        <w:t xml:space="preserve">сование. </w:t>
      </w:r>
      <w:r w:rsidR="008A4F55">
        <w:rPr>
          <w:rFonts w:eastAsia="Times New Roman"/>
          <w:sz w:val="24"/>
          <w:szCs w:val="24"/>
        </w:rPr>
        <w:t>Депутаты могут принять решение о проведении закрытой  сессии по всем вопросам или по определенному вопросу</w:t>
      </w:r>
      <w:r w:rsidR="007C5E27">
        <w:rPr>
          <w:rFonts w:eastAsia="Times New Roman"/>
          <w:sz w:val="24"/>
          <w:szCs w:val="24"/>
        </w:rPr>
        <w:t>,</w:t>
      </w:r>
      <w:r w:rsidR="008A4F55">
        <w:rPr>
          <w:rFonts w:eastAsia="Times New Roman"/>
          <w:sz w:val="24"/>
          <w:szCs w:val="24"/>
        </w:rPr>
        <w:t xml:space="preserve"> </w:t>
      </w:r>
      <w:r w:rsidR="00053D17">
        <w:rPr>
          <w:rFonts w:eastAsia="Times New Roman"/>
          <w:sz w:val="24"/>
          <w:szCs w:val="24"/>
        </w:rPr>
        <w:t>указанному в повестке</w:t>
      </w:r>
      <w:r w:rsidR="008A4F55">
        <w:rPr>
          <w:rFonts w:eastAsia="Times New Roman"/>
          <w:sz w:val="24"/>
          <w:szCs w:val="24"/>
        </w:rPr>
        <w:t xml:space="preserve"> сессии. Повестка дня считается принятой, если за нее проголосовало более: половины </w:t>
      </w:r>
      <w:r>
        <w:rPr>
          <w:rFonts w:eastAsia="Times New Roman"/>
          <w:sz w:val="24"/>
          <w:szCs w:val="24"/>
        </w:rPr>
        <w:t xml:space="preserve">от числа </w:t>
      </w:r>
      <w:r w:rsidR="008A4F55">
        <w:rPr>
          <w:rFonts w:eastAsia="Times New Roman"/>
          <w:sz w:val="24"/>
          <w:szCs w:val="24"/>
        </w:rPr>
        <w:t>присутствующих депутатов.</w:t>
      </w:r>
    </w:p>
    <w:p w:rsidR="00FB1DB9" w:rsidRDefault="00FB1DB9" w:rsidP="00FB1DB9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69" w:line="274" w:lineRule="exact"/>
        <w:ind w:left="346" w:right="34" w:hanging="346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Для ведения организационной сессии депутаты избира</w:t>
      </w:r>
      <w:bookmarkStart w:id="1" w:name="_GoBack"/>
      <w:bookmarkEnd w:id="1"/>
      <w:r>
        <w:rPr>
          <w:rFonts w:eastAsia="Times New Roman"/>
          <w:spacing w:val="-1"/>
          <w:sz w:val="24"/>
          <w:szCs w:val="24"/>
        </w:rPr>
        <w:t xml:space="preserve">ют из своего состава председательствующего. Председательствующий следит за соблюдением </w:t>
      </w:r>
      <w:r>
        <w:rPr>
          <w:rFonts w:eastAsia="Times New Roman"/>
          <w:sz w:val="24"/>
          <w:szCs w:val="24"/>
        </w:rPr>
        <w:t>регламента, предоставляет слово для выступления, проводит голосование обсуждаемым вопросам, объявляет его итог</w:t>
      </w:r>
      <w:r w:rsidR="008A4F55">
        <w:rPr>
          <w:rFonts w:eastAsia="Times New Roman"/>
          <w:sz w:val="24"/>
          <w:szCs w:val="24"/>
        </w:rPr>
        <w:t>и. Председательствующий может предоста</w:t>
      </w:r>
      <w:r>
        <w:rPr>
          <w:rFonts w:eastAsia="Times New Roman"/>
          <w:sz w:val="24"/>
          <w:szCs w:val="24"/>
        </w:rPr>
        <w:t>вить слово для выступления лицам, не являющимся депутатами.</w:t>
      </w:r>
    </w:p>
    <w:p w:rsidR="00FB1DB9" w:rsidRPr="00FB1DB9" w:rsidRDefault="00FB1DB9" w:rsidP="00FB1DB9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69" w:line="278" w:lineRule="exact"/>
        <w:ind w:left="346" w:right="38" w:hanging="346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Для ведения протокола сессии из числа депутатов избирается секретарь. Протокол сессии подписывается председательствующим и секретарем сессии.</w:t>
      </w:r>
    </w:p>
    <w:p w:rsidR="00FB1DB9" w:rsidRDefault="00FB1DB9" w:rsidP="00FB1DB9">
      <w:pPr>
        <w:shd w:val="clear" w:color="auto" w:fill="FFFFFF"/>
        <w:tabs>
          <w:tab w:val="left" w:pos="346"/>
        </w:tabs>
        <w:spacing w:before="269" w:line="278" w:lineRule="exact"/>
        <w:ind w:left="346" w:right="38"/>
        <w:jc w:val="both"/>
        <w:rPr>
          <w:spacing w:val="-13"/>
          <w:sz w:val="24"/>
          <w:szCs w:val="24"/>
        </w:rPr>
      </w:pPr>
    </w:p>
    <w:p w:rsidR="00FB1DB9" w:rsidRDefault="00FB1DB9" w:rsidP="00FB1DB9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274" w:lineRule="exact"/>
        <w:ind w:left="350" w:right="19" w:hanging="350"/>
        <w:jc w:val="both"/>
        <w:rPr>
          <w:spacing w:val="-14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соответствии с Законом Калужской области «О внесении изменения и дополне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ния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в Закон Калужской области «О регулировании некоторых правоотношений, </w:t>
      </w:r>
      <w:r>
        <w:rPr>
          <w:rFonts w:eastAsia="Times New Roman"/>
          <w:sz w:val="24"/>
          <w:szCs w:val="24"/>
        </w:rPr>
        <w:t xml:space="preserve">связанных с реализацией Федерального закона от 06.10.2003 г. №131-Ф3 </w:t>
      </w:r>
      <w:r w:rsidR="00682B5E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 об</w:t>
      </w:r>
      <w:r>
        <w:rPr>
          <w:rFonts w:eastAsia="Times New Roman"/>
          <w:sz w:val="24"/>
          <w:szCs w:val="24"/>
        </w:rPr>
        <w:softHyphen/>
        <w:t>щих принципах организации местного самоуправления в Российской Федерации» выборы главы муниципального образования сельское поселение</w:t>
      </w:r>
      <w:r w:rsidR="0035586F">
        <w:rPr>
          <w:rFonts w:eastAsia="Times New Roman"/>
          <w:sz w:val="24"/>
          <w:szCs w:val="24"/>
        </w:rPr>
        <w:t xml:space="preserve"> </w:t>
      </w:r>
      <w:r w:rsidR="0035586F" w:rsidRPr="0035586F">
        <w:rPr>
          <w:rFonts w:eastAsia="Times New Roman"/>
          <w:sz w:val="24"/>
          <w:szCs w:val="24"/>
        </w:rPr>
        <w:t>«Село</w:t>
      </w:r>
      <w:r w:rsidR="0035586F">
        <w:rPr>
          <w:rFonts w:eastAsia="Times New Roman"/>
          <w:sz w:val="24"/>
          <w:szCs w:val="24"/>
        </w:rPr>
        <w:t xml:space="preserve"> </w:t>
      </w:r>
      <w:r w:rsidR="0035586F" w:rsidRPr="0035586F">
        <w:rPr>
          <w:rFonts w:eastAsia="Times New Roman"/>
          <w:sz w:val="24"/>
          <w:szCs w:val="24"/>
        </w:rPr>
        <w:t xml:space="preserve">Льва-Толстого» </w:t>
      </w:r>
      <w:r>
        <w:rPr>
          <w:rFonts w:eastAsia="Times New Roman"/>
          <w:sz w:val="24"/>
          <w:szCs w:val="24"/>
        </w:rPr>
        <w:t xml:space="preserve"> проводятся представительным органом из своего состава.</w:t>
      </w:r>
      <w:proofErr w:type="gramEnd"/>
    </w:p>
    <w:p w:rsidR="00FB1DB9" w:rsidRPr="00682B5E" w:rsidRDefault="00FB1DB9" w:rsidP="007C25C2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69" w:line="274" w:lineRule="exact"/>
        <w:ind w:left="350" w:hanging="35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Выборы главы сельского поселения проводятся открытым голосованием. Кандидатуры на должность главы муниципального образования выдвигаются де</w:t>
      </w:r>
      <w:r>
        <w:rPr>
          <w:rFonts w:eastAsia="Times New Roman"/>
          <w:sz w:val="24"/>
          <w:szCs w:val="24"/>
        </w:rPr>
        <w:softHyphen/>
        <w:t>путатами Сельской Думы. Любой депутат может предложить свою кандидатуру для внесения в список для открытого голосования.</w:t>
      </w:r>
      <w:r w:rsidR="00682B5E">
        <w:rPr>
          <w:spacing w:val="-17"/>
          <w:sz w:val="24"/>
          <w:szCs w:val="24"/>
        </w:rPr>
        <w:t xml:space="preserve"> </w:t>
      </w:r>
      <w:r w:rsidRPr="00682B5E">
        <w:rPr>
          <w:rFonts w:eastAsia="Times New Roman"/>
          <w:sz w:val="24"/>
          <w:szCs w:val="24"/>
        </w:rPr>
        <w:t>После подведения черты для внесения в список для открытого голосования, кан</w:t>
      </w:r>
      <w:r w:rsidRPr="00682B5E">
        <w:rPr>
          <w:rFonts w:eastAsia="Times New Roman"/>
          <w:sz w:val="24"/>
          <w:szCs w:val="24"/>
        </w:rPr>
        <w:softHyphen/>
        <w:t xml:space="preserve">дидатам предоставляется право для выступления до 5 минут в целях изложения </w:t>
      </w:r>
      <w:r w:rsidRPr="00682B5E">
        <w:rPr>
          <w:rFonts w:eastAsia="Times New Roman"/>
          <w:spacing w:val="-1"/>
          <w:sz w:val="24"/>
          <w:szCs w:val="24"/>
        </w:rPr>
        <w:t xml:space="preserve">своих биографических данных и т.п. Депутат, выдвинутый в качестве кандидата на </w:t>
      </w:r>
      <w:r w:rsidRPr="00682B5E">
        <w:rPr>
          <w:rFonts w:eastAsia="Times New Roman"/>
          <w:sz w:val="24"/>
          <w:szCs w:val="24"/>
        </w:rPr>
        <w:t>должность главы сельского поселения, может взять самоотвод. Самоотвод не об</w:t>
      </w:r>
      <w:r w:rsidRPr="00682B5E">
        <w:rPr>
          <w:rFonts w:eastAsia="Times New Roman"/>
          <w:sz w:val="24"/>
          <w:szCs w:val="24"/>
        </w:rPr>
        <w:softHyphen/>
        <w:t>суждается.</w:t>
      </w:r>
    </w:p>
    <w:p w:rsidR="00FB1DB9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64" w:line="278" w:lineRule="exact"/>
        <w:ind w:left="350" w:right="14" w:hanging="350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Председательствующий объявляет о начале голосования по кандидатурам на должность главы муниципального образования сельского поселения.</w:t>
      </w:r>
    </w:p>
    <w:p w:rsidR="00FB1DB9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69" w:line="274" w:lineRule="exact"/>
        <w:ind w:left="350" w:right="10" w:hanging="35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открытого голосования на голосование выносятся кандидатуры в порядке поступления предложений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 xml:space="preserve"> их выдвижении. Каждый депутат может про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голосовать только за одну кандидатуру. Выдвинутый кандидат участвует в голосо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вании по своей кандидатуре на общих основаниях.</w:t>
      </w:r>
    </w:p>
    <w:p w:rsidR="00FB1DB9" w:rsidRPr="000B55DE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69" w:line="274" w:lineRule="exact"/>
        <w:ind w:left="350" w:right="19" w:hanging="35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Подсчет голосов при открытом голосовании осуществляется председательствую</w:t>
      </w:r>
      <w:r>
        <w:rPr>
          <w:rFonts w:eastAsia="Times New Roman"/>
          <w:sz w:val="24"/>
          <w:szCs w:val="24"/>
        </w:rPr>
        <w:softHyphen/>
        <w:t>щим либо для этих целей может быть избран счетчик голосов.</w:t>
      </w:r>
    </w:p>
    <w:p w:rsidR="000B55DE" w:rsidRDefault="000B55DE" w:rsidP="000B55DE">
      <w:pPr>
        <w:shd w:val="clear" w:color="auto" w:fill="FFFFFF"/>
        <w:tabs>
          <w:tab w:val="left" w:pos="350"/>
        </w:tabs>
        <w:spacing w:before="269" w:line="274" w:lineRule="exact"/>
        <w:ind w:left="350" w:right="19"/>
        <w:jc w:val="both"/>
        <w:rPr>
          <w:spacing w:val="-14"/>
          <w:sz w:val="24"/>
          <w:szCs w:val="24"/>
        </w:rPr>
      </w:pPr>
    </w:p>
    <w:p w:rsidR="00FB1DB9" w:rsidRPr="000B55DE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274" w:lineRule="exact"/>
        <w:ind w:left="350" w:right="5" w:hanging="350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Избранным на должность главы муниципального образования сельского поселения считается кандидат, получивший более половины голосов от </w:t>
      </w:r>
      <w:r w:rsidRPr="00FC041D">
        <w:rPr>
          <w:rFonts w:eastAsia="Times New Roman"/>
          <w:iCs/>
          <w:spacing w:val="-1"/>
          <w:sz w:val="24"/>
          <w:szCs w:val="24"/>
        </w:rPr>
        <w:t xml:space="preserve">установленного </w:t>
      </w:r>
      <w:r>
        <w:rPr>
          <w:rFonts w:eastAsia="Times New Roman"/>
          <w:spacing w:val="-1"/>
          <w:sz w:val="24"/>
          <w:szCs w:val="24"/>
        </w:rPr>
        <w:t xml:space="preserve">числа депутатов. Глава муниципального образования вступает в должность с момента его </w:t>
      </w:r>
      <w:r>
        <w:rPr>
          <w:rFonts w:eastAsia="Times New Roman"/>
          <w:sz w:val="24"/>
          <w:szCs w:val="24"/>
        </w:rPr>
        <w:t>избрания.</w:t>
      </w:r>
    </w:p>
    <w:p w:rsidR="000B55DE" w:rsidRDefault="000B55DE" w:rsidP="000B55DE">
      <w:pPr>
        <w:shd w:val="clear" w:color="auto" w:fill="FFFFFF"/>
        <w:tabs>
          <w:tab w:val="left" w:pos="350"/>
        </w:tabs>
        <w:spacing w:line="274" w:lineRule="exact"/>
        <w:ind w:left="350" w:right="5"/>
        <w:jc w:val="both"/>
        <w:rPr>
          <w:spacing w:val="-17"/>
          <w:sz w:val="24"/>
          <w:szCs w:val="24"/>
        </w:rPr>
      </w:pPr>
    </w:p>
    <w:p w:rsidR="00FB1DB9" w:rsidRPr="000B55DE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274" w:lineRule="exact"/>
        <w:ind w:left="350" w:right="10" w:hanging="350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случае, если никто из кандидатов не получил необходимого количества голосов, </w:t>
      </w:r>
      <w:r>
        <w:rPr>
          <w:rFonts w:eastAsia="Times New Roman"/>
          <w:sz w:val="24"/>
          <w:szCs w:val="24"/>
        </w:rPr>
        <w:t>проводится новая процедура избрания главы муниципального образования. При этом допускается выдвижение кандидатов, которые выдвигались ранее.</w:t>
      </w:r>
    </w:p>
    <w:p w:rsidR="00FB1DB9" w:rsidRPr="000B55DE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74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Дальнейшее ведение сессии осуществляется главой муниципального образования.</w:t>
      </w:r>
    </w:p>
    <w:p w:rsidR="00FB1DB9" w:rsidRPr="000B55DE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74" w:line="269" w:lineRule="exact"/>
        <w:ind w:left="350" w:right="10" w:hanging="35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Избрание иных должностных лиц Сельской Думы, предусмотренных структурой Сельской Думы, проводится в порядке, установленным настоящим регламентом.</w:t>
      </w:r>
    </w:p>
    <w:p w:rsidR="00FB1DB9" w:rsidRDefault="00FB1DB9" w:rsidP="00FB1DB9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78" w:line="274" w:lineRule="exact"/>
        <w:ind w:left="350" w:hanging="35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Сельской Думы (за исключением решения об избрании главы муници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пального образования) принимаются</w:t>
      </w:r>
      <w:r w:rsidR="00053D17">
        <w:rPr>
          <w:rFonts w:eastAsia="Times New Roman"/>
          <w:spacing w:val="-1"/>
          <w:sz w:val="24"/>
          <w:szCs w:val="24"/>
        </w:rPr>
        <w:t xml:space="preserve"> открытым голосованием, </w:t>
      </w:r>
      <w:r>
        <w:rPr>
          <w:rFonts w:eastAsia="Times New Roman"/>
          <w:spacing w:val="-1"/>
          <w:sz w:val="24"/>
          <w:szCs w:val="24"/>
        </w:rPr>
        <w:t xml:space="preserve"> большинством голосов </w:t>
      </w:r>
      <w:r w:rsidR="00053D17">
        <w:rPr>
          <w:rFonts w:eastAsia="Times New Roman"/>
          <w:spacing w:val="-1"/>
          <w:sz w:val="24"/>
          <w:szCs w:val="24"/>
        </w:rPr>
        <w:t>от</w:t>
      </w:r>
      <w:r w:rsidR="00197FE9">
        <w:rPr>
          <w:rFonts w:eastAsia="Times New Roman"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числа </w:t>
      </w:r>
      <w:r w:rsidR="00197FE9">
        <w:rPr>
          <w:rFonts w:eastAsia="Times New Roman"/>
          <w:iCs/>
          <w:spacing w:val="-1"/>
          <w:sz w:val="24"/>
          <w:szCs w:val="24"/>
        </w:rPr>
        <w:t xml:space="preserve">избранных </w:t>
      </w:r>
      <w:r w:rsidR="00197F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депутатов.</w:t>
      </w:r>
    </w:p>
    <w:p w:rsidR="00FB1DB9" w:rsidRDefault="00FB1DB9" w:rsidP="00FB1DB9">
      <w:pPr>
        <w:shd w:val="clear" w:color="auto" w:fill="FFFFFF"/>
        <w:spacing w:before="53"/>
        <w:ind w:left="7128"/>
        <w:jc w:val="both"/>
      </w:pPr>
    </w:p>
    <w:p w:rsidR="00FB1DB9" w:rsidRPr="00FB1DB9" w:rsidRDefault="000B55DE" w:rsidP="00FC3C2F">
      <w:pPr>
        <w:shd w:val="clear" w:color="auto" w:fill="FFFFFF"/>
        <w:tabs>
          <w:tab w:val="left" w:pos="350"/>
        </w:tabs>
        <w:spacing w:line="274" w:lineRule="exact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18. </w:t>
      </w:r>
      <w:r w:rsidR="00FB1DB9">
        <w:rPr>
          <w:rFonts w:eastAsia="Times New Roman"/>
          <w:spacing w:val="-1"/>
          <w:sz w:val="24"/>
          <w:szCs w:val="24"/>
        </w:rPr>
        <w:t>Для предварительного рассмотрения и подготовки вопросов, находящихся в 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FB1DB9">
        <w:rPr>
          <w:rFonts w:eastAsia="Times New Roman"/>
          <w:sz w:val="24"/>
          <w:szCs w:val="24"/>
        </w:rPr>
        <w:t>компетенции, Сельская Дума образует постоянные комиссии. Число постоянных</w:t>
      </w:r>
      <w:r w:rsidR="00FC3C2F">
        <w:rPr>
          <w:rFonts w:eastAsia="Times New Roman"/>
          <w:sz w:val="24"/>
          <w:szCs w:val="24"/>
        </w:rPr>
        <w:t xml:space="preserve"> </w:t>
      </w:r>
      <w:r w:rsidR="00FB1DB9">
        <w:rPr>
          <w:rFonts w:eastAsia="Times New Roman"/>
          <w:sz w:val="24"/>
          <w:szCs w:val="24"/>
        </w:rPr>
        <w:t>комиссий, их название и количественный состав определяется Сельской Думой.</w:t>
      </w:r>
      <w:r w:rsidR="00FC3C2F">
        <w:rPr>
          <w:rFonts w:eastAsia="Times New Roman"/>
          <w:sz w:val="24"/>
          <w:szCs w:val="24"/>
        </w:rPr>
        <w:t xml:space="preserve"> </w:t>
      </w:r>
      <w:r w:rsidR="00FB1DB9">
        <w:rPr>
          <w:rFonts w:eastAsia="Times New Roman"/>
          <w:sz w:val="24"/>
          <w:szCs w:val="24"/>
        </w:rPr>
        <w:t>Сельская Дума утверждает состав постоянных комиссий и их председателей из</w:t>
      </w:r>
      <w:r w:rsidR="00FC3C2F">
        <w:rPr>
          <w:rFonts w:eastAsia="Times New Roman"/>
          <w:sz w:val="24"/>
          <w:szCs w:val="24"/>
        </w:rPr>
        <w:t xml:space="preserve"> </w:t>
      </w:r>
      <w:r w:rsidR="00FB1DB9">
        <w:rPr>
          <w:rFonts w:eastAsia="Times New Roman"/>
          <w:spacing w:val="-1"/>
          <w:sz w:val="24"/>
          <w:szCs w:val="24"/>
        </w:rPr>
        <w:t>числа членов комиссии. Другие вопросы деятельности комиссий определяются пол</w:t>
      </w:r>
      <w:r w:rsidR="00FB1DB9" w:rsidRPr="00FC041D">
        <w:rPr>
          <w:rFonts w:eastAsia="Times New Roman"/>
          <w:spacing w:val="-1"/>
          <w:sz w:val="24"/>
          <w:szCs w:val="24"/>
        </w:rPr>
        <w:t>о</w:t>
      </w:r>
      <w:r w:rsidR="00FB1DB9" w:rsidRPr="00FC041D">
        <w:rPr>
          <w:rFonts w:eastAsia="Times New Roman"/>
          <w:spacing w:val="-1"/>
          <w:sz w:val="24"/>
          <w:szCs w:val="24"/>
        </w:rPr>
        <w:softHyphen/>
      </w:r>
      <w:r w:rsidR="00FB1DB9" w:rsidRPr="00FC041D">
        <w:rPr>
          <w:rFonts w:eastAsia="Times New Roman"/>
          <w:sz w:val="24"/>
          <w:szCs w:val="24"/>
        </w:rPr>
        <w:t>жением о постоянных комиссиях, принимаемым Сельской Думой.</w:t>
      </w:r>
    </w:p>
    <w:p w:rsidR="00FC3C2F" w:rsidRDefault="00FC3C2F" w:rsidP="00FC3C2F">
      <w:pPr>
        <w:shd w:val="clear" w:color="auto" w:fill="FFFFFF"/>
        <w:jc w:val="both"/>
        <w:rPr>
          <w:sz w:val="24"/>
          <w:szCs w:val="24"/>
        </w:rPr>
      </w:pPr>
    </w:p>
    <w:p w:rsidR="00FB1DB9" w:rsidRPr="000B55DE" w:rsidRDefault="000B55DE" w:rsidP="000B55D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B1DB9">
        <w:rPr>
          <w:sz w:val="24"/>
          <w:szCs w:val="24"/>
        </w:rPr>
        <w:t xml:space="preserve">. </w:t>
      </w:r>
      <w:r w:rsidR="00FB1DB9" w:rsidRPr="00FB1DB9">
        <w:rPr>
          <w:sz w:val="24"/>
          <w:szCs w:val="24"/>
        </w:rPr>
        <w:t xml:space="preserve">По вопросам своей компетенции Сельская Дума </w:t>
      </w:r>
      <w:proofErr w:type="gramStart"/>
      <w:r w:rsidR="00FB1DB9" w:rsidRPr="00FB1DB9">
        <w:rPr>
          <w:sz w:val="24"/>
          <w:szCs w:val="24"/>
        </w:rPr>
        <w:t>принимает решения Проекты решений организационной сессии готовятся</w:t>
      </w:r>
      <w:proofErr w:type="gramEnd"/>
      <w:r w:rsidR="00FB1DB9" w:rsidRPr="00FB1DB9">
        <w:rPr>
          <w:sz w:val="24"/>
          <w:szCs w:val="24"/>
        </w:rPr>
        <w:t xml:space="preserve"> рабочей группой по подготовке организационного заседания и предоставляются депутатам в письменном виде</w:t>
      </w:r>
      <w:r w:rsidR="00FB1DB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B1DB9" w:rsidRPr="000B55DE">
        <w:rPr>
          <w:sz w:val="24"/>
          <w:szCs w:val="24"/>
        </w:rPr>
        <w:t xml:space="preserve">По окончании обсуждения вопроса, внесенного в повестку дня, на голосование ставится </w:t>
      </w:r>
      <w:r w:rsidR="00FB1DB9" w:rsidRPr="000B55DE">
        <w:rPr>
          <w:sz w:val="24"/>
          <w:szCs w:val="24"/>
        </w:rPr>
        <w:lastRenderedPageBreak/>
        <w:t>предложение о принятии проекта решения за основу. Поправки к проекту решения рассматриваются в порядке их поступления. На голосование ставится каждая поправка. Голосование за принятие проекта решения в целом может проводиться по пунктам, разделам, а затем по всему тексту, либо по всему тексту сразу.</w:t>
      </w:r>
    </w:p>
    <w:p w:rsidR="000B55DE" w:rsidRPr="000B55DE" w:rsidRDefault="000B55DE" w:rsidP="000B55DE">
      <w:pPr>
        <w:pStyle w:val="a3"/>
        <w:shd w:val="clear" w:color="auto" w:fill="FFFFFF"/>
        <w:jc w:val="both"/>
        <w:rPr>
          <w:sz w:val="24"/>
          <w:szCs w:val="24"/>
        </w:rPr>
      </w:pPr>
    </w:p>
    <w:p w:rsidR="00FB1DB9" w:rsidRPr="00FB1DB9" w:rsidRDefault="00FB1DB9" w:rsidP="00FB1DB9">
      <w:pPr>
        <w:pStyle w:val="a3"/>
        <w:shd w:val="clear" w:color="auto" w:fill="FFFFFF"/>
        <w:jc w:val="both"/>
        <w:rPr>
          <w:sz w:val="24"/>
          <w:szCs w:val="24"/>
        </w:rPr>
      </w:pPr>
    </w:p>
    <w:p w:rsidR="00FB1DB9" w:rsidRDefault="00FB1DB9" w:rsidP="00FB1DB9">
      <w:pPr>
        <w:shd w:val="clear" w:color="auto" w:fill="FFFFFF"/>
        <w:ind w:hanging="7371"/>
        <w:jc w:val="both"/>
        <w:rPr>
          <w:sz w:val="24"/>
          <w:szCs w:val="24"/>
        </w:rPr>
      </w:pPr>
      <w:r w:rsidRPr="00FB1DB9">
        <w:rPr>
          <w:sz w:val="24"/>
          <w:szCs w:val="24"/>
        </w:rPr>
        <w:t>21.</w:t>
      </w:r>
      <w:r w:rsidRPr="00FB1DB9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0B55DE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FB1DB9">
        <w:rPr>
          <w:sz w:val="24"/>
          <w:szCs w:val="24"/>
        </w:rPr>
        <w:t>При необходимости для доработки проекта решения, обобщения поправок, может создаваться редакционная комиссия. Редакционная комиссия не вправе вносить изменения в те</w:t>
      </w:r>
      <w:proofErr w:type="gramStart"/>
      <w:r w:rsidRPr="00FB1DB9">
        <w:rPr>
          <w:sz w:val="24"/>
          <w:szCs w:val="24"/>
        </w:rPr>
        <w:t>кст пр</w:t>
      </w:r>
      <w:proofErr w:type="gramEnd"/>
      <w:r w:rsidRPr="00FB1DB9">
        <w:rPr>
          <w:sz w:val="24"/>
          <w:szCs w:val="24"/>
        </w:rPr>
        <w:t>инятых поправок.</w:t>
      </w:r>
    </w:p>
    <w:p w:rsidR="00FB1DB9" w:rsidRPr="00FB1DB9" w:rsidRDefault="00FB1DB9" w:rsidP="00FB1DB9">
      <w:pPr>
        <w:shd w:val="clear" w:color="auto" w:fill="FFFFFF"/>
        <w:ind w:hanging="7371"/>
        <w:jc w:val="both"/>
        <w:rPr>
          <w:sz w:val="24"/>
          <w:szCs w:val="24"/>
        </w:rPr>
      </w:pPr>
    </w:p>
    <w:p w:rsidR="00FB1DB9" w:rsidRPr="00FB1DB9" w:rsidRDefault="00FB1DB9" w:rsidP="00FB1DB9">
      <w:pPr>
        <w:shd w:val="clear" w:color="auto" w:fill="FFFFFF"/>
        <w:ind w:hanging="7371"/>
        <w:jc w:val="both"/>
        <w:rPr>
          <w:sz w:val="24"/>
          <w:szCs w:val="24"/>
        </w:rPr>
      </w:pPr>
      <w:r w:rsidRPr="00FB1DB9">
        <w:rPr>
          <w:sz w:val="24"/>
          <w:szCs w:val="24"/>
        </w:rPr>
        <w:t>22.</w:t>
      </w:r>
      <w:r w:rsidRPr="00FB1DB9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0B55D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FB1DB9">
        <w:rPr>
          <w:sz w:val="24"/>
          <w:szCs w:val="24"/>
        </w:rPr>
        <w:t>Решения Сельской Думы (за исключением решений, принятых до его избрания и подписанных председательствующим на сессии) подписываются главой муниципального образования. Каждому решению присваивается очередной номер в порядке их принятия.</w:t>
      </w:r>
    </w:p>
    <w:p w:rsidR="00964A65" w:rsidRDefault="00964A65" w:rsidP="00FB1DB9">
      <w:pPr>
        <w:shd w:val="clear" w:color="auto" w:fill="FFFFFF"/>
        <w:ind w:hanging="7371"/>
        <w:jc w:val="both"/>
        <w:rPr>
          <w:sz w:val="24"/>
          <w:szCs w:val="24"/>
        </w:rPr>
      </w:pPr>
    </w:p>
    <w:p w:rsidR="00FB1DB9" w:rsidRDefault="00FB1DB9" w:rsidP="00FB1DB9">
      <w:pPr>
        <w:shd w:val="clear" w:color="auto" w:fill="FFFFFF"/>
        <w:ind w:hanging="7371"/>
        <w:jc w:val="both"/>
        <w:rPr>
          <w:sz w:val="24"/>
          <w:szCs w:val="24"/>
        </w:rPr>
      </w:pPr>
    </w:p>
    <w:sectPr w:rsidR="00FB1DB9" w:rsidSect="0035586F">
      <w:type w:val="continuous"/>
      <w:pgSz w:w="11909" w:h="16834"/>
      <w:pgMar w:top="709" w:right="994" w:bottom="720" w:left="18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CC8BD4"/>
    <w:lvl w:ilvl="0">
      <w:numFmt w:val="bullet"/>
      <w:lvlText w:val="*"/>
      <w:lvlJc w:val="left"/>
    </w:lvl>
  </w:abstractNum>
  <w:abstractNum w:abstractNumId="1">
    <w:nsid w:val="06E83063"/>
    <w:multiLevelType w:val="singleLevel"/>
    <w:tmpl w:val="13A4D9FC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3E56BFE"/>
    <w:multiLevelType w:val="singleLevel"/>
    <w:tmpl w:val="7F82384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DEA6F79"/>
    <w:multiLevelType w:val="hybridMultilevel"/>
    <w:tmpl w:val="B6AA066C"/>
    <w:lvl w:ilvl="0" w:tplc="D598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E3819"/>
    <w:multiLevelType w:val="singleLevel"/>
    <w:tmpl w:val="9EA806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74273F1A"/>
    <w:multiLevelType w:val="singleLevel"/>
    <w:tmpl w:val="274E60C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F10"/>
    <w:rsid w:val="00053D17"/>
    <w:rsid w:val="00061F07"/>
    <w:rsid w:val="00063919"/>
    <w:rsid w:val="000B55DE"/>
    <w:rsid w:val="00117107"/>
    <w:rsid w:val="00197FE9"/>
    <w:rsid w:val="00310D1B"/>
    <w:rsid w:val="00314BA3"/>
    <w:rsid w:val="0035586F"/>
    <w:rsid w:val="003950AA"/>
    <w:rsid w:val="003B5F10"/>
    <w:rsid w:val="003C4938"/>
    <w:rsid w:val="005006FF"/>
    <w:rsid w:val="005C0223"/>
    <w:rsid w:val="005F7C75"/>
    <w:rsid w:val="00682B5E"/>
    <w:rsid w:val="006945A9"/>
    <w:rsid w:val="0077090F"/>
    <w:rsid w:val="007C25C2"/>
    <w:rsid w:val="007C5E27"/>
    <w:rsid w:val="007F43D4"/>
    <w:rsid w:val="0088742C"/>
    <w:rsid w:val="008A4F55"/>
    <w:rsid w:val="00910564"/>
    <w:rsid w:val="00964A65"/>
    <w:rsid w:val="009E4D12"/>
    <w:rsid w:val="00A512CF"/>
    <w:rsid w:val="00AC1112"/>
    <w:rsid w:val="00B32808"/>
    <w:rsid w:val="00D42F8B"/>
    <w:rsid w:val="00DB75A7"/>
    <w:rsid w:val="00E037A7"/>
    <w:rsid w:val="00F11018"/>
    <w:rsid w:val="00FB1DB9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2015-09-28T13:52:00Z</cp:lastPrinted>
  <dcterms:created xsi:type="dcterms:W3CDTF">2015-09-24T10:30:00Z</dcterms:created>
  <dcterms:modified xsi:type="dcterms:W3CDTF">2020-11-02T12:12:00Z</dcterms:modified>
</cp:coreProperties>
</file>