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89" w:rsidRDefault="00DE2489" w:rsidP="00DE2489">
      <w:pPr>
        <w:pStyle w:val="1"/>
        <w:spacing w:after="0" w:line="0" w:lineRule="atLeast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КАЛУЖСКАЯ ОБЛАСТЬ</w:t>
      </w:r>
    </w:p>
    <w:p w:rsidR="00DE2489" w:rsidRDefault="00DE2489" w:rsidP="00DE2489">
      <w:pPr>
        <w:pStyle w:val="1"/>
        <w:spacing w:after="0" w:line="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СЕЛЬСКАЯ ДУМА</w:t>
      </w:r>
      <w:r>
        <w:rPr>
          <w:b/>
          <w:bCs/>
          <w:sz w:val="24"/>
          <w:szCs w:val="24"/>
        </w:rPr>
        <w:br/>
        <w:t>МУНИЦИПАЛЬНОЕ ОБРАЗОВАНИЕ</w:t>
      </w:r>
      <w:r>
        <w:rPr>
          <w:b/>
          <w:bCs/>
          <w:sz w:val="24"/>
          <w:szCs w:val="24"/>
        </w:rPr>
        <w:br/>
        <w:t>СЕЛЬСКОЕ ПОСЕЛЕНИЕ  «СЕЛО ЛЬВА-ТОЛСТОГО»</w:t>
      </w:r>
      <w:r>
        <w:rPr>
          <w:b/>
          <w:bCs/>
          <w:sz w:val="24"/>
          <w:szCs w:val="24"/>
        </w:rPr>
        <w:br/>
        <w:t>ДЗЕРЖИНСКИЙ РАЙОН    КАЛУЖСКАЯ ОБЛАСТЬ</w:t>
      </w:r>
    </w:p>
    <w:p w:rsidR="00747A1E" w:rsidRDefault="00747A1E" w:rsidP="00DE2489">
      <w:pPr>
        <w:pStyle w:val="1"/>
        <w:spacing w:after="500" w:line="285" w:lineRule="auto"/>
        <w:jc w:val="center"/>
        <w:rPr>
          <w:b/>
          <w:bCs/>
          <w:sz w:val="24"/>
          <w:szCs w:val="24"/>
        </w:rPr>
      </w:pPr>
    </w:p>
    <w:p w:rsidR="00DE2489" w:rsidRDefault="00DE2489" w:rsidP="00DE2489">
      <w:pPr>
        <w:pStyle w:val="1"/>
        <w:spacing w:after="500" w:line="285" w:lineRule="auto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Е</w:t>
      </w:r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Ш</w:t>
      </w:r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ЕН</w:t>
      </w:r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Е</w:t>
      </w:r>
    </w:p>
    <w:p w:rsidR="00DE2489" w:rsidRDefault="00DE2489" w:rsidP="00DE2489">
      <w:pPr>
        <w:pStyle w:val="1"/>
        <w:spacing w:after="540" w:line="24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6035675</wp:posOffset>
                </wp:positionH>
                <wp:positionV relativeFrom="paragraph">
                  <wp:posOffset>12700</wp:posOffset>
                </wp:positionV>
                <wp:extent cx="57150" cy="157480"/>
                <wp:effectExtent l="0" t="0" r="0" b="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430" w:rsidRDefault="00B02430" w:rsidP="00DE2489">
                            <w:pPr>
                              <w:pStyle w:val="1"/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75.25pt;margin-top:1pt;width:4.5pt;height:12.4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" filled="f" stroked="f">
                <v:textbox inset="0,0,0,0">
                  <w:txbxContent>
                    <w:p w:rsidR="00DE2489" w:rsidRDefault="00DE2489" w:rsidP="00DE2489">
                      <w:pPr>
                        <w:pStyle w:val="1"/>
                        <w:spacing w:after="0"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от 26 февраля 2021 года                                       </w:t>
      </w:r>
      <w:r w:rsidR="00900B4F">
        <w:rPr>
          <w:b/>
          <w:bCs/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 xml:space="preserve">  </w:t>
      </w:r>
      <w:r w:rsidR="00E70DD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№</w:t>
      </w:r>
      <w:r w:rsidR="00900B4F">
        <w:rPr>
          <w:b/>
          <w:bCs/>
          <w:sz w:val="24"/>
          <w:szCs w:val="24"/>
        </w:rPr>
        <w:t xml:space="preserve"> 5</w:t>
      </w:r>
      <w:r w:rsidR="00155B32">
        <w:rPr>
          <w:b/>
          <w:bCs/>
          <w:sz w:val="24"/>
          <w:szCs w:val="24"/>
        </w:rPr>
        <w:t>2</w:t>
      </w:r>
    </w:p>
    <w:p w:rsidR="00DE2489" w:rsidRDefault="00DE2489" w:rsidP="00DE2489">
      <w:pPr>
        <w:pStyle w:val="1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«Об участии МО СП «Село Льва-Толстого» в конкурсе на получение субсидии на</w:t>
      </w:r>
      <w:r>
        <w:rPr>
          <w:b/>
          <w:bCs/>
          <w:sz w:val="24"/>
          <w:szCs w:val="24"/>
        </w:rPr>
        <w:br/>
        <w:t>реализацию проектов развития общественной инфраструктуры муниципальных</w:t>
      </w:r>
      <w:r>
        <w:rPr>
          <w:b/>
          <w:bCs/>
          <w:sz w:val="24"/>
          <w:szCs w:val="24"/>
        </w:rPr>
        <w:br/>
        <w:t>территорий, основанном на местных инициативах в рамках</w:t>
      </w:r>
    </w:p>
    <w:p w:rsidR="00DE2489" w:rsidRDefault="00DE2489" w:rsidP="00DE2489">
      <w:pPr>
        <w:pStyle w:val="1"/>
        <w:spacing w:after="5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«Целевой программы «Совершенствование системы управления общественными</w:t>
      </w:r>
      <w:r>
        <w:rPr>
          <w:b/>
          <w:bCs/>
          <w:sz w:val="24"/>
          <w:szCs w:val="24"/>
        </w:rPr>
        <w:br/>
        <w:t>финансами Калужской области»</w:t>
      </w:r>
    </w:p>
    <w:p w:rsidR="00DE2489" w:rsidRDefault="00DE2489" w:rsidP="00DE2489">
      <w:pPr>
        <w:pStyle w:val="1"/>
        <w:spacing w:after="500"/>
        <w:ind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постановлением Правительства Калужской области от 21.04.2017 г.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в соответствии с Федеральным законом от 06.10.2003 г. №131-Ф3 «Об общих принципах организации</w:t>
      </w:r>
      <w:proofErr w:type="gramEnd"/>
      <w:r>
        <w:rPr>
          <w:sz w:val="24"/>
          <w:szCs w:val="24"/>
        </w:rPr>
        <w:t xml:space="preserve"> местного самоуправления» (с изменениями и дополнениями), на основании Устава муниципального образования сельское поселение «Село Льва-Толстого», Сельская Дума муниципального образования сельское поселение «Село Льва-Толстого»</w:t>
      </w:r>
    </w:p>
    <w:p w:rsidR="00FD3405" w:rsidRDefault="00DE2489" w:rsidP="00DE2489">
      <w:pPr>
        <w:jc w:val="center"/>
        <w:rPr>
          <w:rFonts w:ascii="Times New Roman" w:hAnsi="Times New Roman" w:cs="Times New Roman"/>
          <w:b/>
        </w:rPr>
      </w:pPr>
      <w:proofErr w:type="gramStart"/>
      <w:r w:rsidRPr="00DE2489">
        <w:rPr>
          <w:rFonts w:ascii="Times New Roman" w:hAnsi="Times New Roman" w:cs="Times New Roman"/>
          <w:b/>
        </w:rPr>
        <w:t>Р</w:t>
      </w:r>
      <w:proofErr w:type="gramEnd"/>
      <w:r w:rsidRPr="00DE2489">
        <w:rPr>
          <w:rFonts w:ascii="Times New Roman" w:hAnsi="Times New Roman" w:cs="Times New Roman"/>
          <w:b/>
        </w:rPr>
        <w:t xml:space="preserve"> Е Ш И Л А:</w:t>
      </w:r>
    </w:p>
    <w:p w:rsidR="00DE2489" w:rsidRDefault="00DE2489" w:rsidP="00E70D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89">
        <w:rPr>
          <w:rFonts w:ascii="Times New Roman" w:hAnsi="Times New Roman" w:cs="Times New Roman"/>
          <w:sz w:val="24"/>
          <w:szCs w:val="24"/>
        </w:rPr>
        <w:t xml:space="preserve">1.МО СП «Село Льва-Толстого» принять участие </w:t>
      </w:r>
      <w:r>
        <w:rPr>
          <w:rFonts w:ascii="Times New Roman" w:hAnsi="Times New Roman" w:cs="Times New Roman"/>
          <w:sz w:val="24"/>
          <w:szCs w:val="24"/>
        </w:rPr>
        <w:t>в конкурсе на получение субсидии на реализацию проектов развития общественной инфраструктуры МО Калужской области, основанных на местных инициативах.</w:t>
      </w:r>
    </w:p>
    <w:p w:rsidR="00DE2489" w:rsidRDefault="00DE2489" w:rsidP="00E70D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2.Администрация МО СП «Село Льва-Толстого» подготовить  все необходимые документы для участия в конкурсе.</w:t>
      </w:r>
    </w:p>
    <w:p w:rsidR="00DE2489" w:rsidRDefault="00E70DDB" w:rsidP="00E70D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решение вступает в силу в порядке, установленном Уставом муниципального образования сельское поселение «Село Льва-Толстого», и подлежит обнародованию путем вывешивания на стенде.</w:t>
      </w:r>
    </w:p>
    <w:p w:rsidR="00E70DDB" w:rsidRDefault="00E70DDB" w:rsidP="00E70D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E70DDB" w:rsidRDefault="00E70DDB" w:rsidP="00DE24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0DDB" w:rsidRDefault="00E70DDB" w:rsidP="00DE24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0DDB" w:rsidRDefault="00E70DDB" w:rsidP="00DE24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0DDB" w:rsidRDefault="00E70DDB" w:rsidP="00DE24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0DDB" w:rsidRPr="00E70DDB" w:rsidRDefault="00E70DDB" w:rsidP="00DE248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70DDB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70DDB" w:rsidRPr="00E70DDB" w:rsidRDefault="00E70DDB" w:rsidP="00DE248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70DDB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Льва-Толстого»                                          В.Д. Евтишенков  </w:t>
      </w:r>
    </w:p>
    <w:sectPr w:rsidR="00E70DDB" w:rsidRPr="00E7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4"/>
    <w:rsid w:val="00155B32"/>
    <w:rsid w:val="00747A1E"/>
    <w:rsid w:val="00900B4F"/>
    <w:rsid w:val="00A26644"/>
    <w:rsid w:val="00B02430"/>
    <w:rsid w:val="00DE2489"/>
    <w:rsid w:val="00E70DDB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E248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DE2489"/>
    <w:pPr>
      <w:widowControl w:val="0"/>
      <w:spacing w:after="260" w:line="26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E248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DE2489"/>
    <w:pPr>
      <w:widowControl w:val="0"/>
      <w:spacing w:after="260" w:line="26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2021-02-26T07:45:00Z</cp:lastPrinted>
  <dcterms:created xsi:type="dcterms:W3CDTF">2021-02-25T09:42:00Z</dcterms:created>
  <dcterms:modified xsi:type="dcterms:W3CDTF">2021-02-26T07:45:00Z</dcterms:modified>
</cp:coreProperties>
</file>