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A2" w:rsidRDefault="00072AA2" w:rsidP="00072AA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072AA2" w:rsidRDefault="00072AA2" w:rsidP="00072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ДЗЕРЖИНСКИЙ  РАЙОН</w:t>
      </w:r>
    </w:p>
    <w:p w:rsidR="00072AA2" w:rsidRDefault="00072AA2" w:rsidP="00072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072AA2" w:rsidRDefault="00072AA2" w:rsidP="00072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 ПОСЕЛЕНИЕ «СЕЛО СОВХОЗ ЧКАЛОВСКИЙ»</w:t>
      </w:r>
    </w:p>
    <w:p w:rsidR="00072AA2" w:rsidRDefault="00072AA2" w:rsidP="00072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072AA2" w:rsidRDefault="00072AA2" w:rsidP="00072A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A2" w:rsidRDefault="00072AA2" w:rsidP="00072AA2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72AA2" w:rsidRDefault="00072AA2" w:rsidP="00072AA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2AA2" w:rsidRDefault="00072AA2" w:rsidP="00072AA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от   </w:t>
      </w:r>
      <w:r w:rsidR="00BD566D">
        <w:rPr>
          <w:rFonts w:ascii="Times New Roman" w:hAnsi="Times New Roman" w:cs="Times New Roman"/>
          <w:bCs/>
          <w:sz w:val="24"/>
          <w:szCs w:val="24"/>
          <w:lang w:eastAsia="en-US"/>
        </w:rPr>
        <w:t>31.01.2018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№ </w:t>
      </w:r>
      <w:r w:rsidR="00BD566D">
        <w:rPr>
          <w:rFonts w:ascii="Times New Roman" w:hAnsi="Times New Roman" w:cs="Times New Roman"/>
          <w:sz w:val="24"/>
          <w:szCs w:val="24"/>
        </w:rPr>
        <w:t>139</w:t>
      </w:r>
    </w:p>
    <w:p w:rsidR="00072AA2" w:rsidRDefault="00072AA2" w:rsidP="00072AA2">
      <w:pPr>
        <w:spacing w:after="0"/>
        <w:rPr>
          <w:rFonts w:ascii="Times New Roman" w:hAnsi="Times New Roman" w:cs="Times New Roman"/>
        </w:rPr>
      </w:pPr>
    </w:p>
    <w:p w:rsidR="00F26692" w:rsidRPr="00072AA2" w:rsidRDefault="00072AA2" w:rsidP="00072AA2">
      <w:pPr>
        <w:spacing w:after="0"/>
        <w:rPr>
          <w:rFonts w:ascii="Times New Roman" w:hAnsi="Times New Roman" w:cs="Times New Roman"/>
        </w:rPr>
      </w:pPr>
      <w:r w:rsidRPr="00072AA2">
        <w:rPr>
          <w:rFonts w:ascii="Times New Roman" w:hAnsi="Times New Roman" w:cs="Times New Roman"/>
        </w:rPr>
        <w:t>Об утверждении Порядка</w:t>
      </w:r>
    </w:p>
    <w:p w:rsidR="00072AA2" w:rsidRDefault="00072AA2" w:rsidP="00072AA2">
      <w:pPr>
        <w:spacing w:after="0"/>
        <w:rPr>
          <w:rFonts w:ascii="Times New Roman" w:eastAsia="Times New Roman" w:hAnsi="Times New Roman" w:cs="Times New Roman"/>
          <w:color w:val="3C3C3C"/>
          <w:spacing w:val="2"/>
        </w:rPr>
      </w:pPr>
      <w:r w:rsidRPr="00072AA2">
        <w:rPr>
          <w:rFonts w:ascii="Times New Roman" w:eastAsia="Times New Roman" w:hAnsi="Times New Roman" w:cs="Times New Roman"/>
          <w:color w:val="3C3C3C"/>
          <w:spacing w:val="2"/>
        </w:rPr>
        <w:t>предоставления служебного жилого помещения</w:t>
      </w:r>
    </w:p>
    <w:p w:rsidR="00072AA2" w:rsidRDefault="00072AA2" w:rsidP="00072AA2">
      <w:pPr>
        <w:spacing w:after="0"/>
        <w:rPr>
          <w:rFonts w:ascii="Times New Roman" w:eastAsia="Times New Roman" w:hAnsi="Times New Roman" w:cs="Times New Roman"/>
          <w:color w:val="3C3C3C"/>
          <w:spacing w:val="2"/>
        </w:rPr>
      </w:pPr>
    </w:p>
    <w:p w:rsidR="00072AA2" w:rsidRDefault="00072AA2" w:rsidP="00072AA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72AA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 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Закона Калужской области от  </w:t>
      </w:r>
      <w:r w:rsidRPr="00072AA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4 марта 2013 года N 388-ОЗ</w:t>
      </w:r>
      <w:r w:rsidRPr="00072AA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072AA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О порядке предоставления служебных жилых помещений специализированного государственного жилищного фонда Калужской области»,</w:t>
      </w:r>
      <w:r w:rsidRPr="00072AA2">
        <w:rPr>
          <w:rFonts w:ascii="Times New Roman" w:hAnsi="Times New Roman" w:cs="Times New Roman"/>
          <w:color w:val="000000"/>
          <w:sz w:val="24"/>
          <w:szCs w:val="24"/>
        </w:rPr>
        <w:t>Уставом МО СП «Село Совхоз Чкаловский», Сельская Дума МО СП «Село Совхоз Чкаловский»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Сельская Дума МО СП «Село Совхоз Чкаловский» </w:t>
      </w:r>
    </w:p>
    <w:p w:rsidR="00072AA2" w:rsidRDefault="00072AA2" w:rsidP="00072AA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072AA2" w:rsidRDefault="00072AA2" w:rsidP="00072AA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РЕШИЛА:</w:t>
      </w:r>
    </w:p>
    <w:p w:rsidR="00072AA2" w:rsidRDefault="00072AA2" w:rsidP="00072AA2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022AF" w:rsidRPr="002022AF" w:rsidRDefault="002022AF" w:rsidP="002022AF">
      <w:pPr>
        <w:pStyle w:val="a4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022AF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Pr="002022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предоставления служебных жилых помещений специализированного жилищного фонда МО СП «Село Совхоз Чкаловский» (</w:t>
      </w:r>
      <w:r w:rsidR="00AC7BA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Приложение №1</w:t>
      </w:r>
      <w:r w:rsidRPr="002022AF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>).</w:t>
      </w:r>
    </w:p>
    <w:p w:rsidR="00072AA2" w:rsidRPr="00830196" w:rsidRDefault="00072AA2" w:rsidP="00072AA2">
      <w:pPr>
        <w:pStyle w:val="1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19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Pr="0083019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решение вступает в силу после его официального опубликования (обнародования). </w:t>
      </w:r>
    </w:p>
    <w:p w:rsidR="00072AA2" w:rsidRDefault="00072AA2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Pr="00417D85" w:rsidRDefault="00417D85" w:rsidP="00417D8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17D8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17D85" w:rsidRPr="00417D85" w:rsidRDefault="00417D85" w:rsidP="00417D8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17D85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417D85" w:rsidRPr="00417D85" w:rsidRDefault="00417D85" w:rsidP="00417D85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17D85">
        <w:rPr>
          <w:rFonts w:ascii="Times New Roman" w:hAnsi="Times New Roman" w:cs="Times New Roman"/>
          <w:sz w:val="24"/>
          <w:szCs w:val="24"/>
        </w:rPr>
        <w:t>Село Совхоз Чкаловский                                                  В.Л.Мусина</w:t>
      </w: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EC7964" w:rsidRDefault="00EC7964" w:rsidP="00417D85">
      <w:pPr>
        <w:spacing w:after="0"/>
        <w:jc w:val="right"/>
        <w:rPr>
          <w:rFonts w:ascii="Times New Roman" w:hAnsi="Times New Roman" w:cs="Times New Roman"/>
        </w:rPr>
      </w:pPr>
    </w:p>
    <w:p w:rsidR="00AC7BAD" w:rsidRDefault="00AC7BAD" w:rsidP="00417D85">
      <w:pPr>
        <w:spacing w:after="0"/>
        <w:jc w:val="right"/>
        <w:rPr>
          <w:rFonts w:ascii="Times New Roman" w:hAnsi="Times New Roman" w:cs="Times New Roman"/>
        </w:rPr>
      </w:pPr>
    </w:p>
    <w:p w:rsidR="00EC7964" w:rsidRDefault="00EC7964" w:rsidP="00417D85">
      <w:pPr>
        <w:spacing w:after="0"/>
        <w:jc w:val="right"/>
        <w:rPr>
          <w:rFonts w:ascii="Times New Roman" w:hAnsi="Times New Roman" w:cs="Times New Roman"/>
        </w:rPr>
      </w:pPr>
    </w:p>
    <w:p w:rsidR="00417D85" w:rsidRDefault="00417D85" w:rsidP="00417D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2022AF">
        <w:rPr>
          <w:rFonts w:ascii="Times New Roman" w:hAnsi="Times New Roman" w:cs="Times New Roman"/>
        </w:rPr>
        <w:t>№</w:t>
      </w:r>
      <w:r w:rsidR="00AC7BAD">
        <w:rPr>
          <w:rFonts w:ascii="Times New Roman" w:hAnsi="Times New Roman" w:cs="Times New Roman"/>
        </w:rPr>
        <w:t>1</w:t>
      </w:r>
    </w:p>
    <w:p w:rsidR="00417D85" w:rsidRDefault="00417D85" w:rsidP="00417D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Сельской Думы</w:t>
      </w:r>
    </w:p>
    <w:p w:rsidR="00417D85" w:rsidRDefault="00417D85" w:rsidP="00417D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«Село Совхоз Чкаловский»</w:t>
      </w:r>
    </w:p>
    <w:p w:rsidR="00417D85" w:rsidRDefault="00BD566D" w:rsidP="00417D8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D8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31.01.2018</w:t>
      </w:r>
      <w:r w:rsidR="00417D8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139</w:t>
      </w: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Default="00417D85" w:rsidP="00072AA2">
      <w:pPr>
        <w:spacing w:after="0"/>
        <w:rPr>
          <w:rFonts w:ascii="Times New Roman" w:hAnsi="Times New Roman" w:cs="Times New Roman"/>
        </w:rPr>
      </w:pPr>
    </w:p>
    <w:p w:rsidR="00417D85" w:rsidRPr="00417D85" w:rsidRDefault="00417D85" w:rsidP="00417D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7D85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417D85" w:rsidRDefault="00417D85" w:rsidP="0041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D8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предоставления служебных жилых помещений специализированного жилищного фонда МО СП «Село Совхоз Чкаловский»</w:t>
      </w:r>
    </w:p>
    <w:p w:rsidR="00417D85" w:rsidRDefault="00417D85" w:rsidP="00417D85">
      <w:pPr>
        <w:shd w:val="clear" w:color="auto" w:fill="FFFFFF"/>
        <w:spacing w:after="0" w:line="26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1. Гражданин, претендующий на предоставление служебного жилого помещения (далее - заявитель), подает в уполномоченный орган заявление о предоставлении специализированного жилого помещения по форме, утверждаемой данным органом, с приложением следующих документов: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1) паспорт или иной документ, удостоверяющий личность заявителя и членов его семьи;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2) документы о семейном положении заявителя и членов его семьи (свидетельство о заключении брака, свидетельство о расторжении брака, свидетельство о рождении, иные документы, подтверждающие семейное положение заявителя);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3) ходатайство работодателя (представителя нанимателя) о предоставлении заявителю и членам его семьи служебного жилого помещения;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4) документ уполномоченного органа, подтверждающего наличие свободного служебного жилого помещения по форме, утвержденной уполномоченным органом;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5) копию правового акта о приеме (назначении) заявителя на работу (государственную должность, государственную гражданскую службу) и копию трудового договора (служебного контракта);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6) заявление об отсутствии у заявителя и (или) членов его семьи права проживания в жилых помещениях государственного или муниципального жилищного фонда по договору социального найма в соответствующем населенном пункте, в котором заявитель претендует на предоставление служебного жилого помещения;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7) выписку из Единого государственного реестра недвижимости об отсутствии в собственности заявителя и (или) членов его семьи жилого помещения в соответствующем населенном пункте, в котором гражданин претендует на предоставление служебного жилого помещения.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2. При оформлении ходатайства о предоставлении заявителю и членам его семьи служебного жилого помещения работодатель (представитель нанимателя) запрашивает уполномоченный орган о наличии свободного служебного жилого помещения и оформляет указанное ходатайство только при наличии свободного служебного жилого помещения. Уполномоченный орган рассматривает запросы о наличии свободного служебного жилого помещения исходя из очередности их поступления в десятидневный календарный срок.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3. Уполномоченный орган в течение 10 календарных дней со дня получения всех необходимых документов от заявителя выносит вопрос о предоставлении заявителю и </w:t>
      </w: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членам его семьи служебного жилого помещения на рассмотрение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жилищной</w:t>
      </w: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комиссии (далее - Комиссия).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4. Количественный и персональный состав Комиссии, порядок ее работы утверждаются уполномоченным органом.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Каждая фракция в Законодательном Собрании Калужской области вправе направить в состав Комиссии по одному представителю.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5. Вопрос о предоставлении заявителю и членам его семьи служебного жилого помещения рассматривается Комиссией в течение 20 календарных дней со дня поступления документов от уполномоченного органа.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6. Организационное обеспечение деятельности Комиссии осуществляет уполномоченный орган.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7. Комиссия рассматривает заявление заявителя, претендующего на предоставление служебного жилого помещения, и принимает одно из следующих решений: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 предоставлении заявителю и членам его семьи служебного жилого помещения;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об отказе в предоставлении заявителю и членам его семьи служебного жилого помещения.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Заявления рассматриваются в порядке очередности их поступления в уполномоченный орган.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8. Основаниями для отказа в предоставлении служебного жилого помещения являются: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1) представление заявителем неполного перечня документов, указанных в пункте 1 настоящего Порядка;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2) представление документов лицом, не имеющим права на получение служебного жилого помещения;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3) наличие обстоятельств, предусмотренных статьей 53 </w:t>
      </w:r>
      <w:hyperlink r:id="rId5" w:history="1">
        <w:r w:rsidRPr="00417D8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Жилищного кодекса Российской Федерации</w:t>
        </w:r>
      </w:hyperlink>
      <w:r w:rsidRPr="00417D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применительно к правоотношениям, урегулированным настоящим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Порядком</w:t>
      </w:r>
      <w:r w:rsidRPr="00417D85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9. Решения Комиссии имеют рекомендательный характер и не позднее 10 календарных дней со дня принятия направляются в уполномоченный орган.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10. Уполномоченный орган в течение 10 календарных дней со дня получения решения Комиссии принимает решение о предоставлении заявителю и членам его семьи служебного жилого помещения либо об отказе в предоставлении служебного жилого помещения.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11. При принятии уполномоченным органом решения о предоставлении заявителю и членам его семьи служебного жилого помещения указанный орган издает правовой акт о предоставлении служебного жилого помещения и направляет в течение 5 календарных дней его заверенную копию заявителю и уполномоченному лицу для заключения договора найма служебного жилого помещения.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br/>
        <w:t>12. При принятии уполномоченным органом решения об отказе в предоставлении заявителю служебного жилого помещения указанный орган направляет заявителю заверенную копию принятого решения в течение 5 календарных дней со дня принятия такого решения.</w:t>
      </w:r>
    </w:p>
    <w:p w:rsidR="00417D85" w:rsidRPr="00417D85" w:rsidRDefault="00417D85" w:rsidP="00417D85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417D8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13. Договор найма служебного жилого помещения с заявителем и членами его семьи заключается уполномоченным лицом на основании решения уполномоченного органа не позднее 30 дней со дня получения решения уполномоченного органа о предоставлении заявителю и членам его семьи служебного жилого помещения.</w:t>
      </w:r>
    </w:p>
    <w:p w:rsidR="00417D85" w:rsidRPr="00417D85" w:rsidRDefault="00417D85" w:rsidP="00417D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D85" w:rsidRPr="00417D85" w:rsidRDefault="00417D85" w:rsidP="00417D85">
      <w:pPr>
        <w:tabs>
          <w:tab w:val="left" w:pos="1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17D85" w:rsidRPr="00417D85" w:rsidSect="00F2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27A"/>
    <w:multiLevelType w:val="hybridMultilevel"/>
    <w:tmpl w:val="1360A7A6"/>
    <w:lvl w:ilvl="0" w:tplc="2B886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B96C89"/>
    <w:multiLevelType w:val="hybridMultilevel"/>
    <w:tmpl w:val="F2F666CE"/>
    <w:lvl w:ilvl="0" w:tplc="9ED49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72AA2"/>
    <w:rsid w:val="00072AA2"/>
    <w:rsid w:val="000F5FEF"/>
    <w:rsid w:val="002022AF"/>
    <w:rsid w:val="003B3D6B"/>
    <w:rsid w:val="00414CE7"/>
    <w:rsid w:val="00417D85"/>
    <w:rsid w:val="004310F0"/>
    <w:rsid w:val="00A07C59"/>
    <w:rsid w:val="00AC7BAD"/>
    <w:rsid w:val="00BD566D"/>
    <w:rsid w:val="00EC7964"/>
    <w:rsid w:val="00F26692"/>
    <w:rsid w:val="00F5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2AA2"/>
    <w:pPr>
      <w:ind w:left="720"/>
      <w:contextualSpacing/>
    </w:pPr>
  </w:style>
  <w:style w:type="paragraph" w:customStyle="1" w:styleId="1">
    <w:name w:val="Текст1"/>
    <w:basedOn w:val="a"/>
    <w:rsid w:val="00072A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2018-01-31T05:42:00Z</cp:lastPrinted>
  <dcterms:created xsi:type="dcterms:W3CDTF">2018-01-30T13:10:00Z</dcterms:created>
  <dcterms:modified xsi:type="dcterms:W3CDTF">2018-02-01T07:51:00Z</dcterms:modified>
</cp:coreProperties>
</file>