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6A" w:rsidRPr="001B7979" w:rsidRDefault="008F0B6A" w:rsidP="001B7979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0B6A" w:rsidRPr="001B7979" w:rsidRDefault="008F0B6A" w:rsidP="008F0B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979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1B7979">
        <w:rPr>
          <w:rFonts w:ascii="Times New Roman" w:hAnsi="Times New Roman" w:cs="Times New Roman"/>
          <w:sz w:val="24"/>
          <w:szCs w:val="24"/>
        </w:rPr>
        <w:t>ЕЛЬСКАЯ  ДУМА</w:t>
      </w:r>
      <w:proofErr w:type="gramEnd"/>
    </w:p>
    <w:p w:rsidR="008F0B6A" w:rsidRPr="001B7979" w:rsidRDefault="008F0B6A" w:rsidP="008F0B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97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F0B6A" w:rsidRPr="001B7979" w:rsidRDefault="008F0B6A" w:rsidP="008F0B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979">
        <w:rPr>
          <w:rFonts w:ascii="Times New Roman" w:hAnsi="Times New Roman" w:cs="Times New Roman"/>
          <w:sz w:val="24"/>
          <w:szCs w:val="24"/>
        </w:rPr>
        <w:t xml:space="preserve">Сельское </w:t>
      </w:r>
      <w:proofErr w:type="gramStart"/>
      <w:r w:rsidRPr="001B7979">
        <w:rPr>
          <w:rFonts w:ascii="Times New Roman" w:hAnsi="Times New Roman" w:cs="Times New Roman"/>
          <w:sz w:val="24"/>
          <w:szCs w:val="24"/>
        </w:rPr>
        <w:t>поселение  «</w:t>
      </w:r>
      <w:proofErr w:type="gramEnd"/>
      <w:r w:rsidRPr="001B7979">
        <w:rPr>
          <w:rFonts w:ascii="Times New Roman" w:hAnsi="Times New Roman" w:cs="Times New Roman"/>
          <w:sz w:val="24"/>
          <w:szCs w:val="24"/>
        </w:rPr>
        <w:t>Село Дворцы»</w:t>
      </w:r>
    </w:p>
    <w:p w:rsidR="008F0B6A" w:rsidRPr="001B7979" w:rsidRDefault="008F0B6A" w:rsidP="001B797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979">
        <w:rPr>
          <w:rFonts w:ascii="Times New Roman" w:hAnsi="Times New Roman" w:cs="Times New Roman"/>
          <w:sz w:val="24"/>
          <w:szCs w:val="24"/>
        </w:rPr>
        <w:t xml:space="preserve">ДЗЕРЖИНСКИЙ </w:t>
      </w:r>
      <w:proofErr w:type="gramStart"/>
      <w:r w:rsidRPr="001B7979">
        <w:rPr>
          <w:rFonts w:ascii="Times New Roman" w:hAnsi="Times New Roman" w:cs="Times New Roman"/>
          <w:sz w:val="24"/>
          <w:szCs w:val="24"/>
        </w:rPr>
        <w:t>РАЙОН  КАЛУЖСКАЯ</w:t>
      </w:r>
      <w:proofErr w:type="gramEnd"/>
      <w:r w:rsidRPr="001B7979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8F0B6A" w:rsidRPr="001B7979" w:rsidRDefault="008F0B6A" w:rsidP="008F0B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0B6A" w:rsidRPr="001B7979" w:rsidRDefault="008F0B6A" w:rsidP="008F0B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979">
        <w:rPr>
          <w:rFonts w:ascii="Times New Roman" w:hAnsi="Times New Roman" w:cs="Times New Roman"/>
          <w:sz w:val="24"/>
          <w:szCs w:val="24"/>
        </w:rPr>
        <w:t>Р Е Ш Е Н И Е</w:t>
      </w:r>
    </w:p>
    <w:p w:rsidR="008F0B6A" w:rsidRPr="001B7979" w:rsidRDefault="008F0B6A" w:rsidP="008F0B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0B6A" w:rsidRPr="001B7979" w:rsidRDefault="00AF7AA0" w:rsidP="008F0B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</w:t>
      </w:r>
      <w:r w:rsidR="008F0B6A" w:rsidRPr="001B79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8F0B6A" w:rsidRPr="001B7979">
        <w:rPr>
          <w:rFonts w:ascii="Times New Roman" w:hAnsi="Times New Roman" w:cs="Times New Roman"/>
          <w:sz w:val="24"/>
          <w:szCs w:val="24"/>
        </w:rPr>
        <w:t xml:space="preserve">2019 г.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B6A" w:rsidRPr="001B7979">
        <w:rPr>
          <w:rFonts w:ascii="Times New Roman" w:hAnsi="Times New Roman" w:cs="Times New Roman"/>
          <w:sz w:val="24"/>
          <w:szCs w:val="24"/>
        </w:rPr>
        <w:t xml:space="preserve">       №   </w:t>
      </w:r>
      <w:r>
        <w:rPr>
          <w:rFonts w:ascii="Times New Roman" w:hAnsi="Times New Roman" w:cs="Times New Roman"/>
          <w:sz w:val="24"/>
          <w:szCs w:val="24"/>
        </w:rPr>
        <w:t xml:space="preserve"> 241</w:t>
      </w:r>
    </w:p>
    <w:p w:rsidR="008F0B6A" w:rsidRPr="001B7979" w:rsidRDefault="008F0B6A" w:rsidP="001B797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B6A" w:rsidRPr="008F0B6A" w:rsidRDefault="008F0B6A" w:rsidP="008F0B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0B6A">
        <w:rPr>
          <w:rFonts w:ascii="Times New Roman" w:hAnsi="Times New Roman" w:cs="Times New Roman"/>
          <w:sz w:val="24"/>
          <w:szCs w:val="24"/>
        </w:rPr>
        <w:t>«Об утверждении положение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сельское поселение «Село Дворцы»</w:t>
      </w:r>
    </w:p>
    <w:p w:rsidR="008F0B6A" w:rsidRDefault="008F0B6A" w:rsidP="008F34A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0B6A" w:rsidRPr="008F0B6A" w:rsidRDefault="008F0B6A" w:rsidP="008F0B6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F0B6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Решения </w:t>
      </w:r>
    </w:p>
    <w:p w:rsidR="008F0B6A" w:rsidRPr="008F0B6A" w:rsidRDefault="008F0B6A" w:rsidP="008F0B6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F0B6A">
        <w:rPr>
          <w:rFonts w:ascii="Times New Roman" w:hAnsi="Times New Roman" w:cs="Times New Roman"/>
          <w:b w:val="0"/>
          <w:sz w:val="24"/>
          <w:szCs w:val="24"/>
        </w:rPr>
        <w:t>от 19 декабря 2017 г. N 291 Дзержинское Районного Собрания муниципального района "Дзержинский район" «Об утверждении положение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района "Дзержинский район"»,  Устава Муниципального образования сельское поселение «Село Дворцы» Сельская Дума муниципального образования сельское поселение «Село Дворцы»</w:t>
      </w:r>
    </w:p>
    <w:p w:rsidR="008F0B6A" w:rsidRDefault="008F0B6A" w:rsidP="008F34A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4AA" w:rsidRPr="001B7979" w:rsidRDefault="008F0B6A" w:rsidP="00C862C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РЕШИЛА</w:t>
      </w:r>
      <w:r w:rsidR="008F34AA"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F34AA" w:rsidRPr="001B7979" w:rsidRDefault="008F34AA" w:rsidP="008F34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41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сельское поселение «Село Дворцы»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(прилагается).</w:t>
      </w:r>
    </w:p>
    <w:p w:rsidR="001B7979" w:rsidRDefault="008F34AA" w:rsidP="001B79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Решение вступает в силу с момента его </w:t>
      </w:r>
      <w:proofErr w:type="gramStart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официального </w:t>
      </w:r>
      <w:r w:rsid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обнародования</w:t>
      </w:r>
      <w:proofErr w:type="gramEnd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7979" w:rsidRDefault="001B7979" w:rsidP="001B79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Обнародовать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4" w:history="1">
        <w:r w:rsidRPr="003B7B2E">
          <w:rPr>
            <w:rStyle w:val="a3"/>
            <w:rFonts w:ascii="Times New Roman" w:hAnsi="Times New Roman" w:cs="Times New Roman"/>
            <w:sz w:val="24"/>
            <w:szCs w:val="24"/>
          </w:rPr>
          <w:t>http://www.admkondrovo.ru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</w:t>
      </w:r>
    </w:p>
    <w:p w:rsidR="001B7979" w:rsidRDefault="001B7979" w:rsidP="001B79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979" w:rsidRDefault="001B7979" w:rsidP="001B79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979" w:rsidRPr="001B7979" w:rsidRDefault="001B7979" w:rsidP="001B79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979" w:rsidRPr="001B7979" w:rsidRDefault="001B7979" w:rsidP="001B7979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</w:t>
      </w:r>
    </w:p>
    <w:p w:rsidR="001B7979" w:rsidRPr="001B7979" w:rsidRDefault="001B7979" w:rsidP="001B7979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</w:p>
    <w:p w:rsidR="001B7979" w:rsidRPr="001B7979" w:rsidRDefault="001B7979" w:rsidP="001B7979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Сельское поселение «Село </w:t>
      </w:r>
      <w:proofErr w:type="gramStart"/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Дворцы»   </w:t>
      </w:r>
      <w:proofErr w:type="gramEnd"/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О.А. Епищев  </w:t>
      </w:r>
    </w:p>
    <w:p w:rsidR="001B7979" w:rsidRPr="001B7979" w:rsidRDefault="001B7979" w:rsidP="001B79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979" w:rsidRPr="001B7979" w:rsidRDefault="001B7979" w:rsidP="001B79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979" w:rsidRPr="001B7979" w:rsidRDefault="001B7979" w:rsidP="001B79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4AA" w:rsidRPr="001B7979" w:rsidRDefault="008F34AA" w:rsidP="001B79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B6A" w:rsidRPr="001B7979" w:rsidRDefault="008F0B6A" w:rsidP="008F34A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1"/>
      <w:bookmarkEnd w:id="0"/>
    </w:p>
    <w:p w:rsidR="008F0B6A" w:rsidRPr="001B7979" w:rsidRDefault="008F0B6A" w:rsidP="008F34A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B6A" w:rsidRPr="001B7979" w:rsidRDefault="008F0B6A" w:rsidP="008F0B6A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8F0B6A" w:rsidRPr="001B7979" w:rsidRDefault="008F0B6A" w:rsidP="008F0B6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К решению СД</w:t>
      </w:r>
    </w:p>
    <w:p w:rsidR="008F0B6A" w:rsidRPr="001B7979" w:rsidRDefault="008F0B6A" w:rsidP="008F0B6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 СП «Село Дворцы»</w:t>
      </w:r>
    </w:p>
    <w:p w:rsidR="008F0B6A" w:rsidRPr="001B7979" w:rsidRDefault="008F0B6A" w:rsidP="008F0B6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от    «</w:t>
      </w:r>
      <w:r w:rsidR="00AF7A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25</w:t>
      </w:r>
      <w:r w:rsidRPr="001B79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AF7A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января</w:t>
      </w:r>
      <w:bookmarkStart w:id="1" w:name="_GoBack"/>
      <w:bookmarkEnd w:id="1"/>
      <w:r w:rsidRPr="001B79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2019  г. №</w:t>
      </w:r>
      <w:r w:rsidR="00AF7A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241</w:t>
      </w:r>
      <w:r w:rsidRPr="001B79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</w:t>
      </w:r>
    </w:p>
    <w:p w:rsidR="008F0B6A" w:rsidRPr="001B7979" w:rsidRDefault="008F0B6A" w:rsidP="008F0B6A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B6A" w:rsidRPr="001B7979" w:rsidRDefault="008F0B6A" w:rsidP="008F0B6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8F0B6A" w:rsidRPr="001B7979" w:rsidRDefault="008F0B6A" w:rsidP="008F0B6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сельское поселение «Село Дворцы»</w:t>
      </w:r>
    </w:p>
    <w:p w:rsidR="008F34AA" w:rsidRPr="001B7979" w:rsidRDefault="008F34AA" w:rsidP="008F34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4AA" w:rsidRPr="001B7979" w:rsidRDefault="008F34AA" w:rsidP="008F34A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C862C4" w:rsidRPr="001B7979" w:rsidRDefault="00C862C4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разработан в соответствии с Федеральным </w:t>
      </w:r>
      <w:hyperlink r:id="rId5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6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 июля 2006 N 135-ФЗ "О защите конкуренции" и определяет порядок и условия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сельское поселение «Село Дворцы»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1.2. Арендаторами имущества, включенного в перечень муниципального имущества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сельское поселение «Село Дворцы»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, предназначенного для предоставления в аренду субъектам малого и среднего предпринимательства, могут быть: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</w:t>
      </w:r>
      <w:hyperlink r:id="rId8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организации, образующие инфраструктуру поддержки малого и среднего предпринимательства и осуществляющие деятельность в соответствии с Федеральным </w:t>
      </w:r>
      <w:hyperlink r:id="rId9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Заключение договоров аренды имущества, включенного в Перечень, может быть осуществлено только по результатам проведения конкурсов или аукционов на право заключения договора аренды, за исключением предоставления указанного права на такое имущество в порядке, установленном </w:t>
      </w:r>
      <w:hyperlink r:id="rId10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5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26 июля 2006 N 135-ФЗ "О защите конкуренции".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1.4.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1.5. Использование имущества, включенного в Перечень, не по целевому назначению не допускается.</w:t>
      </w:r>
    </w:p>
    <w:p w:rsidR="008F34AA" w:rsidRPr="001B7979" w:rsidRDefault="008F34AA" w:rsidP="008F34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4AA" w:rsidRPr="001B7979" w:rsidRDefault="008F34AA" w:rsidP="008F34A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Порядок предоставления в аренду муниципального имущества</w:t>
      </w:r>
    </w:p>
    <w:p w:rsidR="008F34AA" w:rsidRPr="001B7979" w:rsidRDefault="008F34AA" w:rsidP="008F34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Проведение торгов на право заключения договоров аренды осуществляется в соответствии с </w:t>
      </w:r>
      <w:hyperlink r:id="rId11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антимонопольной службы Российской Федерации от 10 февраля 2010 года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</w:t>
      </w:r>
      <w:proofErr w:type="gramStart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proofErr w:type="gramEnd"/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сельское поселение «Село Дворцы»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малого и среднего предпринимательства) представляет в администрацию Дзержинского района следующие документы: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заявление о предоставлении в аренду конкретного объекта муниципального имущества 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сельское поселение «Село Дворцы»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с указанием наименования заявителя, его юридического адреса, почтового адреса, по которому должен быть направлен ответ, даты, срока договора;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малого и среднего предпринимательства, в соответствии с Федеральным </w:t>
      </w:r>
      <w:hyperlink r:id="rId12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Администрация 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сельское поселение «Село </w:t>
      </w:r>
      <w:proofErr w:type="gramStart"/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Дворцы»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пятнадцати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является: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</w:t>
      </w:r>
      <w:hyperlink r:id="rId13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Федерации". О принятом решении об организации и проведении торгов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в течение пяти дней.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2.5. В течение двух недель с момента принятия решения об организации и проведении торгов администрация разрабатывает и утверждает документацию об аукционе (конкурсную документацию) и направляет ее в фонд имущества Калужской области для проведения торгов. До получения результатов торгов срок предоставления услуги приостанавливается.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2.6. Передача прав владения и (или) пользования имуществом осуществляется администрацией.</w:t>
      </w:r>
    </w:p>
    <w:p w:rsidR="008F0B6A" w:rsidRPr="001B7979" w:rsidRDefault="008F0B6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4AA" w:rsidRPr="001B7979" w:rsidRDefault="008F34AA" w:rsidP="008F34A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Условия предоставления в аренду муниципального имущества</w:t>
      </w:r>
      <w:r w:rsidR="008F0B6A" w:rsidRPr="001B7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F0B6A" w:rsidRPr="001B7979" w:rsidRDefault="008F0B6A" w:rsidP="008F34A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Субъектам малого и среднего предпринимательства, занимающимся социально значимыми видами деятельности и соблюдающим условия, установленные в </w:t>
      </w:r>
      <w:hyperlink w:anchor="P81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3.2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с предварительного письменного согласия антимонопольного органа на основании решения Районного Собрания не ранее 6 месяцев с даты заключения договора аренды предоставляться льготы по арендной плате.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81"/>
      <w:bookmarkEnd w:id="2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3.2. К социально значимым видам деятельности относятся субъекты малого и среднего предпринимательства: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реализующие проекты в приоритетных направлениях развития науки, технологий и техники в Российской Федерации по перечню критических технологий Российской Федерации, которые определены в соответствии с </w:t>
      </w:r>
      <w:hyperlink r:id="rId14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РФ от 07.07.2011 N 899 "Об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Федерации";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развивающие продуктовые линейки крупных компаний, работающих по направлениям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национальной технологической инициативы;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реализующие проекты в сфере импортозамещения (в соответствии с региональными планами по </w:t>
      </w:r>
      <w:proofErr w:type="spellStart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импортозамещению</w:t>
      </w:r>
      <w:proofErr w:type="spellEnd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- занимающиеся производством, переработкой или сбытом сельскохозяйственной продукции;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(подпрограммами), приоритетными видами деятельности;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- оказывающие коммунальные и бытовые услуги населению;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- занимающиеся развитием народных художественных промыслов;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- занимающиеся строительством и реконструкцией объектов социального назначения;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Льготы по арендной плате субъектам малого и среднего предпринимательства, занимающимся видами деятельности, указанными в </w:t>
      </w:r>
      <w:hyperlink w:anchor="P81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3.2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устанавливаются в процентном соотношении к определенному (установленному) размеру арендной платы: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в первый год аренды - 40 процентов размера арендной платы;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во второй год аренды - 60 процентов арендной платы;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в третий год аренды - 80 процентов арендной платы;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в четвертый год аренды и далее - 100 процентов размера арендной платы.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3.4. 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арендатор должен использовать арендуемое имущество </w:t>
      </w:r>
      <w:proofErr w:type="gramStart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по целевому назначению</w:t>
      </w:r>
      <w:proofErr w:type="gramEnd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соответствующему социально значимому виду деятельности, подтвержденному выпиской из Единого государственного реестра юридических лиц либо выпиской из Единого государственного реестра индивидуальных предпринимателей.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3.4. Заявления о предоставлении льготы субъекты малого и среднего предпринима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тельства подают в администрацию муниципального образования сельское поселение «Село Дворцы</w:t>
      </w:r>
      <w:proofErr w:type="gramStart"/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указанному заявлению прилагаются: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2) копии учредительных документов субъекта предпринимательской деятельности.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Администрация 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сельское поселение «Село </w:t>
      </w:r>
      <w:proofErr w:type="gramStart"/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Дворцы»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</w:t>
      </w:r>
      <w:proofErr w:type="gramEnd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8F34AA" w:rsidRPr="001B7979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proofErr w:type="gramStart"/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proofErr w:type="gramEnd"/>
      <w:r w:rsidR="008F0B6A"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сельское поселение «Село Дворцы» </w:t>
      </w: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проверки использования имущества не реже одного раза в год.</w:t>
      </w:r>
    </w:p>
    <w:p w:rsid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При установлении факта использования имущества не по целевому назначению и (или) с нарушением запретов, установленных </w:t>
      </w:r>
      <w:hyperlink r:id="rId15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18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6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4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15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договор аренды подлежит расторжению по требованию арендодателя в порядке, предусмотренном Гражданским </w:t>
      </w:r>
      <w:hyperlink r:id="rId18" w:history="1">
        <w:r w:rsidRPr="001B79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B7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</w:t>
      </w:r>
      <w:r w:rsidRPr="001B7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979">
        <w:rPr>
          <w:rFonts w:ascii="Times New Roman" w:hAnsi="Times New Roman" w:cs="Times New Roman"/>
          <w:sz w:val="24"/>
          <w:szCs w:val="24"/>
        </w:rPr>
        <w:t>Федерации.</w:t>
      </w:r>
    </w:p>
    <w:p w:rsidR="001B7979" w:rsidRPr="008F34AA" w:rsidRDefault="001B7979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B7979" w:rsidRPr="008F34AA" w:rsidSect="001B797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A"/>
    <w:rsid w:val="001B7979"/>
    <w:rsid w:val="006B111C"/>
    <w:rsid w:val="007E2822"/>
    <w:rsid w:val="008F0B6A"/>
    <w:rsid w:val="008F34AA"/>
    <w:rsid w:val="00AC5EFC"/>
    <w:rsid w:val="00AF7AA0"/>
    <w:rsid w:val="00C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D94E"/>
  <w15:chartTrackingRefBased/>
  <w15:docId w15:val="{6E9CA476-75FB-4A90-81DF-1F786D26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B79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B6440F3EB90F791C55762E54364419D7E9B14F00FA2DD3E3D4CFAD65692D1C204EAF93F0A22054EC2F2B021b0fDH" TargetMode="External"/><Relationship Id="rId13" Type="http://schemas.openxmlformats.org/officeDocument/2006/relationships/hyperlink" Target="consultantplus://offline/ref=2A0B6440F3EB90F791C55762E54364419D7E9B14F00FA2DD3E3D4CFAD65692D1C204EAF93F0A22054EC2F2B021b0fDH" TargetMode="External"/><Relationship Id="rId18" Type="http://schemas.openxmlformats.org/officeDocument/2006/relationships/hyperlink" Target="consultantplus://offline/ref=2A0B6440F3EB90F791C55762E54364419D7F9F14F10FA2DD3E3D4CFAD65692D1C204EAF93F0A22054EC2F2B021b0f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0B6440F3EB90F791C55762E54364419D7E9A1CFB0AA2DD3E3D4CFAD65692D1C204EAF93F0A22054EC2F2B021b0fDH" TargetMode="External"/><Relationship Id="rId12" Type="http://schemas.openxmlformats.org/officeDocument/2006/relationships/hyperlink" Target="consultantplus://offline/ref=2A0B6440F3EB90F791C55762E54364419D7E9B14F00FA2DD3E3D4CFAD65692D1C204EAF93F0A22054EC2F2B021b0fDH" TargetMode="External"/><Relationship Id="rId17" Type="http://schemas.openxmlformats.org/officeDocument/2006/relationships/hyperlink" Target="consultantplus://offline/ref=2A0B6440F3EB90F791C55762E54364419D7E9B14F00FA2DD3E3D4CFAD65692D1D004B2F53D093D004FD7A4E16451DE9F933F8B01E29146F2b4f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0B6440F3EB90F791C55762E54364419D7E9B14F00FA2DD3E3D4CFAD65692D1D004B2F53D093C0446D7A4E16451DE9F933F8B01E29146F2b4f8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B6440F3EB90F791C55762E54364419D7E9A1CF40BA2DD3E3D4CFAD65692D1C204EAF93F0A22054EC2F2B021b0fDH" TargetMode="External"/><Relationship Id="rId11" Type="http://schemas.openxmlformats.org/officeDocument/2006/relationships/hyperlink" Target="consultantplus://offline/ref=2A0B6440F3EB90F791C55762E54364419D7F9818F60CA2DD3E3D4CFAD65692D1C204EAF93F0A22054EC2F2B021b0fDH" TargetMode="External"/><Relationship Id="rId5" Type="http://schemas.openxmlformats.org/officeDocument/2006/relationships/hyperlink" Target="consultantplus://offline/ref=2A0B6440F3EB90F791C55762E54364419D7E9B14F00FA2DD3E3D4CFAD65692D1C204EAF93F0A22054EC2F2B021b0fDH" TargetMode="External"/><Relationship Id="rId15" Type="http://schemas.openxmlformats.org/officeDocument/2006/relationships/hyperlink" Target="consultantplus://offline/ref=2A0B6440F3EB90F791C55762E54364419D7E9B14F00FA2DD3E3D4CFAD65692D1D004B2F53D093E064AD7A4E16451DE9F933F8B01E29146F2b4f8H" TargetMode="External"/><Relationship Id="rId10" Type="http://schemas.openxmlformats.org/officeDocument/2006/relationships/hyperlink" Target="consultantplus://offline/ref=2A0B6440F3EB90F791C55762E54364419D7E9A1CFB0AA2DD3E3D4CFAD65692D1D004B2F23F0268540B89FDB2231AD39C8E238B01bFf5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admkondrovo.ru" TargetMode="External"/><Relationship Id="rId9" Type="http://schemas.openxmlformats.org/officeDocument/2006/relationships/hyperlink" Target="consultantplus://offline/ref=2A0B6440F3EB90F791C55762E54364419D7E9B14F00FA2DD3E3D4CFAD65692D1C204EAF93F0A22054EC2F2B021b0fDH" TargetMode="External"/><Relationship Id="rId14" Type="http://schemas.openxmlformats.org/officeDocument/2006/relationships/hyperlink" Target="consultantplus://offline/ref=2A0B6440F3EB90F791C55762E54364419F769F1AF70AA2DD3E3D4CFAD65692D1C204EAF93F0A22054EC2F2B021b0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Солнцева</dc:creator>
  <cp:keywords/>
  <dc:description/>
  <cp:lastModifiedBy>Алёна Емельянова</cp:lastModifiedBy>
  <cp:revision>3</cp:revision>
  <cp:lastPrinted>2019-01-23T09:17:00Z</cp:lastPrinted>
  <dcterms:created xsi:type="dcterms:W3CDTF">2019-01-23T07:31:00Z</dcterms:created>
  <dcterms:modified xsi:type="dcterms:W3CDTF">2019-01-23T09:21:00Z</dcterms:modified>
</cp:coreProperties>
</file>