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684" w:tblpY="775"/>
        <w:tblW w:w="9606" w:type="dxa"/>
        <w:tblLook w:val="01E0" w:firstRow="1" w:lastRow="1" w:firstColumn="1" w:lastColumn="1" w:noHBand="0" w:noVBand="0"/>
      </w:tblPr>
      <w:tblGrid>
        <w:gridCol w:w="4503"/>
        <w:gridCol w:w="5103"/>
      </w:tblGrid>
      <w:tr w:rsidR="00DD1525" w:rsidRPr="00DD1525" w:rsidTr="00DD1525">
        <w:trPr>
          <w:trHeight w:val="1870"/>
        </w:trPr>
        <w:tc>
          <w:tcPr>
            <w:tcW w:w="9606" w:type="dxa"/>
            <w:gridSpan w:val="2"/>
          </w:tcPr>
          <w:p w:rsidR="00DD1525" w:rsidRPr="00DD1525" w:rsidRDefault="00DD1525" w:rsidP="00DD1525">
            <w:pPr>
              <w:tabs>
                <w:tab w:val="left" w:pos="6159"/>
              </w:tabs>
              <w:spacing w:after="0" w:line="360" w:lineRule="auto"/>
              <w:jc w:val="center"/>
              <w:rPr>
                <w:rFonts w:ascii="Times New Roman" w:eastAsia="Times New Roman" w:hAnsi="Times New Roman" w:cs="Times New Roman"/>
                <w:b/>
                <w:sz w:val="24"/>
                <w:szCs w:val="24"/>
              </w:rPr>
            </w:pPr>
            <w:r w:rsidRPr="00DD1525">
              <w:rPr>
                <w:rFonts w:ascii="Times New Roman" w:eastAsia="Times New Roman" w:hAnsi="Times New Roman" w:cs="Times New Roman"/>
                <w:b/>
                <w:sz w:val="24"/>
                <w:szCs w:val="24"/>
              </w:rPr>
              <w:t>КАЛУЖСКАЯ ОБЛАСТЬ</w:t>
            </w:r>
          </w:p>
          <w:p w:rsidR="00DD1525" w:rsidRPr="00DD1525" w:rsidRDefault="00DD1525" w:rsidP="00DD1525">
            <w:pPr>
              <w:tabs>
                <w:tab w:val="left" w:pos="6159"/>
              </w:tabs>
              <w:spacing w:after="0" w:line="240" w:lineRule="auto"/>
              <w:jc w:val="center"/>
              <w:rPr>
                <w:rFonts w:ascii="Times New Roman" w:eastAsia="Times New Roman" w:hAnsi="Times New Roman" w:cs="Times New Roman"/>
                <w:b/>
                <w:sz w:val="24"/>
                <w:szCs w:val="24"/>
              </w:rPr>
            </w:pPr>
            <w:r w:rsidRPr="00DD1525">
              <w:rPr>
                <w:rFonts w:ascii="Times New Roman" w:eastAsia="Times New Roman" w:hAnsi="Times New Roman" w:cs="Times New Roman"/>
                <w:b/>
                <w:sz w:val="24"/>
                <w:szCs w:val="24"/>
              </w:rPr>
              <w:t>АДМИНИСТРАЦИЯ</w:t>
            </w:r>
          </w:p>
          <w:p w:rsidR="00DD1525" w:rsidRPr="00DD1525" w:rsidRDefault="00DD1525" w:rsidP="00DD1525">
            <w:pPr>
              <w:tabs>
                <w:tab w:val="left" w:pos="6159"/>
              </w:tabs>
              <w:spacing w:after="0" w:line="240" w:lineRule="auto"/>
              <w:jc w:val="center"/>
              <w:rPr>
                <w:rFonts w:ascii="Times New Roman" w:eastAsia="Times New Roman" w:hAnsi="Times New Roman" w:cs="Times New Roman"/>
                <w:b/>
                <w:sz w:val="24"/>
                <w:szCs w:val="24"/>
              </w:rPr>
            </w:pPr>
            <w:r w:rsidRPr="00DD1525">
              <w:rPr>
                <w:rFonts w:ascii="Times New Roman" w:eastAsia="Times New Roman" w:hAnsi="Times New Roman" w:cs="Times New Roman"/>
                <w:b/>
                <w:sz w:val="24"/>
                <w:szCs w:val="24"/>
              </w:rPr>
              <w:t>(исполнительно - распорядительный орган)</w:t>
            </w:r>
          </w:p>
          <w:p w:rsidR="00DD1525" w:rsidRPr="00DD1525" w:rsidRDefault="00DD1525" w:rsidP="00DD1525">
            <w:pPr>
              <w:tabs>
                <w:tab w:val="left" w:pos="6159"/>
              </w:tabs>
              <w:spacing w:after="0" w:line="240" w:lineRule="auto"/>
              <w:jc w:val="center"/>
              <w:rPr>
                <w:rFonts w:ascii="Times New Roman" w:eastAsia="Times New Roman" w:hAnsi="Times New Roman" w:cs="Times New Roman"/>
                <w:b/>
                <w:sz w:val="24"/>
                <w:szCs w:val="24"/>
              </w:rPr>
            </w:pPr>
            <w:r w:rsidRPr="00DD1525">
              <w:rPr>
                <w:rFonts w:ascii="Times New Roman" w:eastAsia="Times New Roman" w:hAnsi="Times New Roman" w:cs="Times New Roman"/>
                <w:b/>
                <w:sz w:val="24"/>
                <w:szCs w:val="24"/>
              </w:rPr>
              <w:t>МУНИЦИПАЛЬНОГО РАЙОНА «ДЗЕРЖИНСКИЙ РАЙОН»</w:t>
            </w:r>
          </w:p>
          <w:p w:rsidR="00DD1525" w:rsidRPr="00DD1525" w:rsidRDefault="00DD1525" w:rsidP="00DD1525">
            <w:pPr>
              <w:tabs>
                <w:tab w:val="left" w:pos="6159"/>
              </w:tabs>
              <w:spacing w:after="0" w:line="240" w:lineRule="auto"/>
              <w:rPr>
                <w:rFonts w:ascii="Times New Roman" w:eastAsia="Times New Roman" w:hAnsi="Times New Roman" w:cs="Times New Roman"/>
                <w:sz w:val="24"/>
                <w:szCs w:val="24"/>
              </w:rPr>
            </w:pPr>
          </w:p>
          <w:p w:rsidR="00DD1525" w:rsidRPr="00DD1525" w:rsidRDefault="00DD1525" w:rsidP="00DD1525">
            <w:pPr>
              <w:tabs>
                <w:tab w:val="left" w:pos="6159"/>
              </w:tabs>
              <w:spacing w:after="0" w:line="240" w:lineRule="auto"/>
              <w:jc w:val="center"/>
              <w:rPr>
                <w:rFonts w:ascii="Times New Roman" w:eastAsia="Times New Roman" w:hAnsi="Times New Roman" w:cs="Times New Roman"/>
                <w:b/>
                <w:sz w:val="24"/>
                <w:szCs w:val="24"/>
              </w:rPr>
            </w:pPr>
            <w:proofErr w:type="gramStart"/>
            <w:r w:rsidRPr="00DD1525">
              <w:rPr>
                <w:rFonts w:ascii="Times New Roman" w:eastAsia="Times New Roman" w:hAnsi="Times New Roman" w:cs="Times New Roman"/>
                <w:b/>
                <w:sz w:val="24"/>
                <w:szCs w:val="24"/>
              </w:rPr>
              <w:t>П</w:t>
            </w:r>
            <w:proofErr w:type="gramEnd"/>
            <w:r w:rsidRPr="00DD1525">
              <w:rPr>
                <w:rFonts w:ascii="Times New Roman" w:eastAsia="Times New Roman" w:hAnsi="Times New Roman" w:cs="Times New Roman"/>
                <w:b/>
                <w:sz w:val="24"/>
                <w:szCs w:val="24"/>
              </w:rPr>
              <w:t xml:space="preserve"> О С Т А Н О В Л Е Н И Е</w:t>
            </w:r>
          </w:p>
        </w:tc>
      </w:tr>
      <w:tr w:rsidR="00DD1525" w:rsidRPr="00DD1525" w:rsidTr="00DD1525">
        <w:trPr>
          <w:trHeight w:val="577"/>
        </w:trPr>
        <w:tc>
          <w:tcPr>
            <w:tcW w:w="9606" w:type="dxa"/>
            <w:gridSpan w:val="2"/>
            <w:vAlign w:val="bottom"/>
            <w:hideMark/>
          </w:tcPr>
          <w:p w:rsidR="00DD1525" w:rsidRPr="00DD1525" w:rsidRDefault="001B7BEF" w:rsidP="001B7BEF">
            <w:pPr>
              <w:tabs>
                <w:tab w:val="left" w:pos="6159"/>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08 сентября</w:t>
            </w:r>
            <w:r w:rsidR="00DD1525" w:rsidRPr="00DD1525">
              <w:rPr>
                <w:rFonts w:ascii="Times New Roman" w:eastAsia="Times New Roman" w:hAnsi="Times New Roman" w:cs="Times New Roman"/>
                <w:sz w:val="24"/>
                <w:szCs w:val="24"/>
              </w:rPr>
              <w:t xml:space="preserve"> 2022 года  </w:t>
            </w:r>
            <w:r>
              <w:rPr>
                <w:rFonts w:ascii="Times New Roman" w:eastAsia="Times New Roman" w:hAnsi="Times New Roman" w:cs="Times New Roman"/>
                <w:sz w:val="24"/>
                <w:szCs w:val="24"/>
              </w:rPr>
              <w:t xml:space="preserve">                 </w:t>
            </w:r>
            <w:r w:rsidR="00DD1525" w:rsidRPr="00DD1525">
              <w:rPr>
                <w:rFonts w:ascii="Times New Roman" w:eastAsia="Times New Roman" w:hAnsi="Times New Roman" w:cs="Times New Roman"/>
                <w:sz w:val="24"/>
                <w:szCs w:val="24"/>
              </w:rPr>
              <w:t xml:space="preserve">      г. Кондрово                           </w:t>
            </w:r>
            <w:r w:rsidR="00DD1525" w:rsidRPr="00DD1525">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1394</w:t>
            </w:r>
          </w:p>
        </w:tc>
      </w:tr>
      <w:tr w:rsidR="00DD1525" w:rsidRPr="00DD1525" w:rsidTr="00DD1525">
        <w:trPr>
          <w:trHeight w:val="366"/>
        </w:trPr>
        <w:tc>
          <w:tcPr>
            <w:tcW w:w="9606" w:type="dxa"/>
            <w:gridSpan w:val="2"/>
          </w:tcPr>
          <w:p w:rsidR="00DD1525" w:rsidRPr="00DD1525" w:rsidRDefault="00DD1525" w:rsidP="00DD1525">
            <w:pPr>
              <w:tabs>
                <w:tab w:val="left" w:pos="6159"/>
              </w:tabs>
              <w:spacing w:after="0" w:line="240" w:lineRule="auto"/>
              <w:jc w:val="center"/>
              <w:rPr>
                <w:rFonts w:ascii="Times New Roman" w:eastAsia="Times New Roman" w:hAnsi="Times New Roman" w:cs="Times New Roman"/>
                <w:sz w:val="26"/>
                <w:szCs w:val="26"/>
              </w:rPr>
            </w:pPr>
          </w:p>
        </w:tc>
      </w:tr>
      <w:tr w:rsidR="00DD1525" w:rsidRPr="00DD1525" w:rsidTr="00DD1525">
        <w:trPr>
          <w:trHeight w:val="1021"/>
        </w:trPr>
        <w:tc>
          <w:tcPr>
            <w:tcW w:w="4503" w:type="dxa"/>
            <w:hideMark/>
          </w:tcPr>
          <w:p w:rsidR="00DD1525" w:rsidRPr="00DD1525" w:rsidRDefault="00DD1525" w:rsidP="00DD1525">
            <w:pPr>
              <w:jc w:val="both"/>
              <w:rPr>
                <w:rFonts w:ascii="Times New Roman" w:eastAsia="Times New Roman" w:hAnsi="Times New Roman" w:cs="Times New Roman"/>
                <w:b/>
                <w:sz w:val="24"/>
                <w:szCs w:val="24"/>
              </w:rPr>
            </w:pPr>
            <w:r w:rsidRPr="00DD1525">
              <w:rPr>
                <w:rFonts w:ascii="Times New Roman" w:eastAsia="Times New Roman" w:hAnsi="Times New Roman" w:cs="Times New Roman"/>
                <w:b/>
                <w:sz w:val="24"/>
                <w:szCs w:val="24"/>
              </w:rPr>
              <w:t>Об утверждении административного регламента предоставления государственной услуги «Оказание государственной социальной помощи»</w:t>
            </w:r>
          </w:p>
        </w:tc>
        <w:tc>
          <w:tcPr>
            <w:tcW w:w="5103" w:type="dxa"/>
          </w:tcPr>
          <w:p w:rsidR="00DD1525" w:rsidRPr="00DD1525" w:rsidRDefault="00DD1525" w:rsidP="00DD1525">
            <w:pPr>
              <w:tabs>
                <w:tab w:val="left" w:pos="6159"/>
              </w:tabs>
              <w:spacing w:after="0" w:line="240" w:lineRule="auto"/>
              <w:jc w:val="center"/>
              <w:rPr>
                <w:rFonts w:ascii="Times New Roman" w:eastAsia="Times New Roman" w:hAnsi="Times New Roman" w:cs="Times New Roman"/>
                <w:sz w:val="24"/>
                <w:szCs w:val="24"/>
              </w:rPr>
            </w:pPr>
          </w:p>
        </w:tc>
      </w:tr>
      <w:tr w:rsidR="00DD1525" w:rsidRPr="00DD1525" w:rsidTr="00DD1525">
        <w:trPr>
          <w:trHeight w:val="201"/>
        </w:trPr>
        <w:tc>
          <w:tcPr>
            <w:tcW w:w="9606" w:type="dxa"/>
            <w:gridSpan w:val="2"/>
            <w:vAlign w:val="bottom"/>
          </w:tcPr>
          <w:p w:rsidR="00DD1525" w:rsidRPr="00DD1525" w:rsidRDefault="00DD1525" w:rsidP="00DD1525">
            <w:pPr>
              <w:tabs>
                <w:tab w:val="left" w:pos="5760"/>
              </w:tabs>
              <w:spacing w:after="0" w:line="240" w:lineRule="auto"/>
              <w:ind w:firstLine="743"/>
              <w:jc w:val="both"/>
              <w:rPr>
                <w:rFonts w:ascii="Times New Roman" w:eastAsia="Times New Roman" w:hAnsi="Times New Roman" w:cs="Times New Roman"/>
                <w:sz w:val="24"/>
                <w:szCs w:val="24"/>
              </w:rPr>
            </w:pPr>
          </w:p>
        </w:tc>
      </w:tr>
      <w:tr w:rsidR="00DD1525" w:rsidRPr="00DD1525" w:rsidTr="00DD1525">
        <w:trPr>
          <w:trHeight w:val="532"/>
        </w:trPr>
        <w:tc>
          <w:tcPr>
            <w:tcW w:w="9606" w:type="dxa"/>
            <w:gridSpan w:val="2"/>
            <w:hideMark/>
          </w:tcPr>
          <w:p w:rsidR="00DD1525" w:rsidRPr="00DD1525" w:rsidRDefault="00DD1525" w:rsidP="00DD1525">
            <w:pPr>
              <w:pStyle w:val="ConsPlusNormal"/>
              <w:jc w:val="both"/>
            </w:pPr>
            <w:r w:rsidRPr="00DD1525">
              <w:t xml:space="preserve">               </w:t>
            </w:r>
            <w:proofErr w:type="gramStart"/>
            <w:r w:rsidRPr="00DD1525">
              <w:t xml:space="preserve">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и в соответствии с Законом Калужской области от 26.09.2005 </w:t>
            </w:r>
            <w:r w:rsidR="001B7BEF">
              <w:t xml:space="preserve">    </w:t>
            </w:r>
            <w:r w:rsidRPr="00DD1525">
              <w:t>№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постановлением Правительства  Калужской области от 10.10.2011 № 552</w:t>
            </w:r>
            <w:proofErr w:type="gramEnd"/>
            <w:r w:rsidRPr="00DD1525">
              <w:t xml:space="preserve"> «О разработке и утверждении административных регламентов предоставления государственных услуг»</w:t>
            </w:r>
          </w:p>
        </w:tc>
      </w:tr>
      <w:tr w:rsidR="00DD1525" w:rsidRPr="00DD1525" w:rsidTr="00DD1525">
        <w:trPr>
          <w:trHeight w:val="829"/>
        </w:trPr>
        <w:tc>
          <w:tcPr>
            <w:tcW w:w="9606" w:type="dxa"/>
            <w:gridSpan w:val="2"/>
            <w:vAlign w:val="center"/>
            <w:hideMark/>
          </w:tcPr>
          <w:p w:rsidR="00DD1525" w:rsidRPr="00DD1525" w:rsidRDefault="00DD1525" w:rsidP="00DD1525">
            <w:pPr>
              <w:pStyle w:val="ConsPlusNormal"/>
              <w:jc w:val="both"/>
              <w:rPr>
                <w:b/>
              </w:rPr>
            </w:pPr>
            <w:r w:rsidRPr="00DD1525">
              <w:rPr>
                <w:b/>
              </w:rPr>
              <w:t>ПОСТАНОВЛЯЮ:</w:t>
            </w:r>
          </w:p>
        </w:tc>
      </w:tr>
      <w:tr w:rsidR="00DD1525" w:rsidRPr="00DD1525" w:rsidTr="00DD1525">
        <w:trPr>
          <w:trHeight w:val="420"/>
        </w:trPr>
        <w:tc>
          <w:tcPr>
            <w:tcW w:w="9606" w:type="dxa"/>
            <w:gridSpan w:val="2"/>
            <w:vAlign w:val="bottom"/>
          </w:tcPr>
          <w:p w:rsidR="00DD1525" w:rsidRPr="00DD1525" w:rsidRDefault="00DD1525" w:rsidP="00DD1525">
            <w:pPr>
              <w:pStyle w:val="ConsPlusNormal"/>
              <w:jc w:val="both"/>
            </w:pPr>
            <w:r w:rsidRPr="00DD1525">
              <w:t xml:space="preserve">               1. Утвердить административный регламент предоставления государственной услуги «Оказание государственной социальной помощи» (Прилагается). </w:t>
            </w:r>
          </w:p>
          <w:p w:rsidR="00DD1525" w:rsidRPr="00DD1525" w:rsidRDefault="00DD1525" w:rsidP="00DD1525">
            <w:pPr>
              <w:pStyle w:val="ConsPlusNormal"/>
              <w:jc w:val="both"/>
            </w:pPr>
            <w:r w:rsidRPr="00DD1525">
              <w:t xml:space="preserve">               2. Административный регламент от 26.07.2018 № 1002 «Об утверждении административного регламента предоставления государственной услуги «Оказание государственной социальной помощи» считать утратившим силу. </w:t>
            </w:r>
          </w:p>
          <w:p w:rsidR="00DD1525" w:rsidRPr="00DD1525" w:rsidRDefault="00DD1525" w:rsidP="00DD1525">
            <w:pPr>
              <w:pStyle w:val="ConsPlusNormal"/>
              <w:jc w:val="both"/>
            </w:pPr>
            <w:r w:rsidRPr="00DD1525">
              <w:t xml:space="preserve">               3. Заведующему отделом социальной защиты населения (Л.Е. Егорова) обеспечить размещение текста административного регламента в местах доступных для ознакомления с ним граждан.  Внести</w:t>
            </w:r>
          </w:p>
          <w:p w:rsidR="00DD1525" w:rsidRPr="00DD1525" w:rsidRDefault="00DD1525" w:rsidP="00DD1525">
            <w:pPr>
              <w:pStyle w:val="ConsPlusNormal"/>
              <w:jc w:val="both"/>
            </w:pPr>
            <w:r w:rsidRPr="00DD1525">
              <w:t xml:space="preserve">               4. Настоящее постановление вступает в силу после официального опубликования.</w:t>
            </w:r>
          </w:p>
          <w:p w:rsidR="00DD1525" w:rsidRPr="00DD1525" w:rsidRDefault="00DD1525" w:rsidP="00DD1525">
            <w:pPr>
              <w:pStyle w:val="ConsPlusNormal"/>
              <w:jc w:val="both"/>
            </w:pPr>
            <w:r w:rsidRPr="00DD1525">
              <w:t xml:space="preserve">               5. </w:t>
            </w:r>
            <w:proofErr w:type="gramStart"/>
            <w:r w:rsidRPr="00DD1525">
              <w:t>Контроль за</w:t>
            </w:r>
            <w:proofErr w:type="gramEnd"/>
            <w:r w:rsidRPr="00DD1525">
              <w:t xml:space="preserve"> исполнением настоящего постановления возложить на заместителя главы администрации Дзержинского района (М.В. Канищева).</w:t>
            </w:r>
          </w:p>
          <w:p w:rsidR="00DD1525" w:rsidRPr="00DD1525" w:rsidRDefault="00DD1525" w:rsidP="00DD1525">
            <w:pPr>
              <w:pStyle w:val="ConsPlusNormal"/>
              <w:jc w:val="both"/>
            </w:pPr>
          </w:p>
        </w:tc>
      </w:tr>
      <w:tr w:rsidR="00DD1525" w:rsidRPr="00DD1525" w:rsidTr="00DD1525">
        <w:trPr>
          <w:trHeight w:val="1155"/>
        </w:trPr>
        <w:tc>
          <w:tcPr>
            <w:tcW w:w="9606" w:type="dxa"/>
            <w:gridSpan w:val="2"/>
            <w:vAlign w:val="bottom"/>
            <w:hideMark/>
          </w:tcPr>
          <w:p w:rsidR="00DD1525" w:rsidRPr="00DD1525" w:rsidRDefault="00DD1525" w:rsidP="00DD1525">
            <w:pPr>
              <w:pStyle w:val="ConsPlusNormal"/>
              <w:jc w:val="both"/>
              <w:rPr>
                <w:b/>
              </w:rPr>
            </w:pPr>
            <w:r w:rsidRPr="00DD1525">
              <w:rPr>
                <w:b/>
              </w:rPr>
              <w:t xml:space="preserve">Глава администрации </w:t>
            </w:r>
          </w:p>
          <w:p w:rsidR="00DD1525" w:rsidRPr="00DD1525" w:rsidRDefault="00DD1525" w:rsidP="00DD1525">
            <w:pPr>
              <w:pStyle w:val="ConsPlusNormal"/>
              <w:jc w:val="both"/>
            </w:pPr>
            <w:r w:rsidRPr="00DD1525">
              <w:rPr>
                <w:b/>
              </w:rPr>
              <w:t>Дзержинского района                                                                                Е.О. Вирков</w:t>
            </w:r>
          </w:p>
        </w:tc>
      </w:tr>
    </w:tbl>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DD1525">
      <w:pPr>
        <w:pStyle w:val="ConsPlusNormal"/>
        <w:jc w:val="both"/>
      </w:pPr>
    </w:p>
    <w:p w:rsidR="00872EE3" w:rsidRDefault="00872EE3" w:rsidP="002A4B7F">
      <w:pPr>
        <w:pStyle w:val="ConsPlusNormal"/>
        <w:jc w:val="right"/>
        <w:outlineLvl w:val="0"/>
      </w:pPr>
    </w:p>
    <w:p w:rsidR="00872EE3" w:rsidRDefault="00872EE3" w:rsidP="002A4B7F">
      <w:pPr>
        <w:pStyle w:val="ConsPlusNormal"/>
        <w:jc w:val="right"/>
        <w:outlineLvl w:val="0"/>
      </w:pPr>
    </w:p>
    <w:p w:rsidR="00872EE3" w:rsidRDefault="00872EE3" w:rsidP="002A4B7F">
      <w:pPr>
        <w:pStyle w:val="ConsPlusNormal"/>
        <w:jc w:val="right"/>
        <w:outlineLvl w:val="0"/>
      </w:pPr>
    </w:p>
    <w:p w:rsidR="00872EE3" w:rsidRDefault="00872EE3" w:rsidP="002A4B7F">
      <w:pPr>
        <w:pStyle w:val="ConsPlusNormal"/>
        <w:jc w:val="right"/>
        <w:outlineLvl w:val="0"/>
      </w:pPr>
    </w:p>
    <w:p w:rsidR="002A4B7F" w:rsidRDefault="002A4B7F" w:rsidP="002A4B7F">
      <w:pPr>
        <w:pStyle w:val="ConsPlusNormal"/>
        <w:jc w:val="right"/>
        <w:outlineLvl w:val="0"/>
      </w:pPr>
      <w:r>
        <w:lastRenderedPageBreak/>
        <w:t>Приложение</w:t>
      </w:r>
    </w:p>
    <w:p w:rsidR="0024474F" w:rsidRDefault="0024474F" w:rsidP="002A4B7F">
      <w:pPr>
        <w:pStyle w:val="ConsPlusNormal"/>
        <w:jc w:val="right"/>
      </w:pPr>
      <w:r>
        <w:t>к п</w:t>
      </w:r>
      <w:r w:rsidR="002A4B7F">
        <w:t>остановлению</w:t>
      </w:r>
      <w:r w:rsidR="00236CE8">
        <w:t xml:space="preserve"> </w:t>
      </w:r>
      <w:r w:rsidR="002A4B7F">
        <w:t>администрации</w:t>
      </w:r>
      <w:r>
        <w:t xml:space="preserve"> </w:t>
      </w:r>
    </w:p>
    <w:p w:rsidR="002A4B7F" w:rsidRDefault="002A4B7F" w:rsidP="002A4B7F">
      <w:pPr>
        <w:pStyle w:val="ConsPlusNormal"/>
        <w:jc w:val="right"/>
      </w:pPr>
      <w:r>
        <w:t>"</w:t>
      </w:r>
      <w:r w:rsidR="00236CE8">
        <w:t>Дзержин</w:t>
      </w:r>
      <w:r w:rsidR="0024474F">
        <w:t>с</w:t>
      </w:r>
      <w:r>
        <w:t>кий район"</w:t>
      </w:r>
    </w:p>
    <w:p w:rsidR="002A4B7F" w:rsidRDefault="001B7BEF" w:rsidP="00236CE8">
      <w:pPr>
        <w:pStyle w:val="ConsPlusNormal"/>
        <w:jc w:val="right"/>
      </w:pPr>
      <w:r>
        <w:t>от 0</w:t>
      </w:r>
      <w:r w:rsidR="00D47CC2">
        <w:t>8</w:t>
      </w:r>
      <w:bookmarkStart w:id="0" w:name="_GoBack"/>
      <w:bookmarkEnd w:id="0"/>
      <w:r>
        <w:t xml:space="preserve"> сентября</w:t>
      </w:r>
      <w:r w:rsidR="00236CE8">
        <w:t xml:space="preserve"> 2022 года № </w:t>
      </w:r>
      <w:r>
        <w:t>1394</w:t>
      </w:r>
    </w:p>
    <w:p w:rsidR="00236CE8" w:rsidRDefault="00236CE8" w:rsidP="002A4B7F">
      <w:pPr>
        <w:pStyle w:val="ConsPlusNormal"/>
        <w:jc w:val="both"/>
      </w:pPr>
    </w:p>
    <w:p w:rsidR="00236CE8" w:rsidRDefault="00236CE8" w:rsidP="002A4B7F">
      <w:pPr>
        <w:pStyle w:val="ConsPlusNormal"/>
        <w:jc w:val="both"/>
      </w:pPr>
    </w:p>
    <w:p w:rsidR="0045099E" w:rsidRDefault="0045099E" w:rsidP="002A4B7F">
      <w:pPr>
        <w:pStyle w:val="ConsPlusNormal"/>
        <w:jc w:val="both"/>
      </w:pPr>
    </w:p>
    <w:p w:rsidR="002A4B7F" w:rsidRPr="00236CE8" w:rsidRDefault="002A4B7F" w:rsidP="002A4B7F">
      <w:pPr>
        <w:pStyle w:val="ConsPlusTitle"/>
        <w:jc w:val="center"/>
        <w:rPr>
          <w:rFonts w:ascii="Times New Roman" w:hAnsi="Times New Roman" w:cs="Times New Roman"/>
        </w:rPr>
      </w:pPr>
      <w:bookmarkStart w:id="1" w:name="Par33"/>
      <w:bookmarkEnd w:id="1"/>
      <w:r w:rsidRPr="00236CE8">
        <w:rPr>
          <w:rFonts w:ascii="Times New Roman" w:hAnsi="Times New Roman" w:cs="Times New Roman"/>
        </w:rPr>
        <w:t>АДМИНИСТРАТИВНЫЙ РЕГЛАМЕНТ</w:t>
      </w:r>
    </w:p>
    <w:p w:rsidR="00236CE8" w:rsidRDefault="002A4B7F" w:rsidP="002A4B7F">
      <w:pPr>
        <w:pStyle w:val="ConsPlusTitle"/>
        <w:jc w:val="center"/>
        <w:rPr>
          <w:rFonts w:ascii="Times New Roman" w:hAnsi="Times New Roman" w:cs="Times New Roman"/>
        </w:rPr>
      </w:pPr>
      <w:r w:rsidRPr="00236CE8">
        <w:rPr>
          <w:rFonts w:ascii="Times New Roman" w:hAnsi="Times New Roman" w:cs="Times New Roman"/>
        </w:rPr>
        <w:t xml:space="preserve">ПО ПРЕДОСТАВЛЕНИЮ ГОСУДАРСТВЕННОЙ УСЛУГИ </w:t>
      </w:r>
    </w:p>
    <w:p w:rsidR="002A4B7F" w:rsidRPr="00236CE8" w:rsidRDefault="002A4B7F" w:rsidP="002A4B7F">
      <w:pPr>
        <w:pStyle w:val="ConsPlusTitle"/>
        <w:jc w:val="center"/>
        <w:rPr>
          <w:rFonts w:ascii="Times New Roman" w:hAnsi="Times New Roman" w:cs="Times New Roman"/>
        </w:rPr>
      </w:pPr>
      <w:r w:rsidRPr="00236CE8">
        <w:rPr>
          <w:rFonts w:ascii="Times New Roman" w:hAnsi="Times New Roman" w:cs="Times New Roman"/>
        </w:rPr>
        <w:t>"ОКАЗАНИЕ</w:t>
      </w:r>
      <w:r w:rsidR="00236CE8">
        <w:rPr>
          <w:rFonts w:ascii="Times New Roman" w:hAnsi="Times New Roman" w:cs="Times New Roman"/>
        </w:rPr>
        <w:t xml:space="preserve"> </w:t>
      </w:r>
      <w:r w:rsidRPr="00236CE8">
        <w:rPr>
          <w:rFonts w:ascii="Times New Roman" w:hAnsi="Times New Roman" w:cs="Times New Roman"/>
        </w:rPr>
        <w:t>ГОСУДАРСТВЕННОЙ СОЦИАЛЬНОЙ ПОМОЩИ"</w:t>
      </w:r>
    </w:p>
    <w:p w:rsidR="002A4B7F" w:rsidRDefault="002A4B7F" w:rsidP="002A4B7F">
      <w:pPr>
        <w:pStyle w:val="ConsPlusNormal"/>
        <w:jc w:val="both"/>
      </w:pPr>
    </w:p>
    <w:p w:rsidR="0045099E" w:rsidRPr="00236CE8" w:rsidRDefault="0045099E" w:rsidP="002A4B7F">
      <w:pPr>
        <w:pStyle w:val="ConsPlusNormal"/>
        <w:jc w:val="both"/>
      </w:pPr>
    </w:p>
    <w:p w:rsidR="002A4B7F" w:rsidRPr="00236CE8" w:rsidRDefault="002A4B7F" w:rsidP="002A4B7F">
      <w:pPr>
        <w:pStyle w:val="ConsPlusTitle"/>
        <w:jc w:val="center"/>
        <w:outlineLvl w:val="1"/>
        <w:rPr>
          <w:rFonts w:ascii="Times New Roman" w:hAnsi="Times New Roman" w:cs="Times New Roman"/>
        </w:rPr>
      </w:pPr>
      <w:r w:rsidRPr="00236CE8">
        <w:rPr>
          <w:rFonts w:ascii="Times New Roman" w:hAnsi="Times New Roman" w:cs="Times New Roman"/>
        </w:rPr>
        <w:t>I. Общие положения</w:t>
      </w:r>
    </w:p>
    <w:p w:rsidR="002A4B7F" w:rsidRPr="00236CE8" w:rsidRDefault="002A4B7F" w:rsidP="002A4B7F">
      <w:pPr>
        <w:pStyle w:val="ConsPlusNormal"/>
        <w:jc w:val="both"/>
      </w:pPr>
    </w:p>
    <w:p w:rsidR="002A4B7F" w:rsidRPr="00236CE8" w:rsidRDefault="002A4B7F" w:rsidP="002A4B7F">
      <w:pPr>
        <w:pStyle w:val="ConsPlusTitle"/>
        <w:jc w:val="center"/>
        <w:outlineLvl w:val="2"/>
        <w:rPr>
          <w:rFonts w:ascii="Times New Roman" w:hAnsi="Times New Roman" w:cs="Times New Roman"/>
        </w:rPr>
      </w:pPr>
      <w:r w:rsidRPr="00236CE8">
        <w:rPr>
          <w:rFonts w:ascii="Times New Roman" w:hAnsi="Times New Roman" w:cs="Times New Roman"/>
        </w:rPr>
        <w:t>1.1. Предмет регулирования административного регламента</w:t>
      </w:r>
    </w:p>
    <w:p w:rsidR="002A4B7F" w:rsidRPr="00236CE8" w:rsidRDefault="002A4B7F" w:rsidP="002A4B7F">
      <w:pPr>
        <w:pStyle w:val="ConsPlusTitle"/>
        <w:jc w:val="center"/>
        <w:rPr>
          <w:rFonts w:ascii="Times New Roman" w:hAnsi="Times New Roman" w:cs="Times New Roman"/>
        </w:rPr>
      </w:pPr>
      <w:r w:rsidRPr="00236CE8">
        <w:rPr>
          <w:rFonts w:ascii="Times New Roman" w:hAnsi="Times New Roman" w:cs="Times New Roman"/>
        </w:rPr>
        <w:t>предоставления государственной услуги</w:t>
      </w:r>
    </w:p>
    <w:p w:rsidR="0045099E" w:rsidRDefault="0045099E" w:rsidP="0045099E">
      <w:pPr>
        <w:pStyle w:val="ConsPlusNormal"/>
        <w:ind w:firstLine="540"/>
        <w:jc w:val="both"/>
      </w:pPr>
    </w:p>
    <w:p w:rsidR="0045099E" w:rsidRDefault="0045099E" w:rsidP="0045099E">
      <w:pPr>
        <w:pStyle w:val="ConsPlusNormal"/>
        <w:jc w:val="both"/>
      </w:pPr>
      <w:r>
        <w:t xml:space="preserve">               </w:t>
      </w:r>
      <w:r w:rsidR="002A4B7F">
        <w:t>1.1.1. Административный регламент по предоставлению государственной услуги "Оказание государственной социальной помощи" (далее - Административный регламент) разработан как документ, регламентирующий порядок предоставления государственной услуги органами местного самоуправления в целях повышения качества предоставления государственной услуги, доступности результатов исполнения государственной услуги, создание комфортных условий при предоставлении государственной услуги, и определяет сроки и последовательность действий (административных процедур) по оказанию государственной социальной помощи.</w:t>
      </w:r>
    </w:p>
    <w:p w:rsidR="0045099E" w:rsidRDefault="0045099E" w:rsidP="0045099E">
      <w:pPr>
        <w:pStyle w:val="ConsPlusNormal"/>
        <w:jc w:val="both"/>
      </w:pPr>
      <w:r>
        <w:t xml:space="preserve">               </w:t>
      </w:r>
      <w:r w:rsidR="002A4B7F">
        <w:t>Настоящий Административный регламент регулирует правоотношения, возникающие между получателями государственной социальной помощи (далее - заявители) и органами, уполномоченными на оказание государственной социальной помощи.</w:t>
      </w:r>
    </w:p>
    <w:p w:rsidR="0045099E" w:rsidRDefault="0045099E" w:rsidP="0045099E">
      <w:pPr>
        <w:pStyle w:val="ConsPlusNormal"/>
        <w:jc w:val="both"/>
      </w:pPr>
      <w:r>
        <w:t xml:space="preserve">               </w:t>
      </w:r>
      <w:r w:rsidR="002A4B7F">
        <w:t>Предоставление государственной услуги осуществляется отделом социальной защиты населения администрации</w:t>
      </w:r>
      <w:r w:rsidR="0083455D">
        <w:t xml:space="preserve"> </w:t>
      </w:r>
      <w:r w:rsidR="002A4B7F">
        <w:t>муниципального района "</w:t>
      </w:r>
      <w:r w:rsidR="005D452A">
        <w:t>Дзержин</w:t>
      </w:r>
      <w:r w:rsidR="0083455D">
        <w:t>с</w:t>
      </w:r>
      <w:r w:rsidR="002A4B7F">
        <w:t xml:space="preserve">кий район" в соответствии с переданными полномочиями </w:t>
      </w:r>
      <w:hyperlink r:id="rId9" w:history="1">
        <w:r w:rsidR="002A4B7F" w:rsidRPr="005D452A">
          <w:t>Законом</w:t>
        </w:r>
      </w:hyperlink>
      <w:r w:rsidR="002A4B7F">
        <w:t xml:space="preserve"> Калужской области от 26.09.2005</w:t>
      </w:r>
      <w:r w:rsidR="0083455D">
        <w:t xml:space="preserve"> </w:t>
      </w:r>
      <w:r>
        <w:t xml:space="preserve">        </w:t>
      </w:r>
      <w:r w:rsidR="002A4B7F">
        <w:t xml:space="preserve">N 120-ОЗ </w:t>
      </w:r>
      <w:r>
        <w:t>«</w:t>
      </w:r>
      <w:r w:rsidR="002A4B7F">
        <w:t>О наделении органов местного самоуправления муниципальных районов и городских округов Калужской области отдельными государственными полномочиями" (далее - Отдел).</w:t>
      </w:r>
    </w:p>
    <w:p w:rsidR="002A4B7F" w:rsidRDefault="0045099E" w:rsidP="0045099E">
      <w:pPr>
        <w:pStyle w:val="ConsPlusNormal"/>
        <w:jc w:val="both"/>
      </w:pPr>
      <w:r>
        <w:t xml:space="preserve">               </w:t>
      </w:r>
      <w:r w:rsidR="002A4B7F">
        <w:t xml:space="preserve">1.1.2. </w:t>
      </w:r>
      <w:proofErr w:type="gramStart"/>
      <w:r w:rsidR="002A4B7F">
        <w:t>Административный регламент устанавливает стандарт предоставления государственной услуги, а также сроки и последовательность административных процедур и административных действий Отдела, осуществляемых по запросу заявителей</w:t>
      </w:r>
      <w:r w:rsidR="005D452A">
        <w:t>,</w:t>
      </w:r>
      <w:r w:rsidR="002A4B7F">
        <w:t xml:space="preserve"> либо их уполномоченных представителей в пределах установленных нормативными правовыми актами Российской Федерации и Калужской области полномочий в соответствии с требованиями Федерального </w:t>
      </w:r>
      <w:hyperlink r:id="rId10" w:history="1">
        <w:r w:rsidR="002A4B7F" w:rsidRPr="005D452A">
          <w:t>закона</w:t>
        </w:r>
      </w:hyperlink>
      <w:r w:rsidR="002A4B7F">
        <w:t xml:space="preserve"> от 27.07.2010 N 210-ФЗ "Об организации предоставления государственных и муниципальных услуг".</w:t>
      </w:r>
      <w:proofErr w:type="gramEnd"/>
    </w:p>
    <w:p w:rsidR="002A4B7F" w:rsidRDefault="002A4B7F" w:rsidP="002A4B7F">
      <w:pPr>
        <w:pStyle w:val="ConsPlusNormal"/>
        <w:jc w:val="both"/>
      </w:pPr>
    </w:p>
    <w:p w:rsidR="0045099E" w:rsidRDefault="0045099E" w:rsidP="002A4B7F">
      <w:pPr>
        <w:pStyle w:val="ConsPlusNormal"/>
        <w:jc w:val="both"/>
      </w:pPr>
    </w:p>
    <w:p w:rsidR="002A4B7F" w:rsidRDefault="002A4B7F" w:rsidP="002A4B7F">
      <w:pPr>
        <w:pStyle w:val="ConsPlusTitle"/>
        <w:jc w:val="center"/>
        <w:outlineLvl w:val="2"/>
        <w:rPr>
          <w:rFonts w:ascii="Times New Roman" w:hAnsi="Times New Roman" w:cs="Times New Roman"/>
        </w:rPr>
      </w:pPr>
      <w:r w:rsidRPr="005D452A">
        <w:rPr>
          <w:rFonts w:ascii="Times New Roman" w:hAnsi="Times New Roman" w:cs="Times New Roman"/>
        </w:rPr>
        <w:t>1.2. Описание заявителей</w:t>
      </w:r>
    </w:p>
    <w:p w:rsidR="0045099E" w:rsidRDefault="0045099E" w:rsidP="0045099E">
      <w:pPr>
        <w:pStyle w:val="ConsPlusNormal"/>
        <w:jc w:val="both"/>
        <w:rPr>
          <w:b/>
          <w:bCs/>
        </w:rPr>
      </w:pPr>
    </w:p>
    <w:p w:rsidR="0045099E" w:rsidRDefault="0045099E" w:rsidP="0045099E">
      <w:pPr>
        <w:pStyle w:val="ConsPlusNormal"/>
        <w:jc w:val="both"/>
      </w:pPr>
      <w:r>
        <w:rPr>
          <w:b/>
          <w:bCs/>
        </w:rPr>
        <w:t xml:space="preserve">               </w:t>
      </w:r>
      <w:r w:rsidR="002A4B7F">
        <w:t xml:space="preserve">1.2.1. Заявителями являются малоимущие семьи, а также малоимущие одиноко проживающие граждане, среднедушевой доход которых ниже величины прожиточного минимума, установленного в Калужской области, зарегистрированные по месту жительства либо по месту пребывания на территории </w:t>
      </w:r>
      <w:r w:rsidR="005D452A">
        <w:t>Дзержин</w:t>
      </w:r>
      <w:r w:rsidR="002A4B7F">
        <w:t>ского района.</w:t>
      </w:r>
    </w:p>
    <w:p w:rsidR="002A4B7F" w:rsidRDefault="0045099E" w:rsidP="0045099E">
      <w:pPr>
        <w:pStyle w:val="ConsPlusNormal"/>
        <w:ind w:firstLine="540"/>
        <w:jc w:val="both"/>
      </w:pPr>
      <w:r>
        <w:t xml:space="preserve">       </w:t>
      </w:r>
      <w:r w:rsidR="002A4B7F">
        <w:t>1.2.2. Лица, действующие от имени заявителей по доверенности (далее - уполномоченный представитель), оформленной в соответствии с законодательством РФ.</w:t>
      </w:r>
    </w:p>
    <w:p w:rsidR="0045099E" w:rsidRDefault="0045099E" w:rsidP="002A4B7F">
      <w:pPr>
        <w:pStyle w:val="ConsPlusTitle"/>
        <w:jc w:val="center"/>
        <w:outlineLvl w:val="2"/>
        <w:rPr>
          <w:rFonts w:ascii="Times New Roman" w:hAnsi="Times New Roman" w:cs="Times New Roman"/>
        </w:rPr>
      </w:pPr>
      <w:bookmarkStart w:id="2" w:name="Par52"/>
      <w:bookmarkEnd w:id="2"/>
    </w:p>
    <w:p w:rsidR="002A4B7F" w:rsidRPr="005D452A" w:rsidRDefault="002A4B7F" w:rsidP="002A4B7F">
      <w:pPr>
        <w:pStyle w:val="ConsPlusTitle"/>
        <w:jc w:val="center"/>
        <w:outlineLvl w:val="2"/>
        <w:rPr>
          <w:rFonts w:ascii="Times New Roman" w:hAnsi="Times New Roman" w:cs="Times New Roman"/>
        </w:rPr>
      </w:pPr>
      <w:r w:rsidRPr="005D452A">
        <w:rPr>
          <w:rFonts w:ascii="Times New Roman" w:hAnsi="Times New Roman" w:cs="Times New Roman"/>
        </w:rPr>
        <w:lastRenderedPageBreak/>
        <w:t>1.3. Порядок информирования о правилах предоставления</w:t>
      </w:r>
    </w:p>
    <w:p w:rsidR="002A4B7F" w:rsidRPr="005D452A" w:rsidRDefault="002A4B7F" w:rsidP="002A4B7F">
      <w:pPr>
        <w:pStyle w:val="ConsPlusTitle"/>
        <w:jc w:val="center"/>
        <w:rPr>
          <w:rFonts w:ascii="Times New Roman" w:hAnsi="Times New Roman" w:cs="Times New Roman"/>
        </w:rPr>
      </w:pPr>
      <w:r w:rsidRPr="005D452A">
        <w:rPr>
          <w:rFonts w:ascii="Times New Roman" w:hAnsi="Times New Roman" w:cs="Times New Roman"/>
        </w:rPr>
        <w:t>государственной услуги</w:t>
      </w:r>
    </w:p>
    <w:p w:rsidR="0045099E" w:rsidRDefault="0045099E" w:rsidP="0045099E">
      <w:pPr>
        <w:pStyle w:val="ConsPlusNormal"/>
        <w:jc w:val="both"/>
      </w:pPr>
      <w:bookmarkStart w:id="3" w:name="Par55"/>
      <w:bookmarkEnd w:id="3"/>
    </w:p>
    <w:p w:rsidR="00C32539" w:rsidRDefault="0045099E" w:rsidP="0045099E">
      <w:pPr>
        <w:pStyle w:val="ConsPlusNormal"/>
        <w:jc w:val="both"/>
      </w:pPr>
      <w:r>
        <w:t xml:space="preserve">               </w:t>
      </w:r>
      <w:r w:rsidR="002A4B7F">
        <w:t>1.3.1. Информация о порядке предоставления государственной услуги может быть получена:</w:t>
      </w:r>
    </w:p>
    <w:p w:rsidR="00C32539" w:rsidRDefault="0045099E" w:rsidP="0045099E">
      <w:pPr>
        <w:pStyle w:val="ConsPlusNormal"/>
        <w:jc w:val="both"/>
      </w:pPr>
      <w:r>
        <w:t xml:space="preserve">               </w:t>
      </w:r>
      <w:r w:rsidR="002A4B7F">
        <w:t xml:space="preserve">- непосредственно в уполномоченном органе при личном обращении, при обращении по телефонам: </w:t>
      </w:r>
      <w:r w:rsidR="005D452A">
        <w:t>(</w:t>
      </w:r>
      <w:r w:rsidR="00FD0768" w:rsidRPr="00E83383">
        <w:t>4</w:t>
      </w:r>
      <w:r w:rsidR="005D452A">
        <w:t>84 34) 3-23-54</w:t>
      </w:r>
      <w:r w:rsidR="00FD0768" w:rsidRPr="00E83383">
        <w:t xml:space="preserve">, </w:t>
      </w:r>
      <w:r w:rsidR="005D452A">
        <w:t>(484 34) 3-27-45</w:t>
      </w:r>
      <w:r w:rsidR="00FD0768" w:rsidRPr="00E83383">
        <w:t>,</w:t>
      </w:r>
      <w:r w:rsidR="00FD0768">
        <w:t xml:space="preserve"> или </w:t>
      </w:r>
      <w:r w:rsidR="007A77DE">
        <w:t>по</w:t>
      </w:r>
      <w:r w:rsidR="00FD0768">
        <w:t xml:space="preserve"> электронной почт</w:t>
      </w:r>
      <w:r w:rsidR="007F5429">
        <w:t>е</w:t>
      </w:r>
      <w:r w:rsidR="00FD0768">
        <w:t>:</w:t>
      </w:r>
      <w:r w:rsidR="007A77DE">
        <w:t xml:space="preserve"> </w:t>
      </w:r>
      <w:hyperlink r:id="rId11" w:history="1">
        <w:r w:rsidR="007A77DE" w:rsidRPr="007A77DE">
          <w:rPr>
            <w:rFonts w:eastAsia="Calibri"/>
            <w:color w:val="000000" w:themeColor="text1"/>
            <w:lang w:val="en-US"/>
          </w:rPr>
          <w:t>dzeroszn</w:t>
        </w:r>
        <w:r w:rsidR="007A77DE" w:rsidRPr="007A77DE">
          <w:rPr>
            <w:rFonts w:eastAsia="Calibri"/>
            <w:color w:val="000000" w:themeColor="text1"/>
          </w:rPr>
          <w:t>@</w:t>
        </w:r>
        <w:r w:rsidR="007A77DE" w:rsidRPr="007A77DE">
          <w:rPr>
            <w:rFonts w:eastAsia="Calibri"/>
            <w:color w:val="000000" w:themeColor="text1"/>
            <w:lang w:val="en-US"/>
          </w:rPr>
          <w:t>yandex</w:t>
        </w:r>
        <w:r w:rsidR="007A77DE" w:rsidRPr="007A77DE">
          <w:rPr>
            <w:rFonts w:eastAsia="Calibri"/>
            <w:color w:val="000000" w:themeColor="text1"/>
          </w:rPr>
          <w:t>.</w:t>
        </w:r>
        <w:r w:rsidR="007A77DE" w:rsidRPr="007A77DE">
          <w:rPr>
            <w:rFonts w:eastAsia="Calibri"/>
            <w:color w:val="000000" w:themeColor="text1"/>
            <w:lang w:val="en-US"/>
          </w:rPr>
          <w:t>ru</w:t>
        </w:r>
      </w:hyperlink>
      <w:r w:rsidR="00FD0768">
        <w:t>;</w:t>
      </w:r>
    </w:p>
    <w:p w:rsidR="00C32539" w:rsidRDefault="0045099E" w:rsidP="0045099E">
      <w:pPr>
        <w:pStyle w:val="ConsPlusNormal"/>
        <w:jc w:val="both"/>
        <w:rPr>
          <w:b/>
          <w:u w:val="single"/>
        </w:rPr>
      </w:pPr>
      <w:r>
        <w:t xml:space="preserve">               </w:t>
      </w:r>
      <w:r w:rsidR="002A4B7F">
        <w:t xml:space="preserve">- на официальном сайте </w:t>
      </w:r>
      <w:r w:rsidR="00FD0768">
        <w:t>администрации муниципального района «</w:t>
      </w:r>
      <w:r w:rsidR="00FE07F8">
        <w:t>Дзержин</w:t>
      </w:r>
      <w:r w:rsidR="00FD0768">
        <w:t>ский район»</w:t>
      </w:r>
      <w:r w:rsidR="00B93075" w:rsidRPr="00B93075">
        <w:t xml:space="preserve"> </w:t>
      </w:r>
      <w:hyperlink r:id="rId12" w:history="1">
        <w:r w:rsidR="003B7C26" w:rsidRPr="003B7C26">
          <w:rPr>
            <w:rStyle w:val="aa"/>
          </w:rPr>
          <w:t>www.</w:t>
        </w:r>
        <w:r w:rsidR="003B7C26" w:rsidRPr="003B7C26">
          <w:rPr>
            <w:rStyle w:val="aa"/>
            <w:lang w:val="en-US"/>
          </w:rPr>
          <w:t>admkondrovo</w:t>
        </w:r>
        <w:r w:rsidR="003B7C26" w:rsidRPr="003B7C26">
          <w:rPr>
            <w:rStyle w:val="aa"/>
          </w:rPr>
          <w:t>.</w:t>
        </w:r>
        <w:r w:rsidR="003B7C26" w:rsidRPr="003B7C26">
          <w:rPr>
            <w:rStyle w:val="aa"/>
            <w:lang w:val="en-US"/>
          </w:rPr>
          <w:t>ru</w:t>
        </w:r>
      </w:hyperlink>
      <w:r w:rsidR="002A4B7F" w:rsidRPr="003B7C26">
        <w:t>;</w:t>
      </w:r>
    </w:p>
    <w:p w:rsidR="009475D5" w:rsidRDefault="00471EA5" w:rsidP="00471EA5">
      <w:pPr>
        <w:pStyle w:val="ConsPlusNormal"/>
        <w:jc w:val="both"/>
      </w:pPr>
      <w:r>
        <w:t xml:space="preserve">               </w:t>
      </w:r>
      <w:r w:rsidR="002A4B7F">
        <w:t>- в федеральной государственной информационной системе "Единый портал государственных и муниципальных услуг (функций)"</w:t>
      </w:r>
      <w:r w:rsidR="00C32539">
        <w:t xml:space="preserve"> -</w:t>
      </w:r>
      <w:r w:rsidR="002A4B7F">
        <w:t xml:space="preserve"> </w:t>
      </w:r>
      <w:hyperlink r:id="rId13" w:history="1">
        <w:r w:rsidR="009475D5" w:rsidRPr="00390F24">
          <w:rPr>
            <w:rStyle w:val="aa"/>
          </w:rPr>
          <w:t>www.gosuslugi.ru</w:t>
        </w:r>
      </w:hyperlink>
      <w:r w:rsidR="002A4B7F">
        <w:t>;</w:t>
      </w:r>
    </w:p>
    <w:p w:rsidR="00471EA5" w:rsidRDefault="00471EA5" w:rsidP="009475D5">
      <w:pPr>
        <w:pStyle w:val="ConsPlusNormal"/>
        <w:jc w:val="both"/>
      </w:pPr>
      <w:r>
        <w:t xml:space="preserve">               </w:t>
      </w:r>
      <w:r w:rsidR="002A4B7F">
        <w:t xml:space="preserve">- в региональной государственной информационной системе "Портал </w:t>
      </w:r>
      <w:proofErr w:type="gramStart"/>
      <w:r w:rsidR="002A4B7F">
        <w:t>государственных</w:t>
      </w:r>
      <w:proofErr w:type="gramEnd"/>
      <w:r w:rsidR="002A4B7F">
        <w:t xml:space="preserve"> и муниципальных услуг Калужской области" </w:t>
      </w:r>
      <w:r w:rsidR="009475D5">
        <w:t xml:space="preserve">- </w:t>
      </w:r>
      <w:hyperlink r:id="rId14" w:history="1">
        <w:r w:rsidR="009475D5" w:rsidRPr="00390F24">
          <w:rPr>
            <w:rStyle w:val="aa"/>
          </w:rPr>
          <w:t>www.gosuslugi.admoblkaluga.ru</w:t>
        </w:r>
      </w:hyperlink>
      <w:r w:rsidR="002A4B7F">
        <w:t>.</w:t>
      </w:r>
    </w:p>
    <w:p w:rsidR="00471EA5" w:rsidRDefault="00471EA5" w:rsidP="00471EA5">
      <w:pPr>
        <w:pStyle w:val="ConsPlusNormal"/>
        <w:jc w:val="both"/>
      </w:pPr>
      <w:r>
        <w:t xml:space="preserve">               </w:t>
      </w:r>
      <w:r w:rsidR="002A4B7F">
        <w:t>На информационном стенде уполномоченного органа размещен</w:t>
      </w:r>
      <w:r w:rsidR="000B3CCF">
        <w:t>а</w:t>
      </w:r>
      <w:r w:rsidR="002A4B7F">
        <w:t xml:space="preserve"> информация о правовых основаниях для получения государственной услуги, документах, необходимых для ее предоставления, график приема граждан, контактные телефоны специалистов.</w:t>
      </w:r>
    </w:p>
    <w:p w:rsidR="00471EA5" w:rsidRDefault="00471EA5" w:rsidP="00471EA5">
      <w:pPr>
        <w:pStyle w:val="ConsPlusNormal"/>
        <w:jc w:val="both"/>
      </w:pPr>
      <w:r>
        <w:t xml:space="preserve">               </w:t>
      </w:r>
      <w:r w:rsidR="002A4B7F">
        <w:t xml:space="preserve">Информация, содержащая </w:t>
      </w:r>
      <w:hyperlink w:anchor="Par589" w:tooltip="СВЕДЕНИЯ" w:history="1">
        <w:r w:rsidR="002A4B7F" w:rsidRPr="000B3CCF">
          <w:t>сведения</w:t>
        </w:r>
      </w:hyperlink>
      <w:r w:rsidR="002A4B7F">
        <w:t xml:space="preserve"> о месте нахождения (адресе), графиках работы, контактных телефонах уполномоченного органа, министерства труда и социальной защиты Калужской области (далее - Министерство) содержится в приложении 1 Административного регламента.</w:t>
      </w:r>
    </w:p>
    <w:p w:rsidR="00471EA5" w:rsidRDefault="00471EA5" w:rsidP="00471EA5">
      <w:pPr>
        <w:pStyle w:val="ConsPlusNormal"/>
        <w:jc w:val="both"/>
      </w:pPr>
      <w:r>
        <w:t xml:space="preserve">               </w:t>
      </w:r>
      <w:r w:rsidR="002A4B7F">
        <w:t xml:space="preserve">Прием граждан по вопросам, связанным с предоставлением государственной услуги, осуществляется специалистами уполномоченного органа по адресу: Калужская область, </w:t>
      </w:r>
      <w:r>
        <w:t>Дзержинс</w:t>
      </w:r>
      <w:r w:rsidR="002A4B7F">
        <w:t xml:space="preserve">кий район, г. </w:t>
      </w:r>
      <w:r>
        <w:t>Кондрово</w:t>
      </w:r>
      <w:r w:rsidR="002A4B7F">
        <w:t>, ул.</w:t>
      </w:r>
      <w:r>
        <w:t xml:space="preserve"> Пр-т</w:t>
      </w:r>
      <w:r w:rsidR="002A4B7F">
        <w:t xml:space="preserve">  </w:t>
      </w:r>
      <w:r>
        <w:t>Труда</w:t>
      </w:r>
      <w:r w:rsidR="002A4B7F">
        <w:t xml:space="preserve">, д. </w:t>
      </w:r>
      <w:r w:rsidR="00082EDD">
        <w:t>5</w:t>
      </w:r>
      <w:r>
        <w:t xml:space="preserve"> а</w:t>
      </w:r>
      <w:r w:rsidR="002A4B7F">
        <w:t>.</w:t>
      </w:r>
    </w:p>
    <w:p w:rsidR="00471EA5" w:rsidRDefault="00471EA5" w:rsidP="00471EA5">
      <w:pPr>
        <w:pStyle w:val="ConsPlusNormal"/>
        <w:jc w:val="both"/>
      </w:pPr>
      <w:r>
        <w:t xml:space="preserve">               </w:t>
      </w:r>
      <w:r w:rsidR="002A4B7F">
        <w:t>Контактные телефоны:</w:t>
      </w:r>
      <w:r w:rsidR="00082EDD" w:rsidRPr="00082EDD">
        <w:t xml:space="preserve"> </w:t>
      </w:r>
      <w:r>
        <w:t>(484 34) 3-23-54, (484 34) 3</w:t>
      </w:r>
      <w:r w:rsidR="00843DE3" w:rsidRPr="00872EE3">
        <w:t>-</w:t>
      </w:r>
      <w:r>
        <w:t xml:space="preserve">27-45. </w:t>
      </w:r>
    </w:p>
    <w:p w:rsidR="00471EA5" w:rsidRDefault="00471EA5" w:rsidP="00471EA5">
      <w:pPr>
        <w:pStyle w:val="ConsPlusNormal"/>
        <w:jc w:val="both"/>
      </w:pPr>
      <w:r>
        <w:t xml:space="preserve">               </w:t>
      </w:r>
      <w:r w:rsidR="002A4B7F">
        <w:t>Специалисты уполномоченного органа осуществляют прием заявителей в соответствии со следующим графиком:</w:t>
      </w:r>
    </w:p>
    <w:p w:rsidR="005D2260" w:rsidRDefault="00471EA5" w:rsidP="005D2260">
      <w:pPr>
        <w:pStyle w:val="ConsPlusNormal"/>
        <w:jc w:val="both"/>
      </w:pPr>
      <w:r>
        <w:t xml:space="preserve">               Понедельник, среда</w:t>
      </w:r>
      <w:r w:rsidR="005D2260">
        <w:t xml:space="preserve"> и</w:t>
      </w:r>
      <w:r w:rsidR="00082EDD">
        <w:t xml:space="preserve"> четверг</w:t>
      </w:r>
      <w:r w:rsidR="002A4B7F">
        <w:t>: с 8-00 до 17-</w:t>
      </w:r>
      <w:r>
        <w:t>00</w:t>
      </w:r>
      <w:r w:rsidR="002A4B7F">
        <w:t>;</w:t>
      </w:r>
    </w:p>
    <w:p w:rsidR="005D2260" w:rsidRDefault="005D2260" w:rsidP="005D2260">
      <w:pPr>
        <w:pStyle w:val="ConsPlusNormal"/>
        <w:jc w:val="both"/>
      </w:pPr>
      <w:r>
        <w:t xml:space="preserve">               О</w:t>
      </w:r>
      <w:r w:rsidR="002A4B7F">
        <w:t>беденный перерыв: с 13-00 до 14-00;</w:t>
      </w:r>
    </w:p>
    <w:p w:rsidR="005D2260" w:rsidRDefault="005D2260" w:rsidP="005D2260">
      <w:pPr>
        <w:pStyle w:val="ConsPlusNormal"/>
        <w:jc w:val="both"/>
      </w:pPr>
      <w:r>
        <w:t xml:space="preserve">               С</w:t>
      </w:r>
      <w:r w:rsidR="002A4B7F">
        <w:t>уббота</w:t>
      </w:r>
      <w:r>
        <w:t xml:space="preserve"> и</w:t>
      </w:r>
      <w:r w:rsidR="002A4B7F">
        <w:t xml:space="preserve"> воскресенье - выходные.</w:t>
      </w:r>
    </w:p>
    <w:p w:rsidR="005D2260" w:rsidRDefault="005D2260" w:rsidP="005D2260">
      <w:pPr>
        <w:pStyle w:val="ConsPlusNormal"/>
        <w:jc w:val="both"/>
      </w:pPr>
      <w:r>
        <w:t xml:space="preserve">               </w:t>
      </w:r>
      <w:r w:rsidR="002A4B7F">
        <w:t>Консультации (справки) по вопросам предоставления государственной услуги предоставляются специалистами по телефону и на личном приеме заявителей.</w:t>
      </w:r>
    </w:p>
    <w:p w:rsidR="005D2260" w:rsidRDefault="005D2260" w:rsidP="005D2260">
      <w:pPr>
        <w:pStyle w:val="ConsPlusNormal"/>
        <w:jc w:val="both"/>
      </w:pPr>
      <w:r>
        <w:t xml:space="preserve">               </w:t>
      </w:r>
      <w:r w:rsidR="002A4B7F">
        <w:t>1.3.2. Информация может быть получена в порядке индивидуального консультирования (</w:t>
      </w:r>
      <w:hyperlink w:anchor="Par81" w:tooltip="1.3.2.1. Индивидуальное консультирование лично." w:history="1">
        <w:r w:rsidR="002A4B7F" w:rsidRPr="005D2260">
          <w:t>пункты 1.3.</w:t>
        </w:r>
        <w:r w:rsidR="00984FF6" w:rsidRPr="005D2260">
          <w:t>2</w:t>
        </w:r>
        <w:r w:rsidR="002A4B7F" w:rsidRPr="005D2260">
          <w:t>.1</w:t>
        </w:r>
      </w:hyperlink>
      <w:r w:rsidR="002A4B7F" w:rsidRPr="005D2260">
        <w:t xml:space="preserve"> - </w:t>
      </w:r>
      <w:hyperlink w:anchor="Par91" w:tooltip="1.3.2.3. Индивидуальное консультирование по телефону." w:history="1">
        <w:r w:rsidR="002A4B7F" w:rsidRPr="005D2260">
          <w:t>1.3.</w:t>
        </w:r>
        <w:r w:rsidR="00984FF6" w:rsidRPr="005D2260">
          <w:t>2</w:t>
        </w:r>
        <w:r w:rsidR="002A4B7F" w:rsidRPr="005D2260">
          <w:t>.</w:t>
        </w:r>
      </w:hyperlink>
      <w:r w:rsidR="00984FF6" w:rsidRPr="005D2260">
        <w:t>5</w:t>
      </w:r>
      <w:r w:rsidR="002A4B7F" w:rsidRPr="005D2260">
        <w:t xml:space="preserve"> </w:t>
      </w:r>
      <w:r w:rsidR="002A4B7F">
        <w:t>раздела Административного регламента).</w:t>
      </w:r>
    </w:p>
    <w:p w:rsidR="005D2260" w:rsidRDefault="005D2260" w:rsidP="005D2260">
      <w:pPr>
        <w:pStyle w:val="ConsPlusNormal"/>
        <w:jc w:val="both"/>
      </w:pPr>
      <w:r>
        <w:t xml:space="preserve">               </w:t>
      </w:r>
      <w:r w:rsidR="002A4B7F">
        <w:t>Для получения информации по процедуре предоставления государственной услуги заинтересованными лицами используются следующие формы консультирования:</w:t>
      </w:r>
    </w:p>
    <w:p w:rsidR="005D2260" w:rsidRDefault="005D2260" w:rsidP="005D2260">
      <w:pPr>
        <w:pStyle w:val="ConsPlusNormal"/>
        <w:jc w:val="both"/>
      </w:pPr>
      <w:r>
        <w:t xml:space="preserve">               </w:t>
      </w:r>
      <w:r w:rsidR="002A4B7F">
        <w:t>- индивидуальное консультирование лично;</w:t>
      </w:r>
    </w:p>
    <w:p w:rsidR="005D2260" w:rsidRDefault="005D2260" w:rsidP="005D2260">
      <w:pPr>
        <w:pStyle w:val="ConsPlusNormal"/>
        <w:jc w:val="both"/>
      </w:pPr>
      <w:r>
        <w:t xml:space="preserve">               </w:t>
      </w:r>
      <w:r w:rsidR="002A4B7F">
        <w:t>- индивидуальное консультирование по</w:t>
      </w:r>
      <w:r w:rsidR="00CA639A">
        <w:t xml:space="preserve"> электронной</w:t>
      </w:r>
      <w:r w:rsidR="002A4B7F">
        <w:t xml:space="preserve"> почте;</w:t>
      </w:r>
    </w:p>
    <w:p w:rsidR="005D2260" w:rsidRDefault="005D2260" w:rsidP="005D2260">
      <w:pPr>
        <w:pStyle w:val="ConsPlusNormal"/>
        <w:jc w:val="both"/>
      </w:pPr>
      <w:r>
        <w:t xml:space="preserve">               </w:t>
      </w:r>
      <w:r w:rsidR="002A4B7F">
        <w:t>- индивидуальное консультирование по телефону;</w:t>
      </w:r>
      <w:r>
        <w:t xml:space="preserve"> </w:t>
      </w:r>
    </w:p>
    <w:p w:rsidR="005D2260" w:rsidRDefault="005D2260" w:rsidP="005D2260">
      <w:pPr>
        <w:pStyle w:val="ConsPlusNormal"/>
        <w:jc w:val="both"/>
      </w:pPr>
      <w:r>
        <w:t xml:space="preserve">               </w:t>
      </w:r>
      <w:r w:rsidR="002A4B7F">
        <w:t>- публичное письменное консультирование;</w:t>
      </w:r>
    </w:p>
    <w:p w:rsidR="005D2260" w:rsidRDefault="005D2260" w:rsidP="005D2260">
      <w:pPr>
        <w:pStyle w:val="ConsPlusNormal"/>
        <w:jc w:val="both"/>
      </w:pPr>
      <w:r>
        <w:t xml:space="preserve">               </w:t>
      </w:r>
      <w:r w:rsidR="002A4B7F">
        <w:t>- публичное устное консультирование</w:t>
      </w:r>
      <w:r>
        <w:t xml:space="preserve">. </w:t>
      </w:r>
      <w:bookmarkStart w:id="4" w:name="Par81"/>
      <w:bookmarkEnd w:id="4"/>
    </w:p>
    <w:p w:rsidR="005D2260" w:rsidRDefault="005D2260" w:rsidP="005D2260">
      <w:pPr>
        <w:pStyle w:val="ConsPlusNormal"/>
        <w:jc w:val="both"/>
      </w:pPr>
      <w:r>
        <w:t xml:space="preserve">               </w:t>
      </w:r>
      <w:r w:rsidR="002A4B7F">
        <w:t>1.3.2.1. Индивидуальное консультирование лично.</w:t>
      </w:r>
    </w:p>
    <w:p w:rsidR="005D2260" w:rsidRDefault="005D2260" w:rsidP="005D2260">
      <w:pPr>
        <w:pStyle w:val="ConsPlusNormal"/>
        <w:jc w:val="both"/>
      </w:pPr>
      <w:r>
        <w:t xml:space="preserve">                </w:t>
      </w:r>
      <w:r w:rsidR="002A4B7F">
        <w:t>При личном обращении заявителя в Отдел время ожидания в очереди для получения у сотрудника Отдела консультации о правилах предоставления государственной услуги не должно превышать 15 минут.</w:t>
      </w:r>
    </w:p>
    <w:p w:rsidR="005D2260" w:rsidRDefault="005D2260" w:rsidP="005D2260">
      <w:pPr>
        <w:pStyle w:val="ConsPlusNormal"/>
        <w:jc w:val="both"/>
      </w:pPr>
      <w:r>
        <w:t xml:space="preserve">               </w:t>
      </w:r>
      <w:r w:rsidR="002A4B7F">
        <w:t>Сотрудник Отдела (далее - сотрудник), дающий устную консультацию о правилах предоставления государственной услуги, обязан подробно и в вежливой (корректной) форме проинформировать обратившегося в Отдел заявителя по поставленным им вопросам, касающимся порядка и правил предоставления государственной услуги.</w:t>
      </w:r>
    </w:p>
    <w:p w:rsidR="005D2260" w:rsidRDefault="005D2260" w:rsidP="005D2260">
      <w:pPr>
        <w:pStyle w:val="ConsPlusNormal"/>
        <w:jc w:val="both"/>
      </w:pPr>
      <w:r>
        <w:t xml:space="preserve">                </w:t>
      </w:r>
      <w:r w:rsidR="002A4B7F">
        <w:t>Устное информирование заявителя при личном обращении в Отдел осуществляется сотрудником не более 10 минут.</w:t>
      </w:r>
      <w:r>
        <w:t xml:space="preserve"> </w:t>
      </w:r>
    </w:p>
    <w:p w:rsidR="005D2260" w:rsidRDefault="005D2260" w:rsidP="005D2260">
      <w:pPr>
        <w:pStyle w:val="ConsPlusNormal"/>
        <w:jc w:val="both"/>
      </w:pPr>
      <w:r>
        <w:lastRenderedPageBreak/>
        <w:t xml:space="preserve">               </w:t>
      </w:r>
      <w:r w:rsidR="002A4B7F">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5D2260" w:rsidRDefault="005D2260" w:rsidP="005D2260">
      <w:pPr>
        <w:pStyle w:val="ConsPlusNormal"/>
        <w:jc w:val="both"/>
      </w:pPr>
      <w:r>
        <w:t xml:space="preserve">               </w:t>
      </w:r>
      <w:r w:rsidR="002A4B7F">
        <w:t>1.3.2.2. Индивидуальное консультирование по электронной почте.</w:t>
      </w:r>
    </w:p>
    <w:p w:rsidR="005D2260" w:rsidRDefault="005D2260" w:rsidP="005D2260">
      <w:pPr>
        <w:pStyle w:val="ConsPlusNormal"/>
        <w:jc w:val="both"/>
      </w:pPr>
      <w:r>
        <w:t xml:space="preserve">               </w:t>
      </w:r>
      <w:r w:rsidR="002A4B7F">
        <w:t>При обращении в Отдел с использованием средств почтовой связи, электронной почты.</w:t>
      </w:r>
    </w:p>
    <w:p w:rsidR="005D2260" w:rsidRDefault="005D2260" w:rsidP="005D2260">
      <w:pPr>
        <w:pStyle w:val="ConsPlusNormal"/>
        <w:jc w:val="both"/>
      </w:pPr>
      <w:r>
        <w:t xml:space="preserve">               </w:t>
      </w:r>
      <w:r w:rsidR="002A4B7F">
        <w:t xml:space="preserve">Почтовый адрес, адрес электронной почты Отдела предоставляющего государственную услугу, представлены в </w:t>
      </w:r>
      <w:hyperlink w:anchor="Par55" w:tooltip="1.3.1. Информация о порядке предоставления государственной услуги может быть получена:" w:history="1">
        <w:r w:rsidR="002A4B7F" w:rsidRPr="005D2260">
          <w:t>пункте 1.3.1</w:t>
        </w:r>
      </w:hyperlink>
      <w:r w:rsidR="002A4B7F">
        <w:t xml:space="preserve"> Административного регламента.</w:t>
      </w:r>
    </w:p>
    <w:p w:rsidR="005D2260" w:rsidRDefault="005D2260" w:rsidP="005D2260">
      <w:pPr>
        <w:pStyle w:val="ConsPlusNormal"/>
        <w:jc w:val="both"/>
      </w:pPr>
      <w:r>
        <w:t xml:space="preserve">               </w:t>
      </w:r>
      <w:r w:rsidR="002A4B7F">
        <w:t>При поступлении от заявителя письменного обращения в Отдел, письменный ответ на обращение направляется почтовым отправлением в адрес заявителя в срок, не превышающий двадцати пяти дней со дня поступления письменного обращения.</w:t>
      </w:r>
    </w:p>
    <w:p w:rsidR="005D2260" w:rsidRDefault="005D2260" w:rsidP="005D2260">
      <w:pPr>
        <w:pStyle w:val="ConsPlusNormal"/>
        <w:jc w:val="both"/>
      </w:pPr>
      <w:r>
        <w:t xml:space="preserve">               </w:t>
      </w:r>
      <w:proofErr w:type="gramStart"/>
      <w:r w:rsidR="002A4B7F">
        <w:t>При поступлении от заявителя обращения в форме электронного сообщения с использованием сети Интернет ответ на обращение</w:t>
      </w:r>
      <w:proofErr w:type="gramEnd"/>
      <w:r w:rsidR="002A4B7F">
        <w:t xml:space="preserve"> направляется по электронной почте в адрес заявителя в срок, не превышающий двадцати пяти дней со дня поступления электронного обращения.</w:t>
      </w:r>
      <w:bookmarkStart w:id="5" w:name="Par91"/>
      <w:bookmarkEnd w:id="5"/>
    </w:p>
    <w:p w:rsidR="005D2260" w:rsidRDefault="005D2260" w:rsidP="005D2260">
      <w:pPr>
        <w:pStyle w:val="ConsPlusNormal"/>
        <w:jc w:val="both"/>
      </w:pPr>
      <w:r>
        <w:t xml:space="preserve">               </w:t>
      </w:r>
      <w:r w:rsidR="002A4B7F">
        <w:t>1.3.2.3. Индивидуальное консультирование по телефону.</w:t>
      </w:r>
    </w:p>
    <w:p w:rsidR="005D2260" w:rsidRDefault="005D2260" w:rsidP="005D2260">
      <w:pPr>
        <w:pStyle w:val="ConsPlusNormal"/>
        <w:jc w:val="both"/>
      </w:pPr>
      <w:r>
        <w:t xml:space="preserve">               </w:t>
      </w:r>
      <w:r w:rsidR="002A4B7F">
        <w:t>При ответах на устные обращения по телефону сотрудник подробно и в вежливой (корректной) форме информирует обратившегося по интересующим его вопросам, касающимся порядка и правил предоставления государственной услуги. Ответ на телефонный звонок должен начинаться с информации о наименовании органа, в который обратился заявитель, фамилии, имени, отчестве и должности сотрудника, принявшего телефонный звонок.</w:t>
      </w:r>
    </w:p>
    <w:p w:rsidR="00452EA0" w:rsidRDefault="005D2260" w:rsidP="00452EA0">
      <w:pPr>
        <w:pStyle w:val="ConsPlusNormal"/>
        <w:jc w:val="both"/>
      </w:pPr>
      <w:r>
        <w:t xml:space="preserve">               </w:t>
      </w:r>
      <w:r w:rsidR="002A4B7F">
        <w:t>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к чьей компетенции относится данный вопрос, или же обратившемуся заявителю должен быть сообщен телефонный номер, по которому можно получить необходимую информацию о правилах предоставления государственной услуги.</w:t>
      </w:r>
    </w:p>
    <w:p w:rsidR="009424AD" w:rsidRDefault="00452EA0" w:rsidP="009424AD">
      <w:pPr>
        <w:pStyle w:val="ConsPlusNormal"/>
        <w:jc w:val="both"/>
      </w:pPr>
      <w:r>
        <w:t xml:space="preserve">               </w:t>
      </w:r>
      <w:r w:rsidR="002A4B7F">
        <w:t>Информирование заявителя по телефону о правилах предоставления государственной услуги осуществляется сотрудником не более 5 минут.</w:t>
      </w:r>
    </w:p>
    <w:p w:rsidR="009424AD" w:rsidRDefault="009424AD" w:rsidP="009424AD">
      <w:pPr>
        <w:pStyle w:val="ConsPlusNormal"/>
        <w:jc w:val="both"/>
      </w:pPr>
      <w:r>
        <w:t xml:space="preserve">               </w:t>
      </w:r>
      <w:r w:rsidR="002A4B7F">
        <w:t>В случае если подготовка ответа требует продолжительного времени, сотрудник может предложить обратиться в письменной форме либо назначить другое удобное для заявителя время для устного информирования.</w:t>
      </w:r>
    </w:p>
    <w:p w:rsidR="009424AD" w:rsidRDefault="009424AD" w:rsidP="009424AD">
      <w:pPr>
        <w:pStyle w:val="ConsPlusNormal"/>
        <w:jc w:val="both"/>
      </w:pPr>
      <w:r>
        <w:t xml:space="preserve">                </w:t>
      </w:r>
      <w:r w:rsidR="002A4B7F">
        <w:t>1.3.2.4. Публичное письменное консультирование.</w:t>
      </w:r>
    </w:p>
    <w:p w:rsidR="00E53744" w:rsidRDefault="009424AD" w:rsidP="00E53744">
      <w:pPr>
        <w:pStyle w:val="ConsPlusNormal"/>
        <w:jc w:val="both"/>
      </w:pPr>
      <w:r>
        <w:t xml:space="preserve">                </w:t>
      </w:r>
      <w:r w:rsidR="002A4B7F">
        <w:t>Публичное письменное консультирование осуществляется путем размещения информационных материалов на стендах в местах предоставления государственной услуги, публикации информационных материалов в средствах массовой информации, включая публикацию на сайтах Отдела, Министерства и едином портале государственных и муниципальных услуг (функций).</w:t>
      </w:r>
    </w:p>
    <w:p w:rsidR="00E53744" w:rsidRDefault="00E53744" w:rsidP="00E53744">
      <w:pPr>
        <w:pStyle w:val="ConsPlusNormal"/>
        <w:jc w:val="both"/>
      </w:pPr>
      <w:r>
        <w:t xml:space="preserve">               </w:t>
      </w:r>
      <w:r w:rsidR="002A4B7F">
        <w:t>1.3.2.5. Публичное устное консультирование.</w:t>
      </w:r>
    </w:p>
    <w:p w:rsidR="00E53744" w:rsidRDefault="00E53744" w:rsidP="00E53744">
      <w:pPr>
        <w:pStyle w:val="ConsPlusNormal"/>
        <w:jc w:val="both"/>
      </w:pPr>
      <w:r>
        <w:t xml:space="preserve">                </w:t>
      </w:r>
      <w:r w:rsidR="002A4B7F">
        <w:t>Публичное устное консультирование осуществляется сотрудником, если ему в установленном порядке делегированы полномочия по проведению публичного устного консультирования, с привлечением средств массовой информации.</w:t>
      </w:r>
    </w:p>
    <w:p w:rsidR="00E53744" w:rsidRDefault="00E53744" w:rsidP="00E53744">
      <w:pPr>
        <w:pStyle w:val="ConsPlusNormal"/>
        <w:jc w:val="both"/>
      </w:pPr>
      <w:r>
        <w:t xml:space="preserve">               </w:t>
      </w:r>
      <w:r w:rsidR="002A4B7F">
        <w:t>1.3.3. Сотрудники при ответе на обращения граждан и организаций обязаны:</w:t>
      </w:r>
    </w:p>
    <w:p w:rsidR="00E53744" w:rsidRDefault="00E53744" w:rsidP="00E53744">
      <w:pPr>
        <w:pStyle w:val="ConsPlusNormal"/>
        <w:jc w:val="both"/>
      </w:pPr>
      <w:r>
        <w:t xml:space="preserve">               </w:t>
      </w:r>
      <w:r w:rsidR="002A4B7F">
        <w:t xml:space="preserve">- при устном обращении заявителя (по телефону или лично) сотрудники, осуществляющие консультирование, дают ответ самостоятельно. </w:t>
      </w:r>
      <w:proofErr w:type="gramStart"/>
      <w:r w:rsidR="002A4B7F">
        <w:t>Если сотрудник, к которому обратился заявитель, не может ответить на вопрос самостоятельно, то он может предложить заявителю обратиться письменно, либо назначить другое удобное для него время консультации либо переадресовать (перевести) на другого сотрудника, к чьей компетенции относится данный вопрос или сообщить телефонный номер, по которому можно получить необходимую информацию;</w:t>
      </w:r>
      <w:proofErr w:type="gramEnd"/>
    </w:p>
    <w:p w:rsidR="00E53744" w:rsidRDefault="00E53744" w:rsidP="00E53744">
      <w:pPr>
        <w:pStyle w:val="ConsPlusNormal"/>
        <w:jc w:val="both"/>
      </w:pPr>
      <w:r>
        <w:t xml:space="preserve">               </w:t>
      </w:r>
      <w:r w:rsidR="002A4B7F">
        <w:t xml:space="preserve">- сотрудники, осуществляющие консультирование (по телефону или лично), должны корректно и внимательно относиться к заявителям. При ответе на телефонные звонки </w:t>
      </w:r>
      <w:r w:rsidR="002A4B7F">
        <w:lastRenderedPageBreak/>
        <w:t>сотрудник, осуществляющий консультирование, должен назвать фамилию, имя, отчество, занимаемую должность и наименование структурного подразделения Отдела.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сотрудник, осуществляющий консультирование, должен кратко подвести итоги и перечислить меры, которые надо принять (кто именно, когда и что должен сделать);</w:t>
      </w:r>
    </w:p>
    <w:p w:rsidR="00E53744" w:rsidRDefault="00E53744" w:rsidP="00E53744">
      <w:pPr>
        <w:pStyle w:val="ConsPlusNormal"/>
        <w:jc w:val="both"/>
      </w:pPr>
      <w:r>
        <w:t xml:space="preserve">               </w:t>
      </w:r>
      <w:r w:rsidR="002A4B7F">
        <w:t>- ответы на письменные обращения должны быть мотивированными и даются в простой, четкой и понятной форме в письменном виде и должны содержать:</w:t>
      </w:r>
    </w:p>
    <w:p w:rsidR="00E53744" w:rsidRDefault="00E53744" w:rsidP="00E53744">
      <w:pPr>
        <w:pStyle w:val="ConsPlusNormal"/>
        <w:jc w:val="both"/>
      </w:pPr>
      <w:r>
        <w:t xml:space="preserve">               </w:t>
      </w:r>
      <w:r w:rsidR="002A4B7F">
        <w:t>- ответы на поставленные вопросы;</w:t>
      </w:r>
    </w:p>
    <w:p w:rsidR="00E53744" w:rsidRDefault="00E53744" w:rsidP="00E53744">
      <w:pPr>
        <w:pStyle w:val="ConsPlusNormal"/>
        <w:jc w:val="both"/>
      </w:pPr>
      <w:r>
        <w:t xml:space="preserve">               </w:t>
      </w:r>
      <w:r w:rsidR="002A4B7F">
        <w:t>- должность, фамилию и инициалы лица, подписавшего ответ;</w:t>
      </w:r>
    </w:p>
    <w:p w:rsidR="00802F4B" w:rsidRDefault="00E53744" w:rsidP="00802F4B">
      <w:pPr>
        <w:pStyle w:val="ConsPlusNormal"/>
        <w:jc w:val="both"/>
      </w:pPr>
      <w:r>
        <w:t xml:space="preserve">               </w:t>
      </w:r>
      <w:r w:rsidR="002A4B7F">
        <w:t>- фамилию и инициалы исполнителя;</w:t>
      </w:r>
    </w:p>
    <w:p w:rsidR="00802F4B" w:rsidRDefault="00802F4B" w:rsidP="00802F4B">
      <w:pPr>
        <w:pStyle w:val="ConsPlusNormal"/>
        <w:jc w:val="both"/>
      </w:pPr>
      <w:r>
        <w:t xml:space="preserve">               </w:t>
      </w:r>
      <w:r w:rsidR="002A4B7F">
        <w:t>- наименование структурного подразделения - исполнителя;</w:t>
      </w:r>
    </w:p>
    <w:p w:rsidR="00802F4B" w:rsidRDefault="00802F4B" w:rsidP="00802F4B">
      <w:pPr>
        <w:pStyle w:val="ConsPlusNormal"/>
        <w:jc w:val="both"/>
      </w:pPr>
      <w:r>
        <w:t xml:space="preserve">               </w:t>
      </w:r>
      <w:r w:rsidR="002A4B7F">
        <w:t>- номер телефона исполнителя.</w:t>
      </w:r>
    </w:p>
    <w:p w:rsidR="00802F4B" w:rsidRDefault="00802F4B" w:rsidP="00802F4B">
      <w:pPr>
        <w:pStyle w:val="ConsPlusNormal"/>
        <w:jc w:val="both"/>
      </w:pPr>
      <w:r>
        <w:t xml:space="preserve">               </w:t>
      </w:r>
      <w:r w:rsidR="002A4B7F">
        <w:t>1.3.4. На стендах в местах предоставления государственной услуги размещаются следующие информационные материалы:</w:t>
      </w:r>
    </w:p>
    <w:p w:rsidR="00802F4B" w:rsidRDefault="00802F4B" w:rsidP="00802F4B">
      <w:pPr>
        <w:pStyle w:val="ConsPlusNormal"/>
        <w:jc w:val="both"/>
      </w:pPr>
      <w:r>
        <w:t xml:space="preserve">               </w:t>
      </w:r>
      <w:r w:rsidR="002A4B7F">
        <w:t>- исчерпывающая информация о порядке предоставления государственной услуги (в виде блок-схемы, наглядно отображающей алгоритм прохождения административных процедур);</w:t>
      </w:r>
    </w:p>
    <w:p w:rsidR="00802F4B" w:rsidRDefault="00802F4B" w:rsidP="00802F4B">
      <w:pPr>
        <w:pStyle w:val="ConsPlusNormal"/>
        <w:jc w:val="both"/>
      </w:pPr>
      <w:r>
        <w:t xml:space="preserve">               </w:t>
      </w:r>
      <w:r w:rsidR="002A4B7F">
        <w:t>- исчерпывающий перечень органов государственной власти и органов местного самоуправления, организаций, в которые необходимо обратиться гражданам, с описанием конечного результата обращения в каждый из указанных органов (организаций), а также последовательность обращения в указанные органы (при наличии);</w:t>
      </w:r>
    </w:p>
    <w:p w:rsidR="00802F4B" w:rsidRDefault="00802F4B" w:rsidP="00802F4B">
      <w:pPr>
        <w:pStyle w:val="ConsPlusNormal"/>
        <w:jc w:val="both"/>
      </w:pPr>
      <w:r>
        <w:t xml:space="preserve">               </w:t>
      </w:r>
      <w:r w:rsidR="002A4B7F">
        <w:t>- 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государственной услуги (при наличии);</w:t>
      </w:r>
    </w:p>
    <w:p w:rsidR="00B54611" w:rsidRDefault="00802F4B" w:rsidP="00B54611">
      <w:pPr>
        <w:pStyle w:val="ConsPlusNormal"/>
        <w:jc w:val="both"/>
      </w:pPr>
      <w:r>
        <w:t xml:space="preserve">               </w:t>
      </w:r>
      <w:r w:rsidR="002A4B7F">
        <w:t>- перечень документов, направляемых заявителем в уполномоченный орган, и требования, предъявляемые к этим документам;</w:t>
      </w:r>
    </w:p>
    <w:p w:rsidR="00B54611" w:rsidRDefault="00B54611" w:rsidP="00B54611">
      <w:pPr>
        <w:pStyle w:val="ConsPlusNormal"/>
        <w:jc w:val="both"/>
      </w:pPr>
      <w:r>
        <w:t xml:space="preserve">               </w:t>
      </w:r>
      <w:r w:rsidR="002A4B7F">
        <w:t>- формы документов для заполнения, образцы заполнения документов;</w:t>
      </w:r>
    </w:p>
    <w:p w:rsidR="00B54611" w:rsidRDefault="00B54611" w:rsidP="00B54611">
      <w:pPr>
        <w:pStyle w:val="ConsPlusNormal"/>
        <w:jc w:val="both"/>
      </w:pPr>
      <w:r>
        <w:t xml:space="preserve">               </w:t>
      </w:r>
      <w:r w:rsidR="002A4B7F">
        <w:t>- перечень оснований для отказа в предоставлении государственной услуги;</w:t>
      </w:r>
    </w:p>
    <w:p w:rsidR="00B54611" w:rsidRDefault="00B54611" w:rsidP="00B54611">
      <w:pPr>
        <w:pStyle w:val="ConsPlusNormal"/>
        <w:jc w:val="both"/>
      </w:pPr>
      <w:r>
        <w:t xml:space="preserve">               </w:t>
      </w:r>
      <w:r w:rsidR="002A4B7F">
        <w:t>- порядок обжалования решения, действий или бездействия сотрудников, предоставляющих государственную услугу.</w:t>
      </w:r>
    </w:p>
    <w:p w:rsidR="00B54611" w:rsidRDefault="00B54611" w:rsidP="00B54611">
      <w:pPr>
        <w:pStyle w:val="ConsPlusNormal"/>
        <w:jc w:val="both"/>
      </w:pPr>
      <w:r>
        <w:t xml:space="preserve">               </w:t>
      </w:r>
      <w:r w:rsidR="002A4B7F">
        <w:t>Тексты материалов печатаются удобным для чтения шрифтом (размер не менее 14), без исправлений, наиболее важные места рекомендуется выделять полужирным шрифтом.</w:t>
      </w:r>
    </w:p>
    <w:p w:rsidR="00B54611" w:rsidRDefault="00B54611" w:rsidP="00B54611">
      <w:pPr>
        <w:pStyle w:val="ConsPlusNormal"/>
        <w:jc w:val="both"/>
      </w:pPr>
      <w:r>
        <w:t xml:space="preserve">               </w:t>
      </w:r>
      <w:r w:rsidR="002A4B7F">
        <w:t xml:space="preserve">1.3.5. В информационно-телекоммуникационной сети Интернет на официальных сайтах </w:t>
      </w:r>
      <w:r w:rsidR="00A62C92">
        <w:t>администрации муниципального района «</w:t>
      </w:r>
      <w:r>
        <w:t>Дзержин</w:t>
      </w:r>
      <w:r w:rsidR="00A62C92">
        <w:t>ский район»</w:t>
      </w:r>
      <w:r w:rsidR="00F36A79">
        <w:t xml:space="preserve"> </w:t>
      </w:r>
      <w:r w:rsidR="002A4B7F">
        <w:t>размещаются следующие информационные материалы:</w:t>
      </w:r>
    </w:p>
    <w:p w:rsidR="00B54611" w:rsidRDefault="00B54611" w:rsidP="00B54611">
      <w:pPr>
        <w:pStyle w:val="ConsPlusNormal"/>
        <w:jc w:val="both"/>
      </w:pPr>
      <w:r>
        <w:t xml:space="preserve">               </w:t>
      </w:r>
      <w:r w:rsidR="002A4B7F">
        <w:t xml:space="preserve">- полное наименование и почтовый адрес структурного подразделения Министерства, курирующего предоставление государственной услуги, и Отдела, непосредственно </w:t>
      </w:r>
      <w:proofErr w:type="gramStart"/>
      <w:r w:rsidR="002A4B7F">
        <w:t>оказывающих</w:t>
      </w:r>
      <w:proofErr w:type="gramEnd"/>
      <w:r w:rsidR="002A4B7F">
        <w:t xml:space="preserve"> государственную услугу;</w:t>
      </w:r>
    </w:p>
    <w:p w:rsidR="00B54611" w:rsidRDefault="00B54611" w:rsidP="00B54611">
      <w:pPr>
        <w:pStyle w:val="ConsPlusNormal"/>
        <w:jc w:val="both"/>
      </w:pPr>
      <w:r>
        <w:t xml:space="preserve">               </w:t>
      </w:r>
      <w:r w:rsidR="002A4B7F">
        <w:t>- справочные телефоны, по которым можно получить консультацию по порядку предоставления государственной услуги;</w:t>
      </w:r>
    </w:p>
    <w:p w:rsidR="00B54611" w:rsidRDefault="00B54611" w:rsidP="00B54611">
      <w:pPr>
        <w:pStyle w:val="ConsPlusNormal"/>
        <w:jc w:val="both"/>
      </w:pPr>
      <w:r>
        <w:t xml:space="preserve">               </w:t>
      </w:r>
      <w:r w:rsidR="002A4B7F">
        <w:t>- адреса электронной почты Отдела, Министерства;</w:t>
      </w:r>
    </w:p>
    <w:p w:rsidR="002A4B7F" w:rsidRDefault="00B54611" w:rsidP="00B54611">
      <w:pPr>
        <w:pStyle w:val="ConsPlusNormal"/>
        <w:jc w:val="both"/>
      </w:pPr>
      <w:r>
        <w:t xml:space="preserve">               </w:t>
      </w:r>
      <w:r w:rsidR="002A4B7F">
        <w:t>- текст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223070" w:rsidRDefault="00B54611" w:rsidP="00223070">
      <w:pPr>
        <w:pStyle w:val="ConsPlusNormal"/>
        <w:jc w:val="both"/>
      </w:pPr>
      <w:r>
        <w:t xml:space="preserve">               </w:t>
      </w:r>
      <w:r w:rsidR="002A4B7F">
        <w:t>- информационные материалы (полная версия), содержащиеся на стендах в местах предоставления государственной услуги.</w:t>
      </w:r>
    </w:p>
    <w:p w:rsidR="00223070" w:rsidRDefault="00223070" w:rsidP="00223070">
      <w:pPr>
        <w:pStyle w:val="ConsPlusNormal"/>
        <w:jc w:val="both"/>
      </w:pPr>
      <w:r>
        <w:t xml:space="preserve">               </w:t>
      </w:r>
      <w:r w:rsidR="002A4B7F">
        <w:t>1.3.6.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услуг Калужской области" размещается информация:</w:t>
      </w:r>
    </w:p>
    <w:p w:rsidR="00223070" w:rsidRDefault="00223070" w:rsidP="00223070">
      <w:pPr>
        <w:pStyle w:val="ConsPlusNormal"/>
        <w:jc w:val="both"/>
      </w:pPr>
      <w:r>
        <w:lastRenderedPageBreak/>
        <w:t xml:space="preserve">               </w:t>
      </w:r>
      <w:r w:rsidR="002A4B7F">
        <w:t>- полное наименование и почтовый адрес структурного подразделения Министерства, контролирующего предоставление государственной услуги Отделом, оказывающего государственную услугу;</w:t>
      </w:r>
    </w:p>
    <w:p w:rsidR="00223070" w:rsidRDefault="00223070" w:rsidP="00223070">
      <w:pPr>
        <w:pStyle w:val="ConsPlusNormal"/>
        <w:jc w:val="both"/>
      </w:pPr>
      <w:r>
        <w:t xml:space="preserve">               </w:t>
      </w:r>
      <w:r w:rsidR="002A4B7F">
        <w:t>- справочные телефоны, по которым можно получить консультацию по порядку предоставления государственной услуги;</w:t>
      </w:r>
    </w:p>
    <w:p w:rsidR="00223070" w:rsidRDefault="00223070" w:rsidP="00223070">
      <w:pPr>
        <w:pStyle w:val="ConsPlusNormal"/>
        <w:jc w:val="both"/>
      </w:pPr>
      <w:r>
        <w:t xml:space="preserve">               </w:t>
      </w:r>
      <w:r w:rsidR="002A4B7F">
        <w:t>- адреса электронной почты;</w:t>
      </w:r>
    </w:p>
    <w:p w:rsidR="00223070" w:rsidRDefault="00223070" w:rsidP="00223070">
      <w:pPr>
        <w:pStyle w:val="ConsPlusNormal"/>
        <w:jc w:val="both"/>
      </w:pPr>
      <w:r>
        <w:t xml:space="preserve">               </w:t>
      </w:r>
      <w:r w:rsidR="002A4B7F">
        <w:t>- порядок получения информации заявителями по вопросам предоставления государственной услуги, сведений о результате предоставления государственной услуги.</w:t>
      </w:r>
    </w:p>
    <w:p w:rsidR="002A4B7F" w:rsidRDefault="00223070" w:rsidP="00223070">
      <w:pPr>
        <w:pStyle w:val="ConsPlusNormal"/>
        <w:jc w:val="both"/>
      </w:pPr>
      <w:r>
        <w:t xml:space="preserve">               </w:t>
      </w:r>
      <w:r w:rsidR="002A4B7F">
        <w:t xml:space="preserve">1.3.7. </w:t>
      </w:r>
      <w:hyperlink w:anchor="Par633" w:tooltip="Приложение 2" w:history="1">
        <w:r w:rsidR="002A4B7F" w:rsidRPr="00223070">
          <w:t>Блок-схема</w:t>
        </w:r>
      </w:hyperlink>
      <w:r w:rsidR="002A4B7F">
        <w:t xml:space="preserve"> предоставления государственной услуги приводится в приложении 2 Административного регламента.</w:t>
      </w:r>
    </w:p>
    <w:p w:rsidR="00223070" w:rsidRDefault="00223070" w:rsidP="00223070">
      <w:pPr>
        <w:pStyle w:val="ConsPlusNormal"/>
        <w:jc w:val="both"/>
      </w:pPr>
    </w:p>
    <w:p w:rsidR="002A4B7F" w:rsidRDefault="002A4B7F" w:rsidP="002A4B7F">
      <w:pPr>
        <w:pStyle w:val="ConsPlusNormal"/>
        <w:jc w:val="both"/>
      </w:pPr>
    </w:p>
    <w:p w:rsidR="002A4B7F" w:rsidRPr="00223070" w:rsidRDefault="002A4B7F" w:rsidP="002A4B7F">
      <w:pPr>
        <w:pStyle w:val="ConsPlusTitle"/>
        <w:jc w:val="center"/>
        <w:outlineLvl w:val="1"/>
        <w:rPr>
          <w:rFonts w:ascii="Times New Roman" w:hAnsi="Times New Roman" w:cs="Times New Roman"/>
        </w:rPr>
      </w:pPr>
      <w:r w:rsidRPr="00223070">
        <w:rPr>
          <w:rFonts w:ascii="Times New Roman" w:hAnsi="Times New Roman" w:cs="Times New Roman"/>
        </w:rPr>
        <w:t>II. Стандарт предоставления государственной услуги</w:t>
      </w:r>
    </w:p>
    <w:p w:rsidR="002A4B7F" w:rsidRPr="00223070" w:rsidRDefault="002A4B7F" w:rsidP="002A4B7F">
      <w:pPr>
        <w:pStyle w:val="ConsPlusNormal"/>
        <w:jc w:val="both"/>
      </w:pPr>
    </w:p>
    <w:p w:rsidR="002A4B7F" w:rsidRPr="00223070" w:rsidRDefault="002A4B7F" w:rsidP="002A4B7F">
      <w:pPr>
        <w:pStyle w:val="ConsPlusTitle"/>
        <w:jc w:val="center"/>
        <w:outlineLvl w:val="2"/>
        <w:rPr>
          <w:rFonts w:ascii="Times New Roman" w:hAnsi="Times New Roman" w:cs="Times New Roman"/>
        </w:rPr>
      </w:pPr>
      <w:r w:rsidRPr="00223070">
        <w:rPr>
          <w:rFonts w:ascii="Times New Roman" w:hAnsi="Times New Roman" w:cs="Times New Roman"/>
        </w:rPr>
        <w:t>2.1. Наименование государственной услуги</w:t>
      </w:r>
    </w:p>
    <w:p w:rsidR="002A4B7F" w:rsidRDefault="002A4B7F" w:rsidP="002A4B7F">
      <w:pPr>
        <w:pStyle w:val="ConsPlusNormal"/>
        <w:jc w:val="both"/>
      </w:pPr>
    </w:p>
    <w:p w:rsidR="002A4B7F" w:rsidRDefault="00223070" w:rsidP="00223070">
      <w:pPr>
        <w:pStyle w:val="ConsPlusNormal"/>
        <w:jc w:val="both"/>
      </w:pPr>
      <w:r>
        <w:t xml:space="preserve">               </w:t>
      </w:r>
      <w:r w:rsidR="002A4B7F">
        <w:t>Наименование государственной услуги - "Оказание государственной социальной помощи".</w:t>
      </w:r>
    </w:p>
    <w:p w:rsidR="002A4B7F" w:rsidRDefault="002A4B7F" w:rsidP="002A4B7F">
      <w:pPr>
        <w:pStyle w:val="ConsPlusNormal"/>
        <w:jc w:val="both"/>
      </w:pPr>
    </w:p>
    <w:p w:rsidR="002A4B7F" w:rsidRPr="00223070" w:rsidRDefault="002A4B7F" w:rsidP="002A4B7F">
      <w:pPr>
        <w:pStyle w:val="ConsPlusTitle"/>
        <w:jc w:val="center"/>
        <w:outlineLvl w:val="2"/>
        <w:rPr>
          <w:rFonts w:ascii="Times New Roman" w:hAnsi="Times New Roman" w:cs="Times New Roman"/>
        </w:rPr>
      </w:pPr>
      <w:r w:rsidRPr="00223070">
        <w:rPr>
          <w:rFonts w:ascii="Times New Roman" w:hAnsi="Times New Roman" w:cs="Times New Roman"/>
        </w:rPr>
        <w:t>2.2. Наименование органа местного самоуправления,</w:t>
      </w:r>
    </w:p>
    <w:p w:rsidR="002A4B7F" w:rsidRPr="00223070" w:rsidRDefault="002A4B7F" w:rsidP="002A4B7F">
      <w:pPr>
        <w:pStyle w:val="ConsPlusTitle"/>
        <w:jc w:val="center"/>
        <w:rPr>
          <w:rFonts w:ascii="Times New Roman" w:hAnsi="Times New Roman" w:cs="Times New Roman"/>
        </w:rPr>
      </w:pPr>
      <w:r w:rsidRPr="00223070">
        <w:rPr>
          <w:rFonts w:ascii="Times New Roman" w:hAnsi="Times New Roman" w:cs="Times New Roman"/>
        </w:rPr>
        <w:t xml:space="preserve">непосредственно </w:t>
      </w:r>
      <w:proofErr w:type="gramStart"/>
      <w:r w:rsidRPr="00223070">
        <w:rPr>
          <w:rFonts w:ascii="Times New Roman" w:hAnsi="Times New Roman" w:cs="Times New Roman"/>
        </w:rPr>
        <w:t>предоставляющего</w:t>
      </w:r>
      <w:proofErr w:type="gramEnd"/>
      <w:r w:rsidRPr="00223070">
        <w:rPr>
          <w:rFonts w:ascii="Times New Roman" w:hAnsi="Times New Roman" w:cs="Times New Roman"/>
        </w:rPr>
        <w:t xml:space="preserve"> государственную услугу</w:t>
      </w:r>
    </w:p>
    <w:p w:rsidR="002A4B7F" w:rsidRDefault="002A4B7F" w:rsidP="002A4B7F">
      <w:pPr>
        <w:pStyle w:val="ConsPlusNormal"/>
        <w:jc w:val="both"/>
      </w:pPr>
    </w:p>
    <w:p w:rsidR="002A4B7F" w:rsidRDefault="00223070" w:rsidP="00223070">
      <w:pPr>
        <w:pStyle w:val="ConsPlusNormal"/>
        <w:jc w:val="both"/>
      </w:pPr>
      <w:r>
        <w:t xml:space="preserve">               </w:t>
      </w:r>
      <w:r w:rsidR="002A4B7F">
        <w:t xml:space="preserve">Органом, предоставляющим государственную услугу, является Отдел социальной защиты населения администрации </w:t>
      </w:r>
      <w:r w:rsidR="00E16E65">
        <w:t xml:space="preserve">муниципального </w:t>
      </w:r>
      <w:r w:rsidR="002A4B7F">
        <w:t>района "</w:t>
      </w:r>
      <w:r>
        <w:t>Дзержин</w:t>
      </w:r>
      <w:r w:rsidR="00E16E65">
        <w:t>ск</w:t>
      </w:r>
      <w:r w:rsidR="002A4B7F">
        <w:t>ий район".</w:t>
      </w:r>
    </w:p>
    <w:p w:rsidR="002A4B7F" w:rsidRDefault="002A4B7F" w:rsidP="002A4B7F">
      <w:pPr>
        <w:pStyle w:val="ConsPlusNormal"/>
        <w:jc w:val="both"/>
      </w:pPr>
    </w:p>
    <w:p w:rsidR="002A4B7F" w:rsidRPr="00223070" w:rsidRDefault="002A4B7F" w:rsidP="00223070">
      <w:pPr>
        <w:pStyle w:val="ConsPlusTitle"/>
        <w:jc w:val="center"/>
        <w:outlineLvl w:val="2"/>
        <w:rPr>
          <w:rFonts w:ascii="Times New Roman" w:hAnsi="Times New Roman" w:cs="Times New Roman"/>
        </w:rPr>
      </w:pPr>
      <w:r w:rsidRPr="00223070">
        <w:rPr>
          <w:rFonts w:ascii="Times New Roman" w:hAnsi="Times New Roman" w:cs="Times New Roman"/>
        </w:rPr>
        <w:t>2.3. Описание результата предоставления государственной</w:t>
      </w:r>
      <w:r w:rsidR="00223070">
        <w:rPr>
          <w:rFonts w:ascii="Times New Roman" w:hAnsi="Times New Roman" w:cs="Times New Roman"/>
        </w:rPr>
        <w:t xml:space="preserve"> </w:t>
      </w:r>
      <w:r w:rsidRPr="00223070">
        <w:rPr>
          <w:rFonts w:ascii="Times New Roman" w:hAnsi="Times New Roman" w:cs="Times New Roman"/>
        </w:rPr>
        <w:t>услуги</w:t>
      </w:r>
    </w:p>
    <w:p w:rsidR="002A4B7F" w:rsidRDefault="002A4B7F" w:rsidP="002A4B7F">
      <w:pPr>
        <w:pStyle w:val="ConsPlusNormal"/>
        <w:jc w:val="both"/>
      </w:pPr>
    </w:p>
    <w:p w:rsidR="00223070" w:rsidRDefault="00223070" w:rsidP="00223070">
      <w:pPr>
        <w:pStyle w:val="ConsPlusNormal"/>
        <w:jc w:val="both"/>
      </w:pPr>
      <w:r>
        <w:t xml:space="preserve">               </w:t>
      </w:r>
      <w:r w:rsidR="002A4B7F">
        <w:t>Результатом предоставления государственной услуги являются:</w:t>
      </w:r>
    </w:p>
    <w:p w:rsidR="00223070" w:rsidRDefault="00223070" w:rsidP="00223070">
      <w:pPr>
        <w:pStyle w:val="ConsPlusNormal"/>
        <w:jc w:val="both"/>
      </w:pPr>
      <w:r>
        <w:t xml:space="preserve">               </w:t>
      </w:r>
      <w:r w:rsidR="002A4B7F">
        <w:t>- оказание государственной социальной помощи на основании социального контракта и перечисление социальной помощи на основании социального контракта в течение 10 рабочих дней после подписания социального контракта на лицевой счет получателя, открытый в кредитной организации;</w:t>
      </w:r>
    </w:p>
    <w:p w:rsidR="00435340" w:rsidRDefault="00435340" w:rsidP="00435340">
      <w:pPr>
        <w:pStyle w:val="ConsPlusNormal"/>
        <w:jc w:val="both"/>
      </w:pPr>
      <w:r>
        <w:t xml:space="preserve">               </w:t>
      </w:r>
      <w:r w:rsidR="002A4B7F">
        <w:t>- оказание государственной социальной помощи в виде ежегодной единовременной денежной выплаты и ее перечисление в течение 15 рабочих дней со дня подачи заявления на лицевой счет получателя, открытый в кредитной организации;</w:t>
      </w:r>
    </w:p>
    <w:p w:rsidR="002A4B7F" w:rsidRDefault="00435340" w:rsidP="00435340">
      <w:pPr>
        <w:pStyle w:val="ConsPlusNormal"/>
        <w:jc w:val="both"/>
      </w:pPr>
      <w:r>
        <w:t xml:space="preserve">               </w:t>
      </w:r>
      <w:r w:rsidR="002A4B7F">
        <w:t>- выдача (направление по почте) письменного уведомления о назначении либо об отказе в назначении государственной социальной помощи не позднее чем через 10 рабочих дней после обращения заявителя (уполномоченного представителя) и представления им необходимых документов.</w:t>
      </w:r>
    </w:p>
    <w:p w:rsidR="002A4B7F" w:rsidRDefault="002A4B7F" w:rsidP="002A4B7F">
      <w:pPr>
        <w:pStyle w:val="ConsPlusNormal"/>
        <w:jc w:val="both"/>
      </w:pPr>
    </w:p>
    <w:p w:rsidR="002A4B7F" w:rsidRPr="00435340" w:rsidRDefault="002A4B7F" w:rsidP="002A4B7F">
      <w:pPr>
        <w:pStyle w:val="ConsPlusTitle"/>
        <w:jc w:val="center"/>
        <w:outlineLvl w:val="2"/>
        <w:rPr>
          <w:rFonts w:ascii="Times New Roman" w:hAnsi="Times New Roman" w:cs="Times New Roman"/>
        </w:rPr>
      </w:pPr>
      <w:r w:rsidRPr="00435340">
        <w:rPr>
          <w:rFonts w:ascii="Times New Roman" w:hAnsi="Times New Roman" w:cs="Times New Roman"/>
        </w:rPr>
        <w:t>2.4. Срок предоставления государственной услуги</w:t>
      </w:r>
    </w:p>
    <w:p w:rsidR="002A4B7F" w:rsidRDefault="002A4B7F" w:rsidP="002A4B7F">
      <w:pPr>
        <w:pStyle w:val="ConsPlusNormal"/>
        <w:jc w:val="both"/>
      </w:pPr>
    </w:p>
    <w:p w:rsidR="002A4B7F" w:rsidRDefault="00435340" w:rsidP="00435340">
      <w:pPr>
        <w:pStyle w:val="ConsPlusNormal"/>
        <w:jc w:val="both"/>
      </w:pPr>
      <w:r>
        <w:t xml:space="preserve">               </w:t>
      </w:r>
      <w:r w:rsidR="002A4B7F">
        <w:t xml:space="preserve">Решение о предоставлении государственной услуги принимается в срок, указанный в </w:t>
      </w:r>
      <w:hyperlink r:id="rId15" w:history="1">
        <w:r w:rsidR="002A4B7F" w:rsidRPr="00435340">
          <w:t>части 3 статьи 8</w:t>
        </w:r>
      </w:hyperlink>
      <w:r w:rsidR="002A4B7F">
        <w:t xml:space="preserve"> Федерального закона "О государственной социальной помощи".</w:t>
      </w:r>
    </w:p>
    <w:p w:rsidR="00435340" w:rsidRDefault="00435340" w:rsidP="00435340">
      <w:pPr>
        <w:pStyle w:val="ConsPlusNormal"/>
        <w:jc w:val="both"/>
      </w:pPr>
    </w:p>
    <w:p w:rsidR="002A4B7F" w:rsidRDefault="002A4B7F" w:rsidP="002A4B7F">
      <w:pPr>
        <w:pStyle w:val="ConsPlusNormal"/>
        <w:jc w:val="both"/>
      </w:pPr>
    </w:p>
    <w:p w:rsidR="002A4B7F" w:rsidRDefault="002A4B7F" w:rsidP="00435340">
      <w:pPr>
        <w:pStyle w:val="ConsPlusTitle"/>
        <w:jc w:val="center"/>
        <w:outlineLvl w:val="2"/>
      </w:pPr>
      <w:r w:rsidRPr="00435340">
        <w:rPr>
          <w:rFonts w:ascii="Times New Roman" w:hAnsi="Times New Roman" w:cs="Times New Roman"/>
        </w:rPr>
        <w:t>2.5. Перечень нормативных правовых актов, регулирующих</w:t>
      </w:r>
      <w:r w:rsidR="00435340">
        <w:rPr>
          <w:rFonts w:ascii="Times New Roman" w:hAnsi="Times New Roman" w:cs="Times New Roman"/>
        </w:rPr>
        <w:t xml:space="preserve"> </w:t>
      </w:r>
      <w:r w:rsidRPr="00435340">
        <w:rPr>
          <w:rFonts w:ascii="Times New Roman" w:hAnsi="Times New Roman" w:cs="Times New Roman"/>
        </w:rPr>
        <w:t>предоставление</w:t>
      </w:r>
      <w:r w:rsidR="00435340">
        <w:rPr>
          <w:rFonts w:ascii="Times New Roman" w:hAnsi="Times New Roman" w:cs="Times New Roman"/>
        </w:rPr>
        <w:t xml:space="preserve"> </w:t>
      </w:r>
      <w:r w:rsidRPr="00435340">
        <w:rPr>
          <w:rFonts w:ascii="Times New Roman" w:hAnsi="Times New Roman" w:cs="Times New Roman"/>
        </w:rPr>
        <w:t>государственной услуги</w:t>
      </w:r>
    </w:p>
    <w:p w:rsidR="002A4B7F" w:rsidRDefault="002A4B7F" w:rsidP="002A4B7F">
      <w:pPr>
        <w:pStyle w:val="ConsPlusNormal"/>
        <w:jc w:val="both"/>
      </w:pPr>
    </w:p>
    <w:p w:rsidR="003E0A99" w:rsidRDefault="003E0A99" w:rsidP="003E0A99">
      <w:pPr>
        <w:pStyle w:val="ConsPlusNormal"/>
        <w:jc w:val="both"/>
      </w:pPr>
      <w:r>
        <w:t xml:space="preserve">               </w:t>
      </w:r>
      <w:r w:rsidR="002A4B7F">
        <w:t xml:space="preserve">Предоставление государственной услуги осуществляется в соответствии </w:t>
      </w:r>
      <w:proofErr w:type="gramStart"/>
      <w:r w:rsidR="002A4B7F">
        <w:t>с</w:t>
      </w:r>
      <w:proofErr w:type="gramEnd"/>
      <w:r w:rsidR="002A4B7F">
        <w:t>:</w:t>
      </w:r>
      <w:r>
        <w:t xml:space="preserve"> </w:t>
      </w:r>
    </w:p>
    <w:p w:rsidR="004442F7" w:rsidRDefault="003E0A99" w:rsidP="004442F7">
      <w:pPr>
        <w:pStyle w:val="ConsPlusNormal"/>
        <w:ind w:firstLine="540"/>
        <w:jc w:val="both"/>
      </w:pPr>
      <w:r>
        <w:t xml:space="preserve">       </w:t>
      </w:r>
      <w:r w:rsidR="002A4B7F">
        <w:t xml:space="preserve">- </w:t>
      </w:r>
      <w:hyperlink r:id="rId16" w:history="1">
        <w:r w:rsidR="002A4B7F">
          <w:rPr>
            <w:color w:val="0000FF"/>
          </w:rPr>
          <w:t>Конституцией</w:t>
        </w:r>
      </w:hyperlink>
      <w:r w:rsidR="002A4B7F">
        <w:t xml:space="preserve"> Российской Федерации;</w:t>
      </w:r>
    </w:p>
    <w:p w:rsidR="009B4606" w:rsidRDefault="004442F7" w:rsidP="009B4606">
      <w:pPr>
        <w:pStyle w:val="ConsPlusNormal"/>
        <w:ind w:firstLine="540"/>
        <w:jc w:val="both"/>
      </w:pPr>
      <w:r>
        <w:t xml:space="preserve">       </w:t>
      </w:r>
      <w:r w:rsidR="002A4B7F">
        <w:t xml:space="preserve">- Федеральным </w:t>
      </w:r>
      <w:hyperlink r:id="rId17" w:history="1">
        <w:r w:rsidR="002A4B7F">
          <w:rPr>
            <w:color w:val="0000FF"/>
          </w:rPr>
          <w:t>законом</w:t>
        </w:r>
      </w:hyperlink>
      <w:r w:rsidR="002A4B7F">
        <w:t xml:space="preserve"> от 27.07.2010 N 210-ФЗ "Об организации предоставления </w:t>
      </w:r>
      <w:proofErr w:type="gramStart"/>
      <w:r w:rsidR="002A4B7F">
        <w:lastRenderedPageBreak/>
        <w:t>государственных</w:t>
      </w:r>
      <w:proofErr w:type="gramEnd"/>
      <w:r w:rsidR="002A4B7F">
        <w:t xml:space="preserve"> и муниципальных услуг";</w:t>
      </w:r>
    </w:p>
    <w:p w:rsidR="009B4606" w:rsidRDefault="009B4606" w:rsidP="009B4606">
      <w:pPr>
        <w:pStyle w:val="ConsPlusNormal"/>
        <w:jc w:val="both"/>
      </w:pPr>
      <w:r>
        <w:t xml:space="preserve">               </w:t>
      </w:r>
      <w:r w:rsidR="002A4B7F">
        <w:t xml:space="preserve">- Федеральным </w:t>
      </w:r>
      <w:hyperlink r:id="rId18" w:history="1">
        <w:r w:rsidR="002A4B7F">
          <w:rPr>
            <w:color w:val="0000FF"/>
          </w:rPr>
          <w:t>законом</w:t>
        </w:r>
      </w:hyperlink>
      <w:r w:rsidR="002A4B7F">
        <w:t xml:space="preserve"> от 27.07.2006 N 152-ФЗ "О персональных данных";</w:t>
      </w:r>
    </w:p>
    <w:p w:rsidR="009B4606" w:rsidRDefault="009B4606" w:rsidP="009B4606">
      <w:pPr>
        <w:pStyle w:val="ConsPlusNormal"/>
        <w:jc w:val="both"/>
      </w:pPr>
      <w:r>
        <w:t xml:space="preserve">               </w:t>
      </w:r>
      <w:r w:rsidR="002A4B7F">
        <w:t xml:space="preserve">- Федеральным </w:t>
      </w:r>
      <w:hyperlink r:id="rId19" w:history="1">
        <w:r w:rsidR="002A4B7F">
          <w:rPr>
            <w:color w:val="0000FF"/>
          </w:rPr>
          <w:t>законом</w:t>
        </w:r>
      </w:hyperlink>
      <w:r w:rsidR="002A4B7F">
        <w:t xml:space="preserve"> от 05.04.2003 N 44-ФЗ "О порядке учета доходов и расчета среднедушевого дохода семьи и дохода одиноко проживающего гражданина для признания их </w:t>
      </w:r>
      <w:proofErr w:type="gramStart"/>
      <w:r w:rsidR="002A4B7F">
        <w:t>малоимущими</w:t>
      </w:r>
      <w:proofErr w:type="gramEnd"/>
      <w:r w:rsidR="002A4B7F">
        <w:t xml:space="preserve"> и оказания им государственной социальной помощи";</w:t>
      </w:r>
    </w:p>
    <w:p w:rsidR="009B4606" w:rsidRDefault="009B4606" w:rsidP="009B4606">
      <w:pPr>
        <w:pStyle w:val="ConsPlusNormal"/>
        <w:jc w:val="both"/>
      </w:pPr>
      <w:r>
        <w:t xml:space="preserve">               </w:t>
      </w:r>
      <w:r w:rsidR="002A4B7F">
        <w:t xml:space="preserve">- Федеральным </w:t>
      </w:r>
      <w:hyperlink r:id="rId20" w:history="1">
        <w:r w:rsidR="002A4B7F">
          <w:rPr>
            <w:color w:val="0000FF"/>
          </w:rPr>
          <w:t>законом</w:t>
        </w:r>
      </w:hyperlink>
      <w:r w:rsidR="002A4B7F">
        <w:t xml:space="preserve"> от 17.07.1999 N 178-ФЗ "О государственной социальной помощи";</w:t>
      </w:r>
    </w:p>
    <w:p w:rsidR="009B4606" w:rsidRDefault="009B4606" w:rsidP="009B4606">
      <w:pPr>
        <w:pStyle w:val="ConsPlusNormal"/>
        <w:jc w:val="both"/>
      </w:pPr>
      <w:r>
        <w:t xml:space="preserve">               </w:t>
      </w:r>
      <w:r w:rsidR="002A4B7F">
        <w:t xml:space="preserve">- </w:t>
      </w:r>
      <w:hyperlink r:id="rId21" w:history="1">
        <w:r w:rsidR="002A4B7F">
          <w:rPr>
            <w:color w:val="0000FF"/>
          </w:rPr>
          <w:t>постановлением</w:t>
        </w:r>
      </w:hyperlink>
      <w:r w:rsidR="002A4B7F">
        <w:t xml:space="preserve"> Правительства РФ от 20</w:t>
      </w:r>
      <w:r w:rsidR="00843DE3">
        <w:t>.08.</w:t>
      </w:r>
      <w:r w:rsidR="002A4B7F">
        <w:t>2003 N 512 "О перечне видов доходов, учитываемых при расчете среднедушевого дохода семьи и дохода одиноко проживающего гражданина для оказания им гос</w:t>
      </w:r>
      <w:r w:rsidR="00B51355">
        <w:t>ударственной социальной помощи"</w:t>
      </w:r>
      <w:r w:rsidR="002A4B7F">
        <w:t>;</w:t>
      </w:r>
    </w:p>
    <w:p w:rsidR="001645F8" w:rsidRDefault="009B4606" w:rsidP="001645F8">
      <w:pPr>
        <w:pStyle w:val="ConsPlusNormal"/>
        <w:jc w:val="both"/>
      </w:pPr>
      <w:r>
        <w:t xml:space="preserve">               </w:t>
      </w:r>
      <w:r w:rsidR="002A4B7F">
        <w:t xml:space="preserve">- </w:t>
      </w:r>
      <w:hyperlink r:id="rId22" w:history="1">
        <w:r w:rsidR="002A4B7F">
          <w:rPr>
            <w:color w:val="0000FF"/>
          </w:rPr>
          <w:t>Законом</w:t>
        </w:r>
      </w:hyperlink>
      <w:r w:rsidR="002A4B7F">
        <w:t xml:space="preserve"> Калужской области от 27.11.2017 N 266-ОЗ "О внесении изменений в Закон Калужской области "О наделении органов местного самоуправления муниципальных районов и городских округов Калужской области отдельными государственными полномочиями";</w:t>
      </w:r>
    </w:p>
    <w:p w:rsidR="001645F8" w:rsidRDefault="001645F8" w:rsidP="001645F8">
      <w:pPr>
        <w:pStyle w:val="ConsPlusNormal"/>
        <w:jc w:val="both"/>
      </w:pPr>
      <w:r>
        <w:t xml:space="preserve">               </w:t>
      </w:r>
      <w:r w:rsidR="002A4B7F">
        <w:t xml:space="preserve">- </w:t>
      </w:r>
      <w:hyperlink r:id="rId23" w:history="1">
        <w:r w:rsidR="002A4B7F">
          <w:rPr>
            <w:color w:val="0000FF"/>
          </w:rPr>
          <w:t>Законом</w:t>
        </w:r>
      </w:hyperlink>
      <w:r w:rsidR="002A4B7F">
        <w:t xml:space="preserve"> Калужской области от 18.11.2013 N 505-ОЗ "О государственной социальной помощи в Калужской области";</w:t>
      </w:r>
    </w:p>
    <w:p w:rsidR="001F2507" w:rsidRDefault="001645F8" w:rsidP="001F2507">
      <w:pPr>
        <w:pStyle w:val="ConsPlusNormal"/>
        <w:jc w:val="both"/>
      </w:pPr>
      <w:r>
        <w:t xml:space="preserve">               </w:t>
      </w:r>
      <w:r w:rsidR="002A4B7F">
        <w:t xml:space="preserve">- </w:t>
      </w:r>
      <w:hyperlink r:id="rId24" w:history="1">
        <w:r w:rsidR="002A4B7F">
          <w:rPr>
            <w:color w:val="0000FF"/>
          </w:rPr>
          <w:t>приказом</w:t>
        </w:r>
      </w:hyperlink>
      <w:r w:rsidR="002A4B7F">
        <w:t xml:space="preserve"> министерства по делам семьи, демографической и социальной политике от 10.01.2014 N 5 "Об утверждении Положения об условиях, порядке назначения и выплаты государственной социальной помощи на основании социального контракта и формы социального контракта";</w:t>
      </w:r>
    </w:p>
    <w:p w:rsidR="002B2756" w:rsidRDefault="001F2507" w:rsidP="00321C1C">
      <w:pPr>
        <w:pStyle w:val="ConsPlusNormal"/>
        <w:jc w:val="both"/>
      </w:pPr>
      <w:r>
        <w:t xml:space="preserve">               </w:t>
      </w:r>
      <w:r w:rsidR="002A4B7F" w:rsidRPr="007744E7">
        <w:t>- Положением о</w:t>
      </w:r>
      <w:r>
        <w:t xml:space="preserve"> межведомственной</w:t>
      </w:r>
      <w:r w:rsidR="002A4B7F" w:rsidRPr="007744E7">
        <w:t xml:space="preserve"> комиссии по </w:t>
      </w:r>
      <w:r>
        <w:t>оказанию</w:t>
      </w:r>
      <w:r w:rsidR="007744E7" w:rsidRPr="007744E7">
        <w:t xml:space="preserve"> </w:t>
      </w:r>
      <w:r w:rsidR="002A4B7F" w:rsidRPr="007744E7">
        <w:t xml:space="preserve">государственной социальной помощи на основании социального контракта (приказ Отдела от </w:t>
      </w:r>
      <w:r w:rsidR="007744E7" w:rsidRPr="007744E7">
        <w:t>2</w:t>
      </w:r>
      <w:r>
        <w:t>5</w:t>
      </w:r>
      <w:r w:rsidR="007744E7" w:rsidRPr="007744E7">
        <w:t>.0</w:t>
      </w:r>
      <w:r>
        <w:t>5</w:t>
      </w:r>
      <w:r w:rsidR="007744E7" w:rsidRPr="007744E7">
        <w:t>.2021</w:t>
      </w:r>
      <w:r w:rsidR="002A4B7F" w:rsidRPr="007744E7">
        <w:t xml:space="preserve"> N </w:t>
      </w:r>
      <w:r>
        <w:t>5</w:t>
      </w:r>
      <w:r w:rsidR="002A4B7F" w:rsidRPr="007744E7">
        <w:t>).</w:t>
      </w:r>
      <w:bookmarkStart w:id="6" w:name="Par173"/>
      <w:bookmarkEnd w:id="6"/>
    </w:p>
    <w:p w:rsidR="007744E7" w:rsidRDefault="007744E7" w:rsidP="002A4B7F">
      <w:pPr>
        <w:pStyle w:val="ConsPlusTitle"/>
        <w:jc w:val="center"/>
        <w:outlineLvl w:val="2"/>
      </w:pPr>
    </w:p>
    <w:p w:rsidR="002B2756" w:rsidRDefault="002B2756" w:rsidP="002A4B7F">
      <w:pPr>
        <w:pStyle w:val="ConsPlusTitle"/>
        <w:jc w:val="center"/>
        <w:outlineLvl w:val="2"/>
      </w:pPr>
    </w:p>
    <w:p w:rsidR="002A4B7F" w:rsidRPr="00321C1C" w:rsidRDefault="002A4B7F" w:rsidP="00321C1C">
      <w:pPr>
        <w:pStyle w:val="ConsPlusTitle"/>
        <w:jc w:val="center"/>
        <w:outlineLvl w:val="2"/>
        <w:rPr>
          <w:rFonts w:ascii="Times New Roman" w:hAnsi="Times New Roman" w:cs="Times New Roman"/>
        </w:rPr>
      </w:pPr>
      <w:r w:rsidRPr="00321C1C">
        <w:rPr>
          <w:rFonts w:ascii="Times New Roman" w:hAnsi="Times New Roman" w:cs="Times New Roman"/>
        </w:rPr>
        <w:t>2.6. Исчерпывающий перечень документов, необходимых</w:t>
      </w:r>
      <w:r w:rsidR="00321C1C">
        <w:rPr>
          <w:rFonts w:ascii="Times New Roman" w:hAnsi="Times New Roman" w:cs="Times New Roman"/>
        </w:rPr>
        <w:t xml:space="preserve"> </w:t>
      </w:r>
      <w:r w:rsidRPr="00321C1C">
        <w:rPr>
          <w:rFonts w:ascii="Times New Roman" w:hAnsi="Times New Roman" w:cs="Times New Roman"/>
        </w:rPr>
        <w:t>в соответствии с</w:t>
      </w:r>
      <w:r w:rsidR="00321C1C">
        <w:rPr>
          <w:rFonts w:ascii="Times New Roman" w:hAnsi="Times New Roman" w:cs="Times New Roman"/>
        </w:rPr>
        <w:t xml:space="preserve"> </w:t>
      </w:r>
      <w:r w:rsidRPr="00321C1C">
        <w:rPr>
          <w:rFonts w:ascii="Times New Roman" w:hAnsi="Times New Roman" w:cs="Times New Roman"/>
        </w:rPr>
        <w:t>нормативными правовыми актами</w:t>
      </w:r>
      <w:r w:rsidR="00321C1C">
        <w:rPr>
          <w:rFonts w:ascii="Times New Roman" w:hAnsi="Times New Roman" w:cs="Times New Roman"/>
        </w:rPr>
        <w:t xml:space="preserve"> </w:t>
      </w:r>
      <w:r w:rsidRPr="00321C1C">
        <w:rPr>
          <w:rFonts w:ascii="Times New Roman" w:hAnsi="Times New Roman" w:cs="Times New Roman"/>
        </w:rPr>
        <w:t>для предоставления государственной услуги и услуг, которые</w:t>
      </w:r>
      <w:r w:rsidR="00321C1C">
        <w:rPr>
          <w:rFonts w:ascii="Times New Roman" w:hAnsi="Times New Roman" w:cs="Times New Roman"/>
        </w:rPr>
        <w:t xml:space="preserve"> </w:t>
      </w:r>
      <w:r w:rsidRPr="00321C1C">
        <w:rPr>
          <w:rFonts w:ascii="Times New Roman" w:hAnsi="Times New Roman" w:cs="Times New Roman"/>
        </w:rPr>
        <w:t>являются необходимыми и обязательными для предоставления</w:t>
      </w:r>
      <w:r w:rsidR="00321C1C">
        <w:rPr>
          <w:rFonts w:ascii="Times New Roman" w:hAnsi="Times New Roman" w:cs="Times New Roman"/>
        </w:rPr>
        <w:t xml:space="preserve"> </w:t>
      </w:r>
      <w:r w:rsidRPr="00321C1C">
        <w:rPr>
          <w:rFonts w:ascii="Times New Roman" w:hAnsi="Times New Roman" w:cs="Times New Roman"/>
        </w:rPr>
        <w:t>государственной услуги, подлежащих представлению заявителем,</w:t>
      </w:r>
      <w:r w:rsidR="00321C1C">
        <w:rPr>
          <w:rFonts w:ascii="Times New Roman" w:hAnsi="Times New Roman" w:cs="Times New Roman"/>
        </w:rPr>
        <w:t xml:space="preserve"> </w:t>
      </w:r>
      <w:r w:rsidRPr="00321C1C">
        <w:rPr>
          <w:rFonts w:ascii="Times New Roman" w:hAnsi="Times New Roman" w:cs="Times New Roman"/>
        </w:rPr>
        <w:t xml:space="preserve">способы их </w:t>
      </w:r>
      <w:r w:rsidR="00321C1C">
        <w:rPr>
          <w:rFonts w:ascii="Times New Roman" w:hAnsi="Times New Roman" w:cs="Times New Roman"/>
        </w:rPr>
        <w:t>п</w:t>
      </w:r>
      <w:r w:rsidRPr="00321C1C">
        <w:rPr>
          <w:rFonts w:ascii="Times New Roman" w:hAnsi="Times New Roman" w:cs="Times New Roman"/>
        </w:rPr>
        <w:t>олучения заявителем, в том числе в электронной</w:t>
      </w:r>
      <w:r w:rsidR="00321C1C">
        <w:rPr>
          <w:rFonts w:ascii="Times New Roman" w:hAnsi="Times New Roman" w:cs="Times New Roman"/>
        </w:rPr>
        <w:t xml:space="preserve"> </w:t>
      </w:r>
      <w:r w:rsidRPr="00321C1C">
        <w:rPr>
          <w:rFonts w:ascii="Times New Roman" w:hAnsi="Times New Roman" w:cs="Times New Roman"/>
        </w:rPr>
        <w:t>форме, порядок их представления</w:t>
      </w:r>
    </w:p>
    <w:p w:rsidR="002A4B7F" w:rsidRDefault="002A4B7F" w:rsidP="002A4B7F">
      <w:pPr>
        <w:pStyle w:val="ConsPlusNormal"/>
        <w:jc w:val="both"/>
      </w:pPr>
    </w:p>
    <w:p w:rsidR="002A4B7F" w:rsidRDefault="00A3600C" w:rsidP="00A3600C">
      <w:pPr>
        <w:pStyle w:val="ConsPlusNormal"/>
        <w:jc w:val="both"/>
      </w:pPr>
      <w:r>
        <w:t xml:space="preserve">               </w:t>
      </w:r>
      <w:r w:rsidR="002A4B7F">
        <w:t>2.6.1. Для предоставления государственной услуги заявитель (уполномоченный представитель) представляет следующие документы:</w:t>
      </w:r>
    </w:p>
    <w:p w:rsidR="00AB0FCD" w:rsidRPr="00AB0FCD" w:rsidRDefault="00A3600C" w:rsidP="00A36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согласие на обработку персональных данных всех совершеннолетних членов семьи заявителя; </w:t>
      </w:r>
    </w:p>
    <w:p w:rsidR="00AB0FCD" w:rsidRPr="00AB0FCD" w:rsidRDefault="00A3600C" w:rsidP="00A360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документ, удостоверяющего личность заявителя, а также лиц старше 14 лет, указанных в качестве членов его семьи; </w:t>
      </w:r>
    </w:p>
    <w:p w:rsidR="00AB0FCD" w:rsidRPr="00AB0FCD" w:rsidRDefault="00A3600C" w:rsidP="00AB0FC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документы, подтверждающие родственные отношения заявителя и лиц, указанных им в качестве членов семьи (свидетельство о заключении</w:t>
      </w:r>
      <w:r>
        <w:rPr>
          <w:rFonts w:ascii="Times New Roman" w:hAnsi="Times New Roman" w:cs="Times New Roman"/>
          <w:sz w:val="24"/>
          <w:szCs w:val="24"/>
        </w:rPr>
        <w:t xml:space="preserve"> (расторжении)</w:t>
      </w:r>
      <w:r w:rsidR="00AB0FCD" w:rsidRPr="00AB0FCD">
        <w:rPr>
          <w:rFonts w:ascii="Times New Roman" w:hAnsi="Times New Roman" w:cs="Times New Roman"/>
          <w:sz w:val="24"/>
          <w:szCs w:val="24"/>
        </w:rPr>
        <w:t xml:space="preserve"> брака, свидетельство о рождении); </w:t>
      </w:r>
    </w:p>
    <w:p w:rsidR="00AB0FCD" w:rsidRPr="00AB0FCD" w:rsidRDefault="00146BD3" w:rsidP="00AB0FC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сведения о доходах трудоспособных членов семьи, а также о размере стипендии студентов за последние три месяца, предшествующие месяцу подачи заявления; </w:t>
      </w:r>
    </w:p>
    <w:p w:rsidR="00AB0FCD" w:rsidRPr="00AB0FCD" w:rsidRDefault="009175E9" w:rsidP="00AB0FC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сведения о нахождении члена семьи на государственном обеспечении; </w:t>
      </w:r>
    </w:p>
    <w:p w:rsidR="00AB0FCD" w:rsidRPr="00AB0FCD" w:rsidRDefault="009175E9" w:rsidP="00AB0FCD">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трудовы</w:t>
      </w:r>
      <w:r>
        <w:rPr>
          <w:rFonts w:ascii="Times New Roman" w:hAnsi="Times New Roman" w:cs="Times New Roman"/>
          <w:sz w:val="24"/>
          <w:szCs w:val="24"/>
        </w:rPr>
        <w:t>е книж</w:t>
      </w:r>
      <w:r w:rsidR="00AB0FCD" w:rsidRPr="00AB0FCD">
        <w:rPr>
          <w:rFonts w:ascii="Times New Roman" w:hAnsi="Times New Roman" w:cs="Times New Roman"/>
          <w:sz w:val="24"/>
          <w:szCs w:val="24"/>
        </w:rPr>
        <w:t>к</w:t>
      </w:r>
      <w:r>
        <w:rPr>
          <w:rFonts w:ascii="Times New Roman" w:hAnsi="Times New Roman" w:cs="Times New Roman"/>
          <w:sz w:val="24"/>
          <w:szCs w:val="24"/>
        </w:rPr>
        <w:t>и</w:t>
      </w:r>
      <w:r w:rsidR="00AB0FCD" w:rsidRPr="00AB0FCD">
        <w:rPr>
          <w:rFonts w:ascii="Times New Roman" w:hAnsi="Times New Roman" w:cs="Times New Roman"/>
          <w:sz w:val="24"/>
          <w:szCs w:val="24"/>
        </w:rPr>
        <w:t xml:space="preserve"> неработающих членов семьи трудоспособного возраста; </w:t>
      </w:r>
    </w:p>
    <w:p w:rsidR="00AB0FCD" w:rsidRPr="00AB0FCD" w:rsidRDefault="005C3C5C" w:rsidP="0090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согласие совершеннолетних членов семьи заявителя на оказание государственной социальной помощи; </w:t>
      </w:r>
    </w:p>
    <w:p w:rsidR="00AB0FCD" w:rsidRPr="00AB0FCD" w:rsidRDefault="0090349A" w:rsidP="0090349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счет кредитной организации для перечисления государственной социальной помощи; </w:t>
      </w:r>
    </w:p>
    <w:p w:rsidR="00AB0FCD" w:rsidRPr="00AB0FCD" w:rsidRDefault="00407E48" w:rsidP="00407E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бизнес-план по осуществлению индивидуальной предпринимательской деятельности (для граждан, которые подают документы для получения единовременной выплаты на осуществление индивидуальной предпринимательской деятельности); </w:t>
      </w:r>
    </w:p>
    <w:p w:rsidR="00AB0FCD" w:rsidRPr="00AB0FCD" w:rsidRDefault="00B97E94" w:rsidP="00B97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 план развития личного подсобного хозяйства (для граждан, которые подают документы на единовременную выплату на ведение личного подсобного хозяйства); </w:t>
      </w:r>
    </w:p>
    <w:p w:rsidR="00AB0FCD" w:rsidRPr="00AB0FCD" w:rsidRDefault="00B97E94" w:rsidP="00B97E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B0FCD" w:rsidRPr="00AB0FCD">
        <w:rPr>
          <w:rFonts w:ascii="Times New Roman" w:hAnsi="Times New Roman" w:cs="Times New Roman"/>
          <w:sz w:val="24"/>
          <w:szCs w:val="24"/>
        </w:rPr>
        <w:t>- договор об оказании платных образовательных услуг</w:t>
      </w:r>
      <w:r w:rsidR="00E534E3">
        <w:rPr>
          <w:rFonts w:ascii="Times New Roman" w:hAnsi="Times New Roman" w:cs="Times New Roman"/>
          <w:sz w:val="24"/>
          <w:szCs w:val="24"/>
        </w:rPr>
        <w:t xml:space="preserve"> и</w:t>
      </w:r>
      <w:r w:rsidR="00AB0FCD" w:rsidRPr="00AB0FCD">
        <w:rPr>
          <w:rFonts w:ascii="Times New Roman" w:hAnsi="Times New Roman" w:cs="Times New Roman"/>
          <w:sz w:val="24"/>
          <w:szCs w:val="24"/>
        </w:rPr>
        <w:t xml:space="preserve"> </w:t>
      </w:r>
      <w:r w:rsidR="0048290B">
        <w:rPr>
          <w:rFonts w:ascii="Times New Roman" w:hAnsi="Times New Roman" w:cs="Times New Roman"/>
          <w:sz w:val="24"/>
          <w:szCs w:val="24"/>
        </w:rPr>
        <w:t>д</w:t>
      </w:r>
      <w:r w:rsidR="00AB0FCD" w:rsidRPr="00AB0FCD">
        <w:rPr>
          <w:rFonts w:ascii="Times New Roman" w:hAnsi="Times New Roman" w:cs="Times New Roman"/>
          <w:sz w:val="24"/>
          <w:szCs w:val="24"/>
        </w:rPr>
        <w:t>окументы, подтверждающие стоимость профессионального обучения или дополнительного профессионального образования</w:t>
      </w:r>
      <w:r w:rsidR="0048290B" w:rsidRPr="0048290B">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(для граждан, которые подают документы для оплаты стоимости профессионального обучения или дополнительного профессионального образования). </w:t>
      </w:r>
    </w:p>
    <w:p w:rsidR="00AB0FCD" w:rsidRPr="00AB0FCD" w:rsidRDefault="00A40FD1" w:rsidP="00A4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2.6.2. В случае если заявитель не имеет возможности подтвердить документально какие-либо виды доходов, он может самостоятельно их декларировать в заявлении. Такой доход учитывается при расчете среднедушевого дохода заявителя. </w:t>
      </w:r>
    </w:p>
    <w:p w:rsidR="00AB0FCD" w:rsidRPr="00AB0FCD" w:rsidRDefault="00A40FD1" w:rsidP="00A40F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2.6.3. В случае совместного проживания нескольких родственных семей или родственников, не входящих в семью заявителя, сведения о ведении (неведении) совместного хозяйства, указанные в заявлении, подтверждаются актом материально-бытового обследования условий проживания сем</w:t>
      </w:r>
      <w:r>
        <w:rPr>
          <w:rFonts w:ascii="Times New Roman" w:hAnsi="Times New Roman" w:cs="Times New Roman"/>
          <w:sz w:val="24"/>
          <w:szCs w:val="24"/>
        </w:rPr>
        <w:t>ьи (гражданина), составленным отдел</w:t>
      </w:r>
      <w:r w:rsidR="00AB0FCD" w:rsidRPr="00AB0FCD">
        <w:rPr>
          <w:rFonts w:ascii="Times New Roman" w:hAnsi="Times New Roman" w:cs="Times New Roman"/>
          <w:sz w:val="24"/>
          <w:szCs w:val="24"/>
        </w:rPr>
        <w:t xml:space="preserve">ом социальной защиты населения. </w:t>
      </w:r>
    </w:p>
    <w:p w:rsidR="00AB0FCD" w:rsidRPr="00AB0FCD" w:rsidRDefault="00D169F6" w:rsidP="00D169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2.6.4. Заявитель по своей инициативе может представить иные документы, содержащие сведения или подтверждающие факты, наличие которых влияет на право назначения, размер государственной социальной помощи. </w:t>
      </w:r>
    </w:p>
    <w:p w:rsidR="00AB0FCD" w:rsidRPr="00AB0FCD" w:rsidRDefault="00D81781" w:rsidP="00D817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B0FCD" w:rsidRPr="00AB0FCD">
        <w:rPr>
          <w:rFonts w:ascii="Times New Roman" w:hAnsi="Times New Roman" w:cs="Times New Roman"/>
          <w:sz w:val="24"/>
          <w:szCs w:val="24"/>
        </w:rPr>
        <w:t xml:space="preserve">2.6.5. </w:t>
      </w:r>
      <w:proofErr w:type="gramStart"/>
      <w:r w:rsidR="00AB0FCD" w:rsidRPr="00AB0FCD">
        <w:rPr>
          <w:rFonts w:ascii="Times New Roman" w:hAnsi="Times New Roman" w:cs="Times New Roman"/>
          <w:sz w:val="24"/>
          <w:szCs w:val="24"/>
        </w:rPr>
        <w:t xml:space="preserve">Документы могут быть представлены как в подлинниках, так и в копиях, заверенных в установленном законодательством порядке, за исключением сведений о доходах трудоспособных членов семьи, а также о размере стипендии студентов за последние три месяца, предшествующие месяцу подачи заявления, которые должны быть представлены только в оригинале. </w:t>
      </w:r>
      <w:proofErr w:type="gramEnd"/>
    </w:p>
    <w:p w:rsidR="00265CAB" w:rsidRDefault="00AB0FCD" w:rsidP="00AB0FCD">
      <w:pPr>
        <w:spacing w:after="0" w:line="240" w:lineRule="auto"/>
        <w:ind w:firstLine="540"/>
        <w:jc w:val="both"/>
        <w:rPr>
          <w:rFonts w:ascii="Times New Roman" w:hAnsi="Times New Roman" w:cs="Times New Roman"/>
          <w:sz w:val="24"/>
          <w:szCs w:val="24"/>
        </w:rPr>
      </w:pPr>
      <w:r w:rsidRPr="00AB0FCD">
        <w:rPr>
          <w:rFonts w:ascii="Times New Roman" w:hAnsi="Times New Roman" w:cs="Times New Roman"/>
          <w:sz w:val="24"/>
          <w:szCs w:val="24"/>
        </w:rPr>
        <w:t xml:space="preserve">При представлении оригиналов документов </w:t>
      </w:r>
      <w:r w:rsidR="00787E07">
        <w:rPr>
          <w:rFonts w:ascii="Times New Roman" w:hAnsi="Times New Roman" w:cs="Times New Roman"/>
          <w:sz w:val="24"/>
          <w:szCs w:val="24"/>
        </w:rPr>
        <w:t>отдел</w:t>
      </w:r>
      <w:r w:rsidRPr="00AB0FCD">
        <w:rPr>
          <w:rFonts w:ascii="Times New Roman" w:hAnsi="Times New Roman" w:cs="Times New Roman"/>
          <w:sz w:val="24"/>
          <w:szCs w:val="24"/>
        </w:rPr>
        <w:t xml:space="preserve"> социальной защиты населения снимает копии представленных документов и заверяет их. Оригиналы документов возвращают заявителю в день их представления</w:t>
      </w:r>
      <w:r w:rsidR="00787E07">
        <w:rPr>
          <w:rFonts w:ascii="Times New Roman" w:hAnsi="Times New Roman" w:cs="Times New Roman"/>
          <w:sz w:val="24"/>
          <w:szCs w:val="24"/>
        </w:rPr>
        <w:t xml:space="preserve"> </w:t>
      </w:r>
      <w:r w:rsidR="00265CAB">
        <w:rPr>
          <w:rFonts w:ascii="Times New Roman" w:hAnsi="Times New Roman" w:cs="Times New Roman"/>
          <w:sz w:val="24"/>
          <w:szCs w:val="24"/>
        </w:rPr>
        <w:t>(в случае необходимости)</w:t>
      </w:r>
      <w:r w:rsidRPr="00AB0FCD">
        <w:rPr>
          <w:rFonts w:ascii="Times New Roman" w:hAnsi="Times New Roman" w:cs="Times New Roman"/>
          <w:sz w:val="24"/>
          <w:szCs w:val="24"/>
        </w:rPr>
        <w:t>.</w:t>
      </w:r>
    </w:p>
    <w:p w:rsidR="00265CAB" w:rsidRDefault="00265CAB" w:rsidP="00AB0FCD">
      <w:pPr>
        <w:spacing w:after="0" w:line="240" w:lineRule="auto"/>
        <w:ind w:firstLine="540"/>
        <w:jc w:val="both"/>
        <w:rPr>
          <w:rFonts w:ascii="Times New Roman" w:hAnsi="Times New Roman" w:cs="Times New Roman"/>
          <w:sz w:val="24"/>
          <w:szCs w:val="24"/>
        </w:rPr>
      </w:pPr>
    </w:p>
    <w:p w:rsidR="00AB0FCD" w:rsidRPr="00AB0FCD" w:rsidRDefault="00AB0FCD" w:rsidP="00AB0FCD">
      <w:pPr>
        <w:spacing w:after="0" w:line="240" w:lineRule="auto"/>
        <w:ind w:firstLine="540"/>
        <w:jc w:val="both"/>
        <w:rPr>
          <w:rFonts w:ascii="Times New Roman" w:hAnsi="Times New Roman" w:cs="Times New Roman"/>
          <w:sz w:val="24"/>
          <w:szCs w:val="24"/>
        </w:rPr>
      </w:pPr>
      <w:r w:rsidRPr="00AB0FCD">
        <w:rPr>
          <w:rFonts w:ascii="Times New Roman" w:hAnsi="Times New Roman" w:cs="Times New Roman"/>
          <w:sz w:val="24"/>
          <w:szCs w:val="24"/>
        </w:rPr>
        <w:t xml:space="preserve"> </w:t>
      </w:r>
    </w:p>
    <w:p w:rsidR="002A4B7F" w:rsidRPr="00265CAB" w:rsidRDefault="002A4B7F" w:rsidP="00265CAB">
      <w:pPr>
        <w:pStyle w:val="ConsPlusTitle"/>
        <w:jc w:val="center"/>
        <w:outlineLvl w:val="2"/>
        <w:rPr>
          <w:rFonts w:ascii="Times New Roman" w:hAnsi="Times New Roman" w:cs="Times New Roman"/>
        </w:rPr>
      </w:pPr>
      <w:bookmarkStart w:id="7" w:name="Par191"/>
      <w:bookmarkEnd w:id="7"/>
      <w:r w:rsidRPr="00265CAB">
        <w:rPr>
          <w:rFonts w:ascii="Times New Roman" w:hAnsi="Times New Roman" w:cs="Times New Roman"/>
        </w:rPr>
        <w:t>2.7. Исчерпывающий перечень документов, необходимых</w:t>
      </w:r>
      <w:r w:rsidR="00265CAB">
        <w:rPr>
          <w:rFonts w:ascii="Times New Roman" w:hAnsi="Times New Roman" w:cs="Times New Roman"/>
        </w:rPr>
        <w:t xml:space="preserve"> </w:t>
      </w:r>
      <w:r w:rsidRPr="00265CAB">
        <w:rPr>
          <w:rFonts w:ascii="Times New Roman" w:hAnsi="Times New Roman" w:cs="Times New Roman"/>
        </w:rPr>
        <w:t>в соответствии с нормативными правовыми актами</w:t>
      </w:r>
      <w:r w:rsidR="00265CAB">
        <w:rPr>
          <w:rFonts w:ascii="Times New Roman" w:hAnsi="Times New Roman" w:cs="Times New Roman"/>
        </w:rPr>
        <w:t xml:space="preserve"> </w:t>
      </w:r>
      <w:r w:rsidRPr="00265CAB">
        <w:rPr>
          <w:rFonts w:ascii="Times New Roman" w:hAnsi="Times New Roman" w:cs="Times New Roman"/>
        </w:rPr>
        <w:t>для предоставления государственной услуги, которые находятся</w:t>
      </w:r>
      <w:r w:rsidR="00265CAB">
        <w:rPr>
          <w:rFonts w:ascii="Times New Roman" w:hAnsi="Times New Roman" w:cs="Times New Roman"/>
        </w:rPr>
        <w:t xml:space="preserve"> </w:t>
      </w:r>
      <w:r w:rsidRPr="00265CAB">
        <w:rPr>
          <w:rFonts w:ascii="Times New Roman" w:hAnsi="Times New Roman" w:cs="Times New Roman"/>
        </w:rPr>
        <w:t>в распоряжении государственных органов, органов местного</w:t>
      </w:r>
    </w:p>
    <w:p w:rsidR="002A4B7F" w:rsidRDefault="002A4B7F" w:rsidP="002A4B7F">
      <w:pPr>
        <w:pStyle w:val="ConsPlusTitle"/>
        <w:jc w:val="center"/>
        <w:rPr>
          <w:rFonts w:ascii="Times New Roman" w:hAnsi="Times New Roman" w:cs="Times New Roman"/>
        </w:rPr>
      </w:pPr>
      <w:r w:rsidRPr="00265CAB">
        <w:rPr>
          <w:rFonts w:ascii="Times New Roman" w:hAnsi="Times New Roman" w:cs="Times New Roman"/>
        </w:rPr>
        <w:t>самоуправления и иных органов, участвующих в предоставлении</w:t>
      </w:r>
      <w:r w:rsidR="00265CAB">
        <w:rPr>
          <w:rFonts w:ascii="Times New Roman" w:hAnsi="Times New Roman" w:cs="Times New Roman"/>
        </w:rPr>
        <w:t xml:space="preserve"> </w:t>
      </w:r>
      <w:r w:rsidRPr="00265CAB">
        <w:rPr>
          <w:rFonts w:ascii="Times New Roman" w:hAnsi="Times New Roman" w:cs="Times New Roman"/>
        </w:rPr>
        <w:t>государственных и муниципальных услуг, и которые заявитель</w:t>
      </w:r>
      <w:r w:rsidR="00265CAB">
        <w:rPr>
          <w:rFonts w:ascii="Times New Roman" w:hAnsi="Times New Roman" w:cs="Times New Roman"/>
        </w:rPr>
        <w:t xml:space="preserve"> </w:t>
      </w:r>
      <w:r w:rsidRPr="00265CAB">
        <w:rPr>
          <w:rFonts w:ascii="Times New Roman" w:hAnsi="Times New Roman" w:cs="Times New Roman"/>
        </w:rPr>
        <w:t>вправе представить, а также способы их получения</w:t>
      </w:r>
      <w:r w:rsidR="00265CAB">
        <w:rPr>
          <w:rFonts w:ascii="Times New Roman" w:hAnsi="Times New Roman" w:cs="Times New Roman"/>
        </w:rPr>
        <w:t xml:space="preserve"> </w:t>
      </w:r>
      <w:r w:rsidRPr="00265CAB">
        <w:rPr>
          <w:rFonts w:ascii="Times New Roman" w:hAnsi="Times New Roman" w:cs="Times New Roman"/>
        </w:rPr>
        <w:t>заявителями, в том числе в электронной форме, порядок</w:t>
      </w:r>
      <w:r w:rsidR="00265CAB">
        <w:rPr>
          <w:rFonts w:ascii="Times New Roman" w:hAnsi="Times New Roman" w:cs="Times New Roman"/>
        </w:rPr>
        <w:t xml:space="preserve"> </w:t>
      </w:r>
      <w:r w:rsidRPr="00265CAB">
        <w:rPr>
          <w:rFonts w:ascii="Times New Roman" w:hAnsi="Times New Roman" w:cs="Times New Roman"/>
        </w:rPr>
        <w:t>их представления</w:t>
      </w:r>
      <w:r w:rsidR="00265CAB">
        <w:rPr>
          <w:rFonts w:ascii="Times New Roman" w:hAnsi="Times New Roman" w:cs="Times New Roman"/>
        </w:rPr>
        <w:t xml:space="preserve"> </w:t>
      </w:r>
    </w:p>
    <w:p w:rsidR="002A4B7F" w:rsidRDefault="002A4B7F" w:rsidP="002A4B7F">
      <w:pPr>
        <w:pStyle w:val="ConsPlusNormal"/>
        <w:jc w:val="both"/>
      </w:pPr>
    </w:p>
    <w:p w:rsidR="002A4B7F" w:rsidRDefault="00265CAB" w:rsidP="00265CAB">
      <w:pPr>
        <w:pStyle w:val="ConsPlusNormal"/>
        <w:jc w:val="both"/>
      </w:pPr>
      <w:bookmarkStart w:id="8" w:name="Par201"/>
      <w:bookmarkEnd w:id="8"/>
      <w:r>
        <w:t xml:space="preserve">               </w:t>
      </w:r>
      <w:r w:rsidR="002A4B7F">
        <w:t>2.7.1. Перечень документов, запрашиваемых Отделом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заинтересованное лицо не представило указанные документы самостоятельно:</w:t>
      </w:r>
    </w:p>
    <w:p w:rsidR="00E542A2" w:rsidRPr="00AB0FCD" w:rsidRDefault="00265CAB" w:rsidP="00265CA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542A2" w:rsidRPr="00AB0FCD">
        <w:rPr>
          <w:rFonts w:ascii="Times New Roman" w:hAnsi="Times New Roman" w:cs="Times New Roman"/>
          <w:sz w:val="24"/>
          <w:szCs w:val="24"/>
        </w:rPr>
        <w:t>- сведения о регистрации лиц по месту жительства (пребывания), о лицах, проживающих (зарегистрированных) совместно с заявителем (о регистрации по месту жительства (пребывания) гражданина Российской Федерации, о регистрации иностранного гражданина или лица без гражданства по месту жительства, о выдаче или продлении срока действия вида на жительство иностранному гражданину или лицу без гражданства, о выдаче разрешения на временное проживание иностранному гражданину или лицу</w:t>
      </w:r>
      <w:proofErr w:type="gramEnd"/>
      <w:r w:rsidR="00E542A2" w:rsidRPr="00AB0FCD">
        <w:rPr>
          <w:rFonts w:ascii="Times New Roman" w:hAnsi="Times New Roman" w:cs="Times New Roman"/>
          <w:sz w:val="24"/>
          <w:szCs w:val="24"/>
        </w:rPr>
        <w:t xml:space="preserve"> без гражданства), - от Управления Министерства внутренних дел Российской Федерации по Калужской области; </w:t>
      </w:r>
    </w:p>
    <w:p w:rsidR="00E542A2" w:rsidRPr="00AB0FCD" w:rsidRDefault="00976D86" w:rsidP="00976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 xml:space="preserve">- сведения об алиментных обязательствах - от Управления Федеральной службы судебных приставов по Калужской области; </w:t>
      </w:r>
    </w:p>
    <w:p w:rsidR="00E542A2" w:rsidRPr="00AB0FCD" w:rsidRDefault="00976D86" w:rsidP="00E542A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E542A2" w:rsidRPr="00AB0FCD">
        <w:rPr>
          <w:rFonts w:ascii="Times New Roman" w:hAnsi="Times New Roman" w:cs="Times New Roman"/>
          <w:sz w:val="24"/>
          <w:szCs w:val="24"/>
        </w:rPr>
        <w:t xml:space="preserve">- 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 сведения о дивидендах, процентах и иных доходах, полученных по операциям с ценными бумагами, сведения о постановке на учет, сведения о доходах </w:t>
      </w:r>
      <w:r w:rsidR="00E542A2" w:rsidRPr="00AB0FCD">
        <w:rPr>
          <w:rFonts w:ascii="Times New Roman" w:hAnsi="Times New Roman" w:cs="Times New Roman"/>
          <w:sz w:val="24"/>
          <w:szCs w:val="24"/>
        </w:rPr>
        <w:lastRenderedPageBreak/>
        <w:t>получателей из числа индивидуальных предпринимателей, а также принадлежности к числу индивидуальных</w:t>
      </w:r>
      <w:proofErr w:type="gramEnd"/>
      <w:r w:rsidR="00E542A2" w:rsidRPr="00AB0FCD">
        <w:rPr>
          <w:rFonts w:ascii="Times New Roman" w:hAnsi="Times New Roman" w:cs="Times New Roman"/>
          <w:sz w:val="24"/>
          <w:szCs w:val="24"/>
        </w:rPr>
        <w:t xml:space="preserve"> предпринимателей, сведения о доходах от аренды имущества - от Управления Федеральной налоговой службы по Калужской области; </w:t>
      </w:r>
    </w:p>
    <w:p w:rsidR="00E542A2" w:rsidRPr="00AB0FCD" w:rsidRDefault="00976D86" w:rsidP="00976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 xml:space="preserve">- сведения о получении (неполучении) пособия по безработице - от органов службы занятости населения Калужской области; </w:t>
      </w:r>
    </w:p>
    <w:p w:rsidR="00E542A2" w:rsidRPr="00AB0FCD" w:rsidRDefault="00976D86" w:rsidP="00976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 xml:space="preserve">- сведения о размере пенсии и иных денежных социальных выплат - от Отделения Пенсионного фонда Российской Федерации по Калужской области; </w:t>
      </w:r>
    </w:p>
    <w:p w:rsidR="00E542A2" w:rsidRPr="00AB0FCD" w:rsidRDefault="00976D86" w:rsidP="00976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 xml:space="preserve">- </w:t>
      </w:r>
      <w:r>
        <w:rPr>
          <w:rFonts w:ascii="Times New Roman" w:hAnsi="Times New Roman" w:cs="Times New Roman"/>
          <w:sz w:val="24"/>
          <w:szCs w:val="24"/>
        </w:rPr>
        <w:t>с</w:t>
      </w:r>
      <w:r w:rsidR="00E542A2" w:rsidRPr="00AB0FCD">
        <w:rPr>
          <w:rFonts w:ascii="Times New Roman" w:hAnsi="Times New Roman" w:cs="Times New Roman"/>
          <w:sz w:val="24"/>
          <w:szCs w:val="24"/>
        </w:rPr>
        <w:t>ведения о неназначении (назначении) государственной социальной помощи, иных социальных пособий, компенсаций и выплат по месту регистрации либо фактическому месту проживания - от органов социальной защиты населения муниципальных районов и городских округов</w:t>
      </w:r>
      <w:r w:rsidR="005C0A60">
        <w:rPr>
          <w:rFonts w:ascii="Times New Roman" w:hAnsi="Times New Roman" w:cs="Times New Roman"/>
          <w:sz w:val="24"/>
          <w:szCs w:val="24"/>
        </w:rPr>
        <w:t xml:space="preserve"> Калужской области и</w:t>
      </w:r>
      <w:r w:rsidR="00E542A2" w:rsidRPr="00AB0FCD">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00E542A2" w:rsidRPr="00AB0FCD">
        <w:rPr>
          <w:rFonts w:ascii="Times New Roman" w:hAnsi="Times New Roman" w:cs="Times New Roman"/>
          <w:sz w:val="24"/>
          <w:szCs w:val="24"/>
        </w:rPr>
        <w:t xml:space="preserve">; </w:t>
      </w:r>
    </w:p>
    <w:p w:rsidR="00E542A2" w:rsidRPr="00AB0FCD" w:rsidRDefault="00976D86" w:rsidP="00976D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 сведения о размере денежных средств, выплачиваемых опекуну (попечителю) на содержание лиц, находящихся под опекой (попечительством), - от органов опеки и попечительства муниципальных районов и городских округов</w:t>
      </w:r>
      <w:r w:rsidR="005C0A60">
        <w:rPr>
          <w:rFonts w:ascii="Times New Roman" w:hAnsi="Times New Roman" w:cs="Times New Roman"/>
          <w:sz w:val="24"/>
          <w:szCs w:val="24"/>
        </w:rPr>
        <w:t xml:space="preserve"> Калужской области и </w:t>
      </w:r>
      <w:r w:rsidR="00E542A2" w:rsidRPr="00AB0FCD">
        <w:rPr>
          <w:rFonts w:ascii="Times New Roman" w:hAnsi="Times New Roman" w:cs="Times New Roman"/>
          <w:sz w:val="24"/>
          <w:szCs w:val="24"/>
        </w:rPr>
        <w:t xml:space="preserve"> </w:t>
      </w:r>
      <w:r>
        <w:rPr>
          <w:rFonts w:ascii="Times New Roman" w:hAnsi="Times New Roman" w:cs="Times New Roman"/>
          <w:sz w:val="24"/>
          <w:szCs w:val="24"/>
        </w:rPr>
        <w:t>Российской Федерации</w:t>
      </w:r>
      <w:r w:rsidR="00E542A2" w:rsidRPr="00AB0FCD">
        <w:rPr>
          <w:rFonts w:ascii="Times New Roman" w:hAnsi="Times New Roman" w:cs="Times New Roman"/>
          <w:sz w:val="24"/>
          <w:szCs w:val="24"/>
        </w:rPr>
        <w:t xml:space="preserve">; </w:t>
      </w:r>
    </w:p>
    <w:p w:rsidR="00976D86" w:rsidRDefault="00976D86" w:rsidP="00976D86">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 xml:space="preserve">- сведения о регистрации в качестве страхователя и получении доходов за счет средств обязательного социального страхования - от Калужского регионального отделения Фонда социального страхования. </w:t>
      </w:r>
    </w:p>
    <w:p w:rsidR="00E542A2" w:rsidRPr="00976D86" w:rsidRDefault="006828B2" w:rsidP="006828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976D86">
        <w:rPr>
          <w:rFonts w:ascii="Times New Roman" w:hAnsi="Times New Roman" w:cs="Times New Roman"/>
          <w:sz w:val="24"/>
          <w:szCs w:val="24"/>
        </w:rPr>
        <w:t xml:space="preserve">2.7.2. </w:t>
      </w:r>
      <w:r w:rsidR="00BB3684" w:rsidRPr="00976D86">
        <w:rPr>
          <w:rFonts w:ascii="Times New Roman" w:hAnsi="Times New Roman" w:cs="Times New Roman"/>
          <w:sz w:val="24"/>
          <w:szCs w:val="24"/>
        </w:rPr>
        <w:t xml:space="preserve">Граждане вправе предъявить документы, указанные в </w:t>
      </w:r>
      <w:hyperlink w:anchor="Par201" w:tooltip="2.7.1. Перечень документов, запрашиваемых Отделом либо многофункциональным центром в органах,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интересованно" w:history="1">
        <w:r w:rsidR="00BB3684" w:rsidRPr="00976D86">
          <w:rPr>
            <w:rFonts w:ascii="Times New Roman" w:hAnsi="Times New Roman" w:cs="Times New Roman"/>
            <w:color w:val="0000FF"/>
            <w:sz w:val="24"/>
            <w:szCs w:val="24"/>
          </w:rPr>
          <w:t>п. 2.7.1</w:t>
        </w:r>
      </w:hyperlink>
      <w:r w:rsidR="00BB3684" w:rsidRPr="00976D86">
        <w:rPr>
          <w:rFonts w:ascii="Times New Roman" w:hAnsi="Times New Roman" w:cs="Times New Roman"/>
          <w:sz w:val="24"/>
          <w:szCs w:val="24"/>
        </w:rPr>
        <w:t xml:space="preserve"> Административного регламента, по собственной инициативе.</w:t>
      </w:r>
    </w:p>
    <w:p w:rsidR="00E542A2" w:rsidRPr="00AB0FCD" w:rsidRDefault="006828B2" w:rsidP="00E542A2">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2.</w:t>
      </w:r>
      <w:r w:rsidR="00AD0FF7">
        <w:rPr>
          <w:rFonts w:ascii="Times New Roman" w:hAnsi="Times New Roman" w:cs="Times New Roman"/>
          <w:sz w:val="24"/>
          <w:szCs w:val="24"/>
        </w:rPr>
        <w:t>7.3</w:t>
      </w:r>
      <w:r w:rsidR="00E542A2" w:rsidRPr="00AB0FCD">
        <w:rPr>
          <w:rFonts w:ascii="Times New Roman" w:hAnsi="Times New Roman" w:cs="Times New Roman"/>
          <w:sz w:val="24"/>
          <w:szCs w:val="24"/>
        </w:rPr>
        <w:t>. О</w:t>
      </w:r>
      <w:r>
        <w:rPr>
          <w:rFonts w:ascii="Times New Roman" w:hAnsi="Times New Roman" w:cs="Times New Roman"/>
          <w:sz w:val="24"/>
          <w:szCs w:val="24"/>
        </w:rPr>
        <w:t>тдел</w:t>
      </w:r>
      <w:r w:rsidR="00E542A2" w:rsidRPr="00AB0FCD">
        <w:rPr>
          <w:rFonts w:ascii="Times New Roman" w:hAnsi="Times New Roman" w:cs="Times New Roman"/>
          <w:sz w:val="24"/>
          <w:szCs w:val="24"/>
        </w:rPr>
        <w:t xml:space="preserve"> в день обращения гражданина с его слов в ходе собеседования заполняет анкету о семейном и материально-бытовом положении (далее - анкета), в которую вносится информация о проблемах малоимущей семьи (гражданина), ее (его) возможностях по выходу из трудной жизненной ситуации. </w:t>
      </w:r>
    </w:p>
    <w:p w:rsidR="00E542A2" w:rsidRPr="00AB0FCD" w:rsidRDefault="006828B2" w:rsidP="00E542A2">
      <w:pPr>
        <w:spacing w:after="0" w:line="240" w:lineRule="auto"/>
        <w:ind w:firstLine="540"/>
        <w:jc w:val="both"/>
        <w:rPr>
          <w:rFonts w:ascii="Times New Roman" w:hAnsi="Times New Roman" w:cs="Times New Roman"/>
          <w:sz w:val="24"/>
          <w:szCs w:val="24"/>
        </w:rPr>
      </w:pPr>
      <w:bookmarkStart w:id="9" w:name="p2"/>
      <w:bookmarkEnd w:id="9"/>
      <w:r>
        <w:rPr>
          <w:rFonts w:ascii="Times New Roman" w:hAnsi="Times New Roman" w:cs="Times New Roman"/>
          <w:sz w:val="24"/>
          <w:szCs w:val="24"/>
        </w:rPr>
        <w:t xml:space="preserve">       </w:t>
      </w:r>
      <w:r w:rsidR="00E542A2" w:rsidRPr="00AB0FCD">
        <w:rPr>
          <w:rFonts w:ascii="Times New Roman" w:hAnsi="Times New Roman" w:cs="Times New Roman"/>
          <w:sz w:val="24"/>
          <w:szCs w:val="24"/>
        </w:rPr>
        <w:t>2.</w:t>
      </w:r>
      <w:r w:rsidR="00AD0FF7">
        <w:rPr>
          <w:rFonts w:ascii="Times New Roman" w:hAnsi="Times New Roman" w:cs="Times New Roman"/>
          <w:sz w:val="24"/>
          <w:szCs w:val="24"/>
        </w:rPr>
        <w:t>7.4</w:t>
      </w:r>
      <w:r w:rsidR="00E542A2" w:rsidRPr="00AB0FCD">
        <w:rPr>
          <w:rFonts w:ascii="Times New Roman" w:hAnsi="Times New Roman" w:cs="Times New Roman"/>
          <w:sz w:val="24"/>
          <w:szCs w:val="24"/>
        </w:rPr>
        <w:t xml:space="preserve">. В случае необходимости </w:t>
      </w:r>
      <w:r w:rsidR="00ED6A40">
        <w:rPr>
          <w:rFonts w:ascii="Times New Roman" w:hAnsi="Times New Roman" w:cs="Times New Roman"/>
          <w:sz w:val="24"/>
          <w:szCs w:val="24"/>
        </w:rPr>
        <w:t>О</w:t>
      </w:r>
      <w:r>
        <w:rPr>
          <w:rFonts w:ascii="Times New Roman" w:hAnsi="Times New Roman" w:cs="Times New Roman"/>
          <w:sz w:val="24"/>
          <w:szCs w:val="24"/>
        </w:rPr>
        <w:t>тдел</w:t>
      </w:r>
      <w:r w:rsidR="00E542A2" w:rsidRPr="00AB0FCD">
        <w:rPr>
          <w:rFonts w:ascii="Times New Roman" w:hAnsi="Times New Roman" w:cs="Times New Roman"/>
          <w:sz w:val="24"/>
          <w:szCs w:val="24"/>
        </w:rPr>
        <w:t xml:space="preserve"> проводит дополнительную проверку посредством комиссионного обследования по месту жительства или месту пребывания заявителя. </w:t>
      </w:r>
    </w:p>
    <w:p w:rsidR="00ED6A40" w:rsidRDefault="006828B2" w:rsidP="00ED6A4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2.</w:t>
      </w:r>
      <w:r w:rsidR="00AD0FF7">
        <w:rPr>
          <w:rFonts w:ascii="Times New Roman" w:hAnsi="Times New Roman" w:cs="Times New Roman"/>
          <w:sz w:val="24"/>
          <w:szCs w:val="24"/>
        </w:rPr>
        <w:t>7.5</w:t>
      </w:r>
      <w:r w:rsidR="00E542A2" w:rsidRPr="00AB0FCD">
        <w:rPr>
          <w:rFonts w:ascii="Times New Roman" w:hAnsi="Times New Roman" w:cs="Times New Roman"/>
          <w:sz w:val="24"/>
          <w:szCs w:val="24"/>
        </w:rPr>
        <w:t>. В случае если в отношении гражданина не производилась дополнительная проверка</w:t>
      </w:r>
      <w:r>
        <w:rPr>
          <w:rFonts w:ascii="Times New Roman" w:hAnsi="Times New Roman" w:cs="Times New Roman"/>
          <w:sz w:val="24"/>
          <w:szCs w:val="24"/>
        </w:rPr>
        <w:t>,</w:t>
      </w:r>
      <w:r w:rsidR="00E542A2" w:rsidRPr="00AB0FCD">
        <w:rPr>
          <w:rFonts w:ascii="Times New Roman" w:hAnsi="Times New Roman" w:cs="Times New Roman"/>
          <w:sz w:val="24"/>
          <w:szCs w:val="24"/>
        </w:rPr>
        <w:t xml:space="preserve"> </w:t>
      </w:r>
      <w:r w:rsidR="00ED6A40">
        <w:rPr>
          <w:rFonts w:ascii="Times New Roman" w:hAnsi="Times New Roman" w:cs="Times New Roman"/>
          <w:sz w:val="24"/>
          <w:szCs w:val="24"/>
        </w:rPr>
        <w:t>О</w:t>
      </w:r>
      <w:r>
        <w:rPr>
          <w:rFonts w:ascii="Times New Roman" w:hAnsi="Times New Roman" w:cs="Times New Roman"/>
          <w:sz w:val="24"/>
          <w:szCs w:val="24"/>
        </w:rPr>
        <w:t>тдел</w:t>
      </w:r>
      <w:r w:rsidR="00E542A2" w:rsidRPr="00AB0FCD">
        <w:rPr>
          <w:rFonts w:ascii="Times New Roman" w:hAnsi="Times New Roman" w:cs="Times New Roman"/>
          <w:sz w:val="24"/>
          <w:szCs w:val="24"/>
        </w:rPr>
        <w:t xml:space="preserve">ом осуществляется комиссионное обследование, по результатам которого составляется акт материально-бытового обследования условий проживания малоимущей семьи (гражданина) (далее - акт). </w:t>
      </w:r>
    </w:p>
    <w:p w:rsidR="00D214D0" w:rsidRDefault="00ED6A40" w:rsidP="00D214D0">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AB0FCD">
        <w:rPr>
          <w:rFonts w:ascii="Times New Roman" w:hAnsi="Times New Roman" w:cs="Times New Roman"/>
          <w:sz w:val="24"/>
          <w:szCs w:val="24"/>
        </w:rPr>
        <w:t>При необходимости проведения дополнительной проверки (комиссионного обследования) Отделом представленных заявителем (уполномоченным представителем) сведений о доходах семьи (одиноко проживающего гражданина), жилищно-бытовых условий проживания заявителя  окончательный ответ должен быть дан заявителю (уполномоченному представителю) не позднее чем через 30 дней после подачи заявления.</w:t>
      </w:r>
    </w:p>
    <w:p w:rsidR="00E542A2" w:rsidRPr="00D214D0" w:rsidRDefault="00D214D0" w:rsidP="00D21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542A2" w:rsidRPr="00D214D0">
        <w:rPr>
          <w:rFonts w:ascii="Times New Roman" w:hAnsi="Times New Roman" w:cs="Times New Roman"/>
          <w:sz w:val="24"/>
          <w:szCs w:val="24"/>
        </w:rPr>
        <w:t>Организации несут ответственность за достоверность сведений, содержащихся в выданных ими документах, в соответствии с законодательством.</w:t>
      </w:r>
    </w:p>
    <w:p w:rsidR="002A4B7F" w:rsidRDefault="002A4B7F" w:rsidP="002A4B7F">
      <w:pPr>
        <w:pStyle w:val="ConsPlusNormal"/>
        <w:jc w:val="both"/>
      </w:pPr>
    </w:p>
    <w:p w:rsidR="002A4B7F" w:rsidRPr="00571195" w:rsidRDefault="002A4B7F" w:rsidP="002A4B7F">
      <w:pPr>
        <w:pStyle w:val="ConsPlusTitle"/>
        <w:jc w:val="center"/>
        <w:outlineLvl w:val="2"/>
        <w:rPr>
          <w:rFonts w:ascii="Times New Roman" w:hAnsi="Times New Roman" w:cs="Times New Roman"/>
        </w:rPr>
      </w:pPr>
      <w:r w:rsidRPr="00571195">
        <w:rPr>
          <w:rFonts w:ascii="Times New Roman" w:hAnsi="Times New Roman" w:cs="Times New Roman"/>
        </w:rPr>
        <w:t>2.8. Указание на запрет требовать от заявителя</w:t>
      </w:r>
    </w:p>
    <w:p w:rsidR="002A4B7F" w:rsidRDefault="002A4B7F" w:rsidP="002A4B7F">
      <w:pPr>
        <w:pStyle w:val="ConsPlusNormal"/>
        <w:jc w:val="both"/>
      </w:pPr>
    </w:p>
    <w:p w:rsidR="00571195" w:rsidRDefault="00571195" w:rsidP="00571195">
      <w:pPr>
        <w:pStyle w:val="ConsPlusNormal"/>
        <w:jc w:val="both"/>
      </w:pPr>
      <w:r>
        <w:t xml:space="preserve">               </w:t>
      </w:r>
      <w:r w:rsidR="002A4B7F">
        <w:t>Отдел не вправе требовать от заявителя:</w:t>
      </w:r>
    </w:p>
    <w:p w:rsidR="00571195" w:rsidRDefault="00571195" w:rsidP="00571195">
      <w:pPr>
        <w:pStyle w:val="ConsPlusNormal"/>
        <w:ind w:firstLine="540"/>
        <w:jc w:val="both"/>
      </w:pPr>
      <w:r>
        <w:t xml:space="preserve">       </w:t>
      </w:r>
      <w:r w:rsidR="002A4B7F">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571195" w:rsidRDefault="00571195" w:rsidP="00571195">
      <w:pPr>
        <w:pStyle w:val="ConsPlusNormal"/>
        <w:ind w:firstLine="540"/>
        <w:jc w:val="both"/>
      </w:pPr>
      <w:r>
        <w:t xml:space="preserve">       </w:t>
      </w:r>
      <w:r w:rsidR="002A4B7F">
        <w:t>2) представления документов и информации,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A4B7F" w:rsidRDefault="00571195" w:rsidP="00571195">
      <w:pPr>
        <w:pStyle w:val="ConsPlusNormal"/>
        <w:ind w:firstLine="540"/>
        <w:jc w:val="both"/>
      </w:pPr>
      <w:r>
        <w:t xml:space="preserve">       </w:t>
      </w:r>
      <w:proofErr w:type="gramStart"/>
      <w:r w:rsidR="002A4B7F">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w:t>
      </w:r>
      <w:r w:rsidR="002A4B7F">
        <w:lastRenderedPageBreak/>
        <w:t>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нормативным п</w:t>
      </w:r>
      <w:r w:rsidR="00FE5E0F">
        <w:t>равовым актом Калужской области.</w:t>
      </w:r>
      <w:proofErr w:type="gramEnd"/>
    </w:p>
    <w:p w:rsidR="002A4B7F" w:rsidRDefault="002A4B7F" w:rsidP="002A4B7F">
      <w:pPr>
        <w:pStyle w:val="ConsPlusNormal"/>
        <w:jc w:val="both"/>
      </w:pPr>
    </w:p>
    <w:p w:rsidR="002A4B7F" w:rsidRPr="00571195" w:rsidRDefault="002A4B7F" w:rsidP="00571195">
      <w:pPr>
        <w:pStyle w:val="ConsPlusTitle"/>
        <w:jc w:val="center"/>
        <w:outlineLvl w:val="2"/>
        <w:rPr>
          <w:rFonts w:ascii="Times New Roman" w:hAnsi="Times New Roman" w:cs="Times New Roman"/>
        </w:rPr>
      </w:pPr>
      <w:bookmarkStart w:id="10" w:name="Par219"/>
      <w:bookmarkEnd w:id="10"/>
      <w:r w:rsidRPr="00571195">
        <w:rPr>
          <w:rFonts w:ascii="Times New Roman" w:hAnsi="Times New Roman" w:cs="Times New Roman"/>
        </w:rPr>
        <w:t>2.9. Исчерпывающий перечень оснований для отказа в приеме</w:t>
      </w:r>
      <w:r w:rsidR="00571195">
        <w:rPr>
          <w:rFonts w:ascii="Times New Roman" w:hAnsi="Times New Roman" w:cs="Times New Roman"/>
        </w:rPr>
        <w:t xml:space="preserve"> </w:t>
      </w:r>
      <w:r w:rsidRPr="00571195">
        <w:rPr>
          <w:rFonts w:ascii="Times New Roman" w:hAnsi="Times New Roman" w:cs="Times New Roman"/>
        </w:rPr>
        <w:t>документов, необходимых для предоставления государственной</w:t>
      </w:r>
      <w:r w:rsidR="00571195">
        <w:rPr>
          <w:rFonts w:ascii="Times New Roman" w:hAnsi="Times New Roman" w:cs="Times New Roman"/>
        </w:rPr>
        <w:t xml:space="preserve"> </w:t>
      </w:r>
      <w:r w:rsidRPr="00571195">
        <w:rPr>
          <w:rFonts w:ascii="Times New Roman" w:hAnsi="Times New Roman" w:cs="Times New Roman"/>
        </w:rPr>
        <w:t>услуги</w:t>
      </w:r>
    </w:p>
    <w:p w:rsidR="002A4B7F" w:rsidRDefault="002A4B7F" w:rsidP="002A4B7F">
      <w:pPr>
        <w:pStyle w:val="ConsPlusNormal"/>
        <w:jc w:val="both"/>
      </w:pPr>
    </w:p>
    <w:p w:rsidR="00404A57" w:rsidRDefault="007B79E4" w:rsidP="00404A57">
      <w:pPr>
        <w:pStyle w:val="ConsPlusNormal"/>
        <w:jc w:val="both"/>
      </w:pPr>
      <w:r>
        <w:t xml:space="preserve">               </w:t>
      </w:r>
      <w:r w:rsidR="002A4B7F">
        <w:t>Основанием для отказа в приеме документов, необходимых для предоставления государственной услуги, является наличие в документах поправок, приписок, подчисток.</w:t>
      </w:r>
    </w:p>
    <w:p w:rsidR="002A4B7F" w:rsidRDefault="00404A57" w:rsidP="00404A57">
      <w:pPr>
        <w:pStyle w:val="ConsPlusNormal"/>
        <w:jc w:val="both"/>
      </w:pPr>
      <w:r>
        <w:t xml:space="preserve">               </w:t>
      </w:r>
      <w:r w:rsidR="002A4B7F">
        <w:t>Отдел не вправе отказывать в приеме документов, необходимых для предоставления государственной услуги, или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портале государственных и муниципальных услуг.</w:t>
      </w:r>
    </w:p>
    <w:p w:rsidR="002A4B7F" w:rsidRDefault="002A4B7F" w:rsidP="002A4B7F">
      <w:pPr>
        <w:pStyle w:val="ConsPlusNormal"/>
        <w:jc w:val="both"/>
      </w:pPr>
    </w:p>
    <w:p w:rsidR="002A4B7F" w:rsidRPr="00404A57" w:rsidRDefault="002A4B7F" w:rsidP="00404A57">
      <w:pPr>
        <w:pStyle w:val="ConsPlusTitle"/>
        <w:jc w:val="center"/>
        <w:outlineLvl w:val="2"/>
        <w:rPr>
          <w:rFonts w:ascii="Times New Roman" w:hAnsi="Times New Roman" w:cs="Times New Roman"/>
        </w:rPr>
      </w:pPr>
      <w:bookmarkStart w:id="11" w:name="Par226"/>
      <w:bookmarkEnd w:id="11"/>
      <w:r w:rsidRPr="00404A57">
        <w:rPr>
          <w:rFonts w:ascii="Times New Roman" w:hAnsi="Times New Roman" w:cs="Times New Roman"/>
        </w:rPr>
        <w:t>2.10. Исчерпывающий перечень оснований для отказа</w:t>
      </w:r>
      <w:r w:rsidR="00404A57">
        <w:rPr>
          <w:rFonts w:ascii="Times New Roman" w:hAnsi="Times New Roman" w:cs="Times New Roman"/>
        </w:rPr>
        <w:t xml:space="preserve"> </w:t>
      </w:r>
      <w:r w:rsidRPr="00404A57">
        <w:rPr>
          <w:rFonts w:ascii="Times New Roman" w:hAnsi="Times New Roman" w:cs="Times New Roman"/>
        </w:rPr>
        <w:t>или прекращения в предоставлении государственной услуги</w:t>
      </w:r>
    </w:p>
    <w:p w:rsidR="002A4B7F" w:rsidRDefault="002A4B7F" w:rsidP="002A4B7F">
      <w:pPr>
        <w:pStyle w:val="ConsPlusNormal"/>
        <w:jc w:val="both"/>
      </w:pPr>
    </w:p>
    <w:p w:rsidR="00404A57" w:rsidRDefault="00404A57" w:rsidP="00404A57">
      <w:pPr>
        <w:pStyle w:val="ConsPlusNormal"/>
        <w:jc w:val="both"/>
      </w:pPr>
      <w:r>
        <w:t xml:space="preserve">               </w:t>
      </w:r>
      <w:r w:rsidR="002A4B7F">
        <w:t>2.10.1. В предоставлении государственной социальной помощи Отдел отказывает в случае представления заявителем (уполномоченным представителем) неполных и (или) недостоверных сведений о составе семьи, доходах и о доходах от принадлежащего ему (его семье) имущества на праве собственности.</w:t>
      </w:r>
      <w:r>
        <w:t xml:space="preserve"> </w:t>
      </w:r>
    </w:p>
    <w:p w:rsidR="00404A57" w:rsidRDefault="00404A57" w:rsidP="00404A57">
      <w:pPr>
        <w:pStyle w:val="ConsPlusNormal"/>
        <w:jc w:val="both"/>
      </w:pPr>
      <w:r>
        <w:t xml:space="preserve">               </w:t>
      </w:r>
      <w:r w:rsidR="002A4B7F">
        <w:t>2.10.2. 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 если они не осуществляют трудовую деятельность и не признаны в установленном порядке безработными, за исключением случаев, когда они:</w:t>
      </w:r>
      <w:r>
        <w:t xml:space="preserve"> </w:t>
      </w:r>
    </w:p>
    <w:p w:rsidR="00F3430E" w:rsidRDefault="00404A57" w:rsidP="00F3430E">
      <w:pPr>
        <w:pStyle w:val="ConsPlusNormal"/>
        <w:jc w:val="both"/>
      </w:pPr>
      <w:r>
        <w:t xml:space="preserve">               </w:t>
      </w:r>
      <w:proofErr w:type="gramStart"/>
      <w:r w:rsidR="002A4B7F">
        <w:t>- осуществляют уход за инвалидом 1 группы,</w:t>
      </w:r>
      <w:r w:rsidR="0041746F">
        <w:t xml:space="preserve"> а также</w:t>
      </w:r>
      <w:r w:rsidR="002A4B7F">
        <w:t xml:space="preserve"> за престарелым, нуждающимся в соответствии с заключением медицинской организации в постоянном постороннем уходе</w:t>
      </w:r>
      <w:r w:rsidR="0041746F">
        <w:t xml:space="preserve"> либо достигшим возраста 80 лет</w:t>
      </w:r>
      <w:r w:rsidR="002A4B7F">
        <w:t>;</w:t>
      </w:r>
      <w:proofErr w:type="gramEnd"/>
    </w:p>
    <w:p w:rsidR="00F3430E" w:rsidRDefault="00F3430E" w:rsidP="00F3430E">
      <w:pPr>
        <w:pStyle w:val="ConsPlusNormal"/>
        <w:jc w:val="both"/>
      </w:pPr>
      <w:r>
        <w:t xml:space="preserve">               </w:t>
      </w:r>
      <w:r w:rsidR="002A4B7F">
        <w:t>- осуществляют уход за ребенком-инвалидом в возрасте до 18 лет;</w:t>
      </w:r>
    </w:p>
    <w:p w:rsidR="00F3430E" w:rsidRDefault="00F3430E" w:rsidP="00F3430E">
      <w:pPr>
        <w:pStyle w:val="ConsPlusNormal"/>
        <w:jc w:val="both"/>
      </w:pPr>
      <w:r>
        <w:t xml:space="preserve">               </w:t>
      </w:r>
      <w:r w:rsidR="002A4B7F">
        <w:t>- осуществляют уход за ребенком до достижения им трехлетнего возраста или за ребенком, который требует ухода в течение времени, определенного в медицинском заключении врачебной комиссии медицинской организации, но не более чем до достижения им шестилетнего возраста;</w:t>
      </w:r>
    </w:p>
    <w:p w:rsidR="00F3430E" w:rsidRDefault="00F3430E" w:rsidP="00F3430E">
      <w:pPr>
        <w:pStyle w:val="ConsPlusNormal"/>
        <w:jc w:val="both"/>
      </w:pPr>
      <w:r>
        <w:t xml:space="preserve">               </w:t>
      </w:r>
      <w:r w:rsidR="002A4B7F">
        <w:t>- обучаются по очной форме в образовательной организации независимо от ее организационно-правовой формы, типа и вида и при этом не достигли возраста 23 лет;</w:t>
      </w:r>
    </w:p>
    <w:p w:rsidR="00F3430E" w:rsidRDefault="00F3430E" w:rsidP="00F3430E">
      <w:pPr>
        <w:pStyle w:val="ConsPlusNormal"/>
        <w:jc w:val="both"/>
      </w:pPr>
      <w:r>
        <w:t xml:space="preserve">               </w:t>
      </w:r>
      <w:r w:rsidR="002A4B7F">
        <w:t>- являются родителями многодетной семьи;</w:t>
      </w:r>
    </w:p>
    <w:p w:rsidR="00F74AB3" w:rsidRDefault="00F3430E" w:rsidP="00F74AB3">
      <w:pPr>
        <w:pStyle w:val="ConsPlusNormal"/>
        <w:jc w:val="both"/>
      </w:pPr>
      <w:r>
        <w:t xml:space="preserve">               </w:t>
      </w:r>
      <w:r w:rsidR="002A4B7F">
        <w:t>- являются получателями государственной пенсии.</w:t>
      </w:r>
    </w:p>
    <w:p w:rsidR="005A2A60" w:rsidRDefault="00F74AB3" w:rsidP="005A2A60">
      <w:pPr>
        <w:pStyle w:val="ConsPlusNormal"/>
        <w:jc w:val="both"/>
      </w:pPr>
      <w:r>
        <w:t xml:space="preserve">               </w:t>
      </w:r>
      <w:r w:rsidR="002A4B7F">
        <w:t>Государственная социальная помощь на основании социального контракта и ежегодная единовременная денежная выплата не назначаются получателям в случае, если они находятся на полном государственном обеспечении.</w:t>
      </w:r>
      <w:r w:rsidR="005A2A60">
        <w:t xml:space="preserve"> </w:t>
      </w:r>
    </w:p>
    <w:p w:rsidR="00E74A5F" w:rsidRDefault="005A2A60" w:rsidP="00E74A5F">
      <w:pPr>
        <w:pStyle w:val="ConsPlusNormal"/>
        <w:jc w:val="both"/>
      </w:pPr>
      <w:r>
        <w:t xml:space="preserve">               </w:t>
      </w:r>
      <w:r w:rsidR="002A4B7F">
        <w:t>В случае отказа в предоставлении государственной услуги заявителю (уполномоченному представителю) выдается (направляется по почте) уведомление об отказе в предоставлении государственной услуги.</w:t>
      </w:r>
    </w:p>
    <w:p w:rsidR="00E74A5F" w:rsidRDefault="00E74A5F" w:rsidP="00E74A5F">
      <w:pPr>
        <w:pStyle w:val="ConsPlusNormal"/>
        <w:jc w:val="both"/>
      </w:pPr>
      <w:r>
        <w:t xml:space="preserve">               </w:t>
      </w:r>
      <w:r w:rsidR="002A4B7F">
        <w:t>2.10.3. Предоставление государственной услуги прекращается:</w:t>
      </w:r>
    </w:p>
    <w:p w:rsidR="00E74A5F" w:rsidRDefault="00E74A5F" w:rsidP="00E74A5F">
      <w:pPr>
        <w:pStyle w:val="ConsPlusNormal"/>
        <w:jc w:val="both"/>
      </w:pPr>
      <w:r>
        <w:t xml:space="preserve">               </w:t>
      </w:r>
      <w:r w:rsidR="002A4B7F">
        <w:t>- в случае если заявитель (уполномоченный представитель) не известил Отдел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о доходах от принадлежащего ему (его семье) имущества на праве собственности в течение двух недель со дня наступления указанных изменений;</w:t>
      </w:r>
    </w:p>
    <w:p w:rsidR="00E74A5F" w:rsidRDefault="00E74A5F" w:rsidP="00E74A5F">
      <w:pPr>
        <w:pStyle w:val="ConsPlusNormal"/>
        <w:jc w:val="both"/>
      </w:pPr>
      <w:r>
        <w:t xml:space="preserve">               </w:t>
      </w:r>
      <w:proofErr w:type="gramStart"/>
      <w:r w:rsidR="002A4B7F">
        <w:t xml:space="preserve">- в случае установления Отделом недостоверности представленных заявителем </w:t>
      </w:r>
      <w:r w:rsidR="002A4B7F">
        <w:lastRenderedPageBreak/>
        <w:t>(уполномоченным представителем) сведений о составе семьи, доходах и о доходах от принадлежащего ему (его семье) имущества на праве собственности или несвоевременного извещения об изменении указанных сведений заявитель (его семья) может быть лишен (лишена) права на получение государственной социальной помощи на период, устанавливаемый Отделом, но не более чем на период, в течение которого указанная</w:t>
      </w:r>
      <w:proofErr w:type="gramEnd"/>
      <w:r w:rsidR="002A4B7F">
        <w:t xml:space="preserve"> помощь заявителю незаконно оказывалась.</w:t>
      </w:r>
    </w:p>
    <w:p w:rsidR="00E74A5F" w:rsidRDefault="00E74A5F" w:rsidP="00E74A5F">
      <w:pPr>
        <w:pStyle w:val="ConsPlusNormal"/>
        <w:jc w:val="both"/>
      </w:pPr>
      <w:r>
        <w:t xml:space="preserve">               </w:t>
      </w:r>
      <w:r w:rsidR="002A4B7F">
        <w:t>2.10.4. Отдел в одностороннем порядке может прекратить оказание государственной социальной помощи на основании социального контракта в случае невыполнения ее получателями мероприятий, предусмотренных программой социальной адаптации, или в иных случаях, установленных нормативными правовыми актами Калужской области.</w:t>
      </w:r>
    </w:p>
    <w:p w:rsidR="002A4B7F" w:rsidRDefault="00E74A5F" w:rsidP="00E74A5F">
      <w:pPr>
        <w:pStyle w:val="ConsPlusNormal"/>
        <w:jc w:val="both"/>
      </w:pPr>
      <w:r>
        <w:t xml:space="preserve">               </w:t>
      </w:r>
      <w:r w:rsidR="002A4B7F">
        <w:t>Отказ (прекращение) оказания государственной социальной помощи может быть обжалован заявителем (уполномоченным представителем) в министерство труда и социальной защиты Калужской области либо в соответствии с действующим законодательством.</w:t>
      </w:r>
    </w:p>
    <w:p w:rsidR="002A4B7F" w:rsidRDefault="002A4B7F" w:rsidP="002A4B7F">
      <w:pPr>
        <w:pStyle w:val="ConsPlusNormal"/>
        <w:jc w:val="both"/>
      </w:pPr>
    </w:p>
    <w:p w:rsidR="002A4B7F" w:rsidRPr="00BA5246" w:rsidRDefault="002A4B7F" w:rsidP="00BA5246">
      <w:pPr>
        <w:pStyle w:val="ConsPlusTitle"/>
        <w:jc w:val="center"/>
        <w:outlineLvl w:val="2"/>
        <w:rPr>
          <w:rFonts w:ascii="Times New Roman" w:hAnsi="Times New Roman" w:cs="Times New Roman"/>
        </w:rPr>
      </w:pPr>
      <w:r w:rsidRPr="00BA5246">
        <w:rPr>
          <w:rFonts w:ascii="Times New Roman" w:hAnsi="Times New Roman" w:cs="Times New Roman"/>
        </w:rPr>
        <w:t>2.11. Порядок, размер и основания взимания государственной</w:t>
      </w:r>
      <w:r w:rsidR="00BA5246">
        <w:rPr>
          <w:rFonts w:ascii="Times New Roman" w:hAnsi="Times New Roman" w:cs="Times New Roman"/>
        </w:rPr>
        <w:t xml:space="preserve"> </w:t>
      </w:r>
      <w:r w:rsidRPr="00BA5246">
        <w:rPr>
          <w:rFonts w:ascii="Times New Roman" w:hAnsi="Times New Roman" w:cs="Times New Roman"/>
        </w:rPr>
        <w:t>пошлины или иной платы за предоставление государственной</w:t>
      </w:r>
      <w:r w:rsidR="00BA5246">
        <w:rPr>
          <w:rFonts w:ascii="Times New Roman" w:hAnsi="Times New Roman" w:cs="Times New Roman"/>
        </w:rPr>
        <w:t xml:space="preserve"> </w:t>
      </w:r>
      <w:r w:rsidRPr="00BA5246">
        <w:rPr>
          <w:rFonts w:ascii="Times New Roman" w:hAnsi="Times New Roman" w:cs="Times New Roman"/>
        </w:rPr>
        <w:t>услуги</w:t>
      </w:r>
    </w:p>
    <w:p w:rsidR="002A4B7F" w:rsidRDefault="002A4B7F" w:rsidP="002A4B7F">
      <w:pPr>
        <w:pStyle w:val="ConsPlusNormal"/>
        <w:jc w:val="both"/>
      </w:pPr>
    </w:p>
    <w:p w:rsidR="002A4B7F" w:rsidRDefault="00FA3801" w:rsidP="00FA3801">
      <w:pPr>
        <w:pStyle w:val="ConsPlusNormal"/>
        <w:jc w:val="both"/>
      </w:pPr>
      <w:r>
        <w:t xml:space="preserve">               </w:t>
      </w:r>
      <w:r w:rsidR="002A4B7F">
        <w:t>Предоставление государственной услуги осуществляется на бесплатной основе.</w:t>
      </w:r>
    </w:p>
    <w:p w:rsidR="002A4B7F" w:rsidRDefault="002A4B7F" w:rsidP="002A4B7F">
      <w:pPr>
        <w:pStyle w:val="ConsPlusNormal"/>
        <w:jc w:val="both"/>
      </w:pPr>
    </w:p>
    <w:p w:rsidR="002A4B7F" w:rsidRPr="00D931DF" w:rsidRDefault="002A4B7F" w:rsidP="00D931DF">
      <w:pPr>
        <w:pStyle w:val="ConsPlusTitle"/>
        <w:jc w:val="center"/>
        <w:outlineLvl w:val="2"/>
        <w:rPr>
          <w:rFonts w:ascii="Times New Roman" w:hAnsi="Times New Roman" w:cs="Times New Roman"/>
        </w:rPr>
      </w:pPr>
      <w:r w:rsidRPr="00D931DF">
        <w:rPr>
          <w:rFonts w:ascii="Times New Roman" w:hAnsi="Times New Roman" w:cs="Times New Roman"/>
        </w:rPr>
        <w:t>2.12. Максимальный срок ожидания в очереди при подаче</w:t>
      </w:r>
      <w:r w:rsidR="00D931DF">
        <w:rPr>
          <w:rFonts w:ascii="Times New Roman" w:hAnsi="Times New Roman" w:cs="Times New Roman"/>
        </w:rPr>
        <w:t xml:space="preserve"> </w:t>
      </w:r>
      <w:r w:rsidRPr="00D931DF">
        <w:rPr>
          <w:rFonts w:ascii="Times New Roman" w:hAnsi="Times New Roman" w:cs="Times New Roman"/>
        </w:rPr>
        <w:t>запроса о предоставлении государственной услуги</w:t>
      </w:r>
    </w:p>
    <w:p w:rsidR="00FA3801" w:rsidRDefault="00FA3801" w:rsidP="00FA3801">
      <w:pPr>
        <w:pStyle w:val="ConsPlusNormal"/>
        <w:jc w:val="both"/>
      </w:pPr>
    </w:p>
    <w:p w:rsidR="00FA3801" w:rsidRDefault="00FA3801" w:rsidP="00FA3801">
      <w:pPr>
        <w:pStyle w:val="ConsPlusNormal"/>
        <w:jc w:val="both"/>
      </w:pPr>
      <w:r>
        <w:t xml:space="preserve">               </w:t>
      </w:r>
      <w:r w:rsidR="002A4B7F">
        <w:t>Максимальный срок (время) ожидания в очереди (при ее наличии) при подаче запроса при личном обращении на предоставление государственной услуги - не более 15 минут.</w:t>
      </w:r>
    </w:p>
    <w:p w:rsidR="002A4B7F" w:rsidRDefault="00FA3801" w:rsidP="00FA3801">
      <w:pPr>
        <w:pStyle w:val="ConsPlusNormal"/>
        <w:jc w:val="both"/>
      </w:pPr>
      <w:r>
        <w:t xml:space="preserve">               </w:t>
      </w:r>
      <w:r w:rsidR="002A4B7F">
        <w:t>При подаче запроса в электронной форме с использованием портала государственных услуг (функций) Калужской области действующим законодательством срок ожидания в очереди не предусмотрен.</w:t>
      </w:r>
    </w:p>
    <w:p w:rsidR="002A4B7F" w:rsidRDefault="002A4B7F" w:rsidP="002A4B7F">
      <w:pPr>
        <w:pStyle w:val="ConsPlusNormal"/>
        <w:jc w:val="both"/>
      </w:pPr>
    </w:p>
    <w:p w:rsidR="002A4B7F" w:rsidRPr="00FA3801" w:rsidRDefault="002A4B7F" w:rsidP="00FA3801">
      <w:pPr>
        <w:pStyle w:val="ConsPlusTitle"/>
        <w:jc w:val="center"/>
        <w:outlineLvl w:val="2"/>
        <w:rPr>
          <w:rFonts w:ascii="Times New Roman" w:hAnsi="Times New Roman" w:cs="Times New Roman"/>
        </w:rPr>
      </w:pPr>
      <w:r w:rsidRPr="00FA3801">
        <w:rPr>
          <w:rFonts w:ascii="Times New Roman" w:hAnsi="Times New Roman" w:cs="Times New Roman"/>
        </w:rPr>
        <w:t>2.13. Срок регистрации запроса заявителя о предоставлении</w:t>
      </w:r>
      <w:r w:rsidR="00FA3801">
        <w:rPr>
          <w:rFonts w:ascii="Times New Roman" w:hAnsi="Times New Roman" w:cs="Times New Roman"/>
        </w:rPr>
        <w:t xml:space="preserve"> </w:t>
      </w:r>
      <w:r w:rsidRPr="00FA3801">
        <w:rPr>
          <w:rFonts w:ascii="Times New Roman" w:hAnsi="Times New Roman" w:cs="Times New Roman"/>
        </w:rPr>
        <w:t>государственной услуги</w:t>
      </w:r>
    </w:p>
    <w:p w:rsidR="002A4B7F" w:rsidRDefault="002A4B7F" w:rsidP="002A4B7F">
      <w:pPr>
        <w:pStyle w:val="ConsPlusNormal"/>
        <w:jc w:val="both"/>
      </w:pPr>
    </w:p>
    <w:p w:rsidR="00FA3801" w:rsidRDefault="00FA3801" w:rsidP="00FA3801">
      <w:pPr>
        <w:pStyle w:val="ConsPlusNormal"/>
        <w:jc w:val="both"/>
      </w:pPr>
      <w:r>
        <w:t xml:space="preserve">               </w:t>
      </w:r>
      <w:r w:rsidR="002A4B7F">
        <w:t>Срок регистрации запроса заявителя (уполномоченного предста</w:t>
      </w:r>
      <w:r w:rsidR="001104E5">
        <w:t>вителя) в Отделе</w:t>
      </w:r>
      <w:r w:rsidR="002A4B7F">
        <w:t xml:space="preserve"> о предоставлении государственной услуги при личном или письменном обращении в журнале регистрации - не более 1 рабочего дня со дня его поступления, срок регистрации запроса заявителя в электронной форме не должен превышать один день.</w:t>
      </w:r>
    </w:p>
    <w:p w:rsidR="002A4B7F" w:rsidRDefault="00FA3801" w:rsidP="00FA3801">
      <w:pPr>
        <w:pStyle w:val="ConsPlusNormal"/>
        <w:jc w:val="both"/>
      </w:pPr>
      <w:r>
        <w:t xml:space="preserve">               </w:t>
      </w:r>
      <w:r w:rsidR="002A4B7F">
        <w:t xml:space="preserve">В случае поступления заявления в день, предшествующий нерабочим праздничным или выходным дням, а также после 18 часов его регистрация производится </w:t>
      </w:r>
      <w:proofErr w:type="gramStart"/>
      <w:r w:rsidR="002A4B7F">
        <w:t>в</w:t>
      </w:r>
      <w:proofErr w:type="gramEnd"/>
      <w:r w:rsidR="002A4B7F">
        <w:t xml:space="preserve"> </w:t>
      </w:r>
      <w:proofErr w:type="gramStart"/>
      <w:r w:rsidR="002A4B7F">
        <w:t>рабочий</w:t>
      </w:r>
      <w:proofErr w:type="gramEnd"/>
      <w:r w:rsidR="002A4B7F">
        <w:t xml:space="preserve"> день, следующий за нерабочими праздничными или выходными днями, либо в следующий рабочий день.</w:t>
      </w:r>
    </w:p>
    <w:p w:rsidR="002A4B7F" w:rsidRDefault="002A4B7F" w:rsidP="002A4B7F">
      <w:pPr>
        <w:pStyle w:val="ConsPlusNormal"/>
        <w:jc w:val="both"/>
      </w:pPr>
    </w:p>
    <w:p w:rsidR="002A4B7F" w:rsidRPr="00FA3801" w:rsidRDefault="002A4B7F" w:rsidP="00FA3801">
      <w:pPr>
        <w:pStyle w:val="ConsPlusTitle"/>
        <w:jc w:val="center"/>
        <w:outlineLvl w:val="2"/>
        <w:rPr>
          <w:rFonts w:ascii="Times New Roman" w:hAnsi="Times New Roman" w:cs="Times New Roman"/>
        </w:rPr>
      </w:pPr>
      <w:r w:rsidRPr="00FA3801">
        <w:rPr>
          <w:rFonts w:ascii="Times New Roman" w:hAnsi="Times New Roman" w:cs="Times New Roman"/>
        </w:rPr>
        <w:t>2.14. Требования к помещениям, в которых предоставляется</w:t>
      </w:r>
      <w:r w:rsidR="00FA3801">
        <w:rPr>
          <w:rFonts w:ascii="Times New Roman" w:hAnsi="Times New Roman" w:cs="Times New Roman"/>
        </w:rPr>
        <w:t xml:space="preserve"> </w:t>
      </w:r>
      <w:r w:rsidRPr="00FA3801">
        <w:rPr>
          <w:rFonts w:ascii="Times New Roman" w:hAnsi="Times New Roman" w:cs="Times New Roman"/>
        </w:rPr>
        <w:t>государственная услуга, услуги организации, участвующей</w:t>
      </w:r>
      <w:r w:rsidR="00FA3801">
        <w:rPr>
          <w:rFonts w:ascii="Times New Roman" w:hAnsi="Times New Roman" w:cs="Times New Roman"/>
        </w:rPr>
        <w:t xml:space="preserve"> </w:t>
      </w:r>
      <w:r w:rsidRPr="00FA3801">
        <w:rPr>
          <w:rFonts w:ascii="Times New Roman" w:hAnsi="Times New Roman" w:cs="Times New Roman"/>
        </w:rPr>
        <w:t>в предоставлении государственной услуги, к месту ожидания</w:t>
      </w:r>
      <w:r w:rsidR="00FA3801">
        <w:rPr>
          <w:rFonts w:ascii="Times New Roman" w:hAnsi="Times New Roman" w:cs="Times New Roman"/>
        </w:rPr>
        <w:t xml:space="preserve"> </w:t>
      </w:r>
      <w:r w:rsidRPr="00FA3801">
        <w:rPr>
          <w:rFonts w:ascii="Times New Roman" w:hAnsi="Times New Roman" w:cs="Times New Roman"/>
        </w:rPr>
        <w:t>и приема заявителей, размещению и оформлению визуальной,</w:t>
      </w:r>
      <w:r w:rsidR="00FA3801">
        <w:rPr>
          <w:rFonts w:ascii="Times New Roman" w:hAnsi="Times New Roman" w:cs="Times New Roman"/>
        </w:rPr>
        <w:t xml:space="preserve"> </w:t>
      </w:r>
      <w:r w:rsidRPr="00FA3801">
        <w:rPr>
          <w:rFonts w:ascii="Times New Roman" w:hAnsi="Times New Roman" w:cs="Times New Roman"/>
        </w:rPr>
        <w:t>текстовой и мультимедийной информации о порядке</w:t>
      </w:r>
      <w:r w:rsidR="00FA3801">
        <w:rPr>
          <w:rFonts w:ascii="Times New Roman" w:hAnsi="Times New Roman" w:cs="Times New Roman"/>
        </w:rPr>
        <w:t xml:space="preserve"> </w:t>
      </w:r>
      <w:r w:rsidRPr="00FA3801">
        <w:rPr>
          <w:rFonts w:ascii="Times New Roman" w:hAnsi="Times New Roman" w:cs="Times New Roman"/>
        </w:rPr>
        <w:t>предоставления таких услуг</w:t>
      </w:r>
    </w:p>
    <w:p w:rsidR="002A4B7F" w:rsidRDefault="002A4B7F" w:rsidP="002A4B7F">
      <w:pPr>
        <w:pStyle w:val="ConsPlusNormal"/>
        <w:jc w:val="both"/>
      </w:pPr>
    </w:p>
    <w:p w:rsidR="008115B2" w:rsidRDefault="008115B2" w:rsidP="008115B2">
      <w:pPr>
        <w:pStyle w:val="ConsPlusNormal"/>
        <w:jc w:val="both"/>
      </w:pPr>
      <w:r>
        <w:t xml:space="preserve">               </w:t>
      </w:r>
      <w:r w:rsidR="002A4B7F">
        <w:t>Помещения, в которых осуществляется прием заявителей, находятся в пределах пешеходной доступности для заявителей (не более 10 минут пешком от остановок общественного транспорта). Здание имеет удобную лестницу с поручнями, оборудовано средствами пожаротушения.</w:t>
      </w:r>
    </w:p>
    <w:p w:rsidR="006160ED" w:rsidRDefault="008115B2" w:rsidP="008115B2">
      <w:pPr>
        <w:pStyle w:val="ConsPlusNormal"/>
        <w:jc w:val="both"/>
      </w:pPr>
      <w:r>
        <w:t xml:space="preserve">               </w:t>
      </w:r>
      <w:r w:rsidR="002A4B7F">
        <w:t>Вход в указанн</w:t>
      </w:r>
      <w:r w:rsidR="00746711">
        <w:t>о</w:t>
      </w:r>
      <w:r w:rsidR="002A4B7F">
        <w:t>е помещени</w:t>
      </w:r>
      <w:r w:rsidR="00746711">
        <w:t>е</w:t>
      </w:r>
      <w:r w:rsidR="002A4B7F">
        <w:t xml:space="preserve"> оборудован </w:t>
      </w:r>
      <w:r>
        <w:t>пандусом</w:t>
      </w:r>
      <w:r w:rsidR="002A4B7F">
        <w:t>,</w:t>
      </w:r>
      <w:r>
        <w:t xml:space="preserve"> а внутри кнопкой</w:t>
      </w:r>
      <w:r w:rsidR="002A4B7F">
        <w:t xml:space="preserve"> позволяющ</w:t>
      </w:r>
      <w:r>
        <w:t>ей</w:t>
      </w:r>
      <w:r w:rsidR="002A4B7F">
        <w:t xml:space="preserve"> </w:t>
      </w:r>
      <w:r w:rsidR="006160ED">
        <w:t>вызвать специалиста для приема документов у инвалида-колясочника.</w:t>
      </w:r>
    </w:p>
    <w:p w:rsidR="00417261" w:rsidRDefault="00417261" w:rsidP="002A4B7F">
      <w:pPr>
        <w:pStyle w:val="ConsPlusNormal"/>
        <w:spacing w:before="240"/>
        <w:ind w:firstLine="540"/>
        <w:jc w:val="both"/>
      </w:pPr>
      <w:r>
        <w:lastRenderedPageBreak/>
        <w:t xml:space="preserve">       </w:t>
      </w:r>
      <w:r w:rsidR="002A4B7F">
        <w:t>Прием заявителей осуществляется в специально выделенных для этих целей кабинетах. Кабинеты приема заявителей оборудованы информационными табличками с указанием номера кабинета.</w:t>
      </w:r>
      <w:r>
        <w:t xml:space="preserve"> </w:t>
      </w:r>
    </w:p>
    <w:p w:rsidR="00417261" w:rsidRDefault="00417261" w:rsidP="00417261">
      <w:pPr>
        <w:pStyle w:val="ConsPlusNormal"/>
        <w:ind w:firstLine="540"/>
        <w:jc w:val="both"/>
      </w:pPr>
      <w:r>
        <w:t xml:space="preserve">       </w:t>
      </w:r>
      <w:r w:rsidR="002A4B7F">
        <w:t>Места информирования, предназначенные для ознакомления заявителей с информационными материалами, оборудованы информационными стендами.</w:t>
      </w:r>
    </w:p>
    <w:p w:rsidR="00417261" w:rsidRDefault="00417261" w:rsidP="00417261">
      <w:pPr>
        <w:pStyle w:val="ConsPlusNormal"/>
        <w:ind w:firstLine="540"/>
        <w:jc w:val="both"/>
      </w:pPr>
      <w:r>
        <w:t xml:space="preserve">       </w:t>
      </w:r>
      <w:r w:rsidR="002A4B7F">
        <w:t>Места ожидания соответствуют комфортным условиям для заявителей и оптимальным условиям работы специалистов, помещение просторное, хорошо освещенное.</w:t>
      </w:r>
    </w:p>
    <w:p w:rsidR="00417261" w:rsidRDefault="00417261" w:rsidP="00417261">
      <w:pPr>
        <w:pStyle w:val="ConsPlusNormal"/>
        <w:ind w:firstLine="540"/>
        <w:jc w:val="both"/>
      </w:pPr>
      <w:r>
        <w:t xml:space="preserve">       </w:t>
      </w:r>
      <w:r w:rsidR="002A4B7F">
        <w:t>Места ожидания в очереди на представление или получение документов оборудованы достаточным количеством сидячих мест.</w:t>
      </w:r>
    </w:p>
    <w:p w:rsidR="002A4B7F" w:rsidRDefault="00417261" w:rsidP="00417261">
      <w:pPr>
        <w:pStyle w:val="ConsPlusNormal"/>
        <w:ind w:firstLine="540"/>
        <w:jc w:val="both"/>
      </w:pPr>
      <w:r>
        <w:t xml:space="preserve">       </w:t>
      </w:r>
      <w:r w:rsidR="002A4B7F">
        <w:t>Места для заполнения документов оборудованы стульями, столами, обеспечены требуемыми бланками заявлений, образцом заполнения заявления и канцелярскими принадлежностями.</w:t>
      </w:r>
    </w:p>
    <w:p w:rsidR="002A4B7F" w:rsidRDefault="002A4B7F" w:rsidP="002A4B7F">
      <w:pPr>
        <w:pStyle w:val="ConsPlusNormal"/>
        <w:jc w:val="both"/>
      </w:pPr>
    </w:p>
    <w:p w:rsidR="002A4B7F" w:rsidRPr="00417261" w:rsidRDefault="002A4B7F" w:rsidP="002A4B7F">
      <w:pPr>
        <w:pStyle w:val="ConsPlusTitle"/>
        <w:jc w:val="center"/>
        <w:outlineLvl w:val="2"/>
        <w:rPr>
          <w:rFonts w:ascii="Times New Roman" w:hAnsi="Times New Roman" w:cs="Times New Roman"/>
        </w:rPr>
      </w:pPr>
      <w:r w:rsidRPr="00417261">
        <w:rPr>
          <w:rFonts w:ascii="Times New Roman" w:hAnsi="Times New Roman" w:cs="Times New Roman"/>
        </w:rPr>
        <w:t>2.1</w:t>
      </w:r>
      <w:r w:rsidR="004948A4" w:rsidRPr="00417261">
        <w:rPr>
          <w:rFonts w:ascii="Times New Roman" w:hAnsi="Times New Roman" w:cs="Times New Roman"/>
        </w:rPr>
        <w:t>5</w:t>
      </w:r>
      <w:r w:rsidRPr="00417261">
        <w:rPr>
          <w:rFonts w:ascii="Times New Roman" w:hAnsi="Times New Roman" w:cs="Times New Roman"/>
        </w:rPr>
        <w:t>. Иные требования</w:t>
      </w:r>
    </w:p>
    <w:p w:rsidR="002A4B7F" w:rsidRDefault="002A4B7F" w:rsidP="002A4B7F">
      <w:pPr>
        <w:pStyle w:val="ConsPlusNormal"/>
        <w:jc w:val="both"/>
      </w:pPr>
    </w:p>
    <w:p w:rsidR="00417261" w:rsidRDefault="00417261" w:rsidP="00417261">
      <w:pPr>
        <w:pStyle w:val="ConsPlusNormal"/>
        <w:ind w:firstLine="540"/>
        <w:jc w:val="both"/>
      </w:pPr>
      <w:r>
        <w:t xml:space="preserve">       </w:t>
      </w:r>
      <w:r w:rsidR="002A4B7F">
        <w:t>В любое время с момента представления заявления заявитель (уполномоченный представитель) имеет право на получение сведений о ходе исполнения государственной услуги по телефону, электронной почте с использ</w:t>
      </w:r>
      <w:r w:rsidR="00456A9E">
        <w:t>ованием информационных ресурсов</w:t>
      </w:r>
      <w:r w:rsidR="002A4B7F">
        <w:t xml:space="preserve"> </w:t>
      </w:r>
      <w:r w:rsidR="00456A9E">
        <w:t>и</w:t>
      </w:r>
      <w:r w:rsidR="002A4B7F">
        <w:t>ли на личном приеме.</w:t>
      </w:r>
    </w:p>
    <w:p w:rsidR="00417261" w:rsidRDefault="00417261" w:rsidP="00417261">
      <w:pPr>
        <w:pStyle w:val="ConsPlusNormal"/>
        <w:ind w:firstLine="540"/>
        <w:jc w:val="both"/>
      </w:pPr>
      <w:r>
        <w:t xml:space="preserve">       </w:t>
      </w:r>
      <w:r w:rsidR="002A4B7F">
        <w:t>При информировании заявителей (уполномоченных представителей) по телефону сотрудники Отдела предоставляют информацию по следующим вопросам:</w:t>
      </w:r>
    </w:p>
    <w:p w:rsidR="00417261" w:rsidRDefault="00417261" w:rsidP="00417261">
      <w:pPr>
        <w:pStyle w:val="ConsPlusNormal"/>
        <w:ind w:firstLine="540"/>
        <w:jc w:val="both"/>
      </w:pPr>
      <w:r>
        <w:t xml:space="preserve">       </w:t>
      </w:r>
      <w:r w:rsidR="002A4B7F">
        <w:t>- о входящих номерах, под которыми зарегистрированы в системе делопроизводства заявления и прилагаемые к ним документы;</w:t>
      </w:r>
    </w:p>
    <w:p w:rsidR="00417261" w:rsidRDefault="00417261" w:rsidP="00417261">
      <w:pPr>
        <w:pStyle w:val="ConsPlusNormal"/>
        <w:ind w:firstLine="540"/>
        <w:jc w:val="both"/>
      </w:pPr>
      <w:r>
        <w:t xml:space="preserve">       </w:t>
      </w:r>
      <w:r w:rsidR="002A4B7F">
        <w:t>- сведения о нормативных правовых актах, на основании которых оказывается государственная услуга;</w:t>
      </w:r>
    </w:p>
    <w:p w:rsidR="00417261" w:rsidRDefault="00417261" w:rsidP="00417261">
      <w:pPr>
        <w:pStyle w:val="ConsPlusNormal"/>
        <w:ind w:firstLine="540"/>
        <w:jc w:val="both"/>
      </w:pPr>
      <w:r>
        <w:t xml:space="preserve">       </w:t>
      </w:r>
      <w:r w:rsidR="002A4B7F">
        <w:t xml:space="preserve">- требования к </w:t>
      </w:r>
      <w:proofErr w:type="gramStart"/>
      <w:r w:rsidR="002A4B7F">
        <w:t>заверению</w:t>
      </w:r>
      <w:proofErr w:type="gramEnd"/>
      <w:r w:rsidR="002A4B7F">
        <w:t xml:space="preserve"> представляемых документов;</w:t>
      </w:r>
    </w:p>
    <w:p w:rsidR="002A4B7F" w:rsidRDefault="00417261" w:rsidP="00417261">
      <w:pPr>
        <w:pStyle w:val="ConsPlusNormal"/>
        <w:ind w:firstLine="540"/>
        <w:jc w:val="both"/>
      </w:pPr>
      <w:r>
        <w:t xml:space="preserve">       </w:t>
      </w:r>
      <w:r w:rsidR="002A4B7F">
        <w:t>- о необходимости представления дополнительных документов и сведений.</w:t>
      </w:r>
    </w:p>
    <w:p w:rsidR="009841BB" w:rsidRDefault="009841BB" w:rsidP="00417261">
      <w:pPr>
        <w:pStyle w:val="ConsPlusNormal"/>
        <w:ind w:firstLine="540"/>
        <w:jc w:val="both"/>
      </w:pPr>
    </w:p>
    <w:p w:rsidR="002A4B7F" w:rsidRDefault="002A4B7F" w:rsidP="002A4B7F">
      <w:pPr>
        <w:pStyle w:val="ConsPlusNormal"/>
        <w:jc w:val="both"/>
      </w:pPr>
    </w:p>
    <w:p w:rsidR="002A4B7F" w:rsidRDefault="002A4B7F" w:rsidP="00417261">
      <w:pPr>
        <w:pStyle w:val="ConsPlusTitle"/>
        <w:jc w:val="center"/>
        <w:outlineLvl w:val="1"/>
        <w:rPr>
          <w:rFonts w:ascii="Times New Roman" w:hAnsi="Times New Roman" w:cs="Times New Roman"/>
        </w:rPr>
      </w:pPr>
      <w:bookmarkStart w:id="12" w:name="Par315"/>
      <w:bookmarkEnd w:id="12"/>
      <w:r w:rsidRPr="00417261">
        <w:rPr>
          <w:rFonts w:ascii="Times New Roman" w:hAnsi="Times New Roman" w:cs="Times New Roman"/>
        </w:rPr>
        <w:t>III. Состав, последовательность и сроки выполнения</w:t>
      </w:r>
      <w:r w:rsidR="00417261">
        <w:rPr>
          <w:rFonts w:ascii="Times New Roman" w:hAnsi="Times New Roman" w:cs="Times New Roman"/>
        </w:rPr>
        <w:t xml:space="preserve"> </w:t>
      </w:r>
      <w:r w:rsidRPr="00417261">
        <w:rPr>
          <w:rFonts w:ascii="Times New Roman" w:hAnsi="Times New Roman" w:cs="Times New Roman"/>
        </w:rPr>
        <w:t>административных процедур, требования к порядку их</w:t>
      </w:r>
      <w:r w:rsidR="00417261">
        <w:rPr>
          <w:rFonts w:ascii="Times New Roman" w:hAnsi="Times New Roman" w:cs="Times New Roman"/>
        </w:rPr>
        <w:t xml:space="preserve"> </w:t>
      </w:r>
      <w:r w:rsidRPr="00417261">
        <w:rPr>
          <w:rFonts w:ascii="Times New Roman" w:hAnsi="Times New Roman" w:cs="Times New Roman"/>
        </w:rPr>
        <w:t>выполнения, в том числе особенности выполнения</w:t>
      </w:r>
      <w:r w:rsidR="00417261">
        <w:rPr>
          <w:rFonts w:ascii="Times New Roman" w:hAnsi="Times New Roman" w:cs="Times New Roman"/>
        </w:rPr>
        <w:t xml:space="preserve"> </w:t>
      </w:r>
      <w:r w:rsidRPr="00417261">
        <w:rPr>
          <w:rFonts w:ascii="Times New Roman" w:hAnsi="Times New Roman" w:cs="Times New Roman"/>
        </w:rPr>
        <w:t xml:space="preserve">административных процедур в </w:t>
      </w:r>
      <w:r w:rsidR="009B5732" w:rsidRPr="00417261">
        <w:rPr>
          <w:rFonts w:ascii="Times New Roman" w:hAnsi="Times New Roman" w:cs="Times New Roman"/>
        </w:rPr>
        <w:t xml:space="preserve">формате </w:t>
      </w:r>
      <w:r w:rsidRPr="00417261">
        <w:rPr>
          <w:rFonts w:ascii="Times New Roman" w:hAnsi="Times New Roman" w:cs="Times New Roman"/>
        </w:rPr>
        <w:t>электронно</w:t>
      </w:r>
      <w:r w:rsidR="009B5732" w:rsidRPr="00417261">
        <w:rPr>
          <w:rFonts w:ascii="Times New Roman" w:hAnsi="Times New Roman" w:cs="Times New Roman"/>
        </w:rPr>
        <w:t>го документа</w:t>
      </w:r>
    </w:p>
    <w:p w:rsidR="00417261" w:rsidRPr="00417261" w:rsidRDefault="00417261" w:rsidP="00417261">
      <w:pPr>
        <w:pStyle w:val="ConsPlusTitle"/>
        <w:jc w:val="center"/>
        <w:outlineLvl w:val="1"/>
        <w:rPr>
          <w:rFonts w:ascii="Times New Roman" w:hAnsi="Times New Roman" w:cs="Times New Roman"/>
        </w:rPr>
      </w:pPr>
    </w:p>
    <w:p w:rsidR="002A4B7F" w:rsidRPr="00417261" w:rsidRDefault="002A4B7F" w:rsidP="002A4B7F">
      <w:pPr>
        <w:pStyle w:val="ConsPlusNormal"/>
        <w:jc w:val="both"/>
      </w:pPr>
    </w:p>
    <w:p w:rsidR="002A4B7F" w:rsidRDefault="002A4B7F" w:rsidP="00417261">
      <w:pPr>
        <w:pStyle w:val="ConsPlusTitle"/>
        <w:jc w:val="center"/>
        <w:outlineLvl w:val="2"/>
        <w:rPr>
          <w:rFonts w:ascii="Times New Roman" w:hAnsi="Times New Roman" w:cs="Times New Roman"/>
        </w:rPr>
      </w:pPr>
      <w:r w:rsidRPr="00417261">
        <w:rPr>
          <w:rFonts w:ascii="Times New Roman" w:hAnsi="Times New Roman" w:cs="Times New Roman"/>
        </w:rPr>
        <w:t>3.1. Исчерпывающий перечень административных процедур,</w:t>
      </w:r>
      <w:r w:rsidR="00417261">
        <w:rPr>
          <w:rFonts w:ascii="Times New Roman" w:hAnsi="Times New Roman" w:cs="Times New Roman"/>
        </w:rPr>
        <w:t xml:space="preserve"> </w:t>
      </w:r>
      <w:r w:rsidRPr="00417261">
        <w:rPr>
          <w:rFonts w:ascii="Times New Roman" w:hAnsi="Times New Roman" w:cs="Times New Roman"/>
        </w:rPr>
        <w:t>необходимых для предоставления государственной услуги</w:t>
      </w:r>
    </w:p>
    <w:p w:rsidR="00921A22" w:rsidRPr="00417261" w:rsidRDefault="00921A22" w:rsidP="00417261">
      <w:pPr>
        <w:pStyle w:val="ConsPlusTitle"/>
        <w:jc w:val="center"/>
        <w:outlineLvl w:val="2"/>
        <w:rPr>
          <w:rFonts w:ascii="Times New Roman" w:hAnsi="Times New Roman" w:cs="Times New Roman"/>
        </w:rPr>
      </w:pPr>
    </w:p>
    <w:p w:rsidR="002A4B7F" w:rsidRDefault="002A4B7F" w:rsidP="002A4B7F">
      <w:pPr>
        <w:pStyle w:val="ConsPlusNormal"/>
        <w:jc w:val="both"/>
      </w:pPr>
    </w:p>
    <w:p w:rsidR="009841BB" w:rsidRDefault="009841BB" w:rsidP="009841BB">
      <w:pPr>
        <w:pStyle w:val="ConsPlusNormal"/>
        <w:ind w:firstLine="540"/>
        <w:jc w:val="both"/>
      </w:pPr>
      <w:r>
        <w:t xml:space="preserve">       </w:t>
      </w:r>
      <w:r w:rsidR="002A4B7F">
        <w:t>1) Прием, рассмотрение и регистрация заявления и документов, необходимых для предоставления государственной услуги;</w:t>
      </w:r>
      <w:r>
        <w:t xml:space="preserve"> </w:t>
      </w:r>
    </w:p>
    <w:p w:rsidR="009841BB" w:rsidRDefault="009841BB" w:rsidP="009841BB">
      <w:pPr>
        <w:pStyle w:val="ConsPlusNormal"/>
        <w:ind w:firstLine="540"/>
        <w:jc w:val="both"/>
      </w:pPr>
      <w:r>
        <w:t xml:space="preserve">       </w:t>
      </w:r>
      <w:r w:rsidR="002A4B7F">
        <w:t>2) запрос документов (сведений) по каналам межведомственного взаимодействия;</w:t>
      </w:r>
    </w:p>
    <w:p w:rsidR="009841BB" w:rsidRDefault="009841BB" w:rsidP="009841BB">
      <w:pPr>
        <w:pStyle w:val="ConsPlusNormal"/>
        <w:ind w:firstLine="540"/>
        <w:jc w:val="both"/>
      </w:pPr>
      <w:r>
        <w:t xml:space="preserve">       </w:t>
      </w:r>
      <w:r w:rsidR="002A4B7F">
        <w:t>3) проведение дополнительной проверки (комиссионного обследования) в целях подтверждения представленных заявителем сведений;</w:t>
      </w:r>
    </w:p>
    <w:p w:rsidR="009841BB" w:rsidRDefault="009841BB" w:rsidP="009841BB">
      <w:pPr>
        <w:pStyle w:val="ConsPlusNormal"/>
        <w:ind w:firstLine="540"/>
        <w:jc w:val="both"/>
      </w:pPr>
      <w:r>
        <w:t xml:space="preserve">       </w:t>
      </w:r>
      <w:r w:rsidR="002A4B7F">
        <w:t>4) принятие решения о предоставлении либо об отказе в предоставлении государственной услуги;</w:t>
      </w:r>
    </w:p>
    <w:p w:rsidR="009841BB" w:rsidRDefault="009841BB" w:rsidP="009841BB">
      <w:pPr>
        <w:pStyle w:val="ConsPlusNormal"/>
        <w:ind w:firstLine="540"/>
        <w:jc w:val="both"/>
      </w:pPr>
      <w:r>
        <w:t xml:space="preserve">       </w:t>
      </w:r>
      <w:r w:rsidR="002A4B7F">
        <w:t>5) заключение социального контракта;</w:t>
      </w:r>
    </w:p>
    <w:p w:rsidR="009841BB" w:rsidRDefault="009841BB" w:rsidP="009841BB">
      <w:pPr>
        <w:pStyle w:val="ConsPlusNormal"/>
        <w:ind w:firstLine="540"/>
        <w:jc w:val="both"/>
      </w:pPr>
      <w:r>
        <w:t xml:space="preserve">       </w:t>
      </w:r>
      <w:r w:rsidR="002A4B7F">
        <w:t>6) организация выплаты государственной социальной помощи на основании социального контракта или выплата ежегодной единовременной</w:t>
      </w:r>
      <w:r>
        <w:t xml:space="preserve"> денежной </w:t>
      </w:r>
      <w:r w:rsidR="002A4B7F">
        <w:t>выплаты;</w:t>
      </w:r>
    </w:p>
    <w:p w:rsidR="002A4B7F" w:rsidRDefault="009841BB" w:rsidP="009841BB">
      <w:pPr>
        <w:pStyle w:val="ConsPlusNormal"/>
        <w:ind w:firstLine="540"/>
        <w:jc w:val="both"/>
      </w:pPr>
      <w:r>
        <w:t xml:space="preserve">       </w:t>
      </w:r>
      <w:r w:rsidR="00843C57">
        <w:t xml:space="preserve">7) </w:t>
      </w:r>
      <w:r w:rsidR="002A4B7F">
        <w:t>предоставление государственной услуги в электронной форме.</w:t>
      </w:r>
    </w:p>
    <w:p w:rsidR="00921A22" w:rsidRDefault="00921A22" w:rsidP="009841BB">
      <w:pPr>
        <w:pStyle w:val="ConsPlusNormal"/>
        <w:ind w:firstLine="540"/>
        <w:jc w:val="both"/>
      </w:pPr>
    </w:p>
    <w:p w:rsidR="00921A22" w:rsidRDefault="00921A22" w:rsidP="009841BB">
      <w:pPr>
        <w:pStyle w:val="ConsPlusNormal"/>
        <w:ind w:firstLine="540"/>
        <w:jc w:val="both"/>
      </w:pPr>
    </w:p>
    <w:p w:rsidR="009841BB" w:rsidRDefault="009841BB" w:rsidP="009841BB">
      <w:pPr>
        <w:pStyle w:val="ConsPlusNormal"/>
        <w:ind w:firstLine="540"/>
        <w:jc w:val="both"/>
      </w:pPr>
    </w:p>
    <w:p w:rsidR="002A4B7F" w:rsidRPr="009841BB" w:rsidRDefault="002A4B7F" w:rsidP="009841BB">
      <w:pPr>
        <w:pStyle w:val="ConsPlusTitle"/>
        <w:jc w:val="center"/>
        <w:outlineLvl w:val="3"/>
        <w:rPr>
          <w:rFonts w:ascii="Times New Roman" w:hAnsi="Times New Roman" w:cs="Times New Roman"/>
        </w:rPr>
      </w:pPr>
      <w:r w:rsidRPr="009841BB">
        <w:rPr>
          <w:rFonts w:ascii="Times New Roman" w:hAnsi="Times New Roman" w:cs="Times New Roman"/>
        </w:rPr>
        <w:lastRenderedPageBreak/>
        <w:t>3.1.1. Прием, рассмотрение и регистрация заявления</w:t>
      </w:r>
      <w:r w:rsidR="009841BB" w:rsidRPr="009841BB">
        <w:rPr>
          <w:rFonts w:ascii="Times New Roman" w:hAnsi="Times New Roman" w:cs="Times New Roman"/>
        </w:rPr>
        <w:t xml:space="preserve"> </w:t>
      </w:r>
      <w:r w:rsidRPr="009841BB">
        <w:rPr>
          <w:rFonts w:ascii="Times New Roman" w:hAnsi="Times New Roman" w:cs="Times New Roman"/>
        </w:rPr>
        <w:t>и документов, необходимых для предоставления государственной</w:t>
      </w:r>
      <w:r w:rsidR="009841BB" w:rsidRPr="009841BB">
        <w:rPr>
          <w:rFonts w:ascii="Times New Roman" w:hAnsi="Times New Roman" w:cs="Times New Roman"/>
        </w:rPr>
        <w:t xml:space="preserve"> </w:t>
      </w:r>
      <w:r w:rsidRPr="009841BB">
        <w:rPr>
          <w:rFonts w:ascii="Times New Roman" w:hAnsi="Times New Roman" w:cs="Times New Roman"/>
        </w:rPr>
        <w:t>услуги</w:t>
      </w:r>
    </w:p>
    <w:p w:rsidR="002A4B7F" w:rsidRDefault="002A4B7F" w:rsidP="002A4B7F">
      <w:pPr>
        <w:pStyle w:val="ConsPlusNormal"/>
        <w:jc w:val="both"/>
      </w:pPr>
    </w:p>
    <w:p w:rsidR="0092010A" w:rsidRDefault="009841BB" w:rsidP="0092010A">
      <w:pPr>
        <w:pStyle w:val="ConsPlusNormal"/>
        <w:ind w:firstLine="540"/>
        <w:jc w:val="both"/>
      </w:pPr>
      <w:r>
        <w:t xml:space="preserve">       </w:t>
      </w:r>
      <w:r w:rsidR="002A4B7F">
        <w:t>Основанием для начала исполнения административной процедуры для предоставления государственной услуги является личное обращение заявителя (законного представителя) в Отдел с представлением необходимых документов</w:t>
      </w:r>
      <w:r w:rsidR="0092010A">
        <w:t xml:space="preserve"> или</w:t>
      </w:r>
      <w:r w:rsidR="002A4B7F">
        <w:t xml:space="preserve"> </w:t>
      </w:r>
      <w:r w:rsidR="000F0EBE">
        <w:t>в формате электронного документа</w:t>
      </w:r>
      <w:r w:rsidR="002A4B7F">
        <w:t>.</w:t>
      </w:r>
    </w:p>
    <w:p w:rsidR="0092010A" w:rsidRDefault="0092010A" w:rsidP="0092010A">
      <w:pPr>
        <w:pStyle w:val="ConsPlusNormal"/>
        <w:ind w:firstLine="540"/>
        <w:jc w:val="both"/>
      </w:pPr>
      <w:r>
        <w:t xml:space="preserve">       </w:t>
      </w:r>
      <w:proofErr w:type="gramStart"/>
      <w:r w:rsidR="002A4B7F">
        <w:t xml:space="preserve">При непосредственном обращении заявителя в Отдел специалист, ответственный за прием документов, устанавливает предмет обращения, проверяет документ, удостоверяющий личность, проверяет полномочия обратившегося гражданина, в том числе полномочия представителя заявителя, проверяет в базе данных получателей государственной социальной помощи, имело ли место обращение гражданина ранее, проверяет документы на предмет соответствия их перечню документов, установленных </w:t>
      </w:r>
      <w:hyperlink w:anchor="Par173" w:tooltip="2.6. Исчерпывающий перечень документов, необходимых" w:history="1">
        <w:r w:rsidR="002A4B7F">
          <w:rPr>
            <w:color w:val="0000FF"/>
          </w:rPr>
          <w:t>пунктом 2.6</w:t>
        </w:r>
      </w:hyperlink>
      <w:r w:rsidR="002A4B7F">
        <w:t xml:space="preserve"> Административного регламента, заверяет копии документов после сверки</w:t>
      </w:r>
      <w:proofErr w:type="gramEnd"/>
      <w:r w:rsidR="002A4B7F">
        <w:t xml:space="preserve"> их с соответствующими подлинниками, консультирует заявителя о порядке оформления заявления о предоставлении государственной услуги и проверяет правильность его оформления.</w:t>
      </w:r>
    </w:p>
    <w:p w:rsidR="0092010A" w:rsidRDefault="0092010A" w:rsidP="0092010A">
      <w:pPr>
        <w:pStyle w:val="ConsPlusNormal"/>
        <w:ind w:firstLine="540"/>
        <w:jc w:val="both"/>
      </w:pPr>
      <w:r>
        <w:t xml:space="preserve">       </w:t>
      </w:r>
      <w:r w:rsidR="002A4B7F" w:rsidRPr="00192D25">
        <w:t>Продолжительность административной процедуры - 15 минут.</w:t>
      </w:r>
    </w:p>
    <w:p w:rsidR="0092010A" w:rsidRDefault="0092010A" w:rsidP="0092010A">
      <w:pPr>
        <w:pStyle w:val="ConsPlusNormal"/>
        <w:ind w:firstLine="540"/>
        <w:jc w:val="both"/>
      </w:pPr>
      <w:r>
        <w:t xml:space="preserve">       </w:t>
      </w:r>
      <w:r w:rsidR="002A4B7F">
        <w:t xml:space="preserve">Критерием принятия решения является наличие (отсутствие) документов, представленных заявителем (представителем заявителя) в соответствии с перечнем </w:t>
      </w:r>
      <w:hyperlink w:anchor="Par173" w:tooltip="2.6. Исчерпывающий перечень документов, необходимых" w:history="1">
        <w:r w:rsidR="002A4B7F">
          <w:rPr>
            <w:color w:val="0000FF"/>
          </w:rPr>
          <w:t>2.6</w:t>
        </w:r>
      </w:hyperlink>
      <w:r w:rsidR="002A4B7F">
        <w:t xml:space="preserve"> Административного регламента, основание для отказа в приеме документов, установленное </w:t>
      </w:r>
      <w:hyperlink w:anchor="Par219" w:tooltip="2.9. Исчерпывающий перечень оснований для отказа в приеме" w:history="1">
        <w:r w:rsidR="002A4B7F">
          <w:rPr>
            <w:color w:val="0000FF"/>
          </w:rPr>
          <w:t>пунктом 2.9</w:t>
        </w:r>
      </w:hyperlink>
      <w:r w:rsidR="002A4B7F">
        <w:t xml:space="preserve"> Административного регламента.</w:t>
      </w:r>
    </w:p>
    <w:p w:rsidR="0092010A" w:rsidRDefault="0092010A" w:rsidP="0092010A">
      <w:pPr>
        <w:pStyle w:val="ConsPlusNormal"/>
        <w:ind w:firstLine="540"/>
        <w:jc w:val="both"/>
      </w:pPr>
      <w:r>
        <w:t xml:space="preserve">       </w:t>
      </w:r>
      <w:r w:rsidR="002A4B7F" w:rsidRPr="00192D25">
        <w:t>Результат административной процедуры:</w:t>
      </w:r>
    </w:p>
    <w:p w:rsidR="0092010A" w:rsidRDefault="0092010A" w:rsidP="0092010A">
      <w:pPr>
        <w:pStyle w:val="ConsPlusNormal"/>
        <w:ind w:firstLine="540"/>
        <w:jc w:val="both"/>
      </w:pPr>
      <w:r>
        <w:t xml:space="preserve">       </w:t>
      </w:r>
      <w:r w:rsidR="002A4B7F">
        <w:t>- прием (регистрация) заявления и документов для предоставления государственной услуги;</w:t>
      </w:r>
    </w:p>
    <w:p w:rsidR="0092010A" w:rsidRDefault="0092010A" w:rsidP="0092010A">
      <w:pPr>
        <w:pStyle w:val="ConsPlusNormal"/>
        <w:ind w:firstLine="540"/>
        <w:jc w:val="both"/>
      </w:pPr>
      <w:r>
        <w:t xml:space="preserve">       </w:t>
      </w:r>
      <w:r w:rsidR="002A4B7F">
        <w:t>- отказ в приеме (регистрации) документов для предоставления государственной услуги.</w:t>
      </w:r>
    </w:p>
    <w:p w:rsidR="0092010A" w:rsidRDefault="0092010A" w:rsidP="0092010A">
      <w:pPr>
        <w:pStyle w:val="ConsPlusNormal"/>
        <w:ind w:firstLine="540"/>
        <w:jc w:val="both"/>
      </w:pPr>
      <w:r>
        <w:t xml:space="preserve">       </w:t>
      </w:r>
      <w:r w:rsidR="002A4B7F">
        <w:t>Способами фиксации результата выполнения административной процедуры являются:</w:t>
      </w:r>
      <w:r>
        <w:t xml:space="preserve"> </w:t>
      </w:r>
    </w:p>
    <w:p w:rsidR="0092010A" w:rsidRDefault="0092010A" w:rsidP="0092010A">
      <w:pPr>
        <w:pStyle w:val="ConsPlusNormal"/>
        <w:ind w:firstLine="540"/>
        <w:jc w:val="both"/>
      </w:pPr>
      <w:r>
        <w:t xml:space="preserve">       </w:t>
      </w:r>
      <w:r w:rsidR="002A4B7F">
        <w:t xml:space="preserve">- регистрация заявления в </w:t>
      </w:r>
      <w:hyperlink w:anchor="Par859" w:tooltip="Журнал" w:history="1">
        <w:r w:rsidR="002A4B7F">
          <w:rPr>
            <w:color w:val="0000FF"/>
          </w:rPr>
          <w:t>журнале</w:t>
        </w:r>
      </w:hyperlink>
      <w:r w:rsidR="002A4B7F">
        <w:t xml:space="preserve"> учета заявлений о назначении государственной социальной помощи на основании социального контракта или в журнале учета заявлений о назначении ежегодной единовременной денежной выплаты (приложение 4 к Административному регламенту);</w:t>
      </w:r>
      <w:r>
        <w:t xml:space="preserve"> </w:t>
      </w:r>
    </w:p>
    <w:p w:rsidR="002A4B7F" w:rsidRDefault="0092010A" w:rsidP="0092010A">
      <w:pPr>
        <w:pStyle w:val="ConsPlusNormal"/>
        <w:ind w:firstLine="540"/>
        <w:jc w:val="both"/>
      </w:pPr>
      <w:r>
        <w:t xml:space="preserve">       </w:t>
      </w:r>
      <w:r w:rsidR="002A4B7F">
        <w:t>- регистрация уведомления об отказе в приеме (регистрации) документов.</w:t>
      </w:r>
    </w:p>
    <w:p w:rsidR="002A4B7F" w:rsidRDefault="002A4B7F" w:rsidP="002A4B7F">
      <w:pPr>
        <w:pStyle w:val="ConsPlusNormal"/>
        <w:jc w:val="both"/>
      </w:pPr>
    </w:p>
    <w:p w:rsidR="002A4B7F" w:rsidRPr="0092010A" w:rsidRDefault="002A4B7F" w:rsidP="0092010A">
      <w:pPr>
        <w:pStyle w:val="ConsPlusTitle"/>
        <w:jc w:val="center"/>
        <w:outlineLvl w:val="3"/>
        <w:rPr>
          <w:rFonts w:ascii="Times New Roman" w:hAnsi="Times New Roman" w:cs="Times New Roman"/>
        </w:rPr>
      </w:pPr>
      <w:r w:rsidRPr="0092010A">
        <w:rPr>
          <w:rFonts w:ascii="Times New Roman" w:hAnsi="Times New Roman" w:cs="Times New Roman"/>
        </w:rPr>
        <w:t>3.1.2. Запрос документов (сведений) по каналам</w:t>
      </w:r>
      <w:r w:rsidR="0092010A">
        <w:rPr>
          <w:rFonts w:ascii="Times New Roman" w:hAnsi="Times New Roman" w:cs="Times New Roman"/>
        </w:rPr>
        <w:t xml:space="preserve"> </w:t>
      </w:r>
      <w:r w:rsidRPr="0092010A">
        <w:rPr>
          <w:rFonts w:ascii="Times New Roman" w:hAnsi="Times New Roman" w:cs="Times New Roman"/>
        </w:rPr>
        <w:t>межведомственного взаимодействия</w:t>
      </w:r>
    </w:p>
    <w:p w:rsidR="002A4B7F" w:rsidRDefault="002A4B7F" w:rsidP="002A4B7F">
      <w:pPr>
        <w:pStyle w:val="ConsPlusNormal"/>
        <w:jc w:val="both"/>
      </w:pPr>
    </w:p>
    <w:p w:rsidR="0092010A" w:rsidRDefault="0092010A" w:rsidP="0092010A">
      <w:pPr>
        <w:pStyle w:val="ConsPlusNormal"/>
        <w:ind w:firstLine="540"/>
        <w:jc w:val="both"/>
      </w:pPr>
      <w:r>
        <w:t xml:space="preserve">       </w:t>
      </w:r>
      <w:r w:rsidR="002A4B7F">
        <w:t xml:space="preserve">Основанием для начала исполнения административной процедуры для предоставления государственной услуги является непредставление заявителем документов, указанных в </w:t>
      </w:r>
      <w:hyperlink w:anchor="Par191" w:tooltip="2.7. Исчерпывающий перечень документов, необходимых" w:history="1">
        <w:r w:rsidR="002A4B7F">
          <w:rPr>
            <w:color w:val="0000FF"/>
          </w:rPr>
          <w:t>п. 2.7</w:t>
        </w:r>
      </w:hyperlink>
      <w:r w:rsidR="002A4B7F">
        <w:t xml:space="preserve"> настоящего Административного регламента.</w:t>
      </w:r>
    </w:p>
    <w:p w:rsidR="002A4B7F" w:rsidRDefault="0092010A" w:rsidP="0092010A">
      <w:pPr>
        <w:pStyle w:val="ConsPlusNormal"/>
        <w:ind w:firstLine="540"/>
        <w:jc w:val="both"/>
      </w:pPr>
      <w:r>
        <w:t xml:space="preserve">       </w:t>
      </w:r>
      <w:proofErr w:type="gramStart"/>
      <w:r w:rsidR="002A4B7F">
        <w:t>В случае необходимости проверки подлинности представленных заявителем (уполномоченным представителем) документов, полноты и достоверности</w:t>
      </w:r>
      <w:r w:rsidR="00F47E52">
        <w:t>,</w:t>
      </w:r>
      <w:r w:rsidR="002A4B7F">
        <w:t xml:space="preserve"> содержащихся в них сведений</w:t>
      </w:r>
      <w:r w:rsidR="00F47E52">
        <w:t>,</w:t>
      </w:r>
      <w:r w:rsidR="002A4B7F">
        <w:t xml:space="preserve"> осуществляется путем направления официальных запросов по каналам межведомственного взаимодействия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регистрацию индивидуальных предпринимателей, налоговые и таможенные органы, органы и учреждения федеральной государственной службы занятости</w:t>
      </w:r>
      <w:proofErr w:type="gramEnd"/>
      <w:r w:rsidR="002A4B7F">
        <w:t xml:space="preserve"> населения, организации связи, другие органы и организации.</w:t>
      </w:r>
    </w:p>
    <w:p w:rsidR="00833065" w:rsidRDefault="00833065" w:rsidP="002A4B7F">
      <w:pPr>
        <w:pStyle w:val="ConsPlusNormal"/>
        <w:spacing w:before="240"/>
        <w:ind w:firstLine="540"/>
        <w:jc w:val="both"/>
      </w:pPr>
      <w:r>
        <w:t xml:space="preserve">         С</w:t>
      </w:r>
      <w:r w:rsidR="002A4B7F">
        <w:t xml:space="preserve">пециалист Отдела осуществляет подготовку и направление запроса в государственные органы, в распоряжении которых находятся документы, необходимые для </w:t>
      </w:r>
      <w:r w:rsidR="002A4B7F">
        <w:lastRenderedPageBreak/>
        <w:t>предоставления государственной услуги:</w:t>
      </w:r>
      <w:r>
        <w:t xml:space="preserve"> </w:t>
      </w:r>
    </w:p>
    <w:p w:rsidR="00833065" w:rsidRDefault="00833065" w:rsidP="00833065">
      <w:pPr>
        <w:pStyle w:val="ConsPlusNormal"/>
        <w:ind w:firstLine="540"/>
        <w:jc w:val="both"/>
      </w:pPr>
      <w:r>
        <w:t xml:space="preserve">       </w:t>
      </w:r>
      <w:r w:rsidR="002A4B7F">
        <w:t>направление запроса осуществляется по каналам системы межведомственного электронного взаимодействия.</w:t>
      </w:r>
      <w:r>
        <w:t xml:space="preserve"> </w:t>
      </w:r>
    </w:p>
    <w:p w:rsidR="00833065" w:rsidRDefault="00833065" w:rsidP="00833065">
      <w:pPr>
        <w:pStyle w:val="ConsPlusNormal"/>
        <w:ind w:firstLine="540"/>
        <w:jc w:val="both"/>
      </w:pPr>
      <w:r>
        <w:t xml:space="preserve">       </w:t>
      </w:r>
      <w:r w:rsidR="002A4B7F">
        <w:t>Максимальный срок подготовки и направления запроса составляет 2 рабочих дня.</w:t>
      </w:r>
      <w:r>
        <w:t xml:space="preserve">   </w:t>
      </w:r>
    </w:p>
    <w:p w:rsidR="002A4B7F" w:rsidRDefault="00833065" w:rsidP="00833065">
      <w:pPr>
        <w:pStyle w:val="ConsPlusNormal"/>
        <w:ind w:firstLine="540"/>
        <w:jc w:val="both"/>
      </w:pPr>
      <w:r>
        <w:t xml:space="preserve">       </w:t>
      </w:r>
      <w:r w:rsidR="002A4B7F">
        <w:t>Результатом административной процедуры является получение из государственных органов запрашиваемых документов либо отказа в их предоставлении.</w:t>
      </w:r>
    </w:p>
    <w:p w:rsidR="00833065" w:rsidRDefault="00833065" w:rsidP="00833065">
      <w:pPr>
        <w:pStyle w:val="ConsPlusNormal"/>
        <w:ind w:firstLine="540"/>
        <w:jc w:val="both"/>
      </w:pPr>
    </w:p>
    <w:p w:rsidR="002A4B7F" w:rsidRDefault="002A4B7F" w:rsidP="002A4B7F">
      <w:pPr>
        <w:pStyle w:val="ConsPlusNormal"/>
        <w:jc w:val="both"/>
      </w:pPr>
    </w:p>
    <w:p w:rsidR="002A4B7F" w:rsidRPr="00833065" w:rsidRDefault="002A4B7F" w:rsidP="00833065">
      <w:pPr>
        <w:pStyle w:val="ConsPlusTitle"/>
        <w:jc w:val="center"/>
        <w:outlineLvl w:val="3"/>
        <w:rPr>
          <w:rFonts w:ascii="Times New Roman" w:hAnsi="Times New Roman" w:cs="Times New Roman"/>
        </w:rPr>
      </w:pPr>
      <w:r w:rsidRPr="00833065">
        <w:rPr>
          <w:rFonts w:ascii="Times New Roman" w:hAnsi="Times New Roman" w:cs="Times New Roman"/>
        </w:rPr>
        <w:t>3.1.3. Проведение дополнительной проверки (комиссионного</w:t>
      </w:r>
      <w:r w:rsidR="00833065">
        <w:rPr>
          <w:rFonts w:ascii="Times New Roman" w:hAnsi="Times New Roman" w:cs="Times New Roman"/>
        </w:rPr>
        <w:t xml:space="preserve"> </w:t>
      </w:r>
      <w:r w:rsidRPr="00833065">
        <w:rPr>
          <w:rFonts w:ascii="Times New Roman" w:hAnsi="Times New Roman" w:cs="Times New Roman"/>
        </w:rPr>
        <w:t>обследования) сведений, представляемых для предоставления</w:t>
      </w:r>
      <w:r w:rsidR="00833065">
        <w:rPr>
          <w:rFonts w:ascii="Times New Roman" w:hAnsi="Times New Roman" w:cs="Times New Roman"/>
        </w:rPr>
        <w:t xml:space="preserve"> </w:t>
      </w:r>
      <w:r w:rsidRPr="00833065">
        <w:rPr>
          <w:rFonts w:ascii="Times New Roman" w:hAnsi="Times New Roman" w:cs="Times New Roman"/>
        </w:rPr>
        <w:t>государственной социальной помощи</w:t>
      </w:r>
    </w:p>
    <w:p w:rsidR="00833065" w:rsidRDefault="00833065" w:rsidP="002A4B7F">
      <w:pPr>
        <w:pStyle w:val="ConsPlusTitle"/>
        <w:jc w:val="center"/>
      </w:pPr>
    </w:p>
    <w:p w:rsidR="002A4B7F" w:rsidRDefault="002A4B7F" w:rsidP="002A4B7F">
      <w:pPr>
        <w:pStyle w:val="ConsPlusNormal"/>
        <w:jc w:val="both"/>
      </w:pPr>
    </w:p>
    <w:p w:rsidR="00833065" w:rsidRDefault="00833065" w:rsidP="00833065">
      <w:pPr>
        <w:pStyle w:val="ConsPlusNormal"/>
        <w:ind w:firstLine="540"/>
        <w:jc w:val="both"/>
      </w:pPr>
      <w:r>
        <w:t xml:space="preserve">       </w:t>
      </w:r>
      <w:r w:rsidR="002A4B7F">
        <w:t>Основанием для начала административной процедуры является принятие решения о проведении дополнительной проверки (комиссионного обследования) сведений, представляемых для предоставления государственной услуги.</w:t>
      </w:r>
    </w:p>
    <w:p w:rsidR="00833065" w:rsidRDefault="00833065" w:rsidP="00833065">
      <w:pPr>
        <w:pStyle w:val="ConsPlusNormal"/>
        <w:ind w:firstLine="540"/>
        <w:jc w:val="both"/>
      </w:pPr>
      <w:r>
        <w:t xml:space="preserve">       </w:t>
      </w:r>
      <w:r w:rsidR="002A4B7F">
        <w:t>При необходимости проведения дополнительной проверки (комиссионного обследования) представленных заявителем сведений специалист Отдела дает предварительный ответ заявителю с уведомлением о проведении такой проверки в течение 10 дней со дня обращения за предоставлением государственной услуги.</w:t>
      </w:r>
      <w:r>
        <w:t xml:space="preserve"> </w:t>
      </w:r>
    </w:p>
    <w:p w:rsidR="00833065" w:rsidRDefault="00833065" w:rsidP="00833065">
      <w:pPr>
        <w:pStyle w:val="ConsPlusNormal"/>
        <w:ind w:firstLine="540"/>
        <w:jc w:val="both"/>
      </w:pPr>
      <w:r>
        <w:t xml:space="preserve">       </w:t>
      </w:r>
      <w:r w:rsidR="002A4B7F">
        <w:t>Предметом дополнительной проверки (комиссионного обследования) является подтверждение сведений, представленных для предоставления государственной услуги, обследование жилищно-бытовых условий проживания заявителя.</w:t>
      </w:r>
      <w:r>
        <w:t xml:space="preserve"> </w:t>
      </w:r>
    </w:p>
    <w:p w:rsidR="00833065" w:rsidRDefault="00833065" w:rsidP="00833065">
      <w:pPr>
        <w:pStyle w:val="ConsPlusNormal"/>
        <w:ind w:firstLine="540"/>
        <w:jc w:val="both"/>
      </w:pPr>
      <w:r>
        <w:t xml:space="preserve">       </w:t>
      </w:r>
      <w:r w:rsidR="002A4B7F">
        <w:t>Дополнительная проверка (комиссионное обследование) проводится специалистами Отдела.</w:t>
      </w:r>
      <w:r>
        <w:t xml:space="preserve"> </w:t>
      </w:r>
    </w:p>
    <w:p w:rsidR="00833065" w:rsidRDefault="00833065" w:rsidP="00833065">
      <w:pPr>
        <w:pStyle w:val="ConsPlusNormal"/>
        <w:ind w:firstLine="540"/>
        <w:jc w:val="both"/>
      </w:pPr>
      <w:r>
        <w:t xml:space="preserve">       </w:t>
      </w:r>
      <w:r w:rsidR="002A4B7F">
        <w:t>По результатам дополнительной проверки (комиссионного обследования) в течение 2 рабочих дней специалист Отдела, ответственный за предоставления государственной услуги, составляет акт проведения дополнительной проверки (комиссионного обследования).</w:t>
      </w:r>
    </w:p>
    <w:p w:rsidR="002A4B7F" w:rsidRDefault="00833065" w:rsidP="00833065">
      <w:pPr>
        <w:pStyle w:val="ConsPlusNormal"/>
        <w:ind w:firstLine="540"/>
        <w:jc w:val="both"/>
      </w:pPr>
      <w:r>
        <w:t xml:space="preserve">       </w:t>
      </w:r>
      <w:r w:rsidR="002A4B7F">
        <w:t>Результатом административной процедуры является составление акта проведения дополнительной проверки (комиссионного обследования).</w:t>
      </w:r>
    </w:p>
    <w:p w:rsidR="00833065" w:rsidRDefault="00833065" w:rsidP="00833065">
      <w:pPr>
        <w:pStyle w:val="ConsPlusNormal"/>
        <w:ind w:firstLine="540"/>
        <w:jc w:val="both"/>
      </w:pPr>
    </w:p>
    <w:p w:rsidR="002A4B7F" w:rsidRDefault="002A4B7F" w:rsidP="002A4B7F">
      <w:pPr>
        <w:pStyle w:val="ConsPlusNormal"/>
        <w:jc w:val="both"/>
      </w:pPr>
    </w:p>
    <w:p w:rsidR="00120661" w:rsidRDefault="002A4B7F" w:rsidP="002B6407">
      <w:pPr>
        <w:pStyle w:val="ConsPlusTitle"/>
        <w:jc w:val="center"/>
        <w:outlineLvl w:val="3"/>
        <w:rPr>
          <w:rFonts w:ascii="Times New Roman" w:hAnsi="Times New Roman" w:cs="Times New Roman"/>
        </w:rPr>
      </w:pPr>
      <w:bookmarkStart w:id="13" w:name="Par372"/>
      <w:bookmarkEnd w:id="13"/>
      <w:r w:rsidRPr="00833065">
        <w:rPr>
          <w:rFonts w:ascii="Times New Roman" w:hAnsi="Times New Roman" w:cs="Times New Roman"/>
        </w:rPr>
        <w:t>3.1.4. Принятие решения о назначении (отказе в назначении)</w:t>
      </w:r>
      <w:r w:rsidR="00833065">
        <w:rPr>
          <w:rFonts w:ascii="Times New Roman" w:hAnsi="Times New Roman" w:cs="Times New Roman"/>
        </w:rPr>
        <w:t xml:space="preserve"> </w:t>
      </w:r>
      <w:r w:rsidRPr="00833065">
        <w:rPr>
          <w:rFonts w:ascii="Times New Roman" w:hAnsi="Times New Roman" w:cs="Times New Roman"/>
        </w:rPr>
        <w:t>государственной услуги в виде государственной социальной</w:t>
      </w:r>
      <w:r w:rsidR="00833065">
        <w:rPr>
          <w:rFonts w:ascii="Times New Roman" w:hAnsi="Times New Roman" w:cs="Times New Roman"/>
        </w:rPr>
        <w:t xml:space="preserve"> </w:t>
      </w:r>
      <w:r w:rsidRPr="00833065">
        <w:rPr>
          <w:rFonts w:ascii="Times New Roman" w:hAnsi="Times New Roman" w:cs="Times New Roman"/>
        </w:rPr>
        <w:t>помощи на основании социального контракта и в виде ежегодной</w:t>
      </w:r>
      <w:r w:rsidR="00833065">
        <w:rPr>
          <w:rFonts w:ascii="Times New Roman" w:hAnsi="Times New Roman" w:cs="Times New Roman"/>
        </w:rPr>
        <w:t xml:space="preserve"> </w:t>
      </w:r>
      <w:r w:rsidRPr="00833065">
        <w:rPr>
          <w:rFonts w:ascii="Times New Roman" w:hAnsi="Times New Roman" w:cs="Times New Roman"/>
        </w:rPr>
        <w:t xml:space="preserve">единовременной денежной выплаты, </w:t>
      </w:r>
    </w:p>
    <w:p w:rsidR="002A4B7F" w:rsidRPr="00833065" w:rsidRDefault="002A4B7F" w:rsidP="002B6407">
      <w:pPr>
        <w:pStyle w:val="ConsPlusTitle"/>
        <w:jc w:val="center"/>
        <w:outlineLvl w:val="3"/>
        <w:rPr>
          <w:rFonts w:ascii="Times New Roman" w:hAnsi="Times New Roman" w:cs="Times New Roman"/>
        </w:rPr>
      </w:pPr>
      <w:r w:rsidRPr="00833065">
        <w:rPr>
          <w:rFonts w:ascii="Times New Roman" w:hAnsi="Times New Roman" w:cs="Times New Roman"/>
        </w:rPr>
        <w:t>уведомление заявителя</w:t>
      </w:r>
      <w:r w:rsidR="002B6407">
        <w:rPr>
          <w:rFonts w:ascii="Times New Roman" w:hAnsi="Times New Roman" w:cs="Times New Roman"/>
        </w:rPr>
        <w:t xml:space="preserve"> </w:t>
      </w:r>
      <w:r w:rsidRPr="00833065">
        <w:rPr>
          <w:rFonts w:ascii="Times New Roman" w:hAnsi="Times New Roman" w:cs="Times New Roman"/>
        </w:rPr>
        <w:t>о принятом решении</w:t>
      </w:r>
    </w:p>
    <w:p w:rsidR="002A4B7F" w:rsidRDefault="002A4B7F" w:rsidP="002A4B7F">
      <w:pPr>
        <w:pStyle w:val="ConsPlusNormal"/>
        <w:jc w:val="both"/>
      </w:pPr>
    </w:p>
    <w:p w:rsidR="009A1777" w:rsidRDefault="009A1777" w:rsidP="009A1777">
      <w:pPr>
        <w:pStyle w:val="ConsPlusNormal"/>
        <w:spacing w:before="300"/>
        <w:ind w:firstLine="540"/>
        <w:jc w:val="both"/>
      </w:pPr>
      <w:r>
        <w:t xml:space="preserve">       </w:t>
      </w:r>
      <w:r w:rsidR="002A4B7F">
        <w:t>3.1.</w:t>
      </w:r>
      <w:r w:rsidR="00D9629C">
        <w:t>4</w:t>
      </w:r>
      <w:r w:rsidR="002A4B7F">
        <w:t>.1. Основанием для начала административной процедуры является получение полного комплекта документов и сведений для назначения государственной социальной помощи</w:t>
      </w:r>
      <w:r>
        <w:t xml:space="preserve"> на основании социального контракта</w:t>
      </w:r>
      <w:r w:rsidR="002A4B7F">
        <w:t>.</w:t>
      </w:r>
    </w:p>
    <w:p w:rsidR="003701D9" w:rsidRDefault="009A1777" w:rsidP="003701D9">
      <w:pPr>
        <w:pStyle w:val="ConsPlusNormal"/>
        <w:ind w:firstLine="540"/>
        <w:jc w:val="both"/>
      </w:pPr>
      <w:r>
        <w:t xml:space="preserve">       </w:t>
      </w:r>
      <w:r w:rsidR="002A4B7F">
        <w:t xml:space="preserve">Специалист Отдела - секретарь комиссии передает заявление, документы, акт дополнительной проверки (комиссионного обследования) в </w:t>
      </w:r>
      <w:r>
        <w:t xml:space="preserve">межведомственную </w:t>
      </w:r>
      <w:r w:rsidR="002A4B7F">
        <w:t xml:space="preserve">комиссию </w:t>
      </w:r>
      <w:r w:rsidR="007744E7" w:rsidRPr="007744E7">
        <w:t>по рассмотрению документов для назначения и выплаты государственной социальной помощи на основании социального контракта (приказ Отдела от 2</w:t>
      </w:r>
      <w:r w:rsidR="003701D9">
        <w:t>5</w:t>
      </w:r>
      <w:r w:rsidR="007744E7" w:rsidRPr="007744E7">
        <w:t>.0</w:t>
      </w:r>
      <w:r w:rsidR="003701D9">
        <w:t>5</w:t>
      </w:r>
      <w:r w:rsidR="007744E7" w:rsidRPr="007744E7">
        <w:t xml:space="preserve">.2021 N </w:t>
      </w:r>
      <w:r w:rsidR="003701D9">
        <w:t>5</w:t>
      </w:r>
      <w:r w:rsidR="007744E7">
        <w:t xml:space="preserve">) </w:t>
      </w:r>
      <w:r w:rsidR="002A4B7F">
        <w:t>для принятия решения о назначении (отказе в назначении) государственной социальной помощи на основании социального контракта.</w:t>
      </w:r>
    </w:p>
    <w:p w:rsidR="003701D9" w:rsidRDefault="003701D9" w:rsidP="003701D9">
      <w:pPr>
        <w:pStyle w:val="ConsPlusNormal"/>
        <w:ind w:firstLine="540"/>
        <w:jc w:val="both"/>
      </w:pPr>
      <w:r>
        <w:t xml:space="preserve">       </w:t>
      </w:r>
      <w:r w:rsidR="002A4B7F">
        <w:t>Комиссия</w:t>
      </w:r>
      <w:r>
        <w:t xml:space="preserve"> утверждает программу социальной адаптации,</w:t>
      </w:r>
      <w:r w:rsidR="002A4B7F">
        <w:t xml:space="preserve"> выносит решение о назначении (отказе в назначении) государственной социальной помощи на основании социального контракта.</w:t>
      </w:r>
      <w:r>
        <w:t xml:space="preserve"> </w:t>
      </w:r>
    </w:p>
    <w:p w:rsidR="003701D9" w:rsidRDefault="003701D9" w:rsidP="003701D9">
      <w:pPr>
        <w:pStyle w:val="ConsPlusNormal"/>
        <w:ind w:firstLine="540"/>
        <w:jc w:val="both"/>
      </w:pPr>
      <w:r>
        <w:t xml:space="preserve">       </w:t>
      </w:r>
      <w:r w:rsidR="002A4B7F">
        <w:t xml:space="preserve">Специалист Отдела получает документы, подтверждающие назначение государственной социальной помощи (протокол заседания комиссии), заносит в </w:t>
      </w:r>
      <w:r w:rsidR="00A61C8B">
        <w:t>ПК «Катарсис»</w:t>
      </w:r>
      <w:r w:rsidR="002A4B7F">
        <w:t xml:space="preserve"> сведения о заявителе, готовит решение об оказании государственной социальной </w:t>
      </w:r>
      <w:r w:rsidR="002A4B7F">
        <w:lastRenderedPageBreak/>
        <w:t>помощи.</w:t>
      </w:r>
    </w:p>
    <w:p w:rsidR="003701D9" w:rsidRDefault="003701D9" w:rsidP="003701D9">
      <w:pPr>
        <w:pStyle w:val="ConsPlusNormal"/>
        <w:ind w:firstLine="540"/>
        <w:jc w:val="both"/>
      </w:pPr>
      <w:r>
        <w:t xml:space="preserve">       </w:t>
      </w:r>
      <w:r w:rsidR="002A4B7F">
        <w:t>Максимальный срок выполнения действия составляет 2 дня.</w:t>
      </w:r>
    </w:p>
    <w:p w:rsidR="003701D9" w:rsidRDefault="003701D9" w:rsidP="003701D9">
      <w:pPr>
        <w:pStyle w:val="ConsPlusNormal"/>
        <w:ind w:firstLine="540"/>
        <w:jc w:val="both"/>
      </w:pPr>
      <w:r>
        <w:t xml:space="preserve">       </w:t>
      </w:r>
      <w:r w:rsidR="002A4B7F">
        <w:t>Способом фиксации административной процедуры является подписание руководителем Отдела решения о назначении (отказе в назначении) государственной социальной помощи в виде социального контракта</w:t>
      </w:r>
      <w:r w:rsidR="00D6736D">
        <w:t xml:space="preserve"> и письменного уведомления</w:t>
      </w:r>
      <w:r w:rsidR="002A4B7F">
        <w:t>.</w:t>
      </w:r>
      <w:r>
        <w:t xml:space="preserve"> </w:t>
      </w:r>
    </w:p>
    <w:p w:rsidR="00921A22" w:rsidRDefault="003701D9" w:rsidP="00921A22">
      <w:pPr>
        <w:pStyle w:val="ConsPlusNormal"/>
        <w:ind w:firstLine="540"/>
        <w:jc w:val="both"/>
      </w:pPr>
      <w:r>
        <w:t xml:space="preserve">       </w:t>
      </w:r>
      <w:r w:rsidR="002A4B7F">
        <w:t xml:space="preserve">Результатом административной процедуры является принятие решения о назначении (отказе в назначении) государственной социальной помощи на основании социального контракта и направление </w:t>
      </w:r>
      <w:hyperlink w:anchor="Par898" w:tooltip="                                Уведомление" w:history="1">
        <w:r w:rsidR="002A4B7F">
          <w:rPr>
            <w:color w:val="0000FF"/>
          </w:rPr>
          <w:t>уведомления</w:t>
        </w:r>
      </w:hyperlink>
      <w:r w:rsidR="002A4B7F">
        <w:t xml:space="preserve"> о назначении (отказе в назначении) государственной социальной помощи на основании социального контракта (приложение N 5 Административного регламента).</w:t>
      </w:r>
    </w:p>
    <w:p w:rsidR="00921A22" w:rsidRDefault="00921A22" w:rsidP="00921A22">
      <w:pPr>
        <w:pStyle w:val="ConsPlusNormal"/>
        <w:ind w:firstLine="540"/>
        <w:jc w:val="both"/>
      </w:pPr>
      <w:r>
        <w:t xml:space="preserve">       </w:t>
      </w:r>
      <w:r w:rsidR="002A4B7F">
        <w:t>3.1.</w:t>
      </w:r>
      <w:r w:rsidR="00D9629C">
        <w:t>4</w:t>
      </w:r>
      <w:r w:rsidR="002A4B7F">
        <w:t>.2. Основанием для начала административной процедуры является получение полного комплекта документов и сведений о назначении государственной социальной помощи в виде ежегодной единовременной денежной выплаты.</w:t>
      </w:r>
      <w:r>
        <w:t xml:space="preserve"> </w:t>
      </w:r>
    </w:p>
    <w:p w:rsidR="00921A22" w:rsidRDefault="00921A22" w:rsidP="00921A22">
      <w:pPr>
        <w:pStyle w:val="ConsPlusNormal"/>
        <w:ind w:firstLine="540"/>
        <w:jc w:val="both"/>
      </w:pPr>
      <w:r>
        <w:t xml:space="preserve">       </w:t>
      </w:r>
      <w:r w:rsidR="002A4B7F">
        <w:t xml:space="preserve">Специалист Отдела заносит в </w:t>
      </w:r>
      <w:r w:rsidR="00F340BD">
        <w:t>ПК «Катарсис»</w:t>
      </w:r>
      <w:r w:rsidR="002A4B7F">
        <w:t xml:space="preserve"> сведения о заявителе, производит расчет размера государственной социальной помощи в виде ежегодной единовременной денежной выплаты и распечатку справк</w:t>
      </w:r>
      <w:proofErr w:type="gramStart"/>
      <w:r w:rsidR="002A4B7F">
        <w:t>и о ее</w:t>
      </w:r>
      <w:proofErr w:type="gramEnd"/>
      <w:r w:rsidR="002A4B7F">
        <w:t xml:space="preserve"> размере, готовит распоряжение об оказании государственной социальной помощи в виде ежегодной единовременной денежной выплаты.</w:t>
      </w:r>
    </w:p>
    <w:p w:rsidR="00921A22" w:rsidRDefault="00921A22" w:rsidP="00921A22">
      <w:pPr>
        <w:pStyle w:val="ConsPlusNormal"/>
        <w:ind w:firstLine="540"/>
        <w:jc w:val="both"/>
      </w:pPr>
      <w:r>
        <w:t xml:space="preserve">       </w:t>
      </w:r>
      <w:r w:rsidR="002A4B7F">
        <w:t>Максимальный срок выполнения действия составляет 30 мин.</w:t>
      </w:r>
    </w:p>
    <w:p w:rsidR="00921A22" w:rsidRDefault="00921A22" w:rsidP="00921A22">
      <w:pPr>
        <w:pStyle w:val="ConsPlusNormal"/>
        <w:ind w:firstLine="540"/>
        <w:jc w:val="both"/>
      </w:pPr>
      <w:r>
        <w:t xml:space="preserve">       </w:t>
      </w:r>
      <w:r w:rsidR="002A4B7F">
        <w:t>Специалист Отдела направляет подготовленное решение с документами заявителя на проверку правомерности предоставления государственной социальной помощи либо отказа в ее предоставлении специалисту Отдела, который проводит проверку правомерности (либо неправомерности) предоставления государственной социальной помощи.</w:t>
      </w:r>
    </w:p>
    <w:p w:rsidR="00921A22" w:rsidRDefault="00921A22" w:rsidP="00921A22">
      <w:pPr>
        <w:pStyle w:val="ConsPlusNormal"/>
        <w:ind w:firstLine="540"/>
        <w:jc w:val="both"/>
      </w:pPr>
      <w:r>
        <w:t xml:space="preserve">       </w:t>
      </w:r>
      <w:r w:rsidR="002A4B7F">
        <w:t>Максимальный срок выполнения действия - 10 минут.</w:t>
      </w:r>
    </w:p>
    <w:p w:rsidR="00921A22" w:rsidRDefault="00921A22" w:rsidP="00921A22">
      <w:pPr>
        <w:pStyle w:val="ConsPlusNormal"/>
        <w:ind w:firstLine="540"/>
        <w:jc w:val="both"/>
      </w:pPr>
      <w:r>
        <w:t xml:space="preserve">       Способом фиксации административной процедуры является подписание руководителем Отдела распоряжения о назначении либо отказе в назначении государственной социальной помощи в виде ежегодной единовременной денежной выплаты.</w:t>
      </w:r>
    </w:p>
    <w:p w:rsidR="002A4B7F" w:rsidRDefault="00921A22" w:rsidP="00921A22">
      <w:pPr>
        <w:pStyle w:val="ConsPlusNormal"/>
        <w:ind w:firstLine="540"/>
        <w:jc w:val="both"/>
      </w:pPr>
      <w:r>
        <w:t xml:space="preserve">       </w:t>
      </w:r>
      <w:r w:rsidR="002A4B7F">
        <w:t xml:space="preserve">Результатом административной процедуры является принятие решения об оказании </w:t>
      </w:r>
      <w:r w:rsidR="00AE177C">
        <w:t>(</w:t>
      </w:r>
      <w:r w:rsidR="002A4B7F">
        <w:t>либо отказе в оказании</w:t>
      </w:r>
      <w:r w:rsidR="00AE177C">
        <w:t>)</w:t>
      </w:r>
      <w:r w:rsidR="002A4B7F">
        <w:t xml:space="preserve"> государственной социальной помощи</w:t>
      </w:r>
      <w:r w:rsidR="00AE177C">
        <w:t xml:space="preserve"> в виде ежегодной единовременной денежной выплаты и направление </w:t>
      </w:r>
      <w:hyperlink w:anchor="Par898" w:tooltip="                                Уведомление" w:history="1">
        <w:r w:rsidR="00AE177C">
          <w:rPr>
            <w:color w:val="0000FF"/>
          </w:rPr>
          <w:t>уведомления</w:t>
        </w:r>
      </w:hyperlink>
      <w:r w:rsidR="00AE177C">
        <w:t xml:space="preserve"> об оказании (либо отказе в оказании) государственной социальной помощи на основании социального контракта (приложение N 5 Административного регламента).</w:t>
      </w:r>
      <w:r>
        <w:t xml:space="preserve">       </w:t>
      </w:r>
    </w:p>
    <w:p w:rsidR="002A4B7F" w:rsidRDefault="002A4B7F" w:rsidP="002A4B7F">
      <w:pPr>
        <w:pStyle w:val="ConsPlusNormal"/>
        <w:jc w:val="both"/>
      </w:pPr>
    </w:p>
    <w:p w:rsidR="002A4B7F" w:rsidRPr="00721ECD" w:rsidRDefault="002A4B7F" w:rsidP="002A4B7F">
      <w:pPr>
        <w:pStyle w:val="ConsPlusTitle"/>
        <w:jc w:val="center"/>
        <w:outlineLvl w:val="3"/>
        <w:rPr>
          <w:rFonts w:ascii="Times New Roman" w:hAnsi="Times New Roman" w:cs="Times New Roman"/>
        </w:rPr>
      </w:pPr>
      <w:bookmarkStart w:id="14" w:name="Par395"/>
      <w:bookmarkEnd w:id="14"/>
      <w:r w:rsidRPr="00721ECD">
        <w:rPr>
          <w:rFonts w:ascii="Times New Roman" w:hAnsi="Times New Roman" w:cs="Times New Roman"/>
        </w:rPr>
        <w:t>3.1.5. Заключение социального контракта</w:t>
      </w:r>
    </w:p>
    <w:p w:rsidR="002A4B7F" w:rsidRDefault="002A4B7F" w:rsidP="002A4B7F">
      <w:pPr>
        <w:pStyle w:val="ConsPlusNormal"/>
        <w:jc w:val="both"/>
      </w:pPr>
    </w:p>
    <w:p w:rsidR="00721ECD" w:rsidRDefault="00721ECD" w:rsidP="00721ECD">
      <w:pPr>
        <w:pStyle w:val="ConsPlusNormal"/>
        <w:ind w:firstLine="540"/>
        <w:jc w:val="both"/>
      </w:pPr>
      <w:r>
        <w:t xml:space="preserve">       </w:t>
      </w:r>
      <w:r w:rsidR="002A4B7F">
        <w:t>Основанием для начала административной процедуры является получение специалистом, ответственным за предоставление государственной услуги, решения о назначении государственной социальной помощи на основании социального контракта, подписанного руководителем Отдела, и направление уведомления о назначении государственной социальной помощи на основании социального контракта заявителю.</w:t>
      </w:r>
      <w:r>
        <w:t xml:space="preserve"> </w:t>
      </w:r>
    </w:p>
    <w:p w:rsidR="00721ECD" w:rsidRPr="00D6736D" w:rsidRDefault="00721ECD" w:rsidP="00721ECD">
      <w:pPr>
        <w:pStyle w:val="ConsPlusNormal"/>
        <w:ind w:firstLine="540"/>
        <w:jc w:val="both"/>
      </w:pPr>
      <w:r>
        <w:t xml:space="preserve">       </w:t>
      </w:r>
      <w:r w:rsidR="002A4B7F" w:rsidRPr="00D6736D">
        <w:t>Социальный контракт между заявителем и Отделом разрабатыва</w:t>
      </w:r>
      <w:r w:rsidR="00D6736D">
        <w:t>е</w:t>
      </w:r>
      <w:r w:rsidR="002A4B7F" w:rsidRPr="00D6736D">
        <w:t>тся Отделом с участием заявителя в течение 15 рабочих дней после уведомления заявителя о назначении социальной помощи на основании социального контракта.</w:t>
      </w:r>
    </w:p>
    <w:p w:rsidR="00721ECD" w:rsidRDefault="00721ECD" w:rsidP="00721ECD">
      <w:pPr>
        <w:pStyle w:val="ConsPlusNormal"/>
        <w:ind w:firstLine="540"/>
        <w:jc w:val="both"/>
      </w:pPr>
      <w:r>
        <w:t xml:space="preserve">       </w:t>
      </w:r>
      <w:r w:rsidR="002A4B7F">
        <w:t>Государственная социальная помощь на основании социального контракта назначается на срок от трех месяцев до одного года исходя из содержания программы социальной адаптации.</w:t>
      </w:r>
    </w:p>
    <w:p w:rsidR="00721ECD" w:rsidRPr="00D6736D" w:rsidRDefault="00721ECD" w:rsidP="00721ECD">
      <w:pPr>
        <w:pStyle w:val="ConsPlusNormal"/>
        <w:ind w:firstLine="540"/>
        <w:jc w:val="both"/>
      </w:pPr>
      <w:r>
        <w:t xml:space="preserve">       </w:t>
      </w:r>
      <w:r w:rsidR="002A4B7F" w:rsidRPr="00D6736D">
        <w:t>Результатом административной процедуры является подписание социального контракта.</w:t>
      </w:r>
      <w:r w:rsidRPr="00D6736D">
        <w:t xml:space="preserve"> </w:t>
      </w:r>
    </w:p>
    <w:p w:rsidR="002A4B7F" w:rsidRDefault="00721ECD" w:rsidP="00721ECD">
      <w:pPr>
        <w:pStyle w:val="ConsPlusNormal"/>
        <w:ind w:firstLine="540"/>
        <w:jc w:val="both"/>
      </w:pPr>
      <w:r>
        <w:t xml:space="preserve">       </w:t>
      </w:r>
      <w:r w:rsidR="002A4B7F">
        <w:t>Способом фиксации административной процедуры является подписание руководителем Отдела и заявителем социального контракта и программы социальной адаптации</w:t>
      </w:r>
      <w:r w:rsidR="002A4B7F" w:rsidRPr="00AC36AC">
        <w:t>.</w:t>
      </w:r>
    </w:p>
    <w:p w:rsidR="005A5B91" w:rsidRDefault="005A5B91" w:rsidP="00721ECD">
      <w:pPr>
        <w:pStyle w:val="ConsPlusNormal"/>
        <w:ind w:firstLine="540"/>
        <w:jc w:val="both"/>
      </w:pPr>
    </w:p>
    <w:p w:rsidR="005A5B91" w:rsidRPr="00AC36AC" w:rsidRDefault="005A5B91" w:rsidP="00721ECD">
      <w:pPr>
        <w:pStyle w:val="ConsPlusNormal"/>
        <w:ind w:firstLine="540"/>
        <w:jc w:val="both"/>
      </w:pPr>
    </w:p>
    <w:p w:rsidR="002A4B7F" w:rsidRPr="00AC36AC" w:rsidRDefault="002A4B7F" w:rsidP="00AC36AC">
      <w:pPr>
        <w:pStyle w:val="ConsPlusTitle"/>
        <w:jc w:val="center"/>
        <w:outlineLvl w:val="3"/>
        <w:rPr>
          <w:rFonts w:ascii="Times New Roman" w:hAnsi="Times New Roman" w:cs="Times New Roman"/>
        </w:rPr>
      </w:pPr>
      <w:bookmarkStart w:id="15" w:name="Par403"/>
      <w:bookmarkEnd w:id="15"/>
      <w:r w:rsidRPr="00AC36AC">
        <w:rPr>
          <w:rFonts w:ascii="Times New Roman" w:hAnsi="Times New Roman" w:cs="Times New Roman"/>
        </w:rPr>
        <w:lastRenderedPageBreak/>
        <w:t>3.1.6. Подготовка выплатных документов на перечисление</w:t>
      </w:r>
      <w:r w:rsidR="00AC36AC">
        <w:rPr>
          <w:rFonts w:ascii="Times New Roman" w:hAnsi="Times New Roman" w:cs="Times New Roman"/>
        </w:rPr>
        <w:t xml:space="preserve"> </w:t>
      </w:r>
      <w:r w:rsidRPr="00AC36AC">
        <w:rPr>
          <w:rFonts w:ascii="Times New Roman" w:hAnsi="Times New Roman" w:cs="Times New Roman"/>
        </w:rPr>
        <w:t>государственной социальной помощи на лицевой счет получателя</w:t>
      </w:r>
    </w:p>
    <w:p w:rsidR="002A4B7F" w:rsidRDefault="002A4B7F" w:rsidP="002A4B7F">
      <w:pPr>
        <w:pStyle w:val="ConsPlusNormal"/>
        <w:jc w:val="both"/>
      </w:pPr>
    </w:p>
    <w:p w:rsidR="00AC36AC" w:rsidRDefault="00AC36AC" w:rsidP="00AC36AC">
      <w:pPr>
        <w:pStyle w:val="ConsPlusNormal"/>
        <w:ind w:firstLine="540"/>
        <w:jc w:val="both"/>
      </w:pPr>
      <w:r>
        <w:t xml:space="preserve">       </w:t>
      </w:r>
      <w:r w:rsidR="002A4B7F">
        <w:t>Основанием для начала административной процедуры является подготовка выплатных документов на перечисление денежной выплаты в установленном размере на лицевой счет заявителя, открытый в кредитной организации.</w:t>
      </w:r>
    </w:p>
    <w:p w:rsidR="00AC36AC" w:rsidRDefault="00AC36AC" w:rsidP="00AC36AC">
      <w:pPr>
        <w:pStyle w:val="ConsPlusNormal"/>
        <w:ind w:firstLine="540"/>
        <w:jc w:val="both"/>
      </w:pPr>
      <w:r>
        <w:t xml:space="preserve">       </w:t>
      </w:r>
      <w:r w:rsidR="002A4B7F">
        <w:t xml:space="preserve">Специалист Отдела производит проверку сведений в </w:t>
      </w:r>
      <w:r w:rsidR="00F340BD">
        <w:t>ПК «Катарсис</w:t>
      </w:r>
      <w:r w:rsidR="005A5B91">
        <w:t>: Соцзащита»</w:t>
      </w:r>
      <w:r w:rsidR="002A4B7F">
        <w:t xml:space="preserve"> с целью подготовки выплатных документов на перечисление денежной выплаты.</w:t>
      </w:r>
      <w:r>
        <w:t xml:space="preserve"> </w:t>
      </w:r>
    </w:p>
    <w:p w:rsidR="00AC36AC" w:rsidRDefault="00AC36AC" w:rsidP="00AC36AC">
      <w:pPr>
        <w:pStyle w:val="ConsPlusNormal"/>
        <w:ind w:firstLine="540"/>
        <w:jc w:val="both"/>
      </w:pPr>
      <w:r>
        <w:t xml:space="preserve">       </w:t>
      </w:r>
      <w:r w:rsidR="002A4B7F">
        <w:t>Государственная социальная помощь на основании социального контракта перечисляется на лицевой счет заявителя, открытой в кредитной организации, Отделом в течение 10 рабочих дней после подписания социального контракта.</w:t>
      </w:r>
    </w:p>
    <w:p w:rsidR="0018303E" w:rsidRDefault="00AC36AC" w:rsidP="0018303E">
      <w:pPr>
        <w:pStyle w:val="ConsPlusNormal"/>
        <w:ind w:firstLine="540"/>
        <w:jc w:val="both"/>
      </w:pPr>
      <w:r>
        <w:t xml:space="preserve">       </w:t>
      </w:r>
      <w:r w:rsidR="002A4B7F">
        <w:t>Государственная социальная помощь в виде ежегодной единовременной денежной выплаты перечисляется на лицевой счет заявителя, открытый в кредитной организации, Отделом в течение 15 рабочих дней со дня подачи заявления.</w:t>
      </w:r>
    </w:p>
    <w:p w:rsidR="0018303E" w:rsidRDefault="0018303E" w:rsidP="0018303E">
      <w:pPr>
        <w:pStyle w:val="ConsPlusNormal"/>
        <w:ind w:firstLine="540"/>
        <w:jc w:val="both"/>
      </w:pPr>
      <w:r>
        <w:t xml:space="preserve">       </w:t>
      </w:r>
      <w:r w:rsidR="002A4B7F">
        <w:t>Результатом административной процедуры является зачисление государственной социальной помощи на лицевой счет заявителя, открытый в кредитно</w:t>
      </w:r>
      <w:r>
        <w:t>й</w:t>
      </w:r>
      <w:r w:rsidR="002A4B7F">
        <w:t xml:space="preserve"> </w:t>
      </w:r>
      <w:r>
        <w:t>организации</w:t>
      </w:r>
      <w:r w:rsidR="002A4B7F">
        <w:t>.</w:t>
      </w:r>
    </w:p>
    <w:p w:rsidR="002A4B7F" w:rsidRDefault="0018303E" w:rsidP="0018303E">
      <w:pPr>
        <w:pStyle w:val="ConsPlusNormal"/>
        <w:ind w:firstLine="540"/>
        <w:jc w:val="both"/>
      </w:pPr>
      <w:r>
        <w:t xml:space="preserve">       </w:t>
      </w:r>
      <w:r w:rsidR="002A4B7F">
        <w:t>Способом фиксации административной процедуры являются выплатные документы на перечисление государственной социальной помощи, оформленные в электронной форме и на бумажном носителе.</w:t>
      </w:r>
    </w:p>
    <w:p w:rsidR="002A4B7F" w:rsidRDefault="002A4B7F" w:rsidP="002A4B7F">
      <w:pPr>
        <w:pStyle w:val="ConsPlusNormal"/>
        <w:jc w:val="both"/>
      </w:pPr>
    </w:p>
    <w:p w:rsidR="002A4B7F" w:rsidRDefault="002A4B7F" w:rsidP="002A4B7F">
      <w:pPr>
        <w:pStyle w:val="ConsPlusNormal"/>
        <w:jc w:val="both"/>
      </w:pPr>
    </w:p>
    <w:p w:rsidR="002A4B7F" w:rsidRPr="0018303E" w:rsidRDefault="002A4B7F" w:rsidP="0018303E">
      <w:pPr>
        <w:pStyle w:val="ConsPlusTitle"/>
        <w:jc w:val="center"/>
        <w:outlineLvl w:val="3"/>
        <w:rPr>
          <w:rFonts w:ascii="Times New Roman" w:hAnsi="Times New Roman" w:cs="Times New Roman"/>
        </w:rPr>
      </w:pPr>
      <w:r w:rsidRPr="0018303E">
        <w:rPr>
          <w:rFonts w:ascii="Times New Roman" w:hAnsi="Times New Roman" w:cs="Times New Roman"/>
        </w:rPr>
        <w:t>3.1.</w:t>
      </w:r>
      <w:r w:rsidR="008A457A" w:rsidRPr="0018303E">
        <w:rPr>
          <w:rFonts w:ascii="Times New Roman" w:hAnsi="Times New Roman" w:cs="Times New Roman"/>
        </w:rPr>
        <w:t>7</w:t>
      </w:r>
      <w:r w:rsidRPr="0018303E">
        <w:rPr>
          <w:rFonts w:ascii="Times New Roman" w:hAnsi="Times New Roman" w:cs="Times New Roman"/>
        </w:rPr>
        <w:t>. Особенности предоставления государственной услуги</w:t>
      </w:r>
      <w:r w:rsidR="0018303E">
        <w:rPr>
          <w:rFonts w:ascii="Times New Roman" w:hAnsi="Times New Roman" w:cs="Times New Roman"/>
        </w:rPr>
        <w:t xml:space="preserve"> </w:t>
      </w:r>
      <w:r w:rsidRPr="0018303E">
        <w:rPr>
          <w:rFonts w:ascii="Times New Roman" w:hAnsi="Times New Roman" w:cs="Times New Roman"/>
        </w:rPr>
        <w:t>в электронной форме</w:t>
      </w:r>
    </w:p>
    <w:p w:rsidR="002A4B7F" w:rsidRDefault="002A4B7F" w:rsidP="002A4B7F">
      <w:pPr>
        <w:pStyle w:val="ConsPlusNormal"/>
        <w:jc w:val="both"/>
      </w:pPr>
    </w:p>
    <w:p w:rsidR="0018303E" w:rsidRDefault="0018303E" w:rsidP="0018303E">
      <w:pPr>
        <w:pStyle w:val="ConsPlusNormal"/>
        <w:ind w:firstLine="540"/>
        <w:jc w:val="both"/>
      </w:pPr>
      <w:r>
        <w:t xml:space="preserve">       </w:t>
      </w:r>
      <w:r w:rsidR="002A4B7F" w:rsidRPr="0018303E">
        <w:t>3.1.</w:t>
      </w:r>
      <w:r w:rsidR="009546D7" w:rsidRPr="0018303E">
        <w:t>7</w:t>
      </w:r>
      <w:r w:rsidR="002A4B7F" w:rsidRPr="0018303E">
        <w:t>.1. Порядок формирования запроса на предоставление государственной услуги.</w:t>
      </w:r>
      <w:r>
        <w:t xml:space="preserve"> </w:t>
      </w:r>
    </w:p>
    <w:p w:rsidR="0018303E" w:rsidRDefault="0018303E" w:rsidP="0018303E">
      <w:pPr>
        <w:pStyle w:val="ConsPlusNormal"/>
        <w:ind w:firstLine="540"/>
        <w:jc w:val="both"/>
      </w:pPr>
      <w:r>
        <w:t xml:space="preserve">       </w:t>
      </w:r>
      <w:r w:rsidR="002A4B7F" w:rsidRPr="0018303E">
        <w:t>Формирование запроса заявителем осуществляется посредством заполнения электронной формы запроса на портале госуслуг без необходимости дополнительной подачи запроса в какой-либо иной форме.</w:t>
      </w:r>
    </w:p>
    <w:p w:rsidR="0018303E" w:rsidRDefault="0018303E" w:rsidP="0018303E">
      <w:pPr>
        <w:pStyle w:val="ConsPlusNormal"/>
        <w:ind w:firstLine="540"/>
        <w:jc w:val="both"/>
      </w:pPr>
      <w:r>
        <w:t xml:space="preserve">       </w:t>
      </w:r>
      <w:r w:rsidR="002A4B7F" w:rsidRPr="0018303E">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8303E" w:rsidRDefault="0018303E" w:rsidP="0018303E">
      <w:pPr>
        <w:pStyle w:val="ConsPlusNormal"/>
        <w:ind w:firstLine="540"/>
        <w:jc w:val="both"/>
      </w:pPr>
      <w:r>
        <w:t xml:space="preserve">       </w:t>
      </w:r>
      <w:r w:rsidR="002A4B7F" w:rsidRPr="0018303E">
        <w:t>При формировании запроса заявителю обеспечиваются:</w:t>
      </w:r>
      <w:r>
        <w:t xml:space="preserve"> </w:t>
      </w:r>
    </w:p>
    <w:p w:rsidR="0018303E" w:rsidRDefault="0018303E" w:rsidP="0018303E">
      <w:pPr>
        <w:pStyle w:val="ConsPlusNormal"/>
        <w:ind w:firstLine="540"/>
        <w:jc w:val="both"/>
      </w:pPr>
      <w:r>
        <w:t xml:space="preserve">       </w:t>
      </w:r>
      <w:r w:rsidR="002A4B7F" w:rsidRPr="0018303E">
        <w:t xml:space="preserve">а) возможность копирования и сохранения запроса и иных документов, указанных в </w:t>
      </w:r>
      <w:hyperlink w:anchor="Par173" w:tooltip="2.6. Исчерпывающий перечень документов, необходимых" w:history="1">
        <w:r w:rsidR="002A4B7F" w:rsidRPr="0018303E">
          <w:rPr>
            <w:color w:val="0000FF"/>
          </w:rPr>
          <w:t>пункте 2.6 раздела 2</w:t>
        </w:r>
      </w:hyperlink>
      <w:r w:rsidR="002A4B7F" w:rsidRPr="0018303E">
        <w:t xml:space="preserve"> настоящего Административного регламента, необходимых для предоставления государственной услуги;</w:t>
      </w:r>
    </w:p>
    <w:p w:rsidR="0018303E" w:rsidRDefault="0018303E" w:rsidP="0018303E">
      <w:pPr>
        <w:pStyle w:val="ConsPlusNormal"/>
        <w:ind w:firstLine="540"/>
        <w:jc w:val="both"/>
      </w:pPr>
      <w:r>
        <w:t xml:space="preserve">       </w:t>
      </w:r>
      <w:r w:rsidR="002A4B7F" w:rsidRPr="0018303E">
        <w:t>б) возможность печати на бумажном носителе копии электронной формы запроса;</w:t>
      </w:r>
    </w:p>
    <w:p w:rsidR="0018303E" w:rsidRDefault="0018303E" w:rsidP="0018303E">
      <w:pPr>
        <w:pStyle w:val="ConsPlusNormal"/>
        <w:ind w:firstLine="540"/>
        <w:jc w:val="both"/>
      </w:pPr>
      <w:r>
        <w:t xml:space="preserve">       </w:t>
      </w:r>
      <w:r w:rsidR="002A4B7F" w:rsidRPr="0018303E">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18303E" w:rsidRDefault="0018303E" w:rsidP="0018303E">
      <w:pPr>
        <w:pStyle w:val="ConsPlusNormal"/>
        <w:ind w:firstLine="540"/>
        <w:jc w:val="both"/>
      </w:pPr>
      <w:r>
        <w:t xml:space="preserve">       </w:t>
      </w:r>
      <w:proofErr w:type="gramStart"/>
      <w:r w:rsidR="002A4B7F" w:rsidRPr="0018303E">
        <w:t>г) заполнение полей электронной формы запроса до начала ввода сведений заявителем с использованием сведений, размещенных на портале госуслуг, обеспечивающем информационно-технологическое взаимодействие информационных систем, используемых для предоставления государственной услуги в электронной форме (далее - Единая система идентификации и аутентификации), и сведений, опубликованных на портале госуслуг, в части, касающейся сведений, отсутствующих в Единой системе идентификации и аутентификации;</w:t>
      </w:r>
      <w:r>
        <w:t xml:space="preserve"> </w:t>
      </w:r>
      <w:proofErr w:type="gramEnd"/>
    </w:p>
    <w:p w:rsidR="0018303E" w:rsidRDefault="0018303E" w:rsidP="0018303E">
      <w:pPr>
        <w:pStyle w:val="ConsPlusNormal"/>
        <w:ind w:firstLine="540"/>
        <w:jc w:val="both"/>
      </w:pPr>
      <w:r>
        <w:t xml:space="preserve">       </w:t>
      </w:r>
      <w:r w:rsidR="002A4B7F" w:rsidRPr="00FE4BAA">
        <w:rPr>
          <w:b/>
        </w:rPr>
        <w:t>д</w:t>
      </w:r>
      <w:r w:rsidR="002A4B7F" w:rsidRPr="0018303E">
        <w:t>) возможность вернуться на любой из этапов заполнения электронной формы запроса без потери ранее введенной информации;</w:t>
      </w:r>
    </w:p>
    <w:p w:rsidR="002A4B7F" w:rsidRPr="0018303E" w:rsidRDefault="0018303E" w:rsidP="0018303E">
      <w:pPr>
        <w:pStyle w:val="ConsPlusNormal"/>
        <w:ind w:firstLine="540"/>
        <w:jc w:val="both"/>
      </w:pPr>
      <w:r>
        <w:t xml:space="preserve">       </w:t>
      </w:r>
      <w:r w:rsidR="002A4B7F" w:rsidRPr="0018303E">
        <w:t>е) возможность доступа заявителя на портале госуслуг к ранее поданным им запросам в течение одного года, а также частично сформированным запросам - в течение трех месяцев.</w:t>
      </w:r>
    </w:p>
    <w:p w:rsidR="00BD7750" w:rsidRDefault="00BD7750" w:rsidP="002A4B7F">
      <w:pPr>
        <w:pStyle w:val="ConsPlusNormal"/>
        <w:spacing w:before="240"/>
        <w:ind w:firstLine="540"/>
        <w:jc w:val="both"/>
      </w:pPr>
      <w:r>
        <w:lastRenderedPageBreak/>
        <w:t xml:space="preserve">       </w:t>
      </w:r>
      <w:r w:rsidR="002A4B7F" w:rsidRPr="00BD7750">
        <w:t xml:space="preserve">Сформированный и подписанный </w:t>
      </w:r>
      <w:proofErr w:type="gramStart"/>
      <w:r w:rsidR="002A4B7F" w:rsidRPr="00BD7750">
        <w:t>запрос</w:t>
      </w:r>
      <w:proofErr w:type="gramEnd"/>
      <w:r w:rsidR="002A4B7F" w:rsidRPr="00BD7750">
        <w:t xml:space="preserve"> и иные документы, указанные в </w:t>
      </w:r>
      <w:hyperlink w:anchor="Par173" w:tooltip="2.6. Исчерпывающий перечень документов, необходимых" w:history="1">
        <w:r w:rsidR="002A4B7F" w:rsidRPr="00BD7750">
          <w:rPr>
            <w:color w:val="0000FF"/>
          </w:rPr>
          <w:t>пункте 2.6 раздела 2</w:t>
        </w:r>
      </w:hyperlink>
      <w:r w:rsidR="002A4B7F" w:rsidRPr="00BD7750">
        <w:t xml:space="preserve"> Административного регламента, необходимые для предоставления государственной услуги, направляются в Отдел посредством портала государственных услуг.</w:t>
      </w:r>
    </w:p>
    <w:p w:rsidR="00BD7750" w:rsidRDefault="00BD7750" w:rsidP="00BD7750">
      <w:pPr>
        <w:pStyle w:val="ConsPlusNormal"/>
        <w:ind w:firstLine="540"/>
        <w:jc w:val="both"/>
      </w:pPr>
      <w:r>
        <w:t xml:space="preserve">       </w:t>
      </w:r>
      <w:r w:rsidR="002A4B7F" w:rsidRPr="00BD7750">
        <w:t>3.1.</w:t>
      </w:r>
      <w:r w:rsidR="009546D7" w:rsidRPr="00BD7750">
        <w:t>7</w:t>
      </w:r>
      <w:r w:rsidR="002A4B7F" w:rsidRPr="00BD7750">
        <w:t>.2. Порядок приема и рассмотрение запроса и документов, необходимых на предоставление государственной услуги в электронной форме.</w:t>
      </w:r>
      <w:r>
        <w:t xml:space="preserve"> </w:t>
      </w:r>
    </w:p>
    <w:p w:rsidR="00BD7750" w:rsidRDefault="00BD7750" w:rsidP="00BD7750">
      <w:pPr>
        <w:pStyle w:val="ConsPlusNormal"/>
        <w:ind w:firstLine="540"/>
        <w:jc w:val="both"/>
      </w:pPr>
      <w:r>
        <w:t xml:space="preserve">       </w:t>
      </w:r>
      <w:r w:rsidR="002A4B7F" w:rsidRPr="00BD7750">
        <w:t>Предоставление государственной услуги в электронной форме осуществляется на основании полученн</w:t>
      </w:r>
      <w:r w:rsidR="000F28DF">
        <w:t xml:space="preserve">ого через </w:t>
      </w:r>
      <w:r w:rsidR="005A5B91">
        <w:t>ПК</w:t>
      </w:r>
      <w:r w:rsidR="002A4B7F" w:rsidRPr="00BD7750">
        <w:t xml:space="preserve"> </w:t>
      </w:r>
      <w:r w:rsidR="000F28DF">
        <w:t>«Катарсис: Соцзащита»</w:t>
      </w:r>
      <w:r w:rsidR="002A4B7F" w:rsidRPr="00BD7750">
        <w:t xml:space="preserve"> запроса в электронной форме.</w:t>
      </w:r>
    </w:p>
    <w:p w:rsidR="00813515" w:rsidRDefault="00BD7750" w:rsidP="00813515">
      <w:pPr>
        <w:pStyle w:val="ConsPlusNormal"/>
        <w:ind w:firstLine="540"/>
        <w:jc w:val="both"/>
      </w:pPr>
      <w:r>
        <w:t xml:space="preserve">       </w:t>
      </w:r>
      <w:r w:rsidR="002A4B7F" w:rsidRPr="00BD7750">
        <w:t>Отдел обеспечивает прием электронного запроса и приложенных к нему документов без необходимости повторного представления заявителем таких документов на бумажном носителе. Регистрационный номер и дата запроса присваиваются автоматически при формировании запроса.</w:t>
      </w:r>
    </w:p>
    <w:p w:rsidR="00813515" w:rsidRDefault="00813515" w:rsidP="00813515">
      <w:pPr>
        <w:pStyle w:val="ConsPlusNormal"/>
        <w:ind w:firstLine="540"/>
        <w:jc w:val="both"/>
      </w:pPr>
      <w:r>
        <w:t xml:space="preserve">       </w:t>
      </w:r>
      <w:r w:rsidR="002A4B7F" w:rsidRPr="00BD7750">
        <w:t xml:space="preserve">Прием запроса в электронном виде осуществляется не позднее 1 рабочего дня </w:t>
      </w:r>
      <w:proofErr w:type="gramStart"/>
      <w:r w:rsidR="002A4B7F" w:rsidRPr="00BD7750">
        <w:t>с даты формирования</w:t>
      </w:r>
      <w:proofErr w:type="gramEnd"/>
      <w:r w:rsidR="002A4B7F" w:rsidRPr="00BD7750">
        <w:t xml:space="preserve"> и отправки заявителем запроса в Отдел.</w:t>
      </w:r>
    </w:p>
    <w:p w:rsidR="00261649" w:rsidRDefault="00813515" w:rsidP="00261649">
      <w:pPr>
        <w:pStyle w:val="ConsPlusNormal"/>
        <w:ind w:firstLine="540"/>
        <w:jc w:val="both"/>
      </w:pPr>
      <w:r>
        <w:t xml:space="preserve">       </w:t>
      </w:r>
      <w:r w:rsidR="002A4B7F" w:rsidRPr="00BD7750">
        <w:t>Предоставление государственной услуги начинается с момента поступления в Отдел запроса и электронных документов, необходимых для предоставления государственной услуги.</w:t>
      </w:r>
    </w:p>
    <w:p w:rsidR="00261649" w:rsidRDefault="00261649" w:rsidP="00261649">
      <w:pPr>
        <w:pStyle w:val="ConsPlusNormal"/>
        <w:ind w:firstLine="540"/>
        <w:jc w:val="both"/>
      </w:pPr>
      <w:r>
        <w:t xml:space="preserve">       </w:t>
      </w:r>
      <w:r w:rsidR="002A4B7F" w:rsidRPr="00261649">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документов, указанных в </w:t>
      </w:r>
      <w:hyperlink w:anchor="Par173" w:tooltip="2.6. Исчерпывающий перечень документов, необходимых" w:history="1">
        <w:r w:rsidR="002A4B7F" w:rsidRPr="00261649">
          <w:rPr>
            <w:color w:val="0000FF"/>
          </w:rPr>
          <w:t>разделе 2 пункта 2.6</w:t>
        </w:r>
      </w:hyperlink>
      <w:r w:rsidR="002A4B7F" w:rsidRPr="00261649">
        <w:t xml:space="preserve"> Административного регламента, а также осуществляются следующие действия:</w:t>
      </w:r>
    </w:p>
    <w:p w:rsidR="00261649" w:rsidRDefault="00261649" w:rsidP="00261649">
      <w:pPr>
        <w:pStyle w:val="ConsPlusNormal"/>
        <w:ind w:firstLine="540"/>
        <w:jc w:val="both"/>
      </w:pPr>
      <w:r>
        <w:t xml:space="preserve">       </w:t>
      </w:r>
      <w:r w:rsidR="002A4B7F" w:rsidRPr="00261649">
        <w:t>1) при наличии оснований для отказа в приеме документов специалист подготавливает письмо об отказе в приеме документов в срок не более 2 дней;</w:t>
      </w:r>
    </w:p>
    <w:p w:rsidR="00261649" w:rsidRDefault="00261649" w:rsidP="00261649">
      <w:pPr>
        <w:pStyle w:val="ConsPlusNormal"/>
        <w:ind w:firstLine="540"/>
        <w:jc w:val="both"/>
      </w:pPr>
      <w:r>
        <w:t xml:space="preserve">       </w:t>
      </w:r>
      <w:r w:rsidR="002A4B7F" w:rsidRPr="00261649">
        <w:t xml:space="preserve">2) при отсутствии оснований, указанных в </w:t>
      </w:r>
      <w:hyperlink w:anchor="Par226" w:tooltip="2.10. Исчерпывающий перечень оснований для отказа" w:history="1">
        <w:r w:rsidR="002A4B7F" w:rsidRPr="00261649">
          <w:rPr>
            <w:color w:val="0000FF"/>
          </w:rPr>
          <w:t>пункте 2.10 раздела 2</w:t>
        </w:r>
      </w:hyperlink>
      <w:r w:rsidR="002A4B7F" w:rsidRPr="00261649">
        <w:t xml:space="preserve"> Административного регламента, заявителю сообщается присвоенный запросу в электронной форме уникальный номер, по которому в соответствующем разделе портала госуслуг заявителю будет предоставлена информация о ходе выполнения указанного запроса.</w:t>
      </w:r>
    </w:p>
    <w:p w:rsidR="00261649" w:rsidRDefault="00261649" w:rsidP="00261649">
      <w:pPr>
        <w:pStyle w:val="ConsPlusNormal"/>
        <w:ind w:firstLine="540"/>
        <w:jc w:val="both"/>
      </w:pPr>
      <w:r>
        <w:t xml:space="preserve">       </w:t>
      </w:r>
      <w:r w:rsidR="002A4B7F" w:rsidRPr="00261649">
        <w:t>После принятия запроса заявителя специалистом Отдела статус запроса заявителя в личном кабинете на портале госуслуг обновляется до статуса "Принято".</w:t>
      </w:r>
    </w:p>
    <w:p w:rsidR="00261649" w:rsidRDefault="00261649" w:rsidP="00261649">
      <w:pPr>
        <w:pStyle w:val="ConsPlusNormal"/>
        <w:ind w:firstLine="540"/>
        <w:jc w:val="both"/>
      </w:pPr>
      <w:r>
        <w:t xml:space="preserve">       </w:t>
      </w:r>
      <w:r w:rsidR="002A4B7F" w:rsidRPr="00261649">
        <w:t xml:space="preserve">После принятия запроса в электронной форме специалист Отдела приступает к выполнению административных процедур, предусмотренных </w:t>
      </w:r>
      <w:hyperlink w:anchor="Par315" w:tooltip="III. Состав, последовательность и сроки выполнения" w:history="1">
        <w:r w:rsidR="002A4B7F" w:rsidRPr="00261649">
          <w:rPr>
            <w:color w:val="0000FF"/>
          </w:rPr>
          <w:t>разделом III</w:t>
        </w:r>
      </w:hyperlink>
      <w:r w:rsidR="002A4B7F" w:rsidRPr="00261649">
        <w:t xml:space="preserve"> Административного регламента.</w:t>
      </w:r>
      <w:r>
        <w:t xml:space="preserve"> </w:t>
      </w:r>
    </w:p>
    <w:p w:rsidR="00261649" w:rsidRDefault="00261649" w:rsidP="00261649">
      <w:pPr>
        <w:pStyle w:val="ConsPlusNormal"/>
        <w:ind w:firstLine="540"/>
        <w:jc w:val="both"/>
      </w:pPr>
      <w:r>
        <w:t xml:space="preserve">       </w:t>
      </w:r>
      <w:r w:rsidR="002A4B7F" w:rsidRPr="00261649">
        <w:t>3.1.</w:t>
      </w:r>
      <w:r w:rsidR="009546D7" w:rsidRPr="00261649">
        <w:t>7</w:t>
      </w:r>
      <w:r w:rsidR="002A4B7F" w:rsidRPr="00261649">
        <w:t>.3. Порядок информирования заявителя о ходе предоставления государственной услуги.</w:t>
      </w:r>
    </w:p>
    <w:p w:rsidR="00261649" w:rsidRDefault="00261649" w:rsidP="00261649">
      <w:pPr>
        <w:pStyle w:val="ConsPlusNormal"/>
        <w:ind w:firstLine="540"/>
        <w:jc w:val="both"/>
      </w:pPr>
      <w:r>
        <w:t xml:space="preserve">       </w:t>
      </w:r>
      <w:r w:rsidR="002A4B7F" w:rsidRPr="00261649">
        <w:t>Заявитель имеет возможность получения информации о ходе предоставления государственной услуги.</w:t>
      </w:r>
    </w:p>
    <w:p w:rsidR="00261649" w:rsidRDefault="00261649" w:rsidP="00261649">
      <w:pPr>
        <w:pStyle w:val="ConsPlusNormal"/>
        <w:ind w:firstLine="540"/>
        <w:jc w:val="both"/>
      </w:pPr>
      <w:r>
        <w:t xml:space="preserve">       </w:t>
      </w:r>
      <w:r w:rsidR="002A4B7F" w:rsidRPr="00261649">
        <w:t>Информация о ходе предоставления государственной услуги направляется заявителю специалистом Отдела в срок, не превышающий одного рабочего дня после завершения выполнения соответствующего действия, на адрес электронной почты заявителя или с использованием средств портала госуслуг по выбору заявителя.</w:t>
      </w:r>
    </w:p>
    <w:p w:rsidR="00261649" w:rsidRDefault="00261649" w:rsidP="00261649">
      <w:pPr>
        <w:pStyle w:val="ConsPlusNormal"/>
        <w:ind w:firstLine="540"/>
        <w:jc w:val="both"/>
      </w:pPr>
      <w:r>
        <w:t xml:space="preserve">       </w:t>
      </w:r>
      <w:r w:rsidR="002A4B7F" w:rsidRPr="00261649">
        <w:t>При предоставлении государственной услуги в электронной форме заявителю направляются:</w:t>
      </w:r>
    </w:p>
    <w:p w:rsidR="00261649" w:rsidRDefault="00261649" w:rsidP="00261649">
      <w:pPr>
        <w:pStyle w:val="ConsPlusNormal"/>
        <w:ind w:firstLine="540"/>
        <w:jc w:val="both"/>
      </w:pPr>
      <w:r>
        <w:t xml:space="preserve">       </w:t>
      </w:r>
      <w:r w:rsidR="002A4B7F" w:rsidRPr="00261649">
        <w:t>- уведомление о приеме и регистрации запроса и иных документов, необходимых для предоставления государственной услуги;</w:t>
      </w:r>
    </w:p>
    <w:p w:rsidR="00261649" w:rsidRDefault="00261649" w:rsidP="00261649">
      <w:pPr>
        <w:pStyle w:val="ConsPlusNormal"/>
        <w:ind w:firstLine="540"/>
        <w:jc w:val="both"/>
      </w:pPr>
      <w:r>
        <w:t xml:space="preserve">       </w:t>
      </w:r>
      <w:r w:rsidR="002A4B7F" w:rsidRPr="00261649">
        <w:t>- уведомление о начале процедуры предоставления государственной услуги;</w:t>
      </w:r>
    </w:p>
    <w:p w:rsidR="00261649" w:rsidRDefault="00261649" w:rsidP="00261649">
      <w:pPr>
        <w:pStyle w:val="ConsPlusNormal"/>
        <w:ind w:firstLine="540"/>
        <w:jc w:val="both"/>
      </w:pPr>
      <w:r>
        <w:t xml:space="preserve">       </w:t>
      </w:r>
      <w:r w:rsidRPr="00261649">
        <w:t>- уведомление о результатах рассмотрения представленных документов;</w:t>
      </w:r>
    </w:p>
    <w:p w:rsidR="00261649" w:rsidRDefault="00261649" w:rsidP="00261649">
      <w:pPr>
        <w:pStyle w:val="ConsPlusNormal"/>
        <w:ind w:firstLine="540"/>
        <w:jc w:val="both"/>
      </w:pPr>
      <w:r>
        <w:t xml:space="preserve">       </w:t>
      </w:r>
      <w:r w:rsidRPr="00261649">
        <w:t>- уведомление о возможности получить результат предоставления государственной услуги;</w:t>
      </w:r>
    </w:p>
    <w:p w:rsidR="00261649" w:rsidRDefault="00261649" w:rsidP="00261649">
      <w:pPr>
        <w:pStyle w:val="ConsPlusNormal"/>
        <w:ind w:firstLine="540"/>
        <w:jc w:val="both"/>
      </w:pPr>
      <w:r>
        <w:t xml:space="preserve">       </w:t>
      </w:r>
      <w:r w:rsidR="002A4B7F" w:rsidRPr="00261649">
        <w:t>- уведомление об окончании предоставления государственной услуги или мотивированный отказ в приеме запроса и иных документов, необходимых для</w:t>
      </w:r>
      <w:r w:rsidR="002A4B7F" w:rsidRPr="00FE4BAA">
        <w:rPr>
          <w:b/>
        </w:rPr>
        <w:t xml:space="preserve"> </w:t>
      </w:r>
      <w:r w:rsidR="002A4B7F" w:rsidRPr="00261649">
        <w:t>предоставления государственной услуги;</w:t>
      </w:r>
      <w:r>
        <w:t xml:space="preserve"> </w:t>
      </w:r>
    </w:p>
    <w:p w:rsidR="002A4B7F" w:rsidRPr="00261649" w:rsidRDefault="00261649" w:rsidP="00261649">
      <w:pPr>
        <w:pStyle w:val="ConsPlusNormal"/>
        <w:ind w:firstLine="540"/>
        <w:jc w:val="both"/>
      </w:pPr>
      <w:r>
        <w:t xml:space="preserve">       </w:t>
      </w:r>
      <w:r w:rsidR="002A4B7F" w:rsidRPr="00261649">
        <w:t>- уведомление об отказе в предоставлении государственной услуги.</w:t>
      </w:r>
    </w:p>
    <w:p w:rsidR="00CF1486" w:rsidRDefault="00CF1486" w:rsidP="002A4B7F">
      <w:pPr>
        <w:pStyle w:val="ConsPlusNormal"/>
        <w:spacing w:before="240"/>
        <w:ind w:firstLine="540"/>
        <w:jc w:val="both"/>
      </w:pPr>
      <w:r>
        <w:lastRenderedPageBreak/>
        <w:t xml:space="preserve">       </w:t>
      </w:r>
      <w:r w:rsidR="002A4B7F" w:rsidRPr="00CF1486">
        <w:t>3.1.</w:t>
      </w:r>
      <w:r w:rsidR="009546D7" w:rsidRPr="00CF1486">
        <w:t>7</w:t>
      </w:r>
      <w:r w:rsidR="002A4B7F" w:rsidRPr="00CF1486">
        <w:t>.4. Выдача результата предоставления государственной услуги в электронной форме:</w:t>
      </w:r>
      <w:r>
        <w:t xml:space="preserve"> </w:t>
      </w:r>
    </w:p>
    <w:p w:rsidR="00CF1486" w:rsidRDefault="00CF1486" w:rsidP="00CF1486">
      <w:pPr>
        <w:pStyle w:val="ConsPlusNormal"/>
        <w:ind w:firstLine="540"/>
        <w:jc w:val="both"/>
      </w:pPr>
      <w:r>
        <w:t xml:space="preserve">       </w:t>
      </w:r>
      <w:r w:rsidR="002A4B7F" w:rsidRPr="00CF1486">
        <w:t>информацию о результате предоставления государственной услуги заявитель может получить через "Личный кабинет" портала госуслуг.</w:t>
      </w:r>
    </w:p>
    <w:p w:rsidR="002A4B7F" w:rsidRPr="00CF1486" w:rsidRDefault="00CF1486" w:rsidP="00CF1486">
      <w:pPr>
        <w:pStyle w:val="ConsPlusNormal"/>
        <w:ind w:firstLine="540"/>
        <w:jc w:val="both"/>
      </w:pPr>
      <w:r>
        <w:t xml:space="preserve">       </w:t>
      </w:r>
      <w:r w:rsidR="002A4B7F" w:rsidRPr="00CF1486">
        <w:t xml:space="preserve">Назначение и выплата государственной социальной помощи либо направление заявителю уведомления об отказе в предоставлении государственной услуги с приложением представленных им документов осуществляются в соответствии с </w:t>
      </w:r>
      <w:hyperlink w:anchor="Par372" w:tooltip="3.1.4. Принятие решения о назначении (отказе в назначении)" w:history="1">
        <w:r w:rsidR="002A4B7F" w:rsidRPr="00CF1486">
          <w:rPr>
            <w:color w:val="0000FF"/>
          </w:rPr>
          <w:t>пунктами 3.1.4</w:t>
        </w:r>
      </w:hyperlink>
      <w:r w:rsidR="002A4B7F" w:rsidRPr="00CF1486">
        <w:t xml:space="preserve"> - </w:t>
      </w:r>
      <w:hyperlink w:anchor="Par403" w:tooltip="3.1.6. Подготовка выплатных документов на перечисление" w:history="1">
        <w:r w:rsidR="002A4B7F" w:rsidRPr="00CF1486">
          <w:rPr>
            <w:color w:val="0000FF"/>
          </w:rPr>
          <w:t>3.1.6 раздела III</w:t>
        </w:r>
      </w:hyperlink>
      <w:r w:rsidR="002A4B7F" w:rsidRPr="00CF1486">
        <w:t xml:space="preserve"> Административного регламента.</w:t>
      </w:r>
    </w:p>
    <w:p w:rsidR="002A4B7F" w:rsidRPr="00FE4BAA" w:rsidRDefault="002A4B7F" w:rsidP="002A4B7F">
      <w:pPr>
        <w:pStyle w:val="ConsPlusNormal"/>
        <w:jc w:val="both"/>
        <w:rPr>
          <w:b/>
        </w:rPr>
      </w:pPr>
    </w:p>
    <w:p w:rsidR="002A4B7F" w:rsidRPr="00956DE9" w:rsidRDefault="002A4B7F" w:rsidP="002A4B7F">
      <w:pPr>
        <w:pStyle w:val="ConsPlusTitle"/>
        <w:jc w:val="center"/>
        <w:outlineLvl w:val="1"/>
        <w:rPr>
          <w:rFonts w:ascii="Times New Roman" w:hAnsi="Times New Roman" w:cs="Times New Roman"/>
        </w:rPr>
      </w:pPr>
      <w:r w:rsidRPr="00956DE9">
        <w:rPr>
          <w:rFonts w:ascii="Times New Roman" w:hAnsi="Times New Roman" w:cs="Times New Roman"/>
        </w:rPr>
        <w:t xml:space="preserve">IV. Формы </w:t>
      </w:r>
      <w:proofErr w:type="gramStart"/>
      <w:r w:rsidRPr="00956DE9">
        <w:rPr>
          <w:rFonts w:ascii="Times New Roman" w:hAnsi="Times New Roman" w:cs="Times New Roman"/>
        </w:rPr>
        <w:t>контроля за</w:t>
      </w:r>
      <w:proofErr w:type="gramEnd"/>
      <w:r w:rsidRPr="00956DE9">
        <w:rPr>
          <w:rFonts w:ascii="Times New Roman" w:hAnsi="Times New Roman" w:cs="Times New Roman"/>
        </w:rPr>
        <w:t xml:space="preserve"> предоставлением государственной услуги</w:t>
      </w:r>
    </w:p>
    <w:p w:rsidR="002A4B7F" w:rsidRPr="00956DE9" w:rsidRDefault="002A4B7F" w:rsidP="002A4B7F">
      <w:pPr>
        <w:pStyle w:val="ConsPlusNormal"/>
        <w:jc w:val="both"/>
      </w:pPr>
    </w:p>
    <w:p w:rsidR="002A4B7F" w:rsidRPr="00956DE9" w:rsidRDefault="002A4B7F" w:rsidP="00956DE9">
      <w:pPr>
        <w:pStyle w:val="ConsPlusTitle"/>
        <w:jc w:val="center"/>
        <w:outlineLvl w:val="2"/>
        <w:rPr>
          <w:rFonts w:ascii="Times New Roman" w:hAnsi="Times New Roman" w:cs="Times New Roman"/>
        </w:rPr>
      </w:pPr>
      <w:r w:rsidRPr="00956DE9">
        <w:rPr>
          <w:rFonts w:ascii="Times New Roman" w:hAnsi="Times New Roman" w:cs="Times New Roman"/>
        </w:rPr>
        <w:t xml:space="preserve">4.1. Порядок осуществления текущего </w:t>
      </w:r>
      <w:proofErr w:type="gramStart"/>
      <w:r w:rsidRPr="00956DE9">
        <w:rPr>
          <w:rFonts w:ascii="Times New Roman" w:hAnsi="Times New Roman" w:cs="Times New Roman"/>
        </w:rPr>
        <w:t>контроля за</w:t>
      </w:r>
      <w:proofErr w:type="gramEnd"/>
      <w:r w:rsidRPr="00956DE9">
        <w:rPr>
          <w:rFonts w:ascii="Times New Roman" w:hAnsi="Times New Roman" w:cs="Times New Roman"/>
        </w:rPr>
        <w:t xml:space="preserve"> соблюдением</w:t>
      </w:r>
      <w:r w:rsidR="00956DE9">
        <w:rPr>
          <w:rFonts w:ascii="Times New Roman" w:hAnsi="Times New Roman" w:cs="Times New Roman"/>
        </w:rPr>
        <w:t xml:space="preserve"> </w:t>
      </w:r>
      <w:r w:rsidRPr="00956DE9">
        <w:rPr>
          <w:rFonts w:ascii="Times New Roman" w:hAnsi="Times New Roman" w:cs="Times New Roman"/>
        </w:rPr>
        <w:t>и исполнением ответственными должностными лицами положений</w:t>
      </w:r>
      <w:r w:rsidR="00956DE9">
        <w:rPr>
          <w:rFonts w:ascii="Times New Roman" w:hAnsi="Times New Roman" w:cs="Times New Roman"/>
        </w:rPr>
        <w:t xml:space="preserve"> </w:t>
      </w:r>
      <w:r w:rsidRPr="00956DE9">
        <w:rPr>
          <w:rFonts w:ascii="Times New Roman" w:hAnsi="Times New Roman" w:cs="Times New Roman"/>
        </w:rPr>
        <w:t>административного регламента предоставления государственной</w:t>
      </w:r>
      <w:r w:rsidR="00956DE9">
        <w:rPr>
          <w:rFonts w:ascii="Times New Roman" w:hAnsi="Times New Roman" w:cs="Times New Roman"/>
        </w:rPr>
        <w:t xml:space="preserve"> </w:t>
      </w:r>
      <w:r w:rsidRPr="00956DE9">
        <w:rPr>
          <w:rFonts w:ascii="Times New Roman" w:hAnsi="Times New Roman" w:cs="Times New Roman"/>
        </w:rPr>
        <w:t>услуги и иных нормативных правовых актов, устанавливающих</w:t>
      </w:r>
      <w:r w:rsidR="00956DE9">
        <w:rPr>
          <w:rFonts w:ascii="Times New Roman" w:hAnsi="Times New Roman" w:cs="Times New Roman"/>
        </w:rPr>
        <w:t xml:space="preserve"> </w:t>
      </w:r>
      <w:r w:rsidRPr="00956DE9">
        <w:rPr>
          <w:rFonts w:ascii="Times New Roman" w:hAnsi="Times New Roman" w:cs="Times New Roman"/>
        </w:rPr>
        <w:t>требования к предоставлению государственной услуги, а также</w:t>
      </w:r>
    </w:p>
    <w:p w:rsidR="002A4B7F" w:rsidRPr="00956DE9" w:rsidRDefault="002A4B7F" w:rsidP="002A4B7F">
      <w:pPr>
        <w:pStyle w:val="ConsPlusTitle"/>
        <w:jc w:val="center"/>
        <w:rPr>
          <w:rFonts w:ascii="Times New Roman" w:hAnsi="Times New Roman" w:cs="Times New Roman"/>
        </w:rPr>
      </w:pPr>
      <w:r w:rsidRPr="00956DE9">
        <w:rPr>
          <w:rFonts w:ascii="Times New Roman" w:hAnsi="Times New Roman" w:cs="Times New Roman"/>
        </w:rPr>
        <w:t>принятием решений ответственными лицами</w:t>
      </w:r>
    </w:p>
    <w:p w:rsidR="002A4B7F" w:rsidRDefault="002A4B7F" w:rsidP="002A4B7F">
      <w:pPr>
        <w:pStyle w:val="ConsPlusNormal"/>
        <w:jc w:val="both"/>
      </w:pPr>
    </w:p>
    <w:p w:rsidR="00512654" w:rsidRDefault="00512654" w:rsidP="00512654">
      <w:pPr>
        <w:pStyle w:val="ConsPlusNormal"/>
        <w:ind w:firstLine="540"/>
        <w:jc w:val="both"/>
      </w:pPr>
      <w:r>
        <w:t xml:space="preserve">       </w:t>
      </w:r>
      <w:r w:rsidR="002A4B7F">
        <w:t xml:space="preserve">4.1.1. Общий </w:t>
      </w:r>
      <w:proofErr w:type="gramStart"/>
      <w:r w:rsidR="002A4B7F">
        <w:t>контроль за</w:t>
      </w:r>
      <w:proofErr w:type="gramEnd"/>
      <w:r w:rsidR="002A4B7F">
        <w:t xml:space="preserve"> исполнением административного регламента по осуществлению государственной услуги осуществляет Министерство.</w:t>
      </w:r>
    </w:p>
    <w:p w:rsidR="00512654" w:rsidRDefault="00512654" w:rsidP="00512654">
      <w:pPr>
        <w:pStyle w:val="ConsPlusNormal"/>
        <w:ind w:firstLine="540"/>
        <w:jc w:val="both"/>
      </w:pPr>
      <w:r>
        <w:t xml:space="preserve">       </w:t>
      </w:r>
      <w:r w:rsidR="002A4B7F">
        <w:t xml:space="preserve">4.1.2. Текущий </w:t>
      </w:r>
      <w:proofErr w:type="gramStart"/>
      <w:r w:rsidR="002A4B7F">
        <w:t>контроль за</w:t>
      </w:r>
      <w:proofErr w:type="gramEnd"/>
      <w:r w:rsidR="002A4B7F">
        <w:t xml:space="preserve"> соблюдением и исполнением специалистами Отдела положений настоящего Административного регламента и иных нормативных правовых актов, устанавливающих требования по предоставлению государственной услуги, осуществляется руководителем Отдела.</w:t>
      </w:r>
    </w:p>
    <w:p w:rsidR="00512654" w:rsidRDefault="00512654" w:rsidP="00512654">
      <w:pPr>
        <w:pStyle w:val="ConsPlusNormal"/>
        <w:ind w:firstLine="540"/>
        <w:jc w:val="both"/>
      </w:pPr>
      <w:r>
        <w:t xml:space="preserve">       </w:t>
      </w:r>
      <w:r w:rsidR="002A4B7F">
        <w:t>4.1.3. Сотрудники Отдела, участвующие в предоставлении государственной услуги, несут персональную ответственность за исполнение Административных процедур и соблюдение сроков, установленных административным регламентом.</w:t>
      </w:r>
    </w:p>
    <w:p w:rsidR="002A4B7F" w:rsidRDefault="00512654" w:rsidP="00512654">
      <w:pPr>
        <w:pStyle w:val="ConsPlusNormal"/>
        <w:ind w:firstLine="540"/>
        <w:jc w:val="both"/>
      </w:pPr>
      <w:r>
        <w:t xml:space="preserve">       </w:t>
      </w:r>
      <w:r w:rsidR="002A4B7F">
        <w:t>4.1.4. Персональная ответственность указанных лиц закрепляется в их должностных инструкциях.</w:t>
      </w:r>
    </w:p>
    <w:p w:rsidR="005E4E21" w:rsidRDefault="005E4E21" w:rsidP="00512654">
      <w:pPr>
        <w:pStyle w:val="ConsPlusNormal"/>
        <w:ind w:firstLine="540"/>
        <w:jc w:val="both"/>
      </w:pPr>
    </w:p>
    <w:p w:rsidR="002A4B7F" w:rsidRDefault="002A4B7F" w:rsidP="002A4B7F">
      <w:pPr>
        <w:pStyle w:val="ConsPlusNormal"/>
        <w:jc w:val="both"/>
      </w:pPr>
    </w:p>
    <w:p w:rsidR="005E4E21" w:rsidRDefault="002A4B7F" w:rsidP="005E4E21">
      <w:pPr>
        <w:pStyle w:val="ConsPlusTitle"/>
        <w:jc w:val="center"/>
        <w:outlineLvl w:val="2"/>
        <w:rPr>
          <w:rFonts w:ascii="Times New Roman" w:hAnsi="Times New Roman" w:cs="Times New Roman"/>
        </w:rPr>
      </w:pPr>
      <w:r w:rsidRPr="005E4E21">
        <w:rPr>
          <w:rFonts w:ascii="Times New Roman" w:hAnsi="Times New Roman" w:cs="Times New Roman"/>
        </w:rPr>
        <w:t>4.2. Порядок и периодичность осуществления плановых</w:t>
      </w:r>
      <w:r w:rsidR="005E4E21">
        <w:rPr>
          <w:rFonts w:ascii="Times New Roman" w:hAnsi="Times New Roman" w:cs="Times New Roman"/>
        </w:rPr>
        <w:t xml:space="preserve"> </w:t>
      </w:r>
      <w:r w:rsidRPr="005E4E21">
        <w:rPr>
          <w:rFonts w:ascii="Times New Roman" w:hAnsi="Times New Roman" w:cs="Times New Roman"/>
        </w:rPr>
        <w:t>и внеплановых проверок полноты и качества предоставления</w:t>
      </w:r>
      <w:r w:rsidR="005E4E21">
        <w:rPr>
          <w:rFonts w:ascii="Times New Roman" w:hAnsi="Times New Roman" w:cs="Times New Roman"/>
        </w:rPr>
        <w:t xml:space="preserve"> </w:t>
      </w:r>
      <w:r w:rsidRPr="005E4E21">
        <w:rPr>
          <w:rFonts w:ascii="Times New Roman" w:hAnsi="Times New Roman" w:cs="Times New Roman"/>
        </w:rPr>
        <w:t xml:space="preserve">государственной услуги, в том числе порядок и формы </w:t>
      </w:r>
      <w:proofErr w:type="gramStart"/>
      <w:r w:rsidRPr="005E4E21">
        <w:rPr>
          <w:rFonts w:ascii="Times New Roman" w:hAnsi="Times New Roman" w:cs="Times New Roman"/>
        </w:rPr>
        <w:t>контроля</w:t>
      </w:r>
      <w:r w:rsidR="005E4E21">
        <w:rPr>
          <w:rFonts w:ascii="Times New Roman" w:hAnsi="Times New Roman" w:cs="Times New Roman"/>
        </w:rPr>
        <w:t xml:space="preserve"> </w:t>
      </w:r>
      <w:r w:rsidRPr="005E4E21">
        <w:rPr>
          <w:rFonts w:ascii="Times New Roman" w:hAnsi="Times New Roman" w:cs="Times New Roman"/>
        </w:rPr>
        <w:t>за</w:t>
      </w:r>
      <w:proofErr w:type="gramEnd"/>
      <w:r w:rsidRPr="005E4E21">
        <w:rPr>
          <w:rFonts w:ascii="Times New Roman" w:hAnsi="Times New Roman" w:cs="Times New Roman"/>
        </w:rPr>
        <w:t xml:space="preserve"> полнотой и качеством предоставления </w:t>
      </w:r>
    </w:p>
    <w:p w:rsidR="002A4B7F" w:rsidRPr="005E4E21" w:rsidRDefault="005E4E21" w:rsidP="005E4E21">
      <w:pPr>
        <w:pStyle w:val="ConsPlusTitle"/>
        <w:jc w:val="center"/>
        <w:outlineLvl w:val="2"/>
        <w:rPr>
          <w:rFonts w:ascii="Times New Roman" w:hAnsi="Times New Roman" w:cs="Times New Roman"/>
        </w:rPr>
      </w:pPr>
      <w:r>
        <w:rPr>
          <w:rFonts w:ascii="Times New Roman" w:hAnsi="Times New Roman" w:cs="Times New Roman"/>
        </w:rPr>
        <w:t>г</w:t>
      </w:r>
      <w:r w:rsidR="002A4B7F" w:rsidRPr="005E4E21">
        <w:rPr>
          <w:rFonts w:ascii="Times New Roman" w:hAnsi="Times New Roman" w:cs="Times New Roman"/>
        </w:rPr>
        <w:t>осударственной</w:t>
      </w:r>
      <w:r>
        <w:rPr>
          <w:rFonts w:ascii="Times New Roman" w:hAnsi="Times New Roman" w:cs="Times New Roman"/>
        </w:rPr>
        <w:t xml:space="preserve"> </w:t>
      </w:r>
      <w:r w:rsidR="002A4B7F" w:rsidRPr="005E4E21">
        <w:rPr>
          <w:rFonts w:ascii="Times New Roman" w:hAnsi="Times New Roman" w:cs="Times New Roman"/>
        </w:rPr>
        <w:t>услуги</w:t>
      </w:r>
    </w:p>
    <w:p w:rsidR="005E4E21" w:rsidRDefault="005E4E21" w:rsidP="002A4B7F">
      <w:pPr>
        <w:pStyle w:val="ConsPlusTitle"/>
        <w:jc w:val="center"/>
      </w:pPr>
    </w:p>
    <w:p w:rsidR="002A4B7F" w:rsidRDefault="002A4B7F" w:rsidP="002A4B7F">
      <w:pPr>
        <w:pStyle w:val="ConsPlusNormal"/>
        <w:jc w:val="both"/>
      </w:pPr>
    </w:p>
    <w:p w:rsidR="00746E60" w:rsidRDefault="00746E60" w:rsidP="00746E60">
      <w:pPr>
        <w:pStyle w:val="ConsPlusNormal"/>
        <w:ind w:firstLine="540"/>
        <w:jc w:val="both"/>
      </w:pPr>
      <w:r>
        <w:t xml:space="preserve">       </w:t>
      </w:r>
      <w:r w:rsidR="002A4B7F">
        <w:t xml:space="preserve">4.2.1. </w:t>
      </w:r>
      <w:proofErr w:type="gramStart"/>
      <w:r w:rsidR="002A4B7F">
        <w:t>Контроль за</w:t>
      </w:r>
      <w:proofErr w:type="gramEnd"/>
      <w:r w:rsidR="002A4B7F">
        <w:t xml:space="preserve"> полнотой и качеством предоставления Отделом государственной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сотрудников Отдела.</w:t>
      </w:r>
    </w:p>
    <w:p w:rsidR="00746E60" w:rsidRDefault="00746E60" w:rsidP="00746E60">
      <w:pPr>
        <w:pStyle w:val="ConsPlusNormal"/>
        <w:ind w:firstLine="540"/>
        <w:jc w:val="both"/>
      </w:pPr>
      <w:r>
        <w:t xml:space="preserve">       </w:t>
      </w:r>
      <w:r w:rsidR="002A4B7F">
        <w:t>4.2.2. Решение об осуществлении плановых и внеплановых проверок полноты и качества предоставления государственной услуги принимается руководителем Отдела.</w:t>
      </w:r>
    </w:p>
    <w:p w:rsidR="00746E60" w:rsidRDefault="00746E60" w:rsidP="00746E60">
      <w:pPr>
        <w:pStyle w:val="ConsPlusNormal"/>
        <w:ind w:firstLine="540"/>
        <w:jc w:val="both"/>
      </w:pPr>
      <w:r>
        <w:t xml:space="preserve">       </w:t>
      </w:r>
      <w:r w:rsidR="002A4B7F">
        <w:t>4.2.3. Плановые проверки проводятся на основании квартальных, полугодовых или годовых планов работы Отдела, внеплановые проверки проводятся при выявлении нарушений по предоставлению государственной услуги или по конкретному обращению заявителя.</w:t>
      </w:r>
    </w:p>
    <w:p w:rsidR="00746E60" w:rsidRDefault="00746E60" w:rsidP="00746E60">
      <w:pPr>
        <w:pStyle w:val="ConsPlusNormal"/>
        <w:ind w:firstLine="540"/>
        <w:jc w:val="both"/>
      </w:pPr>
      <w:r>
        <w:t xml:space="preserve">       </w:t>
      </w:r>
      <w:r w:rsidR="002A4B7F">
        <w:t>4.2.4. Проверки проводятся с целью выявления и устранения нарушений прав заявителей и привлечения виновных лиц к ответственности.</w:t>
      </w:r>
    </w:p>
    <w:p w:rsidR="00746E60" w:rsidRDefault="00746E60" w:rsidP="00746E60">
      <w:pPr>
        <w:pStyle w:val="ConsPlusNormal"/>
        <w:ind w:firstLine="540"/>
        <w:jc w:val="both"/>
      </w:pPr>
      <w:r>
        <w:t xml:space="preserve">       </w:t>
      </w:r>
      <w:r w:rsidR="002A4B7F">
        <w:t>4.2.5. Плановые проверки проводятся не реже 1 раза в три года.</w:t>
      </w:r>
    </w:p>
    <w:p w:rsidR="00746E60" w:rsidRDefault="00746E60" w:rsidP="00746E60">
      <w:pPr>
        <w:pStyle w:val="ConsPlusNormal"/>
        <w:ind w:firstLine="540"/>
        <w:jc w:val="both"/>
      </w:pPr>
      <w:r>
        <w:t xml:space="preserve">       </w:t>
      </w:r>
      <w:r w:rsidR="002A4B7F">
        <w:t xml:space="preserve">4.2.6. Внеплановые проверки проводятся по конкретному обращению заявителя. При проверке могут рассматриваться все вопросы, связанные с предоставлением </w:t>
      </w:r>
      <w:r w:rsidR="002A4B7F">
        <w:lastRenderedPageBreak/>
        <w:t>государственной услуги.</w:t>
      </w:r>
    </w:p>
    <w:p w:rsidR="00A949C0" w:rsidRDefault="00746E60" w:rsidP="00A949C0">
      <w:pPr>
        <w:pStyle w:val="ConsPlusNormal"/>
        <w:ind w:firstLine="540"/>
        <w:jc w:val="both"/>
      </w:pPr>
      <w:r>
        <w:t xml:space="preserve">       </w:t>
      </w:r>
      <w:r w:rsidR="002A4B7F">
        <w:t>4.2.7. Для проведения проверки полноты и качества предоставления государственной услуги может формироваться комиссия, в состав которой включаются специалисты Отдела.</w:t>
      </w:r>
    </w:p>
    <w:p w:rsidR="00313671" w:rsidRDefault="00A949C0" w:rsidP="00A949C0">
      <w:pPr>
        <w:pStyle w:val="ConsPlusNormal"/>
        <w:ind w:firstLine="540"/>
        <w:jc w:val="both"/>
      </w:pPr>
      <w:r>
        <w:t xml:space="preserve">       </w:t>
      </w:r>
      <w:r w:rsidR="002A4B7F">
        <w:t xml:space="preserve">4.2.8. По результатам проверок составляется справка, в которой отмечаются выявленные недостатки и предложения по их устранению. Справка подписывается членами комиссии. Информация о выявленных нарушениях </w:t>
      </w:r>
      <w:r w:rsidR="002A4B7F" w:rsidRPr="00B11206">
        <w:t>направляется</w:t>
      </w:r>
      <w:r w:rsidR="00B11206">
        <w:t xml:space="preserve"> руководителю Отдела</w:t>
      </w:r>
      <w:r w:rsidR="002A4B7F" w:rsidRPr="00B11206">
        <w:t xml:space="preserve"> </w:t>
      </w:r>
      <w:r w:rsidR="002A4B7F">
        <w:t>для принятия мер по их устранению и привлечению виновных лиц к ответственности в соответствии с законодательством.</w:t>
      </w:r>
      <w:r>
        <w:t xml:space="preserve"> </w:t>
      </w:r>
    </w:p>
    <w:p w:rsidR="00313671" w:rsidRDefault="00313671" w:rsidP="002A4B7F">
      <w:pPr>
        <w:pStyle w:val="ConsPlusTitle"/>
        <w:jc w:val="center"/>
        <w:outlineLvl w:val="2"/>
      </w:pPr>
    </w:p>
    <w:p w:rsidR="00313671" w:rsidRDefault="00313671" w:rsidP="002A4B7F">
      <w:pPr>
        <w:pStyle w:val="ConsPlusTitle"/>
        <w:jc w:val="center"/>
        <w:outlineLvl w:val="2"/>
      </w:pPr>
    </w:p>
    <w:p w:rsidR="002A4B7F" w:rsidRPr="00A949C0" w:rsidRDefault="002A4B7F" w:rsidP="00A949C0">
      <w:pPr>
        <w:pStyle w:val="ConsPlusTitle"/>
        <w:jc w:val="center"/>
        <w:outlineLvl w:val="2"/>
        <w:rPr>
          <w:rFonts w:ascii="Times New Roman" w:hAnsi="Times New Roman" w:cs="Times New Roman"/>
        </w:rPr>
      </w:pPr>
      <w:r w:rsidRPr="00A949C0">
        <w:rPr>
          <w:rFonts w:ascii="Times New Roman" w:hAnsi="Times New Roman" w:cs="Times New Roman"/>
        </w:rPr>
        <w:t>4.3. Ответственность должностных лиц Отдела за решения</w:t>
      </w:r>
      <w:r w:rsidR="00A949C0">
        <w:rPr>
          <w:rFonts w:ascii="Times New Roman" w:hAnsi="Times New Roman" w:cs="Times New Roman"/>
        </w:rPr>
        <w:t xml:space="preserve"> </w:t>
      </w:r>
      <w:r w:rsidRPr="00A949C0">
        <w:rPr>
          <w:rFonts w:ascii="Times New Roman" w:hAnsi="Times New Roman" w:cs="Times New Roman"/>
        </w:rPr>
        <w:t>и действия (бездействие), принимаемые (осуществляемые)</w:t>
      </w:r>
      <w:r w:rsidR="00A949C0">
        <w:rPr>
          <w:rFonts w:ascii="Times New Roman" w:hAnsi="Times New Roman" w:cs="Times New Roman"/>
        </w:rPr>
        <w:t xml:space="preserve"> </w:t>
      </w:r>
      <w:r w:rsidRPr="00A949C0">
        <w:rPr>
          <w:rFonts w:ascii="Times New Roman" w:hAnsi="Times New Roman" w:cs="Times New Roman"/>
        </w:rPr>
        <w:t>в ходе предоставления государственной услуги</w:t>
      </w:r>
    </w:p>
    <w:p w:rsidR="00A949C0" w:rsidRDefault="00A949C0" w:rsidP="002A4B7F">
      <w:pPr>
        <w:pStyle w:val="ConsPlusTitle"/>
        <w:jc w:val="center"/>
      </w:pPr>
    </w:p>
    <w:p w:rsidR="002A4B7F" w:rsidRDefault="00A949C0" w:rsidP="002A4B7F">
      <w:pPr>
        <w:pStyle w:val="ConsPlusNormal"/>
        <w:ind w:firstLine="540"/>
        <w:jc w:val="both"/>
      </w:pPr>
      <w:r>
        <w:t xml:space="preserve">       </w:t>
      </w:r>
      <w:r w:rsidR="002A4B7F">
        <w:t>Ответственность должностных лиц Отдела за решения и действия, принимаемые в ходе предоставления государственной услуги, ведущие к нарушению прав и законных интересов заявителей, невыполнение или ненадлежащее выполнение возложенных на них должностных обязанностей определяется в соответствии с действующим законодательством.</w:t>
      </w:r>
    </w:p>
    <w:p w:rsidR="002A4B7F" w:rsidRDefault="002A4B7F" w:rsidP="002A4B7F">
      <w:pPr>
        <w:pStyle w:val="ConsPlusNormal"/>
        <w:jc w:val="both"/>
      </w:pPr>
    </w:p>
    <w:p w:rsidR="002A4B7F" w:rsidRPr="00A949C0" w:rsidRDefault="002A4B7F" w:rsidP="00A949C0">
      <w:pPr>
        <w:pStyle w:val="ConsPlusTitle"/>
        <w:jc w:val="center"/>
        <w:outlineLvl w:val="2"/>
        <w:rPr>
          <w:rFonts w:ascii="Times New Roman" w:hAnsi="Times New Roman" w:cs="Times New Roman"/>
        </w:rPr>
      </w:pPr>
      <w:r w:rsidRPr="00A949C0">
        <w:rPr>
          <w:rFonts w:ascii="Times New Roman" w:hAnsi="Times New Roman" w:cs="Times New Roman"/>
        </w:rPr>
        <w:t xml:space="preserve">4.4. Требования к порядку и формам </w:t>
      </w:r>
      <w:proofErr w:type="gramStart"/>
      <w:r w:rsidRPr="00A949C0">
        <w:rPr>
          <w:rFonts w:ascii="Times New Roman" w:hAnsi="Times New Roman" w:cs="Times New Roman"/>
        </w:rPr>
        <w:t>контроля</w:t>
      </w:r>
      <w:r w:rsidR="00A949C0">
        <w:rPr>
          <w:rFonts w:ascii="Times New Roman" w:hAnsi="Times New Roman" w:cs="Times New Roman"/>
        </w:rPr>
        <w:t xml:space="preserve"> </w:t>
      </w:r>
      <w:r w:rsidRPr="00A949C0">
        <w:rPr>
          <w:rFonts w:ascii="Times New Roman" w:hAnsi="Times New Roman" w:cs="Times New Roman"/>
        </w:rPr>
        <w:t>за</w:t>
      </w:r>
      <w:proofErr w:type="gramEnd"/>
      <w:r w:rsidRPr="00A949C0">
        <w:rPr>
          <w:rFonts w:ascii="Times New Roman" w:hAnsi="Times New Roman" w:cs="Times New Roman"/>
        </w:rPr>
        <w:t xml:space="preserve"> предоставлением государственной услуги, в том числе</w:t>
      </w:r>
      <w:r w:rsidR="00A949C0">
        <w:rPr>
          <w:rFonts w:ascii="Times New Roman" w:hAnsi="Times New Roman" w:cs="Times New Roman"/>
        </w:rPr>
        <w:t xml:space="preserve"> </w:t>
      </w:r>
      <w:r w:rsidRPr="00A949C0">
        <w:rPr>
          <w:rFonts w:ascii="Times New Roman" w:hAnsi="Times New Roman" w:cs="Times New Roman"/>
        </w:rPr>
        <w:t>со стороны граждан, их объединений и организаций</w:t>
      </w:r>
    </w:p>
    <w:p w:rsidR="002A4B7F" w:rsidRDefault="002A4B7F" w:rsidP="002A4B7F">
      <w:pPr>
        <w:pStyle w:val="ConsPlusNormal"/>
        <w:jc w:val="both"/>
      </w:pPr>
    </w:p>
    <w:p w:rsidR="00A949C0" w:rsidRDefault="00A949C0" w:rsidP="00A949C0">
      <w:pPr>
        <w:pStyle w:val="ConsPlusNormal"/>
        <w:ind w:firstLine="540"/>
        <w:jc w:val="both"/>
      </w:pPr>
      <w:r>
        <w:t xml:space="preserve">       </w:t>
      </w:r>
      <w:r w:rsidR="002A4B7F">
        <w:t xml:space="preserve">4.4.1. </w:t>
      </w:r>
      <w:proofErr w:type="gramStart"/>
      <w:r w:rsidR="002A4B7F">
        <w:t>Контроль за</w:t>
      </w:r>
      <w:proofErr w:type="gramEnd"/>
      <w:r w:rsidR="002A4B7F">
        <w:t xml:space="preserve"> рассмотрением своих заявлений и за ходом предоставления государственной услуги заявители могут осуществлять на основании полученной в Отделе информации путем:</w:t>
      </w:r>
      <w:r>
        <w:t xml:space="preserve"> </w:t>
      </w:r>
    </w:p>
    <w:p w:rsidR="00A949C0" w:rsidRDefault="00A949C0" w:rsidP="00A949C0">
      <w:pPr>
        <w:pStyle w:val="ConsPlusNormal"/>
        <w:ind w:firstLine="540"/>
        <w:jc w:val="both"/>
      </w:pPr>
      <w:r>
        <w:t xml:space="preserve">       </w:t>
      </w:r>
      <w:r w:rsidR="002A4B7F">
        <w:t>- индивидуального консультирования лично;</w:t>
      </w:r>
    </w:p>
    <w:p w:rsidR="00A949C0" w:rsidRDefault="00A949C0" w:rsidP="00A949C0">
      <w:pPr>
        <w:pStyle w:val="ConsPlusNormal"/>
        <w:ind w:firstLine="540"/>
        <w:jc w:val="both"/>
      </w:pPr>
      <w:r>
        <w:t xml:space="preserve">       </w:t>
      </w:r>
      <w:r w:rsidR="002A4B7F">
        <w:t>- индивидуального консультирования</w:t>
      </w:r>
      <w:r w:rsidR="00313671">
        <w:t xml:space="preserve"> по </w:t>
      </w:r>
      <w:r w:rsidR="002A4B7F">
        <w:t xml:space="preserve"> электронной почте;</w:t>
      </w:r>
    </w:p>
    <w:p w:rsidR="00A949C0" w:rsidRDefault="00A949C0" w:rsidP="00A949C0">
      <w:pPr>
        <w:pStyle w:val="ConsPlusNormal"/>
        <w:ind w:firstLine="540"/>
        <w:jc w:val="both"/>
      </w:pPr>
      <w:r>
        <w:t xml:space="preserve">       </w:t>
      </w:r>
      <w:r w:rsidR="002A4B7F">
        <w:t>- индивидуального консультирования по телефону.</w:t>
      </w:r>
    </w:p>
    <w:p w:rsidR="002A4B7F" w:rsidRDefault="00A949C0" w:rsidP="00A949C0">
      <w:pPr>
        <w:pStyle w:val="ConsPlusNormal"/>
        <w:ind w:firstLine="540"/>
        <w:jc w:val="both"/>
      </w:pPr>
      <w:r>
        <w:t xml:space="preserve">       </w:t>
      </w:r>
      <w:r w:rsidR="002A4B7F">
        <w:t>4.4.2. Граждане, их объединения и организации вправе получать информацию о порядке предоставления государственной услуги, а также направлять в Министерство или Отдел замечания и предложения по улучшению качества предоставления государственных услуг.</w:t>
      </w:r>
    </w:p>
    <w:p w:rsidR="002A4B7F" w:rsidRDefault="002A4B7F" w:rsidP="002A4B7F">
      <w:pPr>
        <w:pStyle w:val="ConsPlusNormal"/>
        <w:jc w:val="both"/>
      </w:pPr>
    </w:p>
    <w:p w:rsidR="002A4B7F" w:rsidRPr="00A949C0" w:rsidRDefault="002A4B7F" w:rsidP="00A949C0">
      <w:pPr>
        <w:pStyle w:val="ConsPlusTitle"/>
        <w:jc w:val="center"/>
        <w:outlineLvl w:val="1"/>
        <w:rPr>
          <w:rFonts w:ascii="Times New Roman" w:hAnsi="Times New Roman" w:cs="Times New Roman"/>
        </w:rPr>
      </w:pPr>
      <w:r w:rsidRPr="00A949C0">
        <w:rPr>
          <w:rFonts w:ascii="Times New Roman" w:hAnsi="Times New Roman" w:cs="Times New Roman"/>
        </w:rPr>
        <w:t>V. Досудебный (внесудебный) порядок обжалования решений</w:t>
      </w:r>
      <w:r w:rsidR="00A949C0">
        <w:rPr>
          <w:rFonts w:ascii="Times New Roman" w:hAnsi="Times New Roman" w:cs="Times New Roman"/>
        </w:rPr>
        <w:t xml:space="preserve"> </w:t>
      </w:r>
      <w:r w:rsidRPr="00A949C0">
        <w:rPr>
          <w:rFonts w:ascii="Times New Roman" w:hAnsi="Times New Roman" w:cs="Times New Roman"/>
        </w:rPr>
        <w:t>и действий (бездействия) органа, предоставляющего</w:t>
      </w:r>
      <w:r w:rsidR="00A949C0">
        <w:rPr>
          <w:rFonts w:ascii="Times New Roman" w:hAnsi="Times New Roman" w:cs="Times New Roman"/>
        </w:rPr>
        <w:t xml:space="preserve"> </w:t>
      </w:r>
      <w:r w:rsidRPr="00A949C0">
        <w:rPr>
          <w:rFonts w:ascii="Times New Roman" w:hAnsi="Times New Roman" w:cs="Times New Roman"/>
        </w:rPr>
        <w:t>государственную услугу, а также должностных лиц,</w:t>
      </w:r>
    </w:p>
    <w:p w:rsidR="002A4B7F" w:rsidRDefault="002A4B7F" w:rsidP="002A4B7F">
      <w:pPr>
        <w:pStyle w:val="ConsPlusTitle"/>
        <w:jc w:val="center"/>
      </w:pPr>
      <w:r w:rsidRPr="00A949C0">
        <w:rPr>
          <w:rFonts w:ascii="Times New Roman" w:hAnsi="Times New Roman" w:cs="Times New Roman"/>
        </w:rPr>
        <w:t>муниципальных служащих</w:t>
      </w:r>
    </w:p>
    <w:p w:rsidR="002A4B7F" w:rsidRDefault="002A4B7F" w:rsidP="002A4B7F">
      <w:pPr>
        <w:pStyle w:val="ConsPlusNormal"/>
        <w:jc w:val="both"/>
      </w:pPr>
    </w:p>
    <w:p w:rsidR="002A4B7F" w:rsidRPr="00A949C0" w:rsidRDefault="002A4B7F" w:rsidP="00A949C0">
      <w:pPr>
        <w:pStyle w:val="ConsPlusTitle"/>
        <w:jc w:val="center"/>
        <w:outlineLvl w:val="2"/>
        <w:rPr>
          <w:rFonts w:ascii="Times New Roman" w:hAnsi="Times New Roman" w:cs="Times New Roman"/>
        </w:rPr>
      </w:pPr>
      <w:r w:rsidRPr="00A949C0">
        <w:rPr>
          <w:rFonts w:ascii="Times New Roman" w:hAnsi="Times New Roman" w:cs="Times New Roman"/>
        </w:rPr>
        <w:t>5.1. Информация для заинтересованных лиц об их праве</w:t>
      </w:r>
      <w:r w:rsidR="00A949C0">
        <w:rPr>
          <w:rFonts w:ascii="Times New Roman" w:hAnsi="Times New Roman" w:cs="Times New Roman"/>
        </w:rPr>
        <w:t xml:space="preserve"> </w:t>
      </w:r>
      <w:r w:rsidRPr="00A949C0">
        <w:rPr>
          <w:rFonts w:ascii="Times New Roman" w:hAnsi="Times New Roman" w:cs="Times New Roman"/>
        </w:rPr>
        <w:t>на досудебное (внесудебное) обжалование действий</w:t>
      </w:r>
      <w:r w:rsidR="00A949C0">
        <w:rPr>
          <w:rFonts w:ascii="Times New Roman" w:hAnsi="Times New Roman" w:cs="Times New Roman"/>
        </w:rPr>
        <w:t xml:space="preserve"> </w:t>
      </w:r>
      <w:r w:rsidRPr="00A949C0">
        <w:rPr>
          <w:rFonts w:ascii="Times New Roman" w:hAnsi="Times New Roman" w:cs="Times New Roman"/>
        </w:rPr>
        <w:t>(бездействия) и решения, принятых (осуществляемых) в ходе</w:t>
      </w:r>
    </w:p>
    <w:p w:rsidR="002A4B7F" w:rsidRPr="00A949C0" w:rsidRDefault="002A4B7F" w:rsidP="002A4B7F">
      <w:pPr>
        <w:pStyle w:val="ConsPlusTitle"/>
        <w:jc w:val="center"/>
        <w:rPr>
          <w:rFonts w:ascii="Times New Roman" w:hAnsi="Times New Roman" w:cs="Times New Roman"/>
        </w:rPr>
      </w:pPr>
      <w:r w:rsidRPr="00A949C0">
        <w:rPr>
          <w:rFonts w:ascii="Times New Roman" w:hAnsi="Times New Roman" w:cs="Times New Roman"/>
        </w:rPr>
        <w:t>предоставления государственной услуги</w:t>
      </w:r>
    </w:p>
    <w:p w:rsidR="002A4B7F" w:rsidRDefault="002A4B7F" w:rsidP="002A4B7F">
      <w:pPr>
        <w:pStyle w:val="ConsPlusNormal"/>
        <w:jc w:val="both"/>
      </w:pPr>
    </w:p>
    <w:p w:rsidR="004B1F40" w:rsidRDefault="00224B1B" w:rsidP="004B1F40">
      <w:pPr>
        <w:pStyle w:val="ConsPlusNormal"/>
        <w:ind w:firstLine="540"/>
        <w:jc w:val="both"/>
      </w:pPr>
      <w:r>
        <w:t xml:space="preserve">       </w:t>
      </w:r>
      <w:proofErr w:type="gramStart"/>
      <w:r w:rsidR="002A4B7F">
        <w:t>Предмет досудебного (внесудебного) обжалования заявителем (уполномоченным представителем)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w:t>
      </w:r>
      <w:proofErr w:type="gramEnd"/>
    </w:p>
    <w:p w:rsidR="004B1F40" w:rsidRDefault="004B1F40" w:rsidP="004B1F40">
      <w:pPr>
        <w:pStyle w:val="ConsPlusNormal"/>
        <w:ind w:firstLine="540"/>
        <w:jc w:val="both"/>
      </w:pPr>
      <w:r>
        <w:t xml:space="preserve">       </w:t>
      </w:r>
      <w:r w:rsidR="002A4B7F">
        <w:t>Заявитель (уполномоченный представитель) может обратиться с жалобой</w:t>
      </w:r>
      <w:r w:rsidR="00A7761D">
        <w:t>,</w:t>
      </w:r>
      <w:r w:rsidR="002A4B7F">
        <w:t xml:space="preserve"> в том числе в следующих случаях:</w:t>
      </w:r>
    </w:p>
    <w:p w:rsidR="004209CC" w:rsidRDefault="004B1F40" w:rsidP="004209CC">
      <w:pPr>
        <w:pStyle w:val="ConsPlusNormal"/>
        <w:ind w:firstLine="540"/>
        <w:jc w:val="both"/>
      </w:pPr>
      <w:r>
        <w:t xml:space="preserve">       </w:t>
      </w:r>
      <w:r w:rsidR="002A4B7F">
        <w:t>- нарушение срока регистрации заявления о предоставлении государственной услуги;</w:t>
      </w:r>
    </w:p>
    <w:p w:rsidR="004B1F40" w:rsidRDefault="004209CC" w:rsidP="004209CC">
      <w:pPr>
        <w:pStyle w:val="ConsPlusNormal"/>
        <w:ind w:firstLine="540"/>
        <w:jc w:val="both"/>
      </w:pPr>
      <w:r>
        <w:t xml:space="preserve">       </w:t>
      </w:r>
      <w:r w:rsidR="002A4B7F">
        <w:t>- нарушение срока предоставления государственной услуги;</w:t>
      </w:r>
    </w:p>
    <w:p w:rsidR="001048F7" w:rsidRPr="001048F7" w:rsidRDefault="00E06476" w:rsidP="001048F7">
      <w:pPr>
        <w:pStyle w:val="ConsPlusNormal"/>
        <w:ind w:firstLine="540"/>
        <w:jc w:val="both"/>
      </w:pPr>
      <w:r>
        <w:t xml:space="preserve">       </w:t>
      </w:r>
      <w:r w:rsidR="002A4B7F">
        <w:t xml:space="preserve">- требование у заявителя (уполномоченного представителя) документов, не предусмотренных нормативными правовыми актами Российской Федерации, нормативными </w:t>
      </w:r>
      <w:r w:rsidR="002A4B7F">
        <w:lastRenderedPageBreak/>
        <w:t>правовыми актами Калужской области, муниципальными правовыми актами для предоставления государственной услуги;</w:t>
      </w:r>
    </w:p>
    <w:p w:rsidR="001048F7" w:rsidRPr="001048F7" w:rsidRDefault="001048F7" w:rsidP="001048F7">
      <w:pPr>
        <w:pStyle w:val="ConsPlusNormal"/>
        <w:ind w:firstLine="540"/>
        <w:jc w:val="both"/>
      </w:pPr>
      <w:r w:rsidRPr="001048F7">
        <w:t xml:space="preserve">       </w:t>
      </w:r>
      <w:r w:rsidR="002A4B7F">
        <w:t>-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для предоставления государственной услуги, у заявителя;</w:t>
      </w:r>
    </w:p>
    <w:p w:rsidR="001048F7" w:rsidRPr="001048F7" w:rsidRDefault="001048F7" w:rsidP="001048F7">
      <w:pPr>
        <w:pStyle w:val="ConsPlusNormal"/>
        <w:ind w:firstLine="540"/>
        <w:jc w:val="both"/>
      </w:pPr>
      <w:r w:rsidRPr="001048F7">
        <w:t xml:space="preserve">       </w:t>
      </w:r>
      <w:proofErr w:type="gramStart"/>
      <w:r w:rsidR="002A4B7F">
        <w:t>-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Калужской области, муниципальными правовыми актами;</w:t>
      </w:r>
      <w:proofErr w:type="gramEnd"/>
    </w:p>
    <w:p w:rsidR="001048F7" w:rsidRPr="001048F7" w:rsidRDefault="001048F7" w:rsidP="001048F7">
      <w:pPr>
        <w:pStyle w:val="ConsPlusNormal"/>
        <w:ind w:firstLine="540"/>
        <w:jc w:val="both"/>
      </w:pPr>
      <w:r w:rsidRPr="001048F7">
        <w:t xml:space="preserve">       </w:t>
      </w:r>
      <w:r w:rsidR="002A4B7F">
        <w:t>- затребование с заявителя (уполномоченного представителя)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w:t>
      </w:r>
    </w:p>
    <w:p w:rsidR="002A4B7F" w:rsidRDefault="001048F7" w:rsidP="001048F7">
      <w:pPr>
        <w:pStyle w:val="ConsPlusNormal"/>
        <w:ind w:firstLine="540"/>
        <w:jc w:val="both"/>
      </w:pPr>
      <w:r w:rsidRPr="001048F7">
        <w:t xml:space="preserve">       </w:t>
      </w:r>
      <w:proofErr w:type="gramStart"/>
      <w:r w:rsidR="002A4B7F">
        <w:t>-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2A4B7F" w:rsidRDefault="002A4B7F" w:rsidP="002A4B7F">
      <w:pPr>
        <w:pStyle w:val="ConsPlusNormal"/>
        <w:jc w:val="both"/>
      </w:pPr>
    </w:p>
    <w:p w:rsidR="002A4B7F" w:rsidRPr="001048F7" w:rsidRDefault="002A4B7F" w:rsidP="002A4B7F">
      <w:pPr>
        <w:pStyle w:val="ConsPlusTitle"/>
        <w:jc w:val="center"/>
        <w:outlineLvl w:val="2"/>
        <w:rPr>
          <w:rFonts w:ascii="Times New Roman" w:hAnsi="Times New Roman" w:cs="Times New Roman"/>
        </w:rPr>
      </w:pPr>
      <w:r w:rsidRPr="001048F7">
        <w:rPr>
          <w:rFonts w:ascii="Times New Roman" w:hAnsi="Times New Roman" w:cs="Times New Roman"/>
        </w:rPr>
        <w:t>5.2. Общие требования к порядку подачи и рассмотрения жалобы</w:t>
      </w:r>
    </w:p>
    <w:p w:rsidR="002A4B7F" w:rsidRDefault="002A4B7F" w:rsidP="002A4B7F">
      <w:pPr>
        <w:pStyle w:val="ConsPlusNormal"/>
        <w:jc w:val="both"/>
      </w:pPr>
    </w:p>
    <w:p w:rsidR="001048F7" w:rsidRDefault="001048F7" w:rsidP="001048F7">
      <w:pPr>
        <w:pStyle w:val="ConsPlusNormal"/>
        <w:ind w:firstLine="540"/>
        <w:jc w:val="both"/>
      </w:pPr>
      <w:r w:rsidRPr="003B7C26">
        <w:t xml:space="preserve">       </w:t>
      </w:r>
      <w:r w:rsidR="002A4B7F">
        <w:t xml:space="preserve">5.2.1. Жалоба подается в письменной форме на бумажном носителе в орган, предоставляющий государственную услугу. Жалобы на решения, принятые руководителем органа, предоставляющего государственную услугу, подаются в администрацию </w:t>
      </w:r>
      <w:r w:rsidR="004F49FB">
        <w:t>муниципального района</w:t>
      </w:r>
      <w:r w:rsidR="002A4B7F">
        <w:t xml:space="preserve"> "</w:t>
      </w:r>
      <w:r>
        <w:t>Дзержин</w:t>
      </w:r>
      <w:r w:rsidR="004F49FB">
        <w:t>с</w:t>
      </w:r>
      <w:r w:rsidR="002A4B7F">
        <w:t>кий район" либо рассматриваются непосредственно руководителем Отдела, предоставляющего государственную услугу.</w:t>
      </w:r>
    </w:p>
    <w:p w:rsidR="001048F7" w:rsidRDefault="001048F7" w:rsidP="001048F7">
      <w:pPr>
        <w:pStyle w:val="ConsPlusNormal"/>
        <w:ind w:firstLine="540"/>
        <w:jc w:val="both"/>
      </w:pPr>
      <w:r>
        <w:t xml:space="preserve">       </w:t>
      </w:r>
      <w:r w:rsidR="002A4B7F">
        <w:t>5.2.</w:t>
      </w:r>
      <w:r w:rsidR="00A736DC">
        <w:t>2</w:t>
      </w:r>
      <w:r w:rsidR="002A4B7F">
        <w:t>. Жалоба может быть направлена по почте,</w:t>
      </w:r>
      <w:r w:rsidR="00BE3AD3">
        <w:t xml:space="preserve"> электронной почте и иными доступными способами,</w:t>
      </w:r>
      <w:r w:rsidR="002A4B7F">
        <w:t xml:space="preserve"> а также может быть принята при личном приеме заявителя (уполномоченного представителя).</w:t>
      </w:r>
    </w:p>
    <w:p w:rsidR="001048F7" w:rsidRDefault="001048F7" w:rsidP="001048F7">
      <w:pPr>
        <w:pStyle w:val="ConsPlusNormal"/>
        <w:ind w:firstLine="540"/>
        <w:jc w:val="both"/>
      </w:pPr>
      <w:r>
        <w:t xml:space="preserve">       </w:t>
      </w:r>
      <w:r w:rsidR="002A4B7F">
        <w:t>5.2.3. Жалоба должна содержать:</w:t>
      </w:r>
    </w:p>
    <w:p w:rsidR="001048F7" w:rsidRDefault="001048F7" w:rsidP="001048F7">
      <w:pPr>
        <w:pStyle w:val="ConsPlusNormal"/>
        <w:ind w:firstLine="540"/>
        <w:jc w:val="both"/>
      </w:pPr>
      <w:r>
        <w:t xml:space="preserve">       </w:t>
      </w:r>
      <w:r w:rsidR="002A4B7F">
        <w:t>- наименование органа, предоставляющего государственную услугу, должностного лица органа, предоставляющего государственную услугу, решения и действия (бездействие) которых обжалуются;</w:t>
      </w:r>
    </w:p>
    <w:p w:rsidR="001048F7" w:rsidRDefault="001048F7" w:rsidP="001048F7">
      <w:pPr>
        <w:pStyle w:val="ConsPlusNormal"/>
        <w:ind w:firstLine="540"/>
        <w:jc w:val="both"/>
      </w:pPr>
      <w:r>
        <w:t xml:space="preserve">       </w:t>
      </w:r>
      <w:proofErr w:type="gramStart"/>
      <w:r w:rsidR="002A4B7F">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1048F7" w:rsidRDefault="001048F7" w:rsidP="001048F7">
      <w:pPr>
        <w:pStyle w:val="ConsPlusNormal"/>
        <w:ind w:firstLine="540"/>
        <w:jc w:val="both"/>
      </w:pPr>
      <w:r>
        <w:t xml:space="preserve">       </w:t>
      </w:r>
      <w:r w:rsidR="002A4B7F">
        <w:t>-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w:t>
      </w:r>
    </w:p>
    <w:p w:rsidR="002A4B7F" w:rsidRDefault="001048F7" w:rsidP="001048F7">
      <w:pPr>
        <w:pStyle w:val="ConsPlusNormal"/>
        <w:ind w:firstLine="540"/>
        <w:jc w:val="both"/>
      </w:pPr>
      <w:r>
        <w:t xml:space="preserve">       </w:t>
      </w:r>
      <w:r w:rsidR="002A4B7F">
        <w:t>- доводы, на основании которых заявитель (уполномоченный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Заявителем (уполномоченным представителем) могут быть представлены документы (при наличии), подтверждающие доводы заявителя (уполномоченного представителя), либо их копии.</w:t>
      </w:r>
    </w:p>
    <w:p w:rsidR="002A4B7F" w:rsidRDefault="002A4B7F" w:rsidP="002A4B7F">
      <w:pPr>
        <w:pStyle w:val="ConsPlusNormal"/>
        <w:jc w:val="both"/>
      </w:pPr>
    </w:p>
    <w:p w:rsidR="002A4B7F" w:rsidRPr="001048F7" w:rsidRDefault="002A4B7F" w:rsidP="002A4B7F">
      <w:pPr>
        <w:pStyle w:val="ConsPlusTitle"/>
        <w:jc w:val="center"/>
        <w:outlineLvl w:val="2"/>
        <w:rPr>
          <w:rFonts w:ascii="Times New Roman" w:hAnsi="Times New Roman" w:cs="Times New Roman"/>
        </w:rPr>
      </w:pPr>
      <w:r w:rsidRPr="001048F7">
        <w:rPr>
          <w:rFonts w:ascii="Times New Roman" w:hAnsi="Times New Roman" w:cs="Times New Roman"/>
        </w:rPr>
        <w:t>5.3. Срок рассмотрения жалобы</w:t>
      </w:r>
    </w:p>
    <w:p w:rsidR="002A4B7F" w:rsidRPr="001048F7" w:rsidRDefault="002A4B7F" w:rsidP="002A4B7F">
      <w:pPr>
        <w:pStyle w:val="ConsPlusNormal"/>
        <w:jc w:val="both"/>
      </w:pPr>
    </w:p>
    <w:p w:rsidR="002A4B7F" w:rsidRDefault="001048F7" w:rsidP="002A4B7F">
      <w:pPr>
        <w:pStyle w:val="ConsPlusNormal"/>
        <w:ind w:firstLine="540"/>
        <w:jc w:val="both"/>
      </w:pPr>
      <w:r>
        <w:t xml:space="preserve">       </w:t>
      </w:r>
      <w:proofErr w:type="gramStart"/>
      <w:r w:rsidR="002A4B7F">
        <w:t xml:space="preserve">Жалоба, поступившая в орган, предоставляющий государственную услугу, подлежит рассмотрению должностным лицом, наделенным полномочиями по рассмотрению </w:t>
      </w:r>
      <w:r w:rsidR="002A4B7F">
        <w:lastRenderedPageBreak/>
        <w:t xml:space="preserve">жалоб, в течение </w:t>
      </w:r>
      <w:r w:rsidR="005B12BC">
        <w:t>15</w:t>
      </w:r>
      <w:r w:rsidR="002A4B7F">
        <w:t xml:space="preserve">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(уполномоченного представителя) либо в исправлении допущенных опечаток и ошибок или в случае обжалования нарушения установленного</w:t>
      </w:r>
      <w:proofErr w:type="gramEnd"/>
      <w:r w:rsidR="002A4B7F">
        <w:t xml:space="preserve"> срока таких исправлений - в течение пяти рабочих дней со дня ее регистрации.</w:t>
      </w:r>
    </w:p>
    <w:p w:rsidR="002A4B7F" w:rsidRDefault="002A4B7F" w:rsidP="002A4B7F">
      <w:pPr>
        <w:pStyle w:val="ConsPlusNormal"/>
        <w:jc w:val="both"/>
      </w:pPr>
    </w:p>
    <w:p w:rsidR="002A4B7F" w:rsidRPr="00032426" w:rsidRDefault="002A4B7F" w:rsidP="002A4B7F">
      <w:pPr>
        <w:pStyle w:val="ConsPlusTitle"/>
        <w:jc w:val="center"/>
        <w:outlineLvl w:val="2"/>
        <w:rPr>
          <w:rFonts w:ascii="Times New Roman" w:hAnsi="Times New Roman" w:cs="Times New Roman"/>
        </w:rPr>
      </w:pPr>
      <w:r w:rsidRPr="00032426">
        <w:rPr>
          <w:rFonts w:ascii="Times New Roman" w:hAnsi="Times New Roman" w:cs="Times New Roman"/>
        </w:rPr>
        <w:t>5.4. Результат рассмотрения жалобы</w:t>
      </w:r>
    </w:p>
    <w:p w:rsidR="002A4B7F" w:rsidRDefault="002A4B7F" w:rsidP="002A4B7F">
      <w:pPr>
        <w:pStyle w:val="ConsPlusNormal"/>
        <w:jc w:val="both"/>
      </w:pPr>
    </w:p>
    <w:p w:rsidR="00746E0B" w:rsidRDefault="00032426" w:rsidP="00746E0B">
      <w:pPr>
        <w:pStyle w:val="ConsPlusNormal"/>
        <w:ind w:firstLine="540"/>
        <w:jc w:val="both"/>
      </w:pPr>
      <w:r>
        <w:t xml:space="preserve">       </w:t>
      </w:r>
      <w:r w:rsidR="002A4B7F">
        <w:t xml:space="preserve">По результатам рассмотрения жалобы орган, предоставляющий государственную услугу, </w:t>
      </w:r>
      <w:r w:rsidR="00B15163">
        <w:t>при необходимости рассмотрение жалобы выносит на рассмотрение</w:t>
      </w:r>
      <w:r w:rsidR="00746E0B">
        <w:t xml:space="preserve"> межведомственной</w:t>
      </w:r>
      <w:r w:rsidR="00B15163">
        <w:t xml:space="preserve"> комиссии, </w:t>
      </w:r>
      <w:r w:rsidR="002A4B7F">
        <w:t>принимает одно из следующих решений:</w:t>
      </w:r>
    </w:p>
    <w:p w:rsidR="00746E0B" w:rsidRDefault="00746E0B" w:rsidP="00746E0B">
      <w:pPr>
        <w:pStyle w:val="ConsPlusNormal"/>
        <w:ind w:firstLine="540"/>
        <w:jc w:val="both"/>
      </w:pPr>
      <w:r>
        <w:t xml:space="preserve">       </w:t>
      </w:r>
      <w:proofErr w:type="gramStart"/>
      <w:r w:rsidR="002A4B7F">
        <w:t>- удовлетворяет жалобу, в том числе в форме отмены принятого решения, исправления допущенных органом,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46E0B" w:rsidRDefault="00746E0B" w:rsidP="00746E0B">
      <w:pPr>
        <w:pStyle w:val="ConsPlusNormal"/>
        <w:ind w:firstLine="540"/>
        <w:jc w:val="both"/>
      </w:pPr>
      <w:r>
        <w:t xml:space="preserve">       </w:t>
      </w:r>
      <w:r w:rsidR="002A4B7F">
        <w:t>При удовлетворении жалобы Отдел принимает исчерпывающие меры по устранению выявленных нарушений, в том числе по выдаче заявителю (уполномоченному представителю)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46E0B" w:rsidRDefault="00746E0B" w:rsidP="00746E0B">
      <w:pPr>
        <w:pStyle w:val="ConsPlusNormal"/>
        <w:ind w:firstLine="540"/>
        <w:jc w:val="both"/>
      </w:pPr>
      <w:r>
        <w:t xml:space="preserve">       </w:t>
      </w:r>
      <w:r w:rsidR="002A4B7F">
        <w:t>- отказывает в удовлетворении жалобы;</w:t>
      </w:r>
    </w:p>
    <w:p w:rsidR="00746E0B" w:rsidRDefault="00746E0B" w:rsidP="00746E0B">
      <w:pPr>
        <w:pStyle w:val="ConsPlusNormal"/>
        <w:ind w:firstLine="540"/>
        <w:jc w:val="both"/>
      </w:pPr>
      <w:r>
        <w:t xml:space="preserve">       </w:t>
      </w:r>
      <w:r w:rsidR="002A4B7F">
        <w:t>- не позднее дня, следующего за днем принятия решения, заявителю (уполномоченному представителю) в письменной форме и по желанию заявителя в электронной форме направляется мотивированный ответ о результатах рассмотрения жалобы;</w:t>
      </w:r>
    </w:p>
    <w:p w:rsidR="00746E0B" w:rsidRDefault="00746E0B" w:rsidP="00746E0B">
      <w:pPr>
        <w:pStyle w:val="ConsPlusNormal"/>
        <w:ind w:firstLine="540"/>
        <w:jc w:val="both"/>
      </w:pPr>
      <w:r>
        <w:t xml:space="preserve">       </w:t>
      </w:r>
      <w:r w:rsidR="002A4B7F">
        <w:t xml:space="preserve">- в случае установления в ходе или по результатам </w:t>
      </w:r>
      <w:proofErr w:type="gramStart"/>
      <w:r w:rsidR="002A4B7F">
        <w:t>рассмотрения жалобы признаков состава административного правонарушения</w:t>
      </w:r>
      <w:proofErr w:type="gramEnd"/>
      <w:r w:rsidR="002A4B7F">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A4B7F" w:rsidRDefault="00746E0B" w:rsidP="00746E0B">
      <w:pPr>
        <w:pStyle w:val="ConsPlusNormal"/>
        <w:ind w:firstLine="540"/>
        <w:jc w:val="both"/>
      </w:pPr>
      <w:r>
        <w:t xml:space="preserve">       </w:t>
      </w:r>
      <w:r w:rsidR="002A4B7F">
        <w:t>Заявитель (уполномоченный представитель) вправе обратиться с заявлением, составленным в свободной форме, о прекращении рассмотрения жалобы.</w:t>
      </w:r>
    </w:p>
    <w:p w:rsidR="002A4B7F" w:rsidRDefault="002A4B7F" w:rsidP="002A4B7F">
      <w:pPr>
        <w:pStyle w:val="ConsPlusNormal"/>
        <w:jc w:val="both"/>
      </w:pPr>
    </w:p>
    <w:p w:rsidR="002A4B7F" w:rsidRPr="00291063" w:rsidRDefault="002A4B7F" w:rsidP="002A4B7F">
      <w:pPr>
        <w:pStyle w:val="ConsPlusTitle"/>
        <w:jc w:val="center"/>
        <w:outlineLvl w:val="2"/>
        <w:rPr>
          <w:rFonts w:ascii="Times New Roman" w:hAnsi="Times New Roman" w:cs="Times New Roman"/>
        </w:rPr>
      </w:pPr>
      <w:r w:rsidRPr="00291063">
        <w:rPr>
          <w:rFonts w:ascii="Times New Roman" w:hAnsi="Times New Roman" w:cs="Times New Roman"/>
        </w:rPr>
        <w:t>5.5. Порядок обжалования решения по жалобе</w:t>
      </w:r>
    </w:p>
    <w:p w:rsidR="002A4B7F" w:rsidRDefault="002A4B7F" w:rsidP="002A4B7F">
      <w:pPr>
        <w:pStyle w:val="ConsPlusNormal"/>
        <w:jc w:val="both"/>
      </w:pPr>
    </w:p>
    <w:p w:rsidR="002A4B7F" w:rsidRDefault="002A4B7F" w:rsidP="002A4B7F">
      <w:pPr>
        <w:pStyle w:val="ConsPlusNormal"/>
        <w:ind w:firstLine="540"/>
        <w:jc w:val="both"/>
      </w:pPr>
      <w:r>
        <w:t>В случае если заявитель (уполномоченный представитель) не удовлетворен решением, принятым в результате рассмотрения жалобы, то заявитель (уполномоченный представитель) вправе обжаловать данное решение в органы контроля (надзора) в соответствии с федеральным законодательством Российской Федерации.</w:t>
      </w:r>
    </w:p>
    <w:p w:rsidR="002A4B7F" w:rsidRDefault="002A4B7F" w:rsidP="002A4B7F">
      <w:pPr>
        <w:pStyle w:val="ConsPlusNormal"/>
        <w:jc w:val="both"/>
      </w:pPr>
    </w:p>
    <w:p w:rsidR="002A4B7F" w:rsidRPr="00291063" w:rsidRDefault="002A4B7F" w:rsidP="00291063">
      <w:pPr>
        <w:pStyle w:val="ConsPlusTitle"/>
        <w:jc w:val="center"/>
        <w:outlineLvl w:val="2"/>
        <w:rPr>
          <w:rFonts w:ascii="Times New Roman" w:hAnsi="Times New Roman" w:cs="Times New Roman"/>
        </w:rPr>
      </w:pPr>
      <w:r w:rsidRPr="00291063">
        <w:rPr>
          <w:rFonts w:ascii="Times New Roman" w:hAnsi="Times New Roman" w:cs="Times New Roman"/>
        </w:rPr>
        <w:t>5.6. Право заинтересованных лиц на получение информации</w:t>
      </w:r>
      <w:r w:rsidR="00291063">
        <w:rPr>
          <w:rFonts w:ascii="Times New Roman" w:hAnsi="Times New Roman" w:cs="Times New Roman"/>
        </w:rPr>
        <w:t xml:space="preserve"> </w:t>
      </w:r>
      <w:r w:rsidRPr="00291063">
        <w:rPr>
          <w:rFonts w:ascii="Times New Roman" w:hAnsi="Times New Roman" w:cs="Times New Roman"/>
        </w:rPr>
        <w:t>и документов, необходимых для обоснования и рассмотрения</w:t>
      </w:r>
      <w:r w:rsidR="00291063">
        <w:rPr>
          <w:rFonts w:ascii="Times New Roman" w:hAnsi="Times New Roman" w:cs="Times New Roman"/>
        </w:rPr>
        <w:t xml:space="preserve"> </w:t>
      </w:r>
      <w:r w:rsidRPr="00291063">
        <w:rPr>
          <w:rFonts w:ascii="Times New Roman" w:hAnsi="Times New Roman" w:cs="Times New Roman"/>
        </w:rPr>
        <w:t>обращения (жалобы)</w:t>
      </w:r>
    </w:p>
    <w:p w:rsidR="002A4B7F" w:rsidRDefault="002A4B7F" w:rsidP="002A4B7F">
      <w:pPr>
        <w:pStyle w:val="ConsPlusNormal"/>
        <w:jc w:val="both"/>
      </w:pPr>
    </w:p>
    <w:p w:rsidR="00291063" w:rsidRDefault="00291063" w:rsidP="00291063">
      <w:pPr>
        <w:pStyle w:val="ConsPlusNormal"/>
        <w:ind w:firstLine="540"/>
        <w:jc w:val="both"/>
      </w:pPr>
      <w:r>
        <w:t xml:space="preserve">       </w:t>
      </w:r>
      <w:r w:rsidR="002A4B7F">
        <w:t>Должностные лица Отдела обязаны предоставить заявителю (уполномоченному представителю) возможность ознакомления с документами и материалами, непосредственно затрагивающими его права и свободы, если не имеется установленных федеральным законодательством ограничений на информацию, содержащуюся в этих документах, материалах.</w:t>
      </w:r>
    </w:p>
    <w:p w:rsidR="002A4B7F" w:rsidRDefault="00291063" w:rsidP="00291063">
      <w:pPr>
        <w:pStyle w:val="ConsPlusNormal"/>
        <w:ind w:firstLine="540"/>
        <w:jc w:val="both"/>
      </w:pPr>
      <w:r>
        <w:t xml:space="preserve">       </w:t>
      </w:r>
      <w:r w:rsidR="002A4B7F">
        <w:t>При этом документы, ранее поданные заявителями (уполномоченными представителями) в Отдел, выдаются по их просьбе в виде выписок или копий.</w:t>
      </w:r>
    </w:p>
    <w:p w:rsidR="002A4B7F" w:rsidRDefault="002A4B7F" w:rsidP="002A4B7F">
      <w:pPr>
        <w:pStyle w:val="ConsPlusNormal"/>
        <w:jc w:val="both"/>
      </w:pPr>
    </w:p>
    <w:p w:rsidR="002A4B7F" w:rsidRDefault="002A4B7F" w:rsidP="002A4B7F">
      <w:pPr>
        <w:pStyle w:val="ConsPlusNormal"/>
        <w:jc w:val="right"/>
        <w:outlineLvl w:val="1"/>
      </w:pPr>
      <w:r>
        <w:lastRenderedPageBreak/>
        <w:t>Приложение 1</w:t>
      </w:r>
    </w:p>
    <w:p w:rsidR="002A4B7F" w:rsidRDefault="002A4B7F" w:rsidP="002A4B7F">
      <w:pPr>
        <w:pStyle w:val="ConsPlusNormal"/>
        <w:jc w:val="right"/>
      </w:pPr>
      <w:r>
        <w:t>к Административному регламенту</w:t>
      </w:r>
    </w:p>
    <w:p w:rsidR="002A4B7F" w:rsidRDefault="002A4B7F" w:rsidP="002A4B7F">
      <w:pPr>
        <w:pStyle w:val="ConsPlusNormal"/>
        <w:jc w:val="right"/>
      </w:pPr>
      <w:r>
        <w:t>предоставления государственной услуги</w:t>
      </w:r>
    </w:p>
    <w:p w:rsidR="002A4B7F" w:rsidRDefault="002A4B7F" w:rsidP="002A4B7F">
      <w:pPr>
        <w:pStyle w:val="ConsPlusNormal"/>
        <w:jc w:val="right"/>
      </w:pPr>
      <w:r>
        <w:t>"Оказание государственной социальной помощи"</w:t>
      </w:r>
    </w:p>
    <w:p w:rsidR="002A4B7F" w:rsidRDefault="002A4B7F" w:rsidP="002A4B7F">
      <w:pPr>
        <w:pStyle w:val="ConsPlusNormal"/>
        <w:jc w:val="both"/>
      </w:pPr>
    </w:p>
    <w:p w:rsidR="002A4B7F" w:rsidRDefault="002A4B7F" w:rsidP="002A4B7F">
      <w:pPr>
        <w:pStyle w:val="ConsPlusTitle"/>
        <w:jc w:val="center"/>
        <w:rPr>
          <w:rFonts w:ascii="Times New Roman" w:hAnsi="Times New Roman" w:cs="Times New Roman"/>
        </w:rPr>
      </w:pPr>
      <w:bookmarkStart w:id="16" w:name="Par589"/>
      <w:bookmarkEnd w:id="16"/>
      <w:r w:rsidRPr="001766F7">
        <w:rPr>
          <w:rFonts w:ascii="Times New Roman" w:hAnsi="Times New Roman" w:cs="Times New Roman"/>
        </w:rPr>
        <w:t>СВЕДЕНИЯ</w:t>
      </w:r>
      <w:r w:rsidR="001766F7">
        <w:rPr>
          <w:rFonts w:ascii="Times New Roman" w:hAnsi="Times New Roman" w:cs="Times New Roman"/>
        </w:rPr>
        <w:t xml:space="preserve"> </w:t>
      </w:r>
      <w:r w:rsidR="003301D8" w:rsidRPr="001766F7">
        <w:rPr>
          <w:rFonts w:ascii="Times New Roman" w:hAnsi="Times New Roman" w:cs="Times New Roman"/>
        </w:rPr>
        <w:t>ОБ ОТДЕЛЕ</w:t>
      </w:r>
      <w:r w:rsidRPr="001766F7">
        <w:rPr>
          <w:rFonts w:ascii="Times New Roman" w:hAnsi="Times New Roman" w:cs="Times New Roman"/>
        </w:rPr>
        <w:t xml:space="preserve"> И МИНИСТЕРСТВЕ</w:t>
      </w:r>
    </w:p>
    <w:p w:rsidR="00764E7F" w:rsidRDefault="00764E7F" w:rsidP="002A4B7F">
      <w:pPr>
        <w:pStyle w:val="ConsPlusTitle"/>
        <w:jc w:val="center"/>
        <w:rPr>
          <w:rFonts w:ascii="Times New Roman" w:hAnsi="Times New Roman" w:cs="Times New Roman"/>
        </w:rPr>
      </w:pPr>
    </w:p>
    <w:p w:rsidR="00764E7F" w:rsidRPr="001766F7" w:rsidRDefault="00764E7F" w:rsidP="002A4B7F">
      <w:pPr>
        <w:pStyle w:val="ConsPlusTitle"/>
        <w:jc w:val="center"/>
        <w:rPr>
          <w:rFonts w:ascii="Times New Roman" w:hAnsi="Times New Roman" w:cs="Times New Roman"/>
        </w:rPr>
      </w:pPr>
      <w:r>
        <w:rPr>
          <w:rFonts w:ascii="Times New Roman" w:hAnsi="Times New Roman" w:cs="Times New Roman"/>
        </w:rPr>
        <w:t>Отдел</w:t>
      </w:r>
    </w:p>
    <w:p w:rsidR="002A4B7F" w:rsidRDefault="002A4B7F" w:rsidP="002A4B7F">
      <w:pPr>
        <w:pStyle w:val="ConsPlusNormal"/>
        <w:jc w:val="both"/>
      </w:pPr>
    </w:p>
    <w:p w:rsidR="002A4B7F" w:rsidRDefault="001766F7" w:rsidP="002A4B7F">
      <w:pPr>
        <w:pStyle w:val="ConsPlusNormal"/>
        <w:ind w:firstLine="540"/>
        <w:jc w:val="both"/>
      </w:pPr>
      <w:r>
        <w:t xml:space="preserve">       </w:t>
      </w:r>
      <w:r w:rsidR="002A4B7F">
        <w:t>1. Наименование: отдел социальной защиты населения администрации</w:t>
      </w:r>
      <w:r>
        <w:t xml:space="preserve"> </w:t>
      </w:r>
      <w:r w:rsidR="002A4B7F">
        <w:t xml:space="preserve"> </w:t>
      </w:r>
      <w:r>
        <w:t xml:space="preserve">(исполнительно-распорядительный орган) </w:t>
      </w:r>
      <w:r w:rsidR="007541A3">
        <w:t xml:space="preserve">муниципального </w:t>
      </w:r>
      <w:r w:rsidR="002A4B7F">
        <w:t>района "</w:t>
      </w:r>
      <w:r>
        <w:t>Дзержинс</w:t>
      </w:r>
      <w:r w:rsidR="002A4B7F">
        <w:t>кий район"</w:t>
      </w:r>
      <w:r>
        <w:t>.</w:t>
      </w:r>
      <w:r w:rsidR="002A4B7F">
        <w:t xml:space="preserve"> </w:t>
      </w:r>
    </w:p>
    <w:p w:rsidR="002A4B7F" w:rsidRDefault="00DF0682" w:rsidP="002A4B7F">
      <w:pPr>
        <w:pStyle w:val="ConsPlusNormal"/>
        <w:spacing w:before="240"/>
        <w:ind w:firstLine="540"/>
        <w:jc w:val="both"/>
      </w:pPr>
      <w:r>
        <w:t xml:space="preserve">       </w:t>
      </w:r>
      <w:r w:rsidR="002A4B7F">
        <w:t xml:space="preserve">2. Адрес: </w:t>
      </w:r>
      <w:r w:rsidR="00764E7F">
        <w:t xml:space="preserve">249832 </w:t>
      </w:r>
      <w:r>
        <w:t xml:space="preserve">Калужская область, Дзержинский район, </w:t>
      </w:r>
      <w:r w:rsidR="002A4B7F">
        <w:t xml:space="preserve">г. </w:t>
      </w:r>
      <w:r>
        <w:t>Кондрово</w:t>
      </w:r>
      <w:r w:rsidR="002A4B7F">
        <w:t xml:space="preserve">, </w:t>
      </w:r>
      <w:r w:rsidR="00764E7F">
        <w:t xml:space="preserve">                 </w:t>
      </w:r>
      <w:r w:rsidR="002A4B7F">
        <w:t xml:space="preserve">ул. </w:t>
      </w:r>
      <w:r>
        <w:t>Пр-т Труда</w:t>
      </w:r>
      <w:r w:rsidR="002A4B7F">
        <w:t>,</w:t>
      </w:r>
      <w:r w:rsidR="00764E7F">
        <w:t xml:space="preserve"> </w:t>
      </w:r>
      <w:r w:rsidR="002A4B7F">
        <w:t xml:space="preserve">д. </w:t>
      </w:r>
      <w:r w:rsidR="007541A3">
        <w:t>5</w:t>
      </w:r>
      <w:r>
        <w:t xml:space="preserve"> а</w:t>
      </w:r>
      <w:r w:rsidR="002A4B7F">
        <w:t>.</w:t>
      </w:r>
    </w:p>
    <w:p w:rsidR="0090004D" w:rsidRDefault="00DF0682" w:rsidP="002A4B7F">
      <w:pPr>
        <w:pStyle w:val="ConsPlusNormal"/>
        <w:spacing w:before="240"/>
        <w:ind w:firstLine="540"/>
        <w:jc w:val="both"/>
      </w:pPr>
      <w:r>
        <w:t xml:space="preserve">       </w:t>
      </w:r>
      <w:r w:rsidR="002A4B7F">
        <w:t xml:space="preserve">3. Контактные телефоны: </w:t>
      </w:r>
      <w:r>
        <w:t>(484 34) 3</w:t>
      </w:r>
      <w:r w:rsidR="0090004D" w:rsidRPr="00E83383">
        <w:t>-2</w:t>
      </w:r>
      <w:r>
        <w:t>3</w:t>
      </w:r>
      <w:r w:rsidR="0090004D" w:rsidRPr="00E83383">
        <w:t>-</w:t>
      </w:r>
      <w:r>
        <w:t>54</w:t>
      </w:r>
      <w:r w:rsidR="0090004D" w:rsidRPr="00E83383">
        <w:t xml:space="preserve">, </w:t>
      </w:r>
      <w:r>
        <w:t>3</w:t>
      </w:r>
      <w:r w:rsidR="0090004D" w:rsidRPr="00E83383">
        <w:t>-2</w:t>
      </w:r>
      <w:r>
        <w:t>7</w:t>
      </w:r>
      <w:r w:rsidR="0090004D" w:rsidRPr="00E83383">
        <w:t>-</w:t>
      </w:r>
      <w:r>
        <w:t>45</w:t>
      </w:r>
      <w:r w:rsidR="0090004D">
        <w:t>.</w:t>
      </w:r>
    </w:p>
    <w:p w:rsidR="00DF0682" w:rsidRDefault="00DF0682" w:rsidP="002A4B7F">
      <w:pPr>
        <w:pStyle w:val="ConsPlusNormal"/>
        <w:spacing w:before="240"/>
        <w:ind w:firstLine="540"/>
        <w:jc w:val="both"/>
      </w:pPr>
      <w:r>
        <w:t xml:space="preserve">       </w:t>
      </w:r>
      <w:r w:rsidR="002A4B7F">
        <w:t xml:space="preserve">4. Адрес электронной почты: </w:t>
      </w:r>
      <w:hyperlink r:id="rId25" w:history="1">
        <w:r w:rsidR="001C7328" w:rsidRPr="001C7328">
          <w:rPr>
            <w:rFonts w:eastAsia="Calibri"/>
            <w:color w:val="000000" w:themeColor="text1"/>
            <w:lang w:val="en-US"/>
          </w:rPr>
          <w:t>dzeroszn</w:t>
        </w:r>
        <w:r w:rsidR="001C7328" w:rsidRPr="001C7328">
          <w:rPr>
            <w:rFonts w:eastAsia="Calibri"/>
            <w:color w:val="000000" w:themeColor="text1"/>
          </w:rPr>
          <w:t>@</w:t>
        </w:r>
        <w:r w:rsidR="001C7328" w:rsidRPr="001C7328">
          <w:rPr>
            <w:rFonts w:eastAsia="Calibri"/>
            <w:color w:val="000000" w:themeColor="text1"/>
            <w:lang w:val="en-US"/>
          </w:rPr>
          <w:t>yandex</w:t>
        </w:r>
        <w:r w:rsidR="001C7328" w:rsidRPr="001C7328">
          <w:rPr>
            <w:rFonts w:eastAsia="Calibri"/>
            <w:color w:val="000000" w:themeColor="text1"/>
          </w:rPr>
          <w:t>.</w:t>
        </w:r>
        <w:r w:rsidR="001C7328" w:rsidRPr="001C7328">
          <w:rPr>
            <w:rFonts w:eastAsia="Calibri"/>
            <w:color w:val="000000" w:themeColor="text1"/>
            <w:lang w:val="en-US"/>
          </w:rPr>
          <w:t>ru</w:t>
        </w:r>
      </w:hyperlink>
    </w:p>
    <w:p w:rsidR="002A4B7F" w:rsidRDefault="001C7328" w:rsidP="002A4B7F">
      <w:pPr>
        <w:pStyle w:val="ConsPlusNormal"/>
        <w:spacing w:before="240"/>
        <w:ind w:firstLine="540"/>
        <w:jc w:val="both"/>
      </w:pPr>
      <w:r>
        <w:t xml:space="preserve">       </w:t>
      </w:r>
      <w:r w:rsidR="002A4B7F">
        <w:t>5. График приема граждан:</w:t>
      </w:r>
    </w:p>
    <w:p w:rsidR="002A4B7F" w:rsidRDefault="001C7328" w:rsidP="002A4B7F">
      <w:pPr>
        <w:pStyle w:val="ConsPlusNormal"/>
        <w:spacing w:before="240"/>
        <w:ind w:firstLine="540"/>
        <w:jc w:val="both"/>
      </w:pPr>
      <w:r>
        <w:t xml:space="preserve">       Понедельник, среда и</w:t>
      </w:r>
      <w:r w:rsidR="00807DBE">
        <w:t xml:space="preserve"> четверг</w:t>
      </w:r>
      <w:r w:rsidR="002A4B7F">
        <w:t>: с 8-00 до 17-</w:t>
      </w:r>
      <w:r>
        <w:t>00</w:t>
      </w:r>
      <w:r w:rsidR="002A4B7F">
        <w:t>;</w:t>
      </w:r>
    </w:p>
    <w:p w:rsidR="002A4B7F" w:rsidRDefault="001C7328" w:rsidP="002A4B7F">
      <w:pPr>
        <w:pStyle w:val="ConsPlusNormal"/>
        <w:spacing w:before="240"/>
        <w:ind w:firstLine="540"/>
        <w:jc w:val="both"/>
      </w:pPr>
      <w:r>
        <w:t xml:space="preserve">       </w:t>
      </w:r>
      <w:r w:rsidR="002A4B7F">
        <w:t>обеденный перерыв: с 13-00 до 14-00;</w:t>
      </w:r>
    </w:p>
    <w:p w:rsidR="002A4B7F" w:rsidRDefault="001C7328" w:rsidP="002A4B7F">
      <w:pPr>
        <w:pStyle w:val="ConsPlusNormal"/>
        <w:spacing w:before="240"/>
        <w:ind w:firstLine="540"/>
        <w:jc w:val="both"/>
      </w:pPr>
      <w:r>
        <w:t xml:space="preserve">       </w:t>
      </w:r>
      <w:r w:rsidR="002A4B7F">
        <w:t>суббота, воскресенье - выходные.</w:t>
      </w:r>
    </w:p>
    <w:p w:rsidR="002A4B7F" w:rsidRDefault="002A4B7F" w:rsidP="002A4B7F">
      <w:pPr>
        <w:pStyle w:val="ConsPlusNormal"/>
        <w:jc w:val="both"/>
      </w:pPr>
    </w:p>
    <w:p w:rsidR="002A4B7F" w:rsidRPr="00764E7F" w:rsidRDefault="002A4B7F" w:rsidP="002A4B7F">
      <w:pPr>
        <w:pStyle w:val="ConsPlusTitle"/>
        <w:jc w:val="center"/>
        <w:outlineLvl w:val="2"/>
        <w:rPr>
          <w:rFonts w:ascii="Times New Roman" w:hAnsi="Times New Roman" w:cs="Times New Roman"/>
        </w:rPr>
      </w:pPr>
      <w:r w:rsidRPr="00764E7F">
        <w:rPr>
          <w:rFonts w:ascii="Times New Roman" w:hAnsi="Times New Roman" w:cs="Times New Roman"/>
        </w:rPr>
        <w:t>Министерство</w:t>
      </w:r>
    </w:p>
    <w:p w:rsidR="002A4B7F" w:rsidRDefault="002A4B7F" w:rsidP="002A4B7F">
      <w:pPr>
        <w:pStyle w:val="ConsPlusNormal"/>
        <w:jc w:val="both"/>
      </w:pPr>
    </w:p>
    <w:p w:rsidR="002A4B7F" w:rsidRDefault="00764E7F" w:rsidP="002A4B7F">
      <w:pPr>
        <w:pStyle w:val="ConsPlusNormal"/>
        <w:ind w:firstLine="540"/>
        <w:jc w:val="both"/>
      </w:pPr>
      <w:r>
        <w:t xml:space="preserve">       </w:t>
      </w:r>
      <w:r w:rsidR="002A4B7F">
        <w:t>1. Наименование: министерство труда и социальной защиты Калужской области.</w:t>
      </w:r>
    </w:p>
    <w:p w:rsidR="002A4B7F" w:rsidRDefault="00764E7F" w:rsidP="002A4B7F">
      <w:pPr>
        <w:pStyle w:val="ConsPlusNormal"/>
        <w:spacing w:before="240"/>
        <w:ind w:firstLine="540"/>
        <w:jc w:val="both"/>
      </w:pPr>
      <w:r>
        <w:t xml:space="preserve">       </w:t>
      </w:r>
      <w:r w:rsidR="002A4B7F">
        <w:t>2. Адрес: 248016, г. Калуга, ул. Пролетарская, д. 111.</w:t>
      </w:r>
    </w:p>
    <w:p w:rsidR="002A4B7F" w:rsidRDefault="00764E7F" w:rsidP="002A4B7F">
      <w:pPr>
        <w:pStyle w:val="ConsPlusNormal"/>
        <w:spacing w:before="240"/>
        <w:ind w:firstLine="540"/>
        <w:jc w:val="both"/>
      </w:pPr>
      <w:r>
        <w:t xml:space="preserve">       </w:t>
      </w:r>
      <w:r w:rsidR="002A4B7F">
        <w:t>3. Справочные телефоны: (484</w:t>
      </w:r>
      <w:r>
        <w:t xml:space="preserve"> </w:t>
      </w:r>
      <w:r w:rsidR="002A4B7F">
        <w:t>2)</w:t>
      </w:r>
      <w:r>
        <w:t xml:space="preserve"> </w:t>
      </w:r>
      <w:r w:rsidR="002A4B7F">
        <w:t>71-9</w:t>
      </w:r>
      <w:r w:rsidR="00807DBE">
        <w:t>1</w:t>
      </w:r>
      <w:r w:rsidR="002A4B7F">
        <w:t>-</w:t>
      </w:r>
      <w:r w:rsidR="00807DBE">
        <w:t>76,</w:t>
      </w:r>
      <w:r w:rsidR="002A4B7F">
        <w:t xml:space="preserve"> 71-9</w:t>
      </w:r>
      <w:r w:rsidR="00807DBE">
        <w:t>1-67</w:t>
      </w:r>
      <w:r w:rsidR="002A4B7F">
        <w:t>.</w:t>
      </w:r>
    </w:p>
    <w:p w:rsidR="002A4B7F" w:rsidRPr="0094258E" w:rsidRDefault="007E3913" w:rsidP="002A4B7F">
      <w:pPr>
        <w:pStyle w:val="ConsPlusNormal"/>
        <w:spacing w:before="240"/>
        <w:ind w:firstLine="540"/>
        <w:jc w:val="both"/>
      </w:pPr>
      <w:r>
        <w:t xml:space="preserve">       </w:t>
      </w:r>
      <w:r w:rsidR="002A4B7F">
        <w:t>4. Официальный сайт: http</w:t>
      </w:r>
      <w:r w:rsidR="0094258E">
        <w:rPr>
          <w:lang w:val="en-US"/>
        </w:rPr>
        <w:t>s</w:t>
      </w:r>
      <w:r w:rsidR="002A4B7F">
        <w:t>://</w:t>
      </w:r>
      <w:r w:rsidR="0094258E">
        <w:rPr>
          <w:lang w:val="en-US"/>
        </w:rPr>
        <w:t>mintrud</w:t>
      </w:r>
      <w:r w:rsidR="0094258E">
        <w:t>.admoblkaluga.ru</w:t>
      </w:r>
    </w:p>
    <w:p w:rsidR="002A4B7F" w:rsidRDefault="007E3913" w:rsidP="002A4B7F">
      <w:pPr>
        <w:pStyle w:val="ConsPlusNormal"/>
        <w:spacing w:before="240"/>
        <w:ind w:firstLine="540"/>
        <w:jc w:val="both"/>
      </w:pPr>
      <w:r>
        <w:t xml:space="preserve">       </w:t>
      </w:r>
      <w:r w:rsidR="002A4B7F">
        <w:t>5. Время работы Министерства:</w:t>
      </w:r>
    </w:p>
    <w:p w:rsidR="002A4B7F" w:rsidRDefault="007E3913" w:rsidP="002A4B7F">
      <w:pPr>
        <w:pStyle w:val="ConsPlusNormal"/>
        <w:spacing w:before="240"/>
        <w:ind w:firstLine="540"/>
        <w:jc w:val="both"/>
      </w:pPr>
      <w:r>
        <w:t xml:space="preserve">       </w:t>
      </w:r>
      <w:r w:rsidR="002A4B7F">
        <w:t>понедельник - четверг: с 8.00 до 17.15;</w:t>
      </w:r>
    </w:p>
    <w:p w:rsidR="002A4B7F" w:rsidRDefault="007E3913" w:rsidP="002A4B7F">
      <w:pPr>
        <w:pStyle w:val="ConsPlusNormal"/>
        <w:spacing w:before="240"/>
        <w:ind w:firstLine="540"/>
        <w:jc w:val="both"/>
      </w:pPr>
      <w:r>
        <w:t xml:space="preserve">       </w:t>
      </w:r>
      <w:r w:rsidR="002A4B7F">
        <w:t>пятница: с 8.00 до 16.00;</w:t>
      </w:r>
    </w:p>
    <w:p w:rsidR="002A4B7F" w:rsidRDefault="007E3913" w:rsidP="002A4B7F">
      <w:pPr>
        <w:pStyle w:val="ConsPlusNormal"/>
        <w:spacing w:before="240"/>
        <w:ind w:firstLine="540"/>
        <w:jc w:val="both"/>
      </w:pPr>
      <w:r>
        <w:t xml:space="preserve">       </w:t>
      </w:r>
      <w:r w:rsidR="002A4B7F">
        <w:t>обеденный перерыв: с 13.00 до 14.00;</w:t>
      </w:r>
    </w:p>
    <w:p w:rsidR="002A4B7F" w:rsidRDefault="007E3913" w:rsidP="002A4B7F">
      <w:pPr>
        <w:pStyle w:val="ConsPlusNormal"/>
        <w:spacing w:before="240"/>
        <w:ind w:firstLine="540"/>
        <w:jc w:val="both"/>
      </w:pPr>
      <w:r>
        <w:t xml:space="preserve">       </w:t>
      </w:r>
      <w:r w:rsidR="002A4B7F">
        <w:t>суббота, воскресенье - выходные.</w:t>
      </w:r>
    </w:p>
    <w:p w:rsidR="00D141AA" w:rsidRDefault="00D141AA" w:rsidP="002A4B7F">
      <w:pPr>
        <w:pStyle w:val="ConsPlusNormal"/>
        <w:spacing w:before="240"/>
        <w:ind w:firstLine="540"/>
        <w:jc w:val="both"/>
      </w:pPr>
    </w:p>
    <w:p w:rsidR="00D141AA" w:rsidRDefault="00D141AA" w:rsidP="002A4B7F">
      <w:pPr>
        <w:pStyle w:val="ConsPlusNormal"/>
        <w:spacing w:before="240"/>
        <w:ind w:firstLine="540"/>
        <w:jc w:val="both"/>
      </w:pPr>
    </w:p>
    <w:p w:rsidR="00D141AA" w:rsidRDefault="00D141AA" w:rsidP="002A4B7F">
      <w:pPr>
        <w:pStyle w:val="ConsPlusNormal"/>
        <w:spacing w:before="240"/>
        <w:ind w:firstLine="540"/>
        <w:jc w:val="both"/>
      </w:pPr>
    </w:p>
    <w:p w:rsidR="00D141AA" w:rsidRDefault="00D141AA" w:rsidP="002A4B7F">
      <w:pPr>
        <w:pStyle w:val="ConsPlusNormal"/>
        <w:spacing w:before="240"/>
        <w:ind w:firstLine="540"/>
        <w:jc w:val="both"/>
      </w:pPr>
    </w:p>
    <w:p w:rsidR="002A4B7F" w:rsidRDefault="002A4B7F" w:rsidP="002A4B7F">
      <w:pPr>
        <w:pStyle w:val="ConsPlusNormal"/>
        <w:jc w:val="both"/>
      </w:pPr>
    </w:p>
    <w:p w:rsidR="002A4B7F" w:rsidRDefault="002A4B7F" w:rsidP="002A4B7F">
      <w:pPr>
        <w:pStyle w:val="ConsPlusNormal"/>
        <w:jc w:val="right"/>
        <w:outlineLvl w:val="1"/>
      </w:pPr>
      <w:bookmarkStart w:id="17" w:name="Par633"/>
      <w:bookmarkEnd w:id="17"/>
      <w:r>
        <w:lastRenderedPageBreak/>
        <w:t>Приложение 2</w:t>
      </w:r>
    </w:p>
    <w:p w:rsidR="002A4B7F" w:rsidRDefault="002A4B7F" w:rsidP="002A4B7F">
      <w:pPr>
        <w:pStyle w:val="ConsPlusNormal"/>
        <w:jc w:val="right"/>
      </w:pPr>
      <w:r>
        <w:t>к Административному регламенту</w:t>
      </w:r>
    </w:p>
    <w:p w:rsidR="002A4B7F" w:rsidRDefault="002A4B7F" w:rsidP="002A4B7F">
      <w:pPr>
        <w:pStyle w:val="ConsPlusNormal"/>
        <w:jc w:val="right"/>
      </w:pPr>
      <w:r>
        <w:t>предоставления государственной услуги</w:t>
      </w:r>
    </w:p>
    <w:p w:rsidR="002A4B7F" w:rsidRDefault="002A4B7F" w:rsidP="002A4B7F">
      <w:pPr>
        <w:pStyle w:val="ConsPlusNormal"/>
        <w:jc w:val="right"/>
      </w:pPr>
      <w:r>
        <w:t>"Оказание государственной социальной помощи"</w:t>
      </w:r>
    </w:p>
    <w:p w:rsidR="002A4B7F" w:rsidRDefault="002A4B7F" w:rsidP="002A4B7F">
      <w:pPr>
        <w:pStyle w:val="ConsPlusNormal"/>
        <w:jc w:val="both"/>
      </w:pPr>
    </w:p>
    <w:p w:rsidR="002A4B7F" w:rsidRDefault="002A4B7F" w:rsidP="002A4B7F">
      <w:pPr>
        <w:pStyle w:val="ConsPlusNonformat"/>
        <w:jc w:val="both"/>
      </w:pPr>
      <w:r>
        <w:t>┌─────────────────────────────────────────────────────────────────────────┐</w:t>
      </w:r>
    </w:p>
    <w:p w:rsidR="002A4B7F" w:rsidRDefault="002A4B7F" w:rsidP="002A4B7F">
      <w:pPr>
        <w:pStyle w:val="ConsPlusNonformat"/>
        <w:jc w:val="both"/>
      </w:pPr>
      <w:r>
        <w:t xml:space="preserve">│ Обращение гражданина в ОСЗН с запросом о предоставлении </w:t>
      </w:r>
      <w:proofErr w:type="gramStart"/>
      <w:r>
        <w:t>государственной</w:t>
      </w:r>
      <w:proofErr w:type="gramEnd"/>
      <w:r>
        <w:t xml:space="preserve"> │</w:t>
      </w:r>
    </w:p>
    <w:p w:rsidR="002A4B7F" w:rsidRDefault="002A4B7F" w:rsidP="002A4B7F">
      <w:pPr>
        <w:pStyle w:val="ConsPlusNonformat"/>
        <w:jc w:val="both"/>
      </w:pPr>
      <w:r>
        <w:t>│       услуги (посредством почтовой, электронной связи или лично)        │</w:t>
      </w:r>
    </w:p>
    <w:p w:rsidR="002A4B7F" w:rsidRDefault="002A4B7F" w:rsidP="002A4B7F">
      <w:pPr>
        <w:pStyle w:val="ConsPlusNonformat"/>
        <w:jc w:val="both"/>
      </w:pPr>
      <w:r>
        <w:t>└────────────────┬──────────────────────────────────────┬─────────────────┘</w:t>
      </w:r>
    </w:p>
    <w:p w:rsidR="002A4B7F" w:rsidRDefault="002A4B7F" w:rsidP="002A4B7F">
      <w:pPr>
        <w:pStyle w:val="ConsPlusNonformat"/>
        <w:jc w:val="both"/>
      </w:pPr>
      <w:r>
        <w:t xml:space="preserve">                \/                                     \/</w:t>
      </w:r>
    </w:p>
    <w:p w:rsidR="002A4B7F" w:rsidRDefault="002A4B7F" w:rsidP="002A4B7F">
      <w:pPr>
        <w:pStyle w:val="ConsPlusNonformat"/>
        <w:jc w:val="both"/>
      </w:pPr>
      <w:r>
        <w:t>┌──────────────────────────────────┐   ┌──────────────────────────────────┐</w:t>
      </w:r>
    </w:p>
    <w:p w:rsidR="002A4B7F" w:rsidRDefault="002A4B7F" w:rsidP="002A4B7F">
      <w:pPr>
        <w:pStyle w:val="ConsPlusNonformat"/>
        <w:jc w:val="both"/>
      </w:pPr>
      <w:r>
        <w:t xml:space="preserve">│ Документы представлены в </w:t>
      </w:r>
      <w:proofErr w:type="gramStart"/>
      <w:r>
        <w:t>полном</w:t>
      </w:r>
      <w:proofErr w:type="gramEnd"/>
      <w:r>
        <w:t xml:space="preserve">  │   │Документы представлены не в полном│</w:t>
      </w:r>
    </w:p>
    <w:p w:rsidR="002A4B7F" w:rsidRDefault="002A4B7F" w:rsidP="002A4B7F">
      <w:pPr>
        <w:pStyle w:val="ConsPlusNonformat"/>
        <w:jc w:val="both"/>
      </w:pPr>
      <w:r>
        <w:t xml:space="preserve">│              объеме              │   │  </w:t>
      </w:r>
      <w:proofErr w:type="gramStart"/>
      <w:r>
        <w:t>объеме</w:t>
      </w:r>
      <w:proofErr w:type="gramEnd"/>
      <w:r>
        <w:t>, требуется запросить их  │</w:t>
      </w:r>
    </w:p>
    <w:p w:rsidR="002A4B7F" w:rsidRDefault="002A4B7F" w:rsidP="002A4B7F">
      <w:pPr>
        <w:pStyle w:val="ConsPlusNonformat"/>
        <w:jc w:val="both"/>
      </w:pPr>
      <w:r>
        <w:t xml:space="preserve">└────────────────┬─────────────────┘   │  посредством </w:t>
      </w:r>
      <w:proofErr w:type="gramStart"/>
      <w:r>
        <w:t>межведомственного</w:t>
      </w:r>
      <w:proofErr w:type="gramEnd"/>
      <w:r>
        <w:t xml:space="preserve">   │</w:t>
      </w:r>
    </w:p>
    <w:p w:rsidR="002A4B7F" w:rsidRDefault="002A4B7F" w:rsidP="002A4B7F">
      <w:pPr>
        <w:pStyle w:val="ConsPlusNonformat"/>
        <w:jc w:val="both"/>
      </w:pPr>
      <w:r>
        <w:t xml:space="preserve">                 │                     │          взаимодействия          │</w:t>
      </w:r>
    </w:p>
    <w:p w:rsidR="002A4B7F" w:rsidRDefault="002A4B7F" w:rsidP="002A4B7F">
      <w:pPr>
        <w:pStyle w:val="ConsPlusNonformat"/>
        <w:jc w:val="both"/>
      </w:pPr>
      <w:r>
        <w:t xml:space="preserve">                 │                     └────────────────┬─────────────────┘</w:t>
      </w:r>
    </w:p>
    <w:p w:rsidR="002A4B7F" w:rsidRDefault="002A4B7F" w:rsidP="002A4B7F">
      <w:pPr>
        <w:pStyle w:val="ConsPlusNonformat"/>
        <w:jc w:val="both"/>
      </w:pPr>
      <w:r>
        <w:t xml:space="preserve">                 │                                     \/</w:t>
      </w:r>
    </w:p>
    <w:p w:rsidR="002A4B7F" w:rsidRDefault="002A4B7F" w:rsidP="002A4B7F">
      <w:pPr>
        <w:pStyle w:val="ConsPlusNonformat"/>
        <w:jc w:val="both"/>
      </w:pPr>
      <w:r>
        <w:t xml:space="preserve">                 │                     ┌──────────────────────────────────┐</w:t>
      </w:r>
    </w:p>
    <w:p w:rsidR="002A4B7F" w:rsidRDefault="002A4B7F" w:rsidP="002A4B7F">
      <w:pPr>
        <w:pStyle w:val="ConsPlusNonformat"/>
        <w:jc w:val="both"/>
      </w:pPr>
      <w:r>
        <w:t xml:space="preserve">                 │                     │ Получение документов от органов, │</w:t>
      </w:r>
    </w:p>
    <w:p w:rsidR="002A4B7F" w:rsidRDefault="002A4B7F" w:rsidP="002A4B7F">
      <w:pPr>
        <w:pStyle w:val="ConsPlusNonformat"/>
        <w:jc w:val="both"/>
      </w:pPr>
      <w:r>
        <w:t xml:space="preserve">                 │                     │ уполномоченных на выдачу данных  │</w:t>
      </w:r>
    </w:p>
    <w:p w:rsidR="002A4B7F" w:rsidRDefault="002A4B7F" w:rsidP="002A4B7F">
      <w:pPr>
        <w:pStyle w:val="ConsPlusNonformat"/>
        <w:jc w:val="both"/>
      </w:pPr>
      <w:r>
        <w:t xml:space="preserve">                 │                     │       документов в рамках        │</w:t>
      </w:r>
    </w:p>
    <w:p w:rsidR="002A4B7F" w:rsidRDefault="002A4B7F" w:rsidP="002A4B7F">
      <w:pPr>
        <w:pStyle w:val="ConsPlusNonformat"/>
        <w:jc w:val="both"/>
      </w:pPr>
      <w:r>
        <w:t xml:space="preserve">                 │                     │ межведомственного взаимодействия │</w:t>
      </w:r>
    </w:p>
    <w:p w:rsidR="002A4B7F" w:rsidRDefault="002A4B7F" w:rsidP="002A4B7F">
      <w:pPr>
        <w:pStyle w:val="ConsPlusNonformat"/>
        <w:jc w:val="both"/>
      </w:pPr>
      <w:r>
        <w:t xml:space="preserve">                 │                     └────────────────┬─────────────────┘</w:t>
      </w:r>
    </w:p>
    <w:p w:rsidR="002A4B7F" w:rsidRDefault="002A4B7F" w:rsidP="002A4B7F">
      <w:pPr>
        <w:pStyle w:val="ConsPlusNonformat"/>
        <w:jc w:val="both"/>
      </w:pPr>
      <w:r>
        <w:t xml:space="preserve">                \/                                     \/</w:t>
      </w:r>
    </w:p>
    <w:p w:rsidR="002A4B7F" w:rsidRDefault="002A4B7F" w:rsidP="002A4B7F">
      <w:pPr>
        <w:pStyle w:val="ConsPlusNonformat"/>
        <w:jc w:val="both"/>
      </w:pPr>
      <w:r>
        <w:t>┌─────────────────────────────────────────────────────────────────────────┐</w:t>
      </w:r>
    </w:p>
    <w:p w:rsidR="002A4B7F" w:rsidRDefault="002A4B7F" w:rsidP="002A4B7F">
      <w:pPr>
        <w:pStyle w:val="ConsPlusNonformat"/>
        <w:jc w:val="both"/>
      </w:pPr>
      <w:r>
        <w:t>│                 Рассмотрение представленных документов                  │</w:t>
      </w:r>
    </w:p>
    <w:p w:rsidR="002A4B7F" w:rsidRDefault="002A4B7F" w:rsidP="002A4B7F">
      <w:pPr>
        <w:pStyle w:val="ConsPlusNonformat"/>
        <w:jc w:val="both"/>
      </w:pPr>
      <w:r>
        <w:t>└────────────────┬──────────────────────────────────────┬─────────────────┘</w:t>
      </w:r>
    </w:p>
    <w:p w:rsidR="002A4B7F" w:rsidRDefault="002A4B7F" w:rsidP="002A4B7F">
      <w:pPr>
        <w:pStyle w:val="ConsPlusNonformat"/>
        <w:jc w:val="both"/>
      </w:pPr>
      <w:r>
        <w:t xml:space="preserve">                \/                                     \/</w:t>
      </w:r>
    </w:p>
    <w:p w:rsidR="002A4B7F" w:rsidRDefault="002A4B7F" w:rsidP="002A4B7F">
      <w:pPr>
        <w:pStyle w:val="ConsPlusNonformat"/>
        <w:jc w:val="both"/>
      </w:pPr>
      <w:r>
        <w:t>┌──────────────────────────────────┐   ┌──────────────────────────────────┐</w:t>
      </w:r>
    </w:p>
    <w:p w:rsidR="002A4B7F" w:rsidRDefault="002A4B7F" w:rsidP="002A4B7F">
      <w:pPr>
        <w:pStyle w:val="ConsPlusNonformat"/>
        <w:jc w:val="both"/>
      </w:pPr>
      <w:r>
        <w:t>│     Документы соответствуют      │   │    Документы не соответствуют    │</w:t>
      </w:r>
    </w:p>
    <w:p w:rsidR="002A4B7F" w:rsidRDefault="002A4B7F" w:rsidP="002A4B7F">
      <w:pPr>
        <w:pStyle w:val="ConsPlusNonformat"/>
        <w:jc w:val="both"/>
      </w:pPr>
      <w:r>
        <w:t>│           требованиям            │   │           требованиям            │</w:t>
      </w:r>
    </w:p>
    <w:p w:rsidR="002A4B7F" w:rsidRDefault="002A4B7F" w:rsidP="002A4B7F">
      <w:pPr>
        <w:pStyle w:val="ConsPlusNonformat"/>
        <w:jc w:val="both"/>
      </w:pPr>
      <w:r>
        <w:t>└────────────────┬─────────────────┘   └────────────────┬─────────────────┘</w:t>
      </w:r>
    </w:p>
    <w:p w:rsidR="002A4B7F" w:rsidRDefault="002A4B7F" w:rsidP="002A4B7F">
      <w:pPr>
        <w:pStyle w:val="ConsPlusNonformat"/>
        <w:jc w:val="both"/>
      </w:pPr>
      <w:r>
        <w:t xml:space="preserve">                \/                                     \/</w:t>
      </w:r>
    </w:p>
    <w:p w:rsidR="002A4B7F" w:rsidRDefault="002A4B7F" w:rsidP="002A4B7F">
      <w:pPr>
        <w:pStyle w:val="ConsPlusNonformat"/>
        <w:jc w:val="both"/>
      </w:pPr>
      <w:r>
        <w:t>┌──────────────────────────────────┐   ┌──────────────────────────────────┐</w:t>
      </w:r>
    </w:p>
    <w:p w:rsidR="002A4B7F" w:rsidRDefault="002A4B7F" w:rsidP="002A4B7F">
      <w:pPr>
        <w:pStyle w:val="ConsPlusNonformat"/>
        <w:jc w:val="both"/>
      </w:pPr>
      <w:r>
        <w:t xml:space="preserve">│Принятие решения о предоставлении │   │   Принятие решения об отказе </w:t>
      </w:r>
      <w:proofErr w:type="gramStart"/>
      <w:r>
        <w:t>в</w:t>
      </w:r>
      <w:proofErr w:type="gramEnd"/>
      <w:r>
        <w:t xml:space="preserve">   │</w:t>
      </w:r>
    </w:p>
    <w:p w:rsidR="002A4B7F" w:rsidRDefault="002A4B7F" w:rsidP="002A4B7F">
      <w:pPr>
        <w:pStyle w:val="ConsPlusNonformat"/>
        <w:jc w:val="both"/>
      </w:pPr>
      <w:r>
        <w:t xml:space="preserve">│      государственном услуги      │   │  </w:t>
      </w:r>
      <w:proofErr w:type="gramStart"/>
      <w:r>
        <w:t>предоставлении</w:t>
      </w:r>
      <w:proofErr w:type="gramEnd"/>
      <w:r>
        <w:t xml:space="preserve"> государственной  │</w:t>
      </w:r>
    </w:p>
    <w:p w:rsidR="002A4B7F" w:rsidRDefault="002A4B7F" w:rsidP="002A4B7F">
      <w:pPr>
        <w:pStyle w:val="ConsPlusNonformat"/>
        <w:jc w:val="both"/>
      </w:pPr>
      <w:r>
        <w:t>└────────────────┬─────────────────┘   │              услуги              │</w:t>
      </w:r>
    </w:p>
    <w:p w:rsidR="002A4B7F" w:rsidRDefault="002A4B7F" w:rsidP="002A4B7F">
      <w:pPr>
        <w:pStyle w:val="ConsPlusNonformat"/>
        <w:jc w:val="both"/>
      </w:pPr>
      <w:r>
        <w:t xml:space="preserve">                 │                     └────────────────┬─────────────────┘</w:t>
      </w:r>
    </w:p>
    <w:p w:rsidR="002A4B7F" w:rsidRDefault="002A4B7F" w:rsidP="002A4B7F">
      <w:pPr>
        <w:pStyle w:val="ConsPlusNonformat"/>
        <w:jc w:val="both"/>
      </w:pPr>
      <w:r>
        <w:t xml:space="preserve">                \/                                     \/</w:t>
      </w:r>
    </w:p>
    <w:p w:rsidR="002A4B7F" w:rsidRDefault="002A4B7F" w:rsidP="002A4B7F">
      <w:pPr>
        <w:pStyle w:val="ConsPlusNonformat"/>
        <w:jc w:val="both"/>
      </w:pPr>
      <w:r>
        <w:t>┌──────────────────────────────────┐   ┌──────────────────────────────────┐</w:t>
      </w:r>
    </w:p>
    <w:p w:rsidR="002A4B7F" w:rsidRDefault="002A4B7F" w:rsidP="002A4B7F">
      <w:pPr>
        <w:pStyle w:val="ConsPlusNonformat"/>
        <w:jc w:val="both"/>
      </w:pPr>
      <w:r>
        <w:t>│ Уведомление заявители о принятии │   │      Отказ в предоставлении      │</w:t>
      </w:r>
    </w:p>
    <w:p w:rsidR="002A4B7F" w:rsidRDefault="002A4B7F" w:rsidP="002A4B7F">
      <w:pPr>
        <w:pStyle w:val="ConsPlusNonformat"/>
        <w:jc w:val="both"/>
      </w:pPr>
      <w:r>
        <w:t>│       решения об оказании        │   │     государственной услуги,      │</w:t>
      </w:r>
    </w:p>
    <w:p w:rsidR="002A4B7F" w:rsidRDefault="002A4B7F" w:rsidP="002A4B7F">
      <w:pPr>
        <w:pStyle w:val="ConsPlusNonformat"/>
        <w:jc w:val="both"/>
      </w:pPr>
      <w:r>
        <w:t>│государственной социальной помощи │   │ уведомление заявителя о принятом │</w:t>
      </w:r>
    </w:p>
    <w:p w:rsidR="002A4B7F" w:rsidRDefault="002A4B7F" w:rsidP="002A4B7F">
      <w:pPr>
        <w:pStyle w:val="ConsPlusNonformat"/>
        <w:jc w:val="both"/>
      </w:pPr>
      <w:r>
        <w:t>└────────────────┬─────────────────┘   │             решении              │</w:t>
      </w:r>
    </w:p>
    <w:p w:rsidR="002A4B7F" w:rsidRDefault="002A4B7F" w:rsidP="002A4B7F">
      <w:pPr>
        <w:pStyle w:val="ConsPlusNonformat"/>
        <w:jc w:val="both"/>
      </w:pPr>
      <w:r>
        <w:t xml:space="preserve">                \/                     └──────────────────────────────────┘</w:t>
      </w:r>
    </w:p>
    <w:p w:rsidR="002A4B7F" w:rsidRDefault="002A4B7F" w:rsidP="002A4B7F">
      <w:pPr>
        <w:pStyle w:val="ConsPlusNonformat"/>
        <w:jc w:val="both"/>
      </w:pPr>
      <w:r>
        <w:t>┌──────────────────────────────────┐</w:t>
      </w:r>
    </w:p>
    <w:p w:rsidR="002A4B7F" w:rsidRDefault="002A4B7F" w:rsidP="002A4B7F">
      <w:pPr>
        <w:pStyle w:val="ConsPlusNonformat"/>
        <w:jc w:val="both"/>
      </w:pPr>
      <w:r>
        <w:t>│Подготовка выплатных документов на│</w:t>
      </w:r>
    </w:p>
    <w:p w:rsidR="002A4B7F" w:rsidRDefault="002A4B7F" w:rsidP="002A4B7F">
      <w:pPr>
        <w:pStyle w:val="ConsPlusNonformat"/>
        <w:jc w:val="both"/>
      </w:pPr>
      <w:r>
        <w:t>│   перечисление государственной   │</w:t>
      </w:r>
    </w:p>
    <w:p w:rsidR="002A4B7F" w:rsidRDefault="002A4B7F" w:rsidP="002A4B7F">
      <w:pPr>
        <w:pStyle w:val="ConsPlusNonformat"/>
        <w:jc w:val="both"/>
      </w:pPr>
      <w:r>
        <w:t>│        социальной помощи         │</w:t>
      </w:r>
    </w:p>
    <w:p w:rsidR="002A4B7F" w:rsidRDefault="002A4B7F" w:rsidP="002A4B7F">
      <w:pPr>
        <w:pStyle w:val="ConsPlusNonformat"/>
        <w:jc w:val="both"/>
      </w:pPr>
      <w:r>
        <w:t>└──────────────────────────────────┘</w:t>
      </w:r>
    </w:p>
    <w:p w:rsidR="002A4B7F" w:rsidRDefault="002A4B7F" w:rsidP="002A4B7F">
      <w:pPr>
        <w:pStyle w:val="ConsPlusNormal"/>
        <w:jc w:val="both"/>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FE3B92" w:rsidRDefault="00FE3B92" w:rsidP="002A4B7F">
      <w:pPr>
        <w:pStyle w:val="ConsPlusNormal"/>
        <w:jc w:val="right"/>
        <w:outlineLvl w:val="1"/>
      </w:pPr>
    </w:p>
    <w:p w:rsidR="00D62AC9" w:rsidRDefault="00D62AC9" w:rsidP="002A4B7F">
      <w:pPr>
        <w:pStyle w:val="ConsPlusNormal"/>
        <w:jc w:val="right"/>
        <w:outlineLvl w:val="1"/>
        <w:sectPr w:rsidR="00D62AC9" w:rsidSect="005D452A">
          <w:pgSz w:w="11906" w:h="16838"/>
          <w:pgMar w:top="1134" w:right="851" w:bottom="1134" w:left="1418" w:header="0" w:footer="0" w:gutter="0"/>
          <w:cols w:space="720"/>
          <w:noEndnote/>
        </w:sectPr>
      </w:pPr>
    </w:p>
    <w:p w:rsidR="002A4B7F" w:rsidRPr="00FE3B92" w:rsidRDefault="002A4B7F" w:rsidP="002A4B7F">
      <w:pPr>
        <w:pStyle w:val="ConsPlusNormal"/>
        <w:jc w:val="right"/>
        <w:outlineLvl w:val="1"/>
      </w:pPr>
      <w:r w:rsidRPr="00FE3B92">
        <w:lastRenderedPageBreak/>
        <w:t>Приложение 3</w:t>
      </w:r>
    </w:p>
    <w:p w:rsidR="002A4B7F" w:rsidRPr="00FE3B92" w:rsidRDefault="002A4B7F" w:rsidP="002A4B7F">
      <w:pPr>
        <w:pStyle w:val="ConsPlusNormal"/>
        <w:jc w:val="right"/>
      </w:pPr>
      <w:r w:rsidRPr="00FE3B92">
        <w:t>к Административному регламенту</w:t>
      </w:r>
    </w:p>
    <w:p w:rsidR="002A4B7F" w:rsidRPr="00FE3B92" w:rsidRDefault="002A4B7F" w:rsidP="002A4B7F">
      <w:pPr>
        <w:pStyle w:val="ConsPlusNormal"/>
        <w:jc w:val="right"/>
      </w:pPr>
      <w:r w:rsidRPr="00FE3B92">
        <w:t>предоставления государственной услуги</w:t>
      </w:r>
    </w:p>
    <w:p w:rsidR="002A4B7F" w:rsidRPr="00FE3B92" w:rsidRDefault="002A4B7F" w:rsidP="002A4B7F">
      <w:pPr>
        <w:pStyle w:val="ConsPlusNormal"/>
        <w:jc w:val="right"/>
      </w:pPr>
      <w:r w:rsidRPr="00FE3B92">
        <w:t>"Оказание государственной социальной помощи"</w:t>
      </w:r>
    </w:p>
    <w:p w:rsidR="002A4B7F" w:rsidRPr="00FE3B92" w:rsidRDefault="002A4B7F" w:rsidP="002A4B7F">
      <w:pPr>
        <w:pStyle w:val="ConsPlusNormal"/>
        <w:jc w:val="both"/>
      </w:pPr>
    </w:p>
    <w:p w:rsidR="00C36F45" w:rsidRPr="00C36F45" w:rsidRDefault="00C36F45" w:rsidP="00C36F45">
      <w:pPr>
        <w:widowControl w:val="0"/>
        <w:autoSpaceDE w:val="0"/>
        <w:autoSpaceDN w:val="0"/>
        <w:spacing w:after="0" w:line="240" w:lineRule="auto"/>
        <w:jc w:val="right"/>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Заведующему отделом  социальной защиты населения администрации</w:t>
      </w:r>
      <w:r>
        <w:rPr>
          <w:rFonts w:ascii="Times New Roman" w:eastAsia="Times New Roman" w:hAnsi="Times New Roman" w:cs="Times New Roman"/>
          <w:sz w:val="24"/>
          <w:szCs w:val="24"/>
        </w:rPr>
        <w:t xml:space="preserve">               </w:t>
      </w:r>
      <w:r w:rsidRPr="00C36F45">
        <w:rPr>
          <w:rFonts w:ascii="Times New Roman" w:eastAsia="Times New Roman" w:hAnsi="Times New Roman" w:cs="Times New Roman"/>
          <w:sz w:val="24"/>
          <w:szCs w:val="24"/>
        </w:rPr>
        <w:t xml:space="preserve">Дзержинского района </w:t>
      </w:r>
    </w:p>
    <w:p w:rsidR="00C36F45" w:rsidRPr="00C36F45" w:rsidRDefault="00C36F45" w:rsidP="00C36F45">
      <w:pPr>
        <w:widowControl w:val="0"/>
        <w:autoSpaceDE w:val="0"/>
        <w:autoSpaceDN w:val="0"/>
        <w:spacing w:after="0" w:line="240" w:lineRule="auto"/>
        <w:jc w:val="right"/>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w:t>
      </w:r>
      <w:r w:rsidRPr="00C36F45">
        <w:rPr>
          <w:rFonts w:ascii="Times New Roman" w:eastAsia="Times New Roman" w:hAnsi="Times New Roman" w:cs="Times New Roman"/>
          <w:b/>
          <w:sz w:val="24"/>
          <w:szCs w:val="24"/>
        </w:rPr>
        <w:t>Л.Е. Егоровой</w:t>
      </w:r>
      <w:r w:rsidRPr="00C36F45">
        <w:rPr>
          <w:rFonts w:ascii="Times New Roman" w:eastAsia="Times New Roman" w:hAnsi="Times New Roman" w:cs="Times New Roman"/>
          <w:sz w:val="24"/>
          <w:szCs w:val="24"/>
        </w:rPr>
        <w:t xml:space="preserve">                                                                               </w:t>
      </w:r>
    </w:p>
    <w:p w:rsidR="00C36F45" w:rsidRPr="00C36F45" w:rsidRDefault="00C36F45" w:rsidP="00C36F45">
      <w:pPr>
        <w:widowControl w:val="0"/>
        <w:autoSpaceDE w:val="0"/>
        <w:autoSpaceDN w:val="0"/>
        <w:spacing w:after="0" w:line="240" w:lineRule="auto"/>
        <w:jc w:val="right"/>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от _________________________________________________________ </w:t>
      </w:r>
    </w:p>
    <w:p w:rsidR="00C36F45" w:rsidRPr="00C36F45" w:rsidRDefault="00C36F45" w:rsidP="00C36F45">
      <w:pPr>
        <w:widowControl w:val="0"/>
        <w:autoSpaceDE w:val="0"/>
        <w:autoSpaceDN w:val="0"/>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36F45">
        <w:rPr>
          <w:rFonts w:ascii="Times New Roman" w:eastAsia="Times New Roman" w:hAnsi="Times New Roman" w:cs="Times New Roman"/>
          <w:sz w:val="24"/>
          <w:szCs w:val="24"/>
        </w:rPr>
        <w:t xml:space="preserve"> (Ф.И.О. заявителя)</w:t>
      </w:r>
    </w:p>
    <w:p w:rsidR="00C36F45" w:rsidRPr="00C36F45" w:rsidRDefault="00C36F45" w:rsidP="00C36F45">
      <w:pPr>
        <w:widowControl w:val="0"/>
        <w:autoSpaceDE w:val="0"/>
        <w:autoSpaceDN w:val="0"/>
        <w:spacing w:after="0" w:line="240" w:lineRule="auto"/>
        <w:jc w:val="right"/>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адрес проживания _________________________________________________________________  </w:t>
      </w:r>
    </w:p>
    <w:p w:rsidR="00C36F45" w:rsidRPr="00C36F45" w:rsidRDefault="00C36F45" w:rsidP="00C36F45">
      <w:pPr>
        <w:widowControl w:val="0"/>
        <w:autoSpaceDE w:val="0"/>
        <w:autoSpaceDN w:val="0"/>
        <w:spacing w:after="0" w:line="240" w:lineRule="auto"/>
        <w:jc w:val="right"/>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паспортные данные ________________________________________________________________</w:t>
      </w:r>
    </w:p>
    <w:p w:rsidR="00C36F45" w:rsidRPr="00C36F45" w:rsidRDefault="00C36F45" w:rsidP="00C36F45">
      <w:pPr>
        <w:widowControl w:val="0"/>
        <w:autoSpaceDE w:val="0"/>
        <w:autoSpaceDN w:val="0"/>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(дата выдачи, кем выдан, серия, номер)</w:t>
      </w:r>
    </w:p>
    <w:p w:rsidR="00C36F45" w:rsidRPr="00C36F45" w:rsidRDefault="00C36F45" w:rsidP="00C36F45">
      <w:pPr>
        <w:keepNext/>
        <w:spacing w:after="0" w:line="240" w:lineRule="auto"/>
        <w:jc w:val="right"/>
        <w:outlineLvl w:val="1"/>
        <w:rPr>
          <w:rFonts w:ascii="Times New Roman" w:eastAsia="Times New Roman" w:hAnsi="Times New Roman" w:cs="Times New Roman"/>
          <w:b/>
          <w:sz w:val="26"/>
          <w:szCs w:val="20"/>
        </w:rPr>
      </w:pPr>
      <w:r w:rsidRPr="00C36F45">
        <w:rPr>
          <w:rFonts w:ascii="Times New Roman" w:eastAsia="Times New Roman" w:hAnsi="Times New Roman" w:cs="Times New Roman"/>
          <w:sz w:val="24"/>
          <w:szCs w:val="24"/>
        </w:rPr>
        <w:t xml:space="preserve">телефон __________________________ </w:t>
      </w:r>
      <w:r w:rsidRPr="00C36F45">
        <w:rPr>
          <w:rFonts w:ascii="Times New Roman" w:eastAsia="Times New Roman" w:hAnsi="Times New Roman" w:cs="Times New Roman"/>
        </w:rPr>
        <w:t xml:space="preserve">                                                                               </w:t>
      </w:r>
    </w:p>
    <w:p w:rsidR="00C36F45" w:rsidRPr="00C36F45" w:rsidRDefault="00C36F45" w:rsidP="00C36F45">
      <w:pPr>
        <w:keepNext/>
        <w:spacing w:after="0" w:line="240" w:lineRule="auto"/>
        <w:jc w:val="center"/>
        <w:outlineLvl w:val="2"/>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ЗАЯВЛЕНИЕ</w:t>
      </w:r>
    </w:p>
    <w:p w:rsidR="00C36F45" w:rsidRPr="00C36F45" w:rsidRDefault="00C36F45" w:rsidP="00C36F45">
      <w:pPr>
        <w:spacing w:after="0" w:line="240" w:lineRule="auto"/>
        <w:rPr>
          <w:rFonts w:ascii="Times New Roman" w:eastAsia="Times New Roman" w:hAnsi="Times New Roman" w:cs="Times New Roman"/>
          <w:sz w:val="20"/>
          <w:szCs w:val="20"/>
        </w:rPr>
      </w:pP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Прошу оказать мне (моей семье) государственную социальную помощь в соответствии с Законом Калужской области «О государственной социальной помощи в Калужской области»:</w:t>
      </w:r>
    </w:p>
    <w:p w:rsidR="00C36F45" w:rsidRPr="00C36F45" w:rsidRDefault="00C36F45" w:rsidP="00C36F45">
      <w:pPr>
        <w:pStyle w:val="ab"/>
        <w:widowControl w:val="0"/>
        <w:numPr>
          <w:ilvl w:val="0"/>
          <w:numId w:val="2"/>
        </w:numPr>
        <w:autoSpaceDE w:val="0"/>
        <w:autoSpaceDN w:val="0"/>
        <w:adjustRightInd w:val="0"/>
        <w:spacing w:after="0" w:line="240" w:lineRule="auto"/>
        <w:ind w:left="360"/>
        <w:jc w:val="both"/>
        <w:rPr>
          <w:rFonts w:ascii="Times New Roman" w:eastAsia="Times New Roman" w:hAnsi="Times New Roman" w:cs="Times New Roman"/>
          <w:b/>
          <w:sz w:val="24"/>
          <w:szCs w:val="24"/>
        </w:rPr>
      </w:pPr>
      <w:r w:rsidRPr="000627C9">
        <w:rPr>
          <w:rFonts w:ascii="Times New Roman" w:eastAsia="Times New Roman" w:hAnsi="Times New Roman" w:cs="Times New Roman"/>
          <w:sz w:val="24"/>
          <w:szCs w:val="24"/>
        </w:rPr>
        <w:t>На основании социального контракта,</w:t>
      </w:r>
      <w:r w:rsidR="000627C9" w:rsidRPr="000627C9">
        <w:rPr>
          <w:rFonts w:ascii="Times New Roman" w:eastAsia="Times New Roman" w:hAnsi="Times New Roman" w:cs="Times New Roman"/>
          <w:sz w:val="24"/>
          <w:szCs w:val="24"/>
        </w:rPr>
        <w:t xml:space="preserve"> 2. </w:t>
      </w:r>
      <w:r w:rsidR="000627C9">
        <w:rPr>
          <w:rFonts w:ascii="Times New Roman" w:eastAsia="Times New Roman" w:hAnsi="Times New Roman" w:cs="Times New Roman"/>
          <w:sz w:val="24"/>
          <w:szCs w:val="24"/>
        </w:rPr>
        <w:t>В</w:t>
      </w:r>
      <w:r w:rsidR="000627C9" w:rsidRPr="000627C9">
        <w:rPr>
          <w:rFonts w:ascii="Times New Roman" w:hAnsi="Times New Roman" w:cs="Times New Roman"/>
          <w:sz w:val="24"/>
          <w:szCs w:val="24"/>
        </w:rPr>
        <w:t xml:space="preserve"> виде ежегодной единовременной денежной выплаты (нужное подчеркнуть)</w:t>
      </w:r>
      <w:r w:rsidR="000627C9">
        <w:rPr>
          <w:rFonts w:ascii="Times New Roman" w:hAnsi="Times New Roman" w:cs="Times New Roman"/>
          <w:sz w:val="24"/>
          <w:szCs w:val="24"/>
        </w:rPr>
        <w:t>.</w:t>
      </w:r>
      <w:r w:rsidRPr="00C36F45">
        <w:rPr>
          <w:rFonts w:ascii="Times New Roman" w:eastAsia="Times New Roman" w:hAnsi="Times New Roman" w:cs="Times New Roman"/>
          <w:sz w:val="24"/>
          <w:szCs w:val="24"/>
        </w:rPr>
        <w:t xml:space="preserve"> </w:t>
      </w:r>
      <w:r w:rsidRPr="00C36F45">
        <w:rPr>
          <w:rFonts w:ascii="Times New Roman" w:eastAsia="Times New Roman" w:hAnsi="Times New Roman" w:cs="Times New Roman"/>
          <w:b/>
          <w:sz w:val="24"/>
          <w:szCs w:val="24"/>
        </w:rPr>
        <w:t xml:space="preserve">Сообщаю: </w:t>
      </w:r>
    </w:p>
    <w:p w:rsidR="00C36F45" w:rsidRPr="00C36F45" w:rsidRDefault="00C36F45" w:rsidP="00C36F45">
      <w:pPr>
        <w:spacing w:after="0" w:line="240" w:lineRule="auto"/>
        <w:ind w:left="360"/>
        <w:jc w:val="both"/>
        <w:rPr>
          <w:rFonts w:ascii="Times New Roman" w:eastAsia="Times New Roman" w:hAnsi="Times New Roman" w:cs="Times New Roman"/>
          <w:b/>
          <w:sz w:val="24"/>
          <w:szCs w:val="24"/>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828"/>
        <w:gridCol w:w="1275"/>
        <w:gridCol w:w="993"/>
        <w:gridCol w:w="1134"/>
        <w:gridCol w:w="567"/>
        <w:gridCol w:w="850"/>
        <w:gridCol w:w="1276"/>
        <w:gridCol w:w="1276"/>
        <w:gridCol w:w="1276"/>
        <w:gridCol w:w="1559"/>
      </w:tblGrid>
      <w:tr w:rsidR="00C36F45" w:rsidRPr="00C36F45" w:rsidTr="00C36F45">
        <w:tc>
          <w:tcPr>
            <w:tcW w:w="567"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w:t>
            </w:r>
          </w:p>
          <w:p w:rsidR="00C36F45" w:rsidRPr="00C36F45" w:rsidRDefault="00C36F45" w:rsidP="00C36F45">
            <w:pPr>
              <w:spacing w:after="0" w:line="240" w:lineRule="auto"/>
              <w:ind w:left="-959" w:firstLine="959"/>
              <w:jc w:val="center"/>
              <w:rPr>
                <w:rFonts w:ascii="Times New Roman" w:eastAsia="Times New Roman" w:hAnsi="Times New Roman" w:cs="Times New Roman"/>
                <w:b/>
                <w:sz w:val="24"/>
                <w:szCs w:val="24"/>
              </w:rPr>
            </w:pPr>
            <w:proofErr w:type="gramStart"/>
            <w:r w:rsidRPr="00C36F45">
              <w:rPr>
                <w:rFonts w:ascii="Times New Roman" w:eastAsia="Times New Roman" w:hAnsi="Times New Roman" w:cs="Times New Roman"/>
                <w:b/>
                <w:sz w:val="24"/>
                <w:szCs w:val="24"/>
              </w:rPr>
              <w:t>п</w:t>
            </w:r>
            <w:proofErr w:type="gramEnd"/>
            <w:r w:rsidRPr="00C36F45">
              <w:rPr>
                <w:rFonts w:ascii="Times New Roman" w:eastAsia="Times New Roman" w:hAnsi="Times New Roman" w:cs="Times New Roman"/>
                <w:b/>
                <w:sz w:val="24"/>
                <w:szCs w:val="24"/>
              </w:rPr>
              <w:t>/п</w:t>
            </w:r>
          </w:p>
        </w:tc>
        <w:tc>
          <w:tcPr>
            <w:tcW w:w="3828"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 xml:space="preserve">Сведения о составе семьи </w:t>
            </w:r>
          </w:p>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(указать степень родства)</w:t>
            </w:r>
          </w:p>
        </w:tc>
        <w:tc>
          <w:tcPr>
            <w:tcW w:w="10206" w:type="dxa"/>
            <w:gridSpan w:val="9"/>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 xml:space="preserve">Сведения о доходах за 3 месяца (руб.), учитываемых для оказания </w:t>
            </w:r>
          </w:p>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государственной социальной помощи</w:t>
            </w:r>
          </w:p>
        </w:tc>
      </w:tr>
      <w:tr w:rsidR="00C36F45" w:rsidRPr="00C36F45" w:rsidTr="00C36F45">
        <w:trPr>
          <w:cantSplit/>
          <w:trHeight w:val="429"/>
        </w:trPr>
        <w:tc>
          <w:tcPr>
            <w:tcW w:w="567" w:type="dxa"/>
            <w:shd w:val="clear" w:color="auto" w:fill="auto"/>
          </w:tcPr>
          <w:p w:rsidR="00C36F45" w:rsidRPr="00C36F45" w:rsidRDefault="00C36F45" w:rsidP="00C36F45">
            <w:pPr>
              <w:spacing w:after="0" w:line="240" w:lineRule="auto"/>
              <w:ind w:left="-959"/>
              <w:jc w:val="both"/>
              <w:rPr>
                <w:rFonts w:ascii="Times New Roman" w:eastAsia="Times New Roman" w:hAnsi="Times New Roman" w:cs="Times New Roman"/>
                <w:sz w:val="26"/>
                <w:szCs w:val="24"/>
              </w:rPr>
            </w:pP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5"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Заработная плата</w:t>
            </w:r>
          </w:p>
        </w:tc>
        <w:tc>
          <w:tcPr>
            <w:tcW w:w="993"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пенсии</w:t>
            </w:r>
          </w:p>
        </w:tc>
        <w:tc>
          <w:tcPr>
            <w:tcW w:w="1134"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Пособия и льготы</w:t>
            </w:r>
          </w:p>
        </w:tc>
        <w:tc>
          <w:tcPr>
            <w:tcW w:w="1417" w:type="dxa"/>
            <w:gridSpan w:val="2"/>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Пособие по безработице</w:t>
            </w:r>
          </w:p>
        </w:tc>
        <w:tc>
          <w:tcPr>
            <w:tcW w:w="1276"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стипендия</w:t>
            </w:r>
          </w:p>
        </w:tc>
        <w:tc>
          <w:tcPr>
            <w:tcW w:w="1276"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Пособия из ФСС</w:t>
            </w:r>
          </w:p>
        </w:tc>
        <w:tc>
          <w:tcPr>
            <w:tcW w:w="1276"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алименты</w:t>
            </w:r>
          </w:p>
        </w:tc>
        <w:tc>
          <w:tcPr>
            <w:tcW w:w="1559"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 xml:space="preserve">Проценты по </w:t>
            </w:r>
          </w:p>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банковским вкладам</w:t>
            </w:r>
          </w:p>
        </w:tc>
      </w:tr>
      <w:tr w:rsidR="00C36F45" w:rsidRPr="00C36F45" w:rsidTr="00C36F45">
        <w:trPr>
          <w:cantSplit/>
          <w:trHeight w:val="267"/>
        </w:trPr>
        <w:tc>
          <w:tcPr>
            <w:tcW w:w="567"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r w:rsidRPr="00C36F45">
              <w:rPr>
                <w:rFonts w:ascii="Times New Roman" w:eastAsia="Times New Roman" w:hAnsi="Times New Roman" w:cs="Times New Roman"/>
                <w:sz w:val="26"/>
                <w:szCs w:val="24"/>
              </w:rPr>
              <w:t xml:space="preserve">  1.</w:t>
            </w: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5"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993"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c>
          <w:tcPr>
            <w:tcW w:w="1134"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c>
          <w:tcPr>
            <w:tcW w:w="1417"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c>
          <w:tcPr>
            <w:tcW w:w="1559"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0"/>
                <w:szCs w:val="20"/>
              </w:rPr>
            </w:pPr>
          </w:p>
        </w:tc>
      </w:tr>
      <w:tr w:rsidR="00C36F45" w:rsidRPr="00C36F45" w:rsidTr="00C36F45">
        <w:tc>
          <w:tcPr>
            <w:tcW w:w="567"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5"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993"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134"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417"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559"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r>
      <w:tr w:rsidR="00C36F45" w:rsidRPr="00C36F45" w:rsidTr="00C36F45">
        <w:tc>
          <w:tcPr>
            <w:tcW w:w="567"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5"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993"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134"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417"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c>
          <w:tcPr>
            <w:tcW w:w="1559"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sz w:val="26"/>
                <w:szCs w:val="24"/>
              </w:rPr>
            </w:pPr>
          </w:p>
        </w:tc>
      </w:tr>
      <w:tr w:rsidR="00C36F45" w:rsidRPr="00C36F45" w:rsidTr="00C36F45">
        <w:tc>
          <w:tcPr>
            <w:tcW w:w="567"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w:t>
            </w:r>
          </w:p>
          <w:p w:rsidR="00C36F45" w:rsidRPr="00C36F45" w:rsidRDefault="00C36F45" w:rsidP="00C36F45">
            <w:pPr>
              <w:spacing w:after="0" w:line="240" w:lineRule="auto"/>
              <w:jc w:val="both"/>
              <w:rPr>
                <w:rFonts w:ascii="Times New Roman" w:eastAsia="Times New Roman" w:hAnsi="Times New Roman" w:cs="Times New Roman"/>
                <w:b/>
                <w:sz w:val="24"/>
                <w:szCs w:val="24"/>
              </w:rPr>
            </w:pPr>
            <w:proofErr w:type="gramStart"/>
            <w:r w:rsidRPr="00C36F45">
              <w:rPr>
                <w:rFonts w:ascii="Times New Roman" w:eastAsia="Times New Roman" w:hAnsi="Times New Roman" w:cs="Times New Roman"/>
                <w:b/>
                <w:sz w:val="24"/>
                <w:szCs w:val="24"/>
              </w:rPr>
              <w:t>п</w:t>
            </w:r>
            <w:proofErr w:type="gramEnd"/>
            <w:r w:rsidRPr="00C36F45">
              <w:rPr>
                <w:rFonts w:ascii="Times New Roman" w:eastAsia="Times New Roman" w:hAnsi="Times New Roman" w:cs="Times New Roman"/>
                <w:b/>
                <w:sz w:val="24"/>
                <w:szCs w:val="24"/>
              </w:rPr>
              <w:t>/п</w:t>
            </w:r>
          </w:p>
        </w:tc>
        <w:tc>
          <w:tcPr>
            <w:tcW w:w="3828"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 xml:space="preserve">Сведения о принадлежащем мне </w:t>
            </w:r>
          </w:p>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(моей семье) на праве собственности имуществе</w:t>
            </w:r>
          </w:p>
        </w:tc>
        <w:tc>
          <w:tcPr>
            <w:tcW w:w="3969" w:type="dxa"/>
            <w:gridSpan w:val="4"/>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Сведения о доходах от имущества (руб.)</w:t>
            </w:r>
          </w:p>
        </w:tc>
        <w:tc>
          <w:tcPr>
            <w:tcW w:w="6237" w:type="dxa"/>
            <w:gridSpan w:val="5"/>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Сведения о предоставлении гос. соц. помощи в виде предоставления социальных услуг (руб.)</w:t>
            </w:r>
          </w:p>
        </w:tc>
      </w:tr>
      <w:tr w:rsidR="00C36F45" w:rsidRPr="00C36F45" w:rsidTr="00C36F45">
        <w:trPr>
          <w:cantSplit/>
          <w:trHeight w:val="361"/>
        </w:trPr>
        <w:tc>
          <w:tcPr>
            <w:tcW w:w="567"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3969" w:type="dxa"/>
            <w:gridSpan w:val="4"/>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2126" w:type="dxa"/>
            <w:gridSpan w:val="2"/>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Лекарственные средства</w:t>
            </w:r>
          </w:p>
        </w:tc>
        <w:tc>
          <w:tcPr>
            <w:tcW w:w="1276"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Путевка на лечение</w:t>
            </w:r>
          </w:p>
        </w:tc>
        <w:tc>
          <w:tcPr>
            <w:tcW w:w="2835" w:type="dxa"/>
            <w:gridSpan w:val="2"/>
            <w:shd w:val="clear" w:color="auto" w:fill="auto"/>
          </w:tcPr>
          <w:p w:rsidR="00C36F45" w:rsidRPr="00C36F45" w:rsidRDefault="00C36F45" w:rsidP="00C36F45">
            <w:pPr>
              <w:spacing w:after="0" w:line="240" w:lineRule="auto"/>
              <w:jc w:val="center"/>
              <w:rPr>
                <w:rFonts w:ascii="Times New Roman" w:eastAsia="Times New Roman" w:hAnsi="Times New Roman" w:cs="Times New Roman"/>
                <w:b/>
                <w:sz w:val="20"/>
                <w:szCs w:val="20"/>
              </w:rPr>
            </w:pPr>
            <w:r w:rsidRPr="00C36F45">
              <w:rPr>
                <w:rFonts w:ascii="Times New Roman" w:eastAsia="Times New Roman" w:hAnsi="Times New Roman" w:cs="Times New Roman"/>
                <w:b/>
                <w:sz w:val="20"/>
                <w:szCs w:val="20"/>
              </w:rPr>
              <w:t>Проезд на междугородном транспорте</w:t>
            </w:r>
          </w:p>
        </w:tc>
      </w:tr>
      <w:tr w:rsidR="00C36F45" w:rsidRPr="00C36F45" w:rsidTr="00C36F45">
        <w:tc>
          <w:tcPr>
            <w:tcW w:w="567" w:type="dxa"/>
            <w:shd w:val="clear" w:color="auto" w:fill="auto"/>
          </w:tcPr>
          <w:p w:rsidR="00C36F45" w:rsidRPr="00C36F45" w:rsidRDefault="00C36F45" w:rsidP="00C36F45">
            <w:pPr>
              <w:spacing w:after="0" w:line="240" w:lineRule="auto"/>
              <w:jc w:val="center"/>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1.</w:t>
            </w: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3969" w:type="dxa"/>
            <w:gridSpan w:val="4"/>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2126"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2835"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r>
      <w:tr w:rsidR="00C36F45" w:rsidRPr="00C36F45" w:rsidTr="00C36F45">
        <w:tc>
          <w:tcPr>
            <w:tcW w:w="567"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3828"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3969" w:type="dxa"/>
            <w:gridSpan w:val="4"/>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2126"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1276" w:type="dxa"/>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c>
          <w:tcPr>
            <w:tcW w:w="2835" w:type="dxa"/>
            <w:gridSpan w:val="2"/>
            <w:shd w:val="clear" w:color="auto" w:fill="auto"/>
          </w:tcPr>
          <w:p w:rsidR="00C36F45" w:rsidRPr="00C36F45" w:rsidRDefault="00C36F45" w:rsidP="00C36F45">
            <w:pPr>
              <w:spacing w:after="0" w:line="240" w:lineRule="auto"/>
              <w:jc w:val="both"/>
              <w:rPr>
                <w:rFonts w:ascii="Times New Roman" w:eastAsia="Times New Roman" w:hAnsi="Times New Roman" w:cs="Times New Roman"/>
                <w:b/>
                <w:sz w:val="24"/>
                <w:szCs w:val="24"/>
              </w:rPr>
            </w:pPr>
          </w:p>
        </w:tc>
      </w:tr>
    </w:tbl>
    <w:p w:rsid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w:t>
      </w:r>
    </w:p>
    <w:p w:rsidR="00C36F45" w:rsidRPr="00C36F45" w:rsidRDefault="00C36F45" w:rsidP="00C36F45">
      <w:pPr>
        <w:spacing w:after="0" w:line="240" w:lineRule="auto"/>
        <w:jc w:val="both"/>
        <w:rPr>
          <w:rFonts w:ascii="Times New Roman" w:eastAsia="Times New Roman" w:hAnsi="Times New Roman" w:cs="Times New Roman"/>
          <w:b/>
          <w:sz w:val="24"/>
          <w:szCs w:val="24"/>
        </w:rPr>
      </w:pPr>
      <w:r w:rsidRPr="00C36F45">
        <w:rPr>
          <w:rFonts w:ascii="Times New Roman" w:eastAsia="Times New Roman" w:hAnsi="Times New Roman" w:cs="Times New Roman"/>
          <w:sz w:val="24"/>
          <w:szCs w:val="24"/>
        </w:rPr>
        <w:lastRenderedPageBreak/>
        <w:t xml:space="preserve"> </w:t>
      </w:r>
      <w:r w:rsidRPr="00C36F45">
        <w:rPr>
          <w:rFonts w:ascii="Times New Roman" w:eastAsia="Times New Roman" w:hAnsi="Times New Roman" w:cs="Times New Roman"/>
          <w:b/>
          <w:sz w:val="24"/>
          <w:szCs w:val="24"/>
        </w:rPr>
        <w:t>К настоящему заявлению прилагаю следующие документы:</w:t>
      </w:r>
    </w:p>
    <w:p w:rsidR="00C36F45" w:rsidRPr="00C36F45" w:rsidRDefault="00C36F45" w:rsidP="00C36F45">
      <w:pPr>
        <w:numPr>
          <w:ilvl w:val="0"/>
          <w:numId w:val="3"/>
        </w:num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Паспорт гражданина РФ;</w:t>
      </w:r>
    </w:p>
    <w:p w:rsidR="00C36F45" w:rsidRPr="00C36F45" w:rsidRDefault="00C36F45" w:rsidP="00C36F45">
      <w:pPr>
        <w:numPr>
          <w:ilvl w:val="0"/>
          <w:numId w:val="3"/>
        </w:num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Сведения о доходах;</w:t>
      </w:r>
    </w:p>
    <w:p w:rsidR="00C36F45" w:rsidRPr="00C36F45" w:rsidRDefault="00C36F45" w:rsidP="00C36F45">
      <w:pPr>
        <w:numPr>
          <w:ilvl w:val="0"/>
          <w:numId w:val="3"/>
        </w:num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Сведения о принадлежащем мне (моей семье) на праве собственности имуществе;</w:t>
      </w:r>
    </w:p>
    <w:p w:rsidR="00C36F45" w:rsidRPr="00C36F45" w:rsidRDefault="00C36F45" w:rsidP="00C36F45">
      <w:pPr>
        <w:numPr>
          <w:ilvl w:val="0"/>
          <w:numId w:val="3"/>
        </w:num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Документ, подтверждающий обучение в организациях, осуществляющих образовательную деятельность, по очной форме (в отношении заявителе, обучающихся по очной форме обучения в образовательных организациях);</w:t>
      </w:r>
    </w:p>
    <w:p w:rsidR="00C36F45" w:rsidRPr="00C36F45" w:rsidRDefault="00C36F45" w:rsidP="00C36F45">
      <w:pPr>
        <w:numPr>
          <w:ilvl w:val="0"/>
          <w:numId w:val="3"/>
        </w:num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Документ, подтверждающий льготный статус;</w:t>
      </w:r>
    </w:p>
    <w:p w:rsidR="00C36F45" w:rsidRPr="00C36F45" w:rsidRDefault="00C36F45" w:rsidP="00C36F45">
      <w:pPr>
        <w:numPr>
          <w:ilvl w:val="0"/>
          <w:numId w:val="3"/>
        </w:num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Документ, подтверждающий реквизиты счета в кредитной организации.</w:t>
      </w:r>
    </w:p>
    <w:p w:rsidR="00C36F45" w:rsidRPr="00C36F45" w:rsidRDefault="00C36F45" w:rsidP="00C36F45">
      <w:pPr>
        <w:spacing w:after="0" w:line="240" w:lineRule="auto"/>
        <w:ind w:left="720"/>
        <w:jc w:val="both"/>
        <w:rPr>
          <w:rFonts w:ascii="Times New Roman" w:eastAsia="Times New Roman" w:hAnsi="Times New Roman" w:cs="Times New Roman"/>
          <w:sz w:val="24"/>
          <w:szCs w:val="24"/>
        </w:rPr>
      </w:pP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Все совершеннолетние члены семьи согласны на заключение социального  контракта и обработку своих персональных данных:</w:t>
      </w: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w:t>
      </w: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________________________________________________________                   _______________________</w:t>
      </w: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(Ф.И.О)                                                                                                 (подпись)</w:t>
      </w: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________________________________________________________                   _______________________</w:t>
      </w:r>
    </w:p>
    <w:p w:rsidR="00C36F45" w:rsidRPr="00C36F45" w:rsidRDefault="00C36F45" w:rsidP="00C36F45">
      <w:pPr>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(Ф.И.О)                                                                                                 (подпись)</w:t>
      </w:r>
    </w:p>
    <w:p w:rsidR="00C36F45" w:rsidRPr="00C36F45" w:rsidRDefault="00C36F45" w:rsidP="00C36F45">
      <w:pPr>
        <w:spacing w:after="0" w:line="240" w:lineRule="auto"/>
        <w:jc w:val="both"/>
        <w:rPr>
          <w:rFonts w:ascii="Times New Roman" w:eastAsia="Times New Roman" w:hAnsi="Times New Roman" w:cs="Times New Roman"/>
          <w:b/>
          <w:sz w:val="24"/>
          <w:szCs w:val="24"/>
        </w:rPr>
      </w:pPr>
    </w:p>
    <w:p w:rsidR="00C36F45" w:rsidRPr="00C36F45" w:rsidRDefault="00C36F45" w:rsidP="00C36F45">
      <w:pPr>
        <w:tabs>
          <w:tab w:val="left" w:pos="993"/>
        </w:tabs>
        <w:spacing w:after="0" w:line="240" w:lineRule="auto"/>
        <w:jc w:val="both"/>
        <w:rPr>
          <w:rFonts w:ascii="Times New Roman" w:eastAsia="Times New Roman" w:hAnsi="Times New Roman" w:cs="Times New Roman"/>
          <w:sz w:val="24"/>
          <w:szCs w:val="24"/>
        </w:rPr>
      </w:pPr>
      <w:r w:rsidRPr="00C36F45">
        <w:rPr>
          <w:rFonts w:ascii="Times New Roman" w:eastAsia="Times New Roman" w:hAnsi="Times New Roman" w:cs="Times New Roman"/>
          <w:sz w:val="26"/>
          <w:szCs w:val="24"/>
        </w:rPr>
        <w:t xml:space="preserve">               </w:t>
      </w:r>
      <w:r w:rsidRPr="00C36F45">
        <w:rPr>
          <w:rFonts w:ascii="Times New Roman" w:eastAsia="Times New Roman" w:hAnsi="Times New Roman" w:cs="Times New Roman"/>
          <w:color w:val="000000"/>
          <w:spacing w:val="-1"/>
          <w:sz w:val="24"/>
          <w:szCs w:val="24"/>
        </w:rPr>
        <w:t xml:space="preserve">Даю </w:t>
      </w:r>
      <w:r w:rsidRPr="00C36F45">
        <w:rPr>
          <w:rFonts w:ascii="Times New Roman" w:eastAsia="Times New Roman" w:hAnsi="Times New Roman" w:cs="Times New Roman"/>
          <w:sz w:val="24"/>
          <w:szCs w:val="24"/>
        </w:rPr>
        <w:t xml:space="preserve"> свое согласие ОСЗН Дзержинского района на обработку (сбор, систематизацию, накопление, хранение, уточнение (обновление, изменение), использование, распространение (передачу), обезличивание, блокировку и уничтожение) моих персональных данных с целью  определения положенных мне мер социальной поддержки и перечисления денежных средств в указанную  мной кредитную организацию.  </w:t>
      </w:r>
    </w:p>
    <w:p w:rsidR="00C36F45" w:rsidRPr="00C36F45" w:rsidRDefault="00C36F45" w:rsidP="00C36F45">
      <w:pPr>
        <w:spacing w:after="0" w:line="240" w:lineRule="auto"/>
        <w:ind w:left="284" w:firstLine="567"/>
        <w:jc w:val="both"/>
        <w:rPr>
          <w:rFonts w:ascii="Times New Roman" w:eastAsia="Times New Roman" w:hAnsi="Times New Roman" w:cs="Times New Roman"/>
          <w:sz w:val="24"/>
          <w:szCs w:val="24"/>
        </w:rPr>
      </w:pPr>
      <w:r w:rsidRPr="00C36F45">
        <w:rPr>
          <w:rFonts w:ascii="Times New Roman" w:eastAsia="Times New Roman" w:hAnsi="Times New Roman" w:cs="Times New Roman"/>
          <w:sz w:val="24"/>
          <w:szCs w:val="24"/>
        </w:rPr>
        <w:t xml:space="preserve">   Подтверждаю, что </w:t>
      </w:r>
      <w:proofErr w:type="gramStart"/>
      <w:r w:rsidRPr="00C36F45">
        <w:rPr>
          <w:rFonts w:ascii="Times New Roman" w:eastAsia="Times New Roman" w:hAnsi="Times New Roman" w:cs="Times New Roman"/>
          <w:sz w:val="24"/>
          <w:szCs w:val="24"/>
        </w:rPr>
        <w:t>ознакомлен</w:t>
      </w:r>
      <w:proofErr w:type="gramEnd"/>
      <w:r w:rsidRPr="00C36F45">
        <w:rPr>
          <w:rFonts w:ascii="Times New Roman" w:eastAsia="Times New Roman" w:hAnsi="Times New Roman" w:cs="Times New Roman"/>
          <w:sz w:val="24"/>
          <w:szCs w:val="24"/>
        </w:rPr>
        <w:t xml:space="preserve"> (а) с положениями Федерального закона от 27.07.2006 № 152-ФЗ «О персональных данных», права и обязанности в области защиты персональных данных мне разъяснены. </w:t>
      </w:r>
    </w:p>
    <w:p w:rsidR="00C36F45" w:rsidRPr="00C36F45" w:rsidRDefault="00C36F45" w:rsidP="00C36F45">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C36F45">
        <w:rPr>
          <w:rFonts w:ascii="Times New Roman" w:eastAsia="Times New Roman" w:hAnsi="Times New Roman" w:cs="Times New Roman"/>
          <w:b/>
          <w:sz w:val="24"/>
          <w:szCs w:val="24"/>
        </w:rPr>
        <w:t xml:space="preserve">    Я предупрежден (а) об ответственности за сокрытие доходов и представление документов с заведомо неверными сведениями, влияющими на право получения социальной помощи. Против проверки представленных мной сведений и посещения семьи представителями отдела социальной защиты населения не возражаю. Дети на полном государственном обеспечении не находятся (находятся). Трудовую деятельность не осуществляю </w:t>
      </w:r>
      <w:r w:rsidRPr="00C36F45">
        <w:rPr>
          <w:rFonts w:ascii="Times New Roman" w:eastAsia="Times New Roman" w:hAnsi="Times New Roman" w:cs="Times New Roman"/>
          <w:sz w:val="24"/>
          <w:szCs w:val="24"/>
        </w:rPr>
        <w:t>(</w:t>
      </w:r>
      <w:proofErr w:type="gramStart"/>
      <w:r w:rsidRPr="00C36F45">
        <w:rPr>
          <w:rFonts w:ascii="Times New Roman" w:eastAsia="Times New Roman" w:hAnsi="Times New Roman" w:cs="Times New Roman"/>
          <w:sz w:val="24"/>
          <w:szCs w:val="24"/>
        </w:rPr>
        <w:t>нужное</w:t>
      </w:r>
      <w:proofErr w:type="gramEnd"/>
      <w:r w:rsidRPr="00C36F45">
        <w:rPr>
          <w:rFonts w:ascii="Times New Roman" w:eastAsia="Times New Roman" w:hAnsi="Times New Roman" w:cs="Times New Roman"/>
          <w:sz w:val="24"/>
          <w:szCs w:val="24"/>
        </w:rPr>
        <w:t xml:space="preserve"> подчеркнуть).</w:t>
      </w:r>
    </w:p>
    <w:p w:rsidR="00C36F45" w:rsidRPr="00C36F45" w:rsidRDefault="00C36F45" w:rsidP="00C36F45">
      <w:pPr>
        <w:spacing w:after="0" w:line="240" w:lineRule="auto"/>
        <w:ind w:firstLine="567"/>
        <w:jc w:val="both"/>
        <w:rPr>
          <w:rFonts w:ascii="Times New Roman" w:eastAsia="Times New Roman" w:hAnsi="Times New Roman" w:cs="Times New Roman"/>
          <w:sz w:val="26"/>
          <w:szCs w:val="20"/>
        </w:rPr>
      </w:pPr>
    </w:p>
    <w:p w:rsidR="00C36F45" w:rsidRPr="00C36F45" w:rsidRDefault="00C36F45" w:rsidP="00C36F45">
      <w:pPr>
        <w:spacing w:after="0" w:line="240" w:lineRule="auto"/>
        <w:ind w:firstLine="567"/>
        <w:jc w:val="both"/>
        <w:rPr>
          <w:rFonts w:ascii="Times New Roman" w:eastAsia="Times New Roman" w:hAnsi="Times New Roman" w:cs="Times New Roman"/>
          <w:sz w:val="26"/>
          <w:szCs w:val="20"/>
        </w:rPr>
      </w:pPr>
      <w:r w:rsidRPr="00C36F45">
        <w:rPr>
          <w:rFonts w:ascii="Times New Roman" w:eastAsia="Times New Roman" w:hAnsi="Times New Roman" w:cs="Times New Roman"/>
          <w:sz w:val="26"/>
          <w:szCs w:val="20"/>
        </w:rPr>
        <w:t>____________________20</w:t>
      </w:r>
      <w:r>
        <w:rPr>
          <w:rFonts w:ascii="Times New Roman" w:eastAsia="Times New Roman" w:hAnsi="Times New Roman" w:cs="Times New Roman"/>
          <w:sz w:val="26"/>
          <w:szCs w:val="20"/>
        </w:rPr>
        <w:t>____</w:t>
      </w:r>
      <w:r w:rsidRPr="00C36F45">
        <w:rPr>
          <w:rFonts w:ascii="Times New Roman" w:eastAsia="Times New Roman" w:hAnsi="Times New Roman" w:cs="Times New Roman"/>
          <w:sz w:val="26"/>
          <w:szCs w:val="20"/>
        </w:rPr>
        <w:t xml:space="preserve"> года                        _____________________     </w:t>
      </w:r>
    </w:p>
    <w:p w:rsidR="00C36F45" w:rsidRPr="00C36F45" w:rsidRDefault="00C36F45" w:rsidP="00C36F45">
      <w:pPr>
        <w:tabs>
          <w:tab w:val="left" w:pos="7624"/>
        </w:tabs>
        <w:spacing w:after="0" w:line="240" w:lineRule="auto"/>
        <w:ind w:firstLine="567"/>
        <w:jc w:val="both"/>
        <w:rPr>
          <w:rFonts w:ascii="Times New Roman" w:eastAsia="Times New Roman" w:hAnsi="Times New Roman" w:cs="Times New Roman"/>
          <w:sz w:val="24"/>
          <w:szCs w:val="20"/>
        </w:rPr>
      </w:pPr>
      <w:r w:rsidRPr="00C36F45">
        <w:rPr>
          <w:rFonts w:ascii="Times New Roman" w:eastAsia="Times New Roman" w:hAnsi="Times New Roman" w:cs="Times New Roman"/>
          <w:sz w:val="26"/>
          <w:szCs w:val="20"/>
        </w:rPr>
        <w:t xml:space="preserve">               </w:t>
      </w:r>
      <w:r w:rsidRPr="00C36F45">
        <w:rPr>
          <w:rFonts w:ascii="Times New Roman" w:eastAsia="Times New Roman" w:hAnsi="Times New Roman" w:cs="Times New Roman"/>
          <w:sz w:val="24"/>
          <w:szCs w:val="24"/>
        </w:rPr>
        <w:t>(дата)</w:t>
      </w:r>
      <w:r w:rsidRPr="00C36F45">
        <w:rPr>
          <w:rFonts w:ascii="Times New Roman" w:eastAsia="Times New Roman" w:hAnsi="Times New Roman" w:cs="Times New Roman"/>
          <w:sz w:val="26"/>
          <w:szCs w:val="20"/>
        </w:rPr>
        <w:t xml:space="preserve">                                                           </w:t>
      </w:r>
      <w:r>
        <w:rPr>
          <w:rFonts w:ascii="Times New Roman" w:eastAsia="Times New Roman" w:hAnsi="Times New Roman" w:cs="Times New Roman"/>
          <w:sz w:val="26"/>
          <w:szCs w:val="20"/>
        </w:rPr>
        <w:t xml:space="preserve">         </w:t>
      </w:r>
      <w:r w:rsidRPr="00C36F45">
        <w:rPr>
          <w:rFonts w:ascii="Times New Roman" w:eastAsia="Times New Roman" w:hAnsi="Times New Roman" w:cs="Times New Roman"/>
          <w:sz w:val="26"/>
          <w:szCs w:val="20"/>
        </w:rPr>
        <w:t xml:space="preserve"> </w:t>
      </w:r>
      <w:r w:rsidRPr="00C36F45">
        <w:rPr>
          <w:rFonts w:ascii="Times New Roman" w:eastAsia="Times New Roman" w:hAnsi="Times New Roman" w:cs="Times New Roman"/>
          <w:sz w:val="24"/>
          <w:szCs w:val="20"/>
        </w:rPr>
        <w:t xml:space="preserve">(подпись заявителя) </w:t>
      </w:r>
    </w:p>
    <w:p w:rsidR="00C36F45" w:rsidRPr="00C36F45" w:rsidRDefault="00C36F45" w:rsidP="00C36F45">
      <w:pPr>
        <w:tabs>
          <w:tab w:val="left" w:pos="7624"/>
        </w:tabs>
        <w:spacing w:after="0" w:line="240" w:lineRule="auto"/>
        <w:ind w:firstLine="567"/>
        <w:jc w:val="both"/>
        <w:rPr>
          <w:rFonts w:ascii="Times New Roman" w:eastAsia="Times New Roman" w:hAnsi="Times New Roman" w:cs="Times New Roman"/>
          <w:sz w:val="24"/>
          <w:szCs w:val="20"/>
        </w:rPr>
      </w:pPr>
      <w:r w:rsidRPr="00C36F45">
        <w:rPr>
          <w:rFonts w:ascii="Times New Roman" w:eastAsia="Times New Roman" w:hAnsi="Times New Roman" w:cs="Times New Roman"/>
          <w:sz w:val="24"/>
          <w:szCs w:val="20"/>
        </w:rPr>
        <w:t xml:space="preserve">Принято документов _______________________ </w:t>
      </w:r>
    </w:p>
    <w:p w:rsidR="00C36F45" w:rsidRPr="00C36F45" w:rsidRDefault="00C36F45" w:rsidP="00C36F45">
      <w:pPr>
        <w:tabs>
          <w:tab w:val="left" w:pos="7624"/>
        </w:tabs>
        <w:spacing w:after="0" w:line="240" w:lineRule="auto"/>
        <w:ind w:firstLine="567"/>
        <w:jc w:val="both"/>
        <w:rPr>
          <w:rFonts w:ascii="Times New Roman" w:eastAsia="Times New Roman" w:hAnsi="Times New Roman" w:cs="Times New Roman"/>
          <w:sz w:val="24"/>
          <w:szCs w:val="20"/>
        </w:rPr>
      </w:pPr>
    </w:p>
    <w:p w:rsidR="00C36F45" w:rsidRPr="00C36F45" w:rsidRDefault="00C36F45" w:rsidP="00C36F45">
      <w:pPr>
        <w:tabs>
          <w:tab w:val="left" w:pos="7624"/>
        </w:tabs>
        <w:spacing w:after="0" w:line="240" w:lineRule="auto"/>
        <w:ind w:firstLine="567"/>
        <w:jc w:val="both"/>
        <w:rPr>
          <w:rFonts w:ascii="Times New Roman" w:eastAsia="Times New Roman" w:hAnsi="Times New Roman" w:cs="Times New Roman"/>
          <w:sz w:val="24"/>
          <w:szCs w:val="20"/>
        </w:rPr>
      </w:pPr>
      <w:r w:rsidRPr="00C36F45">
        <w:rPr>
          <w:rFonts w:ascii="Times New Roman" w:eastAsia="Times New Roman" w:hAnsi="Times New Roman" w:cs="Times New Roman"/>
          <w:sz w:val="24"/>
          <w:szCs w:val="20"/>
        </w:rPr>
        <w:t xml:space="preserve">Заявление принято и зарегистрировано в Журнале регистрации заявлений о назначении государственной социальной помощи </w:t>
      </w:r>
    </w:p>
    <w:p w:rsidR="00C36F45" w:rsidRPr="00C36F45" w:rsidRDefault="00C36F45" w:rsidP="00C36F45">
      <w:pPr>
        <w:tabs>
          <w:tab w:val="left" w:pos="7624"/>
        </w:tabs>
        <w:spacing w:after="0" w:line="240" w:lineRule="auto"/>
        <w:ind w:firstLine="567"/>
        <w:jc w:val="both"/>
        <w:rPr>
          <w:rFonts w:ascii="Times New Roman" w:eastAsia="Times New Roman" w:hAnsi="Times New Roman" w:cs="Times New Roman"/>
          <w:sz w:val="24"/>
          <w:szCs w:val="20"/>
        </w:rPr>
      </w:pPr>
    </w:p>
    <w:p w:rsidR="00C36F45" w:rsidRPr="00C36F45" w:rsidRDefault="00C36F45" w:rsidP="00C36F45">
      <w:pPr>
        <w:tabs>
          <w:tab w:val="left" w:pos="7624"/>
        </w:tabs>
        <w:spacing w:after="0" w:line="240" w:lineRule="auto"/>
        <w:ind w:firstLine="567"/>
        <w:jc w:val="both"/>
        <w:rPr>
          <w:rFonts w:ascii="Times New Roman" w:eastAsia="Times New Roman" w:hAnsi="Times New Roman" w:cs="Times New Roman"/>
          <w:sz w:val="26"/>
          <w:szCs w:val="20"/>
        </w:rPr>
      </w:pPr>
      <w:r w:rsidRPr="00C36F45">
        <w:rPr>
          <w:rFonts w:ascii="Times New Roman" w:eastAsia="Times New Roman" w:hAnsi="Times New Roman" w:cs="Times New Roman"/>
          <w:sz w:val="24"/>
          <w:szCs w:val="20"/>
        </w:rPr>
        <w:t xml:space="preserve">за №__________ от ________________ года                               ______________________________  </w:t>
      </w:r>
    </w:p>
    <w:p w:rsidR="00C36F45" w:rsidRPr="00C36F45" w:rsidRDefault="00C36F45" w:rsidP="00C36F45">
      <w:pPr>
        <w:spacing w:after="0" w:line="240" w:lineRule="auto"/>
        <w:ind w:firstLine="567"/>
        <w:jc w:val="both"/>
        <w:rPr>
          <w:rFonts w:ascii="Times New Roman" w:eastAsia="Times New Roman" w:hAnsi="Times New Roman" w:cs="Times New Roman"/>
          <w:sz w:val="20"/>
          <w:szCs w:val="20"/>
        </w:rPr>
      </w:pPr>
      <w:r w:rsidRPr="00C36F4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36F45">
        <w:rPr>
          <w:rFonts w:ascii="Times New Roman" w:eastAsia="Times New Roman" w:hAnsi="Times New Roman" w:cs="Times New Roman"/>
          <w:sz w:val="20"/>
          <w:szCs w:val="20"/>
        </w:rPr>
        <w:t xml:space="preserve"> (подпись специалиста, принявшего заявление)</w:t>
      </w:r>
    </w:p>
    <w:p w:rsidR="00F57505" w:rsidRDefault="00F57505" w:rsidP="002A4B7F">
      <w:pPr>
        <w:pStyle w:val="ConsPlusNormal"/>
        <w:jc w:val="both"/>
        <w:sectPr w:rsidR="00F57505" w:rsidSect="00C36F45">
          <w:pgSz w:w="16838" w:h="11906" w:orient="landscape"/>
          <w:pgMar w:top="1134" w:right="1134" w:bottom="851" w:left="1134" w:header="0" w:footer="0" w:gutter="0"/>
          <w:cols w:space="720"/>
          <w:noEndnote/>
        </w:sectPr>
      </w:pPr>
    </w:p>
    <w:p w:rsidR="002A4B7F" w:rsidRDefault="002A4B7F" w:rsidP="002A4B7F">
      <w:pPr>
        <w:pStyle w:val="ConsPlusNormal"/>
        <w:jc w:val="right"/>
        <w:outlineLvl w:val="1"/>
      </w:pPr>
      <w:r>
        <w:lastRenderedPageBreak/>
        <w:t>Приложение 4</w:t>
      </w:r>
    </w:p>
    <w:p w:rsidR="002A4B7F" w:rsidRDefault="002A4B7F" w:rsidP="002A4B7F">
      <w:pPr>
        <w:pStyle w:val="ConsPlusNormal"/>
        <w:jc w:val="right"/>
      </w:pPr>
      <w:r>
        <w:t>к Административному регламенту</w:t>
      </w:r>
    </w:p>
    <w:p w:rsidR="002A4B7F" w:rsidRDefault="002A4B7F" w:rsidP="002A4B7F">
      <w:pPr>
        <w:pStyle w:val="ConsPlusNormal"/>
        <w:jc w:val="right"/>
      </w:pPr>
      <w:r>
        <w:t>предоставления государственной услуги</w:t>
      </w:r>
    </w:p>
    <w:p w:rsidR="002A4B7F" w:rsidRDefault="002A4B7F" w:rsidP="002A4B7F">
      <w:pPr>
        <w:pStyle w:val="ConsPlusNormal"/>
        <w:jc w:val="right"/>
      </w:pPr>
      <w:r>
        <w:t>"Оказание государственной социальной помощи"</w:t>
      </w:r>
    </w:p>
    <w:p w:rsidR="002A4B7F" w:rsidRPr="00D70B76" w:rsidRDefault="002A4B7F" w:rsidP="002A4B7F">
      <w:pPr>
        <w:pStyle w:val="ConsPlusNormal"/>
        <w:jc w:val="both"/>
      </w:pPr>
      <w:bookmarkStart w:id="18" w:name="Par859"/>
      <w:bookmarkEnd w:id="18"/>
    </w:p>
    <w:p w:rsidR="009F61E7" w:rsidRPr="00CB2E9D" w:rsidRDefault="009F61E7" w:rsidP="009F61E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CB2E9D">
        <w:rPr>
          <w:rFonts w:ascii="Times New Roman" w:hAnsi="Times New Roman" w:cs="Times New Roman"/>
          <w:b/>
          <w:sz w:val="24"/>
          <w:szCs w:val="24"/>
        </w:rPr>
        <w:t>Журнал</w:t>
      </w:r>
    </w:p>
    <w:p w:rsidR="00D70B76" w:rsidRDefault="00CB2E9D" w:rsidP="009F61E7">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регистрации</w:t>
      </w:r>
      <w:r w:rsidR="009F61E7" w:rsidRPr="00CB2E9D">
        <w:rPr>
          <w:rFonts w:ascii="Times New Roman" w:hAnsi="Times New Roman" w:cs="Times New Roman"/>
          <w:b/>
          <w:sz w:val="24"/>
          <w:szCs w:val="24"/>
        </w:rPr>
        <w:t xml:space="preserve"> заявлений о назначении государственной социальной</w:t>
      </w:r>
      <w:r w:rsidR="00D70B76">
        <w:rPr>
          <w:rFonts w:ascii="Times New Roman" w:hAnsi="Times New Roman" w:cs="Times New Roman"/>
          <w:b/>
          <w:sz w:val="24"/>
          <w:szCs w:val="24"/>
        </w:rPr>
        <w:t xml:space="preserve"> </w:t>
      </w:r>
      <w:r w:rsidR="009F61E7" w:rsidRPr="00CB2E9D">
        <w:rPr>
          <w:rFonts w:ascii="Times New Roman" w:hAnsi="Times New Roman" w:cs="Times New Roman"/>
          <w:b/>
          <w:sz w:val="24"/>
          <w:szCs w:val="24"/>
        </w:rPr>
        <w:t xml:space="preserve">помощи </w:t>
      </w:r>
    </w:p>
    <w:p w:rsidR="009F61E7" w:rsidRDefault="009F61E7" w:rsidP="009F61E7">
      <w:pPr>
        <w:widowControl w:val="0"/>
        <w:autoSpaceDE w:val="0"/>
        <w:autoSpaceDN w:val="0"/>
        <w:adjustRightInd w:val="0"/>
        <w:spacing w:after="0" w:line="240" w:lineRule="auto"/>
        <w:jc w:val="center"/>
        <w:rPr>
          <w:rFonts w:ascii="Times New Roman" w:hAnsi="Times New Roman" w:cs="Times New Roman"/>
          <w:b/>
          <w:sz w:val="24"/>
          <w:szCs w:val="24"/>
        </w:rPr>
      </w:pPr>
      <w:r w:rsidRPr="00CB2E9D">
        <w:rPr>
          <w:rFonts w:ascii="Times New Roman" w:hAnsi="Times New Roman" w:cs="Times New Roman"/>
          <w:b/>
          <w:sz w:val="24"/>
          <w:szCs w:val="24"/>
        </w:rPr>
        <w:t>на основании социального контракта</w:t>
      </w:r>
    </w:p>
    <w:p w:rsidR="008F7ACA" w:rsidRPr="00CB2E9D" w:rsidRDefault="008F7ACA" w:rsidP="009F61E7">
      <w:pPr>
        <w:widowControl w:val="0"/>
        <w:autoSpaceDE w:val="0"/>
        <w:autoSpaceDN w:val="0"/>
        <w:adjustRightInd w:val="0"/>
        <w:spacing w:after="0" w:line="240" w:lineRule="auto"/>
        <w:jc w:val="center"/>
        <w:rPr>
          <w:rFonts w:ascii="Times New Roman" w:hAnsi="Times New Roman" w:cs="Times New Roman"/>
          <w:b/>
          <w:sz w:val="24"/>
          <w:szCs w:val="24"/>
        </w:rPr>
      </w:pPr>
    </w:p>
    <w:p w:rsidR="009F61E7" w:rsidRPr="009F61E7" w:rsidRDefault="009F61E7" w:rsidP="009F61E7">
      <w:pPr>
        <w:widowControl w:val="0"/>
        <w:autoSpaceDE w:val="0"/>
        <w:autoSpaceDN w:val="0"/>
        <w:adjustRightInd w:val="0"/>
        <w:spacing w:after="0" w:line="240" w:lineRule="auto"/>
        <w:jc w:val="both"/>
        <w:rPr>
          <w:rFonts w:ascii="Times New Roman" w:hAnsi="Times New Roman" w:cs="Times New Roman"/>
          <w:sz w:val="24"/>
          <w:szCs w:val="24"/>
        </w:rPr>
      </w:pPr>
    </w:p>
    <w:tbl>
      <w:tblPr>
        <w:tblStyle w:val="a9"/>
        <w:tblW w:w="14709" w:type="dxa"/>
        <w:tblLayout w:type="fixed"/>
        <w:tblLook w:val="04A0" w:firstRow="1" w:lastRow="0" w:firstColumn="1" w:lastColumn="0" w:noHBand="0" w:noVBand="1"/>
      </w:tblPr>
      <w:tblGrid>
        <w:gridCol w:w="675"/>
        <w:gridCol w:w="2552"/>
        <w:gridCol w:w="1560"/>
        <w:gridCol w:w="1417"/>
        <w:gridCol w:w="1559"/>
        <w:gridCol w:w="1701"/>
        <w:gridCol w:w="1985"/>
        <w:gridCol w:w="1134"/>
        <w:gridCol w:w="2126"/>
      </w:tblGrid>
      <w:tr w:rsidR="00CB2E9D" w:rsidRPr="009F61E7" w:rsidTr="00CB2E9D">
        <w:tc>
          <w:tcPr>
            <w:tcW w:w="675"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sidRPr="009F61E7">
              <w:rPr>
                <w:rFonts w:ascii="Times New Roman" w:hAnsi="Times New Roman"/>
                <w:sz w:val="24"/>
                <w:szCs w:val="24"/>
              </w:rPr>
              <w:t xml:space="preserve">N </w:t>
            </w:r>
            <w:proofErr w:type="gramStart"/>
            <w:r w:rsidRPr="009F61E7">
              <w:rPr>
                <w:rFonts w:ascii="Times New Roman" w:hAnsi="Times New Roman"/>
                <w:sz w:val="24"/>
                <w:szCs w:val="24"/>
              </w:rPr>
              <w:t>п</w:t>
            </w:r>
            <w:proofErr w:type="gramEnd"/>
            <w:r w:rsidRPr="009F61E7">
              <w:rPr>
                <w:rFonts w:ascii="Times New Roman" w:hAnsi="Times New Roman"/>
                <w:sz w:val="24"/>
                <w:szCs w:val="24"/>
              </w:rPr>
              <w:t>/п</w:t>
            </w:r>
          </w:p>
        </w:tc>
        <w:tc>
          <w:tcPr>
            <w:tcW w:w="2552" w:type="dxa"/>
          </w:tcPr>
          <w:p w:rsidR="00CB2E9D" w:rsidRPr="00CB2E9D" w:rsidRDefault="00CB2E9D" w:rsidP="00CB2E9D">
            <w:pPr>
              <w:widowControl w:val="0"/>
              <w:autoSpaceDE w:val="0"/>
              <w:autoSpaceDN w:val="0"/>
              <w:adjustRightInd w:val="0"/>
              <w:jc w:val="center"/>
              <w:rPr>
                <w:rFonts w:ascii="Times New Roman" w:hAnsi="Times New Roman"/>
                <w:sz w:val="24"/>
                <w:szCs w:val="24"/>
              </w:rPr>
            </w:pPr>
            <w:r w:rsidRPr="00CB2E9D">
              <w:rPr>
                <w:rFonts w:ascii="Times New Roman" w:hAnsi="Times New Roman"/>
                <w:sz w:val="24"/>
                <w:szCs w:val="24"/>
              </w:rPr>
              <w:t>Фамилия, имя, отчество заявителя</w:t>
            </w:r>
          </w:p>
        </w:tc>
        <w:tc>
          <w:tcPr>
            <w:tcW w:w="1560" w:type="dxa"/>
          </w:tcPr>
          <w:p w:rsidR="00CB2E9D" w:rsidRPr="00CB2E9D" w:rsidRDefault="00CB2E9D" w:rsidP="00CB2E9D">
            <w:pPr>
              <w:widowControl w:val="0"/>
              <w:autoSpaceDE w:val="0"/>
              <w:autoSpaceDN w:val="0"/>
              <w:adjustRightInd w:val="0"/>
              <w:jc w:val="center"/>
              <w:rPr>
                <w:rFonts w:ascii="Times New Roman" w:hAnsi="Times New Roman"/>
                <w:sz w:val="24"/>
                <w:szCs w:val="24"/>
              </w:rPr>
            </w:pPr>
            <w:r w:rsidRPr="00CB2E9D">
              <w:rPr>
                <w:rFonts w:ascii="Times New Roman" w:hAnsi="Times New Roman"/>
                <w:sz w:val="24"/>
                <w:szCs w:val="24"/>
              </w:rPr>
              <w:t>Адрес проживания</w:t>
            </w:r>
          </w:p>
        </w:tc>
        <w:tc>
          <w:tcPr>
            <w:tcW w:w="1417"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подачи заявления</w:t>
            </w:r>
          </w:p>
        </w:tc>
        <w:tc>
          <w:tcPr>
            <w:tcW w:w="1559"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Направление ГСП</w:t>
            </w:r>
          </w:p>
        </w:tc>
        <w:tc>
          <w:tcPr>
            <w:tcW w:w="1701"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принятия решения о назначении (отказа) ГСП</w:t>
            </w:r>
          </w:p>
        </w:tc>
        <w:tc>
          <w:tcPr>
            <w:tcW w:w="1985"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заключения социального контракта</w:t>
            </w:r>
          </w:p>
        </w:tc>
        <w:tc>
          <w:tcPr>
            <w:tcW w:w="1134"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Размер выплаты</w:t>
            </w:r>
          </w:p>
        </w:tc>
        <w:tc>
          <w:tcPr>
            <w:tcW w:w="2126" w:type="dxa"/>
          </w:tcPr>
          <w:p w:rsidR="00CB2E9D" w:rsidRPr="009F61E7" w:rsidRDefault="00CB2E9D" w:rsidP="00CB2E9D">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Срок действия социального контракта</w:t>
            </w:r>
          </w:p>
        </w:tc>
      </w:tr>
    </w:tbl>
    <w:p w:rsidR="009F61E7" w:rsidRDefault="009F61E7" w:rsidP="009F61E7">
      <w:pPr>
        <w:widowControl w:val="0"/>
        <w:autoSpaceDE w:val="0"/>
        <w:autoSpaceDN w:val="0"/>
        <w:adjustRightInd w:val="0"/>
        <w:spacing w:after="0" w:line="240" w:lineRule="auto"/>
        <w:jc w:val="both"/>
        <w:rPr>
          <w:rFonts w:ascii="Times New Roman" w:hAnsi="Times New Roman" w:cs="Times New Roman"/>
          <w:sz w:val="24"/>
          <w:szCs w:val="24"/>
        </w:rPr>
      </w:pPr>
    </w:p>
    <w:p w:rsidR="00D70B76" w:rsidRDefault="00D70B76" w:rsidP="009F61E7">
      <w:pPr>
        <w:widowControl w:val="0"/>
        <w:autoSpaceDE w:val="0"/>
        <w:autoSpaceDN w:val="0"/>
        <w:adjustRightInd w:val="0"/>
        <w:spacing w:after="0" w:line="240" w:lineRule="auto"/>
        <w:jc w:val="both"/>
        <w:rPr>
          <w:rFonts w:ascii="Times New Roman" w:hAnsi="Times New Roman" w:cs="Times New Roman"/>
          <w:sz w:val="24"/>
          <w:szCs w:val="24"/>
        </w:rPr>
      </w:pPr>
    </w:p>
    <w:p w:rsidR="00D70B76" w:rsidRPr="009F61E7" w:rsidRDefault="00D70B76" w:rsidP="009F61E7">
      <w:pPr>
        <w:widowControl w:val="0"/>
        <w:autoSpaceDE w:val="0"/>
        <w:autoSpaceDN w:val="0"/>
        <w:adjustRightInd w:val="0"/>
        <w:spacing w:after="0" w:line="240" w:lineRule="auto"/>
        <w:jc w:val="both"/>
        <w:rPr>
          <w:rFonts w:ascii="Times New Roman" w:hAnsi="Times New Roman" w:cs="Times New Roman"/>
          <w:sz w:val="24"/>
          <w:szCs w:val="24"/>
        </w:rPr>
      </w:pPr>
    </w:p>
    <w:p w:rsidR="009F61E7" w:rsidRPr="00D70B76" w:rsidRDefault="009F61E7" w:rsidP="009F61E7">
      <w:pPr>
        <w:widowControl w:val="0"/>
        <w:autoSpaceDE w:val="0"/>
        <w:autoSpaceDN w:val="0"/>
        <w:adjustRightInd w:val="0"/>
        <w:spacing w:after="0" w:line="240" w:lineRule="auto"/>
        <w:jc w:val="center"/>
        <w:outlineLvl w:val="2"/>
        <w:rPr>
          <w:rFonts w:ascii="Times New Roman" w:hAnsi="Times New Roman" w:cs="Times New Roman"/>
          <w:b/>
          <w:sz w:val="24"/>
          <w:szCs w:val="24"/>
        </w:rPr>
      </w:pPr>
      <w:r w:rsidRPr="00D70B76">
        <w:rPr>
          <w:rFonts w:ascii="Times New Roman" w:hAnsi="Times New Roman" w:cs="Times New Roman"/>
          <w:b/>
          <w:sz w:val="24"/>
          <w:szCs w:val="24"/>
        </w:rPr>
        <w:t>Журнал</w:t>
      </w:r>
    </w:p>
    <w:p w:rsidR="00D70B76" w:rsidRDefault="00D70B76" w:rsidP="00D70B7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регистрации</w:t>
      </w:r>
      <w:r w:rsidR="009F61E7" w:rsidRPr="00D70B76">
        <w:rPr>
          <w:rFonts w:ascii="Times New Roman" w:hAnsi="Times New Roman" w:cs="Times New Roman"/>
          <w:b/>
          <w:sz w:val="24"/>
          <w:szCs w:val="24"/>
        </w:rPr>
        <w:t xml:space="preserve"> заявлений о назначении</w:t>
      </w:r>
      <w:r>
        <w:rPr>
          <w:rFonts w:ascii="Times New Roman" w:hAnsi="Times New Roman" w:cs="Times New Roman"/>
          <w:b/>
          <w:sz w:val="24"/>
          <w:szCs w:val="24"/>
        </w:rPr>
        <w:t xml:space="preserve"> </w:t>
      </w:r>
      <w:r w:rsidRPr="00CB2E9D">
        <w:rPr>
          <w:rFonts w:ascii="Times New Roman" w:hAnsi="Times New Roman" w:cs="Times New Roman"/>
          <w:b/>
          <w:sz w:val="24"/>
          <w:szCs w:val="24"/>
        </w:rPr>
        <w:t>государственной социальной</w:t>
      </w:r>
      <w:r>
        <w:rPr>
          <w:rFonts w:ascii="Times New Roman" w:hAnsi="Times New Roman" w:cs="Times New Roman"/>
          <w:b/>
          <w:sz w:val="24"/>
          <w:szCs w:val="24"/>
        </w:rPr>
        <w:t xml:space="preserve"> </w:t>
      </w:r>
      <w:r w:rsidRPr="00CB2E9D">
        <w:rPr>
          <w:rFonts w:ascii="Times New Roman" w:hAnsi="Times New Roman" w:cs="Times New Roman"/>
          <w:b/>
          <w:sz w:val="24"/>
          <w:szCs w:val="24"/>
        </w:rPr>
        <w:t>помощи</w:t>
      </w:r>
      <w:r w:rsidR="009F61E7" w:rsidRPr="00D70B76">
        <w:rPr>
          <w:rFonts w:ascii="Times New Roman" w:hAnsi="Times New Roman" w:cs="Times New Roman"/>
          <w:b/>
          <w:sz w:val="24"/>
          <w:szCs w:val="24"/>
        </w:rPr>
        <w:t xml:space="preserve"> </w:t>
      </w:r>
    </w:p>
    <w:p w:rsidR="009F61E7" w:rsidRPr="00D70B76" w:rsidRDefault="00D70B76" w:rsidP="00D70B76">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виде </w:t>
      </w:r>
      <w:r w:rsidR="009F61E7" w:rsidRPr="00D70B76">
        <w:rPr>
          <w:rFonts w:ascii="Times New Roman" w:hAnsi="Times New Roman" w:cs="Times New Roman"/>
          <w:b/>
          <w:sz w:val="24"/>
          <w:szCs w:val="24"/>
        </w:rPr>
        <w:t>ежегодной единовременной</w:t>
      </w:r>
      <w:r w:rsidRPr="00D70B76">
        <w:rPr>
          <w:rFonts w:ascii="Times New Roman" w:hAnsi="Times New Roman" w:cs="Times New Roman"/>
          <w:b/>
          <w:sz w:val="24"/>
          <w:szCs w:val="24"/>
        </w:rPr>
        <w:t xml:space="preserve"> </w:t>
      </w:r>
      <w:r w:rsidR="009F61E7" w:rsidRPr="00D70B76">
        <w:rPr>
          <w:rFonts w:ascii="Times New Roman" w:hAnsi="Times New Roman" w:cs="Times New Roman"/>
          <w:b/>
          <w:sz w:val="24"/>
          <w:szCs w:val="24"/>
        </w:rPr>
        <w:t>денежной выплаты</w:t>
      </w:r>
    </w:p>
    <w:p w:rsidR="009F61E7" w:rsidRPr="009F61E7" w:rsidRDefault="009F61E7" w:rsidP="009F61E7">
      <w:pPr>
        <w:widowControl w:val="0"/>
        <w:autoSpaceDE w:val="0"/>
        <w:autoSpaceDN w:val="0"/>
        <w:adjustRightInd w:val="0"/>
        <w:spacing w:after="0" w:line="240" w:lineRule="auto"/>
        <w:jc w:val="both"/>
        <w:rPr>
          <w:rFonts w:ascii="Times New Roman" w:hAnsi="Times New Roman" w:cs="Times New Roman"/>
          <w:sz w:val="24"/>
          <w:szCs w:val="24"/>
        </w:rPr>
      </w:pPr>
    </w:p>
    <w:p w:rsidR="009F61E7" w:rsidRPr="009F61E7" w:rsidRDefault="009F61E7" w:rsidP="009F61E7">
      <w:pPr>
        <w:widowControl w:val="0"/>
        <w:autoSpaceDE w:val="0"/>
        <w:autoSpaceDN w:val="0"/>
        <w:adjustRightInd w:val="0"/>
        <w:spacing w:after="0" w:line="240" w:lineRule="auto"/>
        <w:jc w:val="both"/>
        <w:rPr>
          <w:rFonts w:ascii="Times New Roman" w:hAnsi="Times New Roman" w:cs="Times New Roman"/>
          <w:sz w:val="24"/>
          <w:szCs w:val="24"/>
        </w:rPr>
      </w:pPr>
    </w:p>
    <w:p w:rsidR="009F61E7" w:rsidRPr="009F61E7" w:rsidRDefault="009F61E7" w:rsidP="009F61E7">
      <w:pPr>
        <w:widowControl w:val="0"/>
        <w:autoSpaceDE w:val="0"/>
        <w:autoSpaceDN w:val="0"/>
        <w:adjustRightInd w:val="0"/>
        <w:spacing w:after="0" w:line="240" w:lineRule="auto"/>
        <w:jc w:val="both"/>
        <w:rPr>
          <w:rFonts w:ascii="Times New Roman" w:hAnsi="Times New Roman" w:cs="Times New Roman"/>
          <w:sz w:val="24"/>
          <w:szCs w:val="24"/>
        </w:rPr>
      </w:pPr>
    </w:p>
    <w:tbl>
      <w:tblPr>
        <w:tblStyle w:val="a9"/>
        <w:tblW w:w="0" w:type="auto"/>
        <w:tblLook w:val="04A0" w:firstRow="1" w:lastRow="0" w:firstColumn="1" w:lastColumn="0" w:noHBand="0" w:noVBand="1"/>
      </w:tblPr>
      <w:tblGrid>
        <w:gridCol w:w="1158"/>
        <w:gridCol w:w="2678"/>
        <w:gridCol w:w="2701"/>
        <w:gridCol w:w="1509"/>
        <w:gridCol w:w="1560"/>
        <w:gridCol w:w="1158"/>
        <w:gridCol w:w="1535"/>
        <w:gridCol w:w="2410"/>
      </w:tblGrid>
      <w:tr w:rsidR="00764352" w:rsidRPr="009F61E7" w:rsidTr="00764352">
        <w:tc>
          <w:tcPr>
            <w:tcW w:w="1158" w:type="dxa"/>
          </w:tcPr>
          <w:p w:rsidR="00764352" w:rsidRDefault="00764352" w:rsidP="00764352">
            <w:pPr>
              <w:widowControl w:val="0"/>
              <w:autoSpaceDE w:val="0"/>
              <w:autoSpaceDN w:val="0"/>
              <w:adjustRightInd w:val="0"/>
              <w:jc w:val="center"/>
              <w:rPr>
                <w:rFonts w:ascii="Times New Roman" w:hAnsi="Times New Roman"/>
                <w:sz w:val="24"/>
                <w:szCs w:val="24"/>
              </w:rPr>
            </w:pPr>
            <w:r w:rsidRPr="009F61E7">
              <w:rPr>
                <w:rFonts w:ascii="Times New Roman" w:hAnsi="Times New Roman"/>
                <w:sz w:val="24"/>
                <w:szCs w:val="24"/>
              </w:rPr>
              <w:t xml:space="preserve">N </w:t>
            </w:r>
          </w:p>
          <w:p w:rsidR="00764352" w:rsidRPr="009F61E7" w:rsidRDefault="00764352" w:rsidP="00764352">
            <w:pPr>
              <w:widowControl w:val="0"/>
              <w:autoSpaceDE w:val="0"/>
              <w:autoSpaceDN w:val="0"/>
              <w:adjustRightInd w:val="0"/>
              <w:jc w:val="center"/>
              <w:rPr>
                <w:rFonts w:ascii="Times New Roman" w:hAnsi="Times New Roman"/>
                <w:sz w:val="24"/>
                <w:szCs w:val="24"/>
              </w:rPr>
            </w:pPr>
            <w:proofErr w:type="gramStart"/>
            <w:r w:rsidRPr="009F61E7">
              <w:rPr>
                <w:rFonts w:ascii="Times New Roman" w:hAnsi="Times New Roman"/>
                <w:sz w:val="24"/>
                <w:szCs w:val="24"/>
              </w:rPr>
              <w:t>п</w:t>
            </w:r>
            <w:proofErr w:type="gramEnd"/>
            <w:r w:rsidRPr="009F61E7">
              <w:rPr>
                <w:rFonts w:ascii="Times New Roman" w:hAnsi="Times New Roman"/>
                <w:sz w:val="24"/>
                <w:szCs w:val="24"/>
              </w:rPr>
              <w:t>/п</w:t>
            </w:r>
          </w:p>
        </w:tc>
        <w:tc>
          <w:tcPr>
            <w:tcW w:w="2678"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sidRPr="009F61E7">
              <w:rPr>
                <w:rFonts w:ascii="Times New Roman" w:hAnsi="Times New Roman"/>
                <w:sz w:val="24"/>
                <w:szCs w:val="24"/>
              </w:rPr>
              <w:t>Фамилия, имя, отчество заявителя</w:t>
            </w:r>
          </w:p>
        </w:tc>
        <w:tc>
          <w:tcPr>
            <w:tcW w:w="2701"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sidRPr="009F61E7">
              <w:rPr>
                <w:rFonts w:ascii="Times New Roman" w:hAnsi="Times New Roman"/>
                <w:sz w:val="24"/>
                <w:szCs w:val="24"/>
              </w:rPr>
              <w:t>Адрес</w:t>
            </w:r>
            <w:r>
              <w:rPr>
                <w:rFonts w:ascii="Times New Roman" w:hAnsi="Times New Roman"/>
                <w:sz w:val="24"/>
                <w:szCs w:val="24"/>
              </w:rPr>
              <w:t xml:space="preserve"> проживания</w:t>
            </w:r>
          </w:p>
        </w:tc>
        <w:tc>
          <w:tcPr>
            <w:tcW w:w="1509"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подачи заявления</w:t>
            </w:r>
          </w:p>
        </w:tc>
        <w:tc>
          <w:tcPr>
            <w:tcW w:w="1560"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Дата принятия решения</w:t>
            </w:r>
          </w:p>
        </w:tc>
        <w:tc>
          <w:tcPr>
            <w:tcW w:w="1158"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sidRPr="009F61E7">
              <w:rPr>
                <w:rFonts w:ascii="Times New Roman" w:hAnsi="Times New Roman"/>
                <w:sz w:val="24"/>
                <w:szCs w:val="24"/>
              </w:rPr>
              <w:t xml:space="preserve">Номер </w:t>
            </w:r>
            <w:r>
              <w:rPr>
                <w:rFonts w:ascii="Times New Roman" w:hAnsi="Times New Roman"/>
                <w:sz w:val="24"/>
                <w:szCs w:val="24"/>
              </w:rPr>
              <w:t>решения</w:t>
            </w:r>
          </w:p>
        </w:tc>
        <w:tc>
          <w:tcPr>
            <w:tcW w:w="1535"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Размер выплаты</w:t>
            </w:r>
          </w:p>
        </w:tc>
        <w:tc>
          <w:tcPr>
            <w:tcW w:w="2410" w:type="dxa"/>
          </w:tcPr>
          <w:p w:rsidR="00764352" w:rsidRPr="009F61E7" w:rsidRDefault="00764352" w:rsidP="00764352">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Примечание</w:t>
            </w:r>
          </w:p>
        </w:tc>
      </w:tr>
    </w:tbl>
    <w:p w:rsidR="009F61E7" w:rsidRPr="009F61E7" w:rsidRDefault="009F61E7" w:rsidP="009F61E7">
      <w:pPr>
        <w:widowControl w:val="0"/>
        <w:autoSpaceDE w:val="0"/>
        <w:autoSpaceDN w:val="0"/>
        <w:adjustRightInd w:val="0"/>
        <w:spacing w:after="0" w:line="240" w:lineRule="auto"/>
        <w:jc w:val="both"/>
        <w:rPr>
          <w:rFonts w:ascii="Times New Roman" w:hAnsi="Times New Roman" w:cs="Times New Roman"/>
          <w:sz w:val="24"/>
          <w:szCs w:val="24"/>
        </w:rPr>
      </w:pPr>
    </w:p>
    <w:p w:rsidR="002A4B7F" w:rsidRDefault="002A4B7F" w:rsidP="002A4B7F">
      <w:pPr>
        <w:pStyle w:val="ConsPlusNormal"/>
        <w:jc w:val="both"/>
      </w:pPr>
    </w:p>
    <w:p w:rsidR="002A4B7F" w:rsidRDefault="002A4B7F" w:rsidP="002A4B7F">
      <w:pPr>
        <w:pStyle w:val="ConsPlusNormal"/>
        <w:jc w:val="both"/>
      </w:pPr>
    </w:p>
    <w:p w:rsidR="00CB2E9D" w:rsidRDefault="00CB2E9D" w:rsidP="002A4B7F">
      <w:pPr>
        <w:pStyle w:val="ConsPlusNormal"/>
        <w:jc w:val="both"/>
      </w:pPr>
    </w:p>
    <w:p w:rsidR="00CB2E9D" w:rsidRDefault="00CB2E9D" w:rsidP="002A4B7F">
      <w:pPr>
        <w:pStyle w:val="ConsPlusNormal"/>
        <w:jc w:val="both"/>
      </w:pPr>
    </w:p>
    <w:p w:rsidR="00CB2E9D" w:rsidRDefault="00CB2E9D" w:rsidP="002A4B7F">
      <w:pPr>
        <w:pStyle w:val="ConsPlusNormal"/>
        <w:jc w:val="both"/>
      </w:pPr>
    </w:p>
    <w:p w:rsidR="00CB2E9D" w:rsidRDefault="00CB2E9D" w:rsidP="002A4B7F">
      <w:pPr>
        <w:pStyle w:val="ConsPlusNormal"/>
        <w:jc w:val="both"/>
      </w:pPr>
    </w:p>
    <w:p w:rsidR="00CB2E9D" w:rsidRDefault="00CB2E9D" w:rsidP="002A4B7F">
      <w:pPr>
        <w:pStyle w:val="ConsPlusNormal"/>
        <w:jc w:val="right"/>
        <w:outlineLvl w:val="1"/>
        <w:sectPr w:rsidR="00CB2E9D" w:rsidSect="00CB2E9D">
          <w:pgSz w:w="16838" w:h="11906" w:orient="landscape"/>
          <w:pgMar w:top="1134" w:right="1134" w:bottom="851" w:left="1134" w:header="0" w:footer="0" w:gutter="0"/>
          <w:cols w:space="720"/>
          <w:noEndnote/>
        </w:sectPr>
      </w:pPr>
    </w:p>
    <w:p w:rsidR="002A4B7F" w:rsidRDefault="002A4B7F" w:rsidP="002A4B7F">
      <w:pPr>
        <w:pStyle w:val="ConsPlusNormal"/>
        <w:jc w:val="right"/>
        <w:outlineLvl w:val="1"/>
      </w:pPr>
      <w:r>
        <w:lastRenderedPageBreak/>
        <w:t>Приложение 5</w:t>
      </w:r>
    </w:p>
    <w:p w:rsidR="002A4B7F" w:rsidRDefault="002A4B7F" w:rsidP="002A4B7F">
      <w:pPr>
        <w:pStyle w:val="ConsPlusNormal"/>
        <w:jc w:val="right"/>
      </w:pPr>
      <w:r>
        <w:t>к Административному регламенту</w:t>
      </w:r>
    </w:p>
    <w:p w:rsidR="002A4B7F" w:rsidRDefault="002A4B7F" w:rsidP="002A4B7F">
      <w:pPr>
        <w:pStyle w:val="ConsPlusNormal"/>
        <w:jc w:val="right"/>
      </w:pPr>
      <w:r>
        <w:t>предоставления государственной услуги</w:t>
      </w:r>
    </w:p>
    <w:p w:rsidR="002A4B7F" w:rsidRDefault="002A4B7F" w:rsidP="002A4B7F">
      <w:pPr>
        <w:pStyle w:val="ConsPlusNormal"/>
        <w:jc w:val="right"/>
      </w:pPr>
      <w:r>
        <w:t>"Оказание государственной социальной помощи"</w:t>
      </w:r>
    </w:p>
    <w:p w:rsidR="002A4B7F" w:rsidRDefault="002A4B7F" w:rsidP="002A4B7F">
      <w:pPr>
        <w:pStyle w:val="ConsPlusNormal"/>
        <w:jc w:val="both"/>
      </w:pPr>
    </w:p>
    <w:p w:rsidR="006666DF" w:rsidRPr="006666DF" w:rsidRDefault="006666DF" w:rsidP="006666DF">
      <w:pPr>
        <w:spacing w:after="0" w:line="240" w:lineRule="auto"/>
        <w:rPr>
          <w:rFonts w:ascii="Times New Roman" w:eastAsia="Times New Roman" w:hAnsi="Times New Roman" w:cs="Times New Roman"/>
          <w:sz w:val="24"/>
          <w:szCs w:val="24"/>
        </w:rPr>
      </w:pPr>
      <w:r w:rsidRPr="006666D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139107D" wp14:editId="753A4CE5">
                <wp:simplePos x="0" y="0"/>
                <wp:positionH relativeFrom="column">
                  <wp:posOffset>3200400</wp:posOffset>
                </wp:positionH>
                <wp:positionV relativeFrom="paragraph">
                  <wp:posOffset>685800</wp:posOffset>
                </wp:positionV>
                <wp:extent cx="2628900" cy="18288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5A9" w:rsidRDefault="00EE55A9" w:rsidP="006666DF">
                            <w:pPr>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rsidR="00EE55A9" w:rsidRPr="006666DF" w:rsidRDefault="00EE55A9" w:rsidP="006666DF">
                            <w:pPr>
                              <w:jc w:val="center"/>
                              <w:rPr>
                                <w:rFonts w:ascii="Times New Roman" w:hAnsi="Times New Roman" w:cs="Times New Roman"/>
                                <w:sz w:val="24"/>
                                <w:szCs w:val="24"/>
                              </w:rPr>
                            </w:pPr>
                            <w:r>
                              <w:rPr>
                                <w:rFonts w:ascii="Times New Roman" w:hAnsi="Times New Roman" w:cs="Times New Roman"/>
                                <w:sz w:val="24"/>
                                <w:szCs w:val="24"/>
                              </w:rPr>
                              <w:t>(Ф.И.О. заявителя)</w:t>
                            </w:r>
                          </w:p>
                          <w:p w:rsidR="00EE55A9" w:rsidRDefault="00EE55A9" w:rsidP="006666DF">
                            <w:pPr>
                              <w:jc w:val="center"/>
                            </w:pPr>
                            <w:r>
                              <w:t xml:space="preserve">______________________________ </w:t>
                            </w:r>
                          </w:p>
                          <w:p w:rsidR="00EE55A9" w:rsidRPr="006666DF" w:rsidRDefault="00EE55A9" w:rsidP="006666DF">
                            <w:pPr>
                              <w:jc w:val="center"/>
                              <w:rPr>
                                <w:rFonts w:ascii="Times New Roman" w:hAnsi="Times New Roman" w:cs="Times New Roman"/>
                                <w:sz w:val="24"/>
                                <w:szCs w:val="24"/>
                              </w:rPr>
                            </w:pPr>
                            <w:r w:rsidRPr="006666DF">
                              <w:rPr>
                                <w:rFonts w:ascii="Times New Roman" w:hAnsi="Times New Roman" w:cs="Times New Roman"/>
                                <w:sz w:val="24"/>
                                <w:szCs w:val="24"/>
                              </w:rPr>
                              <w:t>(адрес проживания)</w:t>
                            </w:r>
                          </w:p>
                          <w:p w:rsidR="00EE55A9" w:rsidRPr="00882DA9" w:rsidRDefault="00EE55A9" w:rsidP="006666D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52pt;margin-top:54pt;width:207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abCtQIAALo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" filled="f" stroked="f">
                <v:textbox>
                  <w:txbxContent>
                    <w:p w:rsidR="00EE55A9" w:rsidRDefault="00EE55A9" w:rsidP="006666DF">
                      <w:pPr>
                        <w:jc w:val="center"/>
                        <w:rPr>
                          <w:rFonts w:ascii="Times New Roman" w:hAnsi="Times New Roman" w:cs="Times New Roman"/>
                          <w:b/>
                          <w:sz w:val="24"/>
                          <w:szCs w:val="24"/>
                        </w:rPr>
                      </w:pPr>
                      <w:r>
                        <w:rPr>
                          <w:rFonts w:ascii="Times New Roman" w:hAnsi="Times New Roman" w:cs="Times New Roman"/>
                          <w:b/>
                          <w:sz w:val="24"/>
                          <w:szCs w:val="24"/>
                        </w:rPr>
                        <w:t>___________________________</w:t>
                      </w:r>
                    </w:p>
                    <w:p w:rsidR="00EE55A9" w:rsidRPr="006666DF" w:rsidRDefault="00EE55A9" w:rsidP="006666DF">
                      <w:pPr>
                        <w:jc w:val="center"/>
                        <w:rPr>
                          <w:rFonts w:ascii="Times New Roman" w:hAnsi="Times New Roman" w:cs="Times New Roman"/>
                          <w:sz w:val="24"/>
                          <w:szCs w:val="24"/>
                        </w:rPr>
                      </w:pPr>
                      <w:r>
                        <w:rPr>
                          <w:rFonts w:ascii="Times New Roman" w:hAnsi="Times New Roman" w:cs="Times New Roman"/>
                          <w:sz w:val="24"/>
                          <w:szCs w:val="24"/>
                        </w:rPr>
                        <w:t>(Ф.И.О. заявителя)</w:t>
                      </w:r>
                    </w:p>
                    <w:p w:rsidR="00EE55A9" w:rsidRDefault="00EE55A9" w:rsidP="006666DF">
                      <w:pPr>
                        <w:jc w:val="center"/>
                      </w:pPr>
                      <w:r>
                        <w:t xml:space="preserve">______________________________ </w:t>
                      </w:r>
                    </w:p>
                    <w:p w:rsidR="00EE55A9" w:rsidRPr="006666DF" w:rsidRDefault="00EE55A9" w:rsidP="006666DF">
                      <w:pPr>
                        <w:jc w:val="center"/>
                        <w:rPr>
                          <w:rFonts w:ascii="Times New Roman" w:hAnsi="Times New Roman" w:cs="Times New Roman"/>
                          <w:sz w:val="24"/>
                          <w:szCs w:val="24"/>
                        </w:rPr>
                      </w:pPr>
                      <w:r w:rsidRPr="006666DF">
                        <w:rPr>
                          <w:rFonts w:ascii="Times New Roman" w:hAnsi="Times New Roman" w:cs="Times New Roman"/>
                          <w:sz w:val="24"/>
                          <w:szCs w:val="24"/>
                        </w:rPr>
                        <w:t>(адрес проживания)</w:t>
                      </w:r>
                    </w:p>
                    <w:p w:rsidR="00EE55A9" w:rsidRPr="00882DA9" w:rsidRDefault="00EE55A9" w:rsidP="006666DF">
                      <w:pPr>
                        <w:jc w:val="center"/>
                      </w:pPr>
                    </w:p>
                  </w:txbxContent>
                </v:textbox>
              </v:shape>
            </w:pict>
          </mc:Fallback>
        </mc:AlternateContent>
      </w:r>
      <w:r w:rsidRPr="006666DF">
        <w:rPr>
          <w:rFonts w:ascii="Times New Roman" w:eastAsia="Times New Roman" w:hAnsi="Times New Roman" w:cs="Times New Roman"/>
          <w:noProof/>
          <w:sz w:val="24"/>
          <w:szCs w:val="24"/>
        </w:rPr>
        <mc:AlternateContent>
          <mc:Choice Requires="wps">
            <w:drawing>
              <wp:inline distT="0" distB="0" distL="0" distR="0" wp14:anchorId="58A4E3F4" wp14:editId="48C9DDBC">
                <wp:extent cx="2694305" cy="2957885"/>
                <wp:effectExtent l="0" t="0" r="0" b="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305" cy="2957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55A9" w:rsidRDefault="00EE55A9" w:rsidP="006666DF">
                            <w:r>
                              <w:rPr>
                                <w:rFonts w:ascii="Tahoma" w:hAnsi="Tahoma"/>
                                <w:b/>
                                <w:sz w:val="20"/>
                                <w:szCs w:val="20"/>
                              </w:rPr>
                              <w:t xml:space="preserve">                            </w:t>
                            </w:r>
                            <w:r>
                              <w:rPr>
                                <w:noProof/>
                              </w:rPr>
                              <w:drawing>
                                <wp:inline distT="0" distB="0" distL="0" distR="0" wp14:anchorId="225DF23E" wp14:editId="0922F86A">
                                  <wp:extent cx="461010" cy="572770"/>
                                  <wp:effectExtent l="0" t="0" r="0" b="0"/>
                                  <wp:docPr id="2" name="Рисунок 2"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зержинский р-н - герб (вариант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20"/>
                                <w:szCs w:val="20"/>
                              </w:rPr>
                              <w:t>КАЛУЖСКАЯ</w:t>
                            </w:r>
                            <w:r>
                              <w:rPr>
                                <w:rFonts w:ascii="Times New Roman" w:hAnsi="Times New Roman" w:cs="Times New Roman"/>
                                <w:b/>
                                <w:sz w:val="20"/>
                                <w:szCs w:val="20"/>
                              </w:rPr>
                              <w:t xml:space="preserve"> </w:t>
                            </w:r>
                            <w:r w:rsidRPr="006666DF">
                              <w:rPr>
                                <w:rFonts w:ascii="Times New Roman" w:hAnsi="Times New Roman" w:cs="Times New Roman"/>
                                <w:b/>
                                <w:sz w:val="20"/>
                                <w:szCs w:val="20"/>
                              </w:rPr>
                              <w:t>ОБЛАСТЬ</w:t>
                            </w:r>
                            <w:r>
                              <w:rPr>
                                <w:rFonts w:ascii="Times New Roman" w:hAnsi="Times New Roman" w:cs="Times New Roman"/>
                                <w:b/>
                                <w:sz w:val="20"/>
                                <w:szCs w:val="20"/>
                              </w:rPr>
                              <w:t xml:space="preserve"> </w:t>
                            </w:r>
                            <w:r w:rsidRPr="006666DF">
                              <w:rPr>
                                <w:rFonts w:ascii="Times New Roman" w:hAnsi="Times New Roman" w:cs="Times New Roman"/>
                                <w:b/>
                                <w:sz w:val="20"/>
                                <w:szCs w:val="20"/>
                              </w:rPr>
                              <w:t>АДМИНИСТРАЦИЯ</w:t>
                            </w:r>
                            <w:r>
                              <w:rPr>
                                <w:rFonts w:ascii="Times New Roman" w:hAnsi="Times New Roman" w:cs="Times New Roman"/>
                                <w:b/>
                                <w:sz w:val="20"/>
                                <w:szCs w:val="20"/>
                              </w:rPr>
                              <w:t xml:space="preserve"> </w:t>
                            </w: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18"/>
                                <w:szCs w:val="18"/>
                              </w:rPr>
                              <w:t>(исполнительно-распорядительный орган)</w:t>
                            </w:r>
                            <w:r>
                              <w:rPr>
                                <w:rFonts w:ascii="Times New Roman" w:hAnsi="Times New Roman" w:cs="Times New Roman"/>
                                <w:b/>
                                <w:sz w:val="18"/>
                                <w:szCs w:val="18"/>
                              </w:rPr>
                              <w:t xml:space="preserve"> </w:t>
                            </w:r>
                            <w:r w:rsidRPr="006666DF">
                              <w:rPr>
                                <w:rFonts w:ascii="Times New Roman" w:hAnsi="Times New Roman" w:cs="Times New Roman"/>
                                <w:b/>
                                <w:sz w:val="20"/>
                                <w:szCs w:val="20"/>
                              </w:rPr>
                              <w:t>МУНИЦИПАЛЬНОГО РАЙОНА</w:t>
                            </w: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20"/>
                                <w:szCs w:val="20"/>
                              </w:rPr>
                              <w:t>«ДЗЕРЖИНСКИЙ РАЙОН»</w:t>
                            </w:r>
                          </w:p>
                          <w:p w:rsidR="00EE55A9" w:rsidRDefault="00EE55A9" w:rsidP="006666DF">
                            <w:pPr>
                              <w:spacing w:after="0" w:line="240" w:lineRule="auto"/>
                              <w:jc w:val="center"/>
                              <w:rPr>
                                <w:rFonts w:ascii="Times New Roman" w:hAnsi="Times New Roman" w:cs="Times New Roman"/>
                                <w:b/>
                                <w:sz w:val="20"/>
                                <w:szCs w:val="20"/>
                              </w:rPr>
                            </w:pP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20"/>
                                <w:szCs w:val="20"/>
                              </w:rPr>
                              <w:t xml:space="preserve">ОТДЕЛ  </w:t>
                            </w:r>
                            <w:proofErr w:type="gramStart"/>
                            <w:r w:rsidRPr="006666DF">
                              <w:rPr>
                                <w:rFonts w:ascii="Times New Roman" w:hAnsi="Times New Roman" w:cs="Times New Roman"/>
                                <w:b/>
                                <w:sz w:val="20"/>
                                <w:szCs w:val="20"/>
                              </w:rPr>
                              <w:t>СОЦИАЛЬНОЙ</w:t>
                            </w:r>
                            <w:proofErr w:type="gramEnd"/>
                            <w:r>
                              <w:rPr>
                                <w:rFonts w:ascii="Times New Roman" w:hAnsi="Times New Roman" w:cs="Times New Roman"/>
                                <w:b/>
                                <w:sz w:val="20"/>
                                <w:szCs w:val="20"/>
                              </w:rPr>
                              <w:t xml:space="preserve"> </w:t>
                            </w:r>
                          </w:p>
                          <w:p w:rsidR="00EE55A9" w:rsidRPr="006666DF" w:rsidRDefault="00EE55A9" w:rsidP="006666DF">
                            <w:pPr>
                              <w:jc w:val="center"/>
                              <w:rPr>
                                <w:rFonts w:ascii="Times New Roman" w:hAnsi="Times New Roman" w:cs="Times New Roman"/>
                                <w:b/>
                                <w:sz w:val="20"/>
                                <w:szCs w:val="20"/>
                              </w:rPr>
                            </w:pPr>
                            <w:r w:rsidRPr="006666DF">
                              <w:rPr>
                                <w:rFonts w:ascii="Times New Roman" w:hAnsi="Times New Roman" w:cs="Times New Roman"/>
                                <w:b/>
                                <w:sz w:val="20"/>
                                <w:szCs w:val="20"/>
                              </w:rPr>
                              <w:t>ЗАЩИТЫ НАСЕЛЕНИЯ</w:t>
                            </w:r>
                          </w:p>
                          <w:p w:rsidR="00EE55A9" w:rsidRDefault="00EE55A9" w:rsidP="006666DF">
                            <w:pPr>
                              <w:spacing w:after="0" w:line="240" w:lineRule="auto"/>
                              <w:jc w:val="center"/>
                              <w:rPr>
                                <w:rFonts w:ascii="Times New Roman" w:hAnsi="Times New Roman" w:cs="Times New Roman"/>
                                <w:sz w:val="20"/>
                                <w:szCs w:val="20"/>
                              </w:rPr>
                            </w:pPr>
                            <w:r w:rsidRPr="006666DF">
                              <w:rPr>
                                <w:rFonts w:ascii="Times New Roman" w:hAnsi="Times New Roman" w:cs="Times New Roman"/>
                                <w:sz w:val="20"/>
                                <w:szCs w:val="20"/>
                              </w:rPr>
                              <w:t>249832  г. Кондрово, пр. Труда, д. 5а</w:t>
                            </w:r>
                          </w:p>
                          <w:p w:rsidR="00EE55A9" w:rsidRPr="006666DF" w:rsidRDefault="00EE55A9" w:rsidP="006666DF">
                            <w:pPr>
                              <w:spacing w:after="0" w:line="240" w:lineRule="auto"/>
                              <w:jc w:val="center"/>
                              <w:rPr>
                                <w:rFonts w:ascii="Times New Roman" w:hAnsi="Times New Roman" w:cs="Times New Roman"/>
                                <w:sz w:val="20"/>
                                <w:szCs w:val="20"/>
                              </w:rPr>
                            </w:pPr>
                            <w:r w:rsidRPr="006666DF">
                              <w:rPr>
                                <w:rFonts w:ascii="Times New Roman" w:hAnsi="Times New Roman" w:cs="Times New Roman"/>
                                <w:sz w:val="20"/>
                                <w:szCs w:val="20"/>
                              </w:rPr>
                              <w:t>ИНН 4004012942, КПП 400 401 001,</w:t>
                            </w:r>
                          </w:p>
                          <w:p w:rsidR="00EE55A9" w:rsidRDefault="00EE55A9" w:rsidP="006666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w:t>
                            </w:r>
                            <w:r w:rsidRPr="006666DF">
                              <w:rPr>
                                <w:rFonts w:ascii="Times New Roman" w:hAnsi="Times New Roman" w:cs="Times New Roman"/>
                                <w:sz w:val="20"/>
                                <w:szCs w:val="20"/>
                              </w:rPr>
                              <w:t>акс</w:t>
                            </w:r>
                            <w:r>
                              <w:rPr>
                                <w:rFonts w:ascii="Times New Roman" w:hAnsi="Times New Roman" w:cs="Times New Roman"/>
                                <w:sz w:val="20"/>
                                <w:szCs w:val="20"/>
                              </w:rPr>
                              <w:t xml:space="preserve"> </w:t>
                            </w:r>
                            <w:r w:rsidRPr="006666DF">
                              <w:rPr>
                                <w:rFonts w:ascii="Times New Roman" w:hAnsi="Times New Roman" w:cs="Times New Roman"/>
                                <w:sz w:val="20"/>
                                <w:szCs w:val="20"/>
                              </w:rPr>
                              <w:t>(</w:t>
                            </w:r>
                            <w:r>
                              <w:rPr>
                                <w:rFonts w:ascii="Times New Roman" w:hAnsi="Times New Roman" w:cs="Times New Roman"/>
                                <w:sz w:val="20"/>
                                <w:szCs w:val="20"/>
                              </w:rPr>
                              <w:t>4</w:t>
                            </w:r>
                            <w:r w:rsidRPr="006666DF">
                              <w:rPr>
                                <w:rFonts w:ascii="Times New Roman" w:hAnsi="Times New Roman" w:cs="Times New Roman"/>
                                <w:sz w:val="20"/>
                                <w:szCs w:val="20"/>
                              </w:rPr>
                              <w:t>84</w:t>
                            </w:r>
                            <w:r>
                              <w:rPr>
                                <w:rFonts w:ascii="Times New Roman" w:hAnsi="Times New Roman" w:cs="Times New Roman"/>
                                <w:sz w:val="20"/>
                                <w:szCs w:val="20"/>
                              </w:rPr>
                              <w:t xml:space="preserve"> </w:t>
                            </w:r>
                            <w:r w:rsidRPr="006666DF">
                              <w:rPr>
                                <w:rFonts w:ascii="Times New Roman" w:hAnsi="Times New Roman" w:cs="Times New Roman"/>
                                <w:sz w:val="20"/>
                                <w:szCs w:val="20"/>
                              </w:rPr>
                              <w:t>34) 3 - 23 - 54,</w:t>
                            </w:r>
                            <w:r>
                              <w:rPr>
                                <w:rFonts w:ascii="Times New Roman" w:hAnsi="Times New Roman" w:cs="Times New Roman"/>
                                <w:sz w:val="20"/>
                                <w:szCs w:val="20"/>
                              </w:rPr>
                              <w:t xml:space="preserve"> </w:t>
                            </w:r>
                          </w:p>
                          <w:p w:rsidR="00EE55A9" w:rsidRDefault="00EE55A9" w:rsidP="006666DF">
                            <w:pPr>
                              <w:spacing w:after="0" w:line="240" w:lineRule="auto"/>
                              <w:jc w:val="center"/>
                              <w:rPr>
                                <w:rFonts w:ascii="Times New Roman" w:hAnsi="Times New Roman" w:cs="Times New Roman"/>
                                <w:sz w:val="18"/>
                                <w:szCs w:val="18"/>
                              </w:rPr>
                            </w:pPr>
                            <w:r w:rsidRPr="006666DF">
                              <w:rPr>
                                <w:rFonts w:ascii="Times New Roman" w:hAnsi="Times New Roman" w:cs="Times New Roman"/>
                                <w:sz w:val="18"/>
                                <w:szCs w:val="18"/>
                              </w:rPr>
                              <w:t>тел. (</w:t>
                            </w:r>
                            <w:r>
                              <w:rPr>
                                <w:rFonts w:ascii="Times New Roman" w:hAnsi="Times New Roman" w:cs="Times New Roman"/>
                                <w:sz w:val="18"/>
                                <w:szCs w:val="18"/>
                              </w:rPr>
                              <w:t>4</w:t>
                            </w:r>
                            <w:r w:rsidRPr="006666DF">
                              <w:rPr>
                                <w:rFonts w:ascii="Times New Roman" w:hAnsi="Times New Roman" w:cs="Times New Roman"/>
                                <w:sz w:val="18"/>
                                <w:szCs w:val="18"/>
                              </w:rPr>
                              <w:t>84</w:t>
                            </w:r>
                            <w:r>
                              <w:rPr>
                                <w:rFonts w:ascii="Times New Roman" w:hAnsi="Times New Roman" w:cs="Times New Roman"/>
                                <w:sz w:val="18"/>
                                <w:szCs w:val="18"/>
                              </w:rPr>
                              <w:t xml:space="preserve"> </w:t>
                            </w:r>
                            <w:r w:rsidRPr="006666DF">
                              <w:rPr>
                                <w:rFonts w:ascii="Times New Roman" w:hAnsi="Times New Roman" w:cs="Times New Roman"/>
                                <w:sz w:val="18"/>
                                <w:szCs w:val="18"/>
                              </w:rPr>
                              <w:t xml:space="preserve">34) 3 - 27 </w:t>
                            </w:r>
                            <w:r>
                              <w:rPr>
                                <w:rFonts w:ascii="Times New Roman" w:hAnsi="Times New Roman" w:cs="Times New Roman"/>
                                <w:sz w:val="18"/>
                                <w:szCs w:val="18"/>
                              </w:rPr>
                              <w:t>–</w:t>
                            </w:r>
                            <w:r w:rsidRPr="006666DF">
                              <w:rPr>
                                <w:rFonts w:ascii="Times New Roman" w:hAnsi="Times New Roman" w:cs="Times New Roman"/>
                                <w:sz w:val="18"/>
                                <w:szCs w:val="18"/>
                              </w:rPr>
                              <w:t xml:space="preserve"> 45</w:t>
                            </w:r>
                          </w:p>
                          <w:p w:rsidR="00EE55A9" w:rsidRPr="006666DF" w:rsidRDefault="00EE55A9" w:rsidP="006666DF">
                            <w:pPr>
                              <w:spacing w:after="0" w:line="240" w:lineRule="auto"/>
                              <w:jc w:val="center"/>
                              <w:rPr>
                                <w:rFonts w:ascii="Times New Roman" w:hAnsi="Times New Roman" w:cs="Times New Roman"/>
                                <w:sz w:val="18"/>
                                <w:szCs w:val="18"/>
                              </w:rPr>
                            </w:pPr>
                          </w:p>
                          <w:p w:rsidR="00EE55A9" w:rsidRPr="006666DF" w:rsidRDefault="00EE55A9" w:rsidP="006666DF">
                            <w:pPr>
                              <w:jc w:val="center"/>
                              <w:rPr>
                                <w:rFonts w:ascii="Times New Roman" w:hAnsi="Times New Roman" w:cs="Times New Roman"/>
                                <w:sz w:val="20"/>
                                <w:szCs w:val="20"/>
                              </w:rPr>
                            </w:pPr>
                            <w:r w:rsidRPr="006666DF">
                              <w:rPr>
                                <w:rFonts w:ascii="Times New Roman" w:hAnsi="Times New Roman" w:cs="Times New Roman"/>
                                <w:sz w:val="20"/>
                                <w:szCs w:val="20"/>
                              </w:rPr>
                              <w:t xml:space="preserve">№   </w:t>
                            </w:r>
                            <w:r w:rsidRPr="006666DF">
                              <w:rPr>
                                <w:rFonts w:ascii="Times New Roman" w:hAnsi="Times New Roman" w:cs="Times New Roman"/>
                                <w:sz w:val="20"/>
                                <w:szCs w:val="20"/>
                                <w:u w:val="single"/>
                              </w:rPr>
                              <w:t xml:space="preserve">  _____</w:t>
                            </w:r>
                            <w:r w:rsidRPr="006666DF">
                              <w:rPr>
                                <w:rFonts w:ascii="Times New Roman" w:hAnsi="Times New Roman" w:cs="Times New Roman"/>
                                <w:sz w:val="20"/>
                                <w:szCs w:val="20"/>
                              </w:rPr>
                              <w:t xml:space="preserve"> «_</w:t>
                            </w:r>
                            <w:r w:rsidRPr="006666DF">
                              <w:rPr>
                                <w:rFonts w:ascii="Times New Roman" w:hAnsi="Times New Roman" w:cs="Times New Roman"/>
                                <w:sz w:val="20"/>
                                <w:szCs w:val="20"/>
                                <w:u w:val="single"/>
                              </w:rPr>
                              <w:t xml:space="preserve">  </w:t>
                            </w:r>
                            <w:r w:rsidRPr="006666DF">
                              <w:rPr>
                                <w:rFonts w:ascii="Times New Roman" w:hAnsi="Times New Roman" w:cs="Times New Roman"/>
                                <w:sz w:val="20"/>
                                <w:szCs w:val="20"/>
                              </w:rPr>
                              <w:t>_» _</w:t>
                            </w:r>
                            <w:r w:rsidRPr="006666DF">
                              <w:rPr>
                                <w:rFonts w:ascii="Times New Roman" w:hAnsi="Times New Roman" w:cs="Times New Roman"/>
                                <w:sz w:val="20"/>
                                <w:szCs w:val="20"/>
                                <w:u w:val="single"/>
                              </w:rPr>
                              <w:t xml:space="preserve"> </w:t>
                            </w:r>
                            <w:r>
                              <w:rPr>
                                <w:rFonts w:ascii="Times New Roman" w:hAnsi="Times New Roman" w:cs="Times New Roman"/>
                                <w:sz w:val="20"/>
                                <w:szCs w:val="20"/>
                                <w:u w:val="single"/>
                              </w:rPr>
                              <w:t>________</w:t>
                            </w:r>
                            <w:r>
                              <w:rPr>
                                <w:rFonts w:ascii="Times New Roman" w:hAnsi="Times New Roman" w:cs="Times New Roman"/>
                                <w:sz w:val="20"/>
                                <w:szCs w:val="20"/>
                              </w:rPr>
                              <w:t xml:space="preserve">   </w:t>
                            </w:r>
                            <w:r w:rsidRPr="006666DF">
                              <w:rPr>
                                <w:rFonts w:ascii="Times New Roman" w:hAnsi="Times New Roman" w:cs="Times New Roman"/>
                                <w:sz w:val="20"/>
                                <w:szCs w:val="20"/>
                              </w:rPr>
                              <w:t>20</w:t>
                            </w:r>
                            <w:r>
                              <w:rPr>
                                <w:rFonts w:ascii="Times New Roman" w:hAnsi="Times New Roman" w:cs="Times New Roman"/>
                                <w:sz w:val="20"/>
                                <w:szCs w:val="20"/>
                              </w:rPr>
                              <w:t>___</w:t>
                            </w:r>
                            <w:r w:rsidRPr="006666DF">
                              <w:rPr>
                                <w:rFonts w:ascii="Times New Roman" w:hAnsi="Times New Roman" w:cs="Times New Roman"/>
                                <w:sz w:val="20"/>
                                <w:szCs w:val="20"/>
                              </w:rPr>
                              <w:t xml:space="preserve"> года</w:t>
                            </w:r>
                          </w:p>
                          <w:p w:rsidR="00EE55A9" w:rsidRDefault="00EE55A9" w:rsidP="006666DF">
                            <w:pPr>
                              <w:rPr>
                                <w:rFonts w:ascii="Tahoma" w:hAnsi="Tahoma"/>
                                <w:b/>
                                <w:sz w:val="20"/>
                                <w:szCs w:val="20"/>
                              </w:rPr>
                            </w:pP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212.15pt;height:2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cbM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" filled="f" stroked="f">
                <v:textbox>
                  <w:txbxContent>
                    <w:p w:rsidR="00EE55A9" w:rsidRDefault="00EE55A9" w:rsidP="006666DF">
                      <w:r>
                        <w:rPr>
                          <w:rFonts w:ascii="Tahoma" w:hAnsi="Tahoma"/>
                          <w:b/>
                          <w:sz w:val="20"/>
                          <w:szCs w:val="20"/>
                        </w:rPr>
                        <w:t xml:space="preserve">                            </w:t>
                      </w:r>
                      <w:r>
                        <w:rPr>
                          <w:noProof/>
                        </w:rPr>
                        <w:drawing>
                          <wp:inline distT="0" distB="0" distL="0" distR="0" wp14:anchorId="225DF23E" wp14:editId="0922F86A">
                            <wp:extent cx="461010" cy="572770"/>
                            <wp:effectExtent l="0" t="0" r="0" b="0"/>
                            <wp:docPr id="2" name="Рисунок 2" descr="Дзержинский р-н - герб (вариан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зержинский р-н - герб (вариант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1010" cy="572770"/>
                                    </a:xfrm>
                                    <a:prstGeom prst="rect">
                                      <a:avLst/>
                                    </a:prstGeom>
                                    <a:noFill/>
                                    <a:ln>
                                      <a:noFill/>
                                    </a:ln>
                                  </pic:spPr>
                                </pic:pic>
                              </a:graphicData>
                            </a:graphic>
                          </wp:inline>
                        </w:drawing>
                      </w: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20"/>
                          <w:szCs w:val="20"/>
                        </w:rPr>
                        <w:t>КАЛУЖСКАЯ</w:t>
                      </w:r>
                      <w:r>
                        <w:rPr>
                          <w:rFonts w:ascii="Times New Roman" w:hAnsi="Times New Roman" w:cs="Times New Roman"/>
                          <w:b/>
                          <w:sz w:val="20"/>
                          <w:szCs w:val="20"/>
                        </w:rPr>
                        <w:t xml:space="preserve"> </w:t>
                      </w:r>
                      <w:r w:rsidRPr="006666DF">
                        <w:rPr>
                          <w:rFonts w:ascii="Times New Roman" w:hAnsi="Times New Roman" w:cs="Times New Roman"/>
                          <w:b/>
                          <w:sz w:val="20"/>
                          <w:szCs w:val="20"/>
                        </w:rPr>
                        <w:t>ОБЛАСТЬ</w:t>
                      </w:r>
                      <w:r>
                        <w:rPr>
                          <w:rFonts w:ascii="Times New Roman" w:hAnsi="Times New Roman" w:cs="Times New Roman"/>
                          <w:b/>
                          <w:sz w:val="20"/>
                          <w:szCs w:val="20"/>
                        </w:rPr>
                        <w:t xml:space="preserve"> </w:t>
                      </w:r>
                      <w:r w:rsidRPr="006666DF">
                        <w:rPr>
                          <w:rFonts w:ascii="Times New Roman" w:hAnsi="Times New Roman" w:cs="Times New Roman"/>
                          <w:b/>
                          <w:sz w:val="20"/>
                          <w:szCs w:val="20"/>
                        </w:rPr>
                        <w:t>АДМИНИСТРАЦИЯ</w:t>
                      </w:r>
                      <w:r>
                        <w:rPr>
                          <w:rFonts w:ascii="Times New Roman" w:hAnsi="Times New Roman" w:cs="Times New Roman"/>
                          <w:b/>
                          <w:sz w:val="20"/>
                          <w:szCs w:val="20"/>
                        </w:rPr>
                        <w:t xml:space="preserve"> </w:t>
                      </w: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18"/>
                          <w:szCs w:val="18"/>
                        </w:rPr>
                        <w:t>(исполнительно-распорядительный орган)</w:t>
                      </w:r>
                      <w:r>
                        <w:rPr>
                          <w:rFonts w:ascii="Times New Roman" w:hAnsi="Times New Roman" w:cs="Times New Roman"/>
                          <w:b/>
                          <w:sz w:val="18"/>
                          <w:szCs w:val="18"/>
                        </w:rPr>
                        <w:t xml:space="preserve"> </w:t>
                      </w:r>
                      <w:r w:rsidRPr="006666DF">
                        <w:rPr>
                          <w:rFonts w:ascii="Times New Roman" w:hAnsi="Times New Roman" w:cs="Times New Roman"/>
                          <w:b/>
                          <w:sz w:val="20"/>
                          <w:szCs w:val="20"/>
                        </w:rPr>
                        <w:t>МУНИЦИПАЛЬНОГО РАЙОНА</w:t>
                      </w: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20"/>
                          <w:szCs w:val="20"/>
                        </w:rPr>
                        <w:t>«ДЗЕРЖИНСКИЙ РАЙОН»</w:t>
                      </w:r>
                    </w:p>
                    <w:p w:rsidR="00EE55A9" w:rsidRDefault="00EE55A9" w:rsidP="006666DF">
                      <w:pPr>
                        <w:spacing w:after="0" w:line="240" w:lineRule="auto"/>
                        <w:jc w:val="center"/>
                        <w:rPr>
                          <w:rFonts w:ascii="Times New Roman" w:hAnsi="Times New Roman" w:cs="Times New Roman"/>
                          <w:b/>
                          <w:sz w:val="20"/>
                          <w:szCs w:val="20"/>
                        </w:rPr>
                      </w:pPr>
                    </w:p>
                    <w:p w:rsidR="00EE55A9" w:rsidRDefault="00EE55A9" w:rsidP="006666DF">
                      <w:pPr>
                        <w:spacing w:after="0" w:line="240" w:lineRule="auto"/>
                        <w:jc w:val="center"/>
                        <w:rPr>
                          <w:rFonts w:ascii="Times New Roman" w:hAnsi="Times New Roman" w:cs="Times New Roman"/>
                          <w:b/>
                          <w:sz w:val="20"/>
                          <w:szCs w:val="20"/>
                        </w:rPr>
                      </w:pPr>
                      <w:r w:rsidRPr="006666DF">
                        <w:rPr>
                          <w:rFonts w:ascii="Times New Roman" w:hAnsi="Times New Roman" w:cs="Times New Roman"/>
                          <w:b/>
                          <w:sz w:val="20"/>
                          <w:szCs w:val="20"/>
                        </w:rPr>
                        <w:t xml:space="preserve">ОТДЕЛ  </w:t>
                      </w:r>
                      <w:proofErr w:type="gramStart"/>
                      <w:r w:rsidRPr="006666DF">
                        <w:rPr>
                          <w:rFonts w:ascii="Times New Roman" w:hAnsi="Times New Roman" w:cs="Times New Roman"/>
                          <w:b/>
                          <w:sz w:val="20"/>
                          <w:szCs w:val="20"/>
                        </w:rPr>
                        <w:t>СОЦИАЛЬНОЙ</w:t>
                      </w:r>
                      <w:proofErr w:type="gramEnd"/>
                      <w:r>
                        <w:rPr>
                          <w:rFonts w:ascii="Times New Roman" w:hAnsi="Times New Roman" w:cs="Times New Roman"/>
                          <w:b/>
                          <w:sz w:val="20"/>
                          <w:szCs w:val="20"/>
                        </w:rPr>
                        <w:t xml:space="preserve"> </w:t>
                      </w:r>
                    </w:p>
                    <w:p w:rsidR="00EE55A9" w:rsidRPr="006666DF" w:rsidRDefault="00EE55A9" w:rsidP="006666DF">
                      <w:pPr>
                        <w:jc w:val="center"/>
                        <w:rPr>
                          <w:rFonts w:ascii="Times New Roman" w:hAnsi="Times New Roman" w:cs="Times New Roman"/>
                          <w:b/>
                          <w:sz w:val="20"/>
                          <w:szCs w:val="20"/>
                        </w:rPr>
                      </w:pPr>
                      <w:r w:rsidRPr="006666DF">
                        <w:rPr>
                          <w:rFonts w:ascii="Times New Roman" w:hAnsi="Times New Roman" w:cs="Times New Roman"/>
                          <w:b/>
                          <w:sz w:val="20"/>
                          <w:szCs w:val="20"/>
                        </w:rPr>
                        <w:t>ЗАЩИТЫ НАСЕЛЕНИЯ</w:t>
                      </w:r>
                    </w:p>
                    <w:p w:rsidR="00EE55A9" w:rsidRDefault="00EE55A9" w:rsidP="006666DF">
                      <w:pPr>
                        <w:spacing w:after="0" w:line="240" w:lineRule="auto"/>
                        <w:jc w:val="center"/>
                        <w:rPr>
                          <w:rFonts w:ascii="Times New Roman" w:hAnsi="Times New Roman" w:cs="Times New Roman"/>
                          <w:sz w:val="20"/>
                          <w:szCs w:val="20"/>
                        </w:rPr>
                      </w:pPr>
                      <w:r w:rsidRPr="006666DF">
                        <w:rPr>
                          <w:rFonts w:ascii="Times New Roman" w:hAnsi="Times New Roman" w:cs="Times New Roman"/>
                          <w:sz w:val="20"/>
                          <w:szCs w:val="20"/>
                        </w:rPr>
                        <w:t>249832  г. Кондрово, пр. Труда, д. 5а</w:t>
                      </w:r>
                    </w:p>
                    <w:p w:rsidR="00EE55A9" w:rsidRPr="006666DF" w:rsidRDefault="00EE55A9" w:rsidP="006666DF">
                      <w:pPr>
                        <w:spacing w:after="0" w:line="240" w:lineRule="auto"/>
                        <w:jc w:val="center"/>
                        <w:rPr>
                          <w:rFonts w:ascii="Times New Roman" w:hAnsi="Times New Roman" w:cs="Times New Roman"/>
                          <w:sz w:val="20"/>
                          <w:szCs w:val="20"/>
                        </w:rPr>
                      </w:pPr>
                      <w:r w:rsidRPr="006666DF">
                        <w:rPr>
                          <w:rFonts w:ascii="Times New Roman" w:hAnsi="Times New Roman" w:cs="Times New Roman"/>
                          <w:sz w:val="20"/>
                          <w:szCs w:val="20"/>
                        </w:rPr>
                        <w:t>ИНН 4004012942, КПП 400 401 001,</w:t>
                      </w:r>
                    </w:p>
                    <w:p w:rsidR="00EE55A9" w:rsidRDefault="00EE55A9" w:rsidP="006666D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ф</w:t>
                      </w:r>
                      <w:r w:rsidRPr="006666DF">
                        <w:rPr>
                          <w:rFonts w:ascii="Times New Roman" w:hAnsi="Times New Roman" w:cs="Times New Roman"/>
                          <w:sz w:val="20"/>
                          <w:szCs w:val="20"/>
                        </w:rPr>
                        <w:t>акс</w:t>
                      </w:r>
                      <w:r>
                        <w:rPr>
                          <w:rFonts w:ascii="Times New Roman" w:hAnsi="Times New Roman" w:cs="Times New Roman"/>
                          <w:sz w:val="20"/>
                          <w:szCs w:val="20"/>
                        </w:rPr>
                        <w:t xml:space="preserve"> </w:t>
                      </w:r>
                      <w:r w:rsidRPr="006666DF">
                        <w:rPr>
                          <w:rFonts w:ascii="Times New Roman" w:hAnsi="Times New Roman" w:cs="Times New Roman"/>
                          <w:sz w:val="20"/>
                          <w:szCs w:val="20"/>
                        </w:rPr>
                        <w:t>(</w:t>
                      </w:r>
                      <w:r>
                        <w:rPr>
                          <w:rFonts w:ascii="Times New Roman" w:hAnsi="Times New Roman" w:cs="Times New Roman"/>
                          <w:sz w:val="20"/>
                          <w:szCs w:val="20"/>
                        </w:rPr>
                        <w:t>4</w:t>
                      </w:r>
                      <w:r w:rsidRPr="006666DF">
                        <w:rPr>
                          <w:rFonts w:ascii="Times New Roman" w:hAnsi="Times New Roman" w:cs="Times New Roman"/>
                          <w:sz w:val="20"/>
                          <w:szCs w:val="20"/>
                        </w:rPr>
                        <w:t>84</w:t>
                      </w:r>
                      <w:r>
                        <w:rPr>
                          <w:rFonts w:ascii="Times New Roman" w:hAnsi="Times New Roman" w:cs="Times New Roman"/>
                          <w:sz w:val="20"/>
                          <w:szCs w:val="20"/>
                        </w:rPr>
                        <w:t xml:space="preserve"> </w:t>
                      </w:r>
                      <w:r w:rsidRPr="006666DF">
                        <w:rPr>
                          <w:rFonts w:ascii="Times New Roman" w:hAnsi="Times New Roman" w:cs="Times New Roman"/>
                          <w:sz w:val="20"/>
                          <w:szCs w:val="20"/>
                        </w:rPr>
                        <w:t>34) 3 - 23 - 54,</w:t>
                      </w:r>
                      <w:r>
                        <w:rPr>
                          <w:rFonts w:ascii="Times New Roman" w:hAnsi="Times New Roman" w:cs="Times New Roman"/>
                          <w:sz w:val="20"/>
                          <w:szCs w:val="20"/>
                        </w:rPr>
                        <w:t xml:space="preserve"> </w:t>
                      </w:r>
                    </w:p>
                    <w:p w:rsidR="00EE55A9" w:rsidRDefault="00EE55A9" w:rsidP="006666DF">
                      <w:pPr>
                        <w:spacing w:after="0" w:line="240" w:lineRule="auto"/>
                        <w:jc w:val="center"/>
                        <w:rPr>
                          <w:rFonts w:ascii="Times New Roman" w:hAnsi="Times New Roman" w:cs="Times New Roman"/>
                          <w:sz w:val="18"/>
                          <w:szCs w:val="18"/>
                        </w:rPr>
                      </w:pPr>
                      <w:r w:rsidRPr="006666DF">
                        <w:rPr>
                          <w:rFonts w:ascii="Times New Roman" w:hAnsi="Times New Roman" w:cs="Times New Roman"/>
                          <w:sz w:val="18"/>
                          <w:szCs w:val="18"/>
                        </w:rPr>
                        <w:t>тел. (</w:t>
                      </w:r>
                      <w:r>
                        <w:rPr>
                          <w:rFonts w:ascii="Times New Roman" w:hAnsi="Times New Roman" w:cs="Times New Roman"/>
                          <w:sz w:val="18"/>
                          <w:szCs w:val="18"/>
                        </w:rPr>
                        <w:t>4</w:t>
                      </w:r>
                      <w:r w:rsidRPr="006666DF">
                        <w:rPr>
                          <w:rFonts w:ascii="Times New Roman" w:hAnsi="Times New Roman" w:cs="Times New Roman"/>
                          <w:sz w:val="18"/>
                          <w:szCs w:val="18"/>
                        </w:rPr>
                        <w:t>84</w:t>
                      </w:r>
                      <w:r>
                        <w:rPr>
                          <w:rFonts w:ascii="Times New Roman" w:hAnsi="Times New Roman" w:cs="Times New Roman"/>
                          <w:sz w:val="18"/>
                          <w:szCs w:val="18"/>
                        </w:rPr>
                        <w:t xml:space="preserve"> </w:t>
                      </w:r>
                      <w:r w:rsidRPr="006666DF">
                        <w:rPr>
                          <w:rFonts w:ascii="Times New Roman" w:hAnsi="Times New Roman" w:cs="Times New Roman"/>
                          <w:sz w:val="18"/>
                          <w:szCs w:val="18"/>
                        </w:rPr>
                        <w:t xml:space="preserve">34) 3 - 27 </w:t>
                      </w:r>
                      <w:r>
                        <w:rPr>
                          <w:rFonts w:ascii="Times New Roman" w:hAnsi="Times New Roman" w:cs="Times New Roman"/>
                          <w:sz w:val="18"/>
                          <w:szCs w:val="18"/>
                        </w:rPr>
                        <w:t>–</w:t>
                      </w:r>
                      <w:r w:rsidRPr="006666DF">
                        <w:rPr>
                          <w:rFonts w:ascii="Times New Roman" w:hAnsi="Times New Roman" w:cs="Times New Roman"/>
                          <w:sz w:val="18"/>
                          <w:szCs w:val="18"/>
                        </w:rPr>
                        <w:t xml:space="preserve"> 45</w:t>
                      </w:r>
                    </w:p>
                    <w:p w:rsidR="00EE55A9" w:rsidRPr="006666DF" w:rsidRDefault="00EE55A9" w:rsidP="006666DF">
                      <w:pPr>
                        <w:spacing w:after="0" w:line="240" w:lineRule="auto"/>
                        <w:jc w:val="center"/>
                        <w:rPr>
                          <w:rFonts w:ascii="Times New Roman" w:hAnsi="Times New Roman" w:cs="Times New Roman"/>
                          <w:sz w:val="18"/>
                          <w:szCs w:val="18"/>
                        </w:rPr>
                      </w:pPr>
                    </w:p>
                    <w:p w:rsidR="00EE55A9" w:rsidRPr="006666DF" w:rsidRDefault="00EE55A9" w:rsidP="006666DF">
                      <w:pPr>
                        <w:jc w:val="center"/>
                        <w:rPr>
                          <w:rFonts w:ascii="Times New Roman" w:hAnsi="Times New Roman" w:cs="Times New Roman"/>
                          <w:sz w:val="20"/>
                          <w:szCs w:val="20"/>
                        </w:rPr>
                      </w:pPr>
                      <w:r w:rsidRPr="006666DF">
                        <w:rPr>
                          <w:rFonts w:ascii="Times New Roman" w:hAnsi="Times New Roman" w:cs="Times New Roman"/>
                          <w:sz w:val="20"/>
                          <w:szCs w:val="20"/>
                        </w:rPr>
                        <w:t xml:space="preserve">№   </w:t>
                      </w:r>
                      <w:r w:rsidRPr="006666DF">
                        <w:rPr>
                          <w:rFonts w:ascii="Times New Roman" w:hAnsi="Times New Roman" w:cs="Times New Roman"/>
                          <w:sz w:val="20"/>
                          <w:szCs w:val="20"/>
                          <w:u w:val="single"/>
                        </w:rPr>
                        <w:t xml:space="preserve">  _____</w:t>
                      </w:r>
                      <w:r w:rsidRPr="006666DF">
                        <w:rPr>
                          <w:rFonts w:ascii="Times New Roman" w:hAnsi="Times New Roman" w:cs="Times New Roman"/>
                          <w:sz w:val="20"/>
                          <w:szCs w:val="20"/>
                        </w:rPr>
                        <w:t xml:space="preserve"> «_</w:t>
                      </w:r>
                      <w:r w:rsidRPr="006666DF">
                        <w:rPr>
                          <w:rFonts w:ascii="Times New Roman" w:hAnsi="Times New Roman" w:cs="Times New Roman"/>
                          <w:sz w:val="20"/>
                          <w:szCs w:val="20"/>
                          <w:u w:val="single"/>
                        </w:rPr>
                        <w:t xml:space="preserve">  </w:t>
                      </w:r>
                      <w:r w:rsidRPr="006666DF">
                        <w:rPr>
                          <w:rFonts w:ascii="Times New Roman" w:hAnsi="Times New Roman" w:cs="Times New Roman"/>
                          <w:sz w:val="20"/>
                          <w:szCs w:val="20"/>
                        </w:rPr>
                        <w:t>_» _</w:t>
                      </w:r>
                      <w:r w:rsidRPr="006666DF">
                        <w:rPr>
                          <w:rFonts w:ascii="Times New Roman" w:hAnsi="Times New Roman" w:cs="Times New Roman"/>
                          <w:sz w:val="20"/>
                          <w:szCs w:val="20"/>
                          <w:u w:val="single"/>
                        </w:rPr>
                        <w:t xml:space="preserve"> </w:t>
                      </w:r>
                      <w:r>
                        <w:rPr>
                          <w:rFonts w:ascii="Times New Roman" w:hAnsi="Times New Roman" w:cs="Times New Roman"/>
                          <w:sz w:val="20"/>
                          <w:szCs w:val="20"/>
                          <w:u w:val="single"/>
                        </w:rPr>
                        <w:t>________</w:t>
                      </w:r>
                      <w:r>
                        <w:rPr>
                          <w:rFonts w:ascii="Times New Roman" w:hAnsi="Times New Roman" w:cs="Times New Roman"/>
                          <w:sz w:val="20"/>
                          <w:szCs w:val="20"/>
                        </w:rPr>
                        <w:t xml:space="preserve">   </w:t>
                      </w:r>
                      <w:r w:rsidRPr="006666DF">
                        <w:rPr>
                          <w:rFonts w:ascii="Times New Roman" w:hAnsi="Times New Roman" w:cs="Times New Roman"/>
                          <w:sz w:val="20"/>
                          <w:szCs w:val="20"/>
                        </w:rPr>
                        <w:t>20</w:t>
                      </w:r>
                      <w:r>
                        <w:rPr>
                          <w:rFonts w:ascii="Times New Roman" w:hAnsi="Times New Roman" w:cs="Times New Roman"/>
                          <w:sz w:val="20"/>
                          <w:szCs w:val="20"/>
                        </w:rPr>
                        <w:t>___</w:t>
                      </w:r>
                      <w:r w:rsidRPr="006666DF">
                        <w:rPr>
                          <w:rFonts w:ascii="Times New Roman" w:hAnsi="Times New Roman" w:cs="Times New Roman"/>
                          <w:sz w:val="20"/>
                          <w:szCs w:val="20"/>
                        </w:rPr>
                        <w:t xml:space="preserve"> года</w:t>
                      </w:r>
                    </w:p>
                    <w:p w:rsidR="00EE55A9" w:rsidRDefault="00EE55A9" w:rsidP="006666DF">
                      <w:pPr>
                        <w:rPr>
                          <w:rFonts w:ascii="Tahoma" w:hAnsi="Tahoma"/>
                          <w:b/>
                          <w:sz w:val="20"/>
                          <w:szCs w:val="20"/>
                        </w:rPr>
                      </w:pPr>
                    </w:p>
                  </w:txbxContent>
                </v:textbox>
                <w10:anchorlock/>
              </v:shape>
            </w:pict>
          </mc:Fallback>
        </mc:AlternateContent>
      </w: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666DF">
        <w:rPr>
          <w:rFonts w:ascii="Times New Roman" w:eastAsia="Times New Roman" w:hAnsi="Times New Roman" w:cs="Times New Roman"/>
          <w:b/>
          <w:sz w:val="24"/>
          <w:szCs w:val="24"/>
        </w:rPr>
        <w:t>Уведомление</w:t>
      </w:r>
    </w:p>
    <w:p w:rsidR="006666DF" w:rsidRPr="006666DF" w:rsidRDefault="006666DF" w:rsidP="006666DF">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666DF">
        <w:rPr>
          <w:rFonts w:ascii="Times New Roman" w:eastAsia="Times New Roman" w:hAnsi="Times New Roman" w:cs="Times New Roman"/>
          <w:b/>
          <w:sz w:val="24"/>
          <w:szCs w:val="24"/>
        </w:rPr>
        <w:t>о назначении</w:t>
      </w:r>
      <w:r>
        <w:rPr>
          <w:rFonts w:ascii="Times New Roman" w:eastAsia="Times New Roman" w:hAnsi="Times New Roman" w:cs="Times New Roman"/>
          <w:b/>
          <w:sz w:val="24"/>
          <w:szCs w:val="24"/>
        </w:rPr>
        <w:t xml:space="preserve"> (отказе в назначении) </w:t>
      </w:r>
      <w:r w:rsidRPr="006666DF">
        <w:rPr>
          <w:rFonts w:ascii="Times New Roman" w:eastAsia="Times New Roman" w:hAnsi="Times New Roman" w:cs="Times New Roman"/>
          <w:b/>
          <w:sz w:val="24"/>
          <w:szCs w:val="24"/>
        </w:rPr>
        <w:t xml:space="preserve"> государственной социальной помощи </w:t>
      </w:r>
    </w:p>
    <w:p w:rsidR="00C978FC" w:rsidRDefault="006666DF" w:rsidP="006666DF">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6666DF">
        <w:rPr>
          <w:rFonts w:ascii="Times New Roman" w:eastAsia="Times New Roman" w:hAnsi="Times New Roman" w:cs="Times New Roman"/>
          <w:b/>
          <w:sz w:val="24"/>
          <w:szCs w:val="24"/>
        </w:rPr>
        <w:t>на основании социального контракта</w:t>
      </w:r>
      <w:r w:rsidR="00C978FC">
        <w:rPr>
          <w:rFonts w:ascii="Times New Roman" w:eastAsia="Times New Roman" w:hAnsi="Times New Roman" w:cs="Times New Roman"/>
          <w:b/>
          <w:sz w:val="24"/>
          <w:szCs w:val="24"/>
        </w:rPr>
        <w:t xml:space="preserve">, </w:t>
      </w:r>
    </w:p>
    <w:p w:rsidR="006666DF" w:rsidRPr="006666DF" w:rsidRDefault="00C978FC" w:rsidP="006666DF">
      <w:pPr>
        <w:autoSpaceDE w:val="0"/>
        <w:autoSpaceDN w:val="0"/>
        <w:adjustRightInd w:val="0"/>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в виде </w:t>
      </w:r>
      <w:r w:rsidRPr="00D70B76">
        <w:rPr>
          <w:rFonts w:ascii="Times New Roman" w:hAnsi="Times New Roman" w:cs="Times New Roman"/>
          <w:b/>
          <w:sz w:val="24"/>
          <w:szCs w:val="24"/>
        </w:rPr>
        <w:t>ежегодной единовременной денежной выплаты</w:t>
      </w:r>
    </w:p>
    <w:p w:rsidR="006666DF" w:rsidRPr="006666DF" w:rsidRDefault="006666DF" w:rsidP="006666DF">
      <w:pPr>
        <w:spacing w:after="0" w:line="240" w:lineRule="auto"/>
        <w:jc w:val="center"/>
        <w:rPr>
          <w:rFonts w:ascii="Times New Roman" w:eastAsia="Times New Roman" w:hAnsi="Times New Roman" w:cs="Times New Roman"/>
          <w:sz w:val="24"/>
          <w:szCs w:val="24"/>
        </w:rPr>
      </w:pPr>
    </w:p>
    <w:p w:rsidR="006666DF" w:rsidRDefault="006666DF" w:rsidP="006666DF">
      <w:pPr>
        <w:spacing w:after="0" w:line="240" w:lineRule="auto"/>
        <w:jc w:val="center"/>
        <w:rPr>
          <w:rFonts w:ascii="Times New Roman" w:eastAsia="Times New Roman" w:hAnsi="Times New Roman" w:cs="Times New Roman"/>
          <w:b/>
          <w:sz w:val="24"/>
          <w:szCs w:val="24"/>
        </w:rPr>
      </w:pPr>
      <w:r w:rsidRPr="006666DF">
        <w:rPr>
          <w:rFonts w:ascii="Times New Roman" w:eastAsia="Times New Roman" w:hAnsi="Times New Roman" w:cs="Times New Roman"/>
          <w:b/>
          <w:sz w:val="24"/>
          <w:szCs w:val="24"/>
        </w:rPr>
        <w:t xml:space="preserve">Уважаемая </w:t>
      </w:r>
      <w:r w:rsidR="00C978FC">
        <w:rPr>
          <w:rFonts w:ascii="Times New Roman" w:eastAsia="Times New Roman" w:hAnsi="Times New Roman" w:cs="Times New Roman"/>
          <w:b/>
          <w:sz w:val="24"/>
          <w:szCs w:val="24"/>
        </w:rPr>
        <w:t>(</w:t>
      </w:r>
      <w:proofErr w:type="spellStart"/>
      <w:r w:rsidR="00C978FC">
        <w:rPr>
          <w:rFonts w:ascii="Times New Roman" w:eastAsia="Times New Roman" w:hAnsi="Times New Roman" w:cs="Times New Roman"/>
          <w:b/>
          <w:sz w:val="24"/>
          <w:szCs w:val="24"/>
        </w:rPr>
        <w:t>ый</w:t>
      </w:r>
      <w:proofErr w:type="spellEnd"/>
      <w:r w:rsidR="00C978FC">
        <w:rPr>
          <w:rFonts w:ascii="Times New Roman" w:eastAsia="Times New Roman" w:hAnsi="Times New Roman" w:cs="Times New Roman"/>
          <w:b/>
          <w:sz w:val="24"/>
          <w:szCs w:val="24"/>
        </w:rPr>
        <w:t xml:space="preserve">) </w:t>
      </w:r>
      <w:r w:rsidR="00C978FC" w:rsidRPr="00D019FE">
        <w:rPr>
          <w:rFonts w:ascii="Times New Roman" w:eastAsia="Times New Roman" w:hAnsi="Times New Roman" w:cs="Times New Roman"/>
          <w:sz w:val="24"/>
          <w:szCs w:val="24"/>
        </w:rPr>
        <w:t>___________________________________</w:t>
      </w:r>
      <w:r w:rsidRPr="006666DF">
        <w:rPr>
          <w:rFonts w:ascii="Times New Roman" w:eastAsia="Times New Roman" w:hAnsi="Times New Roman" w:cs="Times New Roman"/>
          <w:b/>
          <w:sz w:val="24"/>
          <w:szCs w:val="24"/>
        </w:rPr>
        <w:t xml:space="preserve">! </w:t>
      </w:r>
    </w:p>
    <w:p w:rsidR="00C978FC" w:rsidRDefault="00C978FC" w:rsidP="00C978FC">
      <w:pPr>
        <w:autoSpaceDE w:val="0"/>
        <w:autoSpaceDN w:val="0"/>
        <w:adjustRightInd w:val="0"/>
        <w:spacing w:after="0" w:line="240" w:lineRule="auto"/>
        <w:rPr>
          <w:rFonts w:ascii="Times New Roman" w:eastAsia="Times New Roman" w:hAnsi="Times New Roman" w:cs="Times New Roman"/>
          <w:b/>
          <w:sz w:val="24"/>
          <w:szCs w:val="24"/>
        </w:rPr>
      </w:pPr>
    </w:p>
    <w:p w:rsidR="00C978FC" w:rsidRPr="006666DF" w:rsidRDefault="00C978FC" w:rsidP="00C978FC">
      <w:pPr>
        <w:autoSpaceDE w:val="0"/>
        <w:autoSpaceDN w:val="0"/>
        <w:adjustRightInd w:v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666DF" w:rsidRPr="006666DF">
        <w:rPr>
          <w:rFonts w:ascii="Times New Roman" w:eastAsia="Times New Roman" w:hAnsi="Times New Roman" w:cs="Times New Roman"/>
          <w:sz w:val="24"/>
          <w:szCs w:val="24"/>
        </w:rPr>
        <w:t xml:space="preserve">Отдел социальной защиты населения администрации Дзержинского района уведомляет Вас о </w:t>
      </w:r>
      <w:r w:rsidRPr="006666DF">
        <w:rPr>
          <w:rFonts w:ascii="Times New Roman" w:eastAsia="Times New Roman" w:hAnsi="Times New Roman" w:cs="Times New Roman"/>
          <w:sz w:val="24"/>
          <w:szCs w:val="24"/>
        </w:rPr>
        <w:t>назначении</w:t>
      </w:r>
      <w:r w:rsidRPr="00C978FC">
        <w:rPr>
          <w:rFonts w:ascii="Times New Roman" w:eastAsia="Times New Roman" w:hAnsi="Times New Roman" w:cs="Times New Roman"/>
          <w:sz w:val="24"/>
          <w:szCs w:val="24"/>
        </w:rPr>
        <w:t xml:space="preserve"> (отказе в назначении) </w:t>
      </w:r>
      <w:r w:rsidR="006666DF" w:rsidRPr="006666DF">
        <w:rPr>
          <w:rFonts w:ascii="Times New Roman" w:eastAsia="Times New Roman" w:hAnsi="Times New Roman" w:cs="Times New Roman"/>
          <w:sz w:val="24"/>
          <w:szCs w:val="24"/>
        </w:rPr>
        <w:t>государственной социальной помощи на основании социального контракта</w:t>
      </w:r>
      <w:r>
        <w:rPr>
          <w:rFonts w:ascii="Times New Roman" w:eastAsia="Times New Roman" w:hAnsi="Times New Roman" w:cs="Times New Roman"/>
          <w:sz w:val="24"/>
          <w:szCs w:val="24"/>
        </w:rPr>
        <w:t xml:space="preserve">, </w:t>
      </w:r>
      <w:r w:rsidRPr="00C978FC">
        <w:rPr>
          <w:rFonts w:ascii="Times New Roman" w:eastAsia="Times New Roman" w:hAnsi="Times New Roman" w:cs="Times New Roman"/>
          <w:sz w:val="24"/>
          <w:szCs w:val="24"/>
        </w:rPr>
        <w:t xml:space="preserve">в виде </w:t>
      </w:r>
      <w:r w:rsidRPr="00C978FC">
        <w:rPr>
          <w:rFonts w:ascii="Times New Roman" w:hAnsi="Times New Roman" w:cs="Times New Roman"/>
          <w:sz w:val="24"/>
          <w:szCs w:val="24"/>
        </w:rPr>
        <w:t>ежегодной единовременной денежной выплаты</w:t>
      </w:r>
      <w:r>
        <w:rPr>
          <w:rFonts w:ascii="Times New Roman" w:hAnsi="Times New Roman" w:cs="Times New Roman"/>
          <w:sz w:val="24"/>
          <w:szCs w:val="24"/>
        </w:rPr>
        <w:t>.</w:t>
      </w:r>
    </w:p>
    <w:p w:rsidR="006666DF" w:rsidRPr="006666DF" w:rsidRDefault="00C978FC" w:rsidP="006666DF">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en-US"/>
        </w:rPr>
        <w:t xml:space="preserve">               Причина отказа. </w:t>
      </w:r>
    </w:p>
    <w:p w:rsidR="006666DF" w:rsidRPr="006666DF" w:rsidRDefault="006666DF" w:rsidP="006666DF">
      <w:pPr>
        <w:tabs>
          <w:tab w:val="left" w:pos="2610"/>
        </w:tabs>
        <w:spacing w:after="0" w:line="240" w:lineRule="auto"/>
        <w:jc w:val="both"/>
        <w:rPr>
          <w:rFonts w:ascii="Times New Roman" w:eastAsia="Times New Roman" w:hAnsi="Times New Roman" w:cs="Times New Roman"/>
          <w:sz w:val="24"/>
          <w:szCs w:val="24"/>
        </w:rPr>
      </w:pPr>
    </w:p>
    <w:p w:rsidR="006666DF" w:rsidRPr="006666DF" w:rsidRDefault="006666DF" w:rsidP="006666DF">
      <w:pPr>
        <w:tabs>
          <w:tab w:val="left" w:pos="993"/>
          <w:tab w:val="left" w:pos="2610"/>
        </w:tabs>
        <w:spacing w:after="0" w:line="240" w:lineRule="auto"/>
        <w:jc w:val="both"/>
        <w:rPr>
          <w:rFonts w:ascii="Times New Roman" w:eastAsia="Times New Roman" w:hAnsi="Times New Roman" w:cs="Times New Roman"/>
          <w:sz w:val="24"/>
          <w:szCs w:val="24"/>
          <w:lang w:eastAsia="en-US"/>
        </w:rPr>
      </w:pPr>
    </w:p>
    <w:p w:rsidR="006666DF" w:rsidRPr="006666DF" w:rsidRDefault="006666DF" w:rsidP="006666DF">
      <w:pPr>
        <w:spacing w:after="0" w:line="240" w:lineRule="auto"/>
        <w:jc w:val="both"/>
        <w:rPr>
          <w:rFonts w:ascii="Times New Roman" w:eastAsia="Times New Roman" w:hAnsi="Times New Roman" w:cs="Times New Roman"/>
          <w:sz w:val="24"/>
          <w:szCs w:val="24"/>
          <w:lang w:eastAsia="en-US"/>
        </w:rPr>
      </w:pPr>
    </w:p>
    <w:p w:rsidR="006666DF" w:rsidRPr="006666DF" w:rsidRDefault="006666DF" w:rsidP="006666DF">
      <w:pPr>
        <w:tabs>
          <w:tab w:val="left" w:pos="851"/>
          <w:tab w:val="left" w:pos="2610"/>
        </w:tabs>
        <w:spacing w:after="0" w:line="240" w:lineRule="auto"/>
        <w:jc w:val="both"/>
        <w:rPr>
          <w:rFonts w:ascii="Times New Roman" w:eastAsia="Times New Roman" w:hAnsi="Times New Roman" w:cs="Times New Roman"/>
          <w:sz w:val="24"/>
          <w:szCs w:val="24"/>
          <w:lang w:eastAsia="en-US"/>
        </w:rPr>
      </w:pPr>
      <w:r w:rsidRPr="006666DF">
        <w:rPr>
          <w:rFonts w:ascii="Times New Roman" w:eastAsia="Times New Roman" w:hAnsi="Times New Roman" w:cs="Times New Roman"/>
          <w:sz w:val="24"/>
          <w:szCs w:val="24"/>
        </w:rPr>
        <w:t xml:space="preserve"> </w:t>
      </w:r>
    </w:p>
    <w:p w:rsidR="006666DF" w:rsidRPr="006666DF" w:rsidRDefault="00C978FC" w:rsidP="00C978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w:t>
      </w:r>
      <w:r w:rsidR="006666DF" w:rsidRPr="006666DF">
        <w:rPr>
          <w:rFonts w:ascii="Times New Roman" w:eastAsia="Times New Roman" w:hAnsi="Times New Roman" w:cs="Times New Roman"/>
          <w:b/>
          <w:sz w:val="24"/>
          <w:szCs w:val="24"/>
        </w:rPr>
        <w:t>аведующ</w:t>
      </w:r>
      <w:r>
        <w:rPr>
          <w:rFonts w:ascii="Times New Roman" w:eastAsia="Times New Roman" w:hAnsi="Times New Roman" w:cs="Times New Roman"/>
          <w:b/>
          <w:sz w:val="24"/>
          <w:szCs w:val="24"/>
        </w:rPr>
        <w:t>ий</w:t>
      </w:r>
      <w:r w:rsidR="006666DF" w:rsidRPr="006666DF">
        <w:rPr>
          <w:rFonts w:ascii="Times New Roman" w:eastAsia="Times New Roman" w:hAnsi="Times New Roman" w:cs="Times New Roman"/>
          <w:b/>
          <w:sz w:val="24"/>
          <w:szCs w:val="24"/>
        </w:rPr>
        <w:t xml:space="preserve"> отделом                                                                                </w:t>
      </w:r>
      <w:r>
        <w:rPr>
          <w:rFonts w:ascii="Times New Roman" w:eastAsia="Times New Roman" w:hAnsi="Times New Roman" w:cs="Times New Roman"/>
          <w:b/>
          <w:sz w:val="24"/>
          <w:szCs w:val="24"/>
        </w:rPr>
        <w:t xml:space="preserve">           Ф.И.О</w:t>
      </w: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6666DF" w:rsidRPr="006666DF" w:rsidRDefault="006666DF" w:rsidP="006666DF">
      <w:pPr>
        <w:spacing w:after="0" w:line="240" w:lineRule="auto"/>
        <w:rPr>
          <w:rFonts w:ascii="Times New Roman" w:eastAsia="Times New Roman" w:hAnsi="Times New Roman" w:cs="Times New Roman"/>
          <w:sz w:val="24"/>
          <w:szCs w:val="24"/>
        </w:rPr>
      </w:pPr>
    </w:p>
    <w:p w:rsidR="00073896" w:rsidRDefault="00073896" w:rsidP="003F0B4A">
      <w:pPr>
        <w:pStyle w:val="ConsPlusNonformat"/>
        <w:jc w:val="both"/>
        <w:rPr>
          <w:rFonts w:ascii="Times New Roman" w:hAnsi="Times New Roman" w:cs="Times New Roman"/>
        </w:rPr>
      </w:pPr>
      <w:bookmarkStart w:id="19" w:name="Par898"/>
      <w:bookmarkEnd w:id="19"/>
      <w:r w:rsidRPr="00073896">
        <w:rPr>
          <w:rFonts w:ascii="Times New Roman" w:hAnsi="Times New Roman" w:cs="Times New Roman"/>
        </w:rPr>
        <w:t>Исполнитель</w:t>
      </w:r>
      <w:r>
        <w:rPr>
          <w:rFonts w:ascii="Times New Roman" w:hAnsi="Times New Roman" w:cs="Times New Roman"/>
        </w:rPr>
        <w:t xml:space="preserve"> (Ф.И.О.)</w:t>
      </w:r>
    </w:p>
    <w:p w:rsidR="005C52F2" w:rsidRPr="00073896" w:rsidRDefault="00073896" w:rsidP="003F0B4A">
      <w:pPr>
        <w:pStyle w:val="ConsPlusNonformat"/>
        <w:jc w:val="both"/>
        <w:rPr>
          <w:rFonts w:ascii="Times New Roman" w:hAnsi="Times New Roman" w:cs="Times New Roman"/>
        </w:rPr>
      </w:pPr>
      <w:r>
        <w:rPr>
          <w:rFonts w:ascii="Times New Roman" w:hAnsi="Times New Roman" w:cs="Times New Roman"/>
        </w:rPr>
        <w:t>телефон</w:t>
      </w:r>
      <w:r w:rsidR="002A4B7F" w:rsidRPr="00073896">
        <w:rPr>
          <w:rFonts w:ascii="Times New Roman" w:hAnsi="Times New Roman" w:cs="Times New Roman"/>
        </w:rPr>
        <w:t xml:space="preserve">                              </w:t>
      </w:r>
    </w:p>
    <w:sectPr w:rsidR="005C52F2" w:rsidRPr="00073896" w:rsidSect="00CB2E9D">
      <w:pgSz w:w="11906" w:h="16838"/>
      <w:pgMar w:top="1134" w:right="851" w:bottom="1134"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9D" w:rsidRDefault="00634D9D" w:rsidP="002A4B7F">
      <w:pPr>
        <w:spacing w:after="0" w:line="240" w:lineRule="auto"/>
      </w:pPr>
      <w:r>
        <w:separator/>
      </w:r>
    </w:p>
  </w:endnote>
  <w:endnote w:type="continuationSeparator" w:id="0">
    <w:p w:rsidR="00634D9D" w:rsidRDefault="00634D9D" w:rsidP="002A4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9D" w:rsidRDefault="00634D9D" w:rsidP="002A4B7F">
      <w:pPr>
        <w:spacing w:after="0" w:line="240" w:lineRule="auto"/>
      </w:pPr>
      <w:r>
        <w:separator/>
      </w:r>
    </w:p>
  </w:footnote>
  <w:footnote w:type="continuationSeparator" w:id="0">
    <w:p w:rsidR="00634D9D" w:rsidRDefault="00634D9D" w:rsidP="002A4B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B03B4"/>
    <w:multiLevelType w:val="hybridMultilevel"/>
    <w:tmpl w:val="7DA6D80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D3AAD"/>
    <w:multiLevelType w:val="hybridMultilevel"/>
    <w:tmpl w:val="F1D2B254"/>
    <w:lvl w:ilvl="0" w:tplc="AEC6685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4506DC"/>
    <w:multiLevelType w:val="hybridMultilevel"/>
    <w:tmpl w:val="C950A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77"/>
    <w:rsid w:val="000126A0"/>
    <w:rsid w:val="00032426"/>
    <w:rsid w:val="000627C9"/>
    <w:rsid w:val="00073896"/>
    <w:rsid w:val="00082EDD"/>
    <w:rsid w:val="0008671B"/>
    <w:rsid w:val="000B3CCF"/>
    <w:rsid w:val="000C0A79"/>
    <w:rsid w:val="000F0EBE"/>
    <w:rsid w:val="000F28DF"/>
    <w:rsid w:val="001048F7"/>
    <w:rsid w:val="001104E5"/>
    <w:rsid w:val="00120661"/>
    <w:rsid w:val="00146BD3"/>
    <w:rsid w:val="001645F8"/>
    <w:rsid w:val="001766F7"/>
    <w:rsid w:val="0018303E"/>
    <w:rsid w:val="00192D25"/>
    <w:rsid w:val="001B0602"/>
    <w:rsid w:val="001B4B21"/>
    <w:rsid w:val="001B7BEF"/>
    <w:rsid w:val="001C7328"/>
    <w:rsid w:val="001F2507"/>
    <w:rsid w:val="002160F7"/>
    <w:rsid w:val="00223070"/>
    <w:rsid w:val="00223613"/>
    <w:rsid w:val="00224B1B"/>
    <w:rsid w:val="0023683E"/>
    <w:rsid w:val="00236CE8"/>
    <w:rsid w:val="0024474F"/>
    <w:rsid w:val="00246E99"/>
    <w:rsid w:val="00256077"/>
    <w:rsid w:val="00261649"/>
    <w:rsid w:val="00265CAB"/>
    <w:rsid w:val="00291023"/>
    <w:rsid w:val="00291063"/>
    <w:rsid w:val="00295EA4"/>
    <w:rsid w:val="002A4B7F"/>
    <w:rsid w:val="002B2756"/>
    <w:rsid w:val="002B6407"/>
    <w:rsid w:val="002C1806"/>
    <w:rsid w:val="00300051"/>
    <w:rsid w:val="00313671"/>
    <w:rsid w:val="00321C1C"/>
    <w:rsid w:val="003301D8"/>
    <w:rsid w:val="00333BBD"/>
    <w:rsid w:val="003469EE"/>
    <w:rsid w:val="003644D8"/>
    <w:rsid w:val="003701D9"/>
    <w:rsid w:val="003B7C26"/>
    <w:rsid w:val="003E0A99"/>
    <w:rsid w:val="003F0B4A"/>
    <w:rsid w:val="00404A57"/>
    <w:rsid w:val="00407E48"/>
    <w:rsid w:val="00417261"/>
    <w:rsid w:val="0041746F"/>
    <w:rsid w:val="004209CC"/>
    <w:rsid w:val="00435340"/>
    <w:rsid w:val="004442F7"/>
    <w:rsid w:val="0045099E"/>
    <w:rsid w:val="00452EA0"/>
    <w:rsid w:val="00456A9E"/>
    <w:rsid w:val="00471EA5"/>
    <w:rsid w:val="0048290B"/>
    <w:rsid w:val="004948A4"/>
    <w:rsid w:val="004B1F40"/>
    <w:rsid w:val="004F49FB"/>
    <w:rsid w:val="00512654"/>
    <w:rsid w:val="00513B2F"/>
    <w:rsid w:val="00514D07"/>
    <w:rsid w:val="005327F2"/>
    <w:rsid w:val="005341C8"/>
    <w:rsid w:val="00541561"/>
    <w:rsid w:val="00555674"/>
    <w:rsid w:val="00571195"/>
    <w:rsid w:val="00592823"/>
    <w:rsid w:val="005A2A60"/>
    <w:rsid w:val="005A5B91"/>
    <w:rsid w:val="005B12BC"/>
    <w:rsid w:val="005C0A60"/>
    <w:rsid w:val="005C3C5C"/>
    <w:rsid w:val="005C52F2"/>
    <w:rsid w:val="005D2260"/>
    <w:rsid w:val="005D452A"/>
    <w:rsid w:val="005D58B2"/>
    <w:rsid w:val="005E4E21"/>
    <w:rsid w:val="00602CFB"/>
    <w:rsid w:val="00610A6D"/>
    <w:rsid w:val="006160ED"/>
    <w:rsid w:val="00621173"/>
    <w:rsid w:val="00634D9D"/>
    <w:rsid w:val="006456A0"/>
    <w:rsid w:val="00665890"/>
    <w:rsid w:val="006666DF"/>
    <w:rsid w:val="00674E48"/>
    <w:rsid w:val="00676546"/>
    <w:rsid w:val="006828B2"/>
    <w:rsid w:val="006C4BB3"/>
    <w:rsid w:val="006C501E"/>
    <w:rsid w:val="007160F8"/>
    <w:rsid w:val="00721ECD"/>
    <w:rsid w:val="00746711"/>
    <w:rsid w:val="00746E0B"/>
    <w:rsid w:val="00746E60"/>
    <w:rsid w:val="007541A3"/>
    <w:rsid w:val="00764352"/>
    <w:rsid w:val="00764E7F"/>
    <w:rsid w:val="00766ECF"/>
    <w:rsid w:val="00771468"/>
    <w:rsid w:val="007744E7"/>
    <w:rsid w:val="00774803"/>
    <w:rsid w:val="00787E07"/>
    <w:rsid w:val="007A77DE"/>
    <w:rsid w:val="007B79E4"/>
    <w:rsid w:val="007D4086"/>
    <w:rsid w:val="007E3913"/>
    <w:rsid w:val="007F5429"/>
    <w:rsid w:val="0080100D"/>
    <w:rsid w:val="00802F4B"/>
    <w:rsid w:val="00807DBE"/>
    <w:rsid w:val="008115B2"/>
    <w:rsid w:val="008124B4"/>
    <w:rsid w:val="00813515"/>
    <w:rsid w:val="00830249"/>
    <w:rsid w:val="00833065"/>
    <w:rsid w:val="0083455D"/>
    <w:rsid w:val="00843C57"/>
    <w:rsid w:val="00843DE3"/>
    <w:rsid w:val="00872EE3"/>
    <w:rsid w:val="008A457A"/>
    <w:rsid w:val="008C68FA"/>
    <w:rsid w:val="008D2BDA"/>
    <w:rsid w:val="008F7ACA"/>
    <w:rsid w:val="0090004D"/>
    <w:rsid w:val="0090349A"/>
    <w:rsid w:val="009175E9"/>
    <w:rsid w:val="0092010A"/>
    <w:rsid w:val="00921A22"/>
    <w:rsid w:val="00941FBE"/>
    <w:rsid w:val="009424AD"/>
    <w:rsid w:val="0094258E"/>
    <w:rsid w:val="009475D5"/>
    <w:rsid w:val="009546D7"/>
    <w:rsid w:val="00956DE9"/>
    <w:rsid w:val="00976D86"/>
    <w:rsid w:val="009841BB"/>
    <w:rsid w:val="00984FF6"/>
    <w:rsid w:val="009A1777"/>
    <w:rsid w:val="009B4606"/>
    <w:rsid w:val="009B5732"/>
    <w:rsid w:val="009C01EB"/>
    <w:rsid w:val="009F61E7"/>
    <w:rsid w:val="00A01EF6"/>
    <w:rsid w:val="00A02BE8"/>
    <w:rsid w:val="00A222FD"/>
    <w:rsid w:val="00A33C81"/>
    <w:rsid w:val="00A3600C"/>
    <w:rsid w:val="00A40FD1"/>
    <w:rsid w:val="00A506A3"/>
    <w:rsid w:val="00A61C8B"/>
    <w:rsid w:val="00A62C92"/>
    <w:rsid w:val="00A736DC"/>
    <w:rsid w:val="00A7761D"/>
    <w:rsid w:val="00A949C0"/>
    <w:rsid w:val="00AB0FCD"/>
    <w:rsid w:val="00AC36AC"/>
    <w:rsid w:val="00AD0FF7"/>
    <w:rsid w:val="00AE177C"/>
    <w:rsid w:val="00B0297B"/>
    <w:rsid w:val="00B11206"/>
    <w:rsid w:val="00B15163"/>
    <w:rsid w:val="00B42A46"/>
    <w:rsid w:val="00B44723"/>
    <w:rsid w:val="00B51355"/>
    <w:rsid w:val="00B54611"/>
    <w:rsid w:val="00B6148F"/>
    <w:rsid w:val="00B82E97"/>
    <w:rsid w:val="00B93075"/>
    <w:rsid w:val="00B97E94"/>
    <w:rsid w:val="00BA5246"/>
    <w:rsid w:val="00BB3684"/>
    <w:rsid w:val="00BC7D93"/>
    <w:rsid w:val="00BD7750"/>
    <w:rsid w:val="00BE3AD3"/>
    <w:rsid w:val="00C218F4"/>
    <w:rsid w:val="00C32539"/>
    <w:rsid w:val="00C36F45"/>
    <w:rsid w:val="00C66601"/>
    <w:rsid w:val="00C978FC"/>
    <w:rsid w:val="00CA639A"/>
    <w:rsid w:val="00CB2E9D"/>
    <w:rsid w:val="00CB52D2"/>
    <w:rsid w:val="00CD338D"/>
    <w:rsid w:val="00CE3744"/>
    <w:rsid w:val="00CF1486"/>
    <w:rsid w:val="00CF4EC2"/>
    <w:rsid w:val="00D019FE"/>
    <w:rsid w:val="00D141AA"/>
    <w:rsid w:val="00D169F6"/>
    <w:rsid w:val="00D214D0"/>
    <w:rsid w:val="00D37838"/>
    <w:rsid w:val="00D47CC2"/>
    <w:rsid w:val="00D62AC9"/>
    <w:rsid w:val="00D6736D"/>
    <w:rsid w:val="00D70B76"/>
    <w:rsid w:val="00D81781"/>
    <w:rsid w:val="00D931DF"/>
    <w:rsid w:val="00D9629C"/>
    <w:rsid w:val="00DA1764"/>
    <w:rsid w:val="00DA2707"/>
    <w:rsid w:val="00DB4FEC"/>
    <w:rsid w:val="00DD1525"/>
    <w:rsid w:val="00DF0682"/>
    <w:rsid w:val="00E06476"/>
    <w:rsid w:val="00E16E65"/>
    <w:rsid w:val="00E534E3"/>
    <w:rsid w:val="00E53744"/>
    <w:rsid w:val="00E542A2"/>
    <w:rsid w:val="00E74A5F"/>
    <w:rsid w:val="00E810BC"/>
    <w:rsid w:val="00E931EC"/>
    <w:rsid w:val="00EB7804"/>
    <w:rsid w:val="00ED6A40"/>
    <w:rsid w:val="00EE55A9"/>
    <w:rsid w:val="00F340BD"/>
    <w:rsid w:val="00F3430E"/>
    <w:rsid w:val="00F36A79"/>
    <w:rsid w:val="00F47E52"/>
    <w:rsid w:val="00F57505"/>
    <w:rsid w:val="00F74AB3"/>
    <w:rsid w:val="00F778BB"/>
    <w:rsid w:val="00F77FCD"/>
    <w:rsid w:val="00FA3801"/>
    <w:rsid w:val="00FD0768"/>
    <w:rsid w:val="00FE07F8"/>
    <w:rsid w:val="00FE3B92"/>
    <w:rsid w:val="00FE4BAA"/>
    <w:rsid w:val="00FE56D6"/>
    <w:rsid w:val="00FE5E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B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A4B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4B7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2A4B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4B7F"/>
    <w:rPr>
      <w:rFonts w:eastAsiaTheme="minorEastAsia"/>
      <w:lang w:eastAsia="ru-RU"/>
    </w:rPr>
  </w:style>
  <w:style w:type="paragraph" w:styleId="a5">
    <w:name w:val="footer"/>
    <w:basedOn w:val="a"/>
    <w:link w:val="a6"/>
    <w:uiPriority w:val="99"/>
    <w:unhideWhenUsed/>
    <w:rsid w:val="002A4B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4B7F"/>
    <w:rPr>
      <w:rFonts w:eastAsiaTheme="minorEastAsia"/>
      <w:lang w:eastAsia="ru-RU"/>
    </w:rPr>
  </w:style>
  <w:style w:type="paragraph" w:styleId="a7">
    <w:name w:val="Balloon Text"/>
    <w:basedOn w:val="a"/>
    <w:link w:val="a8"/>
    <w:uiPriority w:val="99"/>
    <w:semiHidden/>
    <w:unhideWhenUsed/>
    <w:rsid w:val="00602C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2CFB"/>
    <w:rPr>
      <w:rFonts w:ascii="Tahoma" w:eastAsiaTheme="minorEastAsia" w:hAnsi="Tahoma" w:cs="Tahoma"/>
      <w:sz w:val="16"/>
      <w:szCs w:val="16"/>
      <w:lang w:eastAsia="ru-RU"/>
    </w:rPr>
  </w:style>
  <w:style w:type="table" w:styleId="a9">
    <w:name w:val="Table Grid"/>
    <w:basedOn w:val="a1"/>
    <w:uiPriority w:val="59"/>
    <w:rsid w:val="009F61E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32539"/>
    <w:rPr>
      <w:color w:val="0000FF" w:themeColor="hyperlink"/>
      <w:u w:val="single"/>
    </w:rPr>
  </w:style>
  <w:style w:type="paragraph" w:styleId="ab">
    <w:name w:val="List Paragraph"/>
    <w:basedOn w:val="a"/>
    <w:uiPriority w:val="34"/>
    <w:qFormat/>
    <w:rsid w:val="000627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B7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4B7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2A4B7F"/>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A4B7F"/>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3">
    <w:name w:val="header"/>
    <w:basedOn w:val="a"/>
    <w:link w:val="a4"/>
    <w:uiPriority w:val="99"/>
    <w:unhideWhenUsed/>
    <w:rsid w:val="002A4B7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4B7F"/>
    <w:rPr>
      <w:rFonts w:eastAsiaTheme="minorEastAsia"/>
      <w:lang w:eastAsia="ru-RU"/>
    </w:rPr>
  </w:style>
  <w:style w:type="paragraph" w:styleId="a5">
    <w:name w:val="footer"/>
    <w:basedOn w:val="a"/>
    <w:link w:val="a6"/>
    <w:uiPriority w:val="99"/>
    <w:unhideWhenUsed/>
    <w:rsid w:val="002A4B7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4B7F"/>
    <w:rPr>
      <w:rFonts w:eastAsiaTheme="minorEastAsia"/>
      <w:lang w:eastAsia="ru-RU"/>
    </w:rPr>
  </w:style>
  <w:style w:type="paragraph" w:styleId="a7">
    <w:name w:val="Balloon Text"/>
    <w:basedOn w:val="a"/>
    <w:link w:val="a8"/>
    <w:uiPriority w:val="99"/>
    <w:semiHidden/>
    <w:unhideWhenUsed/>
    <w:rsid w:val="00602C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2CFB"/>
    <w:rPr>
      <w:rFonts w:ascii="Tahoma" w:eastAsiaTheme="minorEastAsia" w:hAnsi="Tahoma" w:cs="Tahoma"/>
      <w:sz w:val="16"/>
      <w:szCs w:val="16"/>
      <w:lang w:eastAsia="ru-RU"/>
    </w:rPr>
  </w:style>
  <w:style w:type="table" w:styleId="a9">
    <w:name w:val="Table Grid"/>
    <w:basedOn w:val="a1"/>
    <w:uiPriority w:val="59"/>
    <w:rsid w:val="009F61E7"/>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C32539"/>
    <w:rPr>
      <w:color w:val="0000FF" w:themeColor="hyperlink"/>
      <w:u w:val="single"/>
    </w:rPr>
  </w:style>
  <w:style w:type="paragraph" w:styleId="ab">
    <w:name w:val="List Paragraph"/>
    <w:basedOn w:val="a"/>
    <w:uiPriority w:val="34"/>
    <w:qFormat/>
    <w:rsid w:val="000627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98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https://login.consultant.ru/link/?req=doc&amp;base=LAW&amp;n=389193&amp;date=15.07.2022"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login.consultant.ru/link/?req=doc&amp;base=LAW&amp;n=412206&amp;date=15.07.2022" TargetMode="External"/><Relationship Id="rId7" Type="http://schemas.openxmlformats.org/officeDocument/2006/relationships/footnotes" Target="footnotes.xml"/><Relationship Id="rId12" Type="http://schemas.openxmlformats.org/officeDocument/2006/relationships/hyperlink" Target="http://www.admkondrovo.ru" TargetMode="External"/><Relationship Id="rId17" Type="http://schemas.openxmlformats.org/officeDocument/2006/relationships/hyperlink" Target="https://login.consultant.ru/link/?req=doc&amp;base=LAW&amp;n=406224&amp;date=15.07.2022" TargetMode="External"/><Relationship Id="rId25" Type="http://schemas.openxmlformats.org/officeDocument/2006/relationships/hyperlink" Target="mailto:dzeroszn@yandex.ru" TargetMode="External"/><Relationship Id="rId2" Type="http://schemas.openxmlformats.org/officeDocument/2006/relationships/numbering" Target="numbering.xml"/><Relationship Id="rId16" Type="http://schemas.openxmlformats.org/officeDocument/2006/relationships/hyperlink" Target="https://login.consultant.ru/link/?req=doc&amp;base=LAW&amp;n=2875&amp;date=15.07.2022" TargetMode="External"/><Relationship Id="rId20" Type="http://schemas.openxmlformats.org/officeDocument/2006/relationships/hyperlink" Target="https://login.consultant.ru/link/?req=doc&amp;base=LAW&amp;n=417882&amp;date=15.07.202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zeroszn@yandex.ru" TargetMode="External"/><Relationship Id="rId24" Type="http://schemas.openxmlformats.org/officeDocument/2006/relationships/hyperlink" Target="https://login.consultant.ru/link/?req=doc&amp;base=RLAW037&amp;n=144970&amp;date=15.07.2022" TargetMode="External"/><Relationship Id="rId5" Type="http://schemas.openxmlformats.org/officeDocument/2006/relationships/settings" Target="settings.xml"/><Relationship Id="rId15" Type="http://schemas.openxmlformats.org/officeDocument/2006/relationships/hyperlink" Target="https://login.consultant.ru/link/?req=doc&amp;base=LAW&amp;n=417882&amp;date=15.07.2022&amp;dst=100042&amp;field=134" TargetMode="External"/><Relationship Id="rId23" Type="http://schemas.openxmlformats.org/officeDocument/2006/relationships/hyperlink" Target="https://login.consultant.ru/link/?req=doc&amp;base=RLAW037&amp;n=149818&amp;date=15.07.2022" TargetMode="External"/><Relationship Id="rId28" Type="http://schemas.openxmlformats.org/officeDocument/2006/relationships/fontTable" Target="fontTable.xml"/><Relationship Id="rId10" Type="http://schemas.openxmlformats.org/officeDocument/2006/relationships/hyperlink" Target="https://login.consultant.ru/link/?req=doc&amp;base=LAW&amp;n=406224&amp;date=15.07.2022" TargetMode="External"/><Relationship Id="rId19" Type="http://schemas.openxmlformats.org/officeDocument/2006/relationships/hyperlink" Target="https://login.consultant.ru/link/?req=doc&amp;base=LAW&amp;n=355883&amp;date=15.07.2022" TargetMode="External"/><Relationship Id="rId4" Type="http://schemas.microsoft.com/office/2007/relationships/stylesWithEffects" Target="stylesWithEffects.xml"/><Relationship Id="rId9" Type="http://schemas.openxmlformats.org/officeDocument/2006/relationships/hyperlink" Target="https://login.consultant.ru/link/?req=doc&amp;base=RLAW037&amp;n=145430&amp;date=15.07.2022" TargetMode="External"/><Relationship Id="rId14" Type="http://schemas.openxmlformats.org/officeDocument/2006/relationships/hyperlink" Target="http://www.gosuslugi.admoblkaluga.ru" TargetMode="External"/><Relationship Id="rId22" Type="http://schemas.openxmlformats.org/officeDocument/2006/relationships/hyperlink" Target="https://login.consultant.ru/link/?req=doc&amp;base=RLAW037&amp;n=108647&amp;date=15.07.2022" TargetMode="External"/><Relationship Id="rId27"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1EABF-A126-4C5A-A0C5-D470414F9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12095</Words>
  <Characters>68945</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10</cp:revision>
  <cp:lastPrinted>2022-09-05T09:30:00Z</cp:lastPrinted>
  <dcterms:created xsi:type="dcterms:W3CDTF">2022-09-05T08:18:00Z</dcterms:created>
  <dcterms:modified xsi:type="dcterms:W3CDTF">2023-01-10T05:56:00Z</dcterms:modified>
</cp:coreProperties>
</file>