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1A0" w:rsidRPr="00BB499E" w:rsidRDefault="00A679D7" w:rsidP="00D37217">
      <w:pPr>
        <w:pStyle w:val="20"/>
        <w:framePr w:w="9773" w:h="4410" w:hRule="exact" w:wrap="none" w:vAnchor="page" w:hAnchor="page" w:x="1462" w:y="1807"/>
        <w:shd w:val="clear" w:color="auto" w:fill="auto"/>
        <w:spacing w:after="227"/>
        <w:ind w:right="200"/>
        <w:rPr>
          <w:sz w:val="22"/>
          <w:szCs w:val="22"/>
        </w:rPr>
      </w:pPr>
      <w:r w:rsidRPr="00BB499E">
        <w:rPr>
          <w:sz w:val="22"/>
          <w:szCs w:val="22"/>
        </w:rPr>
        <w:t>РОССИ</w:t>
      </w:r>
      <w:r w:rsidR="00C441A0" w:rsidRPr="00BB499E">
        <w:rPr>
          <w:sz w:val="22"/>
          <w:szCs w:val="22"/>
        </w:rPr>
        <w:t>ЙСКАЯ ФЕДЕРАЦИЯ</w:t>
      </w:r>
    </w:p>
    <w:p w:rsidR="00C441A0" w:rsidRPr="00BB499E" w:rsidRDefault="00A679D7" w:rsidP="00D37217">
      <w:pPr>
        <w:pStyle w:val="20"/>
        <w:framePr w:w="9773" w:h="4410" w:hRule="exact" w:wrap="none" w:vAnchor="page" w:hAnchor="page" w:x="1462" w:y="1807"/>
        <w:shd w:val="clear" w:color="auto" w:fill="auto"/>
        <w:spacing w:after="227"/>
        <w:ind w:right="200"/>
        <w:rPr>
          <w:sz w:val="22"/>
          <w:szCs w:val="22"/>
        </w:rPr>
      </w:pPr>
      <w:r w:rsidRPr="00BB499E">
        <w:rPr>
          <w:sz w:val="22"/>
          <w:szCs w:val="22"/>
        </w:rPr>
        <w:t xml:space="preserve"> КАЛУЖСКАЯ ОБЛАСТЬ ДЗЕРЖИНСКИЙ РАЙОН </w:t>
      </w:r>
    </w:p>
    <w:p w:rsidR="00406AA6" w:rsidRPr="00BB499E" w:rsidRDefault="00A679D7" w:rsidP="00D37217">
      <w:pPr>
        <w:pStyle w:val="20"/>
        <w:framePr w:w="9773" w:h="4410" w:hRule="exact" w:wrap="none" w:vAnchor="page" w:hAnchor="page" w:x="1462" w:y="1807"/>
        <w:shd w:val="clear" w:color="auto" w:fill="auto"/>
        <w:spacing w:after="227"/>
        <w:ind w:right="200"/>
        <w:rPr>
          <w:sz w:val="22"/>
          <w:szCs w:val="22"/>
        </w:rPr>
      </w:pPr>
      <w:r w:rsidRPr="00BB499E">
        <w:rPr>
          <w:sz w:val="22"/>
          <w:szCs w:val="22"/>
        </w:rPr>
        <w:t xml:space="preserve">МУНИЦИПАЛЬНОЕ ОБРАЗОВАНИЕ СЕЛЬСКОЕ ПОСЕЛЕНИЕ «ДЕРЕВНЯ </w:t>
      </w:r>
      <w:r w:rsidR="0048342A" w:rsidRPr="00BB499E">
        <w:rPr>
          <w:sz w:val="22"/>
          <w:szCs w:val="22"/>
        </w:rPr>
        <w:t>С</w:t>
      </w:r>
      <w:r w:rsidR="00C441A0" w:rsidRPr="00BB499E">
        <w:rPr>
          <w:sz w:val="22"/>
          <w:szCs w:val="22"/>
        </w:rPr>
        <w:t>ТАРКИ</w:t>
      </w:r>
      <w:r w:rsidRPr="00BB499E">
        <w:rPr>
          <w:sz w:val="22"/>
          <w:szCs w:val="22"/>
        </w:rPr>
        <w:t>»</w:t>
      </w:r>
    </w:p>
    <w:p w:rsidR="00406AA6" w:rsidRPr="00BB499E" w:rsidRDefault="00A679D7" w:rsidP="00D37217">
      <w:pPr>
        <w:pStyle w:val="20"/>
        <w:framePr w:w="9773" w:h="4410" w:hRule="exact" w:wrap="none" w:vAnchor="page" w:hAnchor="page" w:x="1462" w:y="1807"/>
        <w:shd w:val="clear" w:color="auto" w:fill="auto"/>
        <w:spacing w:after="263" w:line="200" w:lineRule="exact"/>
        <w:ind w:right="200"/>
        <w:rPr>
          <w:sz w:val="22"/>
          <w:szCs w:val="22"/>
        </w:rPr>
      </w:pPr>
      <w:r w:rsidRPr="00BB499E">
        <w:rPr>
          <w:sz w:val="22"/>
          <w:szCs w:val="22"/>
        </w:rPr>
        <w:t>СЕЛЬСКАЯ ДУМА</w:t>
      </w:r>
    </w:p>
    <w:p w:rsidR="00406AA6" w:rsidRPr="00BB499E" w:rsidRDefault="00A679D7" w:rsidP="00D37217">
      <w:pPr>
        <w:pStyle w:val="20"/>
        <w:framePr w:w="9773" w:h="4410" w:hRule="exact" w:wrap="none" w:vAnchor="page" w:hAnchor="page" w:x="1462" w:y="1807"/>
        <w:shd w:val="clear" w:color="auto" w:fill="auto"/>
        <w:spacing w:after="273" w:line="200" w:lineRule="exact"/>
        <w:ind w:right="200"/>
        <w:rPr>
          <w:sz w:val="22"/>
          <w:szCs w:val="22"/>
        </w:rPr>
      </w:pPr>
      <w:proofErr w:type="gramStart"/>
      <w:r w:rsidRPr="00BB499E">
        <w:rPr>
          <w:sz w:val="22"/>
          <w:szCs w:val="22"/>
        </w:rPr>
        <w:t>Р</w:t>
      </w:r>
      <w:proofErr w:type="gramEnd"/>
      <w:r w:rsidRPr="00BB499E">
        <w:rPr>
          <w:sz w:val="22"/>
          <w:szCs w:val="22"/>
        </w:rPr>
        <w:t xml:space="preserve"> Е Ш Е Н И Е</w:t>
      </w:r>
    </w:p>
    <w:p w:rsidR="00406AA6" w:rsidRPr="00BB499E" w:rsidRDefault="00A679D7" w:rsidP="00D37217">
      <w:pPr>
        <w:pStyle w:val="20"/>
        <w:framePr w:w="9773" w:h="4410" w:hRule="exact" w:wrap="none" w:vAnchor="page" w:hAnchor="page" w:x="1462" w:y="1807"/>
        <w:shd w:val="clear" w:color="auto" w:fill="auto"/>
        <w:tabs>
          <w:tab w:val="left" w:pos="3946"/>
          <w:tab w:val="left" w:pos="6817"/>
        </w:tabs>
        <w:spacing w:after="200" w:line="200" w:lineRule="exact"/>
        <w:ind w:left="20"/>
        <w:jc w:val="left"/>
        <w:rPr>
          <w:sz w:val="22"/>
          <w:szCs w:val="22"/>
        </w:rPr>
      </w:pPr>
      <w:r w:rsidRPr="00BB499E">
        <w:rPr>
          <w:sz w:val="22"/>
          <w:szCs w:val="22"/>
        </w:rPr>
        <w:t xml:space="preserve">От </w:t>
      </w:r>
      <w:r w:rsidR="0038518D">
        <w:rPr>
          <w:sz w:val="22"/>
          <w:szCs w:val="22"/>
        </w:rPr>
        <w:t xml:space="preserve"> 06.12.</w:t>
      </w:r>
      <w:r w:rsidRPr="00BB499E">
        <w:rPr>
          <w:sz w:val="22"/>
          <w:szCs w:val="22"/>
        </w:rPr>
        <w:t xml:space="preserve"> 201</w:t>
      </w:r>
      <w:r w:rsidR="004F3F86">
        <w:rPr>
          <w:sz w:val="22"/>
          <w:szCs w:val="22"/>
        </w:rPr>
        <w:t>9</w:t>
      </w:r>
      <w:r w:rsidR="0038518D">
        <w:rPr>
          <w:sz w:val="22"/>
          <w:szCs w:val="22"/>
        </w:rPr>
        <w:t xml:space="preserve"> г.</w:t>
      </w:r>
      <w:r w:rsidR="0038518D">
        <w:rPr>
          <w:sz w:val="22"/>
          <w:szCs w:val="22"/>
        </w:rPr>
        <w:tab/>
        <w:t xml:space="preserve">                                     </w:t>
      </w:r>
      <w:r w:rsidR="0048342A" w:rsidRPr="00BB499E">
        <w:rPr>
          <w:sz w:val="22"/>
          <w:szCs w:val="22"/>
        </w:rPr>
        <w:t>№</w:t>
      </w:r>
      <w:r w:rsidR="0038518D">
        <w:rPr>
          <w:sz w:val="22"/>
          <w:szCs w:val="22"/>
        </w:rPr>
        <w:t>167</w:t>
      </w:r>
      <w:r w:rsidR="00CF6128" w:rsidRPr="00BB499E">
        <w:rPr>
          <w:sz w:val="22"/>
          <w:szCs w:val="22"/>
        </w:rPr>
        <w:t xml:space="preserve"> </w:t>
      </w:r>
    </w:p>
    <w:p w:rsidR="00C441A0" w:rsidRPr="00BB499E" w:rsidRDefault="00A679D7" w:rsidP="00D37217">
      <w:pPr>
        <w:pStyle w:val="20"/>
        <w:framePr w:w="9773" w:h="4410" w:hRule="exact" w:wrap="none" w:vAnchor="page" w:hAnchor="page" w:x="1462" w:y="1807"/>
        <w:shd w:val="clear" w:color="auto" w:fill="auto"/>
        <w:spacing w:after="0" w:line="302" w:lineRule="exact"/>
        <w:ind w:left="20" w:right="2120"/>
        <w:jc w:val="left"/>
        <w:rPr>
          <w:sz w:val="22"/>
          <w:szCs w:val="22"/>
        </w:rPr>
      </w:pPr>
      <w:r w:rsidRPr="00BB499E">
        <w:rPr>
          <w:sz w:val="22"/>
          <w:szCs w:val="22"/>
        </w:rPr>
        <w:t>Об утверждении Положения об организации</w:t>
      </w:r>
    </w:p>
    <w:p w:rsidR="00C441A0" w:rsidRPr="00BB499E" w:rsidRDefault="00A679D7" w:rsidP="00D37217">
      <w:pPr>
        <w:pStyle w:val="20"/>
        <w:framePr w:w="9773" w:h="4410" w:hRule="exact" w:wrap="none" w:vAnchor="page" w:hAnchor="page" w:x="1462" w:y="1807"/>
        <w:shd w:val="clear" w:color="auto" w:fill="auto"/>
        <w:spacing w:after="0" w:line="302" w:lineRule="exact"/>
        <w:ind w:left="20" w:right="2120"/>
        <w:jc w:val="left"/>
        <w:rPr>
          <w:sz w:val="22"/>
          <w:szCs w:val="22"/>
        </w:rPr>
      </w:pPr>
      <w:r w:rsidRPr="00BB499E">
        <w:rPr>
          <w:sz w:val="22"/>
          <w:szCs w:val="22"/>
        </w:rPr>
        <w:t xml:space="preserve">и </w:t>
      </w:r>
      <w:proofErr w:type="gramStart"/>
      <w:r w:rsidRPr="00BB499E">
        <w:rPr>
          <w:sz w:val="22"/>
          <w:szCs w:val="22"/>
        </w:rPr>
        <w:t>проведении</w:t>
      </w:r>
      <w:proofErr w:type="gramEnd"/>
      <w:r w:rsidRPr="00BB499E">
        <w:rPr>
          <w:sz w:val="22"/>
          <w:szCs w:val="22"/>
        </w:rPr>
        <w:t xml:space="preserve"> общественных обсуждений и </w:t>
      </w:r>
    </w:p>
    <w:p w:rsidR="00C441A0" w:rsidRPr="00BB499E" w:rsidRDefault="00A679D7" w:rsidP="00D37217">
      <w:pPr>
        <w:pStyle w:val="20"/>
        <w:framePr w:w="9773" w:h="4410" w:hRule="exact" w:wrap="none" w:vAnchor="page" w:hAnchor="page" w:x="1462" w:y="1807"/>
        <w:shd w:val="clear" w:color="auto" w:fill="auto"/>
        <w:spacing w:after="0" w:line="302" w:lineRule="exact"/>
        <w:ind w:left="20" w:right="2120"/>
        <w:jc w:val="left"/>
        <w:rPr>
          <w:sz w:val="22"/>
          <w:szCs w:val="22"/>
        </w:rPr>
      </w:pPr>
      <w:r w:rsidRPr="00BB499E">
        <w:rPr>
          <w:sz w:val="22"/>
          <w:szCs w:val="22"/>
        </w:rPr>
        <w:t xml:space="preserve">публичных слушаний по вопросам </w:t>
      </w:r>
    </w:p>
    <w:p w:rsidR="00C441A0" w:rsidRPr="00BB499E" w:rsidRDefault="00A679D7" w:rsidP="00D37217">
      <w:pPr>
        <w:pStyle w:val="20"/>
        <w:framePr w:w="9773" w:h="4410" w:hRule="exact" w:wrap="none" w:vAnchor="page" w:hAnchor="page" w:x="1462" w:y="1807"/>
        <w:shd w:val="clear" w:color="auto" w:fill="auto"/>
        <w:spacing w:after="0" w:line="302" w:lineRule="exact"/>
        <w:ind w:left="20" w:right="2120"/>
        <w:jc w:val="left"/>
        <w:rPr>
          <w:sz w:val="22"/>
          <w:szCs w:val="22"/>
        </w:rPr>
      </w:pPr>
      <w:r w:rsidRPr="00BB499E">
        <w:rPr>
          <w:sz w:val="22"/>
          <w:szCs w:val="22"/>
        </w:rPr>
        <w:t>градостроительной деятельности на территории</w:t>
      </w:r>
    </w:p>
    <w:p w:rsidR="00406AA6" w:rsidRPr="00BB499E" w:rsidRDefault="00A679D7" w:rsidP="00D37217">
      <w:pPr>
        <w:pStyle w:val="20"/>
        <w:framePr w:w="9773" w:h="4410" w:hRule="exact" w:wrap="none" w:vAnchor="page" w:hAnchor="page" w:x="1462" w:y="1807"/>
        <w:shd w:val="clear" w:color="auto" w:fill="auto"/>
        <w:spacing w:after="0" w:line="302" w:lineRule="exact"/>
        <w:ind w:left="20" w:right="2120"/>
        <w:jc w:val="left"/>
        <w:rPr>
          <w:sz w:val="22"/>
          <w:szCs w:val="22"/>
        </w:rPr>
      </w:pPr>
      <w:r w:rsidRPr="00BB499E">
        <w:rPr>
          <w:sz w:val="22"/>
          <w:szCs w:val="22"/>
        </w:rPr>
        <w:t>сельского поселения «Деревня</w:t>
      </w:r>
      <w:r w:rsidR="0048342A" w:rsidRPr="00BB499E">
        <w:rPr>
          <w:sz w:val="22"/>
          <w:szCs w:val="22"/>
        </w:rPr>
        <w:t xml:space="preserve"> С</w:t>
      </w:r>
      <w:r w:rsidR="00C441A0" w:rsidRPr="00BB499E">
        <w:rPr>
          <w:sz w:val="22"/>
          <w:szCs w:val="22"/>
        </w:rPr>
        <w:t>тарки</w:t>
      </w:r>
      <w:r w:rsidRPr="00BB499E">
        <w:rPr>
          <w:sz w:val="22"/>
          <w:szCs w:val="22"/>
        </w:rPr>
        <w:t>»</w:t>
      </w:r>
    </w:p>
    <w:p w:rsidR="00406AA6" w:rsidRPr="00BB499E" w:rsidRDefault="00A679D7" w:rsidP="00D37217">
      <w:pPr>
        <w:pStyle w:val="1"/>
        <w:framePr w:w="9773" w:h="5901" w:hRule="exact" w:wrap="none" w:vAnchor="page" w:hAnchor="page" w:x="1302" w:y="6663"/>
        <w:shd w:val="clear" w:color="auto" w:fill="auto"/>
        <w:spacing w:before="0" w:after="211"/>
        <w:ind w:left="20" w:right="260" w:firstLine="360"/>
        <w:rPr>
          <w:sz w:val="22"/>
          <w:szCs w:val="22"/>
        </w:rPr>
      </w:pPr>
      <w:r w:rsidRPr="00BB499E">
        <w:rPr>
          <w:sz w:val="22"/>
          <w:szCs w:val="22"/>
        </w:rPr>
        <w:t xml:space="preserve">В соответствии Федерального закона от 6 октября 2003 года </w:t>
      </w:r>
      <w:r w:rsidRPr="00BB499E">
        <w:rPr>
          <w:sz w:val="22"/>
          <w:szCs w:val="22"/>
          <w:lang w:val="en-US"/>
        </w:rPr>
        <w:t>N</w:t>
      </w:r>
      <w:r w:rsidRPr="00BB499E">
        <w:rPr>
          <w:sz w:val="22"/>
          <w:szCs w:val="22"/>
        </w:rPr>
        <w:t xml:space="preserve"> 131-ФЭ "Об общих принципах</w:t>
      </w:r>
      <w:r w:rsidRPr="00BB499E">
        <w:rPr>
          <w:sz w:val="22"/>
          <w:szCs w:val="22"/>
        </w:rPr>
        <w:br/>
        <w:t>организации местного самоуправления в Российской Федерации"</w:t>
      </w:r>
      <w:r w:rsidR="008B326A" w:rsidRPr="00BB499E">
        <w:rPr>
          <w:sz w:val="22"/>
          <w:szCs w:val="22"/>
        </w:rPr>
        <w:t>,</w:t>
      </w:r>
      <w:r w:rsidRPr="00BB499E">
        <w:rPr>
          <w:sz w:val="22"/>
          <w:szCs w:val="22"/>
        </w:rPr>
        <w:t xml:space="preserve"> Градостроительного кодекса</w:t>
      </w:r>
      <w:r w:rsidRPr="00BB499E">
        <w:rPr>
          <w:sz w:val="22"/>
          <w:szCs w:val="22"/>
        </w:rPr>
        <w:br/>
        <w:t>Российской Федерации, Думы от 04.0</w:t>
      </w:r>
      <w:r w:rsidR="0048342A" w:rsidRPr="00BB499E">
        <w:rPr>
          <w:sz w:val="22"/>
          <w:szCs w:val="22"/>
        </w:rPr>
        <w:t>4.</w:t>
      </w:r>
      <w:r w:rsidRPr="00BB499E">
        <w:rPr>
          <w:sz w:val="22"/>
          <w:szCs w:val="22"/>
        </w:rPr>
        <w:t>2019г №</w:t>
      </w:r>
      <w:r w:rsidR="0048342A" w:rsidRPr="00BB499E">
        <w:rPr>
          <w:sz w:val="22"/>
          <w:szCs w:val="22"/>
        </w:rPr>
        <w:t>8</w:t>
      </w:r>
      <w:r w:rsidRPr="00BB499E">
        <w:rPr>
          <w:sz w:val="22"/>
          <w:szCs w:val="22"/>
        </w:rPr>
        <w:t xml:space="preserve"> «О принятии части полномочий района по решению вопросов</w:t>
      </w:r>
      <w:r w:rsidRPr="00BB499E">
        <w:rPr>
          <w:sz w:val="22"/>
          <w:szCs w:val="22"/>
        </w:rPr>
        <w:br/>
        <w:t xml:space="preserve">связанных с градостроительной деятельностью» Сельская Дума </w:t>
      </w:r>
      <w:r w:rsidRPr="00BB499E">
        <w:rPr>
          <w:rStyle w:val="0pt"/>
          <w:sz w:val="22"/>
          <w:szCs w:val="22"/>
        </w:rPr>
        <w:t>РЕШИЛА:</w:t>
      </w:r>
    </w:p>
    <w:p w:rsidR="00406AA6" w:rsidRPr="00BB499E" w:rsidRDefault="00A679D7" w:rsidP="00D37217">
      <w:pPr>
        <w:pStyle w:val="1"/>
        <w:framePr w:w="9773" w:h="5901" w:hRule="exact" w:wrap="none" w:vAnchor="page" w:hAnchor="page" w:x="1302" w:y="6663"/>
        <w:numPr>
          <w:ilvl w:val="0"/>
          <w:numId w:val="1"/>
        </w:numPr>
        <w:shd w:val="clear" w:color="auto" w:fill="auto"/>
        <w:tabs>
          <w:tab w:val="left" w:pos="937"/>
        </w:tabs>
        <w:spacing w:before="0" w:after="184" w:line="264" w:lineRule="exact"/>
        <w:ind w:left="20" w:firstLine="560"/>
        <w:jc w:val="left"/>
        <w:rPr>
          <w:sz w:val="22"/>
          <w:szCs w:val="22"/>
        </w:rPr>
      </w:pPr>
      <w:r w:rsidRPr="00BB499E">
        <w:rPr>
          <w:sz w:val="22"/>
          <w:szCs w:val="22"/>
        </w:rPr>
        <w:t>Утвердить Положение об организации и проведении общественных обсуждений</w:t>
      </w:r>
      <w:r w:rsidRPr="00BB499E">
        <w:rPr>
          <w:sz w:val="22"/>
          <w:szCs w:val="22"/>
        </w:rPr>
        <w:br/>
        <w:t xml:space="preserve">публичных слушаний </w:t>
      </w:r>
      <w:r w:rsidR="0048342A" w:rsidRPr="00BB499E">
        <w:rPr>
          <w:sz w:val="22"/>
          <w:szCs w:val="22"/>
        </w:rPr>
        <w:t>п</w:t>
      </w:r>
      <w:r w:rsidRPr="00BB499E">
        <w:rPr>
          <w:sz w:val="22"/>
          <w:szCs w:val="22"/>
        </w:rPr>
        <w:t>о вопросам градостроительной деятельности на территор</w:t>
      </w:r>
      <w:r w:rsidR="0048342A" w:rsidRPr="00BB499E">
        <w:rPr>
          <w:sz w:val="22"/>
          <w:szCs w:val="22"/>
        </w:rPr>
        <w:t>и</w:t>
      </w:r>
      <w:r w:rsidRPr="00BB499E">
        <w:rPr>
          <w:sz w:val="22"/>
          <w:szCs w:val="22"/>
        </w:rPr>
        <w:t>и</w:t>
      </w:r>
      <w:r w:rsidRPr="00BB499E">
        <w:rPr>
          <w:sz w:val="22"/>
          <w:szCs w:val="22"/>
        </w:rPr>
        <w:br/>
        <w:t xml:space="preserve">муниципального образования сельское поселение "Деревня </w:t>
      </w:r>
      <w:r w:rsidR="0048342A" w:rsidRPr="00BB499E">
        <w:rPr>
          <w:sz w:val="22"/>
          <w:szCs w:val="22"/>
        </w:rPr>
        <w:t>С</w:t>
      </w:r>
      <w:r w:rsidR="00CD64AA" w:rsidRPr="00BB499E">
        <w:rPr>
          <w:sz w:val="22"/>
          <w:szCs w:val="22"/>
        </w:rPr>
        <w:t>тарки</w:t>
      </w:r>
      <w:r w:rsidR="0048342A" w:rsidRPr="00BB499E">
        <w:rPr>
          <w:sz w:val="22"/>
          <w:szCs w:val="22"/>
        </w:rPr>
        <w:t>»</w:t>
      </w:r>
      <w:r w:rsidRPr="00BB499E">
        <w:rPr>
          <w:sz w:val="22"/>
          <w:szCs w:val="22"/>
        </w:rPr>
        <w:t xml:space="preserve"> (приложение).</w:t>
      </w:r>
    </w:p>
    <w:p w:rsidR="00406AA6" w:rsidRPr="00BB499E" w:rsidRDefault="00A679D7" w:rsidP="00D37217">
      <w:pPr>
        <w:pStyle w:val="1"/>
        <w:framePr w:w="9773" w:h="5901" w:hRule="exact" w:wrap="none" w:vAnchor="page" w:hAnchor="page" w:x="1302" w:y="6663"/>
        <w:numPr>
          <w:ilvl w:val="0"/>
          <w:numId w:val="1"/>
        </w:numPr>
        <w:shd w:val="clear" w:color="auto" w:fill="auto"/>
        <w:tabs>
          <w:tab w:val="left" w:pos="951"/>
        </w:tabs>
        <w:spacing w:before="0" w:after="184" w:line="259" w:lineRule="exact"/>
        <w:ind w:left="20" w:right="260" w:firstLine="560"/>
        <w:rPr>
          <w:sz w:val="22"/>
          <w:szCs w:val="22"/>
        </w:rPr>
      </w:pPr>
      <w:r w:rsidRPr="00BB499E">
        <w:rPr>
          <w:sz w:val="22"/>
          <w:szCs w:val="22"/>
        </w:rPr>
        <w:t>Обнародовать настоящее решение путем вывешивания на доске обнародования</w:t>
      </w:r>
      <w:r w:rsidRPr="00BB499E">
        <w:rPr>
          <w:sz w:val="22"/>
          <w:szCs w:val="22"/>
        </w:rPr>
        <w:br/>
        <w:t>размещения на официальном сайте муниципального района "Дзержинский район"</w:t>
      </w:r>
      <w:r w:rsidRPr="00BB499E">
        <w:rPr>
          <w:sz w:val="22"/>
          <w:szCs w:val="22"/>
        </w:rPr>
        <w:br/>
        <w:t>информационно-телекоммуникационной сети Интернет.</w:t>
      </w:r>
    </w:p>
    <w:p w:rsidR="00406AA6" w:rsidRPr="00BB499E" w:rsidRDefault="00A679D7" w:rsidP="00D37217">
      <w:pPr>
        <w:pStyle w:val="1"/>
        <w:framePr w:w="9773" w:h="5901" w:hRule="exact" w:wrap="none" w:vAnchor="page" w:hAnchor="page" w:x="1302" w:y="6663"/>
        <w:numPr>
          <w:ilvl w:val="0"/>
          <w:numId w:val="1"/>
        </w:numPr>
        <w:shd w:val="clear" w:color="auto" w:fill="auto"/>
        <w:tabs>
          <w:tab w:val="left" w:pos="850"/>
        </w:tabs>
        <w:spacing w:before="0" w:after="0" w:line="254" w:lineRule="exact"/>
        <w:ind w:left="20" w:firstLine="560"/>
        <w:rPr>
          <w:sz w:val="22"/>
          <w:szCs w:val="22"/>
        </w:rPr>
      </w:pPr>
      <w:r w:rsidRPr="00BB499E">
        <w:rPr>
          <w:sz w:val="22"/>
          <w:szCs w:val="22"/>
        </w:rPr>
        <w:t>Настоящее Решение вступает в силу после обнародования, на срок принятия част</w:t>
      </w:r>
      <w:r w:rsidR="0048342A" w:rsidRPr="00BB499E">
        <w:rPr>
          <w:sz w:val="22"/>
          <w:szCs w:val="22"/>
        </w:rPr>
        <w:t>и</w:t>
      </w:r>
      <w:r w:rsidRPr="00BB499E">
        <w:rPr>
          <w:sz w:val="22"/>
          <w:szCs w:val="22"/>
        </w:rPr>
        <w:br/>
        <w:t>полномочий района по решению вопросов местного значения связанных с градостроите</w:t>
      </w:r>
      <w:r w:rsidR="0048342A" w:rsidRPr="00BB499E">
        <w:rPr>
          <w:sz w:val="22"/>
          <w:szCs w:val="22"/>
        </w:rPr>
        <w:t>ль</w:t>
      </w:r>
      <w:r w:rsidRPr="00BB499E">
        <w:rPr>
          <w:sz w:val="22"/>
          <w:szCs w:val="22"/>
        </w:rPr>
        <w:t>но</w:t>
      </w:r>
      <w:r w:rsidR="0048342A" w:rsidRPr="00BB499E">
        <w:rPr>
          <w:sz w:val="22"/>
          <w:szCs w:val="22"/>
        </w:rPr>
        <w:t>й</w:t>
      </w:r>
      <w:r w:rsidRPr="00BB499E">
        <w:rPr>
          <w:sz w:val="22"/>
          <w:szCs w:val="22"/>
        </w:rPr>
        <w:br/>
        <w:t>деятельностью.</w:t>
      </w:r>
    </w:p>
    <w:p w:rsidR="0048342A" w:rsidRPr="00BB499E" w:rsidRDefault="0048342A" w:rsidP="00D37217">
      <w:pPr>
        <w:pStyle w:val="20"/>
        <w:framePr w:w="9773" w:h="5901" w:hRule="exact" w:wrap="none" w:vAnchor="page" w:hAnchor="page" w:x="1302" w:y="6663"/>
        <w:shd w:val="clear" w:color="auto" w:fill="auto"/>
        <w:spacing w:after="0" w:line="200" w:lineRule="exact"/>
        <w:ind w:left="20"/>
        <w:jc w:val="left"/>
        <w:rPr>
          <w:sz w:val="22"/>
          <w:szCs w:val="22"/>
        </w:rPr>
      </w:pPr>
    </w:p>
    <w:p w:rsidR="005215A6" w:rsidRDefault="0048342A" w:rsidP="00D37217">
      <w:pPr>
        <w:pStyle w:val="20"/>
        <w:framePr w:w="9773" w:h="5901" w:hRule="exact" w:wrap="none" w:vAnchor="page" w:hAnchor="page" w:x="1302" w:y="6663"/>
        <w:shd w:val="clear" w:color="auto" w:fill="auto"/>
        <w:spacing w:after="0" w:line="200" w:lineRule="exact"/>
        <w:ind w:left="20"/>
        <w:jc w:val="left"/>
        <w:rPr>
          <w:sz w:val="22"/>
          <w:szCs w:val="22"/>
        </w:rPr>
      </w:pPr>
      <w:r w:rsidRPr="00BB499E">
        <w:rPr>
          <w:sz w:val="22"/>
          <w:szCs w:val="22"/>
        </w:rPr>
        <w:t xml:space="preserve">                      </w:t>
      </w:r>
    </w:p>
    <w:p w:rsidR="005215A6" w:rsidRDefault="005215A6" w:rsidP="00D37217">
      <w:pPr>
        <w:pStyle w:val="20"/>
        <w:framePr w:w="9773" w:h="5901" w:hRule="exact" w:wrap="none" w:vAnchor="page" w:hAnchor="page" w:x="1302" w:y="6663"/>
        <w:shd w:val="clear" w:color="auto" w:fill="auto"/>
        <w:spacing w:after="0" w:line="200" w:lineRule="exact"/>
        <w:ind w:left="20"/>
        <w:jc w:val="left"/>
        <w:rPr>
          <w:sz w:val="22"/>
          <w:szCs w:val="22"/>
        </w:rPr>
      </w:pPr>
    </w:p>
    <w:p w:rsidR="0048342A" w:rsidRPr="00BB499E" w:rsidRDefault="0048342A" w:rsidP="00D37217">
      <w:pPr>
        <w:pStyle w:val="20"/>
        <w:framePr w:w="9773" w:h="5901" w:hRule="exact" w:wrap="none" w:vAnchor="page" w:hAnchor="page" w:x="1302" w:y="6663"/>
        <w:shd w:val="clear" w:color="auto" w:fill="auto"/>
        <w:spacing w:after="0" w:line="200" w:lineRule="exact"/>
        <w:ind w:left="20"/>
        <w:jc w:val="left"/>
        <w:rPr>
          <w:sz w:val="22"/>
          <w:szCs w:val="22"/>
        </w:rPr>
      </w:pPr>
      <w:r w:rsidRPr="00BB499E">
        <w:rPr>
          <w:sz w:val="22"/>
          <w:szCs w:val="22"/>
        </w:rPr>
        <w:t xml:space="preserve"> </w:t>
      </w:r>
      <w:r w:rsidR="00A679D7" w:rsidRPr="00BB499E">
        <w:rPr>
          <w:sz w:val="22"/>
          <w:szCs w:val="22"/>
        </w:rPr>
        <w:t>Глава поселения</w:t>
      </w:r>
      <w:r w:rsidR="00CD64AA" w:rsidRPr="00BB499E">
        <w:rPr>
          <w:sz w:val="22"/>
          <w:szCs w:val="22"/>
        </w:rPr>
        <w:t xml:space="preserve">:                                                              </w:t>
      </w:r>
      <w:r w:rsidR="005215A6">
        <w:rPr>
          <w:sz w:val="22"/>
          <w:szCs w:val="22"/>
        </w:rPr>
        <w:t xml:space="preserve">                                        </w:t>
      </w:r>
      <w:r w:rsidR="00CD64AA" w:rsidRPr="00BB499E">
        <w:rPr>
          <w:sz w:val="22"/>
          <w:szCs w:val="22"/>
        </w:rPr>
        <w:t xml:space="preserve">     О. В. Зорина                  </w:t>
      </w:r>
    </w:p>
    <w:p w:rsidR="00D37217" w:rsidRPr="00BB499E" w:rsidRDefault="0048342A" w:rsidP="00D37217">
      <w:pPr>
        <w:pStyle w:val="20"/>
        <w:framePr w:w="9773" w:h="5901" w:hRule="exact" w:wrap="none" w:vAnchor="page" w:hAnchor="page" w:x="1302" w:y="6663"/>
        <w:shd w:val="clear" w:color="auto" w:fill="auto"/>
        <w:spacing w:after="0" w:line="200" w:lineRule="exact"/>
        <w:ind w:left="20"/>
        <w:jc w:val="left"/>
        <w:rPr>
          <w:sz w:val="22"/>
          <w:szCs w:val="22"/>
        </w:rPr>
      </w:pPr>
      <w:r w:rsidRPr="00BB499E">
        <w:rPr>
          <w:sz w:val="22"/>
          <w:szCs w:val="22"/>
        </w:rPr>
        <w:t xml:space="preserve">                                                                                   </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406AA6">
      <w:pPr>
        <w:pStyle w:val="a6"/>
        <w:framePr w:wrap="none" w:vAnchor="page" w:hAnchor="page" w:x="8485" w:y="2519"/>
        <w:shd w:val="clear" w:color="auto" w:fill="auto"/>
        <w:spacing w:line="440" w:lineRule="exact"/>
        <w:ind w:left="60"/>
        <w:rPr>
          <w:sz w:val="24"/>
          <w:szCs w:val="24"/>
        </w:rPr>
      </w:pPr>
    </w:p>
    <w:p w:rsidR="00406AA6" w:rsidRPr="00BB499E" w:rsidRDefault="00BB499E" w:rsidP="00BB499E">
      <w:pPr>
        <w:pStyle w:val="1"/>
        <w:framePr w:w="9907" w:h="859" w:hRule="exact" w:wrap="none" w:vAnchor="page" w:hAnchor="page" w:x="1129" w:y="925"/>
        <w:shd w:val="clear" w:color="auto" w:fill="auto"/>
        <w:spacing w:before="0" w:after="0" w:line="264" w:lineRule="exact"/>
        <w:ind w:right="40"/>
        <w:rPr>
          <w:sz w:val="22"/>
          <w:szCs w:val="22"/>
        </w:rPr>
      </w:pPr>
      <w:r>
        <w:rPr>
          <w:sz w:val="22"/>
          <w:szCs w:val="22"/>
        </w:rPr>
        <w:t xml:space="preserve">                                                                                                                   </w:t>
      </w:r>
      <w:r w:rsidR="00D37217" w:rsidRPr="00BB499E">
        <w:rPr>
          <w:sz w:val="22"/>
          <w:szCs w:val="22"/>
        </w:rPr>
        <w:t>Приложение</w:t>
      </w:r>
      <w:r w:rsidR="00C441A0" w:rsidRPr="00BB499E">
        <w:rPr>
          <w:sz w:val="22"/>
          <w:szCs w:val="22"/>
        </w:rPr>
        <w:t xml:space="preserve"> </w:t>
      </w:r>
      <w:r w:rsidR="00A679D7" w:rsidRPr="00BB499E">
        <w:rPr>
          <w:sz w:val="22"/>
          <w:szCs w:val="22"/>
        </w:rPr>
        <w:t>к Решению</w:t>
      </w:r>
      <w:r w:rsidR="00A679D7" w:rsidRPr="00BB499E">
        <w:rPr>
          <w:sz w:val="22"/>
          <w:szCs w:val="22"/>
        </w:rPr>
        <w:br/>
      </w:r>
      <w:r>
        <w:rPr>
          <w:sz w:val="22"/>
          <w:szCs w:val="22"/>
        </w:rPr>
        <w:t xml:space="preserve">                                                                                                  </w:t>
      </w:r>
      <w:r w:rsidR="00A679D7" w:rsidRPr="00BB499E">
        <w:rPr>
          <w:sz w:val="22"/>
          <w:szCs w:val="22"/>
        </w:rPr>
        <w:t>Сельской Думы</w:t>
      </w:r>
      <w:r w:rsidR="00D37217" w:rsidRPr="00BB499E">
        <w:rPr>
          <w:sz w:val="22"/>
          <w:szCs w:val="22"/>
        </w:rPr>
        <w:t xml:space="preserve"> </w:t>
      </w:r>
      <w:r w:rsidR="005215A6">
        <w:rPr>
          <w:sz w:val="22"/>
          <w:szCs w:val="22"/>
        </w:rPr>
        <w:t>о</w:t>
      </w:r>
      <w:r w:rsidR="00D37217" w:rsidRPr="00BB499E">
        <w:rPr>
          <w:sz w:val="22"/>
          <w:szCs w:val="22"/>
        </w:rPr>
        <w:t>т</w:t>
      </w:r>
      <w:r w:rsidR="004F3F86">
        <w:rPr>
          <w:sz w:val="22"/>
          <w:szCs w:val="22"/>
        </w:rPr>
        <w:t xml:space="preserve"> </w:t>
      </w:r>
      <w:r w:rsidR="0038518D">
        <w:rPr>
          <w:sz w:val="22"/>
          <w:szCs w:val="22"/>
        </w:rPr>
        <w:t>06.12.2019</w:t>
      </w:r>
      <w:r w:rsidR="005215A6">
        <w:rPr>
          <w:sz w:val="22"/>
          <w:szCs w:val="22"/>
        </w:rPr>
        <w:t xml:space="preserve"> </w:t>
      </w:r>
      <w:r w:rsidR="00D37217" w:rsidRPr="00BB499E">
        <w:rPr>
          <w:sz w:val="22"/>
          <w:szCs w:val="22"/>
        </w:rPr>
        <w:t>г.№</w:t>
      </w:r>
      <w:r w:rsidR="0038518D">
        <w:rPr>
          <w:sz w:val="22"/>
          <w:szCs w:val="22"/>
        </w:rPr>
        <w:t>167</w:t>
      </w:r>
    </w:p>
    <w:p w:rsidR="00406AA6" w:rsidRPr="00BB499E" w:rsidRDefault="00CD64AA" w:rsidP="00BB499E">
      <w:pPr>
        <w:pStyle w:val="20"/>
        <w:framePr w:w="9907" w:h="803" w:hRule="exact" w:wrap="none" w:vAnchor="page" w:hAnchor="page" w:x="1132" w:y="2487"/>
        <w:shd w:val="clear" w:color="auto" w:fill="auto"/>
        <w:spacing w:after="0" w:line="200" w:lineRule="exact"/>
        <w:ind w:right="2285"/>
        <w:jc w:val="left"/>
        <w:rPr>
          <w:sz w:val="22"/>
          <w:szCs w:val="22"/>
        </w:rPr>
      </w:pPr>
      <w:r w:rsidRPr="00BB499E">
        <w:rPr>
          <w:sz w:val="22"/>
          <w:szCs w:val="22"/>
        </w:rPr>
        <w:t xml:space="preserve">                                                                        </w:t>
      </w:r>
      <w:r w:rsidR="00A679D7" w:rsidRPr="00BB499E">
        <w:rPr>
          <w:sz w:val="22"/>
          <w:szCs w:val="22"/>
        </w:rPr>
        <w:t>ПОЛОЖЕНИЕ</w:t>
      </w:r>
    </w:p>
    <w:p w:rsidR="00406AA6" w:rsidRPr="00BB499E" w:rsidRDefault="00A679D7">
      <w:pPr>
        <w:pStyle w:val="20"/>
        <w:framePr w:w="9907" w:h="11102" w:hRule="exact" w:wrap="none" w:vAnchor="page" w:hAnchor="page" w:x="1035" w:y="3744"/>
        <w:shd w:val="clear" w:color="auto" w:fill="auto"/>
        <w:spacing w:after="0" w:line="264" w:lineRule="exact"/>
        <w:ind w:right="40"/>
        <w:rPr>
          <w:sz w:val="22"/>
          <w:szCs w:val="22"/>
        </w:rPr>
      </w:pPr>
      <w:r w:rsidRPr="00BB499E">
        <w:rPr>
          <w:sz w:val="22"/>
          <w:szCs w:val="22"/>
        </w:rPr>
        <w:t xml:space="preserve">ОБ ОРГАНИЗАЦИИ И ПРОВЕДЕНИИ ОБЩЕСТВЕННЫХ ОБСУЖДЕНИЙ И ПУБЛИЧНЫХ СЛУШАНИЙ ПО ВОПРОСАМ ГРАДОСТРОИТЕЛЬНОЙ ДЕЯТЕЛЬНОСТИ НА ТЕРРИТОРИИ МУНИЦИПАЛЬНОГО ОБРАЗОВАНИЯ </w:t>
      </w:r>
      <w:proofErr w:type="gramStart"/>
      <w:r w:rsidRPr="00BB499E">
        <w:rPr>
          <w:sz w:val="22"/>
          <w:szCs w:val="22"/>
        </w:rPr>
        <w:t>СЕЛЬСКОЕ</w:t>
      </w:r>
      <w:proofErr w:type="gramEnd"/>
    </w:p>
    <w:p w:rsidR="00406AA6" w:rsidRPr="00BB499E" w:rsidRDefault="00A679D7">
      <w:pPr>
        <w:pStyle w:val="20"/>
        <w:framePr w:w="9907" w:h="11102" w:hRule="exact" w:wrap="none" w:vAnchor="page" w:hAnchor="page" w:x="1035" w:y="3744"/>
        <w:shd w:val="clear" w:color="auto" w:fill="auto"/>
        <w:spacing w:after="231" w:line="264" w:lineRule="exact"/>
        <w:ind w:right="40"/>
        <w:rPr>
          <w:sz w:val="22"/>
          <w:szCs w:val="22"/>
        </w:rPr>
      </w:pPr>
      <w:r w:rsidRPr="00BB499E">
        <w:rPr>
          <w:sz w:val="22"/>
          <w:szCs w:val="22"/>
        </w:rPr>
        <w:t xml:space="preserve">ПОСЕЛЕНИЕ «ДЕРЕВНЯ </w:t>
      </w:r>
      <w:r w:rsidR="00D37217" w:rsidRPr="00BB499E">
        <w:rPr>
          <w:sz w:val="22"/>
          <w:szCs w:val="22"/>
        </w:rPr>
        <w:t>С</w:t>
      </w:r>
      <w:r w:rsidR="00CD64AA" w:rsidRPr="00BB499E">
        <w:rPr>
          <w:sz w:val="22"/>
          <w:szCs w:val="22"/>
        </w:rPr>
        <w:t>ТАРКИ</w:t>
      </w:r>
      <w:r w:rsidRPr="00BB499E">
        <w:rPr>
          <w:sz w:val="22"/>
          <w:szCs w:val="22"/>
        </w:rPr>
        <w:t>»</w:t>
      </w:r>
    </w:p>
    <w:p w:rsidR="00406AA6" w:rsidRPr="00BB499E" w:rsidRDefault="00A679D7">
      <w:pPr>
        <w:pStyle w:val="20"/>
        <w:framePr w:w="9907" w:h="11102" w:hRule="exact" w:wrap="none" w:vAnchor="page" w:hAnchor="page" w:x="1035" w:y="3744"/>
        <w:shd w:val="clear" w:color="auto" w:fill="auto"/>
        <w:spacing w:after="231" w:line="200" w:lineRule="exact"/>
        <w:ind w:right="40"/>
        <w:rPr>
          <w:sz w:val="22"/>
          <w:szCs w:val="22"/>
        </w:rPr>
      </w:pPr>
      <w:r w:rsidRPr="00BB499E">
        <w:rPr>
          <w:sz w:val="22"/>
          <w:szCs w:val="22"/>
        </w:rPr>
        <w:t>I. Общие положения</w:t>
      </w:r>
    </w:p>
    <w:p w:rsidR="00406AA6" w:rsidRPr="00BB499E" w:rsidRDefault="00A679D7">
      <w:pPr>
        <w:pStyle w:val="1"/>
        <w:framePr w:w="9907" w:h="11102" w:hRule="exact" w:wrap="none" w:vAnchor="page" w:hAnchor="page" w:x="1035" w:y="3744"/>
        <w:numPr>
          <w:ilvl w:val="0"/>
          <w:numId w:val="2"/>
        </w:numPr>
        <w:shd w:val="clear" w:color="auto" w:fill="auto"/>
        <w:tabs>
          <w:tab w:val="left" w:pos="889"/>
        </w:tabs>
        <w:spacing w:before="0" w:after="0" w:line="259" w:lineRule="exact"/>
        <w:ind w:left="20" w:right="40" w:firstLine="520"/>
        <w:rPr>
          <w:sz w:val="22"/>
          <w:szCs w:val="22"/>
        </w:rPr>
      </w:pPr>
      <w:proofErr w:type="gramStart"/>
      <w:r w:rsidRPr="00BB499E">
        <w:rPr>
          <w:sz w:val="22"/>
          <w:szCs w:val="22"/>
        </w:rPr>
        <w:t xml:space="preserve">Настоящее Положение об организации и проведении общественных обсуждений и публичных слушании по вопросам градостроительной деятельности на территории муниципального образования сельское поселение «Деревня </w:t>
      </w:r>
      <w:r w:rsidR="00D37217" w:rsidRPr="00BB499E">
        <w:rPr>
          <w:sz w:val="22"/>
          <w:szCs w:val="22"/>
        </w:rPr>
        <w:t>С</w:t>
      </w:r>
      <w:r w:rsidR="00CD64AA" w:rsidRPr="00BB499E">
        <w:rPr>
          <w:sz w:val="22"/>
          <w:szCs w:val="22"/>
        </w:rPr>
        <w:t>тарки</w:t>
      </w:r>
      <w:r w:rsidRPr="00BB499E">
        <w:rPr>
          <w:sz w:val="22"/>
          <w:szCs w:val="22"/>
        </w:rPr>
        <w:t>» (далее - Положение) разработано в соответствии с Градостроительным кодексом Российской Федерации (далее - Градостроительный кодекс РФ)</w:t>
      </w:r>
      <w:r w:rsidR="00D37217" w:rsidRPr="00BB499E">
        <w:rPr>
          <w:sz w:val="22"/>
          <w:szCs w:val="22"/>
        </w:rPr>
        <w:t>,</w:t>
      </w:r>
      <w:r w:rsidRPr="00BB499E">
        <w:rPr>
          <w:sz w:val="22"/>
          <w:szCs w:val="22"/>
        </w:rPr>
        <w:t xml:space="preserve"> Федеральным законом от 06.10</w:t>
      </w:r>
      <w:r w:rsidR="00D37217" w:rsidRPr="00BB499E">
        <w:rPr>
          <w:sz w:val="22"/>
          <w:szCs w:val="22"/>
        </w:rPr>
        <w:t>.</w:t>
      </w:r>
      <w:r w:rsidRPr="00BB499E">
        <w:rPr>
          <w:sz w:val="22"/>
          <w:szCs w:val="22"/>
        </w:rPr>
        <w:t xml:space="preserve">2003 </w:t>
      </w:r>
      <w:r w:rsidRPr="00BB499E">
        <w:rPr>
          <w:sz w:val="22"/>
          <w:szCs w:val="22"/>
          <w:lang w:val="en-US"/>
        </w:rPr>
        <w:t>N</w:t>
      </w:r>
      <w:r w:rsidRPr="00BB499E">
        <w:rPr>
          <w:sz w:val="22"/>
          <w:szCs w:val="22"/>
        </w:rPr>
        <w:t xml:space="preserve"> 131-Ф</w:t>
      </w:r>
      <w:r w:rsidR="00D37217" w:rsidRPr="00BB499E">
        <w:rPr>
          <w:sz w:val="22"/>
          <w:szCs w:val="22"/>
        </w:rPr>
        <w:t>З</w:t>
      </w:r>
      <w:r w:rsidRPr="00BB499E">
        <w:rPr>
          <w:sz w:val="22"/>
          <w:szCs w:val="22"/>
        </w:rPr>
        <w:t xml:space="preserve"> "Об общих принципах организации местного самоуправления в Российской Федерации".</w:t>
      </w:r>
      <w:proofErr w:type="gramEnd"/>
    </w:p>
    <w:p w:rsidR="00406AA6" w:rsidRPr="00BB499E" w:rsidRDefault="00A679D7">
      <w:pPr>
        <w:pStyle w:val="1"/>
        <w:framePr w:w="9907" w:h="11102" w:hRule="exact" w:wrap="none" w:vAnchor="page" w:hAnchor="page" w:x="1035" w:y="3744"/>
        <w:numPr>
          <w:ilvl w:val="0"/>
          <w:numId w:val="2"/>
        </w:numPr>
        <w:shd w:val="clear" w:color="auto" w:fill="auto"/>
        <w:tabs>
          <w:tab w:val="left" w:pos="817"/>
        </w:tabs>
        <w:spacing w:before="0" w:after="0" w:line="259" w:lineRule="exact"/>
        <w:ind w:left="20" w:right="40" w:firstLine="520"/>
        <w:rPr>
          <w:sz w:val="22"/>
          <w:szCs w:val="22"/>
        </w:rPr>
      </w:pPr>
      <w:r w:rsidRPr="00BB499E">
        <w:rPr>
          <w:sz w:val="22"/>
          <w:szCs w:val="22"/>
        </w:rPr>
        <w:t>В соответствии с настоящим Положением на общественные обсуждения или публичные слушания выносятся:</w:t>
      </w:r>
    </w:p>
    <w:p w:rsidR="00406AA6" w:rsidRPr="00BB499E" w:rsidRDefault="00A679D7">
      <w:pPr>
        <w:pStyle w:val="1"/>
        <w:framePr w:w="9907" w:h="11102" w:hRule="exact" w:wrap="none" w:vAnchor="page" w:hAnchor="page" w:x="1035" w:y="3744"/>
        <w:numPr>
          <w:ilvl w:val="0"/>
          <w:numId w:val="3"/>
        </w:numPr>
        <w:shd w:val="clear" w:color="auto" w:fill="auto"/>
        <w:tabs>
          <w:tab w:val="left" w:pos="766"/>
        </w:tabs>
        <w:spacing w:before="0" w:after="0" w:line="259" w:lineRule="exact"/>
        <w:ind w:left="20" w:firstLine="520"/>
        <w:rPr>
          <w:sz w:val="22"/>
          <w:szCs w:val="22"/>
        </w:rPr>
      </w:pPr>
      <w:r w:rsidRPr="00BB499E">
        <w:rPr>
          <w:sz w:val="22"/>
          <w:szCs w:val="22"/>
        </w:rPr>
        <w:t>проект генерального плана поселения;</w:t>
      </w:r>
    </w:p>
    <w:p w:rsidR="00406AA6" w:rsidRPr="00BB499E" w:rsidRDefault="00A679D7">
      <w:pPr>
        <w:pStyle w:val="1"/>
        <w:framePr w:w="9907" w:h="11102" w:hRule="exact" w:wrap="none" w:vAnchor="page" w:hAnchor="page" w:x="1035" w:y="3744"/>
        <w:numPr>
          <w:ilvl w:val="0"/>
          <w:numId w:val="3"/>
        </w:numPr>
        <w:shd w:val="clear" w:color="auto" w:fill="auto"/>
        <w:tabs>
          <w:tab w:val="left" w:pos="794"/>
        </w:tabs>
        <w:spacing w:before="0" w:after="0" w:line="259" w:lineRule="exact"/>
        <w:ind w:left="20" w:firstLine="520"/>
        <w:rPr>
          <w:sz w:val="22"/>
          <w:szCs w:val="22"/>
        </w:rPr>
      </w:pPr>
      <w:r w:rsidRPr="00BB499E">
        <w:rPr>
          <w:sz w:val="22"/>
          <w:szCs w:val="22"/>
        </w:rPr>
        <w:t>проекты правил землепользования и застройки;</w:t>
      </w:r>
    </w:p>
    <w:p w:rsidR="00406AA6" w:rsidRPr="00BB499E" w:rsidRDefault="00A679D7">
      <w:pPr>
        <w:pStyle w:val="1"/>
        <w:framePr w:w="9907" w:h="11102" w:hRule="exact" w:wrap="none" w:vAnchor="page" w:hAnchor="page" w:x="1035" w:y="3744"/>
        <w:numPr>
          <w:ilvl w:val="0"/>
          <w:numId w:val="3"/>
        </w:numPr>
        <w:shd w:val="clear" w:color="auto" w:fill="auto"/>
        <w:tabs>
          <w:tab w:val="left" w:pos="785"/>
        </w:tabs>
        <w:spacing w:before="0" w:after="0" w:line="259" w:lineRule="exact"/>
        <w:ind w:left="20" w:firstLine="520"/>
        <w:rPr>
          <w:sz w:val="22"/>
          <w:szCs w:val="22"/>
        </w:rPr>
      </w:pPr>
      <w:r w:rsidRPr="00BB499E">
        <w:rPr>
          <w:sz w:val="22"/>
          <w:szCs w:val="22"/>
        </w:rPr>
        <w:t>проекты планировки территорий и проекты межевания территорий;</w:t>
      </w:r>
    </w:p>
    <w:p w:rsidR="00406AA6" w:rsidRPr="00BB499E" w:rsidRDefault="00A679D7">
      <w:pPr>
        <w:pStyle w:val="1"/>
        <w:framePr w:w="9907" w:h="11102" w:hRule="exact" w:wrap="none" w:vAnchor="page" w:hAnchor="page" w:x="1035" w:y="3744"/>
        <w:numPr>
          <w:ilvl w:val="0"/>
          <w:numId w:val="3"/>
        </w:numPr>
        <w:shd w:val="clear" w:color="auto" w:fill="auto"/>
        <w:tabs>
          <w:tab w:val="left" w:pos="798"/>
        </w:tabs>
        <w:spacing w:before="0" w:after="0" w:line="264" w:lineRule="exact"/>
        <w:ind w:left="20" w:right="40" w:firstLine="520"/>
        <w:rPr>
          <w:sz w:val="22"/>
          <w:szCs w:val="22"/>
        </w:rPr>
      </w:pPr>
      <w:r w:rsidRPr="00BB499E">
        <w:rPr>
          <w:sz w:val="22"/>
          <w:szCs w:val="22"/>
        </w:rPr>
        <w:t>проекты, предусматривающие внесение изменений в утвержденные документы, указанные в подпунктах 1 - 3 настоящего пункта;</w:t>
      </w:r>
    </w:p>
    <w:p w:rsidR="00406AA6" w:rsidRPr="00BB499E" w:rsidRDefault="00A679D7">
      <w:pPr>
        <w:pStyle w:val="1"/>
        <w:framePr w:w="9907" w:h="11102" w:hRule="exact" w:wrap="none" w:vAnchor="page" w:hAnchor="page" w:x="1035" w:y="3744"/>
        <w:numPr>
          <w:ilvl w:val="0"/>
          <w:numId w:val="3"/>
        </w:numPr>
        <w:shd w:val="clear" w:color="auto" w:fill="auto"/>
        <w:tabs>
          <w:tab w:val="left" w:pos="932"/>
        </w:tabs>
        <w:spacing w:before="0" w:after="0" w:line="264" w:lineRule="exact"/>
        <w:ind w:left="20" w:right="40" w:firstLine="520"/>
        <w:rPr>
          <w:sz w:val="22"/>
          <w:szCs w:val="22"/>
        </w:rPr>
      </w:pPr>
      <w:r w:rsidRPr="00BB499E">
        <w:rPr>
          <w:sz w:val="22"/>
          <w:szCs w:val="22"/>
        </w:rPr>
        <w:t>проекты решений о предоставлении разрешения на условно разрешенный «ил использования земельного участка или объекта капитального строительства;</w:t>
      </w:r>
    </w:p>
    <w:p w:rsidR="00406AA6" w:rsidRPr="00BB499E" w:rsidRDefault="00A679D7">
      <w:pPr>
        <w:pStyle w:val="1"/>
        <w:framePr w:w="9907" w:h="11102" w:hRule="exact" w:wrap="none" w:vAnchor="page" w:hAnchor="page" w:x="1035" w:y="3744"/>
        <w:numPr>
          <w:ilvl w:val="0"/>
          <w:numId w:val="3"/>
        </w:numPr>
        <w:shd w:val="clear" w:color="auto" w:fill="auto"/>
        <w:tabs>
          <w:tab w:val="left" w:pos="812"/>
        </w:tabs>
        <w:spacing w:before="0" w:after="0" w:line="264" w:lineRule="exact"/>
        <w:ind w:left="20" w:right="40" w:firstLine="520"/>
        <w:rPr>
          <w:sz w:val="22"/>
          <w:szCs w:val="22"/>
        </w:rPr>
      </w:pPr>
      <w:r w:rsidRPr="00BB499E">
        <w:rPr>
          <w:sz w:val="22"/>
          <w:szCs w:val="22"/>
        </w:rPr>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06AA6" w:rsidRPr="00BB499E" w:rsidRDefault="00A679D7">
      <w:pPr>
        <w:pStyle w:val="1"/>
        <w:framePr w:w="9907" w:h="11102" w:hRule="exact" w:wrap="none" w:vAnchor="page" w:hAnchor="page" w:x="1035" w:y="3744"/>
        <w:numPr>
          <w:ilvl w:val="0"/>
          <w:numId w:val="2"/>
        </w:numPr>
        <w:shd w:val="clear" w:color="auto" w:fill="auto"/>
        <w:tabs>
          <w:tab w:val="left" w:pos="793"/>
        </w:tabs>
        <w:spacing w:before="0" w:after="0" w:line="264" w:lineRule="exact"/>
        <w:ind w:left="20" w:right="40" w:firstLine="520"/>
        <w:rPr>
          <w:sz w:val="22"/>
          <w:szCs w:val="22"/>
        </w:rPr>
      </w:pPr>
      <w:r w:rsidRPr="00BB499E">
        <w:rPr>
          <w:sz w:val="22"/>
          <w:szCs w:val="22"/>
        </w:rPr>
        <w:t>Общественные обсуждения 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06AA6" w:rsidRPr="00BB499E" w:rsidRDefault="00A679D7">
      <w:pPr>
        <w:pStyle w:val="1"/>
        <w:framePr w:w="9907" w:h="11102" w:hRule="exact" w:wrap="none" w:vAnchor="page" w:hAnchor="page" w:x="1035" w:y="3744"/>
        <w:numPr>
          <w:ilvl w:val="0"/>
          <w:numId w:val="2"/>
        </w:numPr>
        <w:shd w:val="clear" w:color="auto" w:fill="auto"/>
        <w:tabs>
          <w:tab w:val="left" w:pos="817"/>
        </w:tabs>
        <w:spacing w:before="0" w:after="172" w:line="259" w:lineRule="exact"/>
        <w:ind w:left="20" w:right="40" w:firstLine="520"/>
        <w:rPr>
          <w:sz w:val="22"/>
          <w:szCs w:val="22"/>
        </w:rPr>
      </w:pPr>
      <w:r w:rsidRPr="00BB499E">
        <w:rPr>
          <w:sz w:val="22"/>
          <w:szCs w:val="22"/>
        </w:rPr>
        <w:t>Принятие муниципального правового акта, проект которого выносится на общественные обсуждения или публичные слушания, до получения результатов общественных обсуждений или публичных слушаний не допускается.</w:t>
      </w:r>
    </w:p>
    <w:p w:rsidR="00406AA6" w:rsidRPr="00BB499E" w:rsidRDefault="00A679D7">
      <w:pPr>
        <w:pStyle w:val="20"/>
        <w:framePr w:w="9907" w:h="11102" w:hRule="exact" w:wrap="none" w:vAnchor="page" w:hAnchor="page" w:x="1035" w:y="3744"/>
        <w:shd w:val="clear" w:color="auto" w:fill="auto"/>
        <w:spacing w:after="188" w:line="269" w:lineRule="exact"/>
        <w:ind w:right="40"/>
        <w:rPr>
          <w:sz w:val="22"/>
          <w:szCs w:val="22"/>
        </w:rPr>
      </w:pPr>
      <w:r w:rsidRPr="00BB499E">
        <w:rPr>
          <w:sz w:val="22"/>
          <w:szCs w:val="22"/>
        </w:rPr>
        <w:t>II</w:t>
      </w:r>
      <w:r w:rsidR="00D37217" w:rsidRPr="00BB499E">
        <w:rPr>
          <w:sz w:val="22"/>
          <w:szCs w:val="22"/>
        </w:rPr>
        <w:t>.</w:t>
      </w:r>
      <w:r w:rsidRPr="00BB499E">
        <w:rPr>
          <w:sz w:val="22"/>
          <w:szCs w:val="22"/>
        </w:rPr>
        <w:t xml:space="preserve"> Принятие решения о назначении общественных обсуждений или публичных слушаний</w:t>
      </w:r>
    </w:p>
    <w:p w:rsidR="00406AA6" w:rsidRPr="00BB499E" w:rsidRDefault="00A679D7">
      <w:pPr>
        <w:pStyle w:val="1"/>
        <w:framePr w:w="9907" w:h="11102" w:hRule="exact" w:wrap="none" w:vAnchor="page" w:hAnchor="page" w:x="1035" w:y="3744"/>
        <w:numPr>
          <w:ilvl w:val="0"/>
          <w:numId w:val="2"/>
        </w:numPr>
        <w:shd w:val="clear" w:color="auto" w:fill="auto"/>
        <w:tabs>
          <w:tab w:val="left" w:pos="841"/>
        </w:tabs>
        <w:spacing w:before="0" w:after="0" w:line="259" w:lineRule="exact"/>
        <w:ind w:left="20" w:right="40" w:firstLine="520"/>
        <w:rPr>
          <w:sz w:val="22"/>
          <w:szCs w:val="22"/>
        </w:rPr>
      </w:pPr>
      <w:r w:rsidRPr="00BB499E">
        <w:rPr>
          <w:sz w:val="22"/>
          <w:szCs w:val="22"/>
        </w:rPr>
        <w:t xml:space="preserve">Решение о назначении общественных обсуждений, публичных слушаний по вопросам градостроительной деятельности принимается представительным органом МО СП «Деревня </w:t>
      </w:r>
      <w:r w:rsidR="00D37217" w:rsidRPr="00BB499E">
        <w:rPr>
          <w:sz w:val="22"/>
          <w:szCs w:val="22"/>
        </w:rPr>
        <w:t>С</w:t>
      </w:r>
      <w:r w:rsidR="00CD64AA" w:rsidRPr="00BB499E">
        <w:rPr>
          <w:sz w:val="22"/>
          <w:szCs w:val="22"/>
        </w:rPr>
        <w:t>тарки</w:t>
      </w:r>
      <w:r w:rsidRPr="00BB499E">
        <w:rPr>
          <w:sz w:val="22"/>
          <w:szCs w:val="22"/>
        </w:rPr>
        <w:t>» в соответствии с Градостроительным кодексом РФ</w:t>
      </w:r>
      <w:r w:rsidR="00D37217" w:rsidRPr="00BB499E">
        <w:rPr>
          <w:sz w:val="22"/>
          <w:szCs w:val="22"/>
        </w:rPr>
        <w:t>,</w:t>
      </w:r>
      <w:r w:rsidRPr="00BB499E">
        <w:rPr>
          <w:sz w:val="22"/>
          <w:szCs w:val="22"/>
        </w:rPr>
        <w:t xml:space="preserve"> настоящим Положением.</w:t>
      </w:r>
    </w:p>
    <w:p w:rsidR="00406AA6" w:rsidRPr="00BB499E" w:rsidRDefault="00A679D7">
      <w:pPr>
        <w:pStyle w:val="1"/>
        <w:framePr w:w="9907" w:h="11102" w:hRule="exact" w:wrap="none" w:vAnchor="page" w:hAnchor="page" w:x="1035" w:y="3744"/>
        <w:numPr>
          <w:ilvl w:val="0"/>
          <w:numId w:val="2"/>
        </w:numPr>
        <w:shd w:val="clear" w:color="auto" w:fill="auto"/>
        <w:tabs>
          <w:tab w:val="left" w:pos="850"/>
        </w:tabs>
        <w:spacing w:before="0" w:after="0" w:line="259" w:lineRule="exact"/>
        <w:ind w:left="20" w:right="40" w:firstLine="520"/>
        <w:rPr>
          <w:sz w:val="22"/>
          <w:szCs w:val="22"/>
        </w:rPr>
      </w:pPr>
      <w:r w:rsidRPr="00BB499E">
        <w:rPr>
          <w:sz w:val="22"/>
          <w:szCs w:val="22"/>
        </w:rPr>
        <w:t>Решения о назначении общественных обсуждений, публичных слушаний по проектам указанным в пункте 2 настоящего Положения, проектам, предусматривающим внесение изменений в один из вышеуказанных утвержденных документов, принимаются в течение 20 рабочих дней со дня поступления соответствующего проекта от администрации сельского поселения.</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rsidP="00D37217">
      <w:pPr>
        <w:pStyle w:val="1"/>
        <w:framePr w:w="9922" w:h="13195" w:hRule="exact" w:wrap="none" w:vAnchor="page" w:hAnchor="page" w:x="926" w:y="1021"/>
        <w:numPr>
          <w:ilvl w:val="0"/>
          <w:numId w:val="2"/>
        </w:numPr>
        <w:shd w:val="clear" w:color="auto" w:fill="auto"/>
        <w:tabs>
          <w:tab w:val="left" w:pos="870"/>
        </w:tabs>
        <w:spacing w:before="0" w:after="0" w:line="264" w:lineRule="exact"/>
        <w:ind w:left="40" w:right="40" w:firstLine="540"/>
        <w:rPr>
          <w:sz w:val="22"/>
          <w:szCs w:val="22"/>
        </w:rPr>
      </w:pPr>
      <w:r w:rsidRPr="00BB499E">
        <w:rPr>
          <w:sz w:val="22"/>
          <w:szCs w:val="22"/>
        </w:rPr>
        <w:lastRenderedPageBreak/>
        <w:t>При направлении проекта, указанного в подпунктах 1 - 6 пункта 2 настоящего Положения, в обращении администрации указывается информация о рекомендуемой форме рассмотрения данного проекта (общественные обсуждения или публичные слушания).</w:t>
      </w:r>
    </w:p>
    <w:p w:rsidR="00406AA6" w:rsidRPr="00BB499E" w:rsidRDefault="00A679D7" w:rsidP="00D37217">
      <w:pPr>
        <w:pStyle w:val="1"/>
        <w:framePr w:w="9922" w:h="13195" w:hRule="exact" w:wrap="none" w:vAnchor="page" w:hAnchor="page" w:x="926" w:y="1021"/>
        <w:numPr>
          <w:ilvl w:val="0"/>
          <w:numId w:val="2"/>
        </w:numPr>
        <w:shd w:val="clear" w:color="auto" w:fill="auto"/>
        <w:tabs>
          <w:tab w:val="left" w:pos="803"/>
        </w:tabs>
        <w:spacing w:before="0" w:after="0" w:line="264" w:lineRule="exact"/>
        <w:ind w:left="40" w:right="40" w:firstLine="540"/>
        <w:rPr>
          <w:sz w:val="22"/>
          <w:szCs w:val="22"/>
        </w:rPr>
      </w:pPr>
      <w:r w:rsidRPr="00BB499E">
        <w:rPr>
          <w:sz w:val="22"/>
          <w:szCs w:val="22"/>
        </w:rPr>
        <w:t>В решении о назначении общественных обсуждений, публичных слушаний в обязательном порядке указываются:</w:t>
      </w:r>
    </w:p>
    <w:p w:rsidR="00406AA6" w:rsidRPr="00BB499E" w:rsidRDefault="00A679D7" w:rsidP="00D37217">
      <w:pPr>
        <w:pStyle w:val="1"/>
        <w:framePr w:w="9922" w:h="13195" w:hRule="exact" w:wrap="none" w:vAnchor="page" w:hAnchor="page" w:x="926" w:y="1021"/>
        <w:numPr>
          <w:ilvl w:val="0"/>
          <w:numId w:val="4"/>
        </w:numPr>
        <w:shd w:val="clear" w:color="auto" w:fill="auto"/>
        <w:tabs>
          <w:tab w:val="left" w:pos="923"/>
        </w:tabs>
        <w:spacing w:before="0" w:after="0" w:line="264" w:lineRule="exact"/>
        <w:ind w:left="40" w:right="40" w:firstLine="540"/>
        <w:rPr>
          <w:sz w:val="22"/>
          <w:szCs w:val="22"/>
        </w:rPr>
      </w:pPr>
      <w:r w:rsidRPr="00BB499E">
        <w:rPr>
          <w:sz w:val="22"/>
          <w:szCs w:val="22"/>
        </w:rPr>
        <w:t>предмет общественных обсуждений, публичных слушаний (наименование проекта, выносимого на общественные обсуждения, публичные слушания);</w:t>
      </w:r>
    </w:p>
    <w:p w:rsidR="00406AA6" w:rsidRPr="00BB499E" w:rsidRDefault="00A679D7" w:rsidP="00D37217">
      <w:pPr>
        <w:pStyle w:val="1"/>
        <w:framePr w:w="9922" w:h="13195" w:hRule="exact" w:wrap="none" w:vAnchor="page" w:hAnchor="page" w:x="926" w:y="1021"/>
        <w:numPr>
          <w:ilvl w:val="0"/>
          <w:numId w:val="4"/>
        </w:numPr>
        <w:shd w:val="clear" w:color="auto" w:fill="auto"/>
        <w:tabs>
          <w:tab w:val="left" w:pos="830"/>
        </w:tabs>
        <w:spacing w:before="0" w:after="0" w:line="264" w:lineRule="exact"/>
        <w:ind w:left="40" w:firstLine="540"/>
        <w:rPr>
          <w:sz w:val="22"/>
          <w:szCs w:val="22"/>
        </w:rPr>
      </w:pPr>
      <w:r w:rsidRPr="00BB499E">
        <w:rPr>
          <w:sz w:val="22"/>
          <w:szCs w:val="22"/>
        </w:rPr>
        <w:t>организатор общественных обсуждений, публичных слушаний;</w:t>
      </w:r>
    </w:p>
    <w:p w:rsidR="00406AA6" w:rsidRPr="00BB499E" w:rsidRDefault="00A679D7" w:rsidP="00D37217">
      <w:pPr>
        <w:pStyle w:val="1"/>
        <w:framePr w:w="9922" w:h="13195" w:hRule="exact" w:wrap="none" w:vAnchor="page" w:hAnchor="page" w:x="926" w:y="1021"/>
        <w:numPr>
          <w:ilvl w:val="0"/>
          <w:numId w:val="4"/>
        </w:numPr>
        <w:shd w:val="clear" w:color="auto" w:fill="auto"/>
        <w:tabs>
          <w:tab w:val="left" w:pos="880"/>
        </w:tabs>
        <w:spacing w:before="0" w:after="0" w:line="264" w:lineRule="exact"/>
        <w:ind w:left="40" w:right="40" w:firstLine="540"/>
        <w:rPr>
          <w:sz w:val="22"/>
          <w:szCs w:val="22"/>
        </w:rPr>
      </w:pPr>
      <w:r w:rsidRPr="00BB499E">
        <w:rPr>
          <w:sz w:val="22"/>
          <w:szCs w:val="22"/>
        </w:rPr>
        <w:t xml:space="preserve">срок опубликования организатором общественных </w:t>
      </w:r>
      <w:r w:rsidRPr="00BB499E">
        <w:rPr>
          <w:rStyle w:val="9pt0pt"/>
          <w:sz w:val="22"/>
          <w:szCs w:val="22"/>
        </w:rPr>
        <w:t xml:space="preserve">обсуждений, </w:t>
      </w:r>
      <w:r w:rsidRPr="00BB499E">
        <w:rPr>
          <w:sz w:val="22"/>
          <w:szCs w:val="22"/>
        </w:rPr>
        <w:t xml:space="preserve">публичных слушаний, оповещения о начале общественных обсуждений, публичных слушаний </w:t>
      </w:r>
      <w:proofErr w:type="gramStart"/>
      <w:r w:rsidRPr="00BB499E">
        <w:rPr>
          <w:sz w:val="22"/>
          <w:szCs w:val="22"/>
        </w:rPr>
        <w:t>в</w:t>
      </w:r>
      <w:proofErr w:type="gramEnd"/>
      <w:r w:rsidRPr="00BB499E">
        <w:rPr>
          <w:sz w:val="22"/>
          <w:szCs w:val="22"/>
        </w:rPr>
        <w:t xml:space="preserve"> </w:t>
      </w:r>
      <w:proofErr w:type="gramStart"/>
      <w:r w:rsidRPr="00BB499E">
        <w:rPr>
          <w:sz w:val="22"/>
          <w:szCs w:val="22"/>
        </w:rPr>
        <w:t>соответствий</w:t>
      </w:r>
      <w:proofErr w:type="gramEnd"/>
      <w:r w:rsidRPr="00BB499E">
        <w:rPr>
          <w:sz w:val="22"/>
          <w:szCs w:val="22"/>
        </w:rPr>
        <w:t xml:space="preserve"> с частью 8 статьи 5.1 Градостроительного кодекса РФ;</w:t>
      </w:r>
    </w:p>
    <w:p w:rsidR="00406AA6" w:rsidRPr="00BB499E" w:rsidRDefault="00A679D7" w:rsidP="00D37217">
      <w:pPr>
        <w:pStyle w:val="1"/>
        <w:framePr w:w="9922" w:h="13195" w:hRule="exact" w:wrap="none" w:vAnchor="page" w:hAnchor="page" w:x="926" w:y="1021"/>
        <w:numPr>
          <w:ilvl w:val="0"/>
          <w:numId w:val="4"/>
        </w:numPr>
        <w:shd w:val="clear" w:color="auto" w:fill="auto"/>
        <w:tabs>
          <w:tab w:val="left" w:pos="928"/>
        </w:tabs>
        <w:spacing w:before="0" w:after="0" w:line="264" w:lineRule="exact"/>
        <w:ind w:left="40" w:right="40" w:firstLine="540"/>
        <w:rPr>
          <w:sz w:val="22"/>
          <w:szCs w:val="22"/>
        </w:rPr>
      </w:pPr>
      <w:r w:rsidRPr="00BB499E">
        <w:rPr>
          <w:sz w:val="22"/>
          <w:szCs w:val="22"/>
        </w:rPr>
        <w:t>срок размещения организатором общественных обсуждений, публичных слушаний проекта, подлежащего рассмотрению на общественных обсуждениях, публичных слушаниях, и информационных материалов к нему в соответствии с пунктом 2 части 4, пунктом 2 части 5 статьи 5.1 Градостроительного кодекса РФ;</w:t>
      </w:r>
    </w:p>
    <w:p w:rsidR="00406AA6" w:rsidRPr="00BB499E" w:rsidRDefault="00A679D7" w:rsidP="00D37217">
      <w:pPr>
        <w:pStyle w:val="1"/>
        <w:framePr w:w="9922" w:h="13195" w:hRule="exact" w:wrap="none" w:vAnchor="page" w:hAnchor="page" w:x="926" w:y="1021"/>
        <w:numPr>
          <w:ilvl w:val="0"/>
          <w:numId w:val="4"/>
        </w:numPr>
        <w:shd w:val="clear" w:color="auto" w:fill="auto"/>
        <w:tabs>
          <w:tab w:val="left" w:pos="870"/>
        </w:tabs>
        <w:spacing w:before="0" w:after="0" w:line="264" w:lineRule="exact"/>
        <w:ind w:left="40" w:right="40" w:firstLine="540"/>
        <w:rPr>
          <w:sz w:val="22"/>
          <w:szCs w:val="22"/>
        </w:rPr>
      </w:pPr>
      <w:r w:rsidRPr="00BB499E">
        <w:rPr>
          <w:sz w:val="22"/>
          <w:szCs w:val="22"/>
        </w:rPr>
        <w:t>дата, время и место проведения собрания участников публичных слушаний (в случае принятия решения о назначении публичных слушаний).</w:t>
      </w:r>
    </w:p>
    <w:p w:rsidR="00406AA6" w:rsidRPr="00BB499E" w:rsidRDefault="00A679D7" w:rsidP="00D37217">
      <w:pPr>
        <w:pStyle w:val="1"/>
        <w:framePr w:w="9922" w:h="13195" w:hRule="exact" w:wrap="none" w:vAnchor="page" w:hAnchor="page" w:x="926" w:y="1021"/>
        <w:shd w:val="clear" w:color="auto" w:fill="auto"/>
        <w:spacing w:before="0" w:after="471" w:line="264" w:lineRule="exact"/>
        <w:ind w:left="40" w:right="40" w:firstLine="540"/>
        <w:rPr>
          <w:sz w:val="22"/>
          <w:szCs w:val="22"/>
        </w:rPr>
      </w:pPr>
      <w:r w:rsidRPr="00BB499E">
        <w:rPr>
          <w:sz w:val="22"/>
          <w:szCs w:val="22"/>
        </w:rPr>
        <w:t>Указанное решение в течение пяти рабочих дней со дня принятия подлежит обнародованию и размещению на официальном сайте муниципального района "Дзержинский район” в информационно-телекоммуникационной сети Интернет.</w:t>
      </w:r>
    </w:p>
    <w:p w:rsidR="00406AA6" w:rsidRPr="00BB499E" w:rsidRDefault="00A679D7" w:rsidP="00D37217">
      <w:pPr>
        <w:pStyle w:val="11"/>
        <w:framePr w:w="9922" w:h="13195" w:hRule="exact" w:wrap="none" w:vAnchor="page" w:hAnchor="page" w:x="926" w:y="1021"/>
        <w:numPr>
          <w:ilvl w:val="0"/>
          <w:numId w:val="5"/>
        </w:numPr>
        <w:shd w:val="clear" w:color="auto" w:fill="auto"/>
        <w:tabs>
          <w:tab w:val="left" w:pos="403"/>
        </w:tabs>
        <w:spacing w:before="0" w:after="231" w:line="200" w:lineRule="exact"/>
        <w:ind w:right="20"/>
        <w:rPr>
          <w:sz w:val="22"/>
          <w:szCs w:val="22"/>
        </w:rPr>
      </w:pPr>
      <w:bookmarkStart w:id="0" w:name="bookmark0"/>
      <w:r w:rsidRPr="00BB499E">
        <w:rPr>
          <w:sz w:val="22"/>
          <w:szCs w:val="22"/>
        </w:rPr>
        <w:t>Процедура проведения общественных обсуждений</w:t>
      </w:r>
      <w:bookmarkEnd w:id="0"/>
    </w:p>
    <w:p w:rsidR="00406AA6" w:rsidRPr="00BB499E" w:rsidRDefault="00A679D7" w:rsidP="00D37217">
      <w:pPr>
        <w:pStyle w:val="1"/>
        <w:framePr w:w="9922" w:h="13195" w:hRule="exact" w:wrap="none" w:vAnchor="page" w:hAnchor="page" w:x="926" w:y="1021"/>
        <w:numPr>
          <w:ilvl w:val="0"/>
          <w:numId w:val="2"/>
        </w:numPr>
        <w:shd w:val="clear" w:color="auto" w:fill="auto"/>
        <w:tabs>
          <w:tab w:val="left" w:pos="909"/>
        </w:tabs>
        <w:spacing w:before="0" w:after="0" w:line="259" w:lineRule="exact"/>
        <w:ind w:left="40" w:right="40" w:firstLine="540"/>
        <w:rPr>
          <w:sz w:val="22"/>
          <w:szCs w:val="22"/>
        </w:rPr>
      </w:pPr>
      <w:r w:rsidRPr="00BB499E">
        <w:rPr>
          <w:sz w:val="22"/>
          <w:szCs w:val="22"/>
        </w:rPr>
        <w:t>Процедура проведения общественных обсуждений состоит из этапов, определенных частью 4 статьи 5.1 Градостроительного кодекса РФ.</w:t>
      </w:r>
    </w:p>
    <w:p w:rsidR="00406AA6" w:rsidRPr="00BB499E" w:rsidRDefault="00A679D7" w:rsidP="00D37217">
      <w:pPr>
        <w:pStyle w:val="1"/>
        <w:framePr w:w="9922" w:h="13195" w:hRule="exact" w:wrap="none" w:vAnchor="page" w:hAnchor="page" w:x="926" w:y="1021"/>
        <w:numPr>
          <w:ilvl w:val="0"/>
          <w:numId w:val="2"/>
        </w:numPr>
        <w:shd w:val="clear" w:color="auto" w:fill="auto"/>
        <w:tabs>
          <w:tab w:val="left" w:pos="906"/>
        </w:tabs>
        <w:spacing w:before="0" w:after="0" w:line="259" w:lineRule="exact"/>
        <w:ind w:left="40" w:firstLine="540"/>
        <w:rPr>
          <w:sz w:val="22"/>
          <w:szCs w:val="22"/>
        </w:rPr>
      </w:pPr>
      <w:r w:rsidRPr="00BB499E">
        <w:rPr>
          <w:sz w:val="22"/>
          <w:szCs w:val="22"/>
        </w:rPr>
        <w:t>Организатором общественных обсуждений:</w:t>
      </w:r>
    </w:p>
    <w:p w:rsidR="00406AA6" w:rsidRPr="00BB499E" w:rsidRDefault="00A679D7" w:rsidP="00D37217">
      <w:pPr>
        <w:pStyle w:val="1"/>
        <w:framePr w:w="9922" w:h="13195" w:hRule="exact" w:wrap="none" w:vAnchor="page" w:hAnchor="page" w:x="926" w:y="1021"/>
        <w:shd w:val="clear" w:color="auto" w:fill="auto"/>
        <w:spacing w:before="0" w:after="0" w:line="259" w:lineRule="exact"/>
        <w:ind w:left="40" w:right="40" w:firstLine="540"/>
        <w:rPr>
          <w:sz w:val="22"/>
          <w:szCs w:val="22"/>
        </w:rPr>
      </w:pPr>
      <w:r w:rsidRPr="00BB499E">
        <w:rPr>
          <w:sz w:val="22"/>
          <w:szCs w:val="22"/>
        </w:rPr>
        <w:t xml:space="preserve">Г) по проектам, указанным в подпунктах </w:t>
      </w:r>
      <w:r w:rsidR="00D37217" w:rsidRPr="00BB499E">
        <w:rPr>
          <w:sz w:val="22"/>
          <w:szCs w:val="22"/>
        </w:rPr>
        <w:t>1</w:t>
      </w:r>
      <w:r w:rsidRPr="00BB499E">
        <w:rPr>
          <w:sz w:val="22"/>
          <w:szCs w:val="22"/>
        </w:rPr>
        <w:t>, 3</w:t>
      </w:r>
      <w:r w:rsidR="00D37217" w:rsidRPr="00BB499E">
        <w:rPr>
          <w:sz w:val="22"/>
          <w:szCs w:val="22"/>
        </w:rPr>
        <w:t>,</w:t>
      </w:r>
      <w:r w:rsidRPr="00BB499E">
        <w:rPr>
          <w:sz w:val="22"/>
          <w:szCs w:val="22"/>
        </w:rPr>
        <w:t>5</w:t>
      </w:r>
      <w:r w:rsidR="00D37217" w:rsidRPr="00BB499E">
        <w:rPr>
          <w:sz w:val="22"/>
          <w:szCs w:val="22"/>
        </w:rPr>
        <w:t>,</w:t>
      </w:r>
      <w:r w:rsidRPr="00BB499E">
        <w:rPr>
          <w:sz w:val="22"/>
          <w:szCs w:val="22"/>
        </w:rPr>
        <w:t>6 пункта 2 настоящего Положения, проектам, предусматривающим внесение изменений в один из утвержденных документов, указанных в данных подпунктах, выступает администрация сельского поселения;</w:t>
      </w:r>
    </w:p>
    <w:p w:rsidR="00406AA6" w:rsidRPr="00BB499E" w:rsidRDefault="00A679D7" w:rsidP="00D37217">
      <w:pPr>
        <w:pStyle w:val="1"/>
        <w:framePr w:w="9922" w:h="13195" w:hRule="exact" w:wrap="none" w:vAnchor="page" w:hAnchor="page" w:x="926" w:y="1021"/>
        <w:shd w:val="clear" w:color="auto" w:fill="auto"/>
        <w:spacing w:before="0" w:after="0" w:line="259" w:lineRule="exact"/>
        <w:ind w:left="40" w:right="40" w:firstLine="540"/>
        <w:rPr>
          <w:sz w:val="22"/>
          <w:szCs w:val="22"/>
        </w:rPr>
      </w:pPr>
      <w:r w:rsidRPr="00BB499E">
        <w:rPr>
          <w:sz w:val="22"/>
          <w:szCs w:val="22"/>
        </w:rPr>
        <w:t>2) по проектам, указанным в подпункте 2 пункта 2 настоящего Положения, проектам, предусматривающим внесение изменений в утвержденный документ, указанный в данном подпункте, выступает комиссия по подготовке проекта правил землепользования и застройки (далее комиссия).</w:t>
      </w:r>
    </w:p>
    <w:p w:rsidR="00406AA6" w:rsidRPr="00BB499E" w:rsidRDefault="00A679D7" w:rsidP="00D37217">
      <w:pPr>
        <w:pStyle w:val="1"/>
        <w:framePr w:w="9922" w:h="13195" w:hRule="exact" w:wrap="none" w:vAnchor="page" w:hAnchor="page" w:x="926" w:y="1021"/>
        <w:shd w:val="clear" w:color="auto" w:fill="auto"/>
        <w:spacing w:before="0" w:after="0" w:line="259" w:lineRule="exact"/>
        <w:ind w:left="40" w:right="40" w:firstLine="540"/>
        <w:rPr>
          <w:sz w:val="22"/>
          <w:szCs w:val="22"/>
        </w:rPr>
      </w:pPr>
      <w:r w:rsidRPr="00BB499E">
        <w:rPr>
          <w:sz w:val="22"/>
          <w:szCs w:val="22"/>
        </w:rPr>
        <w:t>Администрацией может быть создан коллегиальный совещательный орган для проведения общественных обсуждений. Порядок организации работы данного коллегиального совещательного органа устанавливается администрацией сельского поселения «</w:t>
      </w:r>
      <w:r w:rsidR="00D37217" w:rsidRPr="00BB499E">
        <w:rPr>
          <w:sz w:val="22"/>
          <w:szCs w:val="22"/>
        </w:rPr>
        <w:t>Деревня С</w:t>
      </w:r>
      <w:r w:rsidR="00CF6128" w:rsidRPr="00BB499E">
        <w:rPr>
          <w:sz w:val="22"/>
          <w:szCs w:val="22"/>
        </w:rPr>
        <w:t>тарки</w:t>
      </w:r>
      <w:r w:rsidRPr="00BB499E">
        <w:rPr>
          <w:sz w:val="22"/>
          <w:szCs w:val="22"/>
        </w:rPr>
        <w:t>».</w:t>
      </w:r>
    </w:p>
    <w:p w:rsidR="00406AA6" w:rsidRPr="00BB499E" w:rsidRDefault="00A679D7" w:rsidP="00D37217">
      <w:pPr>
        <w:pStyle w:val="1"/>
        <w:framePr w:w="9922" w:h="13195" w:hRule="exact" w:wrap="none" w:vAnchor="page" w:hAnchor="page" w:x="926" w:y="1021"/>
        <w:numPr>
          <w:ilvl w:val="0"/>
          <w:numId w:val="2"/>
        </w:numPr>
        <w:shd w:val="clear" w:color="auto" w:fill="auto"/>
        <w:tabs>
          <w:tab w:val="left" w:pos="911"/>
        </w:tabs>
        <w:spacing w:before="0" w:after="0" w:line="259" w:lineRule="exact"/>
        <w:ind w:left="40" w:firstLine="540"/>
        <w:rPr>
          <w:sz w:val="22"/>
          <w:szCs w:val="22"/>
        </w:rPr>
      </w:pPr>
      <w:r w:rsidRPr="00BB499E">
        <w:rPr>
          <w:sz w:val="22"/>
          <w:szCs w:val="22"/>
        </w:rPr>
        <w:t>Организатор общественных обсуждений осуществляет:</w:t>
      </w:r>
    </w:p>
    <w:p w:rsidR="00406AA6" w:rsidRPr="00BB499E" w:rsidRDefault="00A679D7" w:rsidP="00D37217">
      <w:pPr>
        <w:pStyle w:val="1"/>
        <w:framePr w:w="9922" w:h="13195" w:hRule="exact" w:wrap="none" w:vAnchor="page" w:hAnchor="page" w:x="926" w:y="1021"/>
        <w:numPr>
          <w:ilvl w:val="0"/>
          <w:numId w:val="6"/>
        </w:numPr>
        <w:shd w:val="clear" w:color="auto" w:fill="auto"/>
        <w:tabs>
          <w:tab w:val="left" w:pos="822"/>
        </w:tabs>
        <w:spacing w:before="0" w:after="0" w:line="259" w:lineRule="exact"/>
        <w:ind w:left="40" w:right="40" w:firstLine="540"/>
        <w:rPr>
          <w:sz w:val="22"/>
          <w:szCs w:val="22"/>
        </w:rPr>
      </w:pPr>
      <w:r w:rsidRPr="00BB499E">
        <w:rPr>
          <w:sz w:val="22"/>
          <w:szCs w:val="22"/>
        </w:rPr>
        <w:t xml:space="preserve">опубликование оповещения о начале общественных обсуждений и его распространение в </w:t>
      </w:r>
      <w:proofErr w:type="gramStart"/>
      <w:r w:rsidRPr="00BB499E">
        <w:rPr>
          <w:sz w:val="22"/>
          <w:szCs w:val="22"/>
        </w:rPr>
        <w:t>порядке</w:t>
      </w:r>
      <w:proofErr w:type="gramEnd"/>
      <w:r w:rsidRPr="00BB499E">
        <w:rPr>
          <w:sz w:val="22"/>
          <w:szCs w:val="22"/>
        </w:rPr>
        <w:t xml:space="preserve"> и сроки, установленные частью 8 статьи 5,1 Градостроительного кодекса РФ:</w:t>
      </w:r>
    </w:p>
    <w:p w:rsidR="00406AA6" w:rsidRPr="00BB499E" w:rsidRDefault="00A679D7" w:rsidP="00D37217">
      <w:pPr>
        <w:pStyle w:val="1"/>
        <w:framePr w:w="9922" w:h="13195" w:hRule="exact" w:wrap="none" w:vAnchor="page" w:hAnchor="page" w:x="926" w:y="1021"/>
        <w:numPr>
          <w:ilvl w:val="0"/>
          <w:numId w:val="6"/>
        </w:numPr>
        <w:shd w:val="clear" w:color="auto" w:fill="auto"/>
        <w:tabs>
          <w:tab w:val="left" w:pos="914"/>
        </w:tabs>
        <w:spacing w:before="0" w:after="0" w:line="259" w:lineRule="exact"/>
        <w:ind w:left="40" w:right="40" w:firstLine="540"/>
        <w:rPr>
          <w:sz w:val="22"/>
          <w:szCs w:val="22"/>
        </w:rPr>
      </w:pPr>
      <w:r w:rsidRPr="00BB499E">
        <w:rPr>
          <w:sz w:val="22"/>
          <w:szCs w:val="22"/>
        </w:rPr>
        <w:t>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уедут (далее - информационные системы);</w:t>
      </w:r>
    </w:p>
    <w:p w:rsidR="00406AA6" w:rsidRPr="00BB499E" w:rsidRDefault="00A679D7" w:rsidP="00D37217">
      <w:pPr>
        <w:pStyle w:val="1"/>
        <w:framePr w:w="9922" w:h="13195" w:hRule="exact" w:wrap="none" w:vAnchor="page" w:hAnchor="page" w:x="926" w:y="1021"/>
        <w:numPr>
          <w:ilvl w:val="0"/>
          <w:numId w:val="6"/>
        </w:numPr>
        <w:shd w:val="clear" w:color="auto" w:fill="auto"/>
        <w:tabs>
          <w:tab w:val="left" w:pos="830"/>
        </w:tabs>
        <w:spacing w:before="0" w:after="0" w:line="264" w:lineRule="exact"/>
        <w:ind w:left="40" w:firstLine="540"/>
        <w:rPr>
          <w:sz w:val="22"/>
          <w:szCs w:val="22"/>
        </w:rPr>
      </w:pPr>
      <w:r w:rsidRPr="00BB499E">
        <w:rPr>
          <w:sz w:val="22"/>
          <w:szCs w:val="22"/>
        </w:rPr>
        <w:t>определение председателя и секретаря общественных обсуждений:</w:t>
      </w:r>
    </w:p>
    <w:p w:rsidR="00406AA6" w:rsidRPr="00BB499E" w:rsidRDefault="00A679D7" w:rsidP="00D37217">
      <w:pPr>
        <w:pStyle w:val="1"/>
        <w:framePr w:w="9922" w:h="13195" w:hRule="exact" w:wrap="none" w:vAnchor="page" w:hAnchor="page" w:x="926" w:y="1021"/>
        <w:numPr>
          <w:ilvl w:val="0"/>
          <w:numId w:val="6"/>
        </w:numPr>
        <w:shd w:val="clear" w:color="auto" w:fill="auto"/>
        <w:tabs>
          <w:tab w:val="left" w:pos="830"/>
        </w:tabs>
        <w:spacing w:before="0" w:after="0" w:line="264" w:lineRule="exact"/>
        <w:ind w:left="40" w:firstLine="540"/>
        <w:rPr>
          <w:sz w:val="22"/>
          <w:szCs w:val="22"/>
        </w:rPr>
      </w:pPr>
      <w:r w:rsidRPr="00BB499E">
        <w:rPr>
          <w:sz w:val="22"/>
          <w:szCs w:val="22"/>
        </w:rPr>
        <w:t>разработку образцов документов, связанных с проведением общественных обсуждений;</w:t>
      </w:r>
    </w:p>
    <w:p w:rsidR="00406AA6" w:rsidRPr="00BB499E" w:rsidRDefault="00A679D7" w:rsidP="00D37217">
      <w:pPr>
        <w:pStyle w:val="1"/>
        <w:framePr w:w="9922" w:h="13195" w:hRule="exact" w:wrap="none" w:vAnchor="page" w:hAnchor="page" w:x="926" w:y="1021"/>
        <w:numPr>
          <w:ilvl w:val="0"/>
          <w:numId w:val="6"/>
        </w:numPr>
        <w:shd w:val="clear" w:color="auto" w:fill="auto"/>
        <w:tabs>
          <w:tab w:val="left" w:pos="851"/>
        </w:tabs>
        <w:spacing w:before="0" w:after="0" w:line="264" w:lineRule="exact"/>
        <w:ind w:left="40" w:right="40" w:firstLine="540"/>
        <w:rPr>
          <w:sz w:val="22"/>
          <w:szCs w:val="22"/>
        </w:rPr>
      </w:pPr>
      <w:r w:rsidRPr="00BB499E">
        <w:rPr>
          <w:sz w:val="22"/>
          <w:szCs w:val="22"/>
        </w:rPr>
        <w:t>организацию открытия и проведения экспозиции или экспозиций проекта, подлежащего рассмотрению на общественных обсуждениях;</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825"/>
        </w:tabs>
        <w:spacing w:before="0" w:after="0" w:line="259" w:lineRule="exact"/>
        <w:ind w:left="40" w:firstLine="540"/>
        <w:rPr>
          <w:sz w:val="22"/>
          <w:szCs w:val="22"/>
        </w:rPr>
      </w:pPr>
      <w:r w:rsidRPr="00BB499E">
        <w:rPr>
          <w:sz w:val="22"/>
          <w:szCs w:val="22"/>
        </w:rPr>
        <w:lastRenderedPageBreak/>
        <w:t>идентификацию участников общественных обсуждений;</w:t>
      </w: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1154"/>
        </w:tabs>
        <w:spacing w:before="0" w:after="0" w:line="259" w:lineRule="exact"/>
        <w:ind w:left="40" w:right="40" w:firstLine="540"/>
        <w:rPr>
          <w:sz w:val="22"/>
          <w:szCs w:val="22"/>
        </w:rPr>
      </w:pPr>
      <w:r w:rsidRPr="00BB499E">
        <w:rPr>
          <w:sz w:val="22"/>
          <w:szCs w:val="22"/>
        </w:rPr>
        <w:t>организацию консультирования посетителей экспозиции</w:t>
      </w:r>
      <w:proofErr w:type="gramStart"/>
      <w:r w:rsidRPr="00BB499E">
        <w:rPr>
          <w:sz w:val="22"/>
          <w:szCs w:val="22"/>
        </w:rPr>
        <w:t>.</w:t>
      </w:r>
      <w:proofErr w:type="gramEnd"/>
      <w:r w:rsidRPr="00BB499E">
        <w:rPr>
          <w:sz w:val="22"/>
          <w:szCs w:val="22"/>
        </w:rPr>
        <w:t xml:space="preserve"> </w:t>
      </w:r>
      <w:proofErr w:type="gramStart"/>
      <w:r w:rsidRPr="00BB499E">
        <w:rPr>
          <w:sz w:val="22"/>
          <w:szCs w:val="22"/>
        </w:rPr>
        <w:t>р</w:t>
      </w:r>
      <w:proofErr w:type="gramEnd"/>
      <w:r w:rsidRPr="00BB499E">
        <w:rPr>
          <w:sz w:val="22"/>
          <w:szCs w:val="22"/>
        </w:rPr>
        <w:t>аспространение информационных материалов о проекте, подлежащем рассмотрению на общественных обсуждениях;</w:t>
      </w: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832"/>
        </w:tabs>
        <w:spacing w:before="0" w:after="0" w:line="259" w:lineRule="exact"/>
        <w:ind w:left="40" w:right="40" w:firstLine="540"/>
        <w:rPr>
          <w:sz w:val="22"/>
          <w:szCs w:val="22"/>
        </w:rPr>
      </w:pPr>
      <w:r w:rsidRPr="00BB499E">
        <w:rPr>
          <w:sz w:val="22"/>
          <w:szCs w:val="22"/>
        </w:rPr>
        <w:t>регистрацию предложений и замечаний, внесенных в соответствии с частью 10 статьи 5.1 Градостроительного кодекса РФ;</w:t>
      </w: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890"/>
        </w:tabs>
        <w:spacing w:before="0" w:after="0" w:line="259" w:lineRule="exact"/>
        <w:ind w:left="40" w:right="40" w:firstLine="540"/>
        <w:rPr>
          <w:sz w:val="22"/>
          <w:szCs w:val="22"/>
        </w:rPr>
      </w:pPr>
      <w:r w:rsidRPr="00BB499E">
        <w:rPr>
          <w:sz w:val="22"/>
          <w:szCs w:val="22"/>
        </w:rPr>
        <w:t>рассмотрение предложений и замечаний, за исключением случая, предусмотренного частью 15 статьи 5,1 Градостроительного кодекса РФ;</w:t>
      </w: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926"/>
        </w:tabs>
        <w:spacing w:before="0" w:after="0" w:line="259" w:lineRule="exact"/>
        <w:ind w:left="40" w:firstLine="540"/>
        <w:rPr>
          <w:sz w:val="22"/>
          <w:szCs w:val="22"/>
        </w:rPr>
      </w:pPr>
      <w:r w:rsidRPr="00BB499E">
        <w:rPr>
          <w:sz w:val="22"/>
          <w:szCs w:val="22"/>
        </w:rPr>
        <w:t>подготовку и оформление протокола общественных обсуждений:</w:t>
      </w: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926"/>
        </w:tabs>
        <w:spacing w:before="0" w:after="0" w:line="259" w:lineRule="exact"/>
        <w:ind w:left="40" w:firstLine="540"/>
        <w:rPr>
          <w:sz w:val="22"/>
          <w:szCs w:val="22"/>
        </w:rPr>
      </w:pPr>
      <w:r w:rsidRPr="00BB499E">
        <w:rPr>
          <w:sz w:val="22"/>
          <w:szCs w:val="22"/>
        </w:rPr>
        <w:t>подготовку и опубликование заключения о результатах общественных обсуждений;</w:t>
      </w:r>
    </w:p>
    <w:p w:rsidR="00406AA6" w:rsidRPr="00BB499E" w:rsidRDefault="00A679D7" w:rsidP="00D37217">
      <w:pPr>
        <w:pStyle w:val="1"/>
        <w:framePr w:w="9917" w:h="13278" w:hRule="exact" w:wrap="none" w:vAnchor="page" w:hAnchor="page" w:x="1161" w:y="1452"/>
        <w:numPr>
          <w:ilvl w:val="0"/>
          <w:numId w:val="6"/>
        </w:numPr>
        <w:shd w:val="clear" w:color="auto" w:fill="auto"/>
        <w:tabs>
          <w:tab w:val="left" w:pos="976"/>
        </w:tabs>
        <w:spacing w:before="0" w:after="0" w:line="259" w:lineRule="exact"/>
        <w:ind w:left="40" w:right="40" w:firstLine="540"/>
        <w:rPr>
          <w:sz w:val="22"/>
          <w:szCs w:val="22"/>
        </w:rPr>
      </w:pPr>
      <w:r w:rsidRPr="00BB499E">
        <w:rPr>
          <w:sz w:val="22"/>
          <w:szCs w:val="22"/>
        </w:rPr>
        <w:t>иные необходимые в соответствии с действующим законодательством при проведении общественных обсуждений действия.</w:t>
      </w:r>
    </w:p>
    <w:p w:rsidR="00406AA6" w:rsidRPr="00BB499E" w:rsidRDefault="00A679D7" w:rsidP="00D37217">
      <w:pPr>
        <w:pStyle w:val="1"/>
        <w:framePr w:w="9917" w:h="13278" w:hRule="exact" w:wrap="none" w:vAnchor="page" w:hAnchor="page" w:x="1161" w:y="1452"/>
        <w:numPr>
          <w:ilvl w:val="0"/>
          <w:numId w:val="2"/>
        </w:numPr>
        <w:shd w:val="clear" w:color="auto" w:fill="auto"/>
        <w:tabs>
          <w:tab w:val="left" w:pos="1005"/>
        </w:tabs>
        <w:spacing w:before="0" w:after="0" w:line="259" w:lineRule="exact"/>
        <w:ind w:left="40" w:right="40" w:firstLine="540"/>
        <w:rPr>
          <w:sz w:val="22"/>
          <w:szCs w:val="22"/>
        </w:rPr>
      </w:pPr>
      <w:r w:rsidRPr="00BB499E">
        <w:rPr>
          <w:sz w:val="22"/>
          <w:szCs w:val="22"/>
        </w:rPr>
        <w:t xml:space="preserve">Оповещение о начале общественных обсуждений </w:t>
      </w:r>
      <w:proofErr w:type="gramStart"/>
      <w:r w:rsidRPr="00BB499E">
        <w:rPr>
          <w:sz w:val="22"/>
          <w:szCs w:val="22"/>
        </w:rPr>
        <w:t>составляется</w:t>
      </w:r>
      <w:proofErr w:type="gramEnd"/>
      <w:r w:rsidRPr="00BB499E">
        <w:rPr>
          <w:sz w:val="22"/>
          <w:szCs w:val="22"/>
        </w:rPr>
        <w:t xml:space="preserve"> но форме согласно приложению </w:t>
      </w:r>
      <w:r w:rsidRPr="00BB499E">
        <w:rPr>
          <w:sz w:val="22"/>
          <w:szCs w:val="22"/>
          <w:lang w:val="en-US"/>
        </w:rPr>
        <w:t xml:space="preserve">N </w:t>
      </w:r>
      <w:r w:rsidRPr="00BB499E">
        <w:rPr>
          <w:sz w:val="22"/>
          <w:szCs w:val="22"/>
        </w:rPr>
        <w:t>1 к настоящему Положению.</w:t>
      </w:r>
    </w:p>
    <w:p w:rsidR="00406AA6" w:rsidRPr="00BB499E" w:rsidRDefault="00A679D7" w:rsidP="00D37217">
      <w:pPr>
        <w:pStyle w:val="1"/>
        <w:framePr w:w="9917" w:h="13278" w:hRule="exact" w:wrap="none" w:vAnchor="page" w:hAnchor="page" w:x="1161" w:y="1452"/>
        <w:numPr>
          <w:ilvl w:val="0"/>
          <w:numId w:val="2"/>
        </w:numPr>
        <w:shd w:val="clear" w:color="auto" w:fill="auto"/>
        <w:tabs>
          <w:tab w:val="left" w:pos="902"/>
        </w:tabs>
        <w:spacing w:before="0" w:after="0" w:line="259" w:lineRule="exact"/>
        <w:ind w:left="40" w:firstLine="540"/>
        <w:rPr>
          <w:sz w:val="22"/>
          <w:szCs w:val="22"/>
        </w:rPr>
      </w:pPr>
      <w:r w:rsidRPr="00BB499E">
        <w:rPr>
          <w:sz w:val="22"/>
          <w:szCs w:val="22"/>
        </w:rPr>
        <w:t>Оповещение о начале общественных обсуждений:</w:t>
      </w:r>
    </w:p>
    <w:p w:rsidR="00406AA6" w:rsidRPr="00BB499E" w:rsidRDefault="00D37217" w:rsidP="00D37217">
      <w:pPr>
        <w:pStyle w:val="1"/>
        <w:framePr w:w="9917" w:h="13278" w:hRule="exact" w:wrap="none" w:vAnchor="page" w:hAnchor="page" w:x="1161" w:y="1452"/>
        <w:shd w:val="clear" w:color="auto" w:fill="auto"/>
        <w:spacing w:before="0" w:after="0" w:line="259" w:lineRule="exact"/>
        <w:ind w:left="40" w:right="40" w:firstLine="540"/>
        <w:rPr>
          <w:sz w:val="22"/>
          <w:szCs w:val="22"/>
        </w:rPr>
      </w:pPr>
      <w:r w:rsidRPr="00BB499E">
        <w:rPr>
          <w:sz w:val="22"/>
          <w:szCs w:val="22"/>
        </w:rPr>
        <w:t>1</w:t>
      </w:r>
      <w:r w:rsidR="00A679D7" w:rsidRPr="00BB499E">
        <w:rPr>
          <w:sz w:val="22"/>
          <w:szCs w:val="22"/>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w:t>
      </w:r>
      <w:proofErr w:type="gramStart"/>
      <w:r w:rsidR="00A679D7" w:rsidRPr="00BB499E">
        <w:rPr>
          <w:sz w:val="22"/>
          <w:szCs w:val="22"/>
        </w:rPr>
        <w:t>позднее</w:t>
      </w:r>
      <w:proofErr w:type="gramEnd"/>
      <w:r w:rsidR="00A679D7" w:rsidRPr="00BB499E">
        <w:rPr>
          <w:sz w:val="22"/>
          <w:szCs w:val="22"/>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w:t>
      </w:r>
    </w:p>
    <w:p w:rsidR="00406AA6" w:rsidRPr="00BB499E" w:rsidRDefault="00A679D7" w:rsidP="00D37217">
      <w:pPr>
        <w:pStyle w:val="1"/>
        <w:framePr w:w="9917" w:h="13278" w:hRule="exact" w:wrap="none" w:vAnchor="page" w:hAnchor="page" w:x="1161" w:y="1452"/>
        <w:numPr>
          <w:ilvl w:val="0"/>
          <w:numId w:val="7"/>
        </w:numPr>
        <w:shd w:val="clear" w:color="auto" w:fill="auto"/>
        <w:tabs>
          <w:tab w:val="left" w:pos="827"/>
        </w:tabs>
        <w:spacing w:before="0" w:after="0" w:line="259" w:lineRule="exact"/>
        <w:ind w:left="40" w:right="40" w:firstLine="540"/>
        <w:rPr>
          <w:sz w:val="22"/>
          <w:szCs w:val="22"/>
        </w:rPr>
      </w:pPr>
      <w:proofErr w:type="gramStart"/>
      <w:r w:rsidRPr="00BB499E">
        <w:rPr>
          <w:sz w:val="22"/>
          <w:szCs w:val="22"/>
        </w:rPr>
        <w:t>распространяется на информационных стендах, оборудованных около здания организатора общественных обсуждений,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статьи 5.1 Градостроительного кодекса РФ (далее - территория, в пределах которой проводятся общественные обсуждения), иными способами, обеспечивающими доступ участников</w:t>
      </w:r>
      <w:proofErr w:type="gramEnd"/>
      <w:r w:rsidRPr="00BB499E">
        <w:rPr>
          <w:sz w:val="22"/>
          <w:szCs w:val="22"/>
        </w:rPr>
        <w:t xml:space="preserve"> общественных обсуждений к указанной информации.</w:t>
      </w:r>
    </w:p>
    <w:p w:rsidR="00406AA6" w:rsidRPr="00BB499E" w:rsidRDefault="00A679D7" w:rsidP="00D37217">
      <w:pPr>
        <w:pStyle w:val="1"/>
        <w:framePr w:w="9917" w:h="13278" w:hRule="exact" w:wrap="none" w:vAnchor="page" w:hAnchor="page" w:x="1161" w:y="1452"/>
        <w:numPr>
          <w:ilvl w:val="0"/>
          <w:numId w:val="2"/>
        </w:numPr>
        <w:shd w:val="clear" w:color="auto" w:fill="auto"/>
        <w:tabs>
          <w:tab w:val="left" w:pos="1048"/>
        </w:tabs>
        <w:spacing w:before="0" w:after="0" w:line="259" w:lineRule="exact"/>
        <w:ind w:left="40" w:right="40" w:firstLine="540"/>
        <w:rPr>
          <w:sz w:val="22"/>
          <w:szCs w:val="22"/>
        </w:rPr>
      </w:pPr>
      <w:r w:rsidRPr="00BB499E">
        <w:rPr>
          <w:sz w:val="22"/>
          <w:szCs w:val="22"/>
        </w:rPr>
        <w:t>Экспозиция проекта, подлежащего рассмотрению на общественных обсуждениях, открывается в день опубликования оповещения о начале общественных обсуждений и продолжается в течение всего периода общественных обсуждений.</w:t>
      </w:r>
    </w:p>
    <w:p w:rsidR="00406AA6" w:rsidRPr="00BB499E" w:rsidRDefault="00A679D7" w:rsidP="00D37217">
      <w:pPr>
        <w:pStyle w:val="1"/>
        <w:framePr w:w="9917" w:h="13278" w:hRule="exact" w:wrap="none" w:vAnchor="page" w:hAnchor="page" w:x="1161" w:y="1452"/>
        <w:shd w:val="clear" w:color="auto" w:fill="auto"/>
        <w:spacing w:before="0" w:after="0" w:line="259" w:lineRule="exact"/>
        <w:ind w:left="40" w:right="40" w:firstLine="540"/>
        <w:rPr>
          <w:sz w:val="22"/>
          <w:szCs w:val="22"/>
        </w:rPr>
      </w:pPr>
      <w:r w:rsidRPr="00BB499E">
        <w:rPr>
          <w:sz w:val="22"/>
          <w:szCs w:val="22"/>
        </w:rPr>
        <w:t>Здание, в котором проводится экспозиция проекта, подлежащего рассмотрению на общественных обсуждениях,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w:t>
      </w:r>
      <w:r w:rsidR="00D37217" w:rsidRPr="00BB499E">
        <w:rPr>
          <w:sz w:val="22"/>
          <w:szCs w:val="22"/>
        </w:rPr>
        <w:t>стями</w:t>
      </w:r>
      <w:r w:rsidRPr="00BB499E">
        <w:rPr>
          <w:sz w:val="22"/>
          <w:szCs w:val="22"/>
        </w:rPr>
        <w:t xml:space="preserve"> передвижения.</w:t>
      </w:r>
    </w:p>
    <w:p w:rsidR="00406AA6" w:rsidRPr="00BB499E" w:rsidRDefault="00A679D7" w:rsidP="00D37217">
      <w:pPr>
        <w:pStyle w:val="1"/>
        <w:framePr w:w="9917" w:h="13278" w:hRule="exact" w:wrap="none" w:vAnchor="page" w:hAnchor="page" w:x="1161" w:y="1452"/>
        <w:shd w:val="clear" w:color="auto" w:fill="auto"/>
        <w:spacing w:before="0" w:after="0" w:line="264" w:lineRule="exact"/>
        <w:ind w:left="40" w:right="40" w:firstLine="540"/>
        <w:rPr>
          <w:sz w:val="22"/>
          <w:szCs w:val="22"/>
        </w:rPr>
      </w:pPr>
      <w:r w:rsidRPr="00BB499E">
        <w:rPr>
          <w:sz w:val="22"/>
          <w:szCs w:val="22"/>
        </w:rPr>
        <w:t>Вход в здание должен быть оборудован информационной табличкой, содержащей информацию о наименовании, местонахождении, режиме работы.</w:t>
      </w:r>
    </w:p>
    <w:p w:rsidR="00406AA6" w:rsidRPr="00BB499E" w:rsidRDefault="00A679D7" w:rsidP="00D37217">
      <w:pPr>
        <w:pStyle w:val="1"/>
        <w:framePr w:w="9917" w:h="13278" w:hRule="exact" w:wrap="none" w:vAnchor="page" w:hAnchor="page" w:x="1161" w:y="1452"/>
        <w:numPr>
          <w:ilvl w:val="0"/>
          <w:numId w:val="2"/>
        </w:numPr>
        <w:shd w:val="clear" w:color="auto" w:fill="auto"/>
        <w:tabs>
          <w:tab w:val="left" w:pos="966"/>
        </w:tabs>
        <w:spacing w:before="0" w:after="0" w:line="264" w:lineRule="exact"/>
        <w:ind w:left="40" w:right="40" w:firstLine="540"/>
        <w:rPr>
          <w:sz w:val="22"/>
          <w:szCs w:val="22"/>
        </w:rPr>
      </w:pPr>
      <w:r w:rsidRPr="00BB499E">
        <w:rPr>
          <w:sz w:val="22"/>
          <w:szCs w:val="22"/>
        </w:rPr>
        <w:t>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406AA6" w:rsidRPr="00BB499E" w:rsidRDefault="00A679D7" w:rsidP="00D37217">
      <w:pPr>
        <w:pStyle w:val="1"/>
        <w:framePr w:w="9917" w:h="13278" w:hRule="exact" w:wrap="none" w:vAnchor="page" w:hAnchor="page" w:x="1161" w:y="1452"/>
        <w:shd w:val="clear" w:color="auto" w:fill="auto"/>
        <w:spacing w:before="0" w:after="0" w:line="264" w:lineRule="exact"/>
        <w:ind w:left="40" w:right="40" w:firstLine="540"/>
        <w:rPr>
          <w:sz w:val="22"/>
          <w:szCs w:val="22"/>
        </w:rPr>
      </w:pPr>
      <w:r w:rsidRPr="00BB499E">
        <w:rPr>
          <w:sz w:val="22"/>
          <w:szCs w:val="22"/>
        </w:rPr>
        <w:t>Консультирование посетителей экспозиции осуществляется организатором общественных обсуждений и (или) разработчиком проекта, подлежащего рассмотрению на общественных обсуждениях.</w:t>
      </w:r>
    </w:p>
    <w:p w:rsidR="00406AA6" w:rsidRPr="00BB499E" w:rsidRDefault="00A679D7" w:rsidP="00D37217">
      <w:pPr>
        <w:pStyle w:val="1"/>
        <w:framePr w:w="9917" w:h="13278" w:hRule="exact" w:wrap="none" w:vAnchor="page" w:hAnchor="page" w:x="1161" w:y="1452"/>
        <w:numPr>
          <w:ilvl w:val="0"/>
          <w:numId w:val="2"/>
        </w:numPr>
        <w:shd w:val="clear" w:color="auto" w:fill="auto"/>
        <w:tabs>
          <w:tab w:val="left" w:pos="1096"/>
        </w:tabs>
        <w:spacing w:before="0" w:after="0" w:line="264" w:lineRule="exact"/>
        <w:ind w:left="40" w:right="40" w:firstLine="540"/>
        <w:rPr>
          <w:sz w:val="22"/>
          <w:szCs w:val="22"/>
        </w:rPr>
      </w:pPr>
      <w:r w:rsidRPr="00BB499E">
        <w:rPr>
          <w:sz w:val="22"/>
          <w:szCs w:val="22"/>
        </w:rPr>
        <w:t>Проект, подлежащий рассмотрению на общественных обсуждениях, подлежит размещению на официальном сайте или в информационных системах не позднее семи дней после дня опубликования оповещения о начале общественных обсуждений.</w:t>
      </w:r>
    </w:p>
    <w:p w:rsidR="00406AA6" w:rsidRPr="00BB499E" w:rsidRDefault="00A679D7" w:rsidP="00D37217">
      <w:pPr>
        <w:pStyle w:val="1"/>
        <w:framePr w:w="9917" w:h="13278" w:hRule="exact" w:wrap="none" w:vAnchor="page" w:hAnchor="page" w:x="1161" w:y="1452"/>
        <w:numPr>
          <w:ilvl w:val="0"/>
          <w:numId w:val="2"/>
        </w:numPr>
        <w:shd w:val="clear" w:color="auto" w:fill="auto"/>
        <w:tabs>
          <w:tab w:val="left" w:pos="938"/>
        </w:tabs>
        <w:spacing w:before="0" w:after="0" w:line="264" w:lineRule="exact"/>
        <w:ind w:left="40" w:right="40" w:firstLine="540"/>
        <w:rPr>
          <w:sz w:val="22"/>
          <w:szCs w:val="22"/>
        </w:rPr>
      </w:pPr>
      <w:r w:rsidRPr="00BB499E">
        <w:rPr>
          <w:sz w:val="22"/>
          <w:szCs w:val="22"/>
        </w:rPr>
        <w:t>В период размещения в соответствии с пунктом 2 части 4 статьи 5.1 Градостроительного кодекса РФ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частью 12 статьи 5.1</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rsidP="00D37217">
      <w:pPr>
        <w:pStyle w:val="1"/>
        <w:framePr w:w="9869" w:h="13291" w:hRule="exact" w:wrap="none" w:vAnchor="page" w:hAnchor="page" w:x="1044" w:y="1313"/>
        <w:shd w:val="clear" w:color="auto" w:fill="auto"/>
        <w:spacing w:before="0" w:after="0" w:line="264" w:lineRule="exact"/>
        <w:ind w:left="20" w:right="20"/>
        <w:rPr>
          <w:sz w:val="22"/>
          <w:szCs w:val="22"/>
        </w:rPr>
      </w:pPr>
      <w:r w:rsidRPr="00BB499E">
        <w:rPr>
          <w:sz w:val="22"/>
          <w:szCs w:val="22"/>
        </w:rPr>
        <w:lastRenderedPageBreak/>
        <w:t>Градостроительного кодекса РФ идентификацию, имеют право вносить предложения и замечания, касающиеся такого проекта:</w:t>
      </w:r>
    </w:p>
    <w:p w:rsidR="00406AA6" w:rsidRPr="00BB499E" w:rsidRDefault="00A679D7" w:rsidP="00D37217">
      <w:pPr>
        <w:pStyle w:val="1"/>
        <w:framePr w:w="9869" w:h="13291" w:hRule="exact" w:wrap="none" w:vAnchor="page" w:hAnchor="page" w:x="1044" w:y="1313"/>
        <w:numPr>
          <w:ilvl w:val="0"/>
          <w:numId w:val="8"/>
        </w:numPr>
        <w:shd w:val="clear" w:color="auto" w:fill="auto"/>
        <w:tabs>
          <w:tab w:val="left" w:pos="870"/>
        </w:tabs>
        <w:spacing w:before="0" w:after="0" w:line="264" w:lineRule="exact"/>
        <w:ind w:left="20" w:right="20" w:firstLine="540"/>
        <w:rPr>
          <w:sz w:val="22"/>
          <w:szCs w:val="22"/>
        </w:rPr>
      </w:pPr>
      <w:r w:rsidRPr="00BB499E">
        <w:rPr>
          <w:sz w:val="22"/>
          <w:szCs w:val="22"/>
        </w:rPr>
        <w:t>посредством официального сайта или информационных систем (в случае проведения общественных обсуждений);</w:t>
      </w:r>
    </w:p>
    <w:p w:rsidR="00406AA6" w:rsidRPr="00BB499E" w:rsidRDefault="00A679D7" w:rsidP="00D37217">
      <w:pPr>
        <w:pStyle w:val="1"/>
        <w:framePr w:w="9869" w:h="13291" w:hRule="exact" w:wrap="none" w:vAnchor="page" w:hAnchor="page" w:x="1044" w:y="1313"/>
        <w:numPr>
          <w:ilvl w:val="0"/>
          <w:numId w:val="8"/>
        </w:numPr>
        <w:shd w:val="clear" w:color="auto" w:fill="auto"/>
        <w:tabs>
          <w:tab w:val="left" w:pos="819"/>
        </w:tabs>
        <w:spacing w:before="0" w:after="0" w:line="264" w:lineRule="exact"/>
        <w:ind w:left="20" w:firstLine="540"/>
        <w:rPr>
          <w:sz w:val="22"/>
          <w:szCs w:val="22"/>
        </w:rPr>
      </w:pPr>
      <w:r w:rsidRPr="00BB499E">
        <w:rPr>
          <w:sz w:val="22"/>
          <w:szCs w:val="22"/>
        </w:rPr>
        <w:t>в письменной форме в адрес организатора общественных обсуждений;</w:t>
      </w:r>
    </w:p>
    <w:p w:rsidR="00406AA6" w:rsidRPr="00BB499E" w:rsidRDefault="00A679D7" w:rsidP="00D37217">
      <w:pPr>
        <w:pStyle w:val="1"/>
        <w:framePr w:w="9869" w:h="13291" w:hRule="exact" w:wrap="none" w:vAnchor="page" w:hAnchor="page" w:x="1044" w:y="1313"/>
        <w:numPr>
          <w:ilvl w:val="0"/>
          <w:numId w:val="8"/>
        </w:numPr>
        <w:shd w:val="clear" w:color="auto" w:fill="auto"/>
        <w:tabs>
          <w:tab w:val="left" w:pos="870"/>
        </w:tabs>
        <w:spacing w:before="0" w:after="0" w:line="264" w:lineRule="exact"/>
        <w:ind w:left="20" w:right="20" w:firstLine="540"/>
        <w:rPr>
          <w:sz w:val="22"/>
          <w:szCs w:val="22"/>
        </w:rPr>
      </w:pPr>
      <w:r w:rsidRPr="00BB499E">
        <w:rPr>
          <w:sz w:val="22"/>
          <w:szCs w:val="22"/>
        </w:rPr>
        <w:t>посредством записи в журнале учета посетителей экспозиции проекта, подлежащего рассмотрению на общественных обсуждениях.</w:t>
      </w:r>
    </w:p>
    <w:p w:rsidR="00406AA6" w:rsidRPr="00BB499E" w:rsidRDefault="00A679D7" w:rsidP="00D37217">
      <w:pPr>
        <w:pStyle w:val="1"/>
        <w:framePr w:w="9869" w:h="13291" w:hRule="exact" w:wrap="none" w:vAnchor="page" w:hAnchor="page" w:x="1044" w:y="1313"/>
        <w:numPr>
          <w:ilvl w:val="0"/>
          <w:numId w:val="2"/>
        </w:numPr>
        <w:shd w:val="clear" w:color="auto" w:fill="auto"/>
        <w:tabs>
          <w:tab w:val="left" w:pos="1004"/>
        </w:tabs>
        <w:spacing w:before="0" w:after="0" w:line="264" w:lineRule="exact"/>
        <w:ind w:left="20" w:right="20" w:firstLine="540"/>
        <w:rPr>
          <w:sz w:val="22"/>
          <w:szCs w:val="22"/>
        </w:rPr>
      </w:pPr>
      <w:proofErr w:type="gramStart"/>
      <w:r w:rsidRPr="00BB499E">
        <w:rPr>
          <w:sz w:val="22"/>
          <w:szCs w:val="22"/>
        </w:rPr>
        <w:t xml:space="preserve">Предложения и замечания, внесенные в соответствии с пунктом 17 настоящего Положения, подлежат регистрации в журнале учета посетителей экспозиции проекта, подлежащего рассмотрению на общественных обсуждениях, который ведется по форме согласно приложению </w:t>
      </w:r>
      <w:r w:rsidRPr="00BB499E">
        <w:rPr>
          <w:sz w:val="22"/>
          <w:szCs w:val="22"/>
          <w:lang w:val="en-US"/>
        </w:rPr>
        <w:t>N</w:t>
      </w:r>
      <w:r w:rsidRPr="00BB499E">
        <w:rPr>
          <w:sz w:val="22"/>
          <w:szCs w:val="22"/>
        </w:rPr>
        <w:t xml:space="preserve"> 2 к настоящему Положению, а также обязательному рассмотрению организатором общественных обсуждений, за исключением случая, предусмотренного частью 15 статьи 5.1 Градостроительного кодекса РФ.</w:t>
      </w:r>
      <w:proofErr w:type="gramEnd"/>
    </w:p>
    <w:p w:rsidR="00406AA6" w:rsidRPr="00BB499E" w:rsidRDefault="00A679D7" w:rsidP="00D37217">
      <w:pPr>
        <w:pStyle w:val="1"/>
        <w:framePr w:w="9869" w:h="13291" w:hRule="exact" w:wrap="none" w:vAnchor="page" w:hAnchor="page" w:x="1044" w:y="1313"/>
        <w:shd w:val="clear" w:color="auto" w:fill="auto"/>
        <w:spacing w:before="0" w:after="0" w:line="264" w:lineRule="exact"/>
        <w:ind w:left="20" w:right="20" w:firstLine="540"/>
        <w:rPr>
          <w:sz w:val="22"/>
          <w:szCs w:val="22"/>
        </w:rPr>
      </w:pPr>
      <w:proofErr w:type="gramStart"/>
      <w:r w:rsidRPr="00BB499E">
        <w:rPr>
          <w:sz w:val="22"/>
          <w:szCs w:val="22"/>
        </w:rPr>
        <w:t>Граждане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roofErr w:type="gramEnd"/>
    </w:p>
    <w:p w:rsidR="00406AA6" w:rsidRPr="00BB499E" w:rsidRDefault="00A679D7" w:rsidP="00D37217">
      <w:pPr>
        <w:pStyle w:val="1"/>
        <w:framePr w:w="9869" w:h="13291" w:hRule="exact" w:wrap="none" w:vAnchor="page" w:hAnchor="page" w:x="1044" w:y="1313"/>
        <w:shd w:val="clear" w:color="auto" w:fill="auto"/>
        <w:spacing w:before="0" w:after="0" w:line="264" w:lineRule="exact"/>
        <w:ind w:left="20" w:right="20" w:firstLine="540"/>
        <w:rPr>
          <w:sz w:val="22"/>
          <w:szCs w:val="22"/>
        </w:rPr>
      </w:pPr>
      <w:r w:rsidRPr="00BB499E">
        <w:rPr>
          <w:sz w:val="22"/>
          <w:szCs w:val="22"/>
        </w:rPr>
        <w:t xml:space="preserve">Обработка персональных данных участников общественных обсуждений осуществляется с учетом требований, установленных Федеральным законом от 27.07.2006 </w:t>
      </w:r>
      <w:r w:rsidRPr="00BB499E">
        <w:rPr>
          <w:sz w:val="22"/>
          <w:szCs w:val="22"/>
          <w:lang w:val="en-US"/>
        </w:rPr>
        <w:t>N</w:t>
      </w:r>
      <w:r w:rsidRPr="00BB499E">
        <w:rPr>
          <w:sz w:val="22"/>
          <w:szCs w:val="22"/>
        </w:rPr>
        <w:t xml:space="preserve"> 152-ФЗ "О персональных данных".</w:t>
      </w:r>
    </w:p>
    <w:p w:rsidR="00406AA6" w:rsidRPr="00BB499E" w:rsidRDefault="00A679D7" w:rsidP="00D37217">
      <w:pPr>
        <w:pStyle w:val="1"/>
        <w:framePr w:w="9869" w:h="13291" w:hRule="exact" w:wrap="none" w:vAnchor="page" w:hAnchor="page" w:x="1044" w:y="1313"/>
        <w:shd w:val="clear" w:color="auto" w:fill="auto"/>
        <w:spacing w:before="0" w:after="0" w:line="264" w:lineRule="exact"/>
        <w:ind w:left="20" w:right="20" w:firstLine="540"/>
        <w:rPr>
          <w:sz w:val="22"/>
          <w:szCs w:val="22"/>
        </w:rPr>
      </w:pPr>
      <w:r w:rsidRPr="00BB499E">
        <w:rPr>
          <w:sz w:val="22"/>
          <w:szCs w:val="22"/>
        </w:rPr>
        <w:t>Форма согласия на обработку персональных данных утверждается организатором общественных обсуждений.</w:t>
      </w:r>
    </w:p>
    <w:p w:rsidR="00406AA6" w:rsidRPr="00BB499E" w:rsidRDefault="00A679D7" w:rsidP="00D37217">
      <w:pPr>
        <w:pStyle w:val="1"/>
        <w:framePr w:w="9869" w:h="13291" w:hRule="exact" w:wrap="none" w:vAnchor="page" w:hAnchor="page" w:x="1044" w:y="1313"/>
        <w:numPr>
          <w:ilvl w:val="0"/>
          <w:numId w:val="2"/>
        </w:numPr>
        <w:shd w:val="clear" w:color="auto" w:fill="auto"/>
        <w:tabs>
          <w:tab w:val="left" w:pos="1071"/>
        </w:tabs>
        <w:spacing w:before="0" w:after="0" w:line="264" w:lineRule="exact"/>
        <w:ind w:left="20" w:right="20" w:firstLine="540"/>
        <w:rPr>
          <w:sz w:val="22"/>
          <w:szCs w:val="22"/>
        </w:rPr>
      </w:pPr>
      <w:r w:rsidRPr="00BB499E">
        <w:rPr>
          <w:sz w:val="22"/>
          <w:szCs w:val="22"/>
        </w:rPr>
        <w:t>Официальный сайт и (или) информационные системы должны обеспечивать возможность:</w:t>
      </w:r>
    </w:p>
    <w:p w:rsidR="00406AA6" w:rsidRPr="00BB499E" w:rsidRDefault="00D37217" w:rsidP="00D37217">
      <w:pPr>
        <w:pStyle w:val="1"/>
        <w:framePr w:w="9869" w:h="13291" w:hRule="exact" w:wrap="none" w:vAnchor="page" w:hAnchor="page" w:x="1044" w:y="1313"/>
        <w:shd w:val="clear" w:color="auto" w:fill="auto"/>
        <w:spacing w:before="0" w:after="0" w:line="264" w:lineRule="exact"/>
        <w:ind w:left="20" w:right="20" w:firstLine="540"/>
        <w:rPr>
          <w:sz w:val="22"/>
          <w:szCs w:val="22"/>
        </w:rPr>
      </w:pPr>
      <w:r w:rsidRPr="00BB499E">
        <w:rPr>
          <w:sz w:val="22"/>
          <w:szCs w:val="22"/>
        </w:rPr>
        <w:t>1</w:t>
      </w:r>
      <w:r w:rsidR="00A679D7" w:rsidRPr="00BB499E">
        <w:rPr>
          <w:sz w:val="22"/>
          <w:szCs w:val="22"/>
        </w:rPr>
        <w:t>)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w:t>
      </w:r>
    </w:p>
    <w:p w:rsidR="00406AA6" w:rsidRPr="00BB499E" w:rsidRDefault="00A679D7" w:rsidP="00D37217">
      <w:pPr>
        <w:pStyle w:val="1"/>
        <w:framePr w:w="9869" w:h="13291" w:hRule="exact" w:wrap="none" w:vAnchor="page" w:hAnchor="page" w:x="1044" w:y="1313"/>
        <w:shd w:val="clear" w:color="auto" w:fill="auto"/>
        <w:spacing w:before="0" w:after="0" w:line="264" w:lineRule="exact"/>
        <w:ind w:left="20"/>
        <w:rPr>
          <w:sz w:val="22"/>
          <w:szCs w:val="22"/>
        </w:rPr>
      </w:pPr>
      <w:r w:rsidRPr="00BB499E">
        <w:rPr>
          <w:sz w:val="22"/>
          <w:szCs w:val="22"/>
        </w:rPr>
        <w:t>замечаний;</w:t>
      </w:r>
    </w:p>
    <w:p w:rsidR="00406AA6" w:rsidRPr="00BB499E" w:rsidRDefault="00A679D7" w:rsidP="00D37217">
      <w:pPr>
        <w:pStyle w:val="1"/>
        <w:framePr w:w="9869" w:h="13291" w:hRule="exact" w:wrap="none" w:vAnchor="page" w:hAnchor="page" w:x="1044" w:y="1313"/>
        <w:numPr>
          <w:ilvl w:val="0"/>
          <w:numId w:val="9"/>
        </w:numPr>
        <w:shd w:val="clear" w:color="auto" w:fill="auto"/>
        <w:tabs>
          <w:tab w:val="left" w:pos="932"/>
        </w:tabs>
        <w:spacing w:before="0" w:after="0" w:line="264" w:lineRule="exact"/>
        <w:ind w:left="20" w:right="20" w:firstLine="540"/>
        <w:rPr>
          <w:sz w:val="22"/>
          <w:szCs w:val="22"/>
        </w:rPr>
      </w:pPr>
      <w:r w:rsidRPr="00BB499E">
        <w:rPr>
          <w:sz w:val="22"/>
          <w:szCs w:val="22"/>
        </w:rPr>
        <w:t>представления информации о результатах общественных обсуждений, количестве участников общественных обсуждений.</w:t>
      </w:r>
    </w:p>
    <w:p w:rsidR="00406AA6" w:rsidRPr="00BB499E" w:rsidRDefault="00A679D7" w:rsidP="00D37217">
      <w:pPr>
        <w:pStyle w:val="1"/>
        <w:framePr w:w="9869" w:h="13291" w:hRule="exact" w:wrap="none" w:vAnchor="page" w:hAnchor="page" w:x="1044" w:y="1313"/>
        <w:numPr>
          <w:ilvl w:val="0"/>
          <w:numId w:val="2"/>
        </w:numPr>
        <w:shd w:val="clear" w:color="auto" w:fill="auto"/>
        <w:tabs>
          <w:tab w:val="left" w:pos="1014"/>
        </w:tabs>
        <w:spacing w:before="0" w:after="0" w:line="264" w:lineRule="exact"/>
        <w:ind w:left="20" w:right="20" w:firstLine="540"/>
        <w:rPr>
          <w:sz w:val="22"/>
          <w:szCs w:val="22"/>
        </w:rPr>
      </w:pPr>
      <w:r w:rsidRPr="00BB499E">
        <w:rPr>
          <w:sz w:val="22"/>
          <w:szCs w:val="22"/>
        </w:rPr>
        <w:t xml:space="preserve">Организатор общественных </w:t>
      </w:r>
      <w:proofErr w:type="gramStart"/>
      <w:r w:rsidRPr="00BB499E">
        <w:rPr>
          <w:sz w:val="22"/>
          <w:szCs w:val="22"/>
        </w:rPr>
        <w:t>обсуждений</w:t>
      </w:r>
      <w:proofErr w:type="gramEnd"/>
      <w:r w:rsidRPr="00BB499E">
        <w:rPr>
          <w:sz w:val="22"/>
          <w:szCs w:val="22"/>
        </w:rPr>
        <w:t xml:space="preserve"> но форме согласно приложению </w:t>
      </w:r>
      <w:r w:rsidRPr="00BB499E">
        <w:rPr>
          <w:sz w:val="22"/>
          <w:szCs w:val="22"/>
          <w:lang w:val="en-US"/>
        </w:rPr>
        <w:t>N</w:t>
      </w:r>
      <w:r w:rsidRPr="00BB499E">
        <w:rPr>
          <w:sz w:val="22"/>
          <w:szCs w:val="22"/>
        </w:rPr>
        <w:t xml:space="preserve"> 3 к настоящему Положению подготавливает и оформляет протокол общественных обсуждений, в котором указываются:</w:t>
      </w:r>
    </w:p>
    <w:p w:rsidR="00406AA6" w:rsidRPr="00BB499E" w:rsidRDefault="00A679D7" w:rsidP="00D37217">
      <w:pPr>
        <w:pStyle w:val="1"/>
        <w:framePr w:w="9869" w:h="13291" w:hRule="exact" w:wrap="none" w:vAnchor="page" w:hAnchor="page" w:x="1044" w:y="1313"/>
        <w:numPr>
          <w:ilvl w:val="0"/>
          <w:numId w:val="10"/>
        </w:numPr>
        <w:shd w:val="clear" w:color="auto" w:fill="auto"/>
        <w:tabs>
          <w:tab w:val="left" w:pos="771"/>
        </w:tabs>
        <w:spacing w:before="0" w:after="0" w:line="264" w:lineRule="exact"/>
        <w:ind w:left="20" w:firstLine="540"/>
        <w:rPr>
          <w:sz w:val="22"/>
          <w:szCs w:val="22"/>
        </w:rPr>
      </w:pPr>
      <w:r w:rsidRPr="00BB499E">
        <w:rPr>
          <w:sz w:val="22"/>
          <w:szCs w:val="22"/>
        </w:rPr>
        <w:t>дата оформления протокола общественных обсуждений;</w:t>
      </w:r>
    </w:p>
    <w:p w:rsidR="00406AA6" w:rsidRPr="00BB499E" w:rsidRDefault="00A679D7" w:rsidP="00D37217">
      <w:pPr>
        <w:pStyle w:val="1"/>
        <w:framePr w:w="9869" w:h="13291" w:hRule="exact" w:wrap="none" w:vAnchor="page" w:hAnchor="page" w:x="1044" w:y="1313"/>
        <w:numPr>
          <w:ilvl w:val="0"/>
          <w:numId w:val="10"/>
        </w:numPr>
        <w:shd w:val="clear" w:color="auto" w:fill="auto"/>
        <w:tabs>
          <w:tab w:val="left" w:pos="814"/>
        </w:tabs>
        <w:spacing w:before="0" w:after="0" w:line="264" w:lineRule="exact"/>
        <w:ind w:left="20" w:firstLine="540"/>
        <w:rPr>
          <w:sz w:val="22"/>
          <w:szCs w:val="22"/>
        </w:rPr>
      </w:pPr>
      <w:r w:rsidRPr="00BB499E">
        <w:rPr>
          <w:sz w:val="22"/>
          <w:szCs w:val="22"/>
        </w:rPr>
        <w:t>информация об организаторе общественных обсуждений;</w:t>
      </w:r>
    </w:p>
    <w:p w:rsidR="00406AA6" w:rsidRPr="00BB499E" w:rsidRDefault="00A679D7" w:rsidP="00D37217">
      <w:pPr>
        <w:pStyle w:val="1"/>
        <w:framePr w:w="9869" w:h="13291" w:hRule="exact" w:wrap="none" w:vAnchor="page" w:hAnchor="page" w:x="1044" w:y="1313"/>
        <w:numPr>
          <w:ilvl w:val="0"/>
          <w:numId w:val="10"/>
        </w:numPr>
        <w:shd w:val="clear" w:color="auto" w:fill="auto"/>
        <w:tabs>
          <w:tab w:val="left" w:pos="889"/>
        </w:tabs>
        <w:spacing w:before="0" w:after="0" w:line="264" w:lineRule="exact"/>
        <w:ind w:left="20" w:right="20" w:firstLine="540"/>
        <w:rPr>
          <w:sz w:val="22"/>
          <w:szCs w:val="22"/>
        </w:rPr>
      </w:pPr>
      <w:r w:rsidRPr="00BB499E">
        <w:rPr>
          <w:sz w:val="22"/>
          <w:szCs w:val="22"/>
        </w:rPr>
        <w:t>информация, содержащаяся в опубликованном оповещении о начале общественных обсуждений, дата и источник его опубликования;</w:t>
      </w:r>
    </w:p>
    <w:p w:rsidR="00406AA6" w:rsidRPr="00BB499E" w:rsidRDefault="00A679D7" w:rsidP="00D37217">
      <w:pPr>
        <w:pStyle w:val="1"/>
        <w:framePr w:w="9869" w:h="13291" w:hRule="exact" w:wrap="none" w:vAnchor="page" w:hAnchor="page" w:x="1044" w:y="1313"/>
        <w:numPr>
          <w:ilvl w:val="0"/>
          <w:numId w:val="10"/>
        </w:numPr>
        <w:shd w:val="clear" w:color="auto" w:fill="auto"/>
        <w:tabs>
          <w:tab w:val="left" w:pos="913"/>
        </w:tabs>
        <w:spacing w:before="0" w:after="0" w:line="264" w:lineRule="exact"/>
        <w:ind w:left="20" w:right="20" w:firstLine="540"/>
        <w:rPr>
          <w:sz w:val="22"/>
          <w:szCs w:val="22"/>
        </w:rPr>
      </w:pPr>
      <w:r w:rsidRPr="00BB499E">
        <w:rPr>
          <w:sz w:val="22"/>
          <w:szCs w:val="22"/>
        </w:rPr>
        <w:t>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406AA6" w:rsidRPr="00BB499E" w:rsidRDefault="00A679D7" w:rsidP="00D37217">
      <w:pPr>
        <w:pStyle w:val="1"/>
        <w:framePr w:w="9869" w:h="13291" w:hRule="exact" w:wrap="none" w:vAnchor="page" w:hAnchor="page" w:x="1044" w:y="1313"/>
        <w:numPr>
          <w:ilvl w:val="0"/>
          <w:numId w:val="10"/>
        </w:numPr>
        <w:shd w:val="clear" w:color="auto" w:fill="auto"/>
        <w:tabs>
          <w:tab w:val="left" w:pos="836"/>
        </w:tabs>
        <w:spacing w:before="0" w:after="0" w:line="264" w:lineRule="exact"/>
        <w:ind w:left="20" w:right="20" w:firstLine="540"/>
        <w:rPr>
          <w:sz w:val="22"/>
          <w:szCs w:val="22"/>
        </w:rPr>
      </w:pPr>
      <w:r w:rsidRPr="00BB499E">
        <w:rPr>
          <w:sz w:val="22"/>
          <w:szCs w:val="22"/>
        </w:rPr>
        <w:t>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406AA6" w:rsidRPr="00BB499E" w:rsidRDefault="00A679D7" w:rsidP="00D37217">
      <w:pPr>
        <w:pStyle w:val="1"/>
        <w:framePr w:w="9869" w:h="13291" w:hRule="exact" w:wrap="none" w:vAnchor="page" w:hAnchor="page" w:x="1044" w:y="1313"/>
        <w:numPr>
          <w:ilvl w:val="0"/>
          <w:numId w:val="2"/>
        </w:numPr>
        <w:shd w:val="clear" w:color="auto" w:fill="auto"/>
        <w:tabs>
          <w:tab w:val="left" w:pos="961"/>
        </w:tabs>
        <w:spacing w:before="0" w:after="0" w:line="264" w:lineRule="exact"/>
        <w:ind w:left="20" w:right="20" w:firstLine="540"/>
        <w:rPr>
          <w:sz w:val="22"/>
          <w:szCs w:val="22"/>
        </w:rPr>
      </w:pPr>
      <w:r w:rsidRPr="00BB499E">
        <w:rPr>
          <w:sz w:val="22"/>
          <w:szCs w:val="22"/>
        </w:rPr>
        <w:t>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w:t>
      </w:r>
      <w:r w:rsidR="00D37217" w:rsidRPr="00BB499E">
        <w:rPr>
          <w:sz w:val="22"/>
          <w:szCs w:val="22"/>
        </w:rPr>
        <w:t>,</w:t>
      </w:r>
      <w:r w:rsidR="00CF6128" w:rsidRPr="00BB499E">
        <w:rPr>
          <w:sz w:val="22"/>
          <w:szCs w:val="22"/>
        </w:rPr>
        <w:t xml:space="preserve"> </w:t>
      </w:r>
      <w:r w:rsidRPr="00BB499E">
        <w:rPr>
          <w:sz w:val="22"/>
          <w:szCs w:val="22"/>
        </w:rPr>
        <w:t>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06AA6" w:rsidRPr="00BB499E" w:rsidRDefault="00A679D7" w:rsidP="00D37217">
      <w:pPr>
        <w:pStyle w:val="1"/>
        <w:framePr w:w="9869" w:h="13291" w:hRule="exact" w:wrap="none" w:vAnchor="page" w:hAnchor="page" w:x="1044" w:y="1313"/>
        <w:shd w:val="clear" w:color="auto" w:fill="auto"/>
        <w:spacing w:before="0" w:after="0" w:line="264" w:lineRule="exact"/>
        <w:ind w:left="20" w:right="20" w:firstLine="540"/>
        <w:rPr>
          <w:sz w:val="22"/>
          <w:szCs w:val="22"/>
        </w:rPr>
      </w:pPr>
      <w:r w:rsidRPr="00BB499E">
        <w:rPr>
          <w:sz w:val="22"/>
          <w:szCs w:val="22"/>
        </w:rPr>
        <w:t>Протокол общественных обсуждений ведется секретарем общественных обсуждений. Протокол подписывается председателем и секретарем общественных обсуждений.</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rsidP="00D37217">
      <w:pPr>
        <w:pStyle w:val="1"/>
        <w:framePr w:w="10234" w:h="13252" w:hRule="exact" w:wrap="none" w:vAnchor="page" w:hAnchor="page" w:x="936" w:y="882"/>
        <w:numPr>
          <w:ilvl w:val="0"/>
          <w:numId w:val="2"/>
        </w:numPr>
        <w:shd w:val="clear" w:color="auto" w:fill="auto"/>
        <w:tabs>
          <w:tab w:val="left" w:pos="1247"/>
        </w:tabs>
        <w:spacing w:before="0" w:after="0" w:line="264" w:lineRule="exact"/>
        <w:ind w:left="220" w:right="180" w:firstLine="520"/>
        <w:rPr>
          <w:sz w:val="22"/>
          <w:szCs w:val="22"/>
        </w:rPr>
      </w:pPr>
      <w:r w:rsidRPr="00BB499E">
        <w:rPr>
          <w:sz w:val="22"/>
          <w:szCs w:val="22"/>
        </w:rPr>
        <w:lastRenderedPageBreak/>
        <w:t xml:space="preserve">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 по форме согласно приложению </w:t>
      </w:r>
      <w:r w:rsidRPr="00BB499E">
        <w:rPr>
          <w:sz w:val="22"/>
          <w:szCs w:val="22"/>
          <w:lang w:val="en-US"/>
        </w:rPr>
        <w:t xml:space="preserve">N </w:t>
      </w:r>
      <w:r w:rsidRPr="00BB499E">
        <w:rPr>
          <w:sz w:val="22"/>
          <w:szCs w:val="22"/>
        </w:rPr>
        <w:t>4 к настоящему Положению.</w:t>
      </w:r>
    </w:p>
    <w:p w:rsidR="00406AA6" w:rsidRPr="00BB499E" w:rsidRDefault="00A679D7" w:rsidP="00D37217">
      <w:pPr>
        <w:pStyle w:val="1"/>
        <w:framePr w:w="10234" w:h="13252" w:hRule="exact" w:wrap="none" w:vAnchor="page" w:hAnchor="page" w:x="936" w:y="882"/>
        <w:numPr>
          <w:ilvl w:val="0"/>
          <w:numId w:val="2"/>
        </w:numPr>
        <w:shd w:val="clear" w:color="auto" w:fill="auto"/>
        <w:tabs>
          <w:tab w:val="left" w:pos="1100"/>
        </w:tabs>
        <w:spacing w:before="0" w:after="0" w:line="264" w:lineRule="exact"/>
        <w:ind w:left="220" w:firstLine="520"/>
        <w:rPr>
          <w:sz w:val="22"/>
          <w:szCs w:val="22"/>
        </w:rPr>
      </w:pPr>
      <w:r w:rsidRPr="00BB499E">
        <w:rPr>
          <w:sz w:val="22"/>
          <w:szCs w:val="22"/>
        </w:rPr>
        <w:t>В заключении о результатах общественных обсуждений должны быть указаны:</w:t>
      </w:r>
    </w:p>
    <w:p w:rsidR="00406AA6" w:rsidRPr="00BB499E" w:rsidRDefault="00D37217" w:rsidP="00D37217">
      <w:pPr>
        <w:pStyle w:val="1"/>
        <w:framePr w:w="10234" w:h="13252" w:hRule="exact" w:wrap="none" w:vAnchor="page" w:hAnchor="page" w:x="936" w:y="882"/>
        <w:numPr>
          <w:ilvl w:val="0"/>
          <w:numId w:val="11"/>
        </w:numPr>
        <w:shd w:val="clear" w:color="auto" w:fill="auto"/>
        <w:tabs>
          <w:tab w:val="left" w:pos="961"/>
        </w:tabs>
        <w:spacing w:before="0" w:after="0" w:line="264" w:lineRule="exact"/>
        <w:ind w:left="220" w:firstLine="520"/>
        <w:rPr>
          <w:sz w:val="22"/>
          <w:szCs w:val="22"/>
        </w:rPr>
      </w:pPr>
      <w:r w:rsidRPr="00BB499E">
        <w:rPr>
          <w:sz w:val="22"/>
          <w:szCs w:val="22"/>
        </w:rPr>
        <w:t>дата</w:t>
      </w:r>
      <w:r w:rsidR="00A679D7" w:rsidRPr="00BB499E">
        <w:rPr>
          <w:sz w:val="22"/>
          <w:szCs w:val="22"/>
        </w:rPr>
        <w:t xml:space="preserve"> оформления заключения о результатах общественных обсуждений:</w:t>
      </w:r>
    </w:p>
    <w:p w:rsidR="00406AA6" w:rsidRPr="00BB499E" w:rsidRDefault="00A679D7" w:rsidP="00D37217">
      <w:pPr>
        <w:pStyle w:val="1"/>
        <w:framePr w:w="10234" w:h="13252" w:hRule="exact" w:wrap="none" w:vAnchor="page" w:hAnchor="page" w:x="936" w:y="882"/>
        <w:numPr>
          <w:ilvl w:val="0"/>
          <w:numId w:val="11"/>
        </w:numPr>
        <w:shd w:val="clear" w:color="auto" w:fill="auto"/>
        <w:tabs>
          <w:tab w:val="left" w:pos="1103"/>
        </w:tabs>
        <w:spacing w:before="0" w:after="0" w:line="264" w:lineRule="exact"/>
        <w:ind w:left="220" w:right="180" w:firstLine="520"/>
        <w:rPr>
          <w:sz w:val="22"/>
          <w:szCs w:val="22"/>
        </w:rPr>
      </w:pPr>
      <w:r w:rsidRPr="00BB499E">
        <w:rPr>
          <w:sz w:val="22"/>
          <w:szCs w:val="22"/>
        </w:rPr>
        <w:t>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406AA6" w:rsidRPr="00BB499E" w:rsidRDefault="00A679D7" w:rsidP="00D37217">
      <w:pPr>
        <w:pStyle w:val="1"/>
        <w:framePr w:w="10234" w:h="13252" w:hRule="exact" w:wrap="none" w:vAnchor="page" w:hAnchor="page" w:x="936" w:y="882"/>
        <w:numPr>
          <w:ilvl w:val="0"/>
          <w:numId w:val="11"/>
        </w:numPr>
        <w:shd w:val="clear" w:color="auto" w:fill="auto"/>
        <w:tabs>
          <w:tab w:val="left" w:pos="1041"/>
        </w:tabs>
        <w:spacing w:before="0" w:after="0" w:line="264" w:lineRule="exact"/>
        <w:ind w:left="220" w:right="180" w:firstLine="520"/>
        <w:rPr>
          <w:sz w:val="22"/>
          <w:szCs w:val="22"/>
        </w:rPr>
      </w:pPr>
      <w:r w:rsidRPr="00BB499E">
        <w:rPr>
          <w:sz w:val="22"/>
          <w:szCs w:val="22"/>
        </w:rPr>
        <w:t>реквизиты протокола общественных обсуждений, на основании которого подготовлено заключение о результатах общественных обсуждений;</w:t>
      </w:r>
    </w:p>
    <w:p w:rsidR="00406AA6" w:rsidRPr="00BB499E" w:rsidRDefault="00A679D7" w:rsidP="00D37217">
      <w:pPr>
        <w:pStyle w:val="1"/>
        <w:framePr w:w="10234" w:h="13252" w:hRule="exact" w:wrap="none" w:vAnchor="page" w:hAnchor="page" w:x="936" w:y="882"/>
        <w:numPr>
          <w:ilvl w:val="0"/>
          <w:numId w:val="11"/>
        </w:numPr>
        <w:shd w:val="clear" w:color="auto" w:fill="auto"/>
        <w:tabs>
          <w:tab w:val="left" w:pos="998"/>
        </w:tabs>
        <w:spacing w:before="0" w:after="0" w:line="264" w:lineRule="exact"/>
        <w:ind w:left="220" w:right="180" w:firstLine="520"/>
        <w:rPr>
          <w:sz w:val="22"/>
          <w:szCs w:val="22"/>
        </w:rPr>
      </w:pPr>
      <w:r w:rsidRPr="00BB499E">
        <w:rPr>
          <w:sz w:val="22"/>
          <w:szCs w:val="22"/>
        </w:rPr>
        <w:t>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406AA6" w:rsidRPr="00BB499E" w:rsidRDefault="00A679D7" w:rsidP="00D37217">
      <w:pPr>
        <w:pStyle w:val="1"/>
        <w:framePr w:w="10234" w:h="13252" w:hRule="exact" w:wrap="none" w:vAnchor="page" w:hAnchor="page" w:x="936" w:y="882"/>
        <w:numPr>
          <w:ilvl w:val="0"/>
          <w:numId w:val="11"/>
        </w:numPr>
        <w:shd w:val="clear" w:color="auto" w:fill="auto"/>
        <w:tabs>
          <w:tab w:val="left" w:pos="1218"/>
        </w:tabs>
        <w:spacing w:before="0" w:after="0" w:line="264" w:lineRule="exact"/>
        <w:ind w:left="220" w:right="180" w:firstLine="520"/>
        <w:rPr>
          <w:sz w:val="22"/>
          <w:szCs w:val="22"/>
        </w:rPr>
      </w:pPr>
      <w:r w:rsidRPr="00BB499E">
        <w:rPr>
          <w:sz w:val="22"/>
          <w:szCs w:val="22"/>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406AA6" w:rsidRPr="00BB499E" w:rsidRDefault="00A679D7" w:rsidP="00D37217">
      <w:pPr>
        <w:pStyle w:val="1"/>
        <w:framePr w:w="10234" w:h="13252" w:hRule="exact" w:wrap="none" w:vAnchor="page" w:hAnchor="page" w:x="936" w:y="882"/>
        <w:numPr>
          <w:ilvl w:val="0"/>
          <w:numId w:val="2"/>
        </w:numPr>
        <w:shd w:val="clear" w:color="auto" w:fill="auto"/>
        <w:tabs>
          <w:tab w:val="left" w:pos="1252"/>
        </w:tabs>
        <w:spacing w:before="0" w:after="0" w:line="264" w:lineRule="exact"/>
        <w:ind w:left="220" w:right="20" w:firstLine="520"/>
        <w:jc w:val="left"/>
        <w:rPr>
          <w:sz w:val="22"/>
          <w:szCs w:val="22"/>
        </w:rPr>
      </w:pPr>
      <w:r w:rsidRPr="00BB499E">
        <w:rPr>
          <w:sz w:val="22"/>
          <w:szCs w:val="22"/>
        </w:rPr>
        <w:t>Подготовка протокола общественных обсуждений и заключения о результатах общественных обсуждений осуществляется организатором общественных обсуждений в течение  семи рабочих дней по окончании общественных обсуждений.</w:t>
      </w:r>
    </w:p>
    <w:p w:rsidR="00406AA6" w:rsidRPr="00BB499E" w:rsidRDefault="00A679D7" w:rsidP="00D37217">
      <w:pPr>
        <w:pStyle w:val="1"/>
        <w:framePr w:w="10234" w:h="13252" w:hRule="exact" w:wrap="none" w:vAnchor="page" w:hAnchor="page" w:x="936" w:y="882"/>
        <w:numPr>
          <w:ilvl w:val="0"/>
          <w:numId w:val="2"/>
        </w:numPr>
        <w:shd w:val="clear" w:color="auto" w:fill="auto"/>
        <w:tabs>
          <w:tab w:val="left" w:pos="1247"/>
        </w:tabs>
        <w:spacing w:before="0" w:after="0" w:line="264" w:lineRule="exact"/>
        <w:ind w:left="220" w:right="20" w:firstLine="520"/>
        <w:jc w:val="left"/>
        <w:rPr>
          <w:sz w:val="22"/>
          <w:szCs w:val="22"/>
        </w:rPr>
      </w:pPr>
      <w:r w:rsidRPr="00BB499E">
        <w:rPr>
          <w:sz w:val="22"/>
          <w:szCs w:val="22"/>
        </w:rPr>
        <w:t xml:space="preserve">После завершения общественных обсуждений по проектам генеральных планов поселений, проекту изменений в генеральные планы заключение о результатах общественных обсуждений в </w:t>
      </w:r>
      <w:r w:rsidRPr="00BB499E">
        <w:rPr>
          <w:rStyle w:val="0pt"/>
          <w:sz w:val="22"/>
          <w:szCs w:val="22"/>
        </w:rPr>
        <w:t xml:space="preserve">течение десяти дней </w:t>
      </w:r>
      <w:r w:rsidRPr="00BB499E">
        <w:rPr>
          <w:sz w:val="22"/>
          <w:szCs w:val="22"/>
        </w:rPr>
        <w:t>направляется организатором общественных обсуждений Главе  администрации муниципального района "Дзержинский район" для принятия решения в</w:t>
      </w:r>
      <w:r w:rsidR="00D37217" w:rsidRPr="00BB499E">
        <w:rPr>
          <w:sz w:val="22"/>
          <w:szCs w:val="22"/>
        </w:rPr>
        <w:t xml:space="preserve"> </w:t>
      </w:r>
      <w:r w:rsidRPr="00BB499E">
        <w:rPr>
          <w:sz w:val="22"/>
          <w:szCs w:val="22"/>
        </w:rPr>
        <w:t xml:space="preserve"> соответствии с частью 9 статьи 28 Градостроительного кодекса РФ.</w:t>
      </w:r>
    </w:p>
    <w:p w:rsidR="00406AA6" w:rsidRPr="00BB499E" w:rsidRDefault="00A679D7" w:rsidP="00EC6CB6">
      <w:pPr>
        <w:pStyle w:val="1"/>
        <w:framePr w:w="10234" w:h="13252" w:hRule="exact" w:wrap="none" w:vAnchor="page" w:hAnchor="page" w:x="936" w:y="882"/>
        <w:numPr>
          <w:ilvl w:val="0"/>
          <w:numId w:val="2"/>
        </w:numPr>
        <w:shd w:val="clear" w:color="auto" w:fill="auto"/>
        <w:tabs>
          <w:tab w:val="left" w:pos="1151"/>
        </w:tabs>
        <w:spacing w:before="0" w:after="0" w:line="264" w:lineRule="exact"/>
        <w:ind w:left="220" w:right="180" w:firstLine="520"/>
        <w:rPr>
          <w:sz w:val="22"/>
          <w:szCs w:val="22"/>
        </w:rPr>
      </w:pPr>
      <w:proofErr w:type="gramStart"/>
      <w:r w:rsidRPr="00BB499E">
        <w:rPr>
          <w:sz w:val="22"/>
          <w:szCs w:val="22"/>
        </w:rPr>
        <w:t xml:space="preserve">После завершения общественных обсуждений по проекту правил землепользования и застройки, проекту изменений в правила землепользования и застройки Комиссия с учетом результатов таких общественных обсуждений не позднее тридцати дней обеспечивает внесение изменений в проект правил землепользования и застройки муниципального </w:t>
      </w:r>
      <w:r w:rsidR="0038518D">
        <w:rPr>
          <w:sz w:val="22"/>
          <w:szCs w:val="22"/>
        </w:rPr>
        <w:t>образования сельского поселения  «Деревня Старки</w:t>
      </w:r>
      <w:r w:rsidRPr="00BB499E">
        <w:rPr>
          <w:sz w:val="22"/>
          <w:szCs w:val="22"/>
        </w:rPr>
        <w:t>", проект изменений в правила землепользования и застройки и представляет указанные проекты Главе администрации сельского поселения «</w:t>
      </w:r>
      <w:r w:rsidR="00EC6CB6" w:rsidRPr="00BB499E">
        <w:rPr>
          <w:sz w:val="22"/>
          <w:szCs w:val="22"/>
        </w:rPr>
        <w:t>Деревня С</w:t>
      </w:r>
      <w:r w:rsidR="00CF6128" w:rsidRPr="00BB499E">
        <w:rPr>
          <w:sz w:val="22"/>
          <w:szCs w:val="22"/>
        </w:rPr>
        <w:t>тарки</w:t>
      </w:r>
      <w:proofErr w:type="gramEnd"/>
      <w:r w:rsidRPr="00BB499E">
        <w:rPr>
          <w:sz w:val="22"/>
          <w:szCs w:val="22"/>
        </w:rPr>
        <w:t>» с соблюдением  требований части 15 статьи 31 Градостроительного кодекса РФ для принятия решения в соответствии с частью 1 б статьи 31 Градостроительного кодекса РФ.</w:t>
      </w:r>
    </w:p>
    <w:p w:rsidR="00406AA6" w:rsidRPr="00BB499E" w:rsidRDefault="00A679D7" w:rsidP="00D37217">
      <w:pPr>
        <w:pStyle w:val="1"/>
        <w:framePr w:w="10234" w:h="13252" w:hRule="exact" w:wrap="none" w:vAnchor="page" w:hAnchor="page" w:x="936" w:y="882"/>
        <w:numPr>
          <w:ilvl w:val="0"/>
          <w:numId w:val="2"/>
        </w:numPr>
        <w:shd w:val="clear" w:color="auto" w:fill="auto"/>
        <w:tabs>
          <w:tab w:val="left" w:pos="1156"/>
        </w:tabs>
        <w:spacing w:before="0" w:after="0" w:line="264" w:lineRule="exact"/>
        <w:ind w:left="220" w:right="180" w:firstLine="520"/>
        <w:rPr>
          <w:sz w:val="22"/>
          <w:szCs w:val="22"/>
        </w:rPr>
      </w:pPr>
      <w:proofErr w:type="gramStart"/>
      <w:r w:rsidRPr="00BB499E">
        <w:rPr>
          <w:sz w:val="22"/>
          <w:szCs w:val="22"/>
        </w:rPr>
        <w:t>После завершения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на основании заключения о результатах общественных обсуждений в течение пятнадцати дней осуществляет подготовку рекомендаций о предоставлении таких разрешений или об</w:t>
      </w:r>
      <w:proofErr w:type="gramEnd"/>
      <w:r w:rsidRPr="00BB499E">
        <w:rPr>
          <w:sz w:val="22"/>
          <w:szCs w:val="22"/>
        </w:rPr>
        <w:t xml:space="preserve"> </w:t>
      </w:r>
      <w:proofErr w:type="gramStart"/>
      <w:r w:rsidRPr="00BB499E">
        <w:rPr>
          <w:sz w:val="22"/>
          <w:szCs w:val="22"/>
        </w:rPr>
        <w:t>отказе</w:t>
      </w:r>
      <w:proofErr w:type="gramEnd"/>
      <w:r w:rsidRPr="00BB499E">
        <w:rPr>
          <w:sz w:val="22"/>
          <w:szCs w:val="22"/>
        </w:rPr>
        <w:t xml:space="preserve"> в предоставлении таких разрешений с указанием причин принятого решения и направляет их Главе администрации дня принятия решения в соответствии с частью 9 статьи 39, частью 6 статьи 40 Градостроительного кодекса РФ.</w:t>
      </w:r>
    </w:p>
    <w:p w:rsidR="00406AA6" w:rsidRPr="00BB499E" w:rsidRDefault="00A679D7" w:rsidP="00CF6128">
      <w:pPr>
        <w:pStyle w:val="1"/>
        <w:framePr w:w="10234" w:h="13252" w:hRule="exact" w:wrap="none" w:vAnchor="page" w:hAnchor="page" w:x="936" w:y="882"/>
        <w:numPr>
          <w:ilvl w:val="0"/>
          <w:numId w:val="2"/>
        </w:numPr>
        <w:shd w:val="clear" w:color="auto" w:fill="auto"/>
        <w:tabs>
          <w:tab w:val="left" w:pos="1170"/>
        </w:tabs>
        <w:spacing w:before="0" w:after="0" w:line="240" w:lineRule="auto"/>
        <w:ind w:left="221" w:right="181" w:firstLine="522"/>
        <w:jc w:val="left"/>
        <w:rPr>
          <w:sz w:val="22"/>
          <w:szCs w:val="22"/>
        </w:rPr>
      </w:pPr>
      <w:r w:rsidRPr="00BB499E">
        <w:rPr>
          <w:sz w:val="22"/>
          <w:szCs w:val="22"/>
        </w:rPr>
        <w:t>Организатор общественных обсуждений направляет Главе администрации сельского поселения «</w:t>
      </w:r>
      <w:r w:rsidR="00EC6CB6" w:rsidRPr="00BB499E">
        <w:rPr>
          <w:sz w:val="22"/>
          <w:szCs w:val="22"/>
        </w:rPr>
        <w:t>Деревня С</w:t>
      </w:r>
      <w:r w:rsidR="00CD64AA" w:rsidRPr="00BB499E">
        <w:rPr>
          <w:sz w:val="22"/>
          <w:szCs w:val="22"/>
        </w:rPr>
        <w:t>тарки</w:t>
      </w:r>
      <w:r w:rsidRPr="00BB499E">
        <w:rPr>
          <w:sz w:val="22"/>
          <w:szCs w:val="22"/>
        </w:rPr>
        <w:t xml:space="preserve">»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проектам изменений в данные документы и заключение о результатах общественных обсуждений не позднее чем </w:t>
      </w:r>
      <w:r w:rsidRPr="00BB499E">
        <w:rPr>
          <w:rStyle w:val="0pt"/>
          <w:sz w:val="22"/>
          <w:szCs w:val="22"/>
        </w:rPr>
        <w:t xml:space="preserve">через пятнадцать дней </w:t>
      </w:r>
      <w:r w:rsidRPr="00BB499E">
        <w:rPr>
          <w:sz w:val="22"/>
          <w:szCs w:val="22"/>
        </w:rPr>
        <w:t>со дня проведения общественных</w:t>
      </w:r>
      <w:r w:rsidR="00EC6CB6" w:rsidRPr="00BB499E">
        <w:rPr>
          <w:sz w:val="22"/>
          <w:szCs w:val="22"/>
        </w:rPr>
        <w:t xml:space="preserve"> </w:t>
      </w:r>
      <w:r w:rsidRPr="00BB499E">
        <w:rPr>
          <w:sz w:val="22"/>
          <w:szCs w:val="22"/>
        </w:rPr>
        <w:t xml:space="preserve"> обсуждений.</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1053"/>
        </w:tabs>
        <w:spacing w:before="0" w:after="0" w:line="259" w:lineRule="exact"/>
        <w:ind w:left="40" w:right="40" w:firstLine="520"/>
        <w:rPr>
          <w:sz w:val="22"/>
          <w:szCs w:val="22"/>
        </w:rPr>
      </w:pPr>
      <w:r w:rsidRPr="00BB499E">
        <w:rPr>
          <w:sz w:val="22"/>
          <w:szCs w:val="22"/>
        </w:rPr>
        <w:lastRenderedPageBreak/>
        <w:t xml:space="preserve">Заключение о результатах общественных обсуждений подлежит опубликованию организатором общественных обсуждений в </w:t>
      </w:r>
      <w:r w:rsidRPr="00BB499E">
        <w:rPr>
          <w:rStyle w:val="0pt"/>
          <w:sz w:val="22"/>
          <w:szCs w:val="22"/>
        </w:rPr>
        <w:t xml:space="preserve">течение пяти рабочих дней </w:t>
      </w:r>
      <w:r w:rsidRPr="00BB499E">
        <w:rPr>
          <w:sz w:val="22"/>
          <w:szCs w:val="22"/>
        </w:rPr>
        <w:t>на доске обнародования и размещению на официальном сайте и (или) в информационных системах.</w:t>
      </w:r>
    </w:p>
    <w:p w:rsidR="00406AA6" w:rsidRPr="00BB499E" w:rsidRDefault="00A679D7" w:rsidP="00EC6CB6">
      <w:pPr>
        <w:pStyle w:val="1"/>
        <w:framePr w:w="9931" w:h="13345" w:hRule="exact" w:wrap="none" w:vAnchor="page" w:hAnchor="page" w:x="968" w:y="1183"/>
        <w:shd w:val="clear" w:color="auto" w:fill="auto"/>
        <w:spacing w:before="0" w:after="0" w:line="259" w:lineRule="exact"/>
        <w:ind w:left="40" w:right="40" w:firstLine="520"/>
        <w:rPr>
          <w:sz w:val="22"/>
          <w:szCs w:val="22"/>
        </w:rPr>
      </w:pPr>
      <w:r w:rsidRPr="00BB499E">
        <w:rPr>
          <w:sz w:val="22"/>
          <w:szCs w:val="22"/>
        </w:rPr>
        <w:t>Общественные обсуждения считаются завершенными со дня опубликования заключения о результатах общественных обсуждений.</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1082"/>
        </w:tabs>
        <w:spacing w:before="0" w:after="0" w:line="259" w:lineRule="exact"/>
        <w:ind w:left="40" w:right="40" w:firstLine="520"/>
        <w:rPr>
          <w:sz w:val="22"/>
          <w:szCs w:val="22"/>
        </w:rPr>
      </w:pPr>
      <w:r w:rsidRPr="00BB499E">
        <w:rPr>
          <w:sz w:val="22"/>
          <w:szCs w:val="22"/>
        </w:rPr>
        <w:t>Заключение о результатах общественных обсуждений, протокол общественных обсуждений (с приложениями к нему) и материалы, собранные в ходе подготовки и проведения общественных обсуждений, формируются организатором общественных обсуждений в отдельное дело.</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42"/>
        </w:tabs>
        <w:spacing w:before="0" w:after="287" w:line="259" w:lineRule="exact"/>
        <w:ind w:left="40" w:right="40" w:firstLine="520"/>
        <w:rPr>
          <w:sz w:val="22"/>
          <w:szCs w:val="22"/>
        </w:rPr>
      </w:pPr>
      <w:r w:rsidRPr="00BB499E">
        <w:rPr>
          <w:sz w:val="22"/>
          <w:szCs w:val="22"/>
        </w:rPr>
        <w:t>Результаты общественных обсуждений носят рекомендательный характер при принятии органами местного самоуправления решений по проектам, которые были предметом обсуждения на общественных обсуждениях.</w:t>
      </w:r>
    </w:p>
    <w:p w:rsidR="00406AA6" w:rsidRPr="00BB499E" w:rsidRDefault="00A679D7" w:rsidP="00EC6CB6">
      <w:pPr>
        <w:pStyle w:val="11"/>
        <w:framePr w:w="9931" w:h="13345" w:hRule="exact" w:wrap="none" w:vAnchor="page" w:hAnchor="page" w:x="968" w:y="1183"/>
        <w:numPr>
          <w:ilvl w:val="0"/>
          <w:numId w:val="5"/>
        </w:numPr>
        <w:shd w:val="clear" w:color="auto" w:fill="auto"/>
        <w:tabs>
          <w:tab w:val="left" w:pos="365"/>
        </w:tabs>
        <w:spacing w:before="0" w:after="175" w:line="200" w:lineRule="exact"/>
        <w:ind w:right="180"/>
        <w:rPr>
          <w:sz w:val="22"/>
          <w:szCs w:val="22"/>
        </w:rPr>
      </w:pPr>
      <w:bookmarkStart w:id="1" w:name="bookmark1"/>
      <w:r w:rsidRPr="00BB499E">
        <w:rPr>
          <w:sz w:val="22"/>
          <w:szCs w:val="22"/>
        </w:rPr>
        <w:t>Процедура проведения публичных слушаний</w:t>
      </w:r>
      <w:bookmarkEnd w:id="1"/>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28"/>
        </w:tabs>
        <w:spacing w:before="0" w:after="0" w:line="259" w:lineRule="exact"/>
        <w:ind w:left="40" w:right="40" w:firstLine="520"/>
        <w:rPr>
          <w:sz w:val="22"/>
          <w:szCs w:val="22"/>
        </w:rPr>
      </w:pPr>
      <w:r w:rsidRPr="00BB499E">
        <w:rPr>
          <w:sz w:val="22"/>
          <w:szCs w:val="22"/>
        </w:rPr>
        <w:t>Публичные слушания проводятся в соответствии с разделом III настоящего Положения с учетом особенностей, установленных Градостроительным кодексом РФ и муниципальными правовыми актами по вопросам градостроительной деятельности.</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38"/>
        </w:tabs>
        <w:spacing w:before="0" w:after="0" w:line="259" w:lineRule="exact"/>
        <w:ind w:left="40" w:right="40" w:firstLine="520"/>
        <w:rPr>
          <w:sz w:val="22"/>
          <w:szCs w:val="22"/>
        </w:rPr>
      </w:pPr>
      <w:r w:rsidRPr="00BB499E">
        <w:rPr>
          <w:sz w:val="22"/>
          <w:szCs w:val="22"/>
        </w:rPr>
        <w:t>Процедура проведения публичных слушаний состоит из этапов, определенных частью 5 статьи 5.1 Градостроительного кодекса РФ.</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06"/>
        </w:tabs>
        <w:spacing w:before="0" w:after="0" w:line="259" w:lineRule="exact"/>
        <w:ind w:left="40" w:firstLine="520"/>
        <w:rPr>
          <w:sz w:val="22"/>
          <w:szCs w:val="22"/>
        </w:rPr>
      </w:pPr>
      <w:r w:rsidRPr="00BB499E">
        <w:rPr>
          <w:sz w:val="22"/>
          <w:szCs w:val="22"/>
        </w:rPr>
        <w:t>В решении о назначении публичных слушаний в обязательном порядке указываются:</w:t>
      </w:r>
    </w:p>
    <w:p w:rsidR="00406AA6" w:rsidRPr="00BB499E" w:rsidRDefault="00EC6CB6" w:rsidP="00EC6CB6">
      <w:pPr>
        <w:pStyle w:val="1"/>
        <w:framePr w:w="9931" w:h="13345" w:hRule="exact" w:wrap="none" w:vAnchor="page" w:hAnchor="page" w:x="968" w:y="1183"/>
        <w:shd w:val="clear" w:color="auto" w:fill="auto"/>
        <w:spacing w:before="0" w:after="0" w:line="259" w:lineRule="exact"/>
        <w:ind w:left="40" w:right="40" w:firstLine="520"/>
        <w:rPr>
          <w:sz w:val="22"/>
          <w:szCs w:val="22"/>
        </w:rPr>
      </w:pPr>
      <w:r w:rsidRPr="00BB499E">
        <w:rPr>
          <w:sz w:val="22"/>
          <w:szCs w:val="22"/>
        </w:rPr>
        <w:t>1</w:t>
      </w:r>
      <w:r w:rsidR="00A679D7" w:rsidRPr="00BB499E">
        <w:rPr>
          <w:sz w:val="22"/>
          <w:szCs w:val="22"/>
        </w:rPr>
        <w:t>) тема публичных слушаний (наименование проекта муниципального правового акта, выносимого на публичные слушания);</w:t>
      </w:r>
    </w:p>
    <w:p w:rsidR="00406AA6" w:rsidRPr="00BB499E" w:rsidRDefault="00A679D7" w:rsidP="00EC6CB6">
      <w:pPr>
        <w:pStyle w:val="1"/>
        <w:framePr w:w="9931" w:h="13345" w:hRule="exact" w:wrap="none" w:vAnchor="page" w:hAnchor="page" w:x="968" w:y="1183"/>
        <w:numPr>
          <w:ilvl w:val="0"/>
          <w:numId w:val="12"/>
        </w:numPr>
        <w:shd w:val="clear" w:color="auto" w:fill="auto"/>
        <w:tabs>
          <w:tab w:val="left" w:pos="805"/>
        </w:tabs>
        <w:spacing w:before="0" w:after="0" w:line="259" w:lineRule="exact"/>
        <w:ind w:left="40" w:firstLine="520"/>
        <w:rPr>
          <w:sz w:val="22"/>
          <w:szCs w:val="22"/>
        </w:rPr>
      </w:pPr>
      <w:r w:rsidRPr="00BB499E">
        <w:rPr>
          <w:sz w:val="22"/>
          <w:szCs w:val="22"/>
        </w:rPr>
        <w:t>организатор публичных слушаний;</w:t>
      </w:r>
    </w:p>
    <w:p w:rsidR="00406AA6" w:rsidRPr="00BB499E" w:rsidRDefault="00A679D7" w:rsidP="00EC6CB6">
      <w:pPr>
        <w:pStyle w:val="1"/>
        <w:framePr w:w="9931" w:h="13345" w:hRule="exact" w:wrap="none" w:vAnchor="page" w:hAnchor="page" w:x="968" w:y="1183"/>
        <w:numPr>
          <w:ilvl w:val="0"/>
          <w:numId w:val="12"/>
        </w:numPr>
        <w:shd w:val="clear" w:color="auto" w:fill="auto"/>
        <w:tabs>
          <w:tab w:val="left" w:pos="813"/>
        </w:tabs>
        <w:spacing w:before="0" w:after="0" w:line="259" w:lineRule="exact"/>
        <w:ind w:left="40" w:right="40" w:firstLine="520"/>
        <w:rPr>
          <w:sz w:val="22"/>
          <w:szCs w:val="22"/>
        </w:rPr>
      </w:pPr>
      <w:r w:rsidRPr="00BB499E">
        <w:rPr>
          <w:sz w:val="22"/>
          <w:szCs w:val="22"/>
        </w:rPr>
        <w:t>срок опубликования организатором публичных слушаний оповещения о начале публичных слушаний в соответствии с частью 8 статьи 5.1 Градостроительного кодекса РФ:</w:t>
      </w:r>
    </w:p>
    <w:p w:rsidR="00406AA6" w:rsidRPr="00BB499E" w:rsidRDefault="00A679D7" w:rsidP="00EC6CB6">
      <w:pPr>
        <w:pStyle w:val="1"/>
        <w:framePr w:w="9931" w:h="13345" w:hRule="exact" w:wrap="none" w:vAnchor="page" w:hAnchor="page" w:x="968" w:y="1183"/>
        <w:numPr>
          <w:ilvl w:val="0"/>
          <w:numId w:val="12"/>
        </w:numPr>
        <w:shd w:val="clear" w:color="auto" w:fill="auto"/>
        <w:tabs>
          <w:tab w:val="left" w:pos="1024"/>
        </w:tabs>
        <w:spacing w:before="0" w:after="0" w:line="259" w:lineRule="exact"/>
        <w:ind w:left="40" w:right="40" w:firstLine="520"/>
        <w:rPr>
          <w:sz w:val="22"/>
          <w:szCs w:val="22"/>
        </w:rPr>
      </w:pPr>
      <w:r w:rsidRPr="00BB499E">
        <w:rPr>
          <w:sz w:val="22"/>
          <w:szCs w:val="22"/>
        </w:rPr>
        <w:t>срок размещения организатором публичных слушаний проекта, подлежащего рассмотрению на публичных слушаниях, и информационных материалов к нему в соответствии с пунктом 2 части 5 статьи 5.1 Градостроительного кодекса РФ:</w:t>
      </w:r>
    </w:p>
    <w:p w:rsidR="00406AA6" w:rsidRPr="00BB499E" w:rsidRDefault="00A679D7" w:rsidP="00EC6CB6">
      <w:pPr>
        <w:pStyle w:val="1"/>
        <w:framePr w:w="9931" w:h="13345" w:hRule="exact" w:wrap="none" w:vAnchor="page" w:hAnchor="page" w:x="968" w:y="1183"/>
        <w:numPr>
          <w:ilvl w:val="0"/>
          <w:numId w:val="12"/>
        </w:numPr>
        <w:shd w:val="clear" w:color="auto" w:fill="auto"/>
        <w:tabs>
          <w:tab w:val="left" w:pos="790"/>
        </w:tabs>
        <w:spacing w:before="0" w:after="0" w:line="259" w:lineRule="exact"/>
        <w:ind w:left="40" w:firstLine="520"/>
        <w:rPr>
          <w:sz w:val="22"/>
          <w:szCs w:val="22"/>
        </w:rPr>
      </w:pPr>
      <w:r w:rsidRPr="00BB499E">
        <w:rPr>
          <w:sz w:val="22"/>
          <w:szCs w:val="22"/>
        </w:rPr>
        <w:t>дата, время и место проведения собрания участников публичных слушаний.</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18"/>
        </w:tabs>
        <w:spacing w:before="0" w:after="0" w:line="259" w:lineRule="exact"/>
        <w:ind w:left="40" w:right="40" w:firstLine="520"/>
        <w:rPr>
          <w:sz w:val="22"/>
          <w:szCs w:val="22"/>
        </w:rPr>
      </w:pPr>
      <w:r w:rsidRPr="00BB499E">
        <w:rPr>
          <w:rStyle w:val="0pt"/>
          <w:sz w:val="22"/>
          <w:szCs w:val="22"/>
        </w:rPr>
        <w:t xml:space="preserve">Дата собрания </w:t>
      </w:r>
      <w:r w:rsidRPr="00BB499E">
        <w:rPr>
          <w:sz w:val="22"/>
          <w:szCs w:val="22"/>
        </w:rPr>
        <w:t xml:space="preserve">участников публичных слушаний может быть </w:t>
      </w:r>
      <w:r w:rsidRPr="00BB499E">
        <w:rPr>
          <w:rStyle w:val="0pt"/>
          <w:sz w:val="22"/>
          <w:szCs w:val="22"/>
        </w:rPr>
        <w:t xml:space="preserve">назначена не ранее чем через 21 день </w:t>
      </w:r>
      <w:r w:rsidRPr="00BB499E">
        <w:rPr>
          <w:sz w:val="22"/>
          <w:szCs w:val="22"/>
        </w:rPr>
        <w:t xml:space="preserve">после принятия </w:t>
      </w:r>
      <w:proofErr w:type="gramStart"/>
      <w:r w:rsidRPr="00BB499E">
        <w:rPr>
          <w:sz w:val="22"/>
          <w:szCs w:val="22"/>
        </w:rPr>
        <w:t>решения-о</w:t>
      </w:r>
      <w:proofErr w:type="gramEnd"/>
      <w:r w:rsidRPr="00BB499E">
        <w:rPr>
          <w:sz w:val="22"/>
          <w:szCs w:val="22"/>
        </w:rPr>
        <w:t xml:space="preserve"> проведении публичных слушаний.</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23"/>
        </w:tabs>
        <w:spacing w:before="0" w:after="0" w:line="259" w:lineRule="exact"/>
        <w:ind w:left="40" w:right="40" w:firstLine="520"/>
        <w:rPr>
          <w:sz w:val="22"/>
          <w:szCs w:val="22"/>
        </w:rPr>
      </w:pPr>
      <w:r w:rsidRPr="00BB499E">
        <w:rPr>
          <w:sz w:val="22"/>
          <w:szCs w:val="22"/>
        </w:rPr>
        <w:t xml:space="preserve">Оповещение о начале публичных слушаний </w:t>
      </w:r>
      <w:proofErr w:type="gramStart"/>
      <w:r w:rsidRPr="00BB499E">
        <w:rPr>
          <w:sz w:val="22"/>
          <w:szCs w:val="22"/>
        </w:rPr>
        <w:t>составляется</w:t>
      </w:r>
      <w:proofErr w:type="gramEnd"/>
      <w:r w:rsidRPr="00BB499E">
        <w:rPr>
          <w:sz w:val="22"/>
          <w:szCs w:val="22"/>
        </w:rPr>
        <w:t xml:space="preserve"> но форме согласно приложению </w:t>
      </w:r>
      <w:r w:rsidRPr="00BB499E">
        <w:rPr>
          <w:sz w:val="22"/>
          <w:szCs w:val="22"/>
          <w:lang w:val="en-US"/>
        </w:rPr>
        <w:t xml:space="preserve">N </w:t>
      </w:r>
      <w:r w:rsidRPr="00BB499E">
        <w:rPr>
          <w:sz w:val="22"/>
          <w:szCs w:val="22"/>
        </w:rPr>
        <w:t>1 к настоящему Положению.</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942"/>
        </w:tabs>
        <w:spacing w:before="0" w:after="0" w:line="259" w:lineRule="exact"/>
        <w:ind w:left="40" w:right="40" w:firstLine="520"/>
        <w:rPr>
          <w:sz w:val="22"/>
          <w:szCs w:val="22"/>
        </w:rPr>
      </w:pPr>
      <w:proofErr w:type="gramStart"/>
      <w:r w:rsidRPr="00BB499E">
        <w:rPr>
          <w:sz w:val="22"/>
          <w:szCs w:val="22"/>
        </w:rPr>
        <w:t>В период размещения в соответствии с пунктом 2 части 5 статьи 5.1 Градостроительного кодекса РФ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roofErr w:type="gramEnd"/>
    </w:p>
    <w:p w:rsidR="00406AA6" w:rsidRPr="00BB499E" w:rsidRDefault="00A679D7" w:rsidP="00EC6CB6">
      <w:pPr>
        <w:pStyle w:val="1"/>
        <w:framePr w:w="9931" w:h="13345" w:hRule="exact" w:wrap="none" w:vAnchor="page" w:hAnchor="page" w:x="968" w:y="1183"/>
        <w:numPr>
          <w:ilvl w:val="0"/>
          <w:numId w:val="13"/>
        </w:numPr>
        <w:shd w:val="clear" w:color="auto" w:fill="auto"/>
        <w:tabs>
          <w:tab w:val="left" w:pos="842"/>
        </w:tabs>
        <w:spacing w:before="0" w:after="0" w:line="259" w:lineRule="exact"/>
        <w:ind w:left="40" w:right="40" w:firstLine="520"/>
        <w:rPr>
          <w:sz w:val="22"/>
          <w:szCs w:val="22"/>
        </w:rPr>
      </w:pPr>
      <w:r w:rsidRPr="00BB499E">
        <w:rPr>
          <w:sz w:val="22"/>
          <w:szCs w:val="22"/>
        </w:rPr>
        <w:t>в письменной или устной форме в ходе проведения собрания или собраний участников публичных слушаний;</w:t>
      </w:r>
    </w:p>
    <w:p w:rsidR="00406AA6" w:rsidRPr="00BB499E" w:rsidRDefault="00A679D7" w:rsidP="00EC6CB6">
      <w:pPr>
        <w:pStyle w:val="1"/>
        <w:framePr w:w="9931" w:h="13345" w:hRule="exact" w:wrap="none" w:vAnchor="page" w:hAnchor="page" w:x="968" w:y="1183"/>
        <w:numPr>
          <w:ilvl w:val="0"/>
          <w:numId w:val="13"/>
        </w:numPr>
        <w:shd w:val="clear" w:color="auto" w:fill="auto"/>
        <w:tabs>
          <w:tab w:val="left" w:pos="829"/>
        </w:tabs>
        <w:spacing w:before="0" w:after="0" w:line="200" w:lineRule="exact"/>
        <w:ind w:left="40" w:firstLine="520"/>
        <w:rPr>
          <w:sz w:val="22"/>
          <w:szCs w:val="22"/>
        </w:rPr>
      </w:pPr>
      <w:r w:rsidRPr="00BB499E">
        <w:rPr>
          <w:sz w:val="22"/>
          <w:szCs w:val="22"/>
        </w:rPr>
        <w:t>в письменной форме в адрес организатора публичных слушаний;</w:t>
      </w:r>
    </w:p>
    <w:p w:rsidR="00406AA6" w:rsidRPr="00BB499E" w:rsidRDefault="00A679D7" w:rsidP="00EC6CB6">
      <w:pPr>
        <w:pStyle w:val="1"/>
        <w:framePr w:w="9931" w:h="13345" w:hRule="exact" w:wrap="none" w:vAnchor="page" w:hAnchor="page" w:x="968" w:y="1183"/>
        <w:numPr>
          <w:ilvl w:val="0"/>
          <w:numId w:val="13"/>
        </w:numPr>
        <w:shd w:val="clear" w:color="auto" w:fill="auto"/>
        <w:tabs>
          <w:tab w:val="left" w:pos="894"/>
        </w:tabs>
        <w:spacing w:before="0" w:after="0" w:line="245" w:lineRule="exact"/>
        <w:ind w:left="40" w:right="40" w:firstLine="520"/>
        <w:rPr>
          <w:sz w:val="22"/>
          <w:szCs w:val="22"/>
        </w:rPr>
      </w:pPr>
      <w:r w:rsidRPr="00BB499E">
        <w:rPr>
          <w:sz w:val="22"/>
          <w:szCs w:val="22"/>
        </w:rPr>
        <w:t>посредством записи в журнале учета посетителей экспозиции проекта, подлежащего рассмотрению на публичных слушаниях.</w:t>
      </w:r>
    </w:p>
    <w:p w:rsidR="00406AA6" w:rsidRPr="00BB499E" w:rsidRDefault="00A679D7" w:rsidP="00EC6CB6">
      <w:pPr>
        <w:pStyle w:val="1"/>
        <w:framePr w:w="9931" w:h="13345" w:hRule="exact" w:wrap="none" w:vAnchor="page" w:hAnchor="page" w:x="968" w:y="1183"/>
        <w:numPr>
          <w:ilvl w:val="0"/>
          <w:numId w:val="2"/>
        </w:numPr>
        <w:shd w:val="clear" w:color="auto" w:fill="auto"/>
        <w:tabs>
          <w:tab w:val="left" w:pos="1043"/>
        </w:tabs>
        <w:spacing w:before="0" w:after="0" w:line="264" w:lineRule="exact"/>
        <w:ind w:left="40" w:right="40" w:firstLine="520"/>
        <w:rPr>
          <w:sz w:val="22"/>
          <w:szCs w:val="22"/>
        </w:rPr>
      </w:pPr>
      <w:proofErr w:type="gramStart"/>
      <w:r w:rsidRPr="00BB499E">
        <w:rPr>
          <w:sz w:val="22"/>
          <w:szCs w:val="22"/>
        </w:rPr>
        <w:t xml:space="preserve">Предложения и замечания, внесенные в соответствии с пунктом 37 настоящего Положения, подлежат регистрации в журнале учета посетителей экспозиции проекта, подлежащего рассмотрению на публичных слушаниях, который ведется по форме согласно приложению </w:t>
      </w:r>
      <w:r w:rsidRPr="00BB499E">
        <w:rPr>
          <w:sz w:val="22"/>
          <w:szCs w:val="22"/>
          <w:lang w:val="en-US"/>
        </w:rPr>
        <w:t>N</w:t>
      </w:r>
      <w:r w:rsidRPr="00BB499E">
        <w:rPr>
          <w:sz w:val="22"/>
          <w:szCs w:val="22"/>
        </w:rPr>
        <w:t xml:space="preserve"> 2 к настоящему Положению, а также обязательному рассмотрению организатором публичных слушаний, за исключением случая, предусмотренного частью 15 статьи 5.1 Градостроительного кодекса РФ.</w:t>
      </w:r>
      <w:proofErr w:type="gramEnd"/>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rStyle w:val="0pt"/>
          <w:sz w:val="22"/>
          <w:szCs w:val="22"/>
        </w:rPr>
        <w:lastRenderedPageBreak/>
        <w:t xml:space="preserve">Не допускается </w:t>
      </w:r>
      <w:r w:rsidRPr="00BB499E">
        <w:rPr>
          <w:sz w:val="22"/>
          <w:szCs w:val="22"/>
        </w:rPr>
        <w:t>назначение собрания участников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1158"/>
        </w:tabs>
        <w:spacing w:before="0" w:after="0" w:line="264" w:lineRule="exact"/>
        <w:ind w:left="40" w:right="420" w:firstLine="540"/>
        <w:rPr>
          <w:sz w:val="22"/>
          <w:szCs w:val="22"/>
        </w:rPr>
      </w:pPr>
      <w:r w:rsidRPr="00BB499E">
        <w:rPr>
          <w:sz w:val="22"/>
          <w:szCs w:val="22"/>
        </w:rPr>
        <w:t xml:space="preserve">При </w:t>
      </w:r>
      <w:r w:rsidRPr="00BB499E">
        <w:rPr>
          <w:rStyle w:val="0pt"/>
          <w:b w:val="0"/>
          <w:sz w:val="22"/>
          <w:szCs w:val="22"/>
        </w:rPr>
        <w:t>проведении</w:t>
      </w:r>
      <w:r w:rsidRPr="00BB499E">
        <w:rPr>
          <w:rStyle w:val="0pt"/>
          <w:sz w:val="22"/>
          <w:szCs w:val="22"/>
        </w:rPr>
        <w:t xml:space="preserve"> </w:t>
      </w:r>
      <w:r w:rsidRPr="00BB499E">
        <w:rPr>
          <w:sz w:val="22"/>
          <w:szCs w:val="22"/>
        </w:rPr>
        <w:t xml:space="preserve">собрания участников публичных слушаний </w:t>
      </w:r>
      <w:r w:rsidRPr="00BB499E">
        <w:rPr>
          <w:rStyle w:val="0pt"/>
          <w:sz w:val="22"/>
          <w:szCs w:val="22"/>
        </w:rPr>
        <w:t>кворум не устанавливается.</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947"/>
        </w:tabs>
        <w:spacing w:before="0" w:after="0" w:line="264" w:lineRule="exact"/>
        <w:ind w:left="40" w:right="420" w:firstLine="540"/>
        <w:rPr>
          <w:sz w:val="22"/>
          <w:szCs w:val="22"/>
        </w:rPr>
      </w:pPr>
      <w:r w:rsidRPr="00BB499E">
        <w:rPr>
          <w:sz w:val="22"/>
          <w:szCs w:val="22"/>
        </w:rPr>
        <w:t>Председатель публичных слушаний ведет собрание участников публичных слушаний и следит за порядком обсуждения вопросов, выносимых на публичные слушания.</w:t>
      </w: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sz w:val="22"/>
          <w:szCs w:val="22"/>
        </w:rPr>
        <w:t xml:space="preserve">Участники публичных слушаний обязаны соблюдать порядок на собраниях. </w:t>
      </w:r>
      <w:r w:rsidRPr="00BB499E">
        <w:rPr>
          <w:rStyle w:val="0pt"/>
          <w:b w:val="0"/>
          <w:sz w:val="22"/>
          <w:szCs w:val="22"/>
        </w:rPr>
        <w:t>В</w:t>
      </w:r>
      <w:r w:rsidRPr="00BB499E">
        <w:rPr>
          <w:rStyle w:val="0pt"/>
          <w:sz w:val="22"/>
          <w:szCs w:val="22"/>
        </w:rPr>
        <w:t xml:space="preserve"> </w:t>
      </w:r>
      <w:r w:rsidRPr="00BB499E">
        <w:rPr>
          <w:sz w:val="22"/>
          <w:szCs w:val="22"/>
        </w:rPr>
        <w:t xml:space="preserve">случае нарушения порядка в зале кем-либо из присутствующих на собрании участников публичных слушаний председатель вправе удалить это </w:t>
      </w:r>
      <w:r w:rsidRPr="00BB499E">
        <w:rPr>
          <w:rStyle w:val="0pt0"/>
          <w:sz w:val="22"/>
          <w:szCs w:val="22"/>
        </w:rPr>
        <w:t xml:space="preserve">лицо </w:t>
      </w:r>
      <w:r w:rsidRPr="00BB499E">
        <w:rPr>
          <w:sz w:val="22"/>
          <w:szCs w:val="22"/>
        </w:rPr>
        <w:t>из зала заседаний.</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947"/>
        </w:tabs>
        <w:spacing w:before="0" w:after="0" w:line="264" w:lineRule="exact"/>
        <w:ind w:left="40" w:right="420" w:firstLine="540"/>
        <w:rPr>
          <w:sz w:val="22"/>
          <w:szCs w:val="22"/>
        </w:rPr>
      </w:pPr>
      <w:r w:rsidRPr="00BB499E">
        <w:rPr>
          <w:sz w:val="22"/>
          <w:szCs w:val="22"/>
        </w:rPr>
        <w:t>Собрание участников публичных слушаний начинается кратким вступительным словом председателя публичных слушаний, который сообщает о предмете публичных слушаний, его значимости, порядке проведения заседания, составе выступающих лиц.</w:t>
      </w: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sz w:val="22"/>
          <w:szCs w:val="22"/>
        </w:rPr>
        <w:t>Далее слово предоставляется докладчикам, определенным организатором публичных слушаний. После каждого доклада следуют вопросы и ответы на них.</w:t>
      </w: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sz w:val="22"/>
          <w:szCs w:val="22"/>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председателем публичных слушаний. </w:t>
      </w:r>
      <w:proofErr w:type="gramStart"/>
      <w:r w:rsidRPr="00BB499E">
        <w:rPr>
          <w:sz w:val="22"/>
          <w:szCs w:val="22"/>
        </w:rPr>
        <w:t>Выступающий</w:t>
      </w:r>
      <w:proofErr w:type="gramEnd"/>
      <w:r w:rsidRPr="00BB499E">
        <w:rPr>
          <w:sz w:val="22"/>
          <w:szCs w:val="22"/>
        </w:rPr>
        <w:t xml:space="preserve">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sz w:val="22"/>
          <w:szCs w:val="22"/>
        </w:rPr>
        <w:t>Время для выступлений предоставляется не более 10 минут. Длительность выступлений определяется председателем публичных слушаний.</w:t>
      </w: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sz w:val="22"/>
          <w:szCs w:val="22"/>
        </w:rPr>
        <w:t>Участники публичных слушаний получают слово только с разрешения председателя публичных слу</w:t>
      </w:r>
      <w:r w:rsidR="00EC6CB6" w:rsidRPr="00BB499E">
        <w:rPr>
          <w:sz w:val="22"/>
          <w:szCs w:val="22"/>
        </w:rPr>
        <w:t>ша</w:t>
      </w:r>
      <w:r w:rsidRPr="00BB499E">
        <w:rPr>
          <w:sz w:val="22"/>
          <w:szCs w:val="22"/>
        </w:rPr>
        <w:t>ний.</w:t>
      </w:r>
    </w:p>
    <w:p w:rsidR="00406AA6" w:rsidRPr="00BB499E" w:rsidRDefault="00A679D7" w:rsidP="00EC6CB6">
      <w:pPr>
        <w:pStyle w:val="1"/>
        <w:framePr w:w="10306" w:h="13272" w:hRule="exact" w:wrap="none" w:vAnchor="page" w:hAnchor="page" w:x="989" w:y="1344"/>
        <w:shd w:val="clear" w:color="auto" w:fill="auto"/>
        <w:spacing w:before="0" w:after="0" w:line="264" w:lineRule="exact"/>
        <w:ind w:left="40" w:right="420" w:firstLine="540"/>
        <w:rPr>
          <w:sz w:val="22"/>
          <w:szCs w:val="22"/>
        </w:rPr>
      </w:pPr>
      <w:r w:rsidRPr="00BB499E">
        <w:rPr>
          <w:sz w:val="22"/>
          <w:szCs w:val="22"/>
        </w:rPr>
        <w:t>Право на внеочередное выступление на собрании участников публичных слушаний имеют прокурор, представители органов юстиции, правовых служб органов государственной власти и органов местного самоуправления.</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966"/>
        </w:tabs>
        <w:spacing w:before="0" w:after="0" w:line="264" w:lineRule="exact"/>
        <w:ind w:left="40" w:right="200" w:firstLine="540"/>
        <w:jc w:val="left"/>
        <w:rPr>
          <w:sz w:val="22"/>
          <w:szCs w:val="22"/>
        </w:rPr>
      </w:pPr>
      <w:r w:rsidRPr="00BB499E">
        <w:rPr>
          <w:sz w:val="22"/>
          <w:szCs w:val="22"/>
        </w:rPr>
        <w:t xml:space="preserve">По окончании выступления (или по истечении предоставленного времени) участникам ; публичных слушаний предоставляется возможность задать уточняющие вопросы по позиции </w:t>
      </w:r>
      <w:bookmarkStart w:id="2" w:name="_GoBack"/>
      <w:bookmarkEnd w:id="2"/>
      <w:r w:rsidRPr="00BB499E">
        <w:rPr>
          <w:sz w:val="22"/>
          <w:szCs w:val="22"/>
        </w:rPr>
        <w:t>или аргументам выступившего, а также предоставляется дополнительное время для ответов на вопросы.</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1048"/>
        </w:tabs>
        <w:spacing w:before="0" w:after="0" w:line="264" w:lineRule="exact"/>
        <w:ind w:left="40" w:right="420" w:firstLine="540"/>
        <w:rPr>
          <w:sz w:val="22"/>
          <w:szCs w:val="22"/>
        </w:rPr>
      </w:pPr>
      <w:r w:rsidRPr="00BB499E">
        <w:rPr>
          <w:sz w:val="22"/>
          <w:szCs w:val="22"/>
        </w:rPr>
        <w:t>При проведении собрания участников публичных слушаний может вестись их стенограмма, аудио- и видеозапись, кино-, фото- и телесъемка. Организаторы публичных слушаний обеспечивают средствам массовой информации возможность освещения хода и результатов слушаний.</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971"/>
        </w:tabs>
        <w:spacing w:before="0" w:after="291" w:line="264" w:lineRule="exact"/>
        <w:ind w:left="40" w:right="420" w:firstLine="540"/>
        <w:rPr>
          <w:sz w:val="22"/>
          <w:szCs w:val="22"/>
        </w:rPr>
      </w:pPr>
      <w:r w:rsidRPr="00BB499E">
        <w:rPr>
          <w:sz w:val="22"/>
          <w:szCs w:val="22"/>
        </w:rPr>
        <w:t xml:space="preserve">Организатор публичных слушаний подготавливает и оформляет протокол публичных слушаний по форме согласно приложению </w:t>
      </w:r>
      <w:r w:rsidRPr="00BB499E">
        <w:rPr>
          <w:sz w:val="22"/>
          <w:szCs w:val="22"/>
          <w:lang w:val="en-US"/>
        </w:rPr>
        <w:t>N</w:t>
      </w:r>
      <w:r w:rsidRPr="00BB499E">
        <w:rPr>
          <w:sz w:val="22"/>
          <w:szCs w:val="22"/>
        </w:rPr>
        <w:t xml:space="preserve"> 3 к настоящему Положению и заключение о результатах публичных слушаний по форме согласно приложению </w:t>
      </w:r>
      <w:r w:rsidRPr="00BB499E">
        <w:rPr>
          <w:sz w:val="22"/>
          <w:szCs w:val="22"/>
          <w:lang w:val="en-US"/>
        </w:rPr>
        <w:t xml:space="preserve">N </w:t>
      </w:r>
      <w:r w:rsidRPr="00BB499E">
        <w:rPr>
          <w:sz w:val="22"/>
          <w:szCs w:val="22"/>
        </w:rPr>
        <w:t>4 к настоящему Положению.</w:t>
      </w:r>
    </w:p>
    <w:p w:rsidR="00406AA6" w:rsidRPr="00BB499E" w:rsidRDefault="00A679D7" w:rsidP="00EC6CB6">
      <w:pPr>
        <w:pStyle w:val="20"/>
        <w:framePr w:w="10306" w:h="13272" w:hRule="exact" w:wrap="none" w:vAnchor="page" w:hAnchor="page" w:x="989" w:y="1344"/>
        <w:numPr>
          <w:ilvl w:val="0"/>
          <w:numId w:val="5"/>
        </w:numPr>
        <w:shd w:val="clear" w:color="auto" w:fill="auto"/>
        <w:tabs>
          <w:tab w:val="left" w:pos="1838"/>
        </w:tabs>
        <w:spacing w:after="14" w:line="200" w:lineRule="exact"/>
        <w:ind w:left="1560"/>
        <w:jc w:val="left"/>
        <w:rPr>
          <w:sz w:val="22"/>
          <w:szCs w:val="22"/>
        </w:rPr>
      </w:pPr>
      <w:r w:rsidRPr="00BB499E">
        <w:rPr>
          <w:sz w:val="22"/>
          <w:szCs w:val="22"/>
        </w:rPr>
        <w:t>Сроки проведения общественных обсуждений или публичных</w:t>
      </w:r>
    </w:p>
    <w:p w:rsidR="00406AA6" w:rsidRPr="00BB499E" w:rsidRDefault="00A679D7" w:rsidP="00EC6CB6">
      <w:pPr>
        <w:pStyle w:val="20"/>
        <w:framePr w:w="10306" w:h="13272" w:hRule="exact" w:wrap="none" w:vAnchor="page" w:hAnchor="page" w:x="989" w:y="1344"/>
        <w:shd w:val="clear" w:color="auto" w:fill="auto"/>
        <w:spacing w:after="171" w:line="200" w:lineRule="exact"/>
        <w:ind w:left="4420"/>
        <w:jc w:val="left"/>
        <w:rPr>
          <w:sz w:val="22"/>
          <w:szCs w:val="22"/>
        </w:rPr>
      </w:pPr>
      <w:r w:rsidRPr="00BB499E">
        <w:rPr>
          <w:sz w:val="22"/>
          <w:szCs w:val="22"/>
        </w:rPr>
        <w:t>слушаний</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1053"/>
        </w:tabs>
        <w:spacing w:before="0" w:after="0" w:line="264" w:lineRule="exact"/>
        <w:ind w:left="40" w:right="420" w:firstLine="540"/>
        <w:rPr>
          <w:sz w:val="22"/>
          <w:szCs w:val="22"/>
        </w:rPr>
      </w:pPr>
      <w:r w:rsidRPr="00BB499E">
        <w:rPr>
          <w:sz w:val="22"/>
          <w:szCs w:val="22"/>
        </w:rPr>
        <w:t xml:space="preserve">По проектам генерального плана поселения, проектам внесения изменений в генеральный план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w:t>
      </w:r>
      <w:r w:rsidRPr="00BB499E">
        <w:rPr>
          <w:rStyle w:val="0pt"/>
          <w:sz w:val="22"/>
          <w:szCs w:val="22"/>
        </w:rPr>
        <w:t>менее одного месяца и более трех месяцев.</w:t>
      </w:r>
    </w:p>
    <w:p w:rsidR="00406AA6" w:rsidRPr="00BB499E" w:rsidRDefault="00A679D7" w:rsidP="00EC6CB6">
      <w:pPr>
        <w:pStyle w:val="1"/>
        <w:framePr w:w="10306" w:h="13272" w:hRule="exact" w:wrap="none" w:vAnchor="page" w:hAnchor="page" w:x="989" w:y="1344"/>
        <w:numPr>
          <w:ilvl w:val="0"/>
          <w:numId w:val="2"/>
        </w:numPr>
        <w:shd w:val="clear" w:color="auto" w:fill="auto"/>
        <w:tabs>
          <w:tab w:val="left" w:pos="1005"/>
        </w:tabs>
        <w:spacing w:before="0" w:after="0" w:line="264" w:lineRule="exact"/>
        <w:ind w:left="40" w:right="420" w:firstLine="540"/>
        <w:rPr>
          <w:sz w:val="22"/>
          <w:szCs w:val="22"/>
        </w:rPr>
      </w:pPr>
      <w:r w:rsidRPr="00BB499E">
        <w:rPr>
          <w:sz w:val="22"/>
          <w:szCs w:val="22"/>
        </w:rPr>
        <w:t>По проекту правил землепользования и застройки на территории муниципального образования СП «</w:t>
      </w:r>
      <w:r w:rsidR="00EC6CB6" w:rsidRPr="00BB499E">
        <w:rPr>
          <w:sz w:val="22"/>
          <w:szCs w:val="22"/>
        </w:rPr>
        <w:t>Деревня С</w:t>
      </w:r>
      <w:r w:rsidR="00CF6128" w:rsidRPr="00BB499E">
        <w:rPr>
          <w:sz w:val="22"/>
          <w:szCs w:val="22"/>
        </w:rPr>
        <w:t>тарки</w:t>
      </w:r>
      <w:r w:rsidRPr="00BB499E">
        <w:rPr>
          <w:sz w:val="22"/>
          <w:szCs w:val="22"/>
        </w:rPr>
        <w:t>»</w:t>
      </w:r>
      <w:r w:rsidR="00EC6CB6" w:rsidRPr="00BB499E">
        <w:rPr>
          <w:sz w:val="22"/>
          <w:szCs w:val="22"/>
        </w:rPr>
        <w:t>,</w:t>
      </w:r>
      <w:r w:rsidRPr="00BB499E">
        <w:rPr>
          <w:sz w:val="22"/>
          <w:szCs w:val="22"/>
        </w:rPr>
        <w:t xml:space="preserve"> проекту изменений в правила землепользования и застройки</w:t>
      </w:r>
    </w:p>
    <w:p w:rsidR="00406AA6" w:rsidRPr="00BB499E" w:rsidRDefault="00406AA6">
      <w:pPr>
        <w:rPr>
          <w:sz w:val="22"/>
          <w:szCs w:val="22"/>
        </w:rPr>
        <w:sectPr w:rsidR="00406AA6" w:rsidRPr="00BB499E">
          <w:pgSz w:w="11909" w:h="16838"/>
          <w:pgMar w:top="0" w:right="0" w:bottom="0" w:left="0" w:header="0" w:footer="3" w:gutter="0"/>
          <w:cols w:space="720"/>
          <w:noEndnote/>
          <w:docGrid w:linePitch="360"/>
        </w:sectPr>
      </w:pPr>
    </w:p>
    <w:p w:rsidR="00406AA6" w:rsidRPr="00BB499E" w:rsidRDefault="00A679D7">
      <w:pPr>
        <w:pStyle w:val="20"/>
        <w:framePr w:w="9878" w:h="5348" w:hRule="exact" w:wrap="none" w:vAnchor="page" w:hAnchor="page" w:x="1050" w:y="1925"/>
        <w:shd w:val="clear" w:color="auto" w:fill="auto"/>
        <w:spacing w:after="0" w:line="264" w:lineRule="exact"/>
        <w:ind w:left="20" w:right="20"/>
        <w:jc w:val="both"/>
        <w:rPr>
          <w:b w:val="0"/>
          <w:sz w:val="22"/>
          <w:szCs w:val="22"/>
        </w:rPr>
      </w:pPr>
      <w:r w:rsidRPr="00BB499E">
        <w:rPr>
          <w:rStyle w:val="20pt"/>
          <w:sz w:val="22"/>
          <w:szCs w:val="22"/>
        </w:rPr>
        <w:lastRenderedPageBreak/>
        <w:t xml:space="preserve">срок проведения общественных обсуждений или публичных слушаний составляет </w:t>
      </w:r>
      <w:r w:rsidRPr="00BB499E">
        <w:rPr>
          <w:b w:val="0"/>
          <w:sz w:val="22"/>
          <w:szCs w:val="22"/>
        </w:rPr>
        <w:t>не менее двух и не более четырех месяцев со дня опубликования такого проекта.</w:t>
      </w:r>
    </w:p>
    <w:p w:rsidR="00406AA6" w:rsidRPr="00BB499E" w:rsidRDefault="00A679D7">
      <w:pPr>
        <w:pStyle w:val="1"/>
        <w:framePr w:w="9878" w:h="5348" w:hRule="exact" w:wrap="none" w:vAnchor="page" w:hAnchor="page" w:x="1050" w:y="1925"/>
        <w:shd w:val="clear" w:color="auto" w:fill="auto"/>
        <w:spacing w:before="0" w:after="0" w:line="264" w:lineRule="exact"/>
        <w:ind w:left="20" w:right="20" w:firstLine="540"/>
        <w:rPr>
          <w:sz w:val="22"/>
          <w:szCs w:val="22"/>
        </w:rPr>
      </w:pPr>
      <w:r w:rsidRPr="00BB499E">
        <w:rPr>
          <w:sz w:val="22"/>
          <w:szCs w:val="22"/>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w:t>
      </w:r>
      <w:r w:rsidRPr="00BB499E">
        <w:rPr>
          <w:rStyle w:val="0pt"/>
          <w:sz w:val="22"/>
          <w:szCs w:val="22"/>
        </w:rPr>
        <w:t>не может быть более чем один месяц.</w:t>
      </w:r>
    </w:p>
    <w:p w:rsidR="00406AA6" w:rsidRPr="00BB499E" w:rsidRDefault="00A679D7" w:rsidP="00EC6CB6">
      <w:pPr>
        <w:pStyle w:val="1"/>
        <w:framePr w:w="9878" w:h="5348" w:hRule="exact" w:wrap="none" w:vAnchor="page" w:hAnchor="page" w:x="1050" w:y="1925"/>
        <w:numPr>
          <w:ilvl w:val="0"/>
          <w:numId w:val="15"/>
        </w:numPr>
        <w:shd w:val="clear" w:color="auto" w:fill="auto"/>
        <w:tabs>
          <w:tab w:val="left" w:pos="1062"/>
        </w:tabs>
        <w:spacing w:before="0" w:after="0" w:line="264" w:lineRule="exact"/>
        <w:ind w:left="20" w:right="20" w:firstLine="540"/>
        <w:rPr>
          <w:sz w:val="22"/>
          <w:szCs w:val="22"/>
        </w:rPr>
      </w:pPr>
      <w:proofErr w:type="gramStart"/>
      <w:r w:rsidRPr="00BB499E">
        <w:rPr>
          <w:sz w:val="22"/>
          <w:szCs w:val="22"/>
        </w:rPr>
        <w:t xml:space="preserve">По проекту планировки территорий и проекту межевания территории, проектам, предусматривающим изменения в один из указанных проектов,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w:t>
      </w:r>
      <w:r w:rsidRPr="00BB499E">
        <w:rPr>
          <w:rStyle w:val="0pt"/>
          <w:sz w:val="22"/>
          <w:szCs w:val="22"/>
        </w:rPr>
        <w:t>не может быть менее одного месяца и более трех месяцев.</w:t>
      </w:r>
      <w:proofErr w:type="gramEnd"/>
    </w:p>
    <w:p w:rsidR="00406AA6" w:rsidRPr="00BB499E" w:rsidRDefault="00A679D7">
      <w:pPr>
        <w:pStyle w:val="1"/>
        <w:framePr w:w="9878" w:h="5348" w:hRule="exact" w:wrap="none" w:vAnchor="page" w:hAnchor="page" w:x="1050" w:y="1925"/>
        <w:numPr>
          <w:ilvl w:val="0"/>
          <w:numId w:val="15"/>
        </w:numPr>
        <w:shd w:val="clear" w:color="auto" w:fill="auto"/>
        <w:tabs>
          <w:tab w:val="left" w:pos="980"/>
        </w:tabs>
        <w:spacing w:before="0" w:after="0" w:line="264" w:lineRule="exact"/>
        <w:ind w:left="20" w:right="20" w:firstLine="540"/>
        <w:rPr>
          <w:sz w:val="22"/>
          <w:szCs w:val="22"/>
        </w:rPr>
      </w:pPr>
      <w:proofErr w:type="gramStart"/>
      <w:r w:rsidRPr="00BB499E">
        <w:rPr>
          <w:sz w:val="22"/>
          <w:szCs w:val="22"/>
        </w:rPr>
        <w:t xml:space="preserve">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w:t>
      </w:r>
      <w:r w:rsidRPr="00BB499E">
        <w:rPr>
          <w:rStyle w:val="0pt"/>
          <w:sz w:val="22"/>
          <w:szCs w:val="22"/>
        </w:rPr>
        <w:t>не может</w:t>
      </w:r>
      <w:proofErr w:type="gramEnd"/>
      <w:r w:rsidRPr="00BB499E">
        <w:rPr>
          <w:rStyle w:val="0pt"/>
          <w:sz w:val="22"/>
          <w:szCs w:val="22"/>
        </w:rPr>
        <w:t xml:space="preserve"> быть более одного месяца.</w:t>
      </w:r>
    </w:p>
    <w:p w:rsidR="00406AA6" w:rsidRPr="00BB499E" w:rsidRDefault="00406AA6">
      <w:pPr>
        <w:rPr>
          <w:sz w:val="22"/>
          <w:szCs w:val="22"/>
        </w:rPr>
      </w:pPr>
    </w:p>
    <w:sectPr w:rsidR="00406AA6" w:rsidRPr="00BB499E">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8D" w:rsidRDefault="00AC558D">
      <w:r>
        <w:separator/>
      </w:r>
    </w:p>
  </w:endnote>
  <w:endnote w:type="continuationSeparator" w:id="0">
    <w:p w:rsidR="00AC558D" w:rsidRDefault="00AC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8D" w:rsidRDefault="00AC558D"/>
  </w:footnote>
  <w:footnote w:type="continuationSeparator" w:id="0">
    <w:p w:rsidR="00AC558D" w:rsidRDefault="00AC55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20C"/>
    <w:multiLevelType w:val="multilevel"/>
    <w:tmpl w:val="08FC03DA"/>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6672B0"/>
    <w:multiLevelType w:val="multilevel"/>
    <w:tmpl w:val="2D92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CE2993"/>
    <w:multiLevelType w:val="multilevel"/>
    <w:tmpl w:val="4FE20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BF5116"/>
    <w:multiLevelType w:val="multilevel"/>
    <w:tmpl w:val="E50A6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C5E17"/>
    <w:multiLevelType w:val="multilevel"/>
    <w:tmpl w:val="BFDCCD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4D49F7"/>
    <w:multiLevelType w:val="multilevel"/>
    <w:tmpl w:val="82B0F89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4558B8"/>
    <w:multiLevelType w:val="multilevel"/>
    <w:tmpl w:val="C382E6C6"/>
    <w:lvl w:ilvl="0">
      <w:start w:val="3"/>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113DC"/>
    <w:multiLevelType w:val="multilevel"/>
    <w:tmpl w:val="2F0AE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5D10EE"/>
    <w:multiLevelType w:val="multilevel"/>
    <w:tmpl w:val="7A6026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0E0155"/>
    <w:multiLevelType w:val="multilevel"/>
    <w:tmpl w:val="8BEC6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E0446C"/>
    <w:multiLevelType w:val="multilevel"/>
    <w:tmpl w:val="70EA2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007122"/>
    <w:multiLevelType w:val="multilevel"/>
    <w:tmpl w:val="0DD2B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C37E9D"/>
    <w:multiLevelType w:val="multilevel"/>
    <w:tmpl w:val="5ACEF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966273"/>
    <w:multiLevelType w:val="multilevel"/>
    <w:tmpl w:val="4B2669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0521B1"/>
    <w:multiLevelType w:val="multilevel"/>
    <w:tmpl w:val="7766091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12"/>
  </w:num>
  <w:num w:numId="4">
    <w:abstractNumId w:val="2"/>
  </w:num>
  <w:num w:numId="5">
    <w:abstractNumId w:val="6"/>
  </w:num>
  <w:num w:numId="6">
    <w:abstractNumId w:val="10"/>
  </w:num>
  <w:num w:numId="7">
    <w:abstractNumId w:val="8"/>
  </w:num>
  <w:num w:numId="8">
    <w:abstractNumId w:val="4"/>
  </w:num>
  <w:num w:numId="9">
    <w:abstractNumId w:val="5"/>
  </w:num>
  <w:num w:numId="10">
    <w:abstractNumId w:val="3"/>
  </w:num>
  <w:num w:numId="11">
    <w:abstractNumId w:val="9"/>
  </w:num>
  <w:num w:numId="12">
    <w:abstractNumId w:val="13"/>
  </w:num>
  <w:num w:numId="13">
    <w:abstractNumId w:val="11"/>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A6"/>
    <w:rsid w:val="000C20F1"/>
    <w:rsid w:val="003047ED"/>
    <w:rsid w:val="0038518D"/>
    <w:rsid w:val="003A2213"/>
    <w:rsid w:val="00406AA6"/>
    <w:rsid w:val="0048342A"/>
    <w:rsid w:val="004D2FE6"/>
    <w:rsid w:val="004F3F86"/>
    <w:rsid w:val="005215A6"/>
    <w:rsid w:val="00662F16"/>
    <w:rsid w:val="007F29D3"/>
    <w:rsid w:val="00872ABF"/>
    <w:rsid w:val="008B326A"/>
    <w:rsid w:val="00961DE4"/>
    <w:rsid w:val="00A679D7"/>
    <w:rsid w:val="00AC558D"/>
    <w:rsid w:val="00BB499E"/>
    <w:rsid w:val="00C441A0"/>
    <w:rsid w:val="00CD64AA"/>
    <w:rsid w:val="00CF6128"/>
    <w:rsid w:val="00D37217"/>
    <w:rsid w:val="00EC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0"/>
      <w:szCs w:val="20"/>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a5">
    <w:name w:val="Колонтитул_"/>
    <w:basedOn w:val="a0"/>
    <w:link w:val="a6"/>
    <w:rPr>
      <w:rFonts w:ascii="Consolas" w:eastAsia="Consolas" w:hAnsi="Consolas" w:cs="Consolas"/>
      <w:b w:val="0"/>
      <w:bCs w:val="0"/>
      <w:i w:val="0"/>
      <w:iCs w:val="0"/>
      <w:smallCaps w:val="0"/>
      <w:strike w:val="0"/>
      <w:sz w:val="44"/>
      <w:szCs w:val="44"/>
      <w:u w:val="none"/>
    </w:rPr>
  </w:style>
  <w:style w:type="character" w:customStyle="1" w:styleId="9pt0pt">
    <w:name w:val="Основной текст + 9 pt;Интервал 0 pt"/>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0"/>
      <w:szCs w:val="20"/>
      <w:u w:val="none"/>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 (2)"/>
    <w:basedOn w:val="a"/>
    <w:link w:val="2"/>
    <w:pPr>
      <w:shd w:val="clear" w:color="auto" w:fill="FFFFFF"/>
      <w:spacing w:after="180" w:line="259" w:lineRule="exact"/>
      <w:jc w:val="center"/>
    </w:pPr>
    <w:rPr>
      <w:rFonts w:ascii="Times New Roman" w:eastAsia="Times New Roman" w:hAnsi="Times New Roman" w:cs="Times New Roman"/>
      <w:b/>
      <w:bCs/>
      <w:spacing w:val="1"/>
      <w:sz w:val="20"/>
      <w:szCs w:val="20"/>
    </w:rPr>
  </w:style>
  <w:style w:type="paragraph" w:customStyle="1" w:styleId="1">
    <w:name w:val="Основной текст1"/>
    <w:basedOn w:val="a"/>
    <w:link w:val="a4"/>
    <w:pPr>
      <w:shd w:val="clear" w:color="auto" w:fill="FFFFFF"/>
      <w:spacing w:before="840" w:after="180" w:line="302" w:lineRule="exact"/>
      <w:jc w:val="both"/>
    </w:pPr>
    <w:rPr>
      <w:rFonts w:ascii="Times New Roman" w:eastAsia="Times New Roman" w:hAnsi="Times New Roman" w:cs="Times New Roman"/>
      <w:spacing w:val="2"/>
      <w:sz w:val="20"/>
      <w:szCs w:val="20"/>
    </w:rPr>
  </w:style>
  <w:style w:type="paragraph" w:customStyle="1" w:styleId="a6">
    <w:name w:val="Колонтитул"/>
    <w:basedOn w:val="a"/>
    <w:link w:val="a5"/>
    <w:pPr>
      <w:shd w:val="clear" w:color="auto" w:fill="FFFFFF"/>
      <w:spacing w:line="0" w:lineRule="atLeast"/>
    </w:pPr>
    <w:rPr>
      <w:rFonts w:ascii="Consolas" w:eastAsia="Consolas" w:hAnsi="Consolas" w:cs="Consolas"/>
      <w:sz w:val="44"/>
      <w:szCs w:val="44"/>
    </w:rPr>
  </w:style>
  <w:style w:type="paragraph" w:customStyle="1" w:styleId="11">
    <w:name w:val="Заголовок №1"/>
    <w:basedOn w:val="a"/>
    <w:link w:val="10"/>
    <w:pPr>
      <w:shd w:val="clear" w:color="auto" w:fill="FFFFFF"/>
      <w:spacing w:before="420" w:after="300" w:line="0" w:lineRule="atLeast"/>
      <w:jc w:val="center"/>
      <w:outlineLvl w:val="0"/>
    </w:pPr>
    <w:rPr>
      <w:rFonts w:ascii="Times New Roman" w:eastAsia="Times New Roman" w:hAnsi="Times New Roman" w:cs="Times New Roman"/>
      <w:b/>
      <w:bCs/>
      <w:spacing w:val="1"/>
      <w:sz w:val="20"/>
      <w:szCs w:val="20"/>
    </w:rPr>
  </w:style>
  <w:style w:type="paragraph" w:styleId="a7">
    <w:name w:val="Balloon Text"/>
    <w:basedOn w:val="a"/>
    <w:link w:val="a8"/>
    <w:uiPriority w:val="99"/>
    <w:semiHidden/>
    <w:unhideWhenUsed/>
    <w:rsid w:val="00EC6CB6"/>
    <w:rPr>
      <w:rFonts w:ascii="Tahoma" w:hAnsi="Tahoma" w:cs="Tahoma"/>
      <w:sz w:val="16"/>
      <w:szCs w:val="16"/>
    </w:rPr>
  </w:style>
  <w:style w:type="character" w:customStyle="1" w:styleId="a8">
    <w:name w:val="Текст выноски Знак"/>
    <w:basedOn w:val="a0"/>
    <w:link w:val="a7"/>
    <w:uiPriority w:val="99"/>
    <w:semiHidden/>
    <w:rsid w:val="00EC6CB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1"/>
      <w:sz w:val="20"/>
      <w:szCs w:val="20"/>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a5">
    <w:name w:val="Колонтитул_"/>
    <w:basedOn w:val="a0"/>
    <w:link w:val="a6"/>
    <w:rPr>
      <w:rFonts w:ascii="Consolas" w:eastAsia="Consolas" w:hAnsi="Consolas" w:cs="Consolas"/>
      <w:b w:val="0"/>
      <w:bCs w:val="0"/>
      <w:i w:val="0"/>
      <w:iCs w:val="0"/>
      <w:smallCaps w:val="0"/>
      <w:strike w:val="0"/>
      <w:sz w:val="44"/>
      <w:szCs w:val="44"/>
      <w:u w:val="none"/>
    </w:rPr>
  </w:style>
  <w:style w:type="character" w:customStyle="1" w:styleId="9pt0pt">
    <w:name w:val="Основной текст + 9 pt;Интервал 0 pt"/>
    <w:basedOn w:val="a4"/>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1"/>
      <w:sz w:val="20"/>
      <w:szCs w:val="20"/>
      <w:u w:val="none"/>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2"/>
      <w:w w:val="100"/>
      <w:position w:val="0"/>
      <w:sz w:val="20"/>
      <w:szCs w:val="20"/>
      <w:u w:val="none"/>
      <w:lang w:val="ru-RU"/>
    </w:rPr>
  </w:style>
  <w:style w:type="paragraph" w:customStyle="1" w:styleId="20">
    <w:name w:val="Основной текст (2)"/>
    <w:basedOn w:val="a"/>
    <w:link w:val="2"/>
    <w:pPr>
      <w:shd w:val="clear" w:color="auto" w:fill="FFFFFF"/>
      <w:spacing w:after="180" w:line="259" w:lineRule="exact"/>
      <w:jc w:val="center"/>
    </w:pPr>
    <w:rPr>
      <w:rFonts w:ascii="Times New Roman" w:eastAsia="Times New Roman" w:hAnsi="Times New Roman" w:cs="Times New Roman"/>
      <w:b/>
      <w:bCs/>
      <w:spacing w:val="1"/>
      <w:sz w:val="20"/>
      <w:szCs w:val="20"/>
    </w:rPr>
  </w:style>
  <w:style w:type="paragraph" w:customStyle="1" w:styleId="1">
    <w:name w:val="Основной текст1"/>
    <w:basedOn w:val="a"/>
    <w:link w:val="a4"/>
    <w:pPr>
      <w:shd w:val="clear" w:color="auto" w:fill="FFFFFF"/>
      <w:spacing w:before="840" w:after="180" w:line="302" w:lineRule="exact"/>
      <w:jc w:val="both"/>
    </w:pPr>
    <w:rPr>
      <w:rFonts w:ascii="Times New Roman" w:eastAsia="Times New Roman" w:hAnsi="Times New Roman" w:cs="Times New Roman"/>
      <w:spacing w:val="2"/>
      <w:sz w:val="20"/>
      <w:szCs w:val="20"/>
    </w:rPr>
  </w:style>
  <w:style w:type="paragraph" w:customStyle="1" w:styleId="a6">
    <w:name w:val="Колонтитул"/>
    <w:basedOn w:val="a"/>
    <w:link w:val="a5"/>
    <w:pPr>
      <w:shd w:val="clear" w:color="auto" w:fill="FFFFFF"/>
      <w:spacing w:line="0" w:lineRule="atLeast"/>
    </w:pPr>
    <w:rPr>
      <w:rFonts w:ascii="Consolas" w:eastAsia="Consolas" w:hAnsi="Consolas" w:cs="Consolas"/>
      <w:sz w:val="44"/>
      <w:szCs w:val="44"/>
    </w:rPr>
  </w:style>
  <w:style w:type="paragraph" w:customStyle="1" w:styleId="11">
    <w:name w:val="Заголовок №1"/>
    <w:basedOn w:val="a"/>
    <w:link w:val="10"/>
    <w:pPr>
      <w:shd w:val="clear" w:color="auto" w:fill="FFFFFF"/>
      <w:spacing w:before="420" w:after="300" w:line="0" w:lineRule="atLeast"/>
      <w:jc w:val="center"/>
      <w:outlineLvl w:val="0"/>
    </w:pPr>
    <w:rPr>
      <w:rFonts w:ascii="Times New Roman" w:eastAsia="Times New Roman" w:hAnsi="Times New Roman" w:cs="Times New Roman"/>
      <w:b/>
      <w:bCs/>
      <w:spacing w:val="1"/>
      <w:sz w:val="20"/>
      <w:szCs w:val="20"/>
    </w:rPr>
  </w:style>
  <w:style w:type="paragraph" w:styleId="a7">
    <w:name w:val="Balloon Text"/>
    <w:basedOn w:val="a"/>
    <w:link w:val="a8"/>
    <w:uiPriority w:val="99"/>
    <w:semiHidden/>
    <w:unhideWhenUsed/>
    <w:rsid w:val="00EC6CB6"/>
    <w:rPr>
      <w:rFonts w:ascii="Tahoma" w:hAnsi="Tahoma" w:cs="Tahoma"/>
      <w:sz w:val="16"/>
      <w:szCs w:val="16"/>
    </w:rPr>
  </w:style>
  <w:style w:type="character" w:customStyle="1" w:styleId="a8">
    <w:name w:val="Текст выноски Знак"/>
    <w:basedOn w:val="a0"/>
    <w:link w:val="a7"/>
    <w:uiPriority w:val="99"/>
    <w:semiHidden/>
    <w:rsid w:val="00EC6CB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3950</Words>
  <Characters>22518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AdmGlavaSeni</dc:creator>
  <cp:lastModifiedBy>Admin</cp:lastModifiedBy>
  <cp:revision>14</cp:revision>
  <cp:lastPrinted>2019-08-16T06:45:00Z</cp:lastPrinted>
  <dcterms:created xsi:type="dcterms:W3CDTF">2019-07-01T12:33:00Z</dcterms:created>
  <dcterms:modified xsi:type="dcterms:W3CDTF">2019-12-12T15:57:00Z</dcterms:modified>
</cp:coreProperties>
</file>