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6" w:type="dxa"/>
        <w:tblInd w:w="108" w:type="dxa"/>
        <w:tblLook w:val="01E0" w:firstRow="1" w:lastRow="1" w:firstColumn="1" w:lastColumn="1" w:noHBand="0" w:noVBand="0"/>
      </w:tblPr>
      <w:tblGrid>
        <w:gridCol w:w="5245"/>
        <w:gridCol w:w="5251"/>
      </w:tblGrid>
      <w:tr w:rsidR="001A71FB" w:rsidRPr="00BA788A" w:rsidTr="001A71FB">
        <w:trPr>
          <w:trHeight w:hRule="exact" w:val="941"/>
        </w:trPr>
        <w:tc>
          <w:tcPr>
            <w:tcW w:w="10496" w:type="dxa"/>
            <w:gridSpan w:val="2"/>
            <w:vAlign w:val="bottom"/>
          </w:tcPr>
          <w:p w:rsidR="001A71FB" w:rsidRPr="00BA788A" w:rsidRDefault="004B335F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3"/>
            <w:bookmarkStart w:id="1" w:name="_GoBack"/>
            <w:bookmarkEnd w:id="1"/>
            <w:r w:rsidRPr="001A71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Описание: 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1FB" w:rsidRPr="00BA788A" w:rsidTr="001A71FB">
        <w:trPr>
          <w:trHeight w:hRule="exact" w:val="2039"/>
        </w:trPr>
        <w:tc>
          <w:tcPr>
            <w:tcW w:w="10496" w:type="dxa"/>
            <w:gridSpan w:val="2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КАЛУЖСКАЯ ОБЛАСТЬ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АДМИНИСТРАЦИЯ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(исполнительно - распорядительный орган)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МУНИЦИПАЛЬНОГО РАЙОНА «ДЗЕРЖИНСКИЙ РАЙОН»</w:t>
            </w: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ПОСТАНОВЛЕНИЕ</w:t>
            </w:r>
          </w:p>
        </w:tc>
      </w:tr>
      <w:tr w:rsidR="001A71FB" w:rsidRPr="00BA788A" w:rsidTr="001A71FB">
        <w:trPr>
          <w:trHeight w:hRule="exact" w:val="563"/>
        </w:trPr>
        <w:tc>
          <w:tcPr>
            <w:tcW w:w="10496" w:type="dxa"/>
            <w:gridSpan w:val="2"/>
            <w:vAlign w:val="bottom"/>
          </w:tcPr>
          <w:p w:rsidR="001A71FB" w:rsidRPr="00BA788A" w:rsidRDefault="001A71FB" w:rsidP="001A71FB">
            <w:pPr>
              <w:tabs>
                <w:tab w:val="left" w:pos="61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____________2019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г. Кондрово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A788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</w:tc>
      </w:tr>
      <w:tr w:rsidR="001A71FB" w:rsidRPr="00BA788A" w:rsidTr="001A71FB">
        <w:trPr>
          <w:trHeight w:hRule="exact" w:val="60"/>
        </w:trPr>
        <w:tc>
          <w:tcPr>
            <w:tcW w:w="10496" w:type="dxa"/>
            <w:gridSpan w:val="2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BA788A" w:rsidTr="001A71FB">
        <w:trPr>
          <w:trHeight w:val="997"/>
        </w:trPr>
        <w:tc>
          <w:tcPr>
            <w:tcW w:w="5245" w:type="dxa"/>
          </w:tcPr>
          <w:p w:rsidR="001A71FB" w:rsidRPr="00BA788A" w:rsidRDefault="001A71FB" w:rsidP="007F6C0C">
            <w:pPr>
              <w:pStyle w:val="1"/>
              <w:jc w:val="both"/>
              <w:rPr>
                <w:rFonts w:eastAsia="Times New Roman"/>
              </w:rPr>
            </w:pPr>
            <w:r w:rsidRPr="00BF58E3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</w:rPr>
              <w:t>«</w:t>
            </w:r>
            <w:r w:rsidRPr="00F83FCD">
              <w:rPr>
                <w:rFonts w:ascii="Times New Roman" w:hAnsi="Times New Roman" w:cs="Times New Roman"/>
              </w:rPr>
              <w:t xml:space="preserve">Предоставление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  <w:r w:rsidRPr="00BF58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51" w:type="dxa"/>
          </w:tcPr>
          <w:p w:rsidR="001A71FB" w:rsidRPr="00BA788A" w:rsidRDefault="001A71FB" w:rsidP="007F6C0C">
            <w:pPr>
              <w:tabs>
                <w:tab w:val="left" w:pos="6159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9F2179" w:rsidTr="001A71FB">
        <w:trPr>
          <w:trHeight w:val="201"/>
        </w:trPr>
        <w:tc>
          <w:tcPr>
            <w:tcW w:w="10496" w:type="dxa"/>
            <w:gridSpan w:val="2"/>
            <w:vAlign w:val="bottom"/>
          </w:tcPr>
          <w:p w:rsidR="001A71FB" w:rsidRPr="009F2179" w:rsidRDefault="001A71FB" w:rsidP="007F6C0C">
            <w:pPr>
              <w:tabs>
                <w:tab w:val="left" w:pos="5760"/>
              </w:tabs>
              <w:suppressAutoHyphens/>
              <w:ind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8C4D01" w:rsidTr="001A71FB">
        <w:trPr>
          <w:trHeight w:val="424"/>
        </w:trPr>
        <w:tc>
          <w:tcPr>
            <w:tcW w:w="10496" w:type="dxa"/>
            <w:gridSpan w:val="2"/>
          </w:tcPr>
          <w:p w:rsidR="001A71FB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5B8A">
              <w:rPr>
                <w:rFonts w:ascii="Times New Roman" w:hAnsi="Times New Roman"/>
                <w:sz w:val="24"/>
                <w:szCs w:val="24"/>
              </w:rPr>
              <w:t xml:space="preserve">Руководствуясь Федеральным законом от 06.10.2003 № 131-ФЗ «Об общих принципах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ED5B8A">
              <w:rPr>
                <w:rFonts w:ascii="Times New Roman" w:hAnsi="Times New Roman"/>
                <w:sz w:val="24"/>
                <w:szCs w:val="24"/>
              </w:rPr>
              <w:t>местного самоуправления в Российской Федерации»; Федеральным законом от 27.07.2010 № 210-ФЗ «Об организации предоставления государственных и муниципальных услуг»; Уставом муниципального района «Дзержинский район»</w:t>
            </w:r>
          </w:p>
          <w:p w:rsidR="001A71FB" w:rsidRPr="008C4D01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FB" w:rsidRPr="00BA788A" w:rsidTr="001A71FB">
        <w:trPr>
          <w:trHeight w:hRule="exact" w:val="404"/>
        </w:trPr>
        <w:tc>
          <w:tcPr>
            <w:tcW w:w="10496" w:type="dxa"/>
            <w:gridSpan w:val="2"/>
            <w:vAlign w:val="center"/>
          </w:tcPr>
          <w:p w:rsidR="001A71FB" w:rsidRPr="00BA788A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ПОСТАНОВЛЯЮ:</w:t>
            </w:r>
          </w:p>
        </w:tc>
      </w:tr>
      <w:tr w:rsidR="001A71FB" w:rsidRPr="00BA788A" w:rsidTr="001A71FB">
        <w:trPr>
          <w:trHeight w:val="1133"/>
        </w:trPr>
        <w:tc>
          <w:tcPr>
            <w:tcW w:w="10496" w:type="dxa"/>
            <w:gridSpan w:val="2"/>
            <w:vAlign w:val="bottom"/>
          </w:tcPr>
          <w:p w:rsidR="001A71FB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1FB" w:rsidRPr="000946BA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прилагаемый административный регламент предоставления муниципальной услуги </w:t>
            </w:r>
            <w:r w:rsidRPr="000946BA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хозяйства». </w:t>
            </w:r>
          </w:p>
          <w:p w:rsidR="001A71FB" w:rsidRDefault="001A71FB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      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муниципального района «Дзержинский район»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1522 об утверждении административного регламента предоставления муниципальной услуги «</w:t>
            </w:r>
            <w:r w:rsidRPr="00F83FCD">
              <w:rPr>
                <w:rFonts w:ascii="Times New Roman" w:hAnsi="Times New Roman" w:cs="Times New Roman"/>
              </w:rPr>
              <w:t xml:space="preserve">Предоставление земельных участков для </w:t>
            </w:r>
            <w:r>
              <w:rPr>
                <w:rFonts w:ascii="Times New Roman" w:hAnsi="Times New Roman" w:cs="Times New Roman"/>
              </w:rPr>
      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>читать утратившим силу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70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A71FB" w:rsidRPr="00911955" w:rsidRDefault="001A71FB" w:rsidP="007F6C0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3. 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Заведующему отделом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имущества</w:t>
            </w:r>
            <w:r w:rsidRPr="0054532F">
              <w:rPr>
                <w:rFonts w:ascii="Times New Roman" w:hAnsi="Times New Roman"/>
                <w:sz w:val="24"/>
                <w:szCs w:val="24"/>
              </w:rPr>
              <w:t xml:space="preserve"> обеспечить размещение текста административного регламента в местах, доступных для ознакомления с ним граждан.</w:t>
            </w:r>
          </w:p>
          <w:p w:rsidR="001A71FB" w:rsidRPr="00BA788A" w:rsidRDefault="001A71FB" w:rsidP="007F6C0C">
            <w:pPr>
              <w:suppressAutoHyphens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 Постановление вступает в силу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момента 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</w:t>
            </w:r>
            <w:r w:rsidRPr="00911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71FB" w:rsidRPr="00BA788A" w:rsidTr="001A71FB">
        <w:trPr>
          <w:trHeight w:hRule="exact" w:val="1118"/>
        </w:trPr>
        <w:tc>
          <w:tcPr>
            <w:tcW w:w="10496" w:type="dxa"/>
            <w:gridSpan w:val="2"/>
            <w:vAlign w:val="bottom"/>
          </w:tcPr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Временно исполняющий обязанности</w:t>
            </w:r>
          </w:p>
          <w:p w:rsidR="001A71FB" w:rsidRPr="00BA788A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лава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1A71FB" w:rsidRDefault="001A71FB" w:rsidP="001A71FB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Дзержинского района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7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В.В. Грачев</w:t>
            </w:r>
          </w:p>
          <w:p w:rsidR="001A71FB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A71FB" w:rsidRPr="00BA788A" w:rsidRDefault="001A71FB" w:rsidP="007F6C0C">
            <w:pPr>
              <w:tabs>
                <w:tab w:val="left" w:pos="57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71FB" w:rsidRDefault="001A71FB" w:rsidP="001A71F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0339" w:rsidRPr="00D50339" w:rsidRDefault="00D50339" w:rsidP="00D50339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2724D">
        <w:rPr>
          <w:rFonts w:ascii="Times New Roman" w:hAnsi="Times New Roman" w:cs="Times New Roman"/>
          <w:sz w:val="24"/>
          <w:szCs w:val="24"/>
        </w:rPr>
        <w:t>к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>постановлени</w:t>
      </w:r>
      <w:r w:rsidR="00D2724D">
        <w:rPr>
          <w:rFonts w:ascii="Times New Roman" w:hAnsi="Times New Roman" w:cs="Times New Roman"/>
          <w:sz w:val="24"/>
          <w:szCs w:val="24"/>
        </w:rPr>
        <w:t>ю</w:t>
      </w:r>
    </w:p>
    <w:p w:rsidR="00D50339" w:rsidRPr="00D50339" w:rsidRDefault="00D50339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 w:rsidRPr="00D5033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50339" w:rsidRPr="00D50339" w:rsidRDefault="00D3495D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</w:t>
      </w:r>
      <w:r w:rsidR="00D50339" w:rsidRPr="00D50339">
        <w:rPr>
          <w:rFonts w:ascii="Times New Roman" w:hAnsi="Times New Roman" w:cs="Times New Roman"/>
          <w:sz w:val="24"/>
          <w:szCs w:val="24"/>
        </w:rPr>
        <w:t>Дзержинск</w:t>
      </w:r>
      <w:r>
        <w:rPr>
          <w:rFonts w:ascii="Times New Roman" w:hAnsi="Times New Roman" w:cs="Times New Roman"/>
          <w:sz w:val="24"/>
          <w:szCs w:val="24"/>
        </w:rPr>
        <w:t>ий район»</w:t>
      </w:r>
    </w:p>
    <w:p w:rsidR="00D50339" w:rsidRPr="00D50339" w:rsidRDefault="00C014E0" w:rsidP="00D503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00D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D5B66">
        <w:rPr>
          <w:rFonts w:ascii="Times New Roman" w:hAnsi="Times New Roman" w:cs="Times New Roman"/>
          <w:sz w:val="24"/>
          <w:szCs w:val="24"/>
        </w:rPr>
        <w:t xml:space="preserve"> </w:t>
      </w:r>
      <w:r w:rsidR="001800DC">
        <w:rPr>
          <w:rFonts w:ascii="Times New Roman" w:hAnsi="Times New Roman" w:cs="Times New Roman"/>
          <w:sz w:val="24"/>
          <w:szCs w:val="24"/>
        </w:rPr>
        <w:t>__________________</w:t>
      </w:r>
      <w:r w:rsidR="00ED5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1800DC">
        <w:rPr>
          <w:rFonts w:ascii="Times New Roman" w:hAnsi="Times New Roman" w:cs="Times New Roman"/>
          <w:sz w:val="24"/>
          <w:szCs w:val="24"/>
        </w:rPr>
        <w:t>9</w:t>
      </w:r>
      <w:r w:rsidR="00ED5B66">
        <w:rPr>
          <w:rFonts w:ascii="Times New Roman" w:hAnsi="Times New Roman" w:cs="Times New Roman"/>
          <w:sz w:val="24"/>
          <w:szCs w:val="24"/>
        </w:rPr>
        <w:t xml:space="preserve"> г.</w:t>
      </w:r>
      <w:r w:rsidR="00D50339"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 w:rsidR="00ED5B66">
        <w:rPr>
          <w:rFonts w:ascii="Times New Roman" w:hAnsi="Times New Roman" w:cs="Times New Roman"/>
          <w:sz w:val="24"/>
          <w:szCs w:val="24"/>
        </w:rPr>
        <w:t xml:space="preserve"> </w:t>
      </w:r>
      <w:r w:rsidR="001800DC">
        <w:rPr>
          <w:rFonts w:ascii="Times New Roman" w:hAnsi="Times New Roman" w:cs="Times New Roman"/>
          <w:sz w:val="24"/>
          <w:szCs w:val="24"/>
        </w:rPr>
        <w:t>_______</w:t>
      </w:r>
    </w:p>
    <w:p w:rsidR="00D50339" w:rsidRDefault="00D50339" w:rsidP="007D3529">
      <w:pPr>
        <w:pStyle w:val="1"/>
        <w:rPr>
          <w:rFonts w:ascii="Times New Roman" w:hAnsi="Times New Roman" w:cs="Times New Roman"/>
        </w:rPr>
      </w:pPr>
    </w:p>
    <w:p w:rsidR="00CD0CDC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Административный регламент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"Предоставление земельных участков</w:t>
      </w:r>
      <w:r w:rsidR="00F26A36" w:rsidRPr="00F83FCD">
        <w:rPr>
          <w:rFonts w:ascii="Times New Roman" w:hAnsi="Times New Roman" w:cs="Times New Roman"/>
        </w:rPr>
        <w:t xml:space="preserve"> для </w:t>
      </w:r>
      <w:r w:rsidR="004F40EB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»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pStyle w:val="1"/>
        <w:rPr>
          <w:rFonts w:ascii="Times New Roman" w:hAnsi="Times New Roman" w:cs="Times New Roman"/>
        </w:rPr>
      </w:pPr>
      <w:bookmarkStart w:id="2" w:name="sub_1001"/>
      <w:r w:rsidRPr="00F83FCD">
        <w:rPr>
          <w:rFonts w:ascii="Times New Roman" w:hAnsi="Times New Roman" w:cs="Times New Roman"/>
        </w:rPr>
        <w:t>1. Общие положения</w:t>
      </w:r>
    </w:p>
    <w:bookmarkEnd w:id="2"/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1"/>
      <w:r w:rsidRPr="00F83FCD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Регламент) устанавливает порядок предоставления муниципальной услуги и стандарт предоставления муниципальной услуги.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12"/>
      <w:bookmarkEnd w:id="3"/>
      <w:r w:rsidRPr="00F83FCD">
        <w:rPr>
          <w:rFonts w:ascii="Times New Roman" w:hAnsi="Times New Roman" w:cs="Times New Roman"/>
          <w:sz w:val="24"/>
          <w:szCs w:val="24"/>
        </w:rPr>
        <w:t xml:space="preserve">1.2. Заявителями на предоставление муниципальной услуги </w:t>
      </w:r>
      <w:r w:rsidR="00F26A36" w:rsidRPr="00F83FCD">
        <w:rPr>
          <w:rFonts w:ascii="Times New Roman" w:hAnsi="Times New Roman" w:cs="Times New Roman"/>
          <w:sz w:val="24"/>
          <w:szCs w:val="24"/>
        </w:rPr>
        <w:t>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  <w:sz w:val="24"/>
          <w:szCs w:val="24"/>
        </w:rPr>
        <w:t>» (далее - муниципальная услуга) являются граждане Российской Федерации, ин</w:t>
      </w:r>
      <w:r w:rsidR="00C014E0">
        <w:rPr>
          <w:rFonts w:ascii="Times New Roman" w:hAnsi="Times New Roman" w:cs="Times New Roman"/>
          <w:sz w:val="24"/>
          <w:szCs w:val="24"/>
        </w:rPr>
        <w:t>остранные граждане</w:t>
      </w:r>
      <w:r w:rsidRPr="00F83FCD">
        <w:rPr>
          <w:rFonts w:ascii="Times New Roman" w:hAnsi="Times New Roman" w:cs="Times New Roman"/>
          <w:sz w:val="24"/>
          <w:szCs w:val="24"/>
        </w:rPr>
        <w:t>, обратившиеся непосредственно, а также через своего представителя, действующего на основании доверенности,</w:t>
      </w:r>
      <w:r w:rsidR="00E10E9F">
        <w:rPr>
          <w:rFonts w:ascii="Times New Roman" w:hAnsi="Times New Roman" w:cs="Times New Roman"/>
          <w:sz w:val="24"/>
          <w:szCs w:val="24"/>
        </w:rPr>
        <w:t xml:space="preserve"> оформленной в соответствии с требованиями законодательства РФ,</w:t>
      </w:r>
      <w:r w:rsidRPr="00F83FCD">
        <w:rPr>
          <w:rFonts w:ascii="Times New Roman" w:hAnsi="Times New Roman" w:cs="Times New Roman"/>
          <w:sz w:val="24"/>
          <w:szCs w:val="24"/>
        </w:rPr>
        <w:t xml:space="preserve"> в администрацию муниципального района «Дзержинский район» с заявлением о предоставлении муниципальной услуги.</w:t>
      </w:r>
    </w:p>
    <w:bookmarkEnd w:id="4"/>
    <w:p w:rsidR="00C014E0" w:rsidRPr="00BF1137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1.3.</w:t>
      </w:r>
      <w:bookmarkEnd w:id="0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EA4A49" w:rsidRPr="00F83FC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муниципального района «Дзержинский район»</w:t>
      </w:r>
      <w:r w:rsidR="00806335">
        <w:rPr>
          <w:rFonts w:ascii="Times New Roman" w:hAnsi="Times New Roman" w:cs="Times New Roman"/>
          <w:sz w:val="24"/>
          <w:szCs w:val="24"/>
        </w:rPr>
        <w:t xml:space="preserve"> в лице отдела муниципального имущества</w:t>
      </w:r>
      <w:r w:rsidR="00130A04" w:rsidRPr="00F83FCD">
        <w:rPr>
          <w:rFonts w:ascii="Times New Roman" w:hAnsi="Times New Roman" w:cs="Times New Roman"/>
          <w:sz w:val="24"/>
          <w:szCs w:val="24"/>
        </w:rPr>
        <w:t xml:space="preserve">, </w:t>
      </w:r>
      <w:r w:rsidR="00331865" w:rsidRPr="00F83FC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014E0" w:rsidRPr="00BF1137">
        <w:rPr>
          <w:rFonts w:ascii="Times New Roman" w:hAnsi="Times New Roman" w:cs="Times New Roman"/>
          <w:sz w:val="24"/>
          <w:szCs w:val="24"/>
        </w:rPr>
        <w:t>249</w:t>
      </w:r>
      <w:r w:rsidR="00C014E0">
        <w:rPr>
          <w:rFonts w:ascii="Times New Roman" w:hAnsi="Times New Roman" w:cs="Times New Roman"/>
          <w:sz w:val="24"/>
          <w:szCs w:val="24"/>
        </w:rPr>
        <w:t>832</w:t>
      </w:r>
      <w:r w:rsidR="00C014E0" w:rsidRPr="00BF1137">
        <w:rPr>
          <w:rFonts w:ascii="Times New Roman" w:hAnsi="Times New Roman" w:cs="Times New Roman"/>
          <w:sz w:val="24"/>
          <w:szCs w:val="24"/>
        </w:rPr>
        <w:t>, Калужская область, г.Кондрово, пл.Центральная, д.1, тел.(48434)46902 .</w:t>
      </w:r>
    </w:p>
    <w:p w:rsidR="00C014E0" w:rsidRPr="00BF1137" w:rsidRDefault="00E10E9F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заявлений, к</w:t>
      </w:r>
      <w:r w:rsidR="00C014E0" w:rsidRPr="00BF1137">
        <w:rPr>
          <w:rFonts w:ascii="Times New Roman" w:hAnsi="Times New Roman" w:cs="Times New Roman"/>
          <w:sz w:val="24"/>
          <w:szCs w:val="24"/>
        </w:rPr>
        <w:t>онсультации заявителей по вопросу подачи документов на предоставление муниципальной услуги</w:t>
      </w:r>
      <w:r w:rsidR="00C014E0">
        <w:rPr>
          <w:rFonts w:ascii="Times New Roman" w:hAnsi="Times New Roman" w:cs="Times New Roman"/>
          <w:sz w:val="24"/>
          <w:szCs w:val="24"/>
        </w:rPr>
        <w:t xml:space="preserve"> оказывает отдел муниципального имущества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014E0">
        <w:rPr>
          <w:rFonts w:ascii="Times New Roman" w:hAnsi="Times New Roman" w:cs="Times New Roman"/>
          <w:sz w:val="24"/>
          <w:szCs w:val="24"/>
        </w:rPr>
        <w:t>249832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, Калужская область, г.Кондрово, пл.Центральная, д.1, </w:t>
      </w:r>
      <w:r w:rsidR="00C014E0">
        <w:rPr>
          <w:rFonts w:ascii="Times New Roman" w:hAnsi="Times New Roman" w:cs="Times New Roman"/>
          <w:sz w:val="24"/>
          <w:szCs w:val="24"/>
        </w:rPr>
        <w:t>каб</w:t>
      </w:r>
      <w:r w:rsidR="00C014E0" w:rsidRPr="00BF1137">
        <w:rPr>
          <w:rFonts w:ascii="Times New Roman" w:hAnsi="Times New Roman" w:cs="Times New Roman"/>
          <w:sz w:val="24"/>
          <w:szCs w:val="24"/>
        </w:rPr>
        <w:t>.306,307,308, также по телефону: (48434)3</w:t>
      </w:r>
      <w:r w:rsidR="00C014E0">
        <w:rPr>
          <w:rFonts w:ascii="Times New Roman" w:hAnsi="Times New Roman" w:cs="Times New Roman"/>
          <w:sz w:val="24"/>
          <w:szCs w:val="24"/>
        </w:rPr>
        <w:t>-</w:t>
      </w:r>
      <w:r w:rsidR="00C014E0" w:rsidRPr="00BF1137">
        <w:rPr>
          <w:rFonts w:ascii="Times New Roman" w:hAnsi="Times New Roman" w:cs="Times New Roman"/>
          <w:sz w:val="24"/>
          <w:szCs w:val="24"/>
        </w:rPr>
        <w:t>32</w:t>
      </w:r>
      <w:r w:rsidR="00C014E0">
        <w:rPr>
          <w:rFonts w:ascii="Times New Roman" w:hAnsi="Times New Roman" w:cs="Times New Roman"/>
          <w:sz w:val="24"/>
          <w:szCs w:val="24"/>
        </w:rPr>
        <w:t>-98; 3-21-75; 4-66-41,</w:t>
      </w:r>
      <w:r w:rsidR="00C014E0" w:rsidRPr="00BF1137">
        <w:rPr>
          <w:rFonts w:ascii="Times New Roman" w:hAnsi="Times New Roman" w:cs="Times New Roman"/>
          <w:sz w:val="24"/>
          <w:szCs w:val="24"/>
        </w:rPr>
        <w:t xml:space="preserve"> согласно расписанию работы, указанному в таблице.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Таблица "Расписание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: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700"/>
        <w:gridCol w:w="2040"/>
        <w:gridCol w:w="1260"/>
        <w:gridCol w:w="1800"/>
      </w:tblGrid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Дни приема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Часы приема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- четверг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307,</w:t>
            </w:r>
          </w:p>
          <w:p w:rsidR="00C014E0" w:rsidRPr="000E4838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  <w:tr w:rsidR="00C014E0" w:rsidRPr="00BF1137" w:rsidTr="00A77A85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Прием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 xml:space="preserve">Понедельник </w:t>
            </w:r>
            <w:r>
              <w:rPr>
                <w:rFonts w:ascii="Times New Roman" w:hAnsi="Times New Roman" w:cs="Times New Roman"/>
              </w:rPr>
              <w:t>–</w:t>
            </w:r>
            <w:r w:rsidRPr="00BF1137">
              <w:rPr>
                <w:rFonts w:ascii="Times New Roman" w:hAnsi="Times New Roman" w:cs="Times New Roman"/>
              </w:rPr>
              <w:t xml:space="preserve"> четверг</w:t>
            </w:r>
          </w:p>
          <w:p w:rsidR="00C014E0" w:rsidRDefault="00C014E0" w:rsidP="00A7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E0" w:rsidRPr="000E4838" w:rsidRDefault="00C014E0" w:rsidP="00A77A85">
            <w:pPr>
              <w:jc w:val="center"/>
              <w:rPr>
                <w:sz w:val="24"/>
                <w:szCs w:val="24"/>
              </w:rPr>
            </w:pPr>
            <w:r w:rsidRPr="000E4838">
              <w:rPr>
                <w:rFonts w:ascii="Times New Roman" w:hAnsi="Times New Roman" w:cs="Times New Roman"/>
                <w:sz w:val="24"/>
                <w:szCs w:val="24"/>
              </w:rPr>
              <w:t>Пятница – не приемный день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8.00-17.00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Обед: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(48434) 33298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014E0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46641,</w:t>
            </w:r>
          </w:p>
          <w:p w:rsidR="00C014E0" w:rsidRPr="00BF1137" w:rsidRDefault="00C014E0" w:rsidP="00A77A8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BF1137">
              <w:rPr>
                <w:rFonts w:ascii="Times New Roman" w:hAnsi="Times New Roman" w:cs="Times New Roman"/>
              </w:rPr>
              <w:t>32175</w:t>
            </w:r>
          </w:p>
        </w:tc>
      </w:tr>
    </w:tbl>
    <w:p w:rsidR="00C014E0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о предоставлении муниципальной услуги представляется в отдел </w:t>
      </w:r>
      <w:r w:rsidR="00E10E9F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8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Информация о документах, необходимых для предоставления муниципальной услуги, представлена на информационных стендах </w:t>
      </w:r>
      <w:r w:rsidR="00E10E9F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г.Кондрово, пл.Центральная, д.1</w:t>
      </w:r>
    </w:p>
    <w:p w:rsidR="00C014E0" w:rsidRPr="00BF1137" w:rsidRDefault="00C014E0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размещена на официальном сайте администрации муниципального района «Дзержинский район» в сети Интернет (</w:t>
      </w:r>
      <w:hyperlink r:id="rId9" w:history="1">
        <w:r w:rsidRPr="00BF1137">
          <w:rPr>
            <w:rStyle w:val="affff0"/>
            <w:rFonts w:ascii="Times New Roman" w:hAnsi="Times New Roman"/>
            <w:sz w:val="24"/>
            <w:szCs w:val="24"/>
          </w:rPr>
          <w:t>www.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>)</w:t>
      </w:r>
      <w:r w:rsidR="00E10E9F">
        <w:rPr>
          <w:rFonts w:ascii="Times New Roman" w:hAnsi="Times New Roman" w:cs="Times New Roman"/>
          <w:sz w:val="24"/>
          <w:szCs w:val="24"/>
        </w:rPr>
        <w:t xml:space="preserve">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Pr="00BF1137">
        <w:rPr>
          <w:rFonts w:ascii="Times New Roman" w:hAnsi="Times New Roman" w:cs="Times New Roman"/>
          <w:sz w:val="24"/>
          <w:szCs w:val="24"/>
        </w:rPr>
        <w:t>, а также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области".</w:t>
      </w:r>
    </w:p>
    <w:p w:rsidR="006C57E4" w:rsidRPr="00F83FCD" w:rsidRDefault="006C57E4" w:rsidP="00C014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5" w:name="sub_1002"/>
      <w:r w:rsidRPr="00F83FCD">
        <w:rPr>
          <w:rFonts w:ascii="Times New Roman" w:hAnsi="Times New Roman" w:cs="Times New Roman"/>
        </w:rPr>
        <w:t>2. Стандарт предоставления муниципальной услуги</w:t>
      </w:r>
    </w:p>
    <w:bookmarkEnd w:id="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EB4" w:rsidRDefault="003D3EB4" w:rsidP="003D3EB4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21"/>
      <w:r>
        <w:rPr>
          <w:rFonts w:ascii="Times New Roman" w:hAnsi="Times New Roman" w:cs="Times New Roman"/>
          <w:sz w:val="24"/>
          <w:szCs w:val="24"/>
        </w:rPr>
        <w:t xml:space="preserve">  2.1. Наименование муниципальной услуги: "</w:t>
      </w:r>
      <w:r w:rsidR="00C014E0" w:rsidRPr="00C014E0">
        <w:rPr>
          <w:rFonts w:ascii="Times New Roman" w:hAnsi="Times New Roman" w:cs="Times New Roman"/>
          <w:sz w:val="24"/>
          <w:szCs w:val="24"/>
        </w:rPr>
        <w:t>Предоставление земельных участков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Муниципальную услугу предоставляет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администрация муниципального района «Дзержинский район»</w:t>
      </w:r>
      <w:r w:rsidR="00E10E9F">
        <w:rPr>
          <w:rFonts w:ascii="Times New Roman" w:hAnsi="Times New Roman" w:cs="Times New Roman"/>
          <w:sz w:val="24"/>
          <w:szCs w:val="24"/>
        </w:rPr>
        <w:t xml:space="preserve"> </w:t>
      </w:r>
      <w:r w:rsidR="00806335">
        <w:rPr>
          <w:rFonts w:ascii="Times New Roman" w:hAnsi="Times New Roman" w:cs="Times New Roman"/>
          <w:sz w:val="24"/>
          <w:szCs w:val="24"/>
        </w:rPr>
        <w:t>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6C57E4" w:rsidRPr="00F83FCD" w:rsidRDefault="0013026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10E9F">
        <w:rPr>
          <w:rFonts w:ascii="Times New Roman" w:hAnsi="Times New Roman" w:cs="Times New Roman"/>
          <w:sz w:val="24"/>
          <w:szCs w:val="24"/>
        </w:rPr>
        <w:t>МР «Дзержинский район»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предусмотренными </w:t>
      </w:r>
      <w:hyperlink w:anchor="sub_1024" w:history="1"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пунктом 2.</w:t>
        </w:r>
        <w:r w:rsidR="00E10E9F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2A05A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F83FCD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по предоставлению муниципальной услуги и связанных с обращением в иные органы и организации.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22"/>
      <w:r w:rsidRPr="00F83FCD">
        <w:rPr>
          <w:rFonts w:ascii="Times New Roman" w:hAnsi="Times New Roman" w:cs="Times New Roman"/>
          <w:sz w:val="24"/>
          <w:szCs w:val="24"/>
        </w:rPr>
        <w:t xml:space="preserve">2.2. Результатом предоставления муниципальной услуги является выдача заявителю </w:t>
      </w:r>
      <w:r w:rsidR="00D3495D">
        <w:rPr>
          <w:rFonts w:ascii="Times New Roman" w:hAnsi="Times New Roman" w:cs="Times New Roman"/>
          <w:sz w:val="24"/>
          <w:szCs w:val="24"/>
        </w:rPr>
        <w:t xml:space="preserve">распоряжения об утверждении схемы расположения земельного участка,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30269" w:rsidRPr="00F83FCD">
        <w:rPr>
          <w:rFonts w:ascii="Times New Roman" w:hAnsi="Times New Roman" w:cs="Times New Roman"/>
          <w:sz w:val="24"/>
          <w:szCs w:val="24"/>
        </w:rPr>
        <w:t>администрации муниципального района «Дзержинский район»</w:t>
      </w:r>
      <w:r w:rsidRPr="00F83FCD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участка, заключение договора аренды, либо мотивированного письменного отказа в предоставлении с указанием причин отказа.</w:t>
      </w:r>
    </w:p>
    <w:p w:rsidR="007D3529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3"/>
      <w:bookmarkEnd w:id="7"/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sub_1024"/>
      <w:bookmarkEnd w:id="8"/>
      <w:r w:rsidR="007D3529" w:rsidRPr="00F83FCD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составляет </w:t>
      </w:r>
      <w:r w:rsidR="00D3495D" w:rsidRPr="00D3495D">
        <w:rPr>
          <w:rFonts w:ascii="Times New Roman" w:hAnsi="Times New Roman" w:cs="Times New Roman"/>
          <w:sz w:val="24"/>
          <w:szCs w:val="24"/>
        </w:rPr>
        <w:t>51 день</w:t>
      </w:r>
      <w:r w:rsidR="007D3529" w:rsidRPr="00F83FCD">
        <w:rPr>
          <w:rFonts w:ascii="Times New Roman" w:hAnsi="Times New Roman" w:cs="Times New Roman"/>
          <w:sz w:val="24"/>
          <w:szCs w:val="24"/>
        </w:rPr>
        <w:t>, из них: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течение месяца со дня поступления заявления утверждается и выдается заявителю схема расположения земельного участка на кадастровом плане кадастрового квартала (исключая промежуток времени с момента регистрации </w:t>
      </w:r>
      <w:r w:rsidR="002A05AB">
        <w:rPr>
          <w:rFonts w:ascii="Times New Roman" w:hAnsi="Times New Roman" w:cs="Times New Roman"/>
          <w:sz w:val="24"/>
          <w:szCs w:val="24"/>
        </w:rPr>
        <w:t>письма</w:t>
      </w: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D3495D">
        <w:rPr>
          <w:rFonts w:ascii="Times New Roman" w:hAnsi="Times New Roman" w:cs="Times New Roman"/>
          <w:sz w:val="24"/>
          <w:szCs w:val="24"/>
        </w:rPr>
        <w:t xml:space="preserve">с разрешением </w:t>
      </w:r>
      <w:r w:rsidRPr="00F83FCD">
        <w:rPr>
          <w:rFonts w:ascii="Times New Roman" w:hAnsi="Times New Roman" w:cs="Times New Roman"/>
          <w:sz w:val="24"/>
          <w:szCs w:val="24"/>
        </w:rPr>
        <w:t xml:space="preserve">на изготовление </w:t>
      </w:r>
      <w:r w:rsidR="002A05AB">
        <w:rPr>
          <w:rFonts w:ascii="Times New Roman" w:hAnsi="Times New Roman" w:cs="Times New Roman"/>
          <w:sz w:val="24"/>
          <w:szCs w:val="24"/>
        </w:rPr>
        <w:t>схемы</w:t>
      </w:r>
      <w:r w:rsidRPr="00F83FC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до момента </w:t>
      </w:r>
      <w:r w:rsidR="00D3495D">
        <w:rPr>
          <w:rFonts w:ascii="Times New Roman" w:hAnsi="Times New Roman" w:cs="Times New Roman"/>
          <w:sz w:val="24"/>
          <w:szCs w:val="24"/>
        </w:rPr>
        <w:t xml:space="preserve">ее </w:t>
      </w:r>
      <w:r w:rsidRPr="00F83FCD">
        <w:rPr>
          <w:rFonts w:ascii="Times New Roman" w:hAnsi="Times New Roman" w:cs="Times New Roman"/>
          <w:sz w:val="24"/>
          <w:szCs w:val="24"/>
        </w:rPr>
        <w:t xml:space="preserve">предоставления в </w:t>
      </w:r>
      <w:r w:rsidR="00D3495D">
        <w:rPr>
          <w:rFonts w:ascii="Times New Roman" w:hAnsi="Times New Roman" w:cs="Times New Roman"/>
          <w:sz w:val="24"/>
          <w:szCs w:val="24"/>
        </w:rPr>
        <w:t>администрацию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) или принимается решение об отказе в предоставлении земельного участка;</w:t>
      </w:r>
    </w:p>
    <w:p w:rsidR="00D3495D" w:rsidRDefault="00D3495D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даты утверждения схемы расположения земельного участка муниципальная услуга п</w:t>
      </w:r>
      <w:r w:rsidR="00E10E9F">
        <w:rPr>
          <w:rFonts w:ascii="Times New Roman" w:hAnsi="Times New Roman" w:cs="Times New Roman"/>
          <w:sz w:val="24"/>
          <w:szCs w:val="24"/>
        </w:rPr>
        <w:t>риостанавливается до получения а</w:t>
      </w:r>
      <w:r>
        <w:rPr>
          <w:rFonts w:ascii="Times New Roman" w:hAnsi="Times New Roman" w:cs="Times New Roman"/>
          <w:sz w:val="24"/>
          <w:szCs w:val="24"/>
        </w:rPr>
        <w:t>дминистрацией</w:t>
      </w:r>
      <w:r w:rsidR="00E10E9F">
        <w:rPr>
          <w:rFonts w:ascii="Times New Roman" w:hAnsi="Times New Roman" w:cs="Times New Roman"/>
          <w:sz w:val="24"/>
          <w:szCs w:val="24"/>
        </w:rPr>
        <w:t xml:space="preserve"> МР «Дзержинский район» в лице 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в двухнедельный срок со дня представления кадастрового паспорта земельного участка </w:t>
      </w:r>
      <w:r w:rsidRPr="00F83FCD">
        <w:rPr>
          <w:rFonts w:ascii="Times New Roman" w:hAnsi="Times New Roman" w:cs="Times New Roman"/>
          <w:sz w:val="24"/>
          <w:szCs w:val="24"/>
        </w:rPr>
        <w:lastRenderedPageBreak/>
        <w:t xml:space="preserve">принимается решение о предоставлении земельного участка </w:t>
      </w:r>
      <w:r w:rsidR="00D3495D">
        <w:rPr>
          <w:rFonts w:ascii="Times New Roman" w:hAnsi="Times New Roman" w:cs="Times New Roman"/>
          <w:sz w:val="24"/>
          <w:szCs w:val="24"/>
        </w:rPr>
        <w:t>в арен</w:t>
      </w:r>
      <w:r w:rsidRPr="00F83FCD">
        <w:rPr>
          <w:rFonts w:ascii="Times New Roman" w:hAnsi="Times New Roman" w:cs="Times New Roman"/>
          <w:sz w:val="24"/>
          <w:szCs w:val="24"/>
        </w:rPr>
        <w:t>ду заявителю, а также выдается (направляется) копия такого решения с приложением кадастрового паспорта этого земельного участка;</w:t>
      </w:r>
    </w:p>
    <w:p w:rsidR="007D3529" w:rsidRPr="00F83FCD" w:rsidRDefault="007D3529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договор аренды земельного участка заключается в течение семи дней со дня принятия решения о предоставлении земельного участка.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2.4. Последовательность и сроки предоставления муниципальной услуги определяются следующими факторами: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правильность и полнота представленных документов и сведений, требуемых для принятия решения о предоставлении муниципальной услуги, а также в процессе ее реализации;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качество и сроки подготовки и корректировки документации землеустроительными организациями в процессе ее согласования с территориальным отделом ведения кадастра объектов недвижимости, участвующими в предоставлении муниципальной услуги.</w:t>
      </w:r>
    </w:p>
    <w:p w:rsidR="006C57E4" w:rsidRPr="00F83FCD" w:rsidRDefault="006C57E4" w:rsidP="007D35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5</w:t>
      </w:r>
      <w:r w:rsidRPr="00F83FC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bookmarkEnd w:id="9"/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Конституцией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Земельным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Гражданским кодексом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 xml:space="preserve">- Водным кодексом </w:t>
        </w:r>
        <w:r w:rsidRPr="00EA25F1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Российской Федерации</w:t>
        </w:r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;</w:t>
        </w:r>
      </w:hyperlink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Лесным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 131-ФЗ "Об общих принципах организации местного самоуправления в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02.05.2006 N 59-ФЗ "О порядке рассмотрения обращений граждан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24.07.2007 N 221-ФЗ "О государственном кадастре недвижимости";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 210-ФЗ "Об организации предоставления государственных и муниципальных услуг";</w:t>
      </w:r>
    </w:p>
    <w:p w:rsidR="006C57E4" w:rsidRPr="00D3495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6C57E4" w:rsidRPr="00806335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="006C57E4" w:rsidRPr="00D3495D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 137-ФЗ "О введении в действие Земельного кодекса Российской Федерации";</w:t>
      </w:r>
    </w:p>
    <w:p w:rsidR="006C57E4" w:rsidRPr="00F83FCD" w:rsidRDefault="00CA7A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6C57E4" w:rsidRPr="00F83FCD">
          <w:rPr>
            <w:rStyle w:val="a4"/>
            <w:rFonts w:ascii="Times New Roman" w:hAnsi="Times New Roman"/>
            <w:sz w:val="24"/>
            <w:szCs w:val="24"/>
          </w:rPr>
          <w:t>Уставом</w:t>
        </w:r>
      </w:hyperlink>
      <w:r w:rsidR="006C57E4" w:rsidRPr="00F83FC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r w:rsidR="00130269" w:rsidRPr="00F83FCD">
        <w:rPr>
          <w:rFonts w:ascii="Times New Roman" w:hAnsi="Times New Roman" w:cs="Times New Roman"/>
          <w:sz w:val="24"/>
          <w:szCs w:val="24"/>
        </w:rPr>
        <w:t>Дзержинский район</w:t>
      </w:r>
      <w:r w:rsidR="006C57E4" w:rsidRPr="00F83FCD">
        <w:rPr>
          <w:rFonts w:ascii="Times New Roman" w:hAnsi="Times New Roman" w:cs="Times New Roman"/>
          <w:sz w:val="24"/>
          <w:szCs w:val="24"/>
        </w:rPr>
        <w:t>";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53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 Перечень документов, необходимых для предоставления муниципальной услуги: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Документы, которые заявитель представляет самостоятельно:</w:t>
      </w:r>
    </w:p>
    <w:p w:rsidR="00D3495D" w:rsidRDefault="00B06482" w:rsidP="00D3495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sub_10261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 xml:space="preserve">.1. </w:t>
      </w:r>
      <w:bookmarkStart w:id="12" w:name="sub_10263"/>
      <w:bookmarkEnd w:id="11"/>
      <w:r w:rsidR="00D3495D" w:rsidRPr="00BF1137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3495D">
        <w:rPr>
          <w:rFonts w:ascii="Times New Roman" w:hAnsi="Times New Roman" w:cs="Times New Roman"/>
          <w:sz w:val="24"/>
          <w:szCs w:val="24"/>
        </w:rPr>
        <w:t>о предоставлении земельного участка с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указан</w:t>
      </w:r>
      <w:r w:rsidR="00D3495D">
        <w:rPr>
          <w:rFonts w:ascii="Times New Roman" w:hAnsi="Times New Roman" w:cs="Times New Roman"/>
          <w:sz w:val="24"/>
          <w:szCs w:val="24"/>
        </w:rPr>
        <w:t>ием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D3495D">
        <w:rPr>
          <w:rFonts w:ascii="Times New Roman" w:hAnsi="Times New Roman" w:cs="Times New Roman"/>
          <w:sz w:val="24"/>
          <w:szCs w:val="24"/>
        </w:rPr>
        <w:t>ого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 w:rsidR="00D3495D">
        <w:rPr>
          <w:rFonts w:ascii="Times New Roman" w:hAnsi="Times New Roman" w:cs="Times New Roman"/>
          <w:sz w:val="24"/>
          <w:szCs w:val="24"/>
        </w:rPr>
        <w:t xml:space="preserve">вида разрешенного использования в соответствии с классификатором видов разрешенного использования земельных участков, утвержденным Приказом Минэкономразвития России от 01.09.2014 № 540, </w:t>
      </w:r>
      <w:r w:rsidR="00D3495D" w:rsidRPr="00BF1137">
        <w:rPr>
          <w:rFonts w:ascii="Times New Roman" w:hAnsi="Times New Roman" w:cs="Times New Roman"/>
          <w:sz w:val="24"/>
          <w:szCs w:val="24"/>
        </w:rPr>
        <w:t>испрашиваемо</w:t>
      </w:r>
      <w:r w:rsidR="00D3495D">
        <w:rPr>
          <w:rFonts w:ascii="Times New Roman" w:hAnsi="Times New Roman" w:cs="Times New Roman"/>
          <w:sz w:val="24"/>
          <w:szCs w:val="24"/>
        </w:rPr>
        <w:t>го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прав</w:t>
      </w:r>
      <w:r w:rsidR="00D3495D">
        <w:rPr>
          <w:rFonts w:ascii="Times New Roman" w:hAnsi="Times New Roman" w:cs="Times New Roman"/>
          <w:sz w:val="24"/>
          <w:szCs w:val="24"/>
        </w:rPr>
        <w:t>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D3495D">
        <w:rPr>
          <w:rFonts w:ascii="Times New Roman" w:hAnsi="Times New Roman" w:cs="Times New Roman"/>
          <w:sz w:val="24"/>
          <w:szCs w:val="24"/>
        </w:rPr>
        <w:t>, срока аренды, местоположения земельного участка</w:t>
      </w:r>
      <w:r w:rsidR="00D3495D" w:rsidRPr="00BF1137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1100" w:history="1">
        <w:r w:rsidR="00D3495D"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="00D3495D"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B06482" w:rsidRPr="00F83FCD" w:rsidRDefault="00B06482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.2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личность заявителя, либо личность представителя заявителя.</w:t>
      </w:r>
    </w:p>
    <w:p w:rsidR="00B06482" w:rsidRPr="00F83FCD" w:rsidRDefault="00B06482" w:rsidP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264"/>
      <w:bookmarkEnd w:id="12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6</w:t>
      </w:r>
      <w:r w:rsidR="00A041E3" w:rsidRPr="00F83FCD">
        <w:rPr>
          <w:rFonts w:ascii="Times New Roman" w:hAnsi="Times New Roman" w:cs="Times New Roman"/>
          <w:sz w:val="24"/>
          <w:szCs w:val="24"/>
        </w:rPr>
        <w:t>.3</w:t>
      </w:r>
      <w:r w:rsidRPr="00F83FCD">
        <w:rPr>
          <w:rFonts w:ascii="Times New Roman" w:hAnsi="Times New Roman" w:cs="Times New Roman"/>
          <w:sz w:val="24"/>
          <w:szCs w:val="24"/>
        </w:rPr>
        <w:t>. Копия документа, удостоверяющего полномочия представителя заявителя, если с заявлением обращается представитель заявителя.</w:t>
      </w:r>
    </w:p>
    <w:bookmarkEnd w:id="13"/>
    <w:p w:rsidR="001A280B" w:rsidRDefault="00B064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1A280B">
        <w:rPr>
          <w:rFonts w:ascii="Times New Roman" w:hAnsi="Times New Roman" w:cs="Times New Roman"/>
          <w:sz w:val="24"/>
          <w:szCs w:val="24"/>
        </w:rPr>
        <w:t>6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  <w:r w:rsidR="00A041E3" w:rsidRPr="00F83FCD">
        <w:rPr>
          <w:rFonts w:ascii="Times New Roman" w:hAnsi="Times New Roman" w:cs="Times New Roman"/>
          <w:sz w:val="24"/>
          <w:szCs w:val="24"/>
        </w:rPr>
        <w:t>4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1A280B">
        <w:rPr>
          <w:rFonts w:ascii="Times New Roman" w:hAnsi="Times New Roman" w:cs="Times New Roman"/>
          <w:sz w:val="24"/>
          <w:szCs w:val="24"/>
        </w:rPr>
        <w:t>Ситуационный план (масштаб 1:500, 1:2000, 1:10000) с нанесением предполагаемых границ испрашиваемого земельного участка.</w:t>
      </w:r>
    </w:p>
    <w:p w:rsidR="006C57E4" w:rsidRPr="00F83FCD" w:rsidRDefault="001A28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2.6.5. </w:t>
      </w:r>
      <w:r w:rsidR="006C57E4" w:rsidRPr="00F83FCD">
        <w:rPr>
          <w:rFonts w:ascii="Times New Roman" w:hAnsi="Times New Roman" w:cs="Times New Roman"/>
          <w:sz w:val="24"/>
          <w:szCs w:val="24"/>
        </w:rPr>
        <w:t xml:space="preserve">Документы, получаемые уполномоченным специалистом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25AA4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="006C57E4" w:rsidRPr="00F83FCD">
        <w:rPr>
          <w:rFonts w:ascii="Times New Roman" w:hAnsi="Times New Roman" w:cs="Times New Roman"/>
          <w:sz w:val="24"/>
          <w:szCs w:val="24"/>
        </w:rPr>
        <w:t>с использованием системы межведомственного информационного взаимодействия:</w:t>
      </w:r>
    </w:p>
    <w:bookmarkEnd w:id="10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В рамках межведомственного взаимодействия с использованием системы межведомственного информационного взаимодействия специалист </w:t>
      </w:r>
      <w:r w:rsidR="00EE7EEB" w:rsidRPr="00F83FCD">
        <w:rPr>
          <w:rFonts w:ascii="Times New Roman" w:hAnsi="Times New Roman" w:cs="Times New Roman"/>
          <w:sz w:val="24"/>
          <w:szCs w:val="24"/>
        </w:rPr>
        <w:t>отдела</w:t>
      </w:r>
      <w:r w:rsidR="00D3495D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F83FCD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 осуществляет подготовку и направление следующих запросов:</w:t>
      </w:r>
    </w:p>
    <w:p w:rsidR="006C57E4" w:rsidRPr="00F83FCD" w:rsidRDefault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2532"/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6C57E4" w:rsidRPr="00F83FCD">
        <w:rPr>
          <w:rFonts w:ascii="Times New Roman" w:hAnsi="Times New Roman" w:cs="Times New Roman"/>
          <w:sz w:val="24"/>
          <w:szCs w:val="24"/>
        </w:rPr>
        <w:t>) в Управлении Федеральной службы государственной регистрации, кадастра и картографии по Калужской области;</w:t>
      </w:r>
    </w:p>
    <w:bookmarkEnd w:id="14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кадастровый паспорт объекта недвижимости;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кадастровая справка о кадастровой стоимости земельного участка.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hyperlink w:anchor="sub_10253" w:history="1">
        <w:r w:rsidR="00996E57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одпунктом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="00500143"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5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 пункта 2.</w:t>
        </w:r>
        <w:r w:rsidR="001A280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6</w:t>
        </w:r>
        <w:r w:rsidRPr="00111E33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.</w:t>
        </w:r>
      </w:hyperlink>
      <w:r w:rsidRPr="00111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настоящего Регламента могут быть предоставлены заявителем по собственной инициативе.</w:t>
      </w:r>
    </w:p>
    <w:p w:rsidR="001800DC" w:rsidRPr="00F83FCD" w:rsidRDefault="001800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0DC">
        <w:rPr>
          <w:rFonts w:ascii="Times New Roman" w:hAnsi="Times New Roman" w:cs="Times New Roman"/>
          <w:color w:val="943634"/>
          <w:sz w:val="24"/>
          <w:szCs w:val="24"/>
        </w:rPr>
        <w:t>2.6.6 Орган, предоставляющий муниципальную услугу,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26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7</w:t>
      </w:r>
      <w:r w:rsidRPr="00F83FCD">
        <w:rPr>
          <w:rFonts w:ascii="Times New Roman" w:hAnsi="Times New Roman" w:cs="Times New Roman"/>
          <w:sz w:val="24"/>
          <w:szCs w:val="24"/>
        </w:rPr>
        <w:t>. Основания для отказа в приеме документов, необходимых для предоставления муниципальной услуги, не предусмотрены.</w:t>
      </w:r>
    </w:p>
    <w:p w:rsidR="00D3495D" w:rsidRPr="00BF1137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7"/>
      <w:bookmarkEnd w:id="15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8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7" w:name="sub_1028"/>
      <w:bookmarkEnd w:id="16"/>
      <w:r w:rsidR="00D3495D" w:rsidRPr="00BF113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D3495D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письменный отказ заявителя от предоставления земельного участка;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документов, предусмотренных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1800DC">
        <w:rPr>
          <w:rFonts w:ascii="Times New Roman" w:hAnsi="Times New Roman" w:cs="Times New Roman"/>
          <w:sz w:val="24"/>
          <w:szCs w:val="24"/>
        </w:rPr>
        <w:t xml:space="preserve"> </w:t>
      </w:r>
      <w:r w:rsidR="001800DC" w:rsidRPr="001800DC">
        <w:rPr>
          <w:rFonts w:ascii="Times New Roman" w:hAnsi="Times New Roman" w:cs="Times New Roman"/>
          <w:color w:val="943634"/>
          <w:sz w:val="24"/>
          <w:szCs w:val="24"/>
        </w:rPr>
        <w:t>(кроме тех, что запрашивает администрация самостоятельно)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несоответствие характеристик испрашиваемого земельного участка Генплану, Правилам землепользования и застройки или проекту планировки территории, в границах которой расположен земельный участок;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несоответствие характеристик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hyperlink w:anchor="sub_1012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1.2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отсутствие у администрации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полномочий на выделение земель на запрашиваемой заявителем услуги территории;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испрашиваемый земельный участок не свободен от прав третьих лиц;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предоставление 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невозможно в соответствии с действующим законодательством;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в других установленных законом случаях. </w:t>
      </w:r>
    </w:p>
    <w:p w:rsidR="00D3495D" w:rsidRPr="00BF1137" w:rsidRDefault="00D3495D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муниципальной услуги </w:t>
      </w:r>
      <w:r w:rsidR="001A280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Pr="00BF1137">
        <w:rPr>
          <w:rFonts w:ascii="Times New Roman" w:hAnsi="Times New Roman" w:cs="Times New Roman"/>
          <w:sz w:val="24"/>
          <w:szCs w:val="24"/>
        </w:rPr>
        <w:t xml:space="preserve"> </w:t>
      </w:r>
      <w:r w:rsidR="001A280B">
        <w:rPr>
          <w:rFonts w:ascii="Times New Roman" w:hAnsi="Times New Roman" w:cs="Times New Roman"/>
          <w:sz w:val="24"/>
          <w:szCs w:val="24"/>
        </w:rPr>
        <w:t xml:space="preserve">МР «Дзержинский район» </w:t>
      </w:r>
      <w:r w:rsidRPr="00BF1137">
        <w:rPr>
          <w:rFonts w:ascii="Times New Roman" w:hAnsi="Times New Roman" w:cs="Times New Roman"/>
          <w:sz w:val="24"/>
          <w:szCs w:val="24"/>
        </w:rPr>
        <w:t>направляет заявителю письменный ответ с указанием мотивации отказа, основанной на соответствующих положениях законодательства и нормативно-правовой базе Российской Федерации.</w:t>
      </w:r>
    </w:p>
    <w:p w:rsidR="006C57E4" w:rsidRPr="00F83FCD" w:rsidRDefault="006C57E4" w:rsidP="00D349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D3495D">
        <w:rPr>
          <w:rFonts w:ascii="Times New Roman" w:hAnsi="Times New Roman" w:cs="Times New Roman"/>
          <w:sz w:val="24"/>
          <w:szCs w:val="24"/>
        </w:rPr>
        <w:t>9</w:t>
      </w:r>
      <w:r w:rsidRPr="00F83FCD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бесплатно.</w:t>
      </w:r>
    </w:p>
    <w:p w:rsidR="00C25AA4" w:rsidRPr="00BF1137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29"/>
      <w:bookmarkEnd w:id="17"/>
      <w:r w:rsidRPr="00F83FCD">
        <w:rPr>
          <w:rFonts w:ascii="Times New Roman" w:hAnsi="Times New Roman" w:cs="Times New Roman"/>
          <w:sz w:val="24"/>
          <w:szCs w:val="24"/>
        </w:rPr>
        <w:t>2.</w:t>
      </w:r>
      <w:r w:rsidR="005B44E2">
        <w:rPr>
          <w:rFonts w:ascii="Times New Roman" w:hAnsi="Times New Roman" w:cs="Times New Roman"/>
          <w:sz w:val="24"/>
          <w:szCs w:val="24"/>
        </w:rPr>
        <w:t>10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19" w:name="sub_10210"/>
      <w:bookmarkEnd w:id="18"/>
      <w:r w:rsidR="00C25AA4" w:rsidRPr="00BF1137">
        <w:rPr>
          <w:rFonts w:ascii="Times New Roman" w:hAnsi="Times New Roman" w:cs="Times New Roman"/>
          <w:sz w:val="24"/>
          <w:szCs w:val="24"/>
        </w:rPr>
        <w:t>При личном обращении заявителя для подачи заявления о предоставлении муниципальной услуги и получения результатов предоставления муниципальной услуги максимальный срок ожидания в очереди к специалисту не должен превышать 15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Прием заявления, а также выдача результатов предоставления муниципальной услуги при личном обращении заявителя осуществляется специалистом </w:t>
      </w:r>
      <w:r w:rsidR="001A280B">
        <w:rPr>
          <w:rFonts w:ascii="Times New Roman" w:hAnsi="Times New Roman" w:cs="Times New Roman"/>
          <w:sz w:val="24"/>
          <w:szCs w:val="24"/>
        </w:rPr>
        <w:t xml:space="preserve">отдела 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8032E0">
        <w:rPr>
          <w:rFonts w:ascii="Times New Roman" w:hAnsi="Times New Roman" w:cs="Times New Roman"/>
          <w:sz w:val="24"/>
          <w:szCs w:val="24"/>
        </w:rPr>
        <w:t>15</w:t>
      </w:r>
      <w:r w:rsidRPr="00BF113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25AA4" w:rsidRPr="00BF1137" w:rsidRDefault="00C25AA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должностными лицами при предоставлении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не превышает - 2, с их общей продолжительностью, не превышающей 30 минут.</w:t>
      </w:r>
    </w:p>
    <w:p w:rsidR="006C57E4" w:rsidRPr="00F83FCD" w:rsidRDefault="006C57E4" w:rsidP="00C25A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1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Срок регистрации обращения заявителя по предоставлению </w:t>
      </w:r>
      <w:r w:rsidR="005B44E2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25AA4" w:rsidRPr="00BF1137">
        <w:rPr>
          <w:rFonts w:ascii="Times New Roman" w:hAnsi="Times New Roman" w:cs="Times New Roman"/>
          <w:sz w:val="24"/>
          <w:szCs w:val="24"/>
        </w:rPr>
        <w:t xml:space="preserve"> не должен превышать одного календарного дня с момента поступления </w:t>
      </w:r>
      <w:r w:rsidR="005B44E2">
        <w:rPr>
          <w:rFonts w:ascii="Times New Roman" w:hAnsi="Times New Roman" w:cs="Times New Roman"/>
          <w:sz w:val="24"/>
          <w:szCs w:val="24"/>
        </w:rPr>
        <w:t>обращения</w:t>
      </w:r>
      <w:r w:rsidRPr="00F83FCD">
        <w:rPr>
          <w:rFonts w:ascii="Times New Roman" w:hAnsi="Times New Roman" w:cs="Times New Roman"/>
          <w:sz w:val="24"/>
          <w:szCs w:val="24"/>
        </w:rPr>
        <w:t>.</w:t>
      </w:r>
    </w:p>
    <w:p w:rsidR="005B44E2" w:rsidRPr="00BF1137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11"/>
      <w:bookmarkEnd w:id="19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2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1" w:name="sub_10212"/>
      <w:bookmarkEnd w:id="20"/>
      <w:r w:rsidR="005B44E2" w:rsidRPr="00BF1137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услуги:</w:t>
      </w:r>
    </w:p>
    <w:p w:rsidR="002D2A39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1. </w:t>
      </w:r>
      <w:r w:rsidR="002D2A39">
        <w:rPr>
          <w:rFonts w:ascii="Times New Roman" w:hAnsi="Times New Roman" w:cs="Times New Roman"/>
          <w:sz w:val="24"/>
          <w:szCs w:val="24"/>
        </w:rPr>
        <w:t>Здание, в котором осуществляется прием заявителей, находится в пределах пешеходной доступности для заявителей (не более 10 минут пешком от остановок общественного транспорта), оборудовано отдельным входом для свободного доступа заинтересованных лиц.</w:t>
      </w:r>
    </w:p>
    <w:p w:rsidR="005B44E2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44E2">
        <w:rPr>
          <w:rFonts w:ascii="Times New Roman" w:hAnsi="Times New Roman" w:cs="Times New Roman"/>
          <w:sz w:val="24"/>
          <w:szCs w:val="24"/>
        </w:rPr>
        <w:t>Центральный вход в здание оборудован информационной табличкой, содержащей информацию о наименовании, местонахождении, режиме работы администрации.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BF1137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оборудованы: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стендами с информацией, содержащей в том числе образцы </w:t>
      </w:r>
      <w:r>
        <w:rPr>
          <w:rFonts w:ascii="Times New Roman" w:hAnsi="Times New Roman" w:cs="Times New Roman"/>
          <w:sz w:val="24"/>
          <w:szCs w:val="24"/>
        </w:rPr>
        <w:t>заявлений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перечень документов, необходимых для предоставления муниципальной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стульями и столами, канцелярскими принадлежностями и пр.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соответствуют комфортным условиям для заявителей и оптимальным условиям для работы специалистов.</w:t>
      </w:r>
    </w:p>
    <w:p w:rsidR="00806335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44E2" w:rsidRPr="00BF1137">
        <w:rPr>
          <w:rFonts w:ascii="Times New Roman" w:hAnsi="Times New Roman" w:cs="Times New Roman"/>
          <w:sz w:val="24"/>
          <w:szCs w:val="24"/>
        </w:rPr>
        <w:t xml:space="preserve">. </w:t>
      </w:r>
      <w:r w:rsidR="00806335">
        <w:rPr>
          <w:rFonts w:ascii="Times New Roman" w:hAnsi="Times New Roman" w:cs="Times New Roman"/>
          <w:sz w:val="24"/>
          <w:szCs w:val="24"/>
        </w:rPr>
        <w:t>Требования, предъявляемые к месту предоставления муниципальной услуги для обеспечения условий их доступности для инвалидов.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ограничения их жизнедеятельности;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 собаки-проводника на объекты (здания, помещения), в которых предоставляются услуги;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 возможно, обеспечить ее предоставление по месту жительства инвалида, с выездом к нему специалиста </w:t>
      </w:r>
      <w:r w:rsidR="001A280B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или в дистанционном режиме (в электронном виде).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Присутственные места:</w:t>
      </w:r>
    </w:p>
    <w:p w:rsidR="00806335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предоставить муниципальную услугу</w:t>
      </w:r>
      <w:r w:rsidRPr="00EA6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F1137">
        <w:rPr>
          <w:rFonts w:ascii="Times New Roman" w:hAnsi="Times New Roman" w:cs="Times New Roman"/>
          <w:sz w:val="24"/>
          <w:szCs w:val="24"/>
        </w:rPr>
        <w:t xml:space="preserve">Калужская область, г.Кондрово, пл.Центральная, д.1, </w:t>
      </w:r>
      <w:r>
        <w:rPr>
          <w:rFonts w:ascii="Times New Roman" w:hAnsi="Times New Roman" w:cs="Times New Roman"/>
          <w:sz w:val="24"/>
          <w:szCs w:val="24"/>
        </w:rPr>
        <w:t>каб</w:t>
      </w:r>
      <w:r w:rsidRPr="00BF1137">
        <w:rPr>
          <w:rFonts w:ascii="Times New Roman" w:hAnsi="Times New Roman" w:cs="Times New Roman"/>
          <w:sz w:val="24"/>
          <w:szCs w:val="24"/>
        </w:rPr>
        <w:t>.306,307,308</w:t>
      </w:r>
      <w:r>
        <w:rPr>
          <w:rFonts w:ascii="Times New Roman" w:hAnsi="Times New Roman" w:cs="Times New Roman"/>
          <w:sz w:val="24"/>
          <w:szCs w:val="24"/>
        </w:rPr>
        <w:t>, прием заявителей может осуществляться по тому же адресу на первом этаже здания.</w:t>
      </w:r>
    </w:p>
    <w:p w:rsidR="00806335" w:rsidRPr="00BF1137" w:rsidRDefault="00806335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 всего комплекта документов, необходимых для предоставления муниципальной услуги и выдача результата предоставления муниципальной услуги может осуществляться на первом этаже администрации МР «Дзержинский район» по адресу: Калужская область, г. Кондрово, пл. Центральная, д. 1.</w:t>
      </w:r>
    </w:p>
    <w:p w:rsidR="005B44E2" w:rsidRPr="00BF1137" w:rsidRDefault="002D2A39" w:rsidP="008063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B44E2" w:rsidRPr="00BF1137">
        <w:rPr>
          <w:rFonts w:ascii="Times New Roman" w:hAnsi="Times New Roman" w:cs="Times New Roman"/>
          <w:sz w:val="24"/>
          <w:szCs w:val="24"/>
        </w:rPr>
        <w:t>. Места ожидания в очереди на предоставление или получение документов оборудованы стульями, кресельными секциями, скамьями (банкетками).</w:t>
      </w:r>
    </w:p>
    <w:p w:rsidR="005B44E2" w:rsidRPr="00BF1137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44E2" w:rsidRPr="00BF1137">
        <w:rPr>
          <w:rFonts w:ascii="Times New Roman" w:hAnsi="Times New Roman" w:cs="Times New Roman"/>
          <w:sz w:val="24"/>
          <w:szCs w:val="24"/>
        </w:rPr>
        <w:t>. Кабинеты приема заявителей оборудованы информационными табличками (вывесками) с указанием: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номера кабинета;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фамилии, имени, отчества специалиста, участвующего в приеме заявлений и выдаче результата услуги;</w:t>
      </w:r>
    </w:p>
    <w:p w:rsidR="005B44E2" w:rsidRPr="00BF1137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5B44E2" w:rsidRPr="00F83FCD" w:rsidRDefault="002D2A39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44E2">
        <w:rPr>
          <w:rFonts w:ascii="Times New Roman" w:hAnsi="Times New Roman" w:cs="Times New Roman"/>
          <w:sz w:val="24"/>
          <w:szCs w:val="24"/>
        </w:rPr>
        <w:t xml:space="preserve">. </w:t>
      </w:r>
      <w:r w:rsidR="005B44E2" w:rsidRPr="00F83FCD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заявителе одним специалистом одновременно ведется прием только одного посетителя.</w:t>
      </w:r>
    </w:p>
    <w:p w:rsidR="005B44E2" w:rsidRPr="00F83FCD" w:rsidRDefault="005B44E2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Одновременное консультирование или прием двух и более посетителей не допускается.</w:t>
      </w:r>
    </w:p>
    <w:p w:rsidR="006C57E4" w:rsidRPr="00F83FCD" w:rsidRDefault="006C57E4" w:rsidP="005B44E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02121"/>
      <w:bookmarkEnd w:id="21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.1. Показателями качества муниципальной услуги являются:</w:t>
      </w:r>
    </w:p>
    <w:bookmarkEnd w:id="2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сроками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условиями ожидания приема;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порядком информирования о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удовлетворенность вниманием должностных лиц.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муниципальной услуги по результатам опроса (достаточный/недостаточный);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доля получателей, получивших необходимые сведения о порядке предоставления муниципальной услуги с официального сайта </w:t>
      </w:r>
      <w:r w:rsidR="00EE7EEB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1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>(% по результатам опроса);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(% от общего числа получателей)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122"/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3</w:t>
      </w:r>
      <w:r w:rsidRPr="00F83FCD">
        <w:rPr>
          <w:rFonts w:ascii="Times New Roman" w:hAnsi="Times New Roman" w:cs="Times New Roman"/>
          <w:sz w:val="24"/>
          <w:szCs w:val="24"/>
        </w:rPr>
        <w:t>.2. Требования к доступности и качеству муниципальных услуг:</w:t>
      </w:r>
    </w:p>
    <w:bookmarkEnd w:id="23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7C1AD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bookmarkStart w:id="24" w:name="sub_10213"/>
      <w:r w:rsidR="007C1AD4" w:rsidRPr="00F83FC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hyperlink r:id="rId22" w:history="1"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www.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  <w:lang w:val="en-US"/>
          </w:rPr>
          <w:t>admkondrovo</w:t>
        </w:r>
        <w:r w:rsidR="007C1AD4" w:rsidRPr="00F83FCD">
          <w:rPr>
            <w:rStyle w:val="affff0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7C1AD4" w:rsidRPr="00F83FCD">
        <w:rPr>
          <w:rFonts w:ascii="Times New Roman" w:hAnsi="Times New Roman" w:cs="Times New Roman"/>
          <w:sz w:val="24"/>
          <w:szCs w:val="24"/>
        </w:rPr>
        <w:t>.</w:t>
      </w:r>
    </w:p>
    <w:p w:rsidR="007C1AD4" w:rsidRPr="00F83FCD" w:rsidRDefault="006C57E4" w:rsidP="007C1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2.1</w:t>
      </w:r>
      <w:r w:rsidR="005B44E2">
        <w:rPr>
          <w:rFonts w:ascii="Times New Roman" w:hAnsi="Times New Roman" w:cs="Times New Roman"/>
          <w:sz w:val="24"/>
          <w:szCs w:val="24"/>
        </w:rPr>
        <w:t>4</w:t>
      </w:r>
      <w:r w:rsidRPr="00F83FCD">
        <w:rPr>
          <w:rFonts w:ascii="Times New Roman" w:hAnsi="Times New Roman" w:cs="Times New Roman"/>
          <w:sz w:val="24"/>
          <w:szCs w:val="24"/>
        </w:rPr>
        <w:t xml:space="preserve">. </w:t>
      </w:r>
      <w:bookmarkEnd w:id="24"/>
      <w:r w:rsidR="007C1AD4" w:rsidRPr="00F83FCD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порядке предоставления муниципальной услуги, об услугах, являющихся необходимыми и обязательными для предоставления муниципальной услуги, а также формы заявления и перечень документов, необходимых для получения муниципальной услуги, на официальном сайте администрации муниципального района «Дзержинский</w:t>
      </w:r>
      <w:r w:rsidR="007C1AD4" w:rsidRPr="00F83FCD">
        <w:rPr>
          <w:rFonts w:ascii="Times New Roman" w:hAnsi="Times New Roman" w:cs="Times New Roman"/>
          <w:sz w:val="24"/>
          <w:szCs w:val="24"/>
        </w:rPr>
        <w:tab/>
        <w:t xml:space="preserve"> район»</w:t>
      </w:r>
      <w:r w:rsidR="00E84BF2">
        <w:rPr>
          <w:rFonts w:ascii="Times New Roman" w:hAnsi="Times New Roman" w:cs="Times New Roman"/>
          <w:sz w:val="24"/>
          <w:szCs w:val="24"/>
        </w:rPr>
        <w:t xml:space="preserve"> в сети Интернет (</w:t>
      </w:r>
      <w:hyperlink r:id="rId23" w:history="1"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admkondrovo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</w:rPr>
          <w:t>.</w:t>
        </w:r>
        <w:r w:rsidR="00E84BF2" w:rsidRPr="00607A45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84BF2">
        <w:rPr>
          <w:rFonts w:ascii="Times New Roman" w:hAnsi="Times New Roman" w:cs="Times New Roman"/>
          <w:sz w:val="24"/>
          <w:szCs w:val="24"/>
        </w:rPr>
        <w:t>) в разделе: Органы МСУ – Структура администрации Дзержинского района – Отдел муниципального имущества администрации – Муниципальные услуги</w:t>
      </w:r>
      <w:r w:rsidR="007C1AD4" w:rsidRPr="00F83FCD">
        <w:rPr>
          <w:rFonts w:ascii="Times New Roman" w:hAnsi="Times New Roman" w:cs="Times New Roman"/>
          <w:sz w:val="24"/>
          <w:szCs w:val="24"/>
        </w:rPr>
        <w:t xml:space="preserve">, в федеральной государственной информационной системе "Единый портал государственных и муниципальных услуг (функций)" и (или) "Портал государственных и муниципальных услуг (функций) Калужской области", либо через многофункциональный центр предоставления государственных и муниципальных услуг.  </w:t>
      </w:r>
    </w:p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25" w:name="sub_1003"/>
      <w:r w:rsidRPr="00F83FCD">
        <w:rPr>
          <w:rFonts w:ascii="Times New Roman" w:hAnsi="Times New Roman" w:cs="Times New Roman"/>
        </w:rPr>
        <w:t>3. Состав, последовательность и сроки выполнения административных</w:t>
      </w:r>
      <w:r w:rsidRPr="00F83FCD">
        <w:rPr>
          <w:rFonts w:ascii="Times New Roman" w:hAnsi="Times New Roman" w:cs="Times New Roman"/>
        </w:rPr>
        <w:br/>
        <w:t>процедур, требования к порядку их выполнения, в том числе особенности</w:t>
      </w:r>
      <w:r w:rsidRPr="00F83FCD">
        <w:rPr>
          <w:rFonts w:ascii="Times New Roman" w:hAnsi="Times New Roman" w:cs="Times New Roman"/>
        </w:rPr>
        <w:br/>
        <w:t>выполнения административных процедур в электронной форме</w:t>
      </w:r>
    </w:p>
    <w:bookmarkEnd w:id="25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1"/>
      <w:r w:rsidRPr="00BF1137">
        <w:rPr>
          <w:rFonts w:ascii="Times New Roman" w:hAnsi="Times New Roman" w:cs="Times New Roman"/>
          <w:sz w:val="24"/>
          <w:szCs w:val="24"/>
        </w:rPr>
        <w:t>3.1. Состав документов, которые необходимы для предоставления муниципальной услуги, но находящиеся в иных организациях.</w:t>
      </w:r>
    </w:p>
    <w:bookmarkEnd w:id="26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Документы, предоставляемые заявителем самостоятельно, являющиеся результатом предоставления необходимых и обязательных услуг: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схема расположения земельного участка на кадастровом плане кадастрового квартала (является результатом предоставления необходимой и обязательной услуги "Изготовление схемы расположения земельного участка" - получается у кадастрового инженера);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2"/>
      <w:r w:rsidRPr="00BF1137">
        <w:rPr>
          <w:rFonts w:ascii="Times New Roman" w:hAnsi="Times New Roman" w:cs="Times New Roman"/>
          <w:sz w:val="24"/>
          <w:szCs w:val="24"/>
        </w:rPr>
        <w:t>3.2. Перечень административных процедур при предоставлении муниципальной услуги.</w:t>
      </w:r>
    </w:p>
    <w:bookmarkEnd w:id="27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21"/>
      <w:r w:rsidRPr="00BF1137">
        <w:rPr>
          <w:rFonts w:ascii="Times New Roman" w:hAnsi="Times New Roman" w:cs="Times New Roman"/>
          <w:sz w:val="24"/>
          <w:szCs w:val="24"/>
        </w:rPr>
        <w:t xml:space="preserve">3.2.1. Прием заявления о предоставлении муниципальной услуги и документов, указанных в </w:t>
      </w:r>
      <w:hyperlink w:anchor="sub_102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bookmarkEnd w:id="28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о предоставлении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заявитель обращается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два раза.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 предоставлении земельного участка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84BF2">
        <w:rPr>
          <w:rFonts w:ascii="Times New Roman" w:hAnsi="Times New Roman" w:cs="Times New Roman"/>
          <w:sz w:val="24"/>
          <w:szCs w:val="24"/>
        </w:rPr>
        <w:t>а</w:t>
      </w:r>
      <w:r w:rsidRPr="00BF1137">
        <w:rPr>
          <w:rFonts w:ascii="Times New Roman" w:hAnsi="Times New Roman" w:cs="Times New Roman"/>
          <w:sz w:val="24"/>
          <w:szCs w:val="24"/>
        </w:rPr>
        <w:t>дминистрацию</w:t>
      </w:r>
      <w:r w:rsidR="00E84BF2">
        <w:rPr>
          <w:rFonts w:ascii="Times New Roman" w:hAnsi="Times New Roman" w:cs="Times New Roman"/>
          <w:sz w:val="24"/>
          <w:szCs w:val="24"/>
        </w:rPr>
        <w:t xml:space="preserve"> МР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Федерации, на официальный сайт администрации муниципального района «Дзержинский район», а также с использованием федеральной государственной информационной системы «Единый портал государственных и муниципальных услуг» (</w:t>
      </w:r>
      <w:hyperlink r:id="rId24" w:history="1"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www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gosuslugi</w:t>
        </w:r>
        <w:r w:rsidRPr="00BF1137">
          <w:rPr>
            <w:rStyle w:val="affff0"/>
            <w:rFonts w:ascii="Times New Roman" w:hAnsi="Times New Roman"/>
            <w:sz w:val="24"/>
            <w:szCs w:val="24"/>
          </w:rPr>
          <w:t>.</w:t>
        </w:r>
        <w:r w:rsidRPr="00BF1137">
          <w:rPr>
            <w:rStyle w:val="affff0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), в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услуг. 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Заявление вручается специалисту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ответственному за прием и регистрацию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от физических лиц принимается в свободной форме либо на бланке по форме, рекомендуемой администрацией (</w:t>
      </w:r>
      <w:hyperlink w:anchor="sub_11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1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 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При регистрации заявления проверяется </w:t>
      </w:r>
      <w:r w:rsidR="00E84BF2">
        <w:rPr>
          <w:rFonts w:ascii="Times New Roman" w:hAnsi="Times New Roman" w:cs="Times New Roman"/>
          <w:sz w:val="24"/>
          <w:szCs w:val="24"/>
        </w:rPr>
        <w:t xml:space="preserve">правильность адресования, комплектность документов, прилагаемых к заявлению, </w:t>
      </w:r>
      <w:r w:rsidRPr="00BF1137">
        <w:rPr>
          <w:rFonts w:ascii="Times New Roman" w:hAnsi="Times New Roman" w:cs="Times New Roman"/>
          <w:sz w:val="24"/>
          <w:szCs w:val="24"/>
        </w:rPr>
        <w:t>наличие, состав исходных данных, представляемых заявителем, необходимых для предоставления муниципальной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Датой обращения и представления документов является день </w:t>
      </w:r>
      <w:r w:rsidR="00E84BF2">
        <w:rPr>
          <w:rFonts w:ascii="Times New Roman" w:hAnsi="Times New Roman" w:cs="Times New Roman"/>
          <w:sz w:val="24"/>
          <w:szCs w:val="24"/>
        </w:rPr>
        <w:t>регистрации заявления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 указываются следующие обязательные реквизиты и сведения: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имя, отчество заинтересованного в получении услуги лица;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паспортные данные заявителя;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данные о месте нахождения заявителя (адрес р</w:t>
      </w:r>
      <w:r>
        <w:rPr>
          <w:rFonts w:ascii="Times New Roman" w:hAnsi="Times New Roman" w:cs="Times New Roman"/>
          <w:sz w:val="24"/>
          <w:szCs w:val="24"/>
        </w:rPr>
        <w:t xml:space="preserve">егистрации по месту жительства, </w:t>
      </w:r>
      <w:r w:rsidRPr="00BF1137">
        <w:rPr>
          <w:rFonts w:ascii="Times New Roman" w:hAnsi="Times New Roman" w:cs="Times New Roman"/>
          <w:sz w:val="24"/>
          <w:szCs w:val="24"/>
        </w:rPr>
        <w:t>почтовые реквизиты, контактные телефоны);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основания получения заявителем услуги (доверенность и т.п.);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количество представленных документов;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- подпись лица, подавшего заявление о предоставлении услуги.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заполняется рукописным способом (чернилами или пастой синего или черного цвета) или машинописным способами. В случае, если заявление заполнено машинописным способом, заинтересованное лицо дополнительно в нижней части заявления разборчиво от руки (чернилами или пастой) указывает свои фамилию, имя и отчество (полностью).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Числа и сроки, имеющие принципиальное значение для понимания документа, должны быть обозначены хотя бы один раз словами.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Фамилия, имя и отчество, адрес места жительства должны быть написаны полностью.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Заявление представляется на русском языке.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E84BF2">
        <w:rPr>
          <w:rFonts w:ascii="Times New Roman" w:hAnsi="Times New Roman" w:cs="Times New Roman"/>
          <w:sz w:val="24"/>
          <w:szCs w:val="24"/>
        </w:rPr>
        <w:t>отдела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="00E84BF2">
        <w:rPr>
          <w:rFonts w:ascii="Times New Roman" w:hAnsi="Times New Roman" w:cs="Times New Roman"/>
          <w:sz w:val="24"/>
          <w:szCs w:val="24"/>
        </w:rPr>
        <w:t>регистрацию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документов, выполняет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устанавливает предмет обращения, при этом максимальный срок выполнения действия на каждого заявителя составляет 10 минут;</w:t>
      </w:r>
    </w:p>
    <w:p w:rsidR="00E84BF2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</w:t>
      </w:r>
      <w:r w:rsidR="00E84BF2">
        <w:rPr>
          <w:rFonts w:ascii="Times New Roman" w:hAnsi="Times New Roman" w:cs="Times New Roman"/>
          <w:sz w:val="24"/>
          <w:szCs w:val="24"/>
        </w:rPr>
        <w:t>проверяет правильность адресования, комплектность документов, приложенных к заявлению;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A1367" w:rsidRPr="00BF1137">
        <w:rPr>
          <w:rFonts w:ascii="Times New Roman" w:hAnsi="Times New Roman" w:cs="Times New Roman"/>
          <w:sz w:val="24"/>
          <w:szCs w:val="24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наличие документов, исходя из соответствующего перечня (перечней) документов, необходимых для предоставления муниципальной услуги;</w:t>
      </w:r>
    </w:p>
    <w:p w:rsidR="006A1367" w:rsidRPr="00BF1137" w:rsidRDefault="00E84BF2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установленным требованиям, а именно: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тексты документов должны быть написаны разборчиво;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фамилия, имя и отчество физического лица, адрес его места жительства должны быть написаны полностью;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в документах отсутствуют подчистки, приписки, зачеркнутые слова и иные неоговоренные исправления;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быть исполнены карандашом;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документы не должны иметь серьезных повреждений, наличие которых не позволяет однозначно истолковать их содержание;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сличает представленные экземпляры копий с оригиналами документов (в том числе нотариально удостоверенные).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подписью;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>) при установлении фактов отсутствия необходимых документов, несоответствия представленных документов требованиям, указанным в настоящем Регламенте, уведомляет заявителя,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6A1367" w:rsidRPr="00BF1137" w:rsidRDefault="000F5D8C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1367" w:rsidRPr="00BF1137">
        <w:rPr>
          <w:rFonts w:ascii="Times New Roman" w:hAnsi="Times New Roman" w:cs="Times New Roman"/>
          <w:sz w:val="24"/>
          <w:szCs w:val="24"/>
        </w:rPr>
        <w:t>) формирует комплект документов по результату административной процедуры приема документов.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действий по приему </w:t>
      </w:r>
      <w:r w:rsidR="000F5D8C">
        <w:rPr>
          <w:rFonts w:ascii="Times New Roman" w:hAnsi="Times New Roman" w:cs="Times New Roman"/>
          <w:sz w:val="24"/>
          <w:szCs w:val="24"/>
        </w:rPr>
        <w:t xml:space="preserve">и регистрации </w:t>
      </w:r>
      <w:r w:rsidRPr="00BF1137">
        <w:rPr>
          <w:rFonts w:ascii="Times New Roman" w:hAnsi="Times New Roman" w:cs="Times New Roman"/>
          <w:sz w:val="24"/>
          <w:szCs w:val="24"/>
        </w:rPr>
        <w:t>документов на каждого заявителя составляет 15 минут.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наложение </w:t>
      </w:r>
      <w:r w:rsidR="000F5D8C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BF1137">
        <w:rPr>
          <w:rFonts w:ascii="Times New Roman" w:hAnsi="Times New Roman" w:cs="Times New Roman"/>
          <w:sz w:val="24"/>
          <w:szCs w:val="24"/>
        </w:rPr>
        <w:t xml:space="preserve"> на каждое заявление проекта резолюции.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22"/>
      <w:r w:rsidRPr="00BF1137">
        <w:rPr>
          <w:rFonts w:ascii="Times New Roman" w:hAnsi="Times New Roman" w:cs="Times New Roman"/>
          <w:sz w:val="24"/>
          <w:szCs w:val="24"/>
        </w:rPr>
        <w:t>3.2.2. Рассмотрение представленных документов и принятие решения о предоставлении муниципальной услуги или об отказе в предоставлении муниципальной услуги.</w:t>
      </w:r>
    </w:p>
    <w:bookmarkEnd w:id="29"/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заявления о предоставлении муниципальной услуги в отдел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Специалисты отдела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со дня получения заявления выполня</w:t>
      </w:r>
      <w:r w:rsidR="003D7434">
        <w:rPr>
          <w:rFonts w:ascii="Times New Roman" w:hAnsi="Times New Roman" w:cs="Times New Roman"/>
          <w:sz w:val="24"/>
          <w:szCs w:val="24"/>
        </w:rPr>
        <w:t>ю</w:t>
      </w:r>
      <w:r w:rsidRPr="00BF1137">
        <w:rPr>
          <w:rFonts w:ascii="Times New Roman" w:hAnsi="Times New Roman" w:cs="Times New Roman"/>
          <w:sz w:val="24"/>
          <w:szCs w:val="24"/>
        </w:rPr>
        <w:t>т следующие действия: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1) проводят проверку наличия документов, необходимых для принятия решения об утверждении схемы расположения земельного участка.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документов, указанных в </w:t>
      </w:r>
      <w:hyperlink w:anchor="sub_10266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 2.6.</w:t>
        </w:r>
      </w:hyperlink>
      <w:r w:rsidRPr="00BF1137">
        <w:rPr>
          <w:rFonts w:ascii="Times New Roman" w:hAnsi="Times New Roman" w:cs="Times New Roman"/>
          <w:sz w:val="24"/>
          <w:szCs w:val="24"/>
        </w:rPr>
        <w:t>5 Регламента, эти документы запрашиваются с использованием системы межведомственного информационного взаимодействия.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процедуры межведомственного информационного взаимодействия не должна превышать 5 рабочих дней со дня направления запроса.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2) определяют правомочность заявителя на обращение с целью </w:t>
      </w:r>
      <w:r>
        <w:rPr>
          <w:rFonts w:ascii="Times New Roman" w:hAnsi="Times New Roman" w:cs="Times New Roman"/>
          <w:sz w:val="24"/>
          <w:szCs w:val="24"/>
        </w:rPr>
        <w:t>получения муниципальной услуги</w:t>
      </w:r>
      <w:r w:rsidRPr="00BF1137">
        <w:rPr>
          <w:rFonts w:ascii="Times New Roman" w:hAnsi="Times New Roman" w:cs="Times New Roman"/>
          <w:sz w:val="24"/>
          <w:szCs w:val="24"/>
        </w:rPr>
        <w:t>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1367" w:rsidRPr="00BF1137">
        <w:rPr>
          <w:rFonts w:ascii="Times New Roman" w:hAnsi="Times New Roman" w:cs="Times New Roman"/>
          <w:sz w:val="24"/>
          <w:szCs w:val="24"/>
        </w:rPr>
        <w:t>) подготавливают техническое задание для изготовления схемы расположения земельного участка на кадастровом плане или кадастровой карте территории либо решение об отказе в предоставлении земельного участка с указанием причин отказа;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готовят: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либо распоряжение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Pr="00BF1137">
        <w:rPr>
          <w:rFonts w:ascii="Times New Roman" w:hAnsi="Times New Roman" w:cs="Times New Roman"/>
          <w:sz w:val="24"/>
          <w:szCs w:val="24"/>
        </w:rPr>
        <w:t>схемы расположения земельного участка за подписью главы администрации;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- либо решение об отказе в предоставлении муниципальной услуги с указанием причин отказа, в случае выявления оснований для отказа в предоставлении муниципальной услуги, указанных в </w:t>
      </w:r>
      <w:hyperlink w:anchor="sub_1028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п. 2.8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1367">
        <w:rPr>
          <w:rFonts w:ascii="Times New Roman" w:hAnsi="Times New Roman" w:cs="Times New Roman"/>
          <w:sz w:val="24"/>
          <w:szCs w:val="24"/>
        </w:rPr>
        <w:t xml:space="preserve">) </w:t>
      </w:r>
      <w:r w:rsidR="006A1367" w:rsidRPr="00BF1137">
        <w:rPr>
          <w:rFonts w:ascii="Times New Roman" w:hAnsi="Times New Roman" w:cs="Times New Roman"/>
          <w:sz w:val="24"/>
          <w:szCs w:val="24"/>
        </w:rPr>
        <w:t>Решение об утверждении схемы расположения земельного участка является основанием установления в соответствии с заявками граждан, заинтересованных в предоставлении земельного участка, и за их счет границ такого земельного участка и его государственного кадастрового учета в порядке, установленном федеральными законами.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порядке, установленном </w:t>
      </w:r>
      <w:hyperlink r:id="rId25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недвижимости".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1367" w:rsidRPr="00BF1137">
        <w:rPr>
          <w:rFonts w:ascii="Times New Roman" w:hAnsi="Times New Roman" w:cs="Times New Roman"/>
          <w:sz w:val="24"/>
          <w:szCs w:val="24"/>
        </w:rPr>
        <w:t>) готовят проект решения о предоставлении земельного участка;</w:t>
      </w:r>
    </w:p>
    <w:p w:rsidR="006A1367" w:rsidRPr="00BF1137" w:rsidRDefault="00D95CD3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1367" w:rsidRPr="00BF1137">
        <w:rPr>
          <w:rFonts w:ascii="Times New Roman" w:hAnsi="Times New Roman" w:cs="Times New Roman"/>
          <w:sz w:val="24"/>
          <w:szCs w:val="24"/>
        </w:rPr>
        <w:t xml:space="preserve">) готовят договор аренды </w:t>
      </w:r>
      <w:r w:rsidR="006A1367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A1367"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Результатом выполнения административной процедуры является направление на подпись уполномоченному лицу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23"/>
      <w:r w:rsidRPr="00BF1137">
        <w:rPr>
          <w:rFonts w:ascii="Times New Roman" w:hAnsi="Times New Roman" w:cs="Times New Roman"/>
          <w:sz w:val="24"/>
          <w:szCs w:val="24"/>
        </w:rPr>
        <w:t>3.2.3. Выдача заявителю результата предоставления муниципальной услуги.</w:t>
      </w:r>
    </w:p>
    <w:bookmarkEnd w:id="30"/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подписание уполномоченным лицом договора аренды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отдела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передает заявителю проект договора для подписания в его присутствии, или под роспись, или направляет по почте заказным письмом по адресу, указанному в заявлении.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Подписанный сторонами договор </w:t>
      </w:r>
      <w:r>
        <w:rPr>
          <w:rFonts w:ascii="Times New Roman" w:hAnsi="Times New Roman" w:cs="Times New Roman"/>
          <w:sz w:val="24"/>
          <w:szCs w:val="24"/>
        </w:rPr>
        <w:t>подшивается в дело и хранится в отделе 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p w:rsidR="006A136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заявителю постановления администрации о предоставлении земельного участка и 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F1137">
        <w:rPr>
          <w:rFonts w:ascii="Times New Roman" w:hAnsi="Times New Roman" w:cs="Times New Roman"/>
          <w:sz w:val="24"/>
          <w:szCs w:val="24"/>
        </w:rPr>
        <w:t>либо мотивированного письменного отказа в предоставлении муниципальной услуги.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При передаче договоров,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указанных документов.</w:t>
      </w:r>
    </w:p>
    <w:p w:rsidR="006A1367" w:rsidRPr="00F83FCD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Договор аренды земельного участка, заключенный на срок более одного года подлежит </w:t>
      </w:r>
      <w:r w:rsidRPr="00F83FCD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заявителем в Управлении Федеральной службы государственной регистрации, кадастра и картографии по Калужской области.</w:t>
      </w:r>
    </w:p>
    <w:p w:rsidR="006A1367" w:rsidRPr="00BF1137" w:rsidRDefault="006A1367" w:rsidP="006A13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33"/>
      <w:r w:rsidRPr="00BF1137">
        <w:rPr>
          <w:rFonts w:ascii="Times New Roman" w:hAnsi="Times New Roman" w:cs="Times New Roman"/>
          <w:sz w:val="24"/>
          <w:szCs w:val="24"/>
        </w:rPr>
        <w:t>3.3. Предоставление муниципальной услуги осуществляется в порядке, указанном в Блок-схеме (</w:t>
      </w:r>
      <w:hyperlink w:anchor="sub_1200" w:history="1">
        <w:r w:rsidRPr="00BF1137">
          <w:rPr>
            <w:rStyle w:val="a4"/>
            <w:rFonts w:ascii="Times New Roman" w:hAnsi="Times New Roman"/>
            <w:b w:val="0"/>
            <w:sz w:val="24"/>
            <w:szCs w:val="24"/>
          </w:rPr>
          <w:t>приложение 2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к Регламенту).</w:t>
      </w:r>
    </w:p>
    <w:bookmarkEnd w:id="31"/>
    <w:p w:rsidR="006C57E4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7999" w:rsidRPr="00F83FCD" w:rsidRDefault="00C479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7E4" w:rsidRPr="00F83FCD" w:rsidRDefault="006C57E4">
      <w:pPr>
        <w:pStyle w:val="1"/>
        <w:rPr>
          <w:rFonts w:ascii="Times New Roman" w:hAnsi="Times New Roman" w:cs="Times New Roman"/>
        </w:rPr>
      </w:pPr>
      <w:bookmarkStart w:id="32" w:name="sub_1004"/>
      <w:r w:rsidRPr="00F83FCD">
        <w:rPr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bookmarkEnd w:id="32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41"/>
      <w:r w:rsidRPr="00BF1137">
        <w:rPr>
          <w:rFonts w:ascii="Times New Roman" w:hAnsi="Times New Roman" w:cs="Times New Roman"/>
          <w:sz w:val="24"/>
          <w:szCs w:val="24"/>
        </w:rPr>
        <w:t>4.1. Общий контроль за принятием решений, соблюдением и исполнением положений Регламента осуществляется Главой администрации муниципального района «Дзержинский район».</w:t>
      </w:r>
    </w:p>
    <w:bookmarkEnd w:id="33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земельного участка осуществляется заместителем главы администрации непосредственно при предоставлении услуги, а также путем организации проведения проверок в ходе оформления земельных участков.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проверок заместитель главы администрации дает указание заведующему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2"/>
      <w:r w:rsidRPr="00BF1137">
        <w:rPr>
          <w:rFonts w:ascii="Times New Roman" w:hAnsi="Times New Roman" w:cs="Times New Roman"/>
          <w:sz w:val="24"/>
          <w:szCs w:val="24"/>
        </w:rPr>
        <w:t xml:space="preserve">4.2. Непосредственный контроль за принятием решений, соблюдением и исполнением положений Регламента и иных нормативных правовых актов, устанавливающих требования к оформлению земельных участков, осуществляет заведующий отделом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34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По результатам контроля заведующий отделом </w:t>
      </w:r>
      <w:r w:rsidR="009E03BD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Pr="00BF1137">
        <w:rPr>
          <w:rFonts w:ascii="Times New Roman" w:hAnsi="Times New Roman" w:cs="Times New Roman"/>
          <w:sz w:val="24"/>
          <w:szCs w:val="24"/>
        </w:rPr>
        <w:t>дает указания специалистам отдела по устранению выявленных нарушений и контролирует их исполнение.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3"/>
      <w:r w:rsidRPr="00BF1137">
        <w:rPr>
          <w:rFonts w:ascii="Times New Roman" w:hAnsi="Times New Roman" w:cs="Times New Roman"/>
          <w:sz w:val="24"/>
          <w:szCs w:val="24"/>
        </w:rPr>
        <w:t>4.3. Порядок осуществления текущего контроля за соблюдением ответственными должностными лицами положений Регламента и иных нормативных правовых актов, устанавливающих требования к оформлению земельных участков, заключается в рассмотрении, принятии решений и подготовке ответов на обращения заинтересованных лиц, содержащие жалобы на решения (действия, бездействия), принимаемые (осуществляемые) в ходе оформления земельного участка.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44"/>
      <w:bookmarkEnd w:id="35"/>
      <w:r w:rsidRPr="00BF1137">
        <w:rPr>
          <w:rFonts w:ascii="Times New Roman" w:hAnsi="Times New Roman" w:cs="Times New Roman"/>
          <w:sz w:val="24"/>
          <w:szCs w:val="24"/>
        </w:rPr>
        <w:t xml:space="preserve">4.4. Периодичность осуществления плановых проверок полноты и качества оформления земельных участков устанавливается в соответствии с планом работы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. Внеплановые проверки полноты и качества выполнения работ по оказанию услуги проводятся в случаях поступления жалоб и обращений граждан.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5"/>
      <w:bookmarkEnd w:id="36"/>
      <w:r w:rsidRPr="00BF1137">
        <w:rPr>
          <w:rFonts w:ascii="Times New Roman" w:hAnsi="Times New Roman" w:cs="Times New Roman"/>
          <w:sz w:val="24"/>
          <w:szCs w:val="24"/>
        </w:rPr>
        <w:t xml:space="preserve">4.5. Должностные лица и муниципальные служащие, по результатам проверок допустившие нарушения исполнения положений Регламента, могут быть привлечены к дисциплинарной ответственности в соответствии </w:t>
      </w:r>
      <w:hyperlink r:id="rId26" w:history="1">
        <w:r w:rsidRPr="00BF1137">
          <w:rPr>
            <w:rStyle w:val="a4"/>
            <w:rFonts w:ascii="Times New Roman" w:hAnsi="Times New Roman" w:cs="Arial"/>
            <w:sz w:val="24"/>
            <w:szCs w:val="24"/>
          </w:rPr>
          <w:t>Трудовым кодексом</w:t>
        </w:r>
      </w:hyperlink>
      <w:r w:rsidRPr="00BF113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bookmarkEnd w:id="37"/>
    <w:p w:rsidR="006C57E4" w:rsidRPr="00F83FCD" w:rsidRDefault="006C57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3740" w:rsidRPr="00F83FCD" w:rsidRDefault="001F3740" w:rsidP="001F3740">
      <w:pPr>
        <w:pStyle w:val="1"/>
        <w:rPr>
          <w:rFonts w:ascii="Times New Roman" w:hAnsi="Times New Roman" w:cs="Times New Roman"/>
        </w:rPr>
      </w:pPr>
      <w:bookmarkStart w:id="38" w:name="sub_1005"/>
      <w:r w:rsidRPr="00F83FCD">
        <w:rPr>
          <w:rFonts w:ascii="Times New Roman" w:hAnsi="Times New Roman" w:cs="Times New Roman"/>
        </w:rPr>
        <w:t>5. Досудебное (внесудебное) обжалование заявителем решений и действий</w:t>
      </w:r>
      <w:r w:rsidRPr="00F83FCD">
        <w:rPr>
          <w:rFonts w:ascii="Times New Roman" w:hAnsi="Times New Roman" w:cs="Times New Roman"/>
        </w:rPr>
        <w:br/>
        <w:t xml:space="preserve">(бездействий) </w:t>
      </w:r>
      <w:r>
        <w:rPr>
          <w:rFonts w:ascii="Times New Roman" w:hAnsi="Times New Roman" w:cs="Times New Roman"/>
        </w:rPr>
        <w:t>администрации муниципального района</w:t>
      </w:r>
      <w:r w:rsidR="009E03BD">
        <w:rPr>
          <w:rFonts w:ascii="Times New Roman" w:hAnsi="Times New Roman" w:cs="Times New Roman"/>
        </w:rPr>
        <w:t xml:space="preserve"> «Дзержинский район», </w:t>
      </w:r>
      <w:r w:rsidR="008B5C97">
        <w:rPr>
          <w:rFonts w:ascii="Times New Roman" w:hAnsi="Times New Roman" w:cs="Times New Roman"/>
        </w:rPr>
        <w:t>их</w:t>
      </w:r>
      <w:r w:rsidRPr="00F83FCD">
        <w:rPr>
          <w:rFonts w:ascii="Times New Roman" w:hAnsi="Times New Roman" w:cs="Times New Roman"/>
        </w:rPr>
        <w:t xml:space="preserve"> должностных лиц либо муниципальных служащих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51"/>
      <w:bookmarkStart w:id="40" w:name="sub_10526"/>
      <w:bookmarkEnd w:id="38"/>
      <w:r w:rsidRPr="00BF1137">
        <w:rPr>
          <w:rFonts w:ascii="Times New Roman" w:hAnsi="Times New Roman" w:cs="Times New Roman"/>
          <w:sz w:val="24"/>
          <w:szCs w:val="24"/>
        </w:rPr>
        <w:t xml:space="preserve">5.1. Предмет досудебного (внесудебного) обжалования заявителем решений и действий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F11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должностных лиц либо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511"/>
      <w:bookmarkEnd w:id="39"/>
      <w:r w:rsidRPr="00BF1137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111"/>
      <w:bookmarkEnd w:id="41"/>
      <w:r w:rsidRPr="00BF1137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12"/>
      <w:bookmarkEnd w:id="42"/>
      <w:r w:rsidRPr="00BF1137">
        <w:rPr>
          <w:rFonts w:ascii="Times New Roman" w:hAnsi="Times New Roman" w:cs="Times New Roman"/>
          <w:sz w:val="24"/>
          <w:szCs w:val="24"/>
        </w:rPr>
        <w:lastRenderedPageBreak/>
        <w:t>б) нарушение срока 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5113"/>
      <w:bookmarkEnd w:id="43"/>
      <w:r w:rsidRPr="00BF1137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правовыми актами для предоставления муниципальной услуги;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105114"/>
      <w:bookmarkEnd w:id="44"/>
      <w:r w:rsidRPr="00BF1137">
        <w:rPr>
          <w:rFonts w:ascii="Times New Roman" w:hAnsi="Times New Roman" w:cs="Times New Roman"/>
          <w:sz w:val="24"/>
          <w:szCs w:val="24"/>
        </w:rPr>
        <w:t>г) отказ в приеме документов, предоставление которых предусмотрено правовыми актами для предоставления, у заявителя;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5115"/>
      <w:bookmarkEnd w:id="45"/>
      <w:r w:rsidRPr="00BF1137">
        <w:rPr>
          <w:rFonts w:ascii="Times New Roman" w:hAnsi="Times New Roman" w:cs="Times New Roman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нормативными правовыми актами органов местного самоуправления муниципального образования "Дзержинский район";</w:t>
      </w:r>
    </w:p>
    <w:p w:rsidR="001800DC" w:rsidRDefault="006A39DF" w:rsidP="001800DC">
      <w:pPr>
        <w:ind w:firstLine="72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bookmarkStart w:id="47" w:name="sub_105117"/>
      <w:bookmarkEnd w:id="46"/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 xml:space="preserve">) отказ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1800DC" w:rsidRPr="001800D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</w:p>
    <w:p w:rsidR="001800DC" w:rsidRPr="00BF1137" w:rsidRDefault="001800DC" w:rsidP="001800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00DC">
        <w:rPr>
          <w:rFonts w:ascii="Times New Roman" w:hAnsi="Times New Roman" w:cs="Times New Roman"/>
          <w:color w:val="943634"/>
          <w:sz w:val="24"/>
          <w:szCs w:val="24"/>
        </w:rPr>
        <w:t>ж) требования</w:t>
      </w:r>
      <w:r w:rsidRPr="004F49CB">
        <w:rPr>
          <w:rFonts w:ascii="Times New Roman" w:hAnsi="Times New Roman" w:cs="Times New Roman"/>
          <w:color w:val="943634"/>
          <w:sz w:val="24"/>
          <w:szCs w:val="24"/>
        </w:rPr>
        <w:t xml:space="preserve">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 предусмотренных п.4, ч.1, ст.7 Федерального закона №210 ФЗ.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1052"/>
      <w:bookmarkEnd w:id="47"/>
      <w:r w:rsidRPr="00BF1137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10521"/>
      <w:bookmarkEnd w:id="48"/>
      <w:r w:rsidRPr="00BF1137">
        <w:rPr>
          <w:rFonts w:ascii="Times New Roman" w:hAnsi="Times New Roman" w:cs="Times New Roman"/>
          <w:sz w:val="24"/>
          <w:szCs w:val="24"/>
        </w:rPr>
        <w:t>5.2.1. Жалоба подается в письменной форме на бумажном носителе, в электронной форме в администрацию муниципаль</w:t>
      </w:r>
      <w:r>
        <w:rPr>
          <w:rFonts w:ascii="Times New Roman" w:hAnsi="Times New Roman" w:cs="Times New Roman"/>
          <w:sz w:val="24"/>
          <w:szCs w:val="24"/>
        </w:rPr>
        <w:t>ного района «Дзержинский район»</w:t>
      </w:r>
      <w:r w:rsidRPr="00BF1137">
        <w:rPr>
          <w:rFonts w:ascii="Times New Roman" w:hAnsi="Times New Roman" w:cs="Times New Roman"/>
          <w:sz w:val="24"/>
          <w:szCs w:val="24"/>
        </w:rPr>
        <w:t>.</w:t>
      </w:r>
    </w:p>
    <w:bookmarkEnd w:id="4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Жалоба подается заявителем в администрацию муниципального района «Дзержинский район» в следующих случаях: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- если обжалуются решения</w:t>
      </w:r>
      <w:r w:rsidR="008032E0">
        <w:rPr>
          <w:rFonts w:ascii="Times New Roman" w:hAnsi="Times New Roman" w:cs="Times New Roman"/>
          <w:sz w:val="24"/>
          <w:szCs w:val="24"/>
        </w:rPr>
        <w:t xml:space="preserve"> (</w:t>
      </w:r>
      <w:r w:rsidRPr="00BF1137">
        <w:rPr>
          <w:rFonts w:ascii="Times New Roman" w:hAnsi="Times New Roman" w:cs="Times New Roman"/>
          <w:sz w:val="24"/>
          <w:szCs w:val="24"/>
        </w:rPr>
        <w:t>действия</w:t>
      </w:r>
      <w:r w:rsidR="008032E0">
        <w:rPr>
          <w:rFonts w:ascii="Times New Roman" w:hAnsi="Times New Roman" w:cs="Times New Roman"/>
          <w:sz w:val="24"/>
          <w:szCs w:val="24"/>
        </w:rPr>
        <w:t xml:space="preserve">, </w:t>
      </w:r>
      <w:r w:rsidRPr="00BF1137">
        <w:rPr>
          <w:rFonts w:ascii="Times New Roman" w:hAnsi="Times New Roman" w:cs="Times New Roman"/>
          <w:sz w:val="24"/>
          <w:szCs w:val="24"/>
        </w:rPr>
        <w:t xml:space="preserve">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руководителя, его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 xml:space="preserve">Жалоба на решения (действия, бездействие)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его руководителя</w:t>
      </w:r>
      <w:r w:rsidR="008032E0">
        <w:rPr>
          <w:rFonts w:ascii="Times New Roman" w:hAnsi="Times New Roman" w:cs="Times New Roman"/>
          <w:sz w:val="24"/>
          <w:szCs w:val="24"/>
        </w:rPr>
        <w:t>, его муниципальных служащих</w:t>
      </w:r>
      <w:r w:rsidRPr="00BF1137">
        <w:rPr>
          <w:rFonts w:ascii="Times New Roman" w:hAnsi="Times New Roman" w:cs="Times New Roman"/>
          <w:sz w:val="24"/>
          <w:szCs w:val="24"/>
        </w:rPr>
        <w:t xml:space="preserve"> рассматривается главой администрации муниципального района «Дзержинский район».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522"/>
      <w:r w:rsidRPr="00BF1137">
        <w:rPr>
          <w:rFonts w:ascii="Times New Roman" w:hAnsi="Times New Roman" w:cs="Times New Roman"/>
          <w:sz w:val="24"/>
          <w:szCs w:val="24"/>
        </w:rPr>
        <w:t>5.2.2. Жалоба может быть направлена по почте, с использованием информационно-телекоммуникационной сети "Интернет", на официальный сайт администрации муниципального района «Дзержинский район», единого портала государственных и муниципальных услуг либо регионального портала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10523"/>
      <w:bookmarkEnd w:id="50"/>
      <w:r w:rsidRPr="00BF1137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105231"/>
      <w:bookmarkEnd w:id="51"/>
      <w:r w:rsidRPr="00BF1137">
        <w:rPr>
          <w:rFonts w:ascii="Times New Roman" w:hAnsi="Times New Roman" w:cs="Times New Roman"/>
          <w:sz w:val="24"/>
          <w:szCs w:val="24"/>
        </w:rPr>
        <w:t>а) наименование органа, должностного лица или муниципального служащего, решения и действия (бездействие) которых обжалуются;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105232"/>
      <w:bookmarkEnd w:id="52"/>
      <w:r w:rsidRPr="00BF1137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105233"/>
      <w:bookmarkEnd w:id="53"/>
      <w:r w:rsidRPr="00BF1137">
        <w:rPr>
          <w:rFonts w:ascii="Times New Roman" w:hAnsi="Times New Roman" w:cs="Times New Roman"/>
          <w:sz w:val="24"/>
          <w:szCs w:val="24"/>
        </w:rPr>
        <w:t xml:space="preserve">в) сведения об обжалуемых решениях и действиях (бездействии)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105234"/>
      <w:bookmarkEnd w:id="54"/>
      <w:r w:rsidRPr="00BF11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>, а также его должностных лиц и муниципальных служащих.</w:t>
      </w:r>
    </w:p>
    <w:bookmarkEnd w:id="55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10524"/>
      <w:r w:rsidRPr="00BF1137">
        <w:rPr>
          <w:rFonts w:ascii="Times New Roman" w:hAnsi="Times New Roman" w:cs="Times New Roman"/>
          <w:sz w:val="24"/>
          <w:szCs w:val="24"/>
        </w:rPr>
        <w:t xml:space="preserve">5.2.4.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отдела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BF1137">
        <w:rPr>
          <w:rFonts w:ascii="Times New Roman" w:hAnsi="Times New Roman" w:cs="Times New Roman"/>
          <w:sz w:val="24"/>
          <w:szCs w:val="24"/>
        </w:rPr>
        <w:t xml:space="preserve">, а </w:t>
      </w:r>
      <w:r w:rsidRPr="00BF1137">
        <w:rPr>
          <w:rFonts w:ascii="Times New Roman" w:hAnsi="Times New Roman" w:cs="Times New Roman"/>
          <w:sz w:val="24"/>
          <w:szCs w:val="24"/>
        </w:rPr>
        <w:lastRenderedPageBreak/>
        <w:t>также его должностных лиц,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иной срок не установлен Правительством Российской Федерации.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0525"/>
      <w:bookmarkEnd w:id="56"/>
      <w:r w:rsidRPr="00BF1137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администрация муниципального района «Дзержинский район»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05251"/>
      <w:bookmarkEnd w:id="57"/>
      <w:r w:rsidRPr="00BF1137">
        <w:rPr>
          <w:rFonts w:ascii="Times New Roman" w:hAnsi="Times New Roman" w:cs="Times New Roman"/>
          <w:sz w:val="24"/>
          <w:szCs w:val="24"/>
        </w:rPr>
        <w:t>1) удовлетворя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F1137">
        <w:rPr>
          <w:rFonts w:ascii="Times New Roman" w:hAnsi="Times New Roman" w:cs="Times New Roman"/>
          <w:sz w:val="24"/>
          <w:szCs w:val="24"/>
        </w:rPr>
        <w:t>т жалобу, в том числе в форме отмены принятого решения, исправления допущенных опечаток и ошибок в выданных в результате выдачи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нормативными правовыми актами органов местного самоуправления, а также в иных формах;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05252"/>
      <w:bookmarkEnd w:id="58"/>
      <w:r w:rsidRPr="00BF1137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bookmarkEnd w:id="59"/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37">
        <w:rPr>
          <w:rFonts w:ascii="Times New Roman" w:hAnsi="Times New Roman" w:cs="Times New Roman"/>
          <w:sz w:val="24"/>
          <w:szCs w:val="24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A39DF" w:rsidRPr="00BF1137" w:rsidRDefault="006A39DF" w:rsidP="006A39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6201" w:rsidRPr="00F83FCD" w:rsidRDefault="001F62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bookmarkStart w:id="60" w:name="sub_1200"/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CA7A76" w:rsidRDefault="00CA7A76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806335" w:rsidRDefault="00806335" w:rsidP="00082684">
      <w:pPr>
        <w:ind w:right="-2"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:rsidR="00082684" w:rsidRPr="00302950" w:rsidRDefault="00082684" w:rsidP="00082684">
      <w:pPr>
        <w:ind w:right="-2"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302950">
        <w:rPr>
          <w:rStyle w:val="a3"/>
          <w:rFonts w:ascii="Times New Roman" w:hAnsi="Times New Roman" w:cs="Times New Roman"/>
          <w:bCs/>
          <w:sz w:val="24"/>
          <w:szCs w:val="24"/>
        </w:rPr>
        <w:lastRenderedPageBreak/>
        <w:t>Приложение N 1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CA7A76" w:rsidRDefault="00CA7A76" w:rsidP="00CA7A76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ED5B66" w:rsidRPr="00D50339" w:rsidRDefault="00ED5B66" w:rsidP="00ED5B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1522</w:t>
      </w:r>
    </w:p>
    <w:p w:rsidR="00082684" w:rsidRPr="000679F9" w:rsidRDefault="00082684" w:rsidP="00082684">
      <w:pPr>
        <w:ind w:left="4320"/>
      </w:pP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Главе администрации муниципального района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 w:rsidRPr="00CC0DB5">
        <w:rPr>
          <w:b/>
          <w:sz w:val="24"/>
          <w:szCs w:val="24"/>
        </w:rPr>
        <w:t>«Дзержинский район»</w:t>
      </w:r>
    </w:p>
    <w:p w:rsidR="00082684" w:rsidRPr="00CC0DB5" w:rsidRDefault="00082684" w:rsidP="00082684">
      <w:pPr>
        <w:pStyle w:val="affff6"/>
        <w:spacing w:after="0"/>
        <w:ind w:left="3686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p w:rsidR="00082684" w:rsidRPr="0036083F" w:rsidRDefault="00082684" w:rsidP="00082684">
      <w:pPr>
        <w:pStyle w:val="affff6"/>
        <w:spacing w:after="0"/>
        <w:ind w:left="3686"/>
        <w:rPr>
          <w:sz w:val="24"/>
          <w:szCs w:val="24"/>
        </w:rPr>
      </w:pPr>
    </w:p>
    <w:p w:rsidR="00082684" w:rsidRPr="0036083F" w:rsidRDefault="00082684" w:rsidP="00082684">
      <w:pPr>
        <w:pStyle w:val="affff6"/>
        <w:spacing w:line="360" w:lineRule="auto"/>
        <w:ind w:left="3685" w:hanging="85"/>
        <w:rPr>
          <w:sz w:val="24"/>
          <w:szCs w:val="24"/>
        </w:rPr>
      </w:pPr>
      <w:r w:rsidRPr="0036083F">
        <w:rPr>
          <w:sz w:val="24"/>
          <w:szCs w:val="24"/>
        </w:rPr>
        <w:t xml:space="preserve">от _____________________________________________             </w:t>
      </w:r>
      <w:r w:rsidRPr="0036083F">
        <w:rPr>
          <w:i/>
          <w:sz w:val="24"/>
          <w:szCs w:val="24"/>
        </w:rPr>
        <w:t>(Ф.И.О. полностью)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82684" w:rsidRPr="0036083F" w:rsidRDefault="00082684" w:rsidP="00082684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паспорт:________________________________________</w:t>
      </w:r>
    </w:p>
    <w:p w:rsidR="00082684" w:rsidRPr="0036083F" w:rsidRDefault="00082684" w:rsidP="00082684">
      <w:pPr>
        <w:ind w:left="288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3F">
        <w:rPr>
          <w:rFonts w:ascii="Times New Roman" w:hAnsi="Times New Roman" w:cs="Times New Roman"/>
          <w:i/>
          <w:sz w:val="24"/>
          <w:szCs w:val="24"/>
        </w:rPr>
        <w:t>(серия, №, когда и кем выдан)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действующий по доверенности от _________________</w:t>
      </w:r>
    </w:p>
    <w:p w:rsidR="00082684" w:rsidRPr="0036083F" w:rsidRDefault="00082684" w:rsidP="00082684">
      <w:pPr>
        <w:spacing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36083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82684" w:rsidRDefault="00082684" w:rsidP="000826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082684" w:rsidRPr="00F83FCD" w:rsidRDefault="00082684" w:rsidP="00082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CD">
        <w:rPr>
          <w:rFonts w:ascii="Times New Roman" w:hAnsi="Times New Roman" w:cs="Times New Roman"/>
          <w:b/>
          <w:sz w:val="24"/>
          <w:szCs w:val="24"/>
        </w:rPr>
        <w:t>о предоставлении земельного участка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Прошу предоставить  в аренду на ________/ земельный участок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площадью___________кв. м    для  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F83FCD">
        <w:rPr>
          <w:rFonts w:ascii="Times New Roman" w:hAnsi="Times New Roman" w:cs="Times New Roman"/>
          <w:sz w:val="24"/>
          <w:szCs w:val="24"/>
        </w:rPr>
        <w:t>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Я согласен (согласна) на обработку моих персональных данных, указанных в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FCD">
        <w:rPr>
          <w:rFonts w:ascii="Times New Roman" w:hAnsi="Times New Roman" w:cs="Times New Roman"/>
          <w:sz w:val="24"/>
          <w:szCs w:val="24"/>
        </w:rPr>
        <w:t xml:space="preserve">заявлении, сотрудниками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«Дзержинский район» </w:t>
      </w:r>
      <w:r w:rsidRPr="00F83FCD">
        <w:rPr>
          <w:rFonts w:ascii="Times New Roman" w:hAnsi="Times New Roman" w:cs="Times New Roman"/>
          <w:sz w:val="24"/>
          <w:szCs w:val="24"/>
        </w:rPr>
        <w:t>в целях его всестороннего рассмотрения.</w:t>
      </w:r>
    </w:p>
    <w:p w:rsidR="00082684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>Заявитель   ___________________                                      Дата  _______________</w:t>
      </w:r>
    </w:p>
    <w:p w:rsidR="00082684" w:rsidRPr="00F83FCD" w:rsidRDefault="00082684" w:rsidP="00082684">
      <w:pPr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(подпись)</w:t>
      </w: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p w:rsidR="00082684" w:rsidRDefault="00082684" w:rsidP="00082684">
      <w:pPr>
        <w:ind w:firstLine="698"/>
        <w:jc w:val="right"/>
        <w:rPr>
          <w:rStyle w:val="a3"/>
          <w:rFonts w:ascii="Times New Roman" w:hAnsi="Times New Roman" w:cs="Times New Roman"/>
          <w:sz w:val="24"/>
          <w:szCs w:val="24"/>
        </w:rPr>
      </w:pPr>
    </w:p>
    <w:bookmarkEnd w:id="60"/>
    <w:p w:rsidR="00082684" w:rsidRPr="00F83FCD" w:rsidRDefault="00082684" w:rsidP="00082684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83FCD">
        <w:rPr>
          <w:rStyle w:val="a3"/>
          <w:rFonts w:ascii="Times New Roman" w:hAnsi="Times New Roman" w:cs="Times New Roman"/>
          <w:sz w:val="24"/>
          <w:szCs w:val="24"/>
        </w:rPr>
        <w:lastRenderedPageBreak/>
        <w:t>Приложение N 2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F7130E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F7130E">
          <w:rPr>
            <w:rStyle w:val="a4"/>
            <w:rFonts w:ascii="Times New Roman" w:hAnsi="Times New Roman"/>
            <w:b w:val="0"/>
            <w:bCs/>
            <w:sz w:val="24"/>
            <w:szCs w:val="24"/>
          </w:rPr>
          <w:t>административному регламенту</w:t>
        </w:r>
      </w:hyperlink>
    </w:p>
    <w:p w:rsidR="00CA7A76" w:rsidRDefault="00CA7A76" w:rsidP="00CA7A76">
      <w:pPr>
        <w:ind w:firstLine="698"/>
        <w:jc w:val="right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администрации муниципального </w:t>
      </w:r>
    </w:p>
    <w:p w:rsidR="00CA7A76" w:rsidRPr="00F7130E" w:rsidRDefault="00CA7A76" w:rsidP="00CA7A76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>района «Дзержинский район»</w:t>
      </w:r>
    </w:p>
    <w:p w:rsidR="00ED5B66" w:rsidRPr="00D50339" w:rsidRDefault="00ED5B66" w:rsidP="00ED5B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«21» сентября 2017 г.</w:t>
      </w:r>
      <w:r w:rsidRPr="00D5033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1522</w:t>
      </w:r>
    </w:p>
    <w:p w:rsidR="00CA7A76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Блок-схема</w:t>
      </w:r>
      <w:r w:rsidRPr="00F83FCD">
        <w:rPr>
          <w:rFonts w:ascii="Times New Roman" w:hAnsi="Times New Roman" w:cs="Times New Roman"/>
        </w:rPr>
        <w:br/>
        <w:t xml:space="preserve">предоставления муниципальной услуги </w:t>
      </w:r>
    </w:p>
    <w:p w:rsidR="00962F22" w:rsidRPr="00F83FCD" w:rsidRDefault="00962F22" w:rsidP="00962F22">
      <w:pPr>
        <w:pStyle w:val="1"/>
        <w:rPr>
          <w:rFonts w:ascii="Times New Roman" w:hAnsi="Times New Roman" w:cs="Times New Roman"/>
        </w:rPr>
      </w:pPr>
      <w:r w:rsidRPr="00F83FCD">
        <w:rPr>
          <w:rFonts w:ascii="Times New Roman" w:hAnsi="Times New Roman" w:cs="Times New Roman"/>
        </w:rPr>
        <w:t>"</w:t>
      </w:r>
      <w:r w:rsidR="00082684" w:rsidRPr="00F83FCD">
        <w:rPr>
          <w:rFonts w:ascii="Times New Roman" w:hAnsi="Times New Roman" w:cs="Times New Roman"/>
        </w:rPr>
        <w:t xml:space="preserve">Предоставление земельных участков для </w:t>
      </w:r>
      <w:r w:rsidR="00082684">
        <w:rPr>
          <w:rFonts w:ascii="Times New Roman" w:hAnsi="Times New Roman" w:cs="Times New Roman"/>
        </w:rPr>
        <w:t>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</w:t>
      </w:r>
      <w:r w:rsidRPr="00F83FCD">
        <w:rPr>
          <w:rFonts w:ascii="Times New Roman" w:hAnsi="Times New Roman" w:cs="Times New Roman"/>
        </w:rPr>
        <w:t>"</w: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109855</wp:posOffset>
                </wp:positionV>
                <wp:extent cx="3824605" cy="80518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4605" cy="805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787FD7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87F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заявления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1.05pt;margin-top:8.65pt;width:301.15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">
                <v:textbox>
                  <w:txbxContent>
                    <w:p w:rsidR="00962F22" w:rsidRPr="00787FD7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87F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заявления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38735</wp:posOffset>
                </wp:positionV>
                <wp:extent cx="0" cy="264160"/>
                <wp:effectExtent l="0" t="0" r="0" b="0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88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5.4pt;margin-top:3.05pt;width:0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wQMwIAAF0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962F22" w:rsidRPr="00F83FC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166370</wp:posOffset>
                </wp:positionV>
                <wp:extent cx="3702685" cy="334645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заявления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00.65pt;margin-top:13.1pt;width:291.5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заявления исполнителю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150495</wp:posOffset>
                </wp:positionV>
                <wp:extent cx="0" cy="302895"/>
                <wp:effectExtent l="0" t="0" r="0" b="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5B352" id="AutoShape 5" o:spid="_x0000_s1026" type="#_x0000_t32" style="position:absolute;margin-left:225.4pt;margin-top:11.85pt;width:0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SwNAIAAF0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103505</wp:posOffset>
                </wp:positionV>
                <wp:extent cx="3702685" cy="35369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68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100.65pt;margin-top:8.15pt;width:291.55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106680</wp:posOffset>
                </wp:positionV>
                <wp:extent cx="785495" cy="315595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35390" id="AutoShape 7" o:spid="_x0000_s1026" type="#_x0000_t32" style="position:absolute;margin-left:268.5pt;margin-top:8.4pt;width:61.85pt;height:2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106680</wp:posOffset>
                </wp:positionV>
                <wp:extent cx="1068705" cy="231775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70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233A" id="AutoShape 8" o:spid="_x0000_s1026" type="#_x0000_t32" style="position:absolute;margin-left:124pt;margin-top:8.4pt;width:84.15pt;height:1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33020</wp:posOffset>
                </wp:positionV>
                <wp:extent cx="2259965" cy="772795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96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адрес заявителя мотивированного письменного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left:0;text-align:left;margin-left:5.85pt;margin-top:2.6pt;width:177.95pt;height:6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адрес заявителя мотивированного письменного отказа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71755</wp:posOffset>
                </wp:positionV>
                <wp:extent cx="2537460" cy="734060"/>
                <wp:effectExtent l="0" t="0" r="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7460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Подготовка решения об утверждении схемы расположения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254.8pt;margin-top:5.65pt;width:199.8pt;height: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Подготовка решения об утверждении схемы расположения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104775</wp:posOffset>
                </wp:positionV>
                <wp:extent cx="1332865" cy="24511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286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6DF5" id="AutoShape 11" o:spid="_x0000_s1026" type="#_x0000_t32" style="position:absolute;margin-left:254.8pt;margin-top:8.25pt;width:104.95pt;height:19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31750</wp:posOffset>
                </wp:positionV>
                <wp:extent cx="4076065" cy="73406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065" cy="734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124pt;margin-top:2.5pt;width:320.95pt;height: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кадастрового паспорта земельного участка, подготовка проекта решения о предоставлении земельного участка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64770</wp:posOffset>
                </wp:positionV>
                <wp:extent cx="0" cy="250825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4C3DE" id="AutoShape 13" o:spid="_x0000_s1026" type="#_x0000_t32" style="position:absolute;margin-left:268.5pt;margin-top:5.1pt;width:0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962F22" w:rsidRPr="00F83FCD" w:rsidRDefault="004B335F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140335</wp:posOffset>
                </wp:positionV>
                <wp:extent cx="5389245" cy="630555"/>
                <wp:effectExtent l="0" t="0" r="0" b="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9245" cy="630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2F22" w:rsidRPr="00E15738" w:rsidRDefault="00962F22" w:rsidP="00962F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57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Подготовка, подписание и передача заявителю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2" style="position:absolute;left:0;text-align:left;margin-left:12.5pt;margin-top:11.05pt;width:424.3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QJ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">
                <v:textbox>
                  <w:txbxContent>
                    <w:p w:rsidR="00962F22" w:rsidRPr="00E15738" w:rsidRDefault="00962F22" w:rsidP="00962F2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57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Подготовка, подписание и передача заявителю договора аренды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  <w:r w:rsidRPr="00F83F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p w:rsidR="00962F22" w:rsidRPr="00F83FCD" w:rsidRDefault="00962F22" w:rsidP="00962F22">
      <w:pPr>
        <w:pStyle w:val="aff9"/>
        <w:rPr>
          <w:rFonts w:ascii="Times New Roman" w:hAnsi="Times New Roman" w:cs="Times New Roman"/>
          <w:sz w:val="24"/>
          <w:szCs w:val="24"/>
        </w:rPr>
      </w:pPr>
    </w:p>
    <w:bookmarkEnd w:id="40"/>
    <w:p w:rsidR="00962F22" w:rsidRPr="00F83FCD" w:rsidRDefault="00962F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62F22" w:rsidRPr="00F83FCD" w:rsidSect="00FD261F">
      <w:headerReference w:type="default" r:id="rId27"/>
      <w:headerReference w:type="first" r:id="rId28"/>
      <w:pgSz w:w="11900" w:h="16800"/>
      <w:pgMar w:top="1440" w:right="800" w:bottom="1440" w:left="110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8C7" w:rsidRDefault="007F78C7" w:rsidP="00FD261F">
      <w:r>
        <w:separator/>
      </w:r>
    </w:p>
  </w:endnote>
  <w:endnote w:type="continuationSeparator" w:id="0">
    <w:p w:rsidR="007F78C7" w:rsidRDefault="007F78C7" w:rsidP="00FD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8C7" w:rsidRDefault="007F78C7" w:rsidP="00FD261F">
      <w:r>
        <w:separator/>
      </w:r>
    </w:p>
  </w:footnote>
  <w:footnote w:type="continuationSeparator" w:id="0">
    <w:p w:rsidR="007F78C7" w:rsidRDefault="007F78C7" w:rsidP="00FD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1F" w:rsidRPr="00FD261F" w:rsidRDefault="00FD261F">
    <w:pPr>
      <w:pStyle w:val="affff2"/>
      <w:jc w:val="right"/>
      <w:rPr>
        <w:rFonts w:ascii="Times New Roman" w:hAnsi="Times New Roman" w:cs="Times New Roman"/>
        <w:sz w:val="18"/>
        <w:szCs w:val="18"/>
      </w:rPr>
    </w:pPr>
    <w:r w:rsidRPr="00FD261F">
      <w:rPr>
        <w:rFonts w:ascii="Times New Roman" w:hAnsi="Times New Roman" w:cs="Times New Roman"/>
        <w:sz w:val="18"/>
        <w:szCs w:val="18"/>
      </w:rPr>
      <w:fldChar w:fldCharType="begin"/>
    </w:r>
    <w:r w:rsidRPr="00FD261F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FD261F">
      <w:rPr>
        <w:rFonts w:ascii="Times New Roman" w:hAnsi="Times New Roman" w:cs="Times New Roman"/>
        <w:sz w:val="18"/>
        <w:szCs w:val="18"/>
      </w:rPr>
      <w:fldChar w:fldCharType="separate"/>
    </w:r>
    <w:r w:rsidR="004B335F">
      <w:rPr>
        <w:rFonts w:ascii="Times New Roman" w:hAnsi="Times New Roman" w:cs="Times New Roman"/>
        <w:noProof/>
        <w:sz w:val="18"/>
        <w:szCs w:val="18"/>
      </w:rPr>
      <w:t>2</w:t>
    </w:r>
    <w:r w:rsidRPr="00FD261F">
      <w:rPr>
        <w:rFonts w:ascii="Times New Roman" w:hAnsi="Times New Roman" w:cs="Times New Roman"/>
        <w:sz w:val="18"/>
        <w:szCs w:val="18"/>
      </w:rPr>
      <w:fldChar w:fldCharType="end"/>
    </w:r>
  </w:p>
  <w:p w:rsidR="00FD261F" w:rsidRDefault="00FD261F">
    <w:pPr>
      <w:pStyle w:val="afff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1FB" w:rsidRDefault="001A71FB" w:rsidP="001A71FB">
    <w:pPr>
      <w:pStyle w:val="affff2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B6"/>
    <w:rsid w:val="00026F70"/>
    <w:rsid w:val="00042126"/>
    <w:rsid w:val="000679F9"/>
    <w:rsid w:val="00073C5D"/>
    <w:rsid w:val="000804E9"/>
    <w:rsid w:val="00082684"/>
    <w:rsid w:val="00084F0D"/>
    <w:rsid w:val="00085661"/>
    <w:rsid w:val="000946BA"/>
    <w:rsid w:val="00094AD8"/>
    <w:rsid w:val="000A1FFA"/>
    <w:rsid w:val="000B0EF4"/>
    <w:rsid w:val="000C01A9"/>
    <w:rsid w:val="000E4838"/>
    <w:rsid w:val="000F44A1"/>
    <w:rsid w:val="000F5D8C"/>
    <w:rsid w:val="00111E33"/>
    <w:rsid w:val="0012192D"/>
    <w:rsid w:val="00130269"/>
    <w:rsid w:val="00130A04"/>
    <w:rsid w:val="0017287A"/>
    <w:rsid w:val="001800DC"/>
    <w:rsid w:val="00183C1E"/>
    <w:rsid w:val="00185861"/>
    <w:rsid w:val="001A280B"/>
    <w:rsid w:val="001A71FB"/>
    <w:rsid w:val="001C734C"/>
    <w:rsid w:val="001F3740"/>
    <w:rsid w:val="001F6201"/>
    <w:rsid w:val="002439FF"/>
    <w:rsid w:val="00265BDA"/>
    <w:rsid w:val="002A05AB"/>
    <w:rsid w:val="002D2A39"/>
    <w:rsid w:val="002E3E0A"/>
    <w:rsid w:val="00302950"/>
    <w:rsid w:val="00331865"/>
    <w:rsid w:val="0036083F"/>
    <w:rsid w:val="00391E0B"/>
    <w:rsid w:val="003D3EB4"/>
    <w:rsid w:val="003D7434"/>
    <w:rsid w:val="00430620"/>
    <w:rsid w:val="00431CAA"/>
    <w:rsid w:val="004407C4"/>
    <w:rsid w:val="004B335F"/>
    <w:rsid w:val="004B7936"/>
    <w:rsid w:val="004C1A13"/>
    <w:rsid w:val="004F40EB"/>
    <w:rsid w:val="004F49CB"/>
    <w:rsid w:val="00500143"/>
    <w:rsid w:val="00537A05"/>
    <w:rsid w:val="00543FF1"/>
    <w:rsid w:val="0054532F"/>
    <w:rsid w:val="005642E9"/>
    <w:rsid w:val="005A2CB8"/>
    <w:rsid w:val="005B44E2"/>
    <w:rsid w:val="005B4B67"/>
    <w:rsid w:val="005E37AC"/>
    <w:rsid w:val="005F4B88"/>
    <w:rsid w:val="00607A45"/>
    <w:rsid w:val="00663192"/>
    <w:rsid w:val="00692CE1"/>
    <w:rsid w:val="006A1367"/>
    <w:rsid w:val="006A39DF"/>
    <w:rsid w:val="006C36FC"/>
    <w:rsid w:val="006C57E4"/>
    <w:rsid w:val="00742B38"/>
    <w:rsid w:val="00787FD7"/>
    <w:rsid w:val="007A7B8C"/>
    <w:rsid w:val="007C1AD4"/>
    <w:rsid w:val="007D3529"/>
    <w:rsid w:val="007F41B3"/>
    <w:rsid w:val="007F6C0C"/>
    <w:rsid w:val="007F78C7"/>
    <w:rsid w:val="008032E0"/>
    <w:rsid w:val="00806335"/>
    <w:rsid w:val="00896A2A"/>
    <w:rsid w:val="008B5877"/>
    <w:rsid w:val="008B5C97"/>
    <w:rsid w:val="008B7DB7"/>
    <w:rsid w:val="008C4D01"/>
    <w:rsid w:val="00911955"/>
    <w:rsid w:val="00962F22"/>
    <w:rsid w:val="00996E57"/>
    <w:rsid w:val="009E03BD"/>
    <w:rsid w:val="009F2179"/>
    <w:rsid w:val="00A041E3"/>
    <w:rsid w:val="00A37069"/>
    <w:rsid w:val="00A66366"/>
    <w:rsid w:val="00A77A85"/>
    <w:rsid w:val="00A87C5B"/>
    <w:rsid w:val="00B06482"/>
    <w:rsid w:val="00B2577D"/>
    <w:rsid w:val="00BA788A"/>
    <w:rsid w:val="00BC320D"/>
    <w:rsid w:val="00BC5FD7"/>
    <w:rsid w:val="00BF0926"/>
    <w:rsid w:val="00BF1137"/>
    <w:rsid w:val="00BF3548"/>
    <w:rsid w:val="00BF58E3"/>
    <w:rsid w:val="00C014E0"/>
    <w:rsid w:val="00C23A84"/>
    <w:rsid w:val="00C25AA4"/>
    <w:rsid w:val="00C43250"/>
    <w:rsid w:val="00C47999"/>
    <w:rsid w:val="00C90977"/>
    <w:rsid w:val="00CA7A76"/>
    <w:rsid w:val="00CC0DB5"/>
    <w:rsid w:val="00CD0CDC"/>
    <w:rsid w:val="00D039B1"/>
    <w:rsid w:val="00D05A1D"/>
    <w:rsid w:val="00D2724D"/>
    <w:rsid w:val="00D3495D"/>
    <w:rsid w:val="00D477B2"/>
    <w:rsid w:val="00D50339"/>
    <w:rsid w:val="00D95CD3"/>
    <w:rsid w:val="00DB00E4"/>
    <w:rsid w:val="00DE7051"/>
    <w:rsid w:val="00DF219C"/>
    <w:rsid w:val="00E10E9F"/>
    <w:rsid w:val="00E15738"/>
    <w:rsid w:val="00E56CB6"/>
    <w:rsid w:val="00E62C20"/>
    <w:rsid w:val="00E83CC6"/>
    <w:rsid w:val="00E84BF2"/>
    <w:rsid w:val="00E85274"/>
    <w:rsid w:val="00EA25F1"/>
    <w:rsid w:val="00EA4A49"/>
    <w:rsid w:val="00EA6679"/>
    <w:rsid w:val="00EA6947"/>
    <w:rsid w:val="00EB3769"/>
    <w:rsid w:val="00EC32A2"/>
    <w:rsid w:val="00ED5B66"/>
    <w:rsid w:val="00ED5B8A"/>
    <w:rsid w:val="00EE7EEB"/>
    <w:rsid w:val="00F26A36"/>
    <w:rsid w:val="00F55C13"/>
    <w:rsid w:val="00F7130E"/>
    <w:rsid w:val="00F83FCD"/>
    <w:rsid w:val="00FB6252"/>
    <w:rsid w:val="00FD261F"/>
    <w:rsid w:val="00FD36C4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C35F75-A28A-42CD-B5EC-30080F4D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EBE9ED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character" w:styleId="affff0">
    <w:name w:val="Hyperlink"/>
    <w:basedOn w:val="a0"/>
    <w:uiPriority w:val="99"/>
    <w:unhideWhenUsed/>
    <w:rsid w:val="00EA4A49"/>
    <w:rPr>
      <w:rFonts w:cs="Times New Roman"/>
      <w:color w:val="0000FF" w:themeColor="hyperlink"/>
      <w:u w:val="single"/>
    </w:rPr>
  </w:style>
  <w:style w:type="paragraph" w:styleId="affff1">
    <w:name w:val="No Spacing"/>
    <w:uiPriority w:val="1"/>
    <w:qFormat/>
    <w:rsid w:val="002439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fff2">
    <w:name w:val="header"/>
    <w:basedOn w:val="a"/>
    <w:link w:val="affff3"/>
    <w:uiPriority w:val="99"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FD261F"/>
    <w:rPr>
      <w:rFonts w:ascii="Arial" w:hAnsi="Arial" w:cs="Arial"/>
      <w:sz w:val="26"/>
      <w:szCs w:val="26"/>
    </w:rPr>
  </w:style>
  <w:style w:type="paragraph" w:styleId="affff4">
    <w:name w:val="footer"/>
    <w:basedOn w:val="a"/>
    <w:link w:val="affff5"/>
    <w:uiPriority w:val="99"/>
    <w:unhideWhenUsed/>
    <w:rsid w:val="00FD261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FD261F"/>
    <w:rPr>
      <w:rFonts w:ascii="Arial" w:hAnsi="Arial" w:cs="Arial"/>
      <w:sz w:val="26"/>
      <w:szCs w:val="26"/>
    </w:rPr>
  </w:style>
  <w:style w:type="paragraph" w:styleId="affff6">
    <w:name w:val="Body Text Indent"/>
    <w:basedOn w:val="a"/>
    <w:link w:val="affff7"/>
    <w:uiPriority w:val="99"/>
    <w:semiHidden/>
    <w:rsid w:val="0008268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082684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12047594.0" TargetMode="External"/><Relationship Id="rId18" Type="http://schemas.openxmlformats.org/officeDocument/2006/relationships/hyperlink" Target="garantF1://12077515.0" TargetMode="External"/><Relationship Id="rId26" Type="http://schemas.openxmlformats.org/officeDocument/2006/relationships/hyperlink" Target="garantF1://12025268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mkondrovo.ru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10064072.0" TargetMode="External"/><Relationship Id="rId17" Type="http://schemas.openxmlformats.org/officeDocument/2006/relationships/hyperlink" Target="garantF1://12054874.0" TargetMode="External"/><Relationship Id="rId25" Type="http://schemas.openxmlformats.org/officeDocument/2006/relationships/hyperlink" Target="garantF1://1205487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garantF1://15801119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24624.0" TargetMode="External"/><Relationship Id="rId24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86367.0" TargetMode="External"/><Relationship Id="rId23" Type="http://schemas.openxmlformats.org/officeDocument/2006/relationships/hyperlink" Target="http://www.admkondrovo.ru" TargetMode="External"/><Relationship Id="rId28" Type="http://schemas.openxmlformats.org/officeDocument/2006/relationships/header" Target="header2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garantF1://1202462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rovo.ru" TargetMode="External"/><Relationship Id="rId14" Type="http://schemas.openxmlformats.org/officeDocument/2006/relationships/hyperlink" Target="garantF1://12050845.0" TargetMode="External"/><Relationship Id="rId22" Type="http://schemas.openxmlformats.org/officeDocument/2006/relationships/hyperlink" Target="http://www.admkondrovo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2A6A-2FBA-4009-8869-93832D1C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2017-09-13T11:32:00Z</cp:lastPrinted>
  <dcterms:created xsi:type="dcterms:W3CDTF">2022-08-11T14:48:00Z</dcterms:created>
  <dcterms:modified xsi:type="dcterms:W3CDTF">2022-08-11T14:48:00Z</dcterms:modified>
</cp:coreProperties>
</file>