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838"/>
        <w:tblW w:w="10173" w:type="dxa"/>
        <w:tblLook w:val="01E0"/>
      </w:tblPr>
      <w:tblGrid>
        <w:gridCol w:w="10173"/>
      </w:tblGrid>
      <w:tr w:rsidR="004030DC" w:rsidRPr="00077C90" w:rsidTr="00EC22F7">
        <w:trPr>
          <w:trHeight w:val="1870"/>
        </w:trPr>
        <w:tc>
          <w:tcPr>
            <w:tcW w:w="10173" w:type="dxa"/>
          </w:tcPr>
          <w:p w:rsidR="004030DC" w:rsidRPr="00077C90" w:rsidRDefault="004030DC" w:rsidP="00EC22F7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КАЛУЖСКАЯ ОБЛАСТЬ </w:t>
            </w:r>
          </w:p>
          <w:p w:rsidR="004030DC" w:rsidRPr="00077C90" w:rsidRDefault="004030DC" w:rsidP="00EC22F7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C90"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ДЗЕРЖИНСКИЙ РАЙОН</w:t>
            </w:r>
          </w:p>
          <w:p w:rsidR="004030DC" w:rsidRPr="00077C90" w:rsidRDefault="004030DC" w:rsidP="00EC22F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C9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030DC" w:rsidRPr="00077C90" w:rsidRDefault="004030DC" w:rsidP="00EC22F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C90">
              <w:rPr>
                <w:rFonts w:ascii="Times New Roman" w:hAnsi="Times New Roman" w:cs="Times New Roman"/>
                <w:b/>
                <w:sz w:val="28"/>
                <w:szCs w:val="28"/>
              </w:rPr>
              <w:t>(исполнительно - распорядительный орган)</w:t>
            </w:r>
          </w:p>
          <w:p w:rsidR="004030DC" w:rsidRPr="00077C90" w:rsidRDefault="004030DC" w:rsidP="00EC22F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C9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«СЕЛО СОВХОЗ ЧКАЛОВСКИЙ»</w:t>
            </w:r>
          </w:p>
          <w:p w:rsidR="004030DC" w:rsidRPr="00077C90" w:rsidRDefault="004030DC" w:rsidP="00EC22F7">
            <w:pPr>
              <w:tabs>
                <w:tab w:val="left" w:pos="615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DC" w:rsidRPr="00077C90" w:rsidRDefault="004030DC" w:rsidP="00EC22F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C90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4030DC" w:rsidRPr="00077C90" w:rsidRDefault="004030DC" w:rsidP="00EC22F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0DC" w:rsidRPr="00077C90" w:rsidRDefault="004030DC" w:rsidP="00EC22F7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0DC" w:rsidRPr="00077C90" w:rsidTr="00EC22F7">
        <w:trPr>
          <w:trHeight w:val="577"/>
        </w:trPr>
        <w:tc>
          <w:tcPr>
            <w:tcW w:w="10173" w:type="dxa"/>
            <w:vAlign w:val="bottom"/>
            <w:hideMark/>
          </w:tcPr>
          <w:p w:rsidR="004030DC" w:rsidRPr="00077C90" w:rsidRDefault="0067364C" w:rsidP="0067364C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30.07.2018</w:t>
            </w:r>
            <w:r w:rsidR="004030DC" w:rsidRPr="00077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4030DC" w:rsidRPr="00077C9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</w:t>
            </w:r>
            <w:r w:rsidR="008261E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030DC" w:rsidRPr="00077C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30DC" w:rsidRPr="00077C90">
              <w:rPr>
                <w:rFonts w:ascii="Times New Roman" w:hAnsi="Times New Roman" w:cs="Times New Roman"/>
                <w:sz w:val="24"/>
                <w:szCs w:val="24"/>
              </w:rPr>
              <w:t>«Село Совхоз Чкаловский»</w:t>
            </w:r>
            <w:r w:rsidR="00FD1B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4030DC" w:rsidRPr="00077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</w:tbl>
    <w:p w:rsidR="004030DC" w:rsidRPr="00077C90" w:rsidRDefault="00077C90" w:rsidP="004030DC">
      <w:pPr>
        <w:pStyle w:val="Style1"/>
        <w:adjustRightInd/>
        <w:spacing w:before="36"/>
        <w:ind w:left="-142" w:right="4248"/>
        <w:rPr>
          <w:rStyle w:val="CharacterStyle1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FD1BED">
        <w:rPr>
          <w:b/>
          <w:sz w:val="28"/>
          <w:szCs w:val="28"/>
          <w:lang w:val="ru-RU"/>
        </w:rPr>
        <w:t xml:space="preserve"> </w:t>
      </w:r>
      <w:r w:rsidR="00A16195" w:rsidRPr="00077C90">
        <w:rPr>
          <w:b/>
          <w:sz w:val="28"/>
          <w:szCs w:val="28"/>
          <w:lang w:val="ru-RU"/>
        </w:rPr>
        <w:t>формировании</w:t>
      </w:r>
      <w:r w:rsidR="004030DC" w:rsidRPr="00077C90">
        <w:rPr>
          <w:b/>
          <w:sz w:val="28"/>
          <w:szCs w:val="28"/>
          <w:lang w:val="ru-RU"/>
        </w:rPr>
        <w:t xml:space="preserve"> фонда капитального ремонта многоквартирных домов, </w:t>
      </w:r>
      <w:r w:rsidR="00A16195" w:rsidRPr="00077C90">
        <w:rPr>
          <w:b/>
          <w:sz w:val="28"/>
          <w:szCs w:val="28"/>
          <w:lang w:val="ru-RU"/>
        </w:rPr>
        <w:t>на счете регионального оператора</w:t>
      </w:r>
    </w:p>
    <w:p w:rsidR="004030DC" w:rsidRPr="00077C90" w:rsidRDefault="004030DC" w:rsidP="004030DC">
      <w:pPr>
        <w:rPr>
          <w:sz w:val="28"/>
          <w:szCs w:val="28"/>
        </w:rPr>
      </w:pPr>
    </w:p>
    <w:p w:rsidR="004030DC" w:rsidRPr="00077C90" w:rsidRDefault="004030DC" w:rsidP="00077C90">
      <w:pPr>
        <w:pStyle w:val="a4"/>
        <w:ind w:firstLine="709"/>
        <w:jc w:val="both"/>
        <w:rPr>
          <w:sz w:val="28"/>
          <w:szCs w:val="28"/>
        </w:rPr>
      </w:pPr>
      <w:r w:rsidRPr="00077C90">
        <w:rPr>
          <w:sz w:val="28"/>
          <w:szCs w:val="28"/>
        </w:rPr>
        <w:t xml:space="preserve">В соответствии с </w:t>
      </w:r>
      <w:r w:rsidR="00A16195" w:rsidRPr="00077C90">
        <w:rPr>
          <w:sz w:val="28"/>
          <w:szCs w:val="28"/>
        </w:rPr>
        <w:t>частью 7 статьи 170 Жилищного кодекса</w:t>
      </w:r>
      <w:r w:rsidRPr="00077C90">
        <w:rPr>
          <w:sz w:val="28"/>
          <w:szCs w:val="28"/>
        </w:rPr>
        <w:t xml:space="preserve"> Р</w:t>
      </w:r>
      <w:r w:rsidR="00A16195" w:rsidRPr="00077C90">
        <w:rPr>
          <w:sz w:val="28"/>
          <w:szCs w:val="28"/>
        </w:rPr>
        <w:t xml:space="preserve">оссийской </w:t>
      </w:r>
      <w:r w:rsidRPr="00077C90">
        <w:rPr>
          <w:sz w:val="28"/>
          <w:szCs w:val="28"/>
        </w:rPr>
        <w:t>Ф</w:t>
      </w:r>
      <w:r w:rsidR="00A16195" w:rsidRPr="00077C90">
        <w:rPr>
          <w:sz w:val="28"/>
          <w:szCs w:val="28"/>
        </w:rPr>
        <w:t>едерации</w:t>
      </w:r>
      <w:r w:rsidR="00077C90" w:rsidRPr="00077C90">
        <w:rPr>
          <w:sz w:val="28"/>
          <w:szCs w:val="28"/>
        </w:rPr>
        <w:t xml:space="preserve">, в соответствии с Федеральным законом от 06 октября 2003 года №131- ФЗ «Об общих принципах организации местного самоуправления в Российской Федерации» , Уставом сельского поселения «Село Совхоз Чкаловский» </w:t>
      </w:r>
      <w:r w:rsidR="00077C90" w:rsidRPr="00077C90">
        <w:rPr>
          <w:b/>
          <w:sz w:val="28"/>
          <w:szCs w:val="28"/>
        </w:rPr>
        <w:t>ПОСТАНОВЛЯЮ</w:t>
      </w:r>
      <w:r w:rsidR="00077C90" w:rsidRPr="00077C90">
        <w:rPr>
          <w:sz w:val="28"/>
          <w:szCs w:val="28"/>
        </w:rPr>
        <w:t>:</w:t>
      </w:r>
    </w:p>
    <w:p w:rsidR="004030DC" w:rsidRPr="00077C90" w:rsidRDefault="00A16195" w:rsidP="004030DC">
      <w:pPr>
        <w:pStyle w:val="Style3"/>
        <w:numPr>
          <w:ilvl w:val="0"/>
          <w:numId w:val="1"/>
        </w:numPr>
        <w:tabs>
          <w:tab w:val="clear" w:pos="720"/>
          <w:tab w:val="num" w:pos="284"/>
        </w:tabs>
        <w:spacing w:before="252"/>
        <w:ind w:left="284" w:hanging="426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077C90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Формировать фонд капитального ремонта </w:t>
      </w:r>
      <w:r w:rsidR="004030DC" w:rsidRPr="00077C90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на счете регионального оператора</w:t>
      </w:r>
      <w:r w:rsidRPr="00077C90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Фонда капитального ремонта многоквартирных домов Калужской обл</w:t>
      </w:r>
      <w:r w:rsidR="00FD1BED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асти в отношении многоквартирного дома, расположенного</w:t>
      </w:r>
      <w:r w:rsidRPr="00077C90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сельское поселение «Село Совхоз Чкаловский» Дзержинского района Калужской области, собственники помещений которых в срок, установленный частью 5 статьи 170 Жилищного кодекса Российской Федерации, не выбрали способ формирования фонда капитального ремонта или выбранный ими способ не былреализован в установленный частью 5 статьи 170 срок с даты официального опубликования утвержденной региональной программы капитального ремонта, согласно приложению.</w:t>
      </w:r>
      <w:r w:rsidR="004030DC" w:rsidRPr="00077C90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</w:t>
      </w:r>
    </w:p>
    <w:p w:rsidR="004030DC" w:rsidRPr="00077C90" w:rsidRDefault="004030DC" w:rsidP="004030DC">
      <w:pPr>
        <w:pStyle w:val="Style1"/>
        <w:numPr>
          <w:ilvl w:val="0"/>
          <w:numId w:val="1"/>
        </w:numPr>
        <w:tabs>
          <w:tab w:val="clear" w:pos="720"/>
          <w:tab w:val="num" w:pos="284"/>
        </w:tabs>
        <w:adjustRightInd/>
        <w:spacing w:line="283" w:lineRule="auto"/>
        <w:ind w:left="284" w:hanging="426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077C9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 xml:space="preserve">Контроль </w:t>
      </w:r>
      <w:r w:rsidR="00A16195" w:rsidRPr="00077C9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за исполнением</w:t>
      </w:r>
      <w:r w:rsidRPr="00077C9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настоящего постановления </w:t>
      </w:r>
      <w:r w:rsidR="00A16195" w:rsidRPr="00077C9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оставляю за собой</w:t>
      </w:r>
      <w:r w:rsidRPr="00077C9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.</w:t>
      </w:r>
    </w:p>
    <w:p w:rsidR="004030DC" w:rsidRPr="00077C90" w:rsidRDefault="00A16195" w:rsidP="004030DC">
      <w:pPr>
        <w:pStyle w:val="Style1"/>
        <w:numPr>
          <w:ilvl w:val="0"/>
          <w:numId w:val="1"/>
        </w:numPr>
        <w:tabs>
          <w:tab w:val="clear" w:pos="720"/>
          <w:tab w:val="num" w:pos="284"/>
        </w:tabs>
        <w:adjustRightInd/>
        <w:spacing w:line="283" w:lineRule="auto"/>
        <w:ind w:left="284" w:hanging="426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  <w:r w:rsidRPr="00077C9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Настоящее постановление вступает в силу с момента его официального обнародования путем вывешивания на информационных стендах.</w:t>
      </w:r>
    </w:p>
    <w:p w:rsidR="004030DC" w:rsidRPr="00077C90" w:rsidRDefault="004030DC" w:rsidP="004030DC">
      <w:pPr>
        <w:pStyle w:val="Style1"/>
        <w:adjustRightInd/>
        <w:spacing w:line="283" w:lineRule="auto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</w:p>
    <w:p w:rsidR="004030DC" w:rsidRPr="00077C90" w:rsidRDefault="00FD1BED" w:rsidP="004030DC">
      <w:pPr>
        <w:pStyle w:val="Style1"/>
        <w:adjustRightInd/>
        <w:spacing w:line="283" w:lineRule="auto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Глава</w:t>
      </w:r>
      <w:r w:rsidR="004030DC" w:rsidRPr="00077C9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администрации   </w:t>
      </w:r>
    </w:p>
    <w:p w:rsidR="004030DC" w:rsidRPr="00077C90" w:rsidRDefault="004030DC" w:rsidP="004030DC">
      <w:pPr>
        <w:pStyle w:val="Style1"/>
        <w:adjustRightInd/>
        <w:spacing w:line="283" w:lineRule="auto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  <w:r w:rsidRPr="00077C9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 xml:space="preserve">СП «Село Совхоз Чкаловский»                                                       </w:t>
      </w:r>
      <w:r w:rsidR="00FD1BED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А.П.Кутов</w:t>
      </w:r>
    </w:p>
    <w:p w:rsidR="00A16195" w:rsidRPr="00077C90" w:rsidRDefault="00A16195" w:rsidP="004030DC">
      <w:pPr>
        <w:pStyle w:val="Style1"/>
        <w:adjustRightInd/>
        <w:spacing w:line="283" w:lineRule="auto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</w:p>
    <w:p w:rsidR="00A16195" w:rsidRPr="00077C90" w:rsidRDefault="00A16195" w:rsidP="004030DC">
      <w:pPr>
        <w:pStyle w:val="Style1"/>
        <w:adjustRightInd/>
        <w:spacing w:line="283" w:lineRule="auto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</w:p>
    <w:p w:rsidR="00077C90" w:rsidRDefault="00077C90" w:rsidP="00CC12A8">
      <w:pPr>
        <w:pStyle w:val="Style1"/>
        <w:adjustRightInd/>
        <w:spacing w:line="283" w:lineRule="auto"/>
        <w:ind w:firstLine="4395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</w:p>
    <w:p w:rsidR="00A16195" w:rsidRPr="00B371CF" w:rsidRDefault="00A16195" w:rsidP="00CC12A8">
      <w:pPr>
        <w:pStyle w:val="Style1"/>
        <w:adjustRightInd/>
        <w:spacing w:line="283" w:lineRule="auto"/>
        <w:ind w:firstLine="4395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  <w:r w:rsidRPr="00B371CF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lastRenderedPageBreak/>
        <w:t>Приложение</w:t>
      </w:r>
    </w:p>
    <w:p w:rsidR="00A16195" w:rsidRPr="00B371CF" w:rsidRDefault="00CC12A8" w:rsidP="00CC12A8">
      <w:pPr>
        <w:pStyle w:val="Style1"/>
        <w:adjustRightInd/>
        <w:spacing w:line="283" w:lineRule="auto"/>
        <w:ind w:firstLine="4395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  <w:r w:rsidRPr="00B371CF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к</w:t>
      </w:r>
      <w:r w:rsidR="00FD1BED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постановлению </w:t>
      </w:r>
      <w:r w:rsidR="00A16195" w:rsidRPr="00B371CF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главы администрации</w:t>
      </w:r>
    </w:p>
    <w:p w:rsidR="00A16195" w:rsidRPr="00B371CF" w:rsidRDefault="00A16195" w:rsidP="00CC12A8">
      <w:pPr>
        <w:pStyle w:val="Style1"/>
        <w:adjustRightInd/>
        <w:spacing w:line="283" w:lineRule="auto"/>
        <w:ind w:firstLine="4395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  <w:r w:rsidRPr="00B371CF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СП «Село Совхоз Чкаловский»</w:t>
      </w:r>
    </w:p>
    <w:p w:rsidR="00CC12A8" w:rsidRPr="00B371CF" w:rsidRDefault="00FD1BED" w:rsidP="00CC12A8">
      <w:pPr>
        <w:pStyle w:val="Style1"/>
        <w:adjustRightInd/>
        <w:spacing w:line="283" w:lineRule="auto"/>
        <w:ind w:firstLine="4395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  <w:proofErr w:type="spellStart"/>
      <w:r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А.П.Кутова</w:t>
      </w:r>
      <w:proofErr w:type="spellEnd"/>
    </w:p>
    <w:p w:rsidR="00CC12A8" w:rsidRPr="00B371CF" w:rsidRDefault="00CC12A8" w:rsidP="00CC12A8">
      <w:pPr>
        <w:pStyle w:val="Style1"/>
        <w:adjustRightInd/>
        <w:spacing w:line="283" w:lineRule="auto"/>
        <w:ind w:firstLine="4395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  <w:r w:rsidRPr="00B371CF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№</w:t>
      </w:r>
      <w:r w:rsidR="0063755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67364C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53</w:t>
      </w:r>
      <w:r w:rsidR="0063755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371CF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от </w:t>
      </w:r>
      <w:r w:rsidR="0067364C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30.07.2018</w:t>
      </w:r>
      <w:r w:rsidR="00637550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г.</w:t>
      </w:r>
    </w:p>
    <w:p w:rsidR="00A16195" w:rsidRPr="00B371CF" w:rsidRDefault="00A16195" w:rsidP="004030DC">
      <w:pPr>
        <w:pStyle w:val="Style1"/>
        <w:adjustRightInd/>
        <w:spacing w:line="283" w:lineRule="auto"/>
        <w:ind w:firstLine="4395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</w:p>
    <w:p w:rsidR="00A16195" w:rsidRPr="00B371CF" w:rsidRDefault="00A16195" w:rsidP="004030DC">
      <w:pPr>
        <w:pStyle w:val="Style1"/>
        <w:adjustRightInd/>
        <w:spacing w:line="283" w:lineRule="auto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</w:p>
    <w:p w:rsidR="00A16195" w:rsidRPr="00B371CF" w:rsidRDefault="00A16195" w:rsidP="004030DC">
      <w:pPr>
        <w:pStyle w:val="Style1"/>
        <w:adjustRightInd/>
        <w:spacing w:line="283" w:lineRule="auto"/>
        <w:jc w:val="both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</w:p>
    <w:p w:rsidR="00A16195" w:rsidRPr="00B371CF" w:rsidRDefault="00CC12A8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  <w:r w:rsidRPr="00B371CF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ПЕРЕЧЕНЬ</w:t>
      </w:r>
    </w:p>
    <w:p w:rsidR="00CC12A8" w:rsidRPr="00B371CF" w:rsidRDefault="003F047F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многоквартирного дома, расположенного</w:t>
      </w:r>
      <w:r w:rsidR="00CC12A8" w:rsidRPr="00B371CF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на территории муниципального образования СП «Село Совхоз Ч</w:t>
      </w:r>
      <w:r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>каловский», собственники которого</w:t>
      </w:r>
      <w:r w:rsidR="00CC12A8" w:rsidRPr="00B371CF">
        <w:rPr>
          <w:rStyle w:val="CharacterStyle1"/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не выбрали способ формирования фонда капитального ремонта или выбранный ими способ не был реализован в установленный срок с даты опубликования региональной программы капитального ремонта.</w:t>
      </w:r>
    </w:p>
    <w:p w:rsidR="00CC12A8" w:rsidRDefault="00CC12A8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CC12A8" w:rsidRDefault="00CC12A8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tbl>
      <w:tblPr>
        <w:tblStyle w:val="a3"/>
        <w:tblW w:w="0" w:type="auto"/>
        <w:tblLook w:val="04A0"/>
      </w:tblPr>
      <w:tblGrid>
        <w:gridCol w:w="959"/>
        <w:gridCol w:w="8080"/>
      </w:tblGrid>
      <w:tr w:rsidR="00B371CF" w:rsidTr="00B371CF">
        <w:tc>
          <w:tcPr>
            <w:tcW w:w="959" w:type="dxa"/>
            <w:vAlign w:val="center"/>
          </w:tcPr>
          <w:p w:rsidR="00B371CF" w:rsidRPr="00B371CF" w:rsidRDefault="00B371CF" w:rsidP="00B371CF">
            <w:pPr>
              <w:pStyle w:val="Style1"/>
              <w:adjustRightInd/>
              <w:spacing w:line="283" w:lineRule="auto"/>
              <w:jc w:val="center"/>
              <w:rPr>
                <w:rStyle w:val="CharacterStyle1"/>
                <w:rFonts w:ascii="Times New Roman" w:hAnsi="Times New Roman" w:cs="Times New Roman"/>
                <w:spacing w:val="-13"/>
                <w:sz w:val="22"/>
                <w:szCs w:val="22"/>
                <w:lang w:val="ru-RU"/>
              </w:rPr>
            </w:pPr>
            <w:r w:rsidRPr="00B371CF">
              <w:rPr>
                <w:rStyle w:val="CharacterStyle1"/>
                <w:rFonts w:ascii="Times New Roman" w:hAnsi="Times New Roman" w:cs="Times New Roman"/>
                <w:spacing w:val="-13"/>
                <w:sz w:val="22"/>
                <w:szCs w:val="22"/>
                <w:lang w:val="ru-RU"/>
              </w:rPr>
              <w:t>№</w:t>
            </w:r>
          </w:p>
          <w:p w:rsidR="00B371CF" w:rsidRPr="00B371CF" w:rsidRDefault="00B371CF" w:rsidP="00B371CF">
            <w:pPr>
              <w:pStyle w:val="Style1"/>
              <w:adjustRightInd/>
              <w:spacing w:line="283" w:lineRule="auto"/>
              <w:jc w:val="center"/>
              <w:rPr>
                <w:rStyle w:val="CharacterStyle1"/>
                <w:rFonts w:ascii="Times New Roman" w:hAnsi="Times New Roman" w:cs="Times New Roman"/>
                <w:spacing w:val="-13"/>
                <w:sz w:val="22"/>
                <w:szCs w:val="22"/>
                <w:lang w:val="ru-RU"/>
              </w:rPr>
            </w:pPr>
            <w:r w:rsidRPr="00B371CF">
              <w:rPr>
                <w:rStyle w:val="CharacterStyle1"/>
                <w:rFonts w:ascii="Times New Roman" w:hAnsi="Times New Roman" w:cs="Times New Roman"/>
                <w:spacing w:val="-13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8080" w:type="dxa"/>
            <w:vAlign w:val="center"/>
          </w:tcPr>
          <w:p w:rsidR="00B371CF" w:rsidRPr="00B371CF" w:rsidRDefault="00B371CF" w:rsidP="00B371CF">
            <w:pPr>
              <w:pStyle w:val="Style1"/>
              <w:adjustRightInd/>
              <w:spacing w:line="283" w:lineRule="auto"/>
              <w:jc w:val="center"/>
              <w:rPr>
                <w:rStyle w:val="CharacterStyle1"/>
                <w:rFonts w:ascii="Times New Roman" w:hAnsi="Times New Roman" w:cs="Times New Roman"/>
                <w:spacing w:val="-13"/>
                <w:sz w:val="22"/>
                <w:szCs w:val="22"/>
                <w:lang w:val="ru-RU"/>
              </w:rPr>
            </w:pPr>
            <w:r w:rsidRPr="00B371CF">
              <w:rPr>
                <w:rStyle w:val="CharacterStyle1"/>
                <w:rFonts w:ascii="Times New Roman" w:hAnsi="Times New Roman" w:cs="Times New Roman"/>
                <w:spacing w:val="-13"/>
                <w:sz w:val="22"/>
                <w:szCs w:val="22"/>
                <w:lang w:val="ru-RU"/>
              </w:rPr>
              <w:t>Адрес многоквартирного дома</w:t>
            </w:r>
          </w:p>
        </w:tc>
      </w:tr>
      <w:tr w:rsidR="00B371CF" w:rsidTr="00B371CF">
        <w:tc>
          <w:tcPr>
            <w:tcW w:w="959" w:type="dxa"/>
          </w:tcPr>
          <w:p w:rsidR="00B371CF" w:rsidRPr="00B371CF" w:rsidRDefault="00B371CF" w:rsidP="00CC12A8">
            <w:pPr>
              <w:pStyle w:val="Style1"/>
              <w:adjustRightInd/>
              <w:spacing w:line="283" w:lineRule="auto"/>
              <w:jc w:val="center"/>
              <w:rPr>
                <w:rStyle w:val="CharacterStyle1"/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B371CF">
              <w:rPr>
                <w:rStyle w:val="CharacterStyle1"/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1</w:t>
            </w:r>
          </w:p>
        </w:tc>
        <w:tc>
          <w:tcPr>
            <w:tcW w:w="8080" w:type="dxa"/>
          </w:tcPr>
          <w:p w:rsidR="00B371CF" w:rsidRPr="00B371CF" w:rsidRDefault="003F047F" w:rsidP="003F0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С.Совхоз Чкаловский</w:t>
            </w:r>
            <w:r w:rsidR="00B371CF" w:rsidRPr="00B371CF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B371CF" w:rsidRPr="00B371CF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</w:tbl>
    <w:p w:rsidR="00CC12A8" w:rsidRDefault="00CC12A8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3F047F" w:rsidRDefault="003F047F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3F047F" w:rsidRDefault="003F047F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3F047F" w:rsidRDefault="003F047F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3F047F" w:rsidRDefault="003F047F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3F047F" w:rsidRDefault="003F047F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3F047F" w:rsidRDefault="003F047F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3F047F" w:rsidRDefault="003F047F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3F047F" w:rsidRDefault="003F047F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3F047F" w:rsidRDefault="003F047F" w:rsidP="00CC12A8">
      <w:pPr>
        <w:pStyle w:val="Style1"/>
        <w:adjustRightInd/>
        <w:spacing w:line="283" w:lineRule="auto"/>
        <w:jc w:val="center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A16195" w:rsidRDefault="00A16195" w:rsidP="004030DC">
      <w:pPr>
        <w:pStyle w:val="Style1"/>
        <w:adjustRightInd/>
        <w:spacing w:line="283" w:lineRule="auto"/>
        <w:jc w:val="both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A16195" w:rsidRDefault="00A16195" w:rsidP="004030DC">
      <w:pPr>
        <w:pStyle w:val="Style1"/>
        <w:adjustRightInd/>
        <w:spacing w:line="283" w:lineRule="auto"/>
        <w:jc w:val="both"/>
        <w:rPr>
          <w:rStyle w:val="CharacterStyle1"/>
          <w:rFonts w:ascii="Times New Roman" w:hAnsi="Times New Roman" w:cs="Times New Roman"/>
          <w:spacing w:val="-13"/>
          <w:lang w:val="ru-RU"/>
        </w:rPr>
      </w:pPr>
    </w:p>
    <w:p w:rsidR="00A16195" w:rsidRPr="001D2A3D" w:rsidRDefault="00A16195" w:rsidP="004030DC">
      <w:pPr>
        <w:pStyle w:val="Style1"/>
        <w:adjustRightInd/>
        <w:spacing w:line="283" w:lineRule="auto"/>
        <w:jc w:val="both"/>
        <w:rPr>
          <w:sz w:val="24"/>
          <w:szCs w:val="24"/>
          <w:lang w:val="ru-RU"/>
        </w:rPr>
      </w:pPr>
    </w:p>
    <w:p w:rsidR="004030DC" w:rsidRPr="001D2A3D" w:rsidRDefault="004030DC" w:rsidP="004030DC">
      <w:pPr>
        <w:pStyle w:val="Style1"/>
        <w:tabs>
          <w:tab w:val="num" w:pos="284"/>
        </w:tabs>
        <w:adjustRightInd/>
        <w:spacing w:before="36"/>
        <w:ind w:left="284" w:right="-59" w:hanging="426"/>
        <w:jc w:val="both"/>
        <w:rPr>
          <w:sz w:val="24"/>
          <w:szCs w:val="24"/>
          <w:lang w:val="ru-RU"/>
        </w:rPr>
      </w:pPr>
    </w:p>
    <w:p w:rsidR="004030DC" w:rsidRDefault="004030DC" w:rsidP="004030DC">
      <w:pPr>
        <w:tabs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</w:p>
    <w:p w:rsidR="00077C90" w:rsidRDefault="00077C90" w:rsidP="004030DC">
      <w:pPr>
        <w:tabs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</w:p>
    <w:p w:rsidR="00077C90" w:rsidRDefault="00077C90" w:rsidP="004030DC">
      <w:pPr>
        <w:tabs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</w:p>
    <w:p w:rsidR="00077C90" w:rsidRDefault="00077C90" w:rsidP="004030DC">
      <w:pPr>
        <w:tabs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7C90" w:rsidRDefault="00077C90" w:rsidP="004030DC">
      <w:pPr>
        <w:tabs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</w:p>
    <w:p w:rsidR="00077C90" w:rsidRDefault="00077C90" w:rsidP="004030DC">
      <w:pPr>
        <w:tabs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</w:p>
    <w:sectPr w:rsidR="00077C90" w:rsidSect="0046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2BD"/>
    <w:multiLevelType w:val="hybridMultilevel"/>
    <w:tmpl w:val="C9765050"/>
    <w:lvl w:ilvl="0" w:tplc="E3E20A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5BC0F92"/>
    <w:multiLevelType w:val="hybridMultilevel"/>
    <w:tmpl w:val="94864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30DC"/>
    <w:rsid w:val="00031E31"/>
    <w:rsid w:val="00077C90"/>
    <w:rsid w:val="002B7BCF"/>
    <w:rsid w:val="003F047F"/>
    <w:rsid w:val="004030DC"/>
    <w:rsid w:val="0046735A"/>
    <w:rsid w:val="004738A7"/>
    <w:rsid w:val="00493406"/>
    <w:rsid w:val="004A67F4"/>
    <w:rsid w:val="00613BB1"/>
    <w:rsid w:val="00637550"/>
    <w:rsid w:val="0067364C"/>
    <w:rsid w:val="007B7092"/>
    <w:rsid w:val="008261E4"/>
    <w:rsid w:val="00855204"/>
    <w:rsid w:val="008660F7"/>
    <w:rsid w:val="00927B58"/>
    <w:rsid w:val="00A16195"/>
    <w:rsid w:val="00B371CF"/>
    <w:rsid w:val="00CC12A8"/>
    <w:rsid w:val="00CF036B"/>
    <w:rsid w:val="00D829D2"/>
    <w:rsid w:val="00F40F0B"/>
    <w:rsid w:val="00FD1BED"/>
    <w:rsid w:val="00FE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403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4030DC"/>
    <w:rPr>
      <w:rFonts w:ascii="Arial" w:hAnsi="Arial" w:cs="Arial"/>
      <w:sz w:val="24"/>
      <w:szCs w:val="24"/>
    </w:rPr>
  </w:style>
  <w:style w:type="paragraph" w:customStyle="1" w:styleId="Style3">
    <w:name w:val="Style 3"/>
    <w:rsid w:val="004030DC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val="en-US"/>
    </w:rPr>
  </w:style>
  <w:style w:type="table" w:styleId="a3">
    <w:name w:val="Table Grid"/>
    <w:basedOn w:val="a1"/>
    <w:uiPriority w:val="59"/>
    <w:rsid w:val="00B3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77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73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Ирина</cp:lastModifiedBy>
  <cp:revision>16</cp:revision>
  <cp:lastPrinted>2018-07-30T13:22:00Z</cp:lastPrinted>
  <dcterms:created xsi:type="dcterms:W3CDTF">2014-07-24T10:28:00Z</dcterms:created>
  <dcterms:modified xsi:type="dcterms:W3CDTF">2018-10-08T07:13:00Z</dcterms:modified>
</cp:coreProperties>
</file>