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41E" w:rsidRPr="008E341E" w:rsidRDefault="008E341E" w:rsidP="008E341E">
      <w:pPr>
        <w:adjustRightInd w:val="0"/>
        <w:jc w:val="center"/>
        <w:rPr>
          <w:szCs w:val="20"/>
          <w:lang w:eastAsia="ru-RU"/>
        </w:rPr>
      </w:pPr>
      <w:r w:rsidRPr="008E341E">
        <w:rPr>
          <w:szCs w:val="20"/>
          <w:lang w:eastAsia="ru-RU"/>
        </w:rPr>
        <w:t>КАЛУЖСКАЯ ОБЛАСТЬ</w:t>
      </w:r>
    </w:p>
    <w:p w:rsidR="008E341E" w:rsidRPr="008E341E" w:rsidRDefault="008E341E" w:rsidP="008E341E">
      <w:pPr>
        <w:adjustRightInd w:val="0"/>
        <w:jc w:val="center"/>
        <w:rPr>
          <w:szCs w:val="20"/>
          <w:lang w:eastAsia="ru-RU"/>
        </w:rPr>
      </w:pPr>
      <w:r w:rsidRPr="008E341E">
        <w:rPr>
          <w:szCs w:val="20"/>
          <w:lang w:eastAsia="ru-RU"/>
        </w:rPr>
        <w:t>ДЗЕРЖИНСКИЙ РАЙОН</w:t>
      </w:r>
    </w:p>
    <w:p w:rsidR="008E341E" w:rsidRPr="008E341E" w:rsidRDefault="008E341E" w:rsidP="008E341E">
      <w:pPr>
        <w:adjustRightInd w:val="0"/>
        <w:jc w:val="center"/>
        <w:rPr>
          <w:szCs w:val="20"/>
          <w:lang w:eastAsia="ru-RU"/>
        </w:rPr>
      </w:pPr>
      <w:r w:rsidRPr="008E341E">
        <w:rPr>
          <w:szCs w:val="20"/>
          <w:lang w:eastAsia="ru-RU"/>
        </w:rPr>
        <w:t>АДМИНИСТРАЦИЯ</w:t>
      </w:r>
    </w:p>
    <w:p w:rsidR="008E341E" w:rsidRPr="008E341E" w:rsidRDefault="008E341E" w:rsidP="008E341E">
      <w:pPr>
        <w:adjustRightInd w:val="0"/>
        <w:jc w:val="center"/>
        <w:rPr>
          <w:szCs w:val="20"/>
          <w:lang w:eastAsia="ru-RU"/>
        </w:rPr>
      </w:pPr>
      <w:r w:rsidRPr="008E341E">
        <w:rPr>
          <w:szCs w:val="20"/>
          <w:lang w:eastAsia="ru-RU"/>
        </w:rPr>
        <w:t>(исполнительно-распорядительный орган)</w:t>
      </w:r>
    </w:p>
    <w:p w:rsidR="008E341E" w:rsidRPr="008E341E" w:rsidRDefault="008E341E" w:rsidP="008E341E">
      <w:pPr>
        <w:adjustRightInd w:val="0"/>
        <w:jc w:val="center"/>
        <w:rPr>
          <w:szCs w:val="20"/>
          <w:lang w:eastAsia="ru-RU"/>
        </w:rPr>
      </w:pPr>
      <w:r w:rsidRPr="008E341E">
        <w:rPr>
          <w:szCs w:val="20"/>
          <w:lang w:eastAsia="ru-RU"/>
        </w:rPr>
        <w:t>СЕЛЬСКОГО ПОСЕЛЕНИЯ</w:t>
      </w:r>
    </w:p>
    <w:p w:rsidR="008E341E" w:rsidRPr="008E341E" w:rsidRDefault="008E341E" w:rsidP="008E341E">
      <w:pPr>
        <w:adjustRightInd w:val="0"/>
        <w:jc w:val="center"/>
        <w:rPr>
          <w:szCs w:val="20"/>
          <w:lang w:eastAsia="ru-RU"/>
        </w:rPr>
      </w:pPr>
      <w:r w:rsidRPr="008E341E">
        <w:rPr>
          <w:szCs w:val="20"/>
          <w:lang w:eastAsia="ru-RU"/>
        </w:rPr>
        <w:t>«ДЕРЕВНЯ БАРСУКИ»</w:t>
      </w:r>
    </w:p>
    <w:p w:rsidR="008E341E" w:rsidRPr="008E341E" w:rsidRDefault="008E341E" w:rsidP="008E341E">
      <w:pPr>
        <w:adjustRightInd w:val="0"/>
        <w:rPr>
          <w:sz w:val="20"/>
          <w:szCs w:val="20"/>
          <w:lang w:eastAsia="ru-RU"/>
        </w:rPr>
      </w:pPr>
    </w:p>
    <w:p w:rsidR="008E341E" w:rsidRPr="008E341E" w:rsidRDefault="008E341E" w:rsidP="008E341E">
      <w:pPr>
        <w:keepNext/>
        <w:widowControl/>
        <w:autoSpaceDE/>
        <w:autoSpaceDN/>
        <w:spacing w:before="240" w:after="60"/>
        <w:jc w:val="center"/>
        <w:outlineLvl w:val="2"/>
        <w:rPr>
          <w:b/>
          <w:bCs/>
          <w:sz w:val="26"/>
          <w:szCs w:val="26"/>
          <w:lang w:eastAsia="ru-RU"/>
        </w:rPr>
      </w:pPr>
      <w:r w:rsidRPr="008E341E">
        <w:rPr>
          <w:b/>
          <w:bCs/>
          <w:sz w:val="26"/>
          <w:szCs w:val="26"/>
          <w:lang w:eastAsia="ru-RU"/>
        </w:rPr>
        <w:t>ПОСТАНОВЛЕНИЕ</w:t>
      </w:r>
    </w:p>
    <w:p w:rsidR="008E341E" w:rsidRPr="008E341E" w:rsidRDefault="008E341E" w:rsidP="008E341E">
      <w:pPr>
        <w:adjustRightInd w:val="0"/>
        <w:jc w:val="center"/>
        <w:rPr>
          <w:sz w:val="20"/>
          <w:szCs w:val="20"/>
          <w:lang w:eastAsia="ru-RU"/>
        </w:rPr>
      </w:pPr>
    </w:p>
    <w:p w:rsidR="008E341E" w:rsidRPr="008E341E" w:rsidRDefault="008E341E" w:rsidP="008E341E">
      <w:pPr>
        <w:adjustRightInd w:val="0"/>
        <w:jc w:val="center"/>
        <w:rPr>
          <w:sz w:val="20"/>
          <w:szCs w:val="20"/>
          <w:lang w:eastAsia="ru-RU"/>
        </w:rPr>
      </w:pPr>
    </w:p>
    <w:p w:rsidR="00CB2630" w:rsidRPr="008E341E" w:rsidRDefault="008E341E" w:rsidP="008E341E">
      <w:pPr>
        <w:tabs>
          <w:tab w:val="left" w:pos="8886"/>
        </w:tabs>
        <w:ind w:left="386"/>
        <w:rPr>
          <w:sz w:val="26"/>
        </w:rPr>
      </w:pPr>
      <w:r w:rsidRPr="008E341E">
        <w:rPr>
          <w:sz w:val="24"/>
          <w:szCs w:val="24"/>
          <w:lang w:eastAsia="ru-RU"/>
        </w:rPr>
        <w:t xml:space="preserve">От </w:t>
      </w:r>
      <w:r>
        <w:rPr>
          <w:sz w:val="24"/>
          <w:szCs w:val="24"/>
          <w:lang w:eastAsia="ru-RU"/>
        </w:rPr>
        <w:t>02</w:t>
      </w:r>
      <w:r w:rsidRPr="008E341E">
        <w:rPr>
          <w:sz w:val="24"/>
          <w:szCs w:val="24"/>
          <w:lang w:eastAsia="ru-RU"/>
        </w:rPr>
        <w:t>.0</w:t>
      </w:r>
      <w:r>
        <w:rPr>
          <w:sz w:val="24"/>
          <w:szCs w:val="24"/>
          <w:lang w:eastAsia="ru-RU"/>
        </w:rPr>
        <w:t>5</w:t>
      </w:r>
      <w:r w:rsidRPr="008E341E">
        <w:rPr>
          <w:sz w:val="24"/>
          <w:szCs w:val="24"/>
          <w:lang w:eastAsia="ru-RU"/>
        </w:rPr>
        <w:t xml:space="preserve">.2023г.                    </w:t>
      </w:r>
      <w:r>
        <w:rPr>
          <w:sz w:val="24"/>
          <w:szCs w:val="24"/>
          <w:lang w:eastAsia="ru-RU"/>
        </w:rPr>
        <w:t xml:space="preserve">               </w:t>
      </w:r>
      <w:r w:rsidRPr="008E341E">
        <w:rPr>
          <w:sz w:val="24"/>
          <w:szCs w:val="24"/>
          <w:lang w:eastAsia="ru-RU"/>
        </w:rPr>
        <w:t xml:space="preserve"> д. Барсуки             </w:t>
      </w:r>
      <w:r>
        <w:rPr>
          <w:sz w:val="24"/>
          <w:szCs w:val="24"/>
          <w:lang w:eastAsia="ru-RU"/>
        </w:rPr>
        <w:t xml:space="preserve">                           </w:t>
      </w:r>
      <w:r w:rsidRPr="008E341E">
        <w:rPr>
          <w:sz w:val="24"/>
          <w:szCs w:val="24"/>
          <w:lang w:eastAsia="ru-RU"/>
        </w:rPr>
        <w:t xml:space="preserve">               №  </w:t>
      </w:r>
      <w:r>
        <w:rPr>
          <w:sz w:val="24"/>
          <w:szCs w:val="24"/>
          <w:lang w:eastAsia="ru-RU"/>
        </w:rPr>
        <w:t xml:space="preserve"> 15</w:t>
      </w:r>
    </w:p>
    <w:p w:rsidR="00CB2630" w:rsidRDefault="00CB2630">
      <w:pPr>
        <w:pStyle w:val="a3"/>
        <w:rPr>
          <w:sz w:val="28"/>
        </w:rPr>
      </w:pPr>
    </w:p>
    <w:p w:rsidR="00CB2630" w:rsidRDefault="00271473">
      <w:pPr>
        <w:pStyle w:val="1"/>
        <w:tabs>
          <w:tab w:val="left" w:pos="1753"/>
          <w:tab w:val="left" w:pos="3000"/>
          <w:tab w:val="left" w:pos="5678"/>
        </w:tabs>
        <w:spacing w:before="234"/>
        <w:ind w:right="2887"/>
      </w:pPr>
      <w:r>
        <w:t>Об утверждении методики расчета</w:t>
      </w:r>
      <w:r>
        <w:rPr>
          <w:spacing w:val="1"/>
        </w:rPr>
        <w:t xml:space="preserve"> </w:t>
      </w:r>
      <w:r>
        <w:t>компенсационной</w:t>
      </w:r>
      <w:r>
        <w:rPr>
          <w:spacing w:val="1"/>
        </w:rPr>
        <w:t xml:space="preserve"> </w:t>
      </w:r>
      <w:r>
        <w:t>стоимости</w:t>
      </w:r>
      <w:r>
        <w:tab/>
        <w:t>зеленых</w:t>
      </w:r>
      <w:r>
        <w:tab/>
        <w:t>насаждений,</w:t>
      </w:r>
      <w:r>
        <w:rPr>
          <w:spacing w:val="116"/>
        </w:rPr>
        <w:t xml:space="preserve"> </w:t>
      </w:r>
      <w:r>
        <w:t>газонов,</w:t>
      </w:r>
      <w:r>
        <w:tab/>
      </w:r>
      <w:r>
        <w:rPr>
          <w:spacing w:val="-1"/>
        </w:rPr>
        <w:t>цветников,</w:t>
      </w:r>
      <w:r>
        <w:rPr>
          <w:spacing w:val="-57"/>
        </w:rPr>
        <w:t xml:space="preserve"> </w:t>
      </w:r>
      <w:r>
        <w:t>находящихся на территории муниципального образования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 xml:space="preserve">поселение «Деревня </w:t>
      </w:r>
      <w:r w:rsidR="008E341E">
        <w:t>Барсуки</w:t>
      </w:r>
      <w:r>
        <w:t>», величины одной</w:t>
      </w:r>
      <w:r>
        <w:rPr>
          <w:spacing w:val="1"/>
        </w:rPr>
        <w:t xml:space="preserve"> </w:t>
      </w:r>
      <w:r>
        <w:t>условной единицы</w:t>
      </w:r>
      <w:r>
        <w:rPr>
          <w:spacing w:val="1"/>
        </w:rPr>
        <w:t xml:space="preserve"> </w:t>
      </w:r>
      <w:r>
        <w:t>одного зеленого насаждения</w:t>
      </w:r>
      <w:r>
        <w:rPr>
          <w:spacing w:val="1"/>
        </w:rPr>
        <w:t xml:space="preserve"> </w:t>
      </w:r>
      <w:r>
        <w:t>и 1 кв. м</w:t>
      </w:r>
      <w:r>
        <w:rPr>
          <w:spacing w:val="1"/>
        </w:rPr>
        <w:t xml:space="preserve"> </w:t>
      </w:r>
      <w:r>
        <w:t>газона, цветника, установлении ставок платы за единицу</w:t>
      </w:r>
      <w:r>
        <w:rPr>
          <w:spacing w:val="1"/>
        </w:rPr>
        <w:t xml:space="preserve"> </w:t>
      </w:r>
      <w:r>
        <w:t>площади</w:t>
      </w:r>
      <w:r>
        <w:rPr>
          <w:spacing w:val="2"/>
        </w:rPr>
        <w:t xml:space="preserve"> </w:t>
      </w:r>
      <w:r>
        <w:t>лесного</w:t>
      </w:r>
      <w:r>
        <w:rPr>
          <w:spacing w:val="-1"/>
        </w:rPr>
        <w:t xml:space="preserve"> </w:t>
      </w:r>
      <w:r>
        <w:t>участка,</w:t>
      </w:r>
      <w:r>
        <w:rPr>
          <w:spacing w:val="-3"/>
        </w:rPr>
        <w:t xml:space="preserve"> </w:t>
      </w:r>
      <w:r>
        <w:t>находящегося</w:t>
      </w:r>
      <w:r>
        <w:rPr>
          <w:spacing w:val="-1"/>
        </w:rPr>
        <w:t xml:space="preserve"> </w:t>
      </w:r>
      <w:r>
        <w:t>в собственности</w:t>
      </w:r>
    </w:p>
    <w:p w:rsidR="00CB2630" w:rsidRDefault="00271473">
      <w:pPr>
        <w:spacing w:line="242" w:lineRule="auto"/>
        <w:ind w:left="319" w:right="1267"/>
        <w:rPr>
          <w:b/>
          <w:sz w:val="24"/>
        </w:rPr>
      </w:pPr>
      <w:r>
        <w:rPr>
          <w:b/>
          <w:sz w:val="24"/>
        </w:rPr>
        <w:t>муниципального образования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сельское поселение «Деревня </w:t>
      </w:r>
      <w:r w:rsidR="008E341E">
        <w:rPr>
          <w:b/>
          <w:sz w:val="24"/>
        </w:rPr>
        <w:t>Барсуки</w:t>
      </w:r>
      <w:r>
        <w:rPr>
          <w:b/>
          <w:sz w:val="24"/>
        </w:rPr>
        <w:t>»,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положения 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комиссии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обследованию зеленых</w:t>
      </w:r>
    </w:p>
    <w:p w:rsidR="00CB2630" w:rsidRDefault="00271473">
      <w:pPr>
        <w:pStyle w:val="1"/>
        <w:spacing w:line="242" w:lineRule="auto"/>
        <w:ind w:right="1970"/>
      </w:pPr>
      <w:r>
        <w:t>насаждений, состава комиссии по обследованию зеленых</w:t>
      </w:r>
      <w:r>
        <w:rPr>
          <w:spacing w:val="1"/>
        </w:rPr>
        <w:t xml:space="preserve"> </w:t>
      </w:r>
      <w:r>
        <w:t>насаждений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акта</w:t>
      </w:r>
      <w:r>
        <w:rPr>
          <w:spacing w:val="-3"/>
        </w:rPr>
        <w:t xml:space="preserve"> </w:t>
      </w:r>
      <w:r>
        <w:t>обследования</w:t>
      </w:r>
      <w:r>
        <w:rPr>
          <w:spacing w:val="-5"/>
        </w:rPr>
        <w:t xml:space="preserve"> </w:t>
      </w:r>
      <w:r>
        <w:t>зеленых</w:t>
      </w:r>
      <w:r>
        <w:rPr>
          <w:spacing w:val="-8"/>
        </w:rPr>
        <w:t xml:space="preserve"> </w:t>
      </w:r>
      <w:r>
        <w:t>насаждений</w:t>
      </w:r>
    </w:p>
    <w:p w:rsidR="00CB2630" w:rsidRDefault="00CB2630">
      <w:pPr>
        <w:pStyle w:val="a3"/>
        <w:spacing w:before="8"/>
        <w:rPr>
          <w:b/>
          <w:sz w:val="22"/>
        </w:rPr>
      </w:pPr>
    </w:p>
    <w:p w:rsidR="00CB2630" w:rsidRDefault="008E341E" w:rsidP="008E341E">
      <w:pPr>
        <w:pStyle w:val="a3"/>
        <w:ind w:left="319" w:right="99"/>
        <w:jc w:val="both"/>
      </w:pPr>
      <w:r>
        <w:t xml:space="preserve">           </w:t>
      </w:r>
      <w:r w:rsidR="00271473">
        <w:t>Руководствуясь</w:t>
      </w:r>
      <w:r w:rsidR="00271473">
        <w:rPr>
          <w:spacing w:val="1"/>
        </w:rPr>
        <w:t xml:space="preserve"> </w:t>
      </w:r>
      <w:r w:rsidR="00271473">
        <w:t>Федеральным</w:t>
      </w:r>
      <w:r w:rsidR="00271473">
        <w:rPr>
          <w:spacing w:val="1"/>
        </w:rPr>
        <w:t xml:space="preserve"> </w:t>
      </w:r>
      <w:r w:rsidR="00271473">
        <w:t>законом</w:t>
      </w:r>
      <w:r w:rsidR="00271473">
        <w:rPr>
          <w:spacing w:val="1"/>
        </w:rPr>
        <w:t xml:space="preserve"> </w:t>
      </w:r>
      <w:r w:rsidR="00271473">
        <w:t>«Об</w:t>
      </w:r>
      <w:r w:rsidR="00271473">
        <w:rPr>
          <w:spacing w:val="1"/>
        </w:rPr>
        <w:t xml:space="preserve"> </w:t>
      </w:r>
      <w:r w:rsidR="00271473">
        <w:t>общих</w:t>
      </w:r>
      <w:r w:rsidR="00271473">
        <w:rPr>
          <w:spacing w:val="1"/>
        </w:rPr>
        <w:t xml:space="preserve"> </w:t>
      </w:r>
      <w:r w:rsidR="00271473">
        <w:t>принципах</w:t>
      </w:r>
      <w:r w:rsidR="00271473">
        <w:rPr>
          <w:spacing w:val="1"/>
        </w:rPr>
        <w:t xml:space="preserve"> </w:t>
      </w:r>
      <w:r w:rsidR="00271473">
        <w:t>организации</w:t>
      </w:r>
      <w:r w:rsidR="00271473">
        <w:rPr>
          <w:spacing w:val="1"/>
        </w:rPr>
        <w:t xml:space="preserve"> </w:t>
      </w:r>
      <w:r w:rsidR="00271473">
        <w:t>местного</w:t>
      </w:r>
      <w:r w:rsidR="00271473">
        <w:rPr>
          <w:spacing w:val="1"/>
        </w:rPr>
        <w:t xml:space="preserve"> </w:t>
      </w:r>
      <w:r w:rsidR="00271473">
        <w:t>самоуправления в Российской Федерации» от 06 октября 2003 года</w:t>
      </w:r>
      <w:r w:rsidR="00271473">
        <w:rPr>
          <w:spacing w:val="1"/>
        </w:rPr>
        <w:t xml:space="preserve"> </w:t>
      </w:r>
      <w:r w:rsidR="00271473">
        <w:t>№ 131-ФЗ,</w:t>
      </w:r>
      <w:r w:rsidR="00271473">
        <w:rPr>
          <w:spacing w:val="1"/>
        </w:rPr>
        <w:t xml:space="preserve"> </w:t>
      </w:r>
      <w:r w:rsidR="00271473">
        <w:t>Уставом</w:t>
      </w:r>
      <w:r w:rsidR="00271473">
        <w:rPr>
          <w:spacing w:val="1"/>
        </w:rPr>
        <w:t xml:space="preserve"> </w:t>
      </w:r>
      <w:r w:rsidR="00271473">
        <w:t>муниципального образования</w:t>
      </w:r>
      <w:r w:rsidR="00271473">
        <w:rPr>
          <w:spacing w:val="1"/>
        </w:rPr>
        <w:t xml:space="preserve"> </w:t>
      </w:r>
      <w:r w:rsidR="00271473">
        <w:t xml:space="preserve">сельское поселение «Деревня </w:t>
      </w:r>
      <w:r>
        <w:t xml:space="preserve">Барсуки </w:t>
      </w:r>
      <w:r w:rsidR="00271473">
        <w:rPr>
          <w:spacing w:val="1"/>
        </w:rPr>
        <w:t xml:space="preserve"> </w:t>
      </w:r>
      <w:r w:rsidR="00271473">
        <w:t>Правилами</w:t>
      </w:r>
      <w:r w:rsidR="00271473">
        <w:rPr>
          <w:spacing w:val="1"/>
        </w:rPr>
        <w:t xml:space="preserve"> </w:t>
      </w:r>
      <w:r w:rsidR="00271473">
        <w:t>благоустройства</w:t>
      </w:r>
      <w:r w:rsidR="00271473">
        <w:rPr>
          <w:spacing w:val="1"/>
        </w:rPr>
        <w:t xml:space="preserve"> </w:t>
      </w:r>
      <w:r w:rsidR="00271473">
        <w:t>территории</w:t>
      </w:r>
      <w:r w:rsidR="00271473">
        <w:rPr>
          <w:spacing w:val="1"/>
        </w:rPr>
        <w:t xml:space="preserve"> </w:t>
      </w:r>
      <w:r w:rsidR="00271473">
        <w:t>сельского</w:t>
      </w:r>
      <w:r w:rsidR="00271473">
        <w:rPr>
          <w:spacing w:val="1"/>
        </w:rPr>
        <w:t xml:space="preserve"> </w:t>
      </w:r>
      <w:r w:rsidR="00271473">
        <w:t>поселения</w:t>
      </w:r>
      <w:r w:rsidR="00271473">
        <w:rPr>
          <w:spacing w:val="1"/>
        </w:rPr>
        <w:t xml:space="preserve"> </w:t>
      </w:r>
      <w:r w:rsidR="00271473">
        <w:t>«Деревня</w:t>
      </w:r>
      <w:r w:rsidR="00271473">
        <w:rPr>
          <w:spacing w:val="1"/>
        </w:rPr>
        <w:t xml:space="preserve"> </w:t>
      </w:r>
      <w:r>
        <w:t>Барсуки</w:t>
      </w:r>
      <w:r w:rsidR="00271473">
        <w:t>»,</w:t>
      </w:r>
      <w:r w:rsidR="00271473">
        <w:rPr>
          <w:spacing w:val="1"/>
        </w:rPr>
        <w:t xml:space="preserve"> </w:t>
      </w:r>
      <w:r w:rsidR="00271473">
        <w:t>администрация</w:t>
      </w:r>
      <w:r w:rsidR="00271473">
        <w:rPr>
          <w:spacing w:val="1"/>
        </w:rPr>
        <w:t xml:space="preserve"> </w:t>
      </w:r>
      <w:r>
        <w:rPr>
          <w:spacing w:val="1"/>
        </w:rPr>
        <w:t xml:space="preserve">(исполнительно-распорядительный орган) </w:t>
      </w:r>
      <w:r w:rsidR="00271473">
        <w:t>сельского</w:t>
      </w:r>
      <w:r w:rsidR="00271473">
        <w:rPr>
          <w:spacing w:val="1"/>
        </w:rPr>
        <w:t xml:space="preserve"> </w:t>
      </w:r>
      <w:r w:rsidR="00271473">
        <w:t>поселения</w:t>
      </w:r>
      <w:r w:rsidR="00271473">
        <w:rPr>
          <w:spacing w:val="-4"/>
        </w:rPr>
        <w:t xml:space="preserve"> </w:t>
      </w:r>
      <w:r w:rsidR="00271473">
        <w:t>«Деревня</w:t>
      </w:r>
      <w:r w:rsidR="00271473">
        <w:rPr>
          <w:spacing w:val="2"/>
        </w:rPr>
        <w:t xml:space="preserve"> </w:t>
      </w:r>
      <w:r>
        <w:t>Барсуки</w:t>
      </w:r>
      <w:r w:rsidR="00271473">
        <w:t>»</w:t>
      </w:r>
      <w:r>
        <w:t xml:space="preserve"> </w:t>
      </w:r>
      <w:r w:rsidR="00271473" w:rsidRPr="008E341E">
        <w:rPr>
          <w:b/>
        </w:rPr>
        <w:t>ПОСТАНОВЛЯЕТ:</w:t>
      </w:r>
    </w:p>
    <w:p w:rsidR="00CB2630" w:rsidRDefault="00CB2630">
      <w:pPr>
        <w:pStyle w:val="a3"/>
        <w:spacing w:before="7"/>
        <w:rPr>
          <w:b/>
          <w:sz w:val="23"/>
        </w:rPr>
      </w:pPr>
    </w:p>
    <w:p w:rsidR="00CB2630" w:rsidRDefault="00271473">
      <w:pPr>
        <w:pStyle w:val="a4"/>
        <w:numPr>
          <w:ilvl w:val="0"/>
          <w:numId w:val="5"/>
        </w:numPr>
        <w:tabs>
          <w:tab w:val="left" w:pos="684"/>
        </w:tabs>
        <w:ind w:right="114" w:firstLine="0"/>
        <w:jc w:val="both"/>
        <w:rPr>
          <w:sz w:val="24"/>
        </w:rPr>
      </w:pPr>
      <w:r>
        <w:rPr>
          <w:sz w:val="24"/>
        </w:rPr>
        <w:t>Утвердить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Методику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насаждений,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газонов, цветников, находящихся на территории муниципального образования сельское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«Деревня</w:t>
      </w:r>
      <w:r>
        <w:rPr>
          <w:spacing w:val="2"/>
          <w:sz w:val="24"/>
        </w:rPr>
        <w:t xml:space="preserve"> </w:t>
      </w:r>
      <w:r w:rsidR="008E341E">
        <w:rPr>
          <w:sz w:val="24"/>
        </w:rPr>
        <w:t>Барсуки</w:t>
      </w:r>
      <w:r>
        <w:rPr>
          <w:sz w:val="24"/>
        </w:rPr>
        <w:t>»</w:t>
      </w:r>
      <w:r>
        <w:rPr>
          <w:spacing w:val="-4"/>
          <w:sz w:val="24"/>
        </w:rPr>
        <w:t xml:space="preserve"> </w:t>
      </w:r>
      <w:r>
        <w:rPr>
          <w:sz w:val="24"/>
        </w:rPr>
        <w:t>(далее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Методика)</w:t>
      </w:r>
      <w:r>
        <w:rPr>
          <w:spacing w:val="3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1).</w:t>
      </w:r>
    </w:p>
    <w:p w:rsidR="00CB2630" w:rsidRDefault="00271473">
      <w:pPr>
        <w:pStyle w:val="a4"/>
        <w:numPr>
          <w:ilvl w:val="0"/>
          <w:numId w:val="5"/>
        </w:numPr>
        <w:tabs>
          <w:tab w:val="left" w:pos="588"/>
        </w:tabs>
        <w:spacing w:before="5" w:line="237" w:lineRule="auto"/>
        <w:ind w:right="115" w:firstLine="0"/>
        <w:jc w:val="both"/>
        <w:rPr>
          <w:sz w:val="24"/>
        </w:rPr>
      </w:pPr>
      <w:r>
        <w:rPr>
          <w:sz w:val="24"/>
        </w:rPr>
        <w:t>Установить величину одной условной единицы одного зеленого насаждения и 1 кв. м</w:t>
      </w:r>
      <w:r>
        <w:rPr>
          <w:spacing w:val="1"/>
          <w:sz w:val="24"/>
        </w:rPr>
        <w:t xml:space="preserve"> </w:t>
      </w:r>
      <w:r>
        <w:rPr>
          <w:sz w:val="24"/>
        </w:rPr>
        <w:t>газона,</w:t>
      </w:r>
      <w:r>
        <w:rPr>
          <w:spacing w:val="-3"/>
          <w:sz w:val="24"/>
        </w:rPr>
        <w:t xml:space="preserve"> </w:t>
      </w:r>
      <w:r>
        <w:rPr>
          <w:sz w:val="24"/>
        </w:rPr>
        <w:t>цветника,</w:t>
      </w:r>
      <w:r>
        <w:rPr>
          <w:spacing w:val="3"/>
          <w:sz w:val="24"/>
        </w:rPr>
        <w:t xml:space="preserve"> </w:t>
      </w:r>
      <w:r>
        <w:rPr>
          <w:sz w:val="24"/>
        </w:rPr>
        <w:t>применяемой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Методике,</w:t>
      </w:r>
      <w:r>
        <w:rPr>
          <w:spacing w:val="3"/>
          <w:sz w:val="24"/>
        </w:rPr>
        <w:t xml:space="preserve"> </w:t>
      </w:r>
      <w:r>
        <w:rPr>
          <w:sz w:val="24"/>
        </w:rPr>
        <w:t>равной</w:t>
      </w:r>
      <w:r>
        <w:rPr>
          <w:spacing w:val="9"/>
          <w:sz w:val="24"/>
        </w:rPr>
        <w:t xml:space="preserve"> </w:t>
      </w:r>
      <w:r>
        <w:rPr>
          <w:sz w:val="24"/>
        </w:rPr>
        <w:t>20</w:t>
      </w:r>
      <w:r>
        <w:rPr>
          <w:spacing w:val="-4"/>
          <w:sz w:val="24"/>
        </w:rPr>
        <w:t xml:space="preserve"> </w:t>
      </w:r>
      <w:r>
        <w:rPr>
          <w:sz w:val="24"/>
        </w:rPr>
        <w:t>(двадцати)</w:t>
      </w:r>
      <w:r>
        <w:rPr>
          <w:spacing w:val="-2"/>
          <w:sz w:val="24"/>
        </w:rPr>
        <w:t xml:space="preserve"> </w:t>
      </w:r>
      <w:r>
        <w:rPr>
          <w:sz w:val="24"/>
        </w:rPr>
        <w:t>рублям.</w:t>
      </w:r>
    </w:p>
    <w:p w:rsidR="00CB2630" w:rsidRDefault="00271473">
      <w:pPr>
        <w:pStyle w:val="a4"/>
        <w:numPr>
          <w:ilvl w:val="0"/>
          <w:numId w:val="5"/>
        </w:numPr>
        <w:tabs>
          <w:tab w:val="left" w:pos="584"/>
        </w:tabs>
        <w:spacing w:before="6" w:line="237" w:lineRule="auto"/>
        <w:ind w:right="115" w:firstLine="0"/>
        <w:jc w:val="both"/>
        <w:rPr>
          <w:sz w:val="24"/>
        </w:rPr>
      </w:pPr>
      <w:r>
        <w:rPr>
          <w:sz w:val="24"/>
        </w:rPr>
        <w:t>Утвердить Положение о комиссии по обследованию зеленых насаждений (приложение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2)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2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обследованию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насаждений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(приложение 3).</w:t>
      </w:r>
    </w:p>
    <w:p w:rsidR="00CB2630" w:rsidRDefault="00271473">
      <w:pPr>
        <w:pStyle w:val="a4"/>
        <w:numPr>
          <w:ilvl w:val="0"/>
          <w:numId w:val="5"/>
        </w:numPr>
        <w:tabs>
          <w:tab w:val="left" w:pos="564"/>
        </w:tabs>
        <w:spacing w:before="3" w:line="275" w:lineRule="exact"/>
        <w:ind w:left="564" w:hanging="245"/>
        <w:jc w:val="both"/>
        <w:rPr>
          <w:sz w:val="24"/>
        </w:rPr>
      </w:pPr>
      <w:r>
        <w:rPr>
          <w:sz w:val="24"/>
        </w:rPr>
        <w:t>Утвердить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</w:t>
      </w:r>
      <w:r>
        <w:rPr>
          <w:spacing w:val="-11"/>
          <w:sz w:val="24"/>
        </w:rPr>
        <w:t xml:space="preserve"> </w:t>
      </w:r>
      <w:r>
        <w:rPr>
          <w:sz w:val="24"/>
        </w:rPr>
        <w:t>акта</w:t>
      </w:r>
      <w:r>
        <w:rPr>
          <w:spacing w:val="-2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-6"/>
          <w:sz w:val="24"/>
        </w:rPr>
        <w:t xml:space="preserve"> </w:t>
      </w:r>
      <w:r>
        <w:rPr>
          <w:sz w:val="24"/>
        </w:rPr>
        <w:t>насаждений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4).</w:t>
      </w:r>
    </w:p>
    <w:p w:rsidR="00CB2630" w:rsidRDefault="00271473">
      <w:pPr>
        <w:pStyle w:val="a4"/>
        <w:numPr>
          <w:ilvl w:val="0"/>
          <w:numId w:val="5"/>
        </w:numPr>
        <w:tabs>
          <w:tab w:val="left" w:pos="570"/>
        </w:tabs>
        <w:ind w:right="104" w:firstLine="0"/>
        <w:jc w:val="both"/>
        <w:rPr>
          <w:sz w:val="24"/>
        </w:rPr>
      </w:pPr>
      <w:r>
        <w:rPr>
          <w:sz w:val="24"/>
        </w:rPr>
        <w:t>Настоящее Постановление подлежит обнародованию и размещению</w:t>
      </w:r>
      <w:r>
        <w:rPr>
          <w:spacing w:val="1"/>
          <w:sz w:val="24"/>
        </w:rPr>
        <w:t xml:space="preserve"> </w:t>
      </w:r>
      <w:r w:rsidR="008E341E">
        <w:rPr>
          <w:spacing w:val="1"/>
          <w:sz w:val="24"/>
        </w:rPr>
        <w:t>на сайте администрации Дзержинского района</w:t>
      </w:r>
      <w:r w:rsidR="008E341E">
        <w:rPr>
          <w:sz w:val="24"/>
        </w:rPr>
        <w:t xml:space="preserve"> </w:t>
      </w:r>
      <w:r>
        <w:rPr>
          <w:spacing w:val="1"/>
          <w:sz w:val="24"/>
        </w:rPr>
        <w:t xml:space="preserve"> </w:t>
      </w:r>
      <w:r w:rsidR="008E341E">
        <w:rPr>
          <w:sz w:val="24"/>
        </w:rPr>
        <w:t xml:space="preserve">в разделе </w:t>
      </w:r>
      <w:r>
        <w:rPr>
          <w:sz w:val="24"/>
        </w:rPr>
        <w:t>сельско</w:t>
      </w:r>
      <w:r w:rsidR="008E341E">
        <w:rPr>
          <w:sz w:val="24"/>
        </w:rPr>
        <w:t>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</w:t>
      </w:r>
      <w:r w:rsidR="008E341E"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«Деревня</w:t>
      </w:r>
      <w:r>
        <w:rPr>
          <w:spacing w:val="1"/>
          <w:sz w:val="24"/>
        </w:rPr>
        <w:t xml:space="preserve"> </w:t>
      </w:r>
      <w:r w:rsidR="008E341E">
        <w:rPr>
          <w:sz w:val="24"/>
        </w:rPr>
        <w:t>Барсуки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 w:rsidR="008E341E">
        <w:rPr>
          <w:sz w:val="24"/>
        </w:rPr>
        <w:t xml:space="preserve"> 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сети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Интернет</w:t>
      </w:r>
      <w:r w:rsidR="008E341E">
        <w:rPr>
          <w:sz w:val="24"/>
        </w:rPr>
        <w:t>.</w:t>
      </w:r>
      <w:r>
        <w:rPr>
          <w:spacing w:val="-2"/>
          <w:sz w:val="24"/>
        </w:rPr>
        <w:t xml:space="preserve"> </w:t>
      </w:r>
      <w:r w:rsidR="008E341E">
        <w:rPr>
          <w:sz w:val="24"/>
        </w:rPr>
        <w:t xml:space="preserve"> </w:t>
      </w:r>
    </w:p>
    <w:p w:rsidR="00CB2630" w:rsidRPr="008E341E" w:rsidRDefault="00271473">
      <w:pPr>
        <w:pStyle w:val="a4"/>
        <w:numPr>
          <w:ilvl w:val="0"/>
          <w:numId w:val="5"/>
        </w:numPr>
        <w:tabs>
          <w:tab w:val="left" w:pos="565"/>
        </w:tabs>
        <w:ind w:left="564" w:hanging="246"/>
        <w:jc w:val="both"/>
        <w:rPr>
          <w:color w:val="000000" w:themeColor="text1"/>
          <w:sz w:val="24"/>
        </w:rPr>
      </w:pPr>
      <w:proofErr w:type="gramStart"/>
      <w:r w:rsidRPr="008E341E">
        <w:rPr>
          <w:color w:val="000000" w:themeColor="text1"/>
          <w:sz w:val="24"/>
        </w:rPr>
        <w:t>Контроль</w:t>
      </w:r>
      <w:r w:rsidRPr="008E341E">
        <w:rPr>
          <w:color w:val="000000" w:themeColor="text1"/>
          <w:spacing w:val="-5"/>
          <w:sz w:val="24"/>
        </w:rPr>
        <w:t xml:space="preserve"> </w:t>
      </w:r>
      <w:r w:rsidRPr="008E341E">
        <w:rPr>
          <w:color w:val="000000" w:themeColor="text1"/>
          <w:sz w:val="24"/>
        </w:rPr>
        <w:t>за</w:t>
      </w:r>
      <w:proofErr w:type="gramEnd"/>
      <w:r w:rsidRPr="008E341E">
        <w:rPr>
          <w:color w:val="000000" w:themeColor="text1"/>
          <w:spacing w:val="-6"/>
          <w:sz w:val="24"/>
        </w:rPr>
        <w:t xml:space="preserve"> </w:t>
      </w:r>
      <w:r w:rsidRPr="008E341E">
        <w:rPr>
          <w:color w:val="000000" w:themeColor="text1"/>
          <w:sz w:val="24"/>
        </w:rPr>
        <w:t>исполнением</w:t>
      </w:r>
      <w:r w:rsidRPr="008E341E">
        <w:rPr>
          <w:color w:val="000000" w:themeColor="text1"/>
          <w:spacing w:val="-3"/>
          <w:sz w:val="24"/>
        </w:rPr>
        <w:t xml:space="preserve"> </w:t>
      </w:r>
      <w:r w:rsidRPr="008E341E">
        <w:rPr>
          <w:color w:val="000000" w:themeColor="text1"/>
          <w:sz w:val="24"/>
        </w:rPr>
        <w:t>настоящего</w:t>
      </w:r>
      <w:r w:rsidRPr="008E341E">
        <w:rPr>
          <w:color w:val="000000" w:themeColor="text1"/>
          <w:spacing w:val="3"/>
          <w:sz w:val="24"/>
        </w:rPr>
        <w:t xml:space="preserve"> </w:t>
      </w:r>
      <w:r w:rsidRPr="008E341E">
        <w:rPr>
          <w:color w:val="000000" w:themeColor="text1"/>
          <w:sz w:val="24"/>
        </w:rPr>
        <w:t>Постановления</w:t>
      </w:r>
      <w:r w:rsidRPr="008E341E">
        <w:rPr>
          <w:color w:val="000000" w:themeColor="text1"/>
          <w:spacing w:val="-10"/>
          <w:sz w:val="24"/>
        </w:rPr>
        <w:t xml:space="preserve"> </w:t>
      </w:r>
      <w:r w:rsidRPr="008E341E">
        <w:rPr>
          <w:color w:val="000000" w:themeColor="text1"/>
          <w:sz w:val="24"/>
        </w:rPr>
        <w:t>оставляю</w:t>
      </w:r>
      <w:r w:rsidRPr="008E341E">
        <w:rPr>
          <w:color w:val="000000" w:themeColor="text1"/>
          <w:spacing w:val="-2"/>
          <w:sz w:val="24"/>
        </w:rPr>
        <w:t xml:space="preserve"> </w:t>
      </w:r>
      <w:r w:rsidRPr="008E341E">
        <w:rPr>
          <w:color w:val="000000" w:themeColor="text1"/>
          <w:sz w:val="24"/>
        </w:rPr>
        <w:t>за</w:t>
      </w:r>
      <w:r w:rsidRPr="008E341E">
        <w:rPr>
          <w:color w:val="000000" w:themeColor="text1"/>
          <w:spacing w:val="-1"/>
          <w:sz w:val="24"/>
        </w:rPr>
        <w:t xml:space="preserve"> </w:t>
      </w:r>
      <w:r w:rsidRPr="008E341E">
        <w:rPr>
          <w:color w:val="000000" w:themeColor="text1"/>
          <w:sz w:val="24"/>
        </w:rPr>
        <w:t>собой</w:t>
      </w:r>
    </w:p>
    <w:p w:rsidR="00CB2630" w:rsidRPr="008E341E" w:rsidRDefault="00CB2630">
      <w:pPr>
        <w:pStyle w:val="a3"/>
        <w:rPr>
          <w:color w:val="000000" w:themeColor="text1"/>
          <w:sz w:val="26"/>
        </w:rPr>
      </w:pPr>
    </w:p>
    <w:p w:rsidR="00CB2630" w:rsidRDefault="00CB2630">
      <w:pPr>
        <w:pStyle w:val="a3"/>
        <w:rPr>
          <w:sz w:val="26"/>
        </w:rPr>
      </w:pPr>
    </w:p>
    <w:p w:rsidR="00CB2630" w:rsidRDefault="00271473">
      <w:pPr>
        <w:pStyle w:val="a3"/>
        <w:spacing w:before="187"/>
        <w:ind w:left="319"/>
      </w:pPr>
      <w:r>
        <w:t>Глава</w:t>
      </w:r>
      <w:r>
        <w:rPr>
          <w:spacing w:val="-4"/>
        </w:rPr>
        <w:t xml:space="preserve"> </w:t>
      </w:r>
      <w:r>
        <w:t>администрации</w:t>
      </w:r>
    </w:p>
    <w:p w:rsidR="00CB2630" w:rsidRDefault="00CB2630">
      <w:pPr>
        <w:pStyle w:val="a3"/>
        <w:spacing w:before="1"/>
        <w:rPr>
          <w:sz w:val="21"/>
        </w:rPr>
      </w:pPr>
    </w:p>
    <w:p w:rsidR="00CB2630" w:rsidRDefault="00271473">
      <w:pPr>
        <w:pStyle w:val="a3"/>
        <w:tabs>
          <w:tab w:val="left" w:pos="7527"/>
        </w:tabs>
        <w:ind w:left="319"/>
      </w:pPr>
      <w:r>
        <w:t>СП</w:t>
      </w:r>
      <w:r>
        <w:rPr>
          <w:spacing w:val="-2"/>
        </w:rPr>
        <w:t xml:space="preserve"> </w:t>
      </w:r>
      <w:r>
        <w:t xml:space="preserve">«Деревня </w:t>
      </w:r>
      <w:r w:rsidR="008E341E">
        <w:t>Барсуки</w:t>
      </w:r>
      <w:r>
        <w:t>»</w:t>
      </w:r>
      <w:r w:rsidR="008E341E">
        <w:t>:</w:t>
      </w:r>
      <w:r>
        <w:tab/>
      </w:r>
      <w:r w:rsidR="008E341E">
        <w:t>А.Г. Борисов</w:t>
      </w:r>
    </w:p>
    <w:p w:rsidR="00CB2630" w:rsidRDefault="00CB2630">
      <w:pPr>
        <w:sectPr w:rsidR="00CB2630">
          <w:type w:val="continuous"/>
          <w:pgSz w:w="11910" w:h="16840"/>
          <w:pgMar w:top="1040" w:right="740" w:bottom="280" w:left="1380" w:header="720" w:footer="720" w:gutter="0"/>
          <w:cols w:space="720"/>
        </w:sectPr>
      </w:pPr>
    </w:p>
    <w:p w:rsidR="00CB2630" w:rsidRDefault="00271473">
      <w:pPr>
        <w:pStyle w:val="a3"/>
        <w:spacing w:before="66" w:line="242" w:lineRule="auto"/>
        <w:ind w:left="7911" w:right="98" w:firstLine="288"/>
        <w:jc w:val="right"/>
      </w:pPr>
      <w:bookmarkStart w:id="0" w:name="Приложение_1"/>
      <w:bookmarkEnd w:id="0"/>
      <w:r>
        <w:lastRenderedPageBreak/>
        <w:t>Приложение 1</w:t>
      </w:r>
      <w:r>
        <w:rPr>
          <w:spacing w:val="-57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постановлению</w:t>
      </w:r>
    </w:p>
    <w:p w:rsidR="00CB2630" w:rsidRDefault="00271473">
      <w:pPr>
        <w:pStyle w:val="a3"/>
        <w:spacing w:line="271" w:lineRule="exact"/>
        <w:ind w:right="104"/>
        <w:jc w:val="right"/>
      </w:pPr>
      <w:r>
        <w:t>администрации</w:t>
      </w:r>
      <w:r>
        <w:rPr>
          <w:spacing w:val="-2"/>
        </w:rPr>
        <w:t xml:space="preserve"> </w:t>
      </w:r>
      <w:r>
        <w:t>СП</w:t>
      </w:r>
      <w:r>
        <w:rPr>
          <w:spacing w:val="-8"/>
        </w:rPr>
        <w:t xml:space="preserve"> </w:t>
      </w:r>
      <w:r>
        <w:t>«Деревня</w:t>
      </w:r>
      <w:r>
        <w:rPr>
          <w:spacing w:val="-2"/>
        </w:rPr>
        <w:t xml:space="preserve"> </w:t>
      </w:r>
      <w:r w:rsidR="00EB71D8">
        <w:t>Барсуки</w:t>
      </w:r>
      <w:r>
        <w:t>»</w:t>
      </w:r>
    </w:p>
    <w:p w:rsidR="00CB2630" w:rsidRDefault="00271473">
      <w:pPr>
        <w:pStyle w:val="a3"/>
        <w:spacing w:before="3"/>
        <w:ind w:right="98"/>
        <w:jc w:val="right"/>
      </w:pPr>
      <w:r>
        <w:t>от</w:t>
      </w:r>
      <w:r>
        <w:rPr>
          <w:spacing w:val="-1"/>
        </w:rPr>
        <w:t xml:space="preserve"> </w:t>
      </w:r>
      <w:r w:rsidR="008E341E">
        <w:t>02.05.2023г.</w:t>
      </w:r>
      <w:r>
        <w:rPr>
          <w:spacing w:val="3"/>
        </w:rPr>
        <w:t xml:space="preserve"> </w:t>
      </w:r>
      <w:r>
        <w:t>№</w:t>
      </w:r>
      <w:r w:rsidR="008E341E">
        <w:t>15</w:t>
      </w:r>
    </w:p>
    <w:p w:rsidR="00CB2630" w:rsidRDefault="00CB2630">
      <w:pPr>
        <w:pStyle w:val="a3"/>
        <w:spacing w:before="5"/>
      </w:pPr>
    </w:p>
    <w:p w:rsidR="00CB2630" w:rsidRDefault="00271473">
      <w:pPr>
        <w:pStyle w:val="1"/>
        <w:spacing w:line="275" w:lineRule="exact"/>
        <w:ind w:left="530"/>
        <w:jc w:val="center"/>
      </w:pPr>
      <w:r>
        <w:t>МЕТОДИКА</w:t>
      </w:r>
    </w:p>
    <w:p w:rsidR="00CB2630" w:rsidRDefault="00271473">
      <w:pPr>
        <w:spacing w:line="242" w:lineRule="auto"/>
        <w:ind w:left="536" w:right="321"/>
        <w:jc w:val="center"/>
        <w:rPr>
          <w:b/>
          <w:sz w:val="24"/>
        </w:rPr>
      </w:pPr>
      <w:r>
        <w:rPr>
          <w:b/>
          <w:sz w:val="24"/>
        </w:rPr>
        <w:t>РАСЧЕТА КОМПЕНСАЦИОННОЙ СТОИМОСТИ ЗЕЛЕНЫХ НАСАЖДЕНИЙ,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ГАЗОНОВ,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ЦВЕТНИКОВ,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НАХОДЯЩИХСЯ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ТЕРРИТОРИИ</w:t>
      </w:r>
    </w:p>
    <w:p w:rsidR="00CB2630" w:rsidRDefault="00271473">
      <w:pPr>
        <w:pStyle w:val="1"/>
        <w:spacing w:line="242" w:lineRule="auto"/>
        <w:ind w:left="1981" w:right="1267" w:firstLine="777"/>
      </w:pPr>
      <w:r>
        <w:t>МУНИЦИПАЛЬНОГО</w:t>
      </w:r>
      <w:r>
        <w:rPr>
          <w:spacing w:val="4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СЕЛЬСКОЕ</w:t>
      </w:r>
      <w:r>
        <w:rPr>
          <w:spacing w:val="-2"/>
        </w:rPr>
        <w:t xml:space="preserve"> </w:t>
      </w:r>
      <w:r>
        <w:t>ПОСЕЛЕНИЕ</w:t>
      </w:r>
      <w:r>
        <w:rPr>
          <w:spacing w:val="-4"/>
        </w:rPr>
        <w:t xml:space="preserve"> </w:t>
      </w:r>
      <w:r>
        <w:t>«ДЕРЕВНЯ</w:t>
      </w:r>
      <w:r>
        <w:rPr>
          <w:spacing w:val="56"/>
        </w:rPr>
        <w:t xml:space="preserve"> </w:t>
      </w:r>
      <w:r w:rsidR="00EB71D8">
        <w:t>БАРСУКИ</w:t>
      </w:r>
      <w:r>
        <w:t>»</w:t>
      </w:r>
    </w:p>
    <w:p w:rsidR="00CB2630" w:rsidRDefault="00CB2630">
      <w:pPr>
        <w:pStyle w:val="a3"/>
        <w:spacing w:before="6"/>
        <w:rPr>
          <w:b/>
          <w:sz w:val="26"/>
        </w:rPr>
      </w:pPr>
    </w:p>
    <w:p w:rsidR="00CB2630" w:rsidRDefault="00271473">
      <w:pPr>
        <w:pStyle w:val="a3"/>
        <w:ind w:left="319" w:right="103" w:firstLine="542"/>
        <w:jc w:val="both"/>
      </w:pPr>
      <w:r>
        <w:t>Настоящая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компенсационной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зеленых</w:t>
      </w:r>
      <w:r>
        <w:rPr>
          <w:spacing w:val="1"/>
        </w:rPr>
        <w:t xml:space="preserve"> </w:t>
      </w:r>
      <w:r>
        <w:t>насаждений,</w:t>
      </w:r>
      <w:r>
        <w:rPr>
          <w:spacing w:val="1"/>
        </w:rPr>
        <w:t xml:space="preserve"> </w:t>
      </w:r>
      <w:r>
        <w:t>газонов, цветников, находящихся на территории муниципального образования сельское</w:t>
      </w:r>
      <w:r>
        <w:rPr>
          <w:spacing w:val="1"/>
        </w:rPr>
        <w:t xml:space="preserve"> </w:t>
      </w:r>
      <w:r>
        <w:t>поселение</w:t>
      </w:r>
      <w:r>
        <w:rPr>
          <w:spacing w:val="1"/>
        </w:rPr>
        <w:t xml:space="preserve"> </w:t>
      </w:r>
      <w:r>
        <w:t>«Деревня</w:t>
      </w:r>
      <w:r>
        <w:rPr>
          <w:spacing w:val="1"/>
        </w:rPr>
        <w:t xml:space="preserve"> </w:t>
      </w:r>
      <w:r w:rsidR="00EB71D8">
        <w:t>Барсуки</w:t>
      </w:r>
      <w:r>
        <w:t>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Методика),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платежей,</w:t>
      </w:r>
      <w:r>
        <w:rPr>
          <w:spacing w:val="1"/>
        </w:rPr>
        <w:t xml:space="preserve"> </w:t>
      </w:r>
      <w:r>
        <w:t>подлежащих</w:t>
      </w:r>
      <w:r>
        <w:rPr>
          <w:spacing w:val="1"/>
        </w:rPr>
        <w:t xml:space="preserve"> </w:t>
      </w:r>
      <w:r>
        <w:t>внесению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бюджет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6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сельское поселение  «Деревня</w:t>
      </w:r>
      <w:r>
        <w:rPr>
          <w:spacing w:val="1"/>
        </w:rPr>
        <w:t xml:space="preserve"> </w:t>
      </w:r>
      <w:r w:rsidR="00EB71D8">
        <w:t>Барсуки</w:t>
      </w:r>
      <w:r>
        <w:t>»,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случаях:</w:t>
      </w:r>
    </w:p>
    <w:p w:rsidR="00CB2630" w:rsidRDefault="00271473">
      <w:pPr>
        <w:pStyle w:val="a4"/>
        <w:numPr>
          <w:ilvl w:val="0"/>
          <w:numId w:val="4"/>
        </w:numPr>
        <w:tabs>
          <w:tab w:val="left" w:pos="1117"/>
        </w:tabs>
        <w:spacing w:before="220"/>
        <w:ind w:right="111" w:firstLine="542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насаждений,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газонов, цветников за санкционированную вырубку зеленых насаждений, повреждение,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газонов,</w:t>
      </w:r>
      <w:r>
        <w:rPr>
          <w:spacing w:val="-1"/>
          <w:sz w:val="24"/>
        </w:rPr>
        <w:t xml:space="preserve"> </w:t>
      </w:r>
      <w:r>
        <w:rPr>
          <w:sz w:val="24"/>
        </w:rPr>
        <w:t>цветников;</w:t>
      </w:r>
    </w:p>
    <w:p w:rsidR="00CB2630" w:rsidRDefault="00271473">
      <w:pPr>
        <w:pStyle w:val="a4"/>
        <w:numPr>
          <w:ilvl w:val="0"/>
          <w:numId w:val="4"/>
        </w:numPr>
        <w:tabs>
          <w:tab w:val="left" w:pos="1055"/>
        </w:tabs>
        <w:spacing w:before="218" w:line="242" w:lineRule="auto"/>
        <w:ind w:right="117" w:firstLine="542"/>
        <w:rPr>
          <w:sz w:val="24"/>
        </w:rPr>
      </w:pPr>
      <w:r>
        <w:rPr>
          <w:sz w:val="24"/>
        </w:rPr>
        <w:t>при определении размера компенсационной стоимости за несанкционированную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вырубку</w:t>
      </w:r>
      <w:r>
        <w:rPr>
          <w:spacing w:val="-9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насаждений,</w:t>
      </w:r>
      <w:r>
        <w:rPr>
          <w:spacing w:val="3"/>
          <w:sz w:val="24"/>
        </w:rPr>
        <w:t xml:space="preserve"> </w:t>
      </w:r>
      <w:r>
        <w:rPr>
          <w:sz w:val="24"/>
        </w:rPr>
        <w:t>повреждение,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уничтожение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газонов,</w:t>
      </w:r>
      <w:r>
        <w:rPr>
          <w:spacing w:val="-1"/>
          <w:sz w:val="24"/>
        </w:rPr>
        <w:t xml:space="preserve"> </w:t>
      </w:r>
      <w:r>
        <w:rPr>
          <w:sz w:val="24"/>
        </w:rPr>
        <w:t>цветников.</w:t>
      </w:r>
    </w:p>
    <w:p w:rsidR="00CB2630" w:rsidRDefault="00271473">
      <w:pPr>
        <w:pStyle w:val="a3"/>
        <w:spacing w:before="218" w:line="237" w:lineRule="auto"/>
        <w:ind w:left="319" w:right="114" w:firstLine="542"/>
        <w:jc w:val="both"/>
      </w:pPr>
      <w:r>
        <w:t>Методика не распространяется на санитарную, аварийную вырубку, а также вырубку</w:t>
      </w:r>
      <w:r>
        <w:rPr>
          <w:spacing w:val="-57"/>
        </w:rPr>
        <w:t xml:space="preserve"> </w:t>
      </w:r>
      <w:r>
        <w:t>зеленых</w:t>
      </w:r>
      <w:r>
        <w:rPr>
          <w:spacing w:val="-4"/>
        </w:rPr>
        <w:t xml:space="preserve"> </w:t>
      </w:r>
      <w:r>
        <w:t>насаждений,</w:t>
      </w:r>
      <w:r>
        <w:rPr>
          <w:spacing w:val="-2"/>
        </w:rPr>
        <w:t xml:space="preserve"> </w:t>
      </w:r>
      <w:r>
        <w:t>высаженных</w:t>
      </w:r>
      <w:r>
        <w:rPr>
          <w:spacing w:val="-3"/>
        </w:rPr>
        <w:t xml:space="preserve"> </w:t>
      </w:r>
      <w:r>
        <w:t>с нарушением</w:t>
      </w:r>
      <w:r>
        <w:rPr>
          <w:spacing w:val="3"/>
        </w:rPr>
        <w:t xml:space="preserve"> </w:t>
      </w:r>
      <w:r>
        <w:t>действующих</w:t>
      </w:r>
      <w:r>
        <w:rPr>
          <w:spacing w:val="-4"/>
        </w:rPr>
        <w:t xml:space="preserve"> </w:t>
      </w:r>
      <w:r>
        <w:t>норм.</w:t>
      </w:r>
    </w:p>
    <w:p w:rsidR="00CB2630" w:rsidRDefault="00271473">
      <w:pPr>
        <w:pStyle w:val="a3"/>
        <w:spacing w:before="224"/>
        <w:ind w:left="319" w:right="100" w:firstLine="542"/>
        <w:jc w:val="both"/>
      </w:pPr>
      <w:proofErr w:type="gramStart"/>
      <w:r>
        <w:t>Компенсационная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зеленых</w:t>
      </w:r>
      <w:r>
        <w:rPr>
          <w:spacing w:val="1"/>
        </w:rPr>
        <w:t xml:space="preserve"> </w:t>
      </w:r>
      <w:r>
        <w:t>насаждений,</w:t>
      </w:r>
      <w:r>
        <w:rPr>
          <w:spacing w:val="1"/>
        </w:rPr>
        <w:t xml:space="preserve"> </w:t>
      </w:r>
      <w:r>
        <w:t>газонов,</w:t>
      </w:r>
      <w:r>
        <w:rPr>
          <w:spacing w:val="1"/>
        </w:rPr>
        <w:t xml:space="preserve"> </w:t>
      </w:r>
      <w:r>
        <w:t>цветников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компенсационная</w:t>
      </w:r>
      <w:r>
        <w:rPr>
          <w:spacing w:val="1"/>
        </w:rPr>
        <w:t xml:space="preserve"> </w:t>
      </w:r>
      <w:r>
        <w:t>стоимость)</w:t>
      </w:r>
      <w:r>
        <w:rPr>
          <w:spacing w:val="1"/>
        </w:rPr>
        <w:t xml:space="preserve"> </w:t>
      </w:r>
      <w:r>
        <w:t>рассчитывается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коэффициентов,</w:t>
      </w:r>
      <w:r>
        <w:rPr>
          <w:spacing w:val="1"/>
        </w:rPr>
        <w:t xml:space="preserve"> </w:t>
      </w:r>
      <w:r>
        <w:t>учитывающих</w:t>
      </w:r>
      <w:r>
        <w:rPr>
          <w:spacing w:val="-4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зеленых</w:t>
      </w:r>
      <w:r>
        <w:rPr>
          <w:spacing w:val="-3"/>
        </w:rPr>
        <w:t xml:space="preserve"> </w:t>
      </w:r>
      <w:r>
        <w:t>насаждений,</w:t>
      </w:r>
      <w:r>
        <w:rPr>
          <w:spacing w:val="-2"/>
        </w:rPr>
        <w:t xml:space="preserve"> </w:t>
      </w:r>
      <w:r>
        <w:t>газонов,</w:t>
      </w:r>
      <w:r>
        <w:rPr>
          <w:spacing w:val="-1"/>
        </w:rPr>
        <w:t xml:space="preserve"> </w:t>
      </w:r>
      <w:r>
        <w:t>цветников.</w:t>
      </w:r>
      <w:proofErr w:type="gramEnd"/>
    </w:p>
    <w:p w:rsidR="00CB2630" w:rsidRDefault="00CB2630">
      <w:pPr>
        <w:pStyle w:val="a3"/>
        <w:spacing w:before="7"/>
      </w:pPr>
    </w:p>
    <w:p w:rsidR="00CB2630" w:rsidRDefault="00271473">
      <w:pPr>
        <w:pStyle w:val="1"/>
        <w:numPr>
          <w:ilvl w:val="1"/>
          <w:numId w:val="5"/>
        </w:numPr>
        <w:tabs>
          <w:tab w:val="left" w:pos="2322"/>
        </w:tabs>
        <w:spacing w:before="1" w:line="237" w:lineRule="auto"/>
        <w:ind w:left="2038" w:right="1835" w:firstLine="38"/>
        <w:jc w:val="left"/>
      </w:pPr>
      <w:bookmarkStart w:id="1" w:name="1._Порядок_определения_компенсационной_с"/>
      <w:bookmarkEnd w:id="1"/>
      <w:r>
        <w:t>Порядок определения компенсационной стоимости</w:t>
      </w:r>
      <w:r>
        <w:rPr>
          <w:spacing w:val="-57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санкционированную</w:t>
      </w:r>
      <w:r>
        <w:rPr>
          <w:spacing w:val="-5"/>
        </w:rPr>
        <w:t xml:space="preserve"> </w:t>
      </w:r>
      <w:r>
        <w:t>вырубку</w:t>
      </w:r>
      <w:r>
        <w:rPr>
          <w:spacing w:val="-4"/>
        </w:rPr>
        <w:t xml:space="preserve"> </w:t>
      </w:r>
      <w:r>
        <w:t>зеленых</w:t>
      </w:r>
      <w:r>
        <w:rPr>
          <w:spacing w:val="-8"/>
        </w:rPr>
        <w:t xml:space="preserve"> </w:t>
      </w:r>
      <w:r>
        <w:t>насаждений,</w:t>
      </w:r>
    </w:p>
    <w:p w:rsidR="00CB2630" w:rsidRDefault="00271473">
      <w:pPr>
        <w:spacing w:before="3"/>
        <w:ind w:left="2427"/>
        <w:rPr>
          <w:b/>
          <w:sz w:val="24"/>
        </w:rPr>
      </w:pPr>
      <w:r>
        <w:rPr>
          <w:b/>
          <w:sz w:val="24"/>
        </w:rPr>
        <w:t>повреждение,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уничтожение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газонов,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цветников</w:t>
      </w:r>
    </w:p>
    <w:p w:rsidR="00CB2630" w:rsidRDefault="00CB2630">
      <w:pPr>
        <w:pStyle w:val="a3"/>
        <w:spacing w:before="6"/>
        <w:rPr>
          <w:b/>
          <w:sz w:val="23"/>
        </w:rPr>
      </w:pPr>
    </w:p>
    <w:p w:rsidR="00CB2630" w:rsidRDefault="00271473">
      <w:pPr>
        <w:pStyle w:val="a4"/>
        <w:numPr>
          <w:ilvl w:val="1"/>
          <w:numId w:val="3"/>
        </w:numPr>
        <w:tabs>
          <w:tab w:val="left" w:pos="1314"/>
        </w:tabs>
        <w:spacing w:before="1"/>
        <w:ind w:right="101" w:firstLine="542"/>
        <w:jc w:val="both"/>
        <w:rPr>
          <w:sz w:val="24"/>
        </w:rPr>
      </w:pPr>
      <w:bookmarkStart w:id="2" w:name="_bookmark0"/>
      <w:bookmarkEnd w:id="2"/>
      <w:proofErr w:type="gramStart"/>
      <w:r>
        <w:rPr>
          <w:sz w:val="24"/>
        </w:rPr>
        <w:t>Расчет компенсационной стоимости деревьев производится в рублях за каждое</w:t>
      </w:r>
      <w:r>
        <w:rPr>
          <w:spacing w:val="1"/>
          <w:sz w:val="24"/>
        </w:rPr>
        <w:t xml:space="preserve"> </w:t>
      </w:r>
      <w:r>
        <w:rPr>
          <w:sz w:val="24"/>
        </w:rPr>
        <w:t>дерево путем умножения одной условной единицы одного зеленого насаждения и 1 кв. м</w:t>
      </w:r>
      <w:r>
        <w:rPr>
          <w:spacing w:val="1"/>
          <w:sz w:val="24"/>
        </w:rPr>
        <w:t xml:space="preserve"> </w:t>
      </w:r>
      <w:r>
        <w:rPr>
          <w:sz w:val="24"/>
        </w:rPr>
        <w:t>газона,</w:t>
      </w:r>
      <w:r>
        <w:rPr>
          <w:spacing w:val="1"/>
          <w:sz w:val="24"/>
        </w:rPr>
        <w:t xml:space="preserve"> </w:t>
      </w:r>
      <w:r>
        <w:rPr>
          <w:sz w:val="24"/>
        </w:rPr>
        <w:t>цветника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Одна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единица)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 w:rsidR="00EB71D8" w:rsidRPr="00EB71D8">
        <w:rPr>
          <w:b/>
        </w:rPr>
        <w:t>коэффициент</w:t>
      </w:r>
      <w:r w:rsidR="00EB71D8">
        <w:rPr>
          <w:spacing w:val="1"/>
          <w:sz w:val="24"/>
        </w:rPr>
        <w:t xml:space="preserve">, 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приведенный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таблице N 1 к настоящей Методике, соответствующий породе дерева и диаметру ствола на</w:t>
      </w:r>
      <w:r>
        <w:rPr>
          <w:spacing w:val="-57"/>
          <w:sz w:val="24"/>
        </w:rPr>
        <w:t xml:space="preserve"> </w:t>
      </w:r>
      <w:r>
        <w:rPr>
          <w:sz w:val="24"/>
        </w:rPr>
        <w:t>высоте 1,3 метра от корневой шейки дерева.</w:t>
      </w:r>
      <w:proofErr w:type="gramEnd"/>
      <w:r>
        <w:rPr>
          <w:sz w:val="24"/>
        </w:rPr>
        <w:t xml:space="preserve"> При диаметре ствола дерева больше 40 </w:t>
      </w:r>
      <w:r w:rsidR="00EB71D8" w:rsidRPr="00EB71D8">
        <w:rPr>
          <w:b/>
          <w:sz w:val="24"/>
        </w:rPr>
        <w:t>коэффициент</w:t>
      </w:r>
      <w:r w:rsidR="00EB71D8">
        <w:rPr>
          <w:sz w:val="24"/>
        </w:rPr>
        <w:t xml:space="preserve"> </w:t>
      </w:r>
      <w:r>
        <w:rPr>
          <w:sz w:val="24"/>
        </w:rPr>
        <w:t>в последнем столбце таблицы N 1 к настоящей Методике следует умножать</w:t>
      </w:r>
      <w:r>
        <w:rPr>
          <w:spacing w:val="1"/>
          <w:sz w:val="24"/>
        </w:rPr>
        <w:t xml:space="preserve"> </w:t>
      </w:r>
      <w:r>
        <w:rPr>
          <w:sz w:val="24"/>
        </w:rPr>
        <w:t>на коэффициент</w:t>
      </w:r>
      <w:r>
        <w:rPr>
          <w:spacing w:val="1"/>
          <w:sz w:val="24"/>
        </w:rPr>
        <w:t xml:space="preserve"> </w:t>
      </w:r>
      <w:r>
        <w:rPr>
          <w:sz w:val="24"/>
        </w:rPr>
        <w:t>1,25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каждые</w:t>
      </w:r>
      <w:r>
        <w:rPr>
          <w:spacing w:val="-5"/>
          <w:sz w:val="24"/>
        </w:rPr>
        <w:t xml:space="preserve"> </w:t>
      </w:r>
      <w:r>
        <w:rPr>
          <w:sz w:val="24"/>
        </w:rPr>
        <w:t>полные</w:t>
      </w:r>
      <w:r>
        <w:rPr>
          <w:spacing w:val="-5"/>
          <w:sz w:val="24"/>
        </w:rPr>
        <w:t xml:space="preserve"> </w:t>
      </w:r>
      <w:r>
        <w:rPr>
          <w:sz w:val="24"/>
        </w:rPr>
        <w:t>10</w:t>
      </w:r>
      <w:r>
        <w:rPr>
          <w:spacing w:val="2"/>
          <w:sz w:val="24"/>
        </w:rPr>
        <w:t xml:space="preserve"> </w:t>
      </w:r>
      <w:r>
        <w:rPr>
          <w:sz w:val="24"/>
        </w:rPr>
        <w:t>см</w:t>
      </w:r>
      <w:r>
        <w:rPr>
          <w:spacing w:val="-2"/>
          <w:sz w:val="24"/>
        </w:rPr>
        <w:t xml:space="preserve"> </w:t>
      </w:r>
      <w:r>
        <w:rPr>
          <w:sz w:val="24"/>
        </w:rPr>
        <w:t>диаметра ствола свыше</w:t>
      </w:r>
      <w:r>
        <w:rPr>
          <w:spacing w:val="1"/>
          <w:sz w:val="24"/>
        </w:rPr>
        <w:t xml:space="preserve"> </w:t>
      </w:r>
      <w:r>
        <w:rPr>
          <w:sz w:val="24"/>
        </w:rPr>
        <w:t>40</w:t>
      </w:r>
      <w:r>
        <w:rPr>
          <w:spacing w:val="1"/>
          <w:sz w:val="24"/>
        </w:rPr>
        <w:t xml:space="preserve"> </w:t>
      </w:r>
      <w:r>
        <w:rPr>
          <w:sz w:val="24"/>
        </w:rPr>
        <w:t>см.</w:t>
      </w:r>
    </w:p>
    <w:p w:rsidR="00CB2630" w:rsidRDefault="00271473">
      <w:pPr>
        <w:pStyle w:val="a3"/>
        <w:spacing w:before="219"/>
        <w:ind w:left="319" w:right="107" w:firstLine="542"/>
        <w:jc w:val="both"/>
      </w:pPr>
      <w:r>
        <w:t>Определение диаметра ствола дерева и отнесение дерева к той или иной породе</w:t>
      </w:r>
      <w:r>
        <w:rPr>
          <w:spacing w:val="1"/>
        </w:rPr>
        <w:t xml:space="preserve"> </w:t>
      </w:r>
      <w:r>
        <w:t>определяется комиссией по обследованию зеленых насаждений (далее - Комиссия). Если</w:t>
      </w:r>
      <w:r>
        <w:rPr>
          <w:spacing w:val="1"/>
        </w:rPr>
        <w:t xml:space="preserve"> </w:t>
      </w:r>
      <w:r>
        <w:t>дерево имеет несколько стволов, то в расчете компенсационной стоимости учитывается</w:t>
      </w:r>
      <w:r>
        <w:rPr>
          <w:spacing w:val="1"/>
        </w:rPr>
        <w:t xml:space="preserve"> </w:t>
      </w:r>
      <w:r>
        <w:t>каждый</w:t>
      </w:r>
      <w:r>
        <w:rPr>
          <w:spacing w:val="2"/>
        </w:rPr>
        <w:t xml:space="preserve"> </w:t>
      </w:r>
      <w:r>
        <w:t>ствол</w:t>
      </w:r>
      <w:r>
        <w:rPr>
          <w:spacing w:val="-7"/>
        </w:rPr>
        <w:t xml:space="preserve"> </w:t>
      </w:r>
      <w:r>
        <w:t>отдельно.</w:t>
      </w:r>
    </w:p>
    <w:p w:rsidR="00CB2630" w:rsidRDefault="00271473">
      <w:pPr>
        <w:pStyle w:val="a3"/>
        <w:spacing w:before="222"/>
        <w:ind w:left="319" w:right="106" w:firstLine="542"/>
        <w:jc w:val="both"/>
      </w:pPr>
      <w:r>
        <w:t>Заросли</w:t>
      </w:r>
      <w:r>
        <w:rPr>
          <w:spacing w:val="1"/>
        </w:rPr>
        <w:t xml:space="preserve"> </w:t>
      </w:r>
      <w:r>
        <w:t>самосевных</w:t>
      </w:r>
      <w:r>
        <w:rPr>
          <w:spacing w:val="1"/>
        </w:rPr>
        <w:t xml:space="preserve"> </w:t>
      </w:r>
      <w:r>
        <w:t>деревьев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деревьев</w:t>
      </w:r>
      <w:r>
        <w:rPr>
          <w:spacing w:val="1"/>
        </w:rPr>
        <w:t xml:space="preserve"> </w:t>
      </w:r>
      <w:r>
        <w:t>порослевого</w:t>
      </w:r>
      <w:r>
        <w:rPr>
          <w:spacing w:val="61"/>
        </w:rPr>
        <w:t xml:space="preserve"> </w:t>
      </w:r>
      <w:r>
        <w:t>происхождения,</w:t>
      </w:r>
      <w:r>
        <w:rPr>
          <w:spacing w:val="1"/>
        </w:rPr>
        <w:t xml:space="preserve"> </w:t>
      </w:r>
      <w:r>
        <w:t>образующих единый сомкнутый полог, рассчитываются следующим образом: каждые 100</w:t>
      </w:r>
      <w:r>
        <w:rPr>
          <w:spacing w:val="1"/>
        </w:rPr>
        <w:t xml:space="preserve"> </w:t>
      </w:r>
      <w:r>
        <w:t>кв. м земельного участка, занятого пологом, приравниваются к 20 деревьям диаметром до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см</w:t>
      </w:r>
      <w:r>
        <w:rPr>
          <w:spacing w:val="-1"/>
        </w:rPr>
        <w:t xml:space="preserve"> </w:t>
      </w:r>
      <w:r>
        <w:t>включительно.</w:t>
      </w:r>
    </w:p>
    <w:p w:rsidR="00CB2630" w:rsidRDefault="00271473">
      <w:pPr>
        <w:pStyle w:val="a4"/>
        <w:numPr>
          <w:ilvl w:val="1"/>
          <w:numId w:val="3"/>
        </w:numPr>
        <w:tabs>
          <w:tab w:val="left" w:pos="1371"/>
        </w:tabs>
        <w:spacing w:before="221"/>
        <w:ind w:left="1370" w:hanging="509"/>
        <w:rPr>
          <w:sz w:val="24"/>
        </w:rPr>
      </w:pPr>
      <w:r>
        <w:rPr>
          <w:sz w:val="24"/>
        </w:rPr>
        <w:t>Расчет</w:t>
      </w:r>
      <w:r>
        <w:rPr>
          <w:spacing w:val="20"/>
          <w:sz w:val="24"/>
        </w:rPr>
        <w:t xml:space="preserve"> </w:t>
      </w:r>
      <w:r>
        <w:rPr>
          <w:sz w:val="24"/>
        </w:rPr>
        <w:t>компенсационной</w:t>
      </w:r>
      <w:r>
        <w:rPr>
          <w:spacing w:val="78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79"/>
          <w:sz w:val="24"/>
        </w:rPr>
        <w:t xml:space="preserve"> </w:t>
      </w:r>
      <w:r>
        <w:rPr>
          <w:sz w:val="24"/>
        </w:rPr>
        <w:t>кустарников</w:t>
      </w:r>
      <w:r>
        <w:rPr>
          <w:spacing w:val="79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78"/>
          <w:sz w:val="24"/>
        </w:rPr>
        <w:t xml:space="preserve"> </w:t>
      </w:r>
      <w:r>
        <w:rPr>
          <w:sz w:val="24"/>
        </w:rPr>
        <w:t>в</w:t>
      </w:r>
      <w:r>
        <w:rPr>
          <w:spacing w:val="79"/>
          <w:sz w:val="24"/>
        </w:rPr>
        <w:t xml:space="preserve"> </w:t>
      </w:r>
      <w:r>
        <w:rPr>
          <w:sz w:val="24"/>
        </w:rPr>
        <w:t>рублях</w:t>
      </w:r>
      <w:r>
        <w:rPr>
          <w:spacing w:val="79"/>
          <w:sz w:val="24"/>
        </w:rPr>
        <w:t xml:space="preserve"> </w:t>
      </w:r>
      <w:proofErr w:type="gramStart"/>
      <w:r>
        <w:rPr>
          <w:sz w:val="24"/>
        </w:rPr>
        <w:t>за</w:t>
      </w:r>
      <w:proofErr w:type="gramEnd"/>
    </w:p>
    <w:p w:rsidR="00CB2630" w:rsidRDefault="00CB2630">
      <w:pPr>
        <w:rPr>
          <w:sz w:val="24"/>
        </w:rPr>
        <w:sectPr w:rsidR="00CB2630">
          <w:pgSz w:w="11910" w:h="16840"/>
          <w:pgMar w:top="1040" w:right="740" w:bottom="280" w:left="1380" w:header="720" w:footer="720" w:gutter="0"/>
          <w:cols w:space="720"/>
        </w:sectPr>
      </w:pPr>
    </w:p>
    <w:p w:rsidR="00CB2630" w:rsidRDefault="00271473">
      <w:pPr>
        <w:pStyle w:val="a3"/>
        <w:spacing w:before="66"/>
        <w:ind w:left="319" w:right="100"/>
        <w:jc w:val="both"/>
      </w:pPr>
      <w:r>
        <w:lastRenderedPageBreak/>
        <w:t>каждый</w:t>
      </w:r>
      <w:r>
        <w:rPr>
          <w:spacing w:val="1"/>
        </w:rPr>
        <w:t xml:space="preserve"> </w:t>
      </w:r>
      <w:r>
        <w:t>кустарник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умножения</w:t>
      </w:r>
      <w:proofErr w:type="gramStart"/>
      <w:r>
        <w:rPr>
          <w:spacing w:val="1"/>
        </w:rPr>
        <w:t xml:space="preserve"> </w:t>
      </w:r>
      <w:r>
        <w:t>О</w:t>
      </w:r>
      <w:proofErr w:type="gramEnd"/>
      <w:r>
        <w:t>дной</w:t>
      </w:r>
      <w:r>
        <w:rPr>
          <w:spacing w:val="1"/>
        </w:rPr>
        <w:t xml:space="preserve"> </w:t>
      </w:r>
      <w:r>
        <w:t>условной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на</w:t>
      </w:r>
      <w:r w:rsidR="00EB71D8">
        <w:t xml:space="preserve"> </w:t>
      </w:r>
      <w:r w:rsidR="00EB71D8" w:rsidRPr="00EB71D8">
        <w:rPr>
          <w:b/>
        </w:rPr>
        <w:t>коэффициент</w:t>
      </w:r>
      <w:r>
        <w:t>,</w:t>
      </w:r>
      <w:r>
        <w:rPr>
          <w:spacing w:val="1"/>
        </w:rPr>
        <w:t xml:space="preserve"> </w:t>
      </w:r>
      <w:r>
        <w:t>приведенный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Методике,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декоративной</w:t>
      </w:r>
      <w:r>
        <w:rPr>
          <w:spacing w:val="-3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кустарника.</w:t>
      </w:r>
    </w:p>
    <w:p w:rsidR="00CB2630" w:rsidRDefault="00271473">
      <w:pPr>
        <w:pStyle w:val="a3"/>
        <w:spacing w:before="224"/>
        <w:ind w:left="319" w:right="110" w:firstLine="542"/>
        <w:jc w:val="both"/>
      </w:pPr>
      <w:r>
        <w:t>Определение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кустарника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отнесение</w:t>
      </w:r>
      <w:r>
        <w:rPr>
          <w:spacing w:val="1"/>
        </w:rPr>
        <w:t xml:space="preserve"> </w:t>
      </w:r>
      <w:r>
        <w:t>кустарника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декоративной</w:t>
      </w:r>
      <w:r>
        <w:rPr>
          <w:spacing w:val="-3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Комиссией.</w:t>
      </w:r>
    </w:p>
    <w:p w:rsidR="00CB2630" w:rsidRDefault="00271473">
      <w:pPr>
        <w:pStyle w:val="a4"/>
        <w:numPr>
          <w:ilvl w:val="1"/>
          <w:numId w:val="3"/>
        </w:numPr>
        <w:tabs>
          <w:tab w:val="left" w:pos="1338"/>
        </w:tabs>
        <w:spacing w:before="223" w:line="237" w:lineRule="auto"/>
        <w:ind w:right="103" w:firstLine="542"/>
        <w:jc w:val="both"/>
        <w:rPr>
          <w:sz w:val="24"/>
        </w:rPr>
      </w:pPr>
      <w:bookmarkStart w:id="3" w:name="_bookmark1"/>
      <w:bookmarkEnd w:id="3"/>
      <w:r>
        <w:rPr>
          <w:sz w:val="24"/>
        </w:rPr>
        <w:t>Расчет компенсационной стоимости 1 кв. м газона, цветника производится в</w:t>
      </w:r>
      <w:r>
        <w:rPr>
          <w:spacing w:val="1"/>
          <w:sz w:val="24"/>
        </w:rPr>
        <w:t xml:space="preserve"> </w:t>
      </w:r>
      <w:r>
        <w:rPr>
          <w:sz w:val="24"/>
        </w:rPr>
        <w:t>рублях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кв.</w:t>
      </w:r>
      <w:r>
        <w:rPr>
          <w:spacing w:val="1"/>
          <w:sz w:val="24"/>
        </w:rPr>
        <w:t xml:space="preserve"> </w:t>
      </w:r>
      <w:r>
        <w:rPr>
          <w:sz w:val="24"/>
        </w:rPr>
        <w:t>м</w:t>
      </w:r>
      <w:r>
        <w:rPr>
          <w:spacing w:val="1"/>
          <w:sz w:val="24"/>
        </w:rPr>
        <w:t xml:space="preserve"> </w:t>
      </w:r>
      <w:r>
        <w:rPr>
          <w:sz w:val="24"/>
        </w:rPr>
        <w:t>газона,</w:t>
      </w:r>
      <w:r>
        <w:rPr>
          <w:spacing w:val="1"/>
          <w:sz w:val="24"/>
        </w:rPr>
        <w:t xml:space="preserve"> </w:t>
      </w:r>
      <w:r>
        <w:rPr>
          <w:sz w:val="24"/>
        </w:rPr>
        <w:t>цветника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умножения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proofErr w:type="gramEnd"/>
      <w:r>
        <w:rPr>
          <w:sz w:val="24"/>
        </w:rPr>
        <w:t>дной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 w:rsidR="00EB71D8" w:rsidRPr="00EB71D8">
        <w:rPr>
          <w:b/>
        </w:rPr>
        <w:t>коэффициент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приведенный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таблице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-5"/>
          <w:sz w:val="24"/>
        </w:rPr>
        <w:t xml:space="preserve"> </w:t>
      </w:r>
      <w:r>
        <w:rPr>
          <w:sz w:val="24"/>
        </w:rPr>
        <w:t>3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3"/>
          <w:sz w:val="24"/>
        </w:rPr>
        <w:t xml:space="preserve"> </w:t>
      </w:r>
      <w:r>
        <w:rPr>
          <w:sz w:val="24"/>
        </w:rPr>
        <w:t>Методике.</w:t>
      </w:r>
    </w:p>
    <w:p w:rsidR="00CB2630" w:rsidRDefault="00271473">
      <w:pPr>
        <w:pStyle w:val="a3"/>
        <w:spacing w:before="225"/>
        <w:ind w:left="862"/>
      </w:pPr>
      <w:r>
        <w:t>Отнесение</w:t>
      </w:r>
      <w:r>
        <w:rPr>
          <w:spacing w:val="-1"/>
        </w:rPr>
        <w:t xml:space="preserve"> </w:t>
      </w:r>
      <w:r>
        <w:t>газона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той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иной</w:t>
      </w:r>
      <w:r>
        <w:rPr>
          <w:spacing w:val="2"/>
        </w:rPr>
        <w:t xml:space="preserve"> </w:t>
      </w:r>
      <w:r>
        <w:t>категории</w:t>
      </w:r>
      <w:r>
        <w:rPr>
          <w:spacing w:val="-4"/>
        </w:rPr>
        <w:t xml:space="preserve"> </w:t>
      </w:r>
      <w:r>
        <w:t>определяется Комиссией.</w:t>
      </w:r>
    </w:p>
    <w:p w:rsidR="00CB2630" w:rsidRDefault="00271473">
      <w:pPr>
        <w:pStyle w:val="a4"/>
        <w:numPr>
          <w:ilvl w:val="1"/>
          <w:numId w:val="3"/>
        </w:numPr>
        <w:tabs>
          <w:tab w:val="left" w:pos="1472"/>
        </w:tabs>
        <w:spacing w:before="219"/>
        <w:ind w:right="98" w:firstLine="542"/>
        <w:jc w:val="both"/>
        <w:rPr>
          <w:sz w:val="24"/>
        </w:rPr>
      </w:pPr>
      <w:r>
        <w:rPr>
          <w:sz w:val="24"/>
        </w:rPr>
        <w:t>Компенсационная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насаждений,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газонов,</w:t>
      </w:r>
      <w:r>
        <w:rPr>
          <w:spacing w:val="1"/>
          <w:sz w:val="24"/>
        </w:rPr>
        <w:t xml:space="preserve"> </w:t>
      </w:r>
      <w:r>
        <w:rPr>
          <w:sz w:val="24"/>
        </w:rPr>
        <w:t>цветников,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расположенных в границах особо охраняемых природных территорий местного значения,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определяется путем умножения суммы, рассчитанной в соответствии с </w:t>
      </w:r>
      <w:r w:rsidR="00EB71D8">
        <w:rPr>
          <w:b/>
        </w:rPr>
        <w:t>пунктами 1.1-1.3</w:t>
      </w:r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2"/>
          <w:sz w:val="24"/>
        </w:rPr>
        <w:t xml:space="preserve"> </w:t>
      </w:r>
      <w:r>
        <w:rPr>
          <w:sz w:val="24"/>
        </w:rPr>
        <w:t>Методики,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коэффициент</w:t>
      </w:r>
      <w:r>
        <w:rPr>
          <w:spacing w:val="1"/>
          <w:sz w:val="24"/>
        </w:rPr>
        <w:t xml:space="preserve"> </w:t>
      </w:r>
      <w:r>
        <w:rPr>
          <w:sz w:val="24"/>
        </w:rPr>
        <w:t>3,0.</w:t>
      </w:r>
    </w:p>
    <w:p w:rsidR="00CB2630" w:rsidRDefault="00271473">
      <w:pPr>
        <w:pStyle w:val="a4"/>
        <w:numPr>
          <w:ilvl w:val="1"/>
          <w:numId w:val="3"/>
        </w:numPr>
        <w:tabs>
          <w:tab w:val="left" w:pos="1482"/>
        </w:tabs>
        <w:spacing w:before="221"/>
        <w:ind w:right="109" w:firstLine="542"/>
        <w:jc w:val="both"/>
        <w:rPr>
          <w:sz w:val="24"/>
        </w:rPr>
      </w:pPr>
      <w:bookmarkStart w:id="4" w:name="_bookmark2"/>
      <w:bookmarkEnd w:id="4"/>
      <w:r>
        <w:rPr>
          <w:sz w:val="24"/>
        </w:rPr>
        <w:t>Компенсационная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насаждений,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газонов,</w:t>
      </w:r>
      <w:r>
        <w:rPr>
          <w:spacing w:val="1"/>
          <w:sz w:val="24"/>
        </w:rPr>
        <w:t xml:space="preserve"> </w:t>
      </w:r>
      <w:r>
        <w:rPr>
          <w:sz w:val="24"/>
        </w:rPr>
        <w:t>цветников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лесопарков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суммы,</w:t>
      </w:r>
      <w:r>
        <w:rPr>
          <w:spacing w:val="1"/>
          <w:sz w:val="24"/>
        </w:rPr>
        <w:t xml:space="preserve"> </w:t>
      </w:r>
      <w:r>
        <w:rPr>
          <w:sz w:val="24"/>
        </w:rPr>
        <w:t>рассчитанной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 w:rsidR="00EB71D8" w:rsidRPr="00EB71D8">
        <w:rPr>
          <w:b/>
          <w:spacing w:val="1"/>
          <w:sz w:val="24"/>
        </w:rPr>
        <w:t>пунктами 1.1-1.3</w:t>
      </w:r>
      <w:r w:rsidR="00EB71D8">
        <w:rPr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3"/>
          <w:sz w:val="24"/>
        </w:rPr>
        <w:t xml:space="preserve"> </w:t>
      </w:r>
      <w:r>
        <w:rPr>
          <w:sz w:val="24"/>
        </w:rPr>
        <w:t>Методики,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коэффициент</w:t>
      </w:r>
      <w:r>
        <w:rPr>
          <w:spacing w:val="1"/>
          <w:sz w:val="24"/>
        </w:rPr>
        <w:t xml:space="preserve"> </w:t>
      </w:r>
      <w:r>
        <w:rPr>
          <w:sz w:val="24"/>
        </w:rPr>
        <w:t>0,5.</w:t>
      </w:r>
    </w:p>
    <w:p w:rsidR="00CB2630" w:rsidRDefault="00CB2630">
      <w:pPr>
        <w:pStyle w:val="a3"/>
        <w:spacing w:before="7"/>
      </w:pPr>
    </w:p>
    <w:p w:rsidR="00CB2630" w:rsidRDefault="00271473">
      <w:pPr>
        <w:pStyle w:val="1"/>
        <w:numPr>
          <w:ilvl w:val="1"/>
          <w:numId w:val="5"/>
        </w:numPr>
        <w:tabs>
          <w:tab w:val="left" w:pos="2217"/>
        </w:tabs>
        <w:spacing w:line="237" w:lineRule="auto"/>
        <w:ind w:left="1717" w:right="1509" w:firstLine="254"/>
        <w:jc w:val="left"/>
      </w:pPr>
      <w:bookmarkStart w:id="5" w:name="2._Порядок_получения_разрешения_на_выруб"/>
      <w:bookmarkEnd w:id="5"/>
      <w:r>
        <w:t>Порядок получения разрешения на вырубку зеленых</w:t>
      </w:r>
      <w:r>
        <w:rPr>
          <w:spacing w:val="1"/>
        </w:rPr>
        <w:t xml:space="preserve"> </w:t>
      </w:r>
      <w:r>
        <w:t>насаждений,</w:t>
      </w:r>
      <w:r>
        <w:rPr>
          <w:spacing w:val="-4"/>
        </w:rPr>
        <w:t xml:space="preserve"> </w:t>
      </w:r>
      <w:r>
        <w:t>повреждение,</w:t>
      </w:r>
      <w:r>
        <w:rPr>
          <w:spacing w:val="-4"/>
        </w:rPr>
        <w:t xml:space="preserve"> </w:t>
      </w:r>
      <w:r>
        <w:t>уничтожение</w:t>
      </w:r>
      <w:r>
        <w:rPr>
          <w:spacing w:val="-7"/>
        </w:rPr>
        <w:t xml:space="preserve"> </w:t>
      </w:r>
      <w:r>
        <w:t>газонов,</w:t>
      </w:r>
      <w:r>
        <w:rPr>
          <w:spacing w:val="-4"/>
        </w:rPr>
        <w:t xml:space="preserve"> </w:t>
      </w:r>
      <w:r>
        <w:t>цветников</w:t>
      </w:r>
    </w:p>
    <w:p w:rsidR="00CB2630" w:rsidRDefault="00CB2630">
      <w:pPr>
        <w:pStyle w:val="a3"/>
        <w:spacing w:before="8"/>
        <w:rPr>
          <w:b/>
          <w:sz w:val="23"/>
        </w:rPr>
      </w:pPr>
    </w:p>
    <w:p w:rsidR="00CB2630" w:rsidRDefault="00271473">
      <w:pPr>
        <w:pStyle w:val="a4"/>
        <w:numPr>
          <w:ilvl w:val="1"/>
          <w:numId w:val="2"/>
        </w:numPr>
        <w:tabs>
          <w:tab w:val="left" w:pos="1367"/>
        </w:tabs>
        <w:spacing w:line="242" w:lineRule="auto"/>
        <w:ind w:right="101" w:firstLine="542"/>
        <w:jc w:val="both"/>
        <w:rPr>
          <w:sz w:val="24"/>
        </w:rPr>
      </w:pPr>
      <w:bookmarkStart w:id="6" w:name="_bookmark3"/>
      <w:bookmarkEnd w:id="6"/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вырубку</w:t>
      </w:r>
      <w:r>
        <w:rPr>
          <w:spacing w:val="1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насаждений,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повреждение,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уничтожение</w:t>
      </w:r>
      <w:r>
        <w:rPr>
          <w:spacing w:val="5"/>
          <w:sz w:val="24"/>
        </w:rPr>
        <w:t xml:space="preserve"> </w:t>
      </w:r>
      <w:r>
        <w:rPr>
          <w:sz w:val="24"/>
        </w:rPr>
        <w:t>газонов,</w:t>
      </w:r>
      <w:r>
        <w:rPr>
          <w:spacing w:val="10"/>
          <w:sz w:val="24"/>
        </w:rPr>
        <w:t xml:space="preserve"> </w:t>
      </w:r>
      <w:r>
        <w:rPr>
          <w:sz w:val="24"/>
        </w:rPr>
        <w:t>цветников</w:t>
      </w:r>
      <w:r>
        <w:rPr>
          <w:spacing w:val="14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7"/>
          <w:sz w:val="24"/>
        </w:rPr>
        <w:t xml:space="preserve"> </w:t>
      </w:r>
      <w:r>
        <w:rPr>
          <w:sz w:val="24"/>
        </w:rPr>
        <w:t>подает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12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2"/>
          <w:sz w:val="24"/>
        </w:rPr>
        <w:t xml:space="preserve"> </w:t>
      </w:r>
      <w:r>
        <w:rPr>
          <w:sz w:val="24"/>
        </w:rPr>
        <w:t>поселения</w:t>
      </w:r>
    </w:p>
    <w:p w:rsidR="00CB2630" w:rsidRDefault="00271473">
      <w:pPr>
        <w:pStyle w:val="a3"/>
        <w:spacing w:line="242" w:lineRule="auto"/>
        <w:ind w:left="319" w:right="108"/>
        <w:jc w:val="both"/>
      </w:pPr>
      <w:r>
        <w:t>«Деревня</w:t>
      </w:r>
      <w:r>
        <w:rPr>
          <w:spacing w:val="1"/>
        </w:rPr>
        <w:t xml:space="preserve"> </w:t>
      </w:r>
      <w:r w:rsidR="00EB71D8">
        <w:t>Барсуки</w:t>
      </w:r>
      <w:r>
        <w:t>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Администрация)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заявление.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заявлению</w:t>
      </w:r>
      <w:r>
        <w:rPr>
          <w:spacing w:val="-1"/>
        </w:rPr>
        <w:t xml:space="preserve"> </w:t>
      </w:r>
      <w:r>
        <w:t>прилагаются:</w:t>
      </w:r>
    </w:p>
    <w:p w:rsidR="00CB2630" w:rsidRDefault="00271473">
      <w:pPr>
        <w:pStyle w:val="a4"/>
        <w:numPr>
          <w:ilvl w:val="0"/>
          <w:numId w:val="4"/>
        </w:numPr>
        <w:tabs>
          <w:tab w:val="left" w:pos="1026"/>
        </w:tabs>
        <w:spacing w:before="211" w:line="242" w:lineRule="auto"/>
        <w:ind w:right="111" w:firstLine="542"/>
        <w:rPr>
          <w:sz w:val="24"/>
        </w:rPr>
      </w:pPr>
      <w:r>
        <w:rPr>
          <w:sz w:val="24"/>
        </w:rPr>
        <w:t>схема земельного участка с указанием зеленых насаждений, подлежащих вырубке,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-2"/>
          <w:sz w:val="24"/>
        </w:rPr>
        <w:t xml:space="preserve"> </w:t>
      </w:r>
      <w:r>
        <w:rPr>
          <w:sz w:val="24"/>
        </w:rPr>
        <w:t>газонов,</w:t>
      </w:r>
      <w:r>
        <w:rPr>
          <w:spacing w:val="-2"/>
          <w:sz w:val="24"/>
        </w:rPr>
        <w:t xml:space="preserve"> </w:t>
      </w:r>
      <w:r>
        <w:rPr>
          <w:sz w:val="24"/>
        </w:rPr>
        <w:t>цветников,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-8"/>
          <w:sz w:val="24"/>
        </w:rPr>
        <w:t xml:space="preserve"> </w:t>
      </w:r>
      <w:r>
        <w:rPr>
          <w:sz w:val="24"/>
        </w:rPr>
        <w:t>повреждению,</w:t>
      </w:r>
      <w:r>
        <w:rPr>
          <w:spacing w:val="3"/>
          <w:sz w:val="24"/>
        </w:rPr>
        <w:t xml:space="preserve"> </w:t>
      </w:r>
      <w:r>
        <w:rPr>
          <w:sz w:val="24"/>
        </w:rPr>
        <w:t>уничтожению;</w:t>
      </w:r>
    </w:p>
    <w:p w:rsidR="00CB2630" w:rsidRDefault="00271473">
      <w:pPr>
        <w:pStyle w:val="a4"/>
        <w:numPr>
          <w:ilvl w:val="0"/>
          <w:numId w:val="4"/>
        </w:numPr>
        <w:tabs>
          <w:tab w:val="left" w:pos="1007"/>
        </w:tabs>
        <w:spacing w:before="215"/>
        <w:ind w:right="111" w:firstLine="542"/>
        <w:rPr>
          <w:sz w:val="24"/>
        </w:rPr>
      </w:pPr>
      <w:r>
        <w:rPr>
          <w:sz w:val="24"/>
        </w:rPr>
        <w:t>в случае производства вырубки при осуществлении строительства, реконструкции и</w:t>
      </w:r>
      <w:r>
        <w:rPr>
          <w:spacing w:val="-57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коммуникаций,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предоставляются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правоустанавливающие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участок,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градостроительная</w:t>
      </w:r>
      <w:r>
        <w:rPr>
          <w:spacing w:val="2"/>
          <w:sz w:val="24"/>
        </w:rPr>
        <w:t xml:space="preserve"> </w:t>
      </w:r>
      <w:r>
        <w:rPr>
          <w:sz w:val="24"/>
        </w:rPr>
        <w:t>документация.</w:t>
      </w:r>
    </w:p>
    <w:p w:rsidR="00CB2630" w:rsidRDefault="00271473">
      <w:pPr>
        <w:pStyle w:val="a3"/>
        <w:spacing w:before="221"/>
        <w:ind w:left="319" w:right="100" w:firstLine="542"/>
        <w:jc w:val="both"/>
      </w:pPr>
      <w:r>
        <w:t>Размер компенсационной стоимости за вырубку зеленых насаждений, повреждение,</w:t>
      </w:r>
      <w:r>
        <w:rPr>
          <w:spacing w:val="1"/>
        </w:rPr>
        <w:t xml:space="preserve"> </w:t>
      </w:r>
      <w:r>
        <w:t>уничтожение газонов, цветников рассчитывается в соответствии с настоящей Методикой</w:t>
      </w:r>
      <w:r>
        <w:rPr>
          <w:spacing w:val="1"/>
        </w:rPr>
        <w:t xml:space="preserve"> </w:t>
      </w:r>
      <w:r>
        <w:t>на основании акта обследования зеленых насаждений. Обследование зеленых насаждений,</w:t>
      </w:r>
      <w:r>
        <w:rPr>
          <w:spacing w:val="-57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зеленых</w:t>
      </w:r>
      <w:r>
        <w:rPr>
          <w:spacing w:val="1"/>
        </w:rPr>
        <w:t xml:space="preserve"> </w:t>
      </w:r>
      <w:r>
        <w:t>насаждений</w:t>
      </w:r>
      <w:r>
        <w:rPr>
          <w:spacing w:val="1"/>
        </w:rPr>
        <w:t xml:space="preserve"> </w:t>
      </w:r>
      <w:r>
        <w:t>производится</w:t>
      </w:r>
      <w:r>
        <w:rPr>
          <w:spacing w:val="-2"/>
        </w:rPr>
        <w:t xml:space="preserve"> </w:t>
      </w:r>
      <w:r>
        <w:t>Комиссией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t>рабочих</w:t>
      </w:r>
      <w:r>
        <w:rPr>
          <w:spacing w:val="-10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момента</w:t>
      </w:r>
      <w:r>
        <w:rPr>
          <w:spacing w:val="-1"/>
        </w:rPr>
        <w:t xml:space="preserve"> </w:t>
      </w:r>
      <w:r>
        <w:t>регистрации</w:t>
      </w:r>
      <w:r>
        <w:rPr>
          <w:spacing w:val="-4"/>
        </w:rPr>
        <w:t xml:space="preserve"> </w:t>
      </w:r>
      <w:r>
        <w:t>заявления.</w:t>
      </w:r>
    </w:p>
    <w:p w:rsidR="00CB2630" w:rsidRDefault="00271473">
      <w:pPr>
        <w:pStyle w:val="a3"/>
        <w:spacing w:before="219"/>
        <w:ind w:left="319" w:right="110" w:firstLine="542"/>
        <w:jc w:val="both"/>
      </w:pPr>
      <w:r>
        <w:t>После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зеленых</w:t>
      </w:r>
      <w:r>
        <w:rPr>
          <w:spacing w:val="1"/>
        </w:rPr>
        <w:t xml:space="preserve"> </w:t>
      </w:r>
      <w:r>
        <w:t>насаждений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компенсационной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зеленых</w:t>
      </w:r>
      <w:r>
        <w:rPr>
          <w:spacing w:val="1"/>
        </w:rPr>
        <w:t xml:space="preserve"> </w:t>
      </w:r>
      <w:r>
        <w:t>насаждений,</w:t>
      </w:r>
      <w:r>
        <w:rPr>
          <w:spacing w:val="1"/>
        </w:rPr>
        <w:t xml:space="preserve"> </w:t>
      </w:r>
      <w:r>
        <w:t>газонов,</w:t>
      </w:r>
      <w:r>
        <w:rPr>
          <w:spacing w:val="1"/>
        </w:rPr>
        <w:t xml:space="preserve"> </w:t>
      </w:r>
      <w:r>
        <w:t>цветников,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председателем</w:t>
      </w:r>
      <w:r>
        <w:rPr>
          <w:spacing w:val="1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r>
        <w:t>Комиссии,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заявителю.</w:t>
      </w:r>
    </w:p>
    <w:p w:rsidR="00CB2630" w:rsidRDefault="00CB2630">
      <w:pPr>
        <w:pStyle w:val="a3"/>
        <w:rPr>
          <w:sz w:val="26"/>
        </w:rPr>
      </w:pPr>
    </w:p>
    <w:p w:rsidR="00CB2630" w:rsidRPr="00EB71D8" w:rsidRDefault="00271473" w:rsidP="00EB71D8">
      <w:pPr>
        <w:pStyle w:val="a4"/>
        <w:numPr>
          <w:ilvl w:val="1"/>
          <w:numId w:val="2"/>
        </w:numPr>
        <w:tabs>
          <w:tab w:val="left" w:pos="1348"/>
        </w:tabs>
        <w:ind w:right="104" w:firstLine="542"/>
        <w:jc w:val="both"/>
        <w:rPr>
          <w:sz w:val="24"/>
        </w:rPr>
        <w:sectPr w:rsidR="00CB2630" w:rsidRPr="00EB71D8">
          <w:pgSz w:w="11910" w:h="16840"/>
          <w:pgMar w:top="1040" w:right="740" w:bottom="280" w:left="1380" w:header="720" w:footer="720" w:gutter="0"/>
          <w:cols w:space="720"/>
        </w:sectPr>
      </w:pPr>
      <w:r w:rsidRPr="00EB71D8">
        <w:rPr>
          <w:sz w:val="24"/>
        </w:rPr>
        <w:t>Администрация</w:t>
      </w:r>
      <w:r w:rsidRPr="00EB71D8">
        <w:rPr>
          <w:spacing w:val="1"/>
          <w:sz w:val="24"/>
        </w:rPr>
        <w:t xml:space="preserve"> </w:t>
      </w:r>
      <w:r w:rsidRPr="00EB71D8">
        <w:rPr>
          <w:sz w:val="24"/>
        </w:rPr>
        <w:t>имеет</w:t>
      </w:r>
      <w:r w:rsidRPr="00EB71D8">
        <w:rPr>
          <w:spacing w:val="1"/>
          <w:sz w:val="24"/>
        </w:rPr>
        <w:t xml:space="preserve"> </w:t>
      </w:r>
      <w:r w:rsidRPr="00EB71D8">
        <w:rPr>
          <w:sz w:val="24"/>
        </w:rPr>
        <w:t>право</w:t>
      </w:r>
      <w:r w:rsidRPr="00EB71D8">
        <w:rPr>
          <w:spacing w:val="1"/>
          <w:sz w:val="24"/>
        </w:rPr>
        <w:t xml:space="preserve"> </w:t>
      </w:r>
      <w:r w:rsidRPr="00EB71D8">
        <w:rPr>
          <w:sz w:val="24"/>
        </w:rPr>
        <w:t>отказать</w:t>
      </w:r>
      <w:r w:rsidRPr="00EB71D8">
        <w:rPr>
          <w:spacing w:val="1"/>
          <w:sz w:val="24"/>
        </w:rPr>
        <w:t xml:space="preserve"> </w:t>
      </w:r>
      <w:r w:rsidRPr="00EB71D8">
        <w:rPr>
          <w:sz w:val="24"/>
        </w:rPr>
        <w:t>в рассмотрении</w:t>
      </w:r>
      <w:r w:rsidRPr="00EB71D8">
        <w:rPr>
          <w:spacing w:val="1"/>
          <w:sz w:val="24"/>
        </w:rPr>
        <w:t xml:space="preserve"> </w:t>
      </w:r>
      <w:r w:rsidRPr="00EB71D8">
        <w:rPr>
          <w:sz w:val="24"/>
        </w:rPr>
        <w:t>заявления</w:t>
      </w:r>
      <w:r w:rsidRPr="00EB71D8">
        <w:rPr>
          <w:spacing w:val="1"/>
          <w:sz w:val="24"/>
        </w:rPr>
        <w:t xml:space="preserve"> </w:t>
      </w:r>
      <w:r w:rsidRPr="00EB71D8">
        <w:rPr>
          <w:sz w:val="24"/>
        </w:rPr>
        <w:t>на вырубку</w:t>
      </w:r>
      <w:r w:rsidRPr="00EB71D8">
        <w:rPr>
          <w:spacing w:val="1"/>
          <w:sz w:val="24"/>
        </w:rPr>
        <w:t xml:space="preserve"> </w:t>
      </w:r>
      <w:r w:rsidRPr="00EB71D8">
        <w:rPr>
          <w:sz w:val="24"/>
        </w:rPr>
        <w:t>зеленых</w:t>
      </w:r>
      <w:r w:rsidRPr="00EB71D8">
        <w:rPr>
          <w:spacing w:val="1"/>
          <w:sz w:val="24"/>
        </w:rPr>
        <w:t xml:space="preserve"> </w:t>
      </w:r>
      <w:r w:rsidRPr="00EB71D8">
        <w:rPr>
          <w:sz w:val="24"/>
        </w:rPr>
        <w:t>насаждений,</w:t>
      </w:r>
      <w:r w:rsidRPr="00EB71D8">
        <w:rPr>
          <w:spacing w:val="1"/>
          <w:sz w:val="24"/>
        </w:rPr>
        <w:t xml:space="preserve"> </w:t>
      </w:r>
      <w:r w:rsidRPr="00EB71D8">
        <w:rPr>
          <w:sz w:val="24"/>
        </w:rPr>
        <w:t>повреждение,</w:t>
      </w:r>
      <w:r w:rsidRPr="00EB71D8">
        <w:rPr>
          <w:spacing w:val="1"/>
          <w:sz w:val="24"/>
        </w:rPr>
        <w:t xml:space="preserve"> </w:t>
      </w:r>
      <w:r w:rsidRPr="00EB71D8">
        <w:rPr>
          <w:sz w:val="24"/>
        </w:rPr>
        <w:t>уничтожение</w:t>
      </w:r>
      <w:r w:rsidRPr="00EB71D8">
        <w:rPr>
          <w:spacing w:val="1"/>
          <w:sz w:val="24"/>
        </w:rPr>
        <w:t xml:space="preserve"> </w:t>
      </w:r>
      <w:r w:rsidRPr="00EB71D8">
        <w:rPr>
          <w:sz w:val="24"/>
        </w:rPr>
        <w:t>газонов,</w:t>
      </w:r>
      <w:r w:rsidRPr="00EB71D8">
        <w:rPr>
          <w:spacing w:val="1"/>
          <w:sz w:val="24"/>
        </w:rPr>
        <w:t xml:space="preserve"> </w:t>
      </w:r>
      <w:r w:rsidRPr="00EB71D8">
        <w:rPr>
          <w:sz w:val="24"/>
        </w:rPr>
        <w:t>цветников</w:t>
      </w:r>
      <w:r w:rsidRPr="00EB71D8">
        <w:rPr>
          <w:spacing w:val="1"/>
          <w:sz w:val="24"/>
        </w:rPr>
        <w:t xml:space="preserve"> </w:t>
      </w:r>
      <w:r w:rsidRPr="00EB71D8">
        <w:rPr>
          <w:sz w:val="24"/>
        </w:rPr>
        <w:t>в</w:t>
      </w:r>
      <w:r w:rsidRPr="00EB71D8">
        <w:rPr>
          <w:spacing w:val="1"/>
          <w:sz w:val="24"/>
        </w:rPr>
        <w:t xml:space="preserve"> </w:t>
      </w:r>
      <w:r w:rsidRPr="00EB71D8">
        <w:rPr>
          <w:sz w:val="24"/>
        </w:rPr>
        <w:t>случае</w:t>
      </w:r>
      <w:r w:rsidRPr="00EB71D8">
        <w:rPr>
          <w:spacing w:val="1"/>
          <w:sz w:val="24"/>
        </w:rPr>
        <w:t xml:space="preserve"> </w:t>
      </w:r>
      <w:r w:rsidRPr="00EB71D8">
        <w:rPr>
          <w:sz w:val="24"/>
        </w:rPr>
        <w:t>предоставления</w:t>
      </w:r>
      <w:r w:rsidRPr="00EB71D8">
        <w:rPr>
          <w:spacing w:val="38"/>
          <w:sz w:val="24"/>
        </w:rPr>
        <w:t xml:space="preserve"> </w:t>
      </w:r>
      <w:r w:rsidRPr="00EB71D8">
        <w:rPr>
          <w:sz w:val="24"/>
        </w:rPr>
        <w:t>заявителем</w:t>
      </w:r>
      <w:r w:rsidRPr="00EB71D8">
        <w:rPr>
          <w:spacing w:val="44"/>
          <w:sz w:val="24"/>
        </w:rPr>
        <w:t xml:space="preserve"> </w:t>
      </w:r>
      <w:r w:rsidRPr="00EB71D8">
        <w:rPr>
          <w:sz w:val="24"/>
        </w:rPr>
        <w:t>неполного</w:t>
      </w:r>
      <w:r w:rsidRPr="00EB71D8">
        <w:rPr>
          <w:spacing w:val="43"/>
          <w:sz w:val="24"/>
        </w:rPr>
        <w:t xml:space="preserve"> </w:t>
      </w:r>
      <w:r w:rsidRPr="00EB71D8">
        <w:rPr>
          <w:sz w:val="24"/>
        </w:rPr>
        <w:t>пакета</w:t>
      </w:r>
      <w:r w:rsidRPr="00EB71D8">
        <w:rPr>
          <w:spacing w:val="43"/>
          <w:sz w:val="24"/>
        </w:rPr>
        <w:t xml:space="preserve"> </w:t>
      </w:r>
      <w:r w:rsidRPr="00EB71D8">
        <w:rPr>
          <w:sz w:val="24"/>
        </w:rPr>
        <w:t>документов,</w:t>
      </w:r>
      <w:r w:rsidRPr="00EB71D8">
        <w:rPr>
          <w:spacing w:val="44"/>
          <w:sz w:val="24"/>
        </w:rPr>
        <w:t xml:space="preserve"> </w:t>
      </w:r>
      <w:r w:rsidRPr="00EB71D8">
        <w:rPr>
          <w:sz w:val="24"/>
        </w:rPr>
        <w:t>указанного</w:t>
      </w:r>
      <w:r w:rsidR="00EB71D8">
        <w:rPr>
          <w:sz w:val="24"/>
        </w:rPr>
        <w:t xml:space="preserve"> </w:t>
      </w:r>
      <w:r w:rsidRPr="00EB71D8">
        <w:rPr>
          <w:b/>
          <w:sz w:val="24"/>
        </w:rPr>
        <w:t>в</w:t>
      </w:r>
      <w:r w:rsidRPr="00EB71D8">
        <w:rPr>
          <w:b/>
          <w:spacing w:val="51"/>
          <w:sz w:val="24"/>
        </w:rPr>
        <w:t xml:space="preserve"> </w:t>
      </w:r>
      <w:r w:rsidR="00EB71D8" w:rsidRPr="00EB71D8">
        <w:rPr>
          <w:b/>
          <w:spacing w:val="51"/>
          <w:sz w:val="24"/>
        </w:rPr>
        <w:t>пункте 2.1.</w:t>
      </w:r>
    </w:p>
    <w:p w:rsidR="00CB2630" w:rsidRDefault="00271473">
      <w:pPr>
        <w:pStyle w:val="a3"/>
        <w:spacing w:before="66"/>
        <w:ind w:left="319" w:right="107"/>
        <w:jc w:val="both"/>
      </w:pPr>
      <w:proofErr w:type="gramStart"/>
      <w:r>
        <w:lastRenderedPageBreak/>
        <w:t>настоящей Методики, а также вправе отказать в подготовке проекта порубочного билета и</w:t>
      </w:r>
      <w:r>
        <w:rPr>
          <w:spacing w:val="-57"/>
        </w:rPr>
        <w:t xml:space="preserve"> </w:t>
      </w:r>
      <w:r>
        <w:t>(или) разрешения на вырубку зеленых насаждений, повреждение, уничтожение газонов,</w:t>
      </w:r>
      <w:r>
        <w:rPr>
          <w:spacing w:val="1"/>
        </w:rPr>
        <w:t xml:space="preserve"> </w:t>
      </w:r>
      <w:r>
        <w:t xml:space="preserve">цветников на территории </w:t>
      </w:r>
      <w:r w:rsidR="00EB71D8">
        <w:t xml:space="preserve">сельского </w:t>
      </w:r>
      <w:r>
        <w:t xml:space="preserve"> поселения «Деревня </w:t>
      </w:r>
      <w:r w:rsidR="00EB71D8">
        <w:t>Барсуки</w:t>
      </w:r>
      <w:r>
        <w:t>», если отсутствуют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санитарных,</w:t>
      </w:r>
      <w:r>
        <w:rPr>
          <w:spacing w:val="1"/>
        </w:rPr>
        <w:t xml:space="preserve"> </w:t>
      </w:r>
      <w:r>
        <w:t>строительных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предназначенного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ремонта</w:t>
      </w:r>
      <w:r>
        <w:rPr>
          <w:spacing w:val="-3"/>
        </w:rPr>
        <w:t xml:space="preserve"> </w:t>
      </w:r>
      <w:r>
        <w:t>здания,</w:t>
      </w:r>
      <w:r>
        <w:rPr>
          <w:spacing w:val="4"/>
        </w:rPr>
        <w:t xml:space="preserve"> </w:t>
      </w:r>
      <w:r>
        <w:t>строения,</w:t>
      </w:r>
      <w:r>
        <w:rPr>
          <w:spacing w:val="-2"/>
        </w:rPr>
        <w:t xml:space="preserve"> </w:t>
      </w:r>
      <w:r>
        <w:t>сооружения.</w:t>
      </w:r>
      <w:proofErr w:type="gramEnd"/>
    </w:p>
    <w:p w:rsidR="00CB2630" w:rsidRDefault="00271473">
      <w:pPr>
        <w:pStyle w:val="a4"/>
        <w:numPr>
          <w:ilvl w:val="1"/>
          <w:numId w:val="2"/>
        </w:numPr>
        <w:tabs>
          <w:tab w:val="left" w:pos="1381"/>
        </w:tabs>
        <w:spacing w:before="222"/>
        <w:ind w:right="109" w:firstLine="542"/>
        <w:jc w:val="both"/>
        <w:rPr>
          <w:sz w:val="24"/>
        </w:rPr>
      </w:pPr>
      <w:r>
        <w:rPr>
          <w:sz w:val="24"/>
        </w:rPr>
        <w:t>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насаждений,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газонов,</w:t>
      </w:r>
      <w:r>
        <w:rPr>
          <w:spacing w:val="-1"/>
          <w:sz w:val="24"/>
        </w:rPr>
        <w:t xml:space="preserve"> </w:t>
      </w:r>
      <w:r>
        <w:rPr>
          <w:sz w:val="24"/>
        </w:rPr>
        <w:t>цветников.</w:t>
      </w:r>
    </w:p>
    <w:p w:rsidR="00CB2630" w:rsidRDefault="00271473">
      <w:pPr>
        <w:pStyle w:val="a3"/>
        <w:spacing w:before="224"/>
        <w:ind w:left="319" w:right="100" w:firstLine="542"/>
        <w:jc w:val="both"/>
      </w:pPr>
      <w:r>
        <w:t>В течение 10 рабочих дней с момента представления в Администрацию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платежного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оплате</w:t>
      </w:r>
      <w:r>
        <w:rPr>
          <w:spacing w:val="1"/>
        </w:rPr>
        <w:t xml:space="preserve"> </w:t>
      </w:r>
      <w:r>
        <w:t>компенсационной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готовит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постановления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вырубку</w:t>
      </w:r>
      <w:r>
        <w:rPr>
          <w:spacing w:val="1"/>
        </w:rPr>
        <w:t xml:space="preserve"> </w:t>
      </w:r>
      <w:r>
        <w:t>зеленых</w:t>
      </w:r>
      <w:r>
        <w:rPr>
          <w:spacing w:val="1"/>
        </w:rPr>
        <w:t xml:space="preserve"> </w:t>
      </w:r>
      <w:r>
        <w:t>насаждений,</w:t>
      </w:r>
      <w:r>
        <w:rPr>
          <w:spacing w:val="1"/>
        </w:rPr>
        <w:t xml:space="preserve"> </w:t>
      </w:r>
      <w:r>
        <w:t>повреждение,</w:t>
      </w:r>
      <w:r>
        <w:rPr>
          <w:spacing w:val="1"/>
        </w:rPr>
        <w:t xml:space="preserve"> </w:t>
      </w:r>
      <w:r>
        <w:t>уничтожение</w:t>
      </w:r>
      <w:r>
        <w:rPr>
          <w:spacing w:val="1"/>
        </w:rPr>
        <w:t xml:space="preserve"> </w:t>
      </w:r>
      <w:r>
        <w:t>газонов,</w:t>
      </w:r>
      <w:r>
        <w:rPr>
          <w:spacing w:val="1"/>
        </w:rPr>
        <w:t xml:space="preserve"> </w:t>
      </w:r>
      <w:r>
        <w:t>цветников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-4"/>
        </w:rPr>
        <w:t xml:space="preserve"> </w:t>
      </w:r>
      <w:r>
        <w:t>«Деревня</w:t>
      </w:r>
      <w:r>
        <w:rPr>
          <w:spacing w:val="2"/>
        </w:rPr>
        <w:t xml:space="preserve"> </w:t>
      </w:r>
      <w:r w:rsidR="006F25DE">
        <w:t>Барсуки</w:t>
      </w:r>
      <w:r>
        <w:t>».</w:t>
      </w:r>
    </w:p>
    <w:p w:rsidR="00CB2630" w:rsidRDefault="00271473">
      <w:pPr>
        <w:pStyle w:val="a4"/>
        <w:numPr>
          <w:ilvl w:val="1"/>
          <w:numId w:val="2"/>
        </w:numPr>
        <w:tabs>
          <w:tab w:val="left" w:pos="1338"/>
        </w:tabs>
        <w:spacing w:before="221" w:line="237" w:lineRule="auto"/>
        <w:ind w:right="106" w:firstLine="542"/>
        <w:jc w:val="both"/>
        <w:rPr>
          <w:sz w:val="24"/>
        </w:rPr>
      </w:pPr>
      <w:r>
        <w:rPr>
          <w:sz w:val="24"/>
        </w:rPr>
        <w:t>Средства, получаемые от оплаты компенсационной стоимости, зачисляются в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 муниципального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"/>
          <w:sz w:val="24"/>
        </w:rPr>
        <w:t xml:space="preserve"> </w:t>
      </w:r>
      <w:r>
        <w:rPr>
          <w:sz w:val="24"/>
        </w:rPr>
        <w:t>сельское</w:t>
      </w:r>
      <w:r>
        <w:rPr>
          <w:spacing w:val="-6"/>
          <w:sz w:val="24"/>
        </w:rPr>
        <w:t xml:space="preserve"> </w:t>
      </w:r>
      <w:r>
        <w:rPr>
          <w:sz w:val="24"/>
        </w:rPr>
        <w:t>поселение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«Деревня </w:t>
      </w:r>
      <w:r w:rsidR="006F25DE">
        <w:rPr>
          <w:sz w:val="24"/>
        </w:rPr>
        <w:t>Барсуки</w:t>
      </w:r>
      <w:r>
        <w:rPr>
          <w:sz w:val="24"/>
        </w:rPr>
        <w:t>».</w:t>
      </w:r>
    </w:p>
    <w:p w:rsidR="00CB2630" w:rsidRDefault="00CB2630">
      <w:pPr>
        <w:pStyle w:val="a3"/>
        <w:spacing w:before="6"/>
      </w:pPr>
    </w:p>
    <w:p w:rsidR="00CB2630" w:rsidRDefault="00271473">
      <w:pPr>
        <w:pStyle w:val="1"/>
        <w:numPr>
          <w:ilvl w:val="1"/>
          <w:numId w:val="5"/>
        </w:numPr>
        <w:tabs>
          <w:tab w:val="left" w:pos="2322"/>
        </w:tabs>
        <w:ind w:left="2321" w:right="0"/>
        <w:jc w:val="left"/>
      </w:pPr>
      <w:bookmarkStart w:id="7" w:name="3._Порядок_определения_компенсационной_с"/>
      <w:bookmarkEnd w:id="7"/>
      <w:r>
        <w:t>Порядок</w:t>
      </w:r>
      <w:r>
        <w:rPr>
          <w:spacing w:val="-8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компенсационной</w:t>
      </w:r>
      <w:r>
        <w:rPr>
          <w:spacing w:val="-7"/>
        </w:rPr>
        <w:t xml:space="preserve"> </w:t>
      </w:r>
      <w:r>
        <w:t>стоимости</w:t>
      </w:r>
    </w:p>
    <w:p w:rsidR="00CB2630" w:rsidRDefault="00271473">
      <w:pPr>
        <w:spacing w:before="4" w:line="237" w:lineRule="auto"/>
        <w:ind w:left="2427" w:right="1696" w:hanging="514"/>
        <w:rPr>
          <w:b/>
          <w:sz w:val="24"/>
        </w:rPr>
      </w:pPr>
      <w:r>
        <w:rPr>
          <w:b/>
          <w:sz w:val="24"/>
        </w:rPr>
        <w:t>за несанкционированную вырубку зеленых насаждений,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повреждение,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уничтожение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газонов,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цветников</w:t>
      </w:r>
    </w:p>
    <w:p w:rsidR="00CB2630" w:rsidRDefault="00CB2630">
      <w:pPr>
        <w:pStyle w:val="a3"/>
        <w:spacing w:before="8"/>
        <w:rPr>
          <w:b/>
          <w:sz w:val="23"/>
        </w:rPr>
      </w:pPr>
    </w:p>
    <w:p w:rsidR="00CB2630" w:rsidRDefault="00271473">
      <w:pPr>
        <w:pStyle w:val="a3"/>
        <w:ind w:left="319" w:right="98" w:firstLine="542"/>
        <w:jc w:val="both"/>
      </w:pPr>
      <w:r>
        <w:t xml:space="preserve">3.1. </w:t>
      </w:r>
      <w:proofErr w:type="gramStart"/>
      <w:r>
        <w:t>Расчет компенсационной стоимости зеленых насаждений, газонов, цветников,</w:t>
      </w:r>
      <w:r>
        <w:rPr>
          <w:spacing w:val="1"/>
        </w:rPr>
        <w:t xml:space="preserve"> </w:t>
      </w:r>
      <w:r>
        <w:t>поврежденных или уничтоженных без полученного в установленном порядке 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вырубку</w:t>
      </w:r>
      <w:r>
        <w:rPr>
          <w:spacing w:val="1"/>
        </w:rPr>
        <w:t xml:space="preserve"> </w:t>
      </w:r>
      <w:r>
        <w:t>зеленых</w:t>
      </w:r>
      <w:r>
        <w:rPr>
          <w:spacing w:val="1"/>
        </w:rPr>
        <w:t xml:space="preserve"> </w:t>
      </w:r>
      <w:r>
        <w:t>насаждений,</w:t>
      </w:r>
      <w:r>
        <w:rPr>
          <w:spacing w:val="1"/>
        </w:rPr>
        <w:t xml:space="preserve"> </w:t>
      </w:r>
      <w:r>
        <w:t>повреждение,</w:t>
      </w:r>
      <w:r>
        <w:rPr>
          <w:spacing w:val="1"/>
        </w:rPr>
        <w:t xml:space="preserve"> </w:t>
      </w:r>
      <w:r>
        <w:t>уничтожение</w:t>
      </w:r>
      <w:r>
        <w:rPr>
          <w:spacing w:val="1"/>
        </w:rPr>
        <w:t xml:space="preserve"> </w:t>
      </w:r>
      <w:r>
        <w:t>газонов,</w:t>
      </w:r>
      <w:r>
        <w:rPr>
          <w:spacing w:val="1"/>
        </w:rPr>
        <w:t xml:space="preserve"> </w:t>
      </w:r>
      <w:r>
        <w:t>цветников,</w:t>
      </w:r>
      <w:r>
        <w:rPr>
          <w:spacing w:val="1"/>
        </w:rPr>
        <w:t xml:space="preserve"> </w:t>
      </w:r>
      <w:r>
        <w:t xml:space="preserve">определяется путем умножения суммы, рассчитанной в соответствии с </w:t>
      </w:r>
      <w:r w:rsidR="006F25DE" w:rsidRPr="006F25DE">
        <w:rPr>
          <w:b/>
        </w:rPr>
        <w:t>пунктами 1.1 -1.5</w:t>
      </w:r>
      <w:r>
        <w:rPr>
          <w:color w:val="0000FF"/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Методики,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3,0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вырубке</w:t>
      </w:r>
      <w:r>
        <w:rPr>
          <w:spacing w:val="1"/>
        </w:rPr>
        <w:t xml:space="preserve"> </w:t>
      </w:r>
      <w:r>
        <w:t>зеленых</w:t>
      </w:r>
      <w:r>
        <w:rPr>
          <w:spacing w:val="1"/>
        </w:rPr>
        <w:t xml:space="preserve"> </w:t>
      </w:r>
      <w:r>
        <w:t>насаждений,</w:t>
      </w:r>
      <w:r>
        <w:rPr>
          <w:spacing w:val="1"/>
        </w:rPr>
        <w:t xml:space="preserve"> </w:t>
      </w:r>
      <w:r>
        <w:t>повреждении, уничтожении газонов, цветников до степени прекращения роста) или на</w:t>
      </w:r>
      <w:r>
        <w:rPr>
          <w:spacing w:val="1"/>
        </w:rPr>
        <w:t xml:space="preserve"> </w:t>
      </w:r>
      <w:r>
        <w:t>коэффициент 0,5 (при вырубке зеленых насаждений</w:t>
      </w:r>
      <w:proofErr w:type="gramEnd"/>
      <w:r>
        <w:t xml:space="preserve">, </w:t>
      </w:r>
      <w:proofErr w:type="gramStart"/>
      <w:r>
        <w:t>повреждении</w:t>
      </w:r>
      <w:proofErr w:type="gramEnd"/>
      <w:r>
        <w:t>, уничтожении газонов,</w:t>
      </w:r>
      <w:r>
        <w:rPr>
          <w:spacing w:val="1"/>
        </w:rPr>
        <w:t xml:space="preserve"> </w:t>
      </w:r>
      <w:r>
        <w:t>цветников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степени</w:t>
      </w:r>
      <w:r>
        <w:rPr>
          <w:spacing w:val="3"/>
        </w:rPr>
        <w:t xml:space="preserve"> </w:t>
      </w:r>
      <w:r>
        <w:t>прекращения</w:t>
      </w:r>
      <w:r>
        <w:rPr>
          <w:spacing w:val="2"/>
        </w:rPr>
        <w:t xml:space="preserve"> </w:t>
      </w:r>
      <w:r>
        <w:t>роста).</w:t>
      </w:r>
    </w:p>
    <w:p w:rsidR="00CB2630" w:rsidRDefault="00271473">
      <w:pPr>
        <w:pStyle w:val="a3"/>
        <w:spacing w:before="222"/>
        <w:ind w:left="319" w:right="102" w:firstLine="542"/>
        <w:jc w:val="both"/>
      </w:pPr>
      <w:r>
        <w:t>В случае</w:t>
      </w:r>
      <w:r>
        <w:rPr>
          <w:spacing w:val="1"/>
        </w:rPr>
        <w:t xml:space="preserve"> </w:t>
      </w:r>
      <w:r>
        <w:t>уничтожения дерева без</w:t>
      </w:r>
      <w:r>
        <w:rPr>
          <w:spacing w:val="60"/>
        </w:rPr>
        <w:t xml:space="preserve"> </w:t>
      </w:r>
      <w:r>
        <w:t>получения в</w:t>
      </w:r>
      <w:r>
        <w:rPr>
          <w:spacing w:val="60"/>
        </w:rPr>
        <w:t xml:space="preserve"> </w:t>
      </w:r>
      <w:r>
        <w:t>установленном порядке разрешения</w:t>
      </w:r>
      <w:r>
        <w:rPr>
          <w:spacing w:val="1"/>
        </w:rPr>
        <w:t xml:space="preserve"> </w:t>
      </w:r>
      <w:r>
        <w:t>на вырубку зеленых насаждений, повреждения, уничтожения газонов, цветников диаметр</w:t>
      </w:r>
      <w:r>
        <w:rPr>
          <w:spacing w:val="1"/>
        </w:rPr>
        <w:t xml:space="preserve"> </w:t>
      </w:r>
      <w:r>
        <w:t>ствола</w:t>
      </w:r>
      <w:r>
        <w:rPr>
          <w:spacing w:val="-5"/>
        </w:rPr>
        <w:t xml:space="preserve"> </w:t>
      </w:r>
      <w:r>
        <w:t>дерева</w:t>
      </w:r>
      <w:r>
        <w:rPr>
          <w:spacing w:val="-4"/>
        </w:rPr>
        <w:t xml:space="preserve"> </w:t>
      </w:r>
      <w:r>
        <w:t>определяется</w:t>
      </w:r>
      <w:r>
        <w:rPr>
          <w:spacing w:val="6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корневой</w:t>
      </w:r>
      <w:r>
        <w:rPr>
          <w:spacing w:val="-2"/>
        </w:rPr>
        <w:t xml:space="preserve"> </w:t>
      </w:r>
      <w:r>
        <w:t>шейки.</w:t>
      </w:r>
    </w:p>
    <w:p w:rsidR="00CB2630" w:rsidRDefault="00271473">
      <w:pPr>
        <w:pStyle w:val="a3"/>
        <w:spacing w:before="219" w:line="242" w:lineRule="auto"/>
        <w:ind w:left="319" w:right="114" w:firstLine="542"/>
        <w:jc w:val="both"/>
      </w:pPr>
      <w:r>
        <w:t>Степень</w:t>
      </w:r>
      <w:r>
        <w:rPr>
          <w:spacing w:val="1"/>
        </w:rPr>
        <w:t xml:space="preserve"> </w:t>
      </w:r>
      <w:r>
        <w:t>повреждения</w:t>
      </w:r>
      <w:r>
        <w:rPr>
          <w:spacing w:val="1"/>
        </w:rPr>
        <w:t xml:space="preserve"> </w:t>
      </w:r>
      <w:r>
        <w:t>зеленых</w:t>
      </w:r>
      <w:r>
        <w:rPr>
          <w:spacing w:val="1"/>
        </w:rPr>
        <w:t xml:space="preserve"> </w:t>
      </w:r>
      <w:r>
        <w:t>насаждений,</w:t>
      </w:r>
      <w:r>
        <w:rPr>
          <w:spacing w:val="1"/>
        </w:rPr>
        <w:t xml:space="preserve"> </w:t>
      </w:r>
      <w:r>
        <w:t>газонов,</w:t>
      </w:r>
      <w:r>
        <w:rPr>
          <w:spacing w:val="1"/>
        </w:rPr>
        <w:t xml:space="preserve"> </w:t>
      </w:r>
      <w:r>
        <w:t>цветников,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Комиссией.</w:t>
      </w:r>
    </w:p>
    <w:p w:rsidR="00CB2630" w:rsidRDefault="00CB2630">
      <w:pPr>
        <w:pStyle w:val="a3"/>
        <w:spacing w:before="8"/>
        <w:rPr>
          <w:sz w:val="23"/>
        </w:rPr>
      </w:pPr>
    </w:p>
    <w:p w:rsidR="00CB2630" w:rsidRDefault="00271473">
      <w:pPr>
        <w:pStyle w:val="a3"/>
        <w:ind w:right="100"/>
        <w:jc w:val="right"/>
      </w:pPr>
      <w:bookmarkStart w:id="8" w:name="Таблица_N_1"/>
      <w:bookmarkEnd w:id="8"/>
      <w:r>
        <w:t>Таблица N 1</w:t>
      </w:r>
    </w:p>
    <w:p w:rsidR="00CB2630" w:rsidRDefault="00CB2630">
      <w:pPr>
        <w:pStyle w:val="a3"/>
        <w:spacing w:before="5"/>
      </w:pPr>
    </w:p>
    <w:p w:rsidR="00CB2630" w:rsidRDefault="00271473">
      <w:pPr>
        <w:pStyle w:val="1"/>
        <w:spacing w:before="1"/>
        <w:ind w:left="526"/>
        <w:jc w:val="center"/>
      </w:pPr>
      <w:bookmarkStart w:id="9" w:name="_bookmark4"/>
      <w:bookmarkEnd w:id="9"/>
      <w:r>
        <w:t>Коэффициент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расчета</w:t>
      </w:r>
      <w:r>
        <w:rPr>
          <w:spacing w:val="-3"/>
        </w:rPr>
        <w:t xml:space="preserve"> </w:t>
      </w:r>
      <w:r>
        <w:t>компенсационной</w:t>
      </w:r>
      <w:r>
        <w:rPr>
          <w:spacing w:val="-6"/>
        </w:rPr>
        <w:t xml:space="preserve"> </w:t>
      </w:r>
      <w:r>
        <w:t>стоимости</w:t>
      </w:r>
      <w:r>
        <w:rPr>
          <w:spacing w:val="-6"/>
        </w:rPr>
        <w:t xml:space="preserve"> </w:t>
      </w:r>
      <w:r>
        <w:t>деревьев</w:t>
      </w:r>
    </w:p>
    <w:p w:rsidR="00CB2630" w:rsidRDefault="00CB2630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"/>
        <w:gridCol w:w="4307"/>
        <w:gridCol w:w="1080"/>
        <w:gridCol w:w="1075"/>
        <w:gridCol w:w="1080"/>
        <w:gridCol w:w="1075"/>
      </w:tblGrid>
      <w:tr w:rsidR="00CB2630">
        <w:trPr>
          <w:trHeight w:val="479"/>
        </w:trPr>
        <w:tc>
          <w:tcPr>
            <w:tcW w:w="457" w:type="dxa"/>
            <w:vMerge w:val="restart"/>
          </w:tcPr>
          <w:p w:rsidR="00CB2630" w:rsidRDefault="00271473">
            <w:pPr>
              <w:pStyle w:val="TableParagraph"/>
              <w:ind w:left="139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4307" w:type="dxa"/>
            <w:vMerge w:val="restart"/>
          </w:tcPr>
          <w:p w:rsidR="00CB2630" w:rsidRDefault="00271473">
            <w:pPr>
              <w:pStyle w:val="TableParagraph"/>
              <w:ind w:left="61"/>
              <w:jc w:val="left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деревьев</w:t>
            </w:r>
          </w:p>
        </w:tc>
        <w:tc>
          <w:tcPr>
            <w:tcW w:w="4310" w:type="dxa"/>
            <w:gridSpan w:val="4"/>
          </w:tcPr>
          <w:p w:rsidR="00CB2630" w:rsidRDefault="00271473">
            <w:pPr>
              <w:pStyle w:val="TableParagraph"/>
              <w:ind w:left="1247"/>
              <w:jc w:val="left"/>
              <w:rPr>
                <w:sz w:val="24"/>
              </w:rPr>
            </w:pPr>
            <w:r>
              <w:rPr>
                <w:sz w:val="24"/>
              </w:rPr>
              <w:t>Коэффициент,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</w:tr>
      <w:tr w:rsidR="00CB2630">
        <w:trPr>
          <w:trHeight w:val="479"/>
        </w:trPr>
        <w:tc>
          <w:tcPr>
            <w:tcW w:w="457" w:type="dxa"/>
            <w:vMerge/>
            <w:tcBorders>
              <w:top w:val="nil"/>
            </w:tcBorders>
          </w:tcPr>
          <w:p w:rsidR="00CB2630" w:rsidRDefault="00CB2630">
            <w:pPr>
              <w:rPr>
                <w:sz w:val="2"/>
                <w:szCs w:val="2"/>
              </w:rPr>
            </w:pPr>
          </w:p>
        </w:tc>
        <w:tc>
          <w:tcPr>
            <w:tcW w:w="4307" w:type="dxa"/>
            <w:vMerge/>
            <w:tcBorders>
              <w:top w:val="nil"/>
            </w:tcBorders>
          </w:tcPr>
          <w:p w:rsidR="00CB2630" w:rsidRDefault="00CB2630">
            <w:pPr>
              <w:rPr>
                <w:sz w:val="2"/>
                <w:szCs w:val="2"/>
              </w:rPr>
            </w:pPr>
          </w:p>
        </w:tc>
        <w:tc>
          <w:tcPr>
            <w:tcW w:w="4310" w:type="dxa"/>
            <w:gridSpan w:val="4"/>
          </w:tcPr>
          <w:p w:rsidR="00CB2630" w:rsidRDefault="00271473" w:rsidP="006F25DE">
            <w:pPr>
              <w:pStyle w:val="TableParagraph"/>
              <w:ind w:left="306"/>
              <w:jc w:val="left"/>
              <w:rPr>
                <w:sz w:val="24"/>
              </w:rPr>
            </w:pPr>
            <w:r>
              <w:rPr>
                <w:sz w:val="24"/>
              </w:rPr>
              <w:t>Диаметр ствола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высоте 1,3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6"/>
                <w:sz w:val="24"/>
              </w:rPr>
              <w:t xml:space="preserve"> </w:t>
            </w:r>
            <w:r w:rsidR="006F25DE">
              <w:t>&lt;*&gt;</w:t>
            </w:r>
          </w:p>
        </w:tc>
      </w:tr>
      <w:tr w:rsidR="00CB2630">
        <w:trPr>
          <w:trHeight w:val="1310"/>
        </w:trPr>
        <w:tc>
          <w:tcPr>
            <w:tcW w:w="457" w:type="dxa"/>
            <w:vMerge/>
            <w:tcBorders>
              <w:top w:val="nil"/>
            </w:tcBorders>
          </w:tcPr>
          <w:p w:rsidR="00CB2630" w:rsidRDefault="00CB2630">
            <w:pPr>
              <w:rPr>
                <w:sz w:val="2"/>
                <w:szCs w:val="2"/>
              </w:rPr>
            </w:pPr>
          </w:p>
        </w:tc>
        <w:tc>
          <w:tcPr>
            <w:tcW w:w="4307" w:type="dxa"/>
            <w:vMerge/>
            <w:tcBorders>
              <w:top w:val="nil"/>
            </w:tcBorders>
          </w:tcPr>
          <w:p w:rsidR="00CB2630" w:rsidRDefault="00CB2630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CB2630" w:rsidRDefault="00271473">
            <w:pPr>
              <w:pStyle w:val="TableParagraph"/>
              <w:spacing w:before="93"/>
              <w:ind w:left="100" w:right="85" w:hanging="2"/>
              <w:jc w:val="center"/>
              <w:rPr>
                <w:sz w:val="24"/>
              </w:rPr>
            </w:pPr>
            <w:r>
              <w:rPr>
                <w:sz w:val="24"/>
              </w:rPr>
              <w:t>до 12 см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включит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ельно</w:t>
            </w:r>
            <w:proofErr w:type="spellEnd"/>
            <w:proofErr w:type="gramEnd"/>
          </w:p>
        </w:tc>
        <w:tc>
          <w:tcPr>
            <w:tcW w:w="1075" w:type="dxa"/>
          </w:tcPr>
          <w:p w:rsidR="00CB2630" w:rsidRDefault="00271473">
            <w:pPr>
              <w:pStyle w:val="TableParagraph"/>
              <w:spacing w:before="93"/>
              <w:ind w:left="93" w:right="85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CB2630" w:rsidRDefault="00271473">
            <w:pPr>
              <w:pStyle w:val="TableParagraph"/>
              <w:spacing w:before="2"/>
              <w:ind w:left="95" w:right="85" w:firstLine="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включит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ельно</w:t>
            </w:r>
            <w:proofErr w:type="spellEnd"/>
            <w:proofErr w:type="gramEnd"/>
          </w:p>
        </w:tc>
        <w:tc>
          <w:tcPr>
            <w:tcW w:w="1080" w:type="dxa"/>
          </w:tcPr>
          <w:p w:rsidR="00CB2630" w:rsidRDefault="00271473">
            <w:pPr>
              <w:pStyle w:val="TableParagraph"/>
              <w:spacing w:before="93"/>
              <w:ind w:left="94" w:right="89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CB2630" w:rsidRDefault="00271473">
            <w:pPr>
              <w:pStyle w:val="TableParagraph"/>
              <w:spacing w:before="2"/>
              <w:ind w:left="96" w:right="89" w:firstLine="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включит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ельно</w:t>
            </w:r>
            <w:proofErr w:type="spellEnd"/>
            <w:proofErr w:type="gramEnd"/>
          </w:p>
        </w:tc>
        <w:tc>
          <w:tcPr>
            <w:tcW w:w="1075" w:type="dxa"/>
          </w:tcPr>
          <w:p w:rsidR="00CB2630" w:rsidRDefault="00271473">
            <w:pPr>
              <w:pStyle w:val="TableParagraph"/>
              <w:spacing w:before="93"/>
              <w:ind w:left="95" w:right="8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CB2630" w:rsidRDefault="00271473">
            <w:pPr>
              <w:pStyle w:val="TableParagraph"/>
              <w:spacing w:before="2"/>
              <w:ind w:left="96" w:right="84" w:firstLine="4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включит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ельно</w:t>
            </w:r>
            <w:proofErr w:type="spellEnd"/>
            <w:proofErr w:type="gramEnd"/>
          </w:p>
        </w:tc>
      </w:tr>
    </w:tbl>
    <w:p w:rsidR="00CB2630" w:rsidRDefault="00CB2630">
      <w:pPr>
        <w:jc w:val="center"/>
        <w:rPr>
          <w:sz w:val="24"/>
        </w:rPr>
        <w:sectPr w:rsidR="00CB2630">
          <w:pgSz w:w="11910" w:h="16840"/>
          <w:pgMar w:top="1040" w:right="740" w:bottom="280" w:left="1380" w:header="720" w:footer="720" w:gutter="0"/>
          <w:cols w:space="720"/>
        </w:sect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"/>
        <w:gridCol w:w="4307"/>
        <w:gridCol w:w="1080"/>
        <w:gridCol w:w="1075"/>
        <w:gridCol w:w="1080"/>
        <w:gridCol w:w="1075"/>
      </w:tblGrid>
      <w:tr w:rsidR="00CB2630">
        <w:trPr>
          <w:trHeight w:val="1862"/>
        </w:trPr>
        <w:tc>
          <w:tcPr>
            <w:tcW w:w="457" w:type="dxa"/>
          </w:tcPr>
          <w:p w:rsidR="00CB2630" w:rsidRDefault="00271473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4307" w:type="dxa"/>
          </w:tcPr>
          <w:p w:rsidR="00CB2630" w:rsidRDefault="00271473">
            <w:pPr>
              <w:pStyle w:val="TableParagraph"/>
              <w:ind w:left="61" w:right="439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Дуб, липа, клен остролистный, клен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белый, каштан, бук, яблоня, береза,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граб, ясень, орех маньчжурский, вяз,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тополь пирамидальный, тополь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бальзамический,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плодовые деревья</w:t>
            </w:r>
            <w:proofErr w:type="gramEnd"/>
          </w:p>
        </w:tc>
        <w:tc>
          <w:tcPr>
            <w:tcW w:w="1080" w:type="dxa"/>
          </w:tcPr>
          <w:p w:rsidR="00CB2630" w:rsidRDefault="00271473">
            <w:pPr>
              <w:pStyle w:val="TableParagraph"/>
              <w:ind w:right="45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75" w:type="dxa"/>
          </w:tcPr>
          <w:p w:rsidR="00CB2630" w:rsidRDefault="00271473">
            <w:pPr>
              <w:pStyle w:val="TableParagraph"/>
              <w:ind w:right="4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080" w:type="dxa"/>
          </w:tcPr>
          <w:p w:rsidR="00CB2630" w:rsidRDefault="00271473">
            <w:pPr>
              <w:pStyle w:val="TableParagraph"/>
              <w:ind w:right="4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075" w:type="dxa"/>
          </w:tcPr>
          <w:p w:rsidR="00CB2630" w:rsidRDefault="00271473">
            <w:pPr>
              <w:pStyle w:val="TableParagraph"/>
              <w:ind w:right="44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CB2630">
        <w:trPr>
          <w:trHeight w:val="1031"/>
        </w:trPr>
        <w:tc>
          <w:tcPr>
            <w:tcW w:w="457" w:type="dxa"/>
          </w:tcPr>
          <w:p w:rsidR="00CB2630" w:rsidRDefault="00271473">
            <w:pPr>
              <w:pStyle w:val="TableParagraph"/>
              <w:spacing w:before="87"/>
              <w:ind w:right="15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07" w:type="dxa"/>
          </w:tcPr>
          <w:p w:rsidR="00CB2630" w:rsidRDefault="00271473">
            <w:pPr>
              <w:pStyle w:val="TableParagraph"/>
              <w:spacing w:before="87"/>
              <w:ind w:left="61"/>
              <w:jc w:val="left"/>
              <w:rPr>
                <w:sz w:val="24"/>
              </w:rPr>
            </w:pPr>
            <w:r>
              <w:rPr>
                <w:sz w:val="24"/>
              </w:rPr>
              <w:t>Ива, тополь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обыкновенный,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клен</w:t>
            </w:r>
          </w:p>
          <w:p w:rsidR="00CB2630" w:rsidRDefault="00271473">
            <w:pPr>
              <w:pStyle w:val="TableParagraph"/>
              <w:spacing w:before="5" w:line="237" w:lineRule="auto"/>
              <w:ind w:left="61" w:right="47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ясенелистный</w:t>
            </w:r>
            <w:proofErr w:type="spellEnd"/>
            <w:r>
              <w:rPr>
                <w:sz w:val="24"/>
              </w:rPr>
              <w:t>, ольха, рябина, осина,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черемуха</w:t>
            </w:r>
          </w:p>
        </w:tc>
        <w:tc>
          <w:tcPr>
            <w:tcW w:w="1080" w:type="dxa"/>
          </w:tcPr>
          <w:p w:rsidR="00CB2630" w:rsidRDefault="00271473">
            <w:pPr>
              <w:pStyle w:val="TableParagraph"/>
              <w:spacing w:before="87"/>
              <w:ind w:right="4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75" w:type="dxa"/>
          </w:tcPr>
          <w:p w:rsidR="00CB2630" w:rsidRDefault="00271473">
            <w:pPr>
              <w:pStyle w:val="TableParagraph"/>
              <w:spacing w:before="87"/>
              <w:ind w:right="45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80" w:type="dxa"/>
          </w:tcPr>
          <w:p w:rsidR="00CB2630" w:rsidRDefault="00271473">
            <w:pPr>
              <w:pStyle w:val="TableParagraph"/>
              <w:spacing w:before="87"/>
              <w:ind w:right="4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075" w:type="dxa"/>
          </w:tcPr>
          <w:p w:rsidR="00CB2630" w:rsidRDefault="00271473">
            <w:pPr>
              <w:pStyle w:val="TableParagraph"/>
              <w:spacing w:before="87"/>
              <w:ind w:right="44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CB2630">
        <w:trPr>
          <w:trHeight w:val="1032"/>
        </w:trPr>
        <w:tc>
          <w:tcPr>
            <w:tcW w:w="457" w:type="dxa"/>
          </w:tcPr>
          <w:p w:rsidR="00CB2630" w:rsidRDefault="00271473">
            <w:pPr>
              <w:pStyle w:val="TableParagraph"/>
              <w:spacing w:before="87"/>
              <w:ind w:right="15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07" w:type="dxa"/>
          </w:tcPr>
          <w:p w:rsidR="00CB2630" w:rsidRDefault="00271473">
            <w:pPr>
              <w:pStyle w:val="TableParagraph"/>
              <w:spacing w:before="87"/>
              <w:ind w:left="61" w:right="119"/>
              <w:jc w:val="left"/>
              <w:rPr>
                <w:sz w:val="24"/>
              </w:rPr>
            </w:pPr>
            <w:r>
              <w:rPr>
                <w:sz w:val="24"/>
              </w:rPr>
              <w:t>Деревья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порослевого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происхождения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состава пород, признанных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малоценными</w:t>
            </w:r>
          </w:p>
        </w:tc>
        <w:tc>
          <w:tcPr>
            <w:tcW w:w="1080" w:type="dxa"/>
          </w:tcPr>
          <w:p w:rsidR="00CB2630" w:rsidRDefault="00271473">
            <w:pPr>
              <w:pStyle w:val="TableParagraph"/>
              <w:spacing w:before="87"/>
              <w:ind w:right="4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75" w:type="dxa"/>
          </w:tcPr>
          <w:p w:rsidR="00CB2630" w:rsidRDefault="00271473">
            <w:pPr>
              <w:pStyle w:val="TableParagraph"/>
              <w:spacing w:before="87"/>
              <w:ind w:right="4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80" w:type="dxa"/>
          </w:tcPr>
          <w:p w:rsidR="00CB2630" w:rsidRDefault="00271473">
            <w:pPr>
              <w:pStyle w:val="TableParagraph"/>
              <w:spacing w:before="87"/>
              <w:ind w:right="4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75" w:type="dxa"/>
          </w:tcPr>
          <w:p w:rsidR="00CB2630" w:rsidRDefault="00271473">
            <w:pPr>
              <w:pStyle w:val="TableParagraph"/>
              <w:spacing w:before="87"/>
              <w:ind w:right="44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CB2630">
        <w:trPr>
          <w:trHeight w:val="479"/>
        </w:trPr>
        <w:tc>
          <w:tcPr>
            <w:tcW w:w="457" w:type="dxa"/>
          </w:tcPr>
          <w:p w:rsidR="00CB2630" w:rsidRDefault="00271473">
            <w:pPr>
              <w:pStyle w:val="TableParagraph"/>
              <w:spacing w:before="87"/>
              <w:ind w:right="15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07" w:type="dxa"/>
          </w:tcPr>
          <w:p w:rsidR="00CB2630" w:rsidRDefault="00271473">
            <w:pPr>
              <w:pStyle w:val="TableParagraph"/>
              <w:spacing w:before="87"/>
              <w:ind w:left="61"/>
              <w:jc w:val="left"/>
              <w:rPr>
                <w:sz w:val="24"/>
              </w:rPr>
            </w:pPr>
            <w:r>
              <w:rPr>
                <w:sz w:val="24"/>
              </w:rPr>
              <w:t>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обыкновенная</w:t>
            </w:r>
          </w:p>
        </w:tc>
        <w:tc>
          <w:tcPr>
            <w:tcW w:w="1080" w:type="dxa"/>
          </w:tcPr>
          <w:p w:rsidR="00CB2630" w:rsidRDefault="00271473">
            <w:pPr>
              <w:pStyle w:val="TableParagraph"/>
              <w:spacing w:before="87"/>
              <w:ind w:right="4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075" w:type="dxa"/>
          </w:tcPr>
          <w:p w:rsidR="00CB2630" w:rsidRDefault="00271473">
            <w:pPr>
              <w:pStyle w:val="TableParagraph"/>
              <w:spacing w:before="87"/>
              <w:ind w:right="45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080" w:type="dxa"/>
          </w:tcPr>
          <w:p w:rsidR="00CB2630" w:rsidRDefault="00271473">
            <w:pPr>
              <w:pStyle w:val="TableParagraph"/>
              <w:spacing w:before="87"/>
              <w:ind w:right="49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075" w:type="dxa"/>
          </w:tcPr>
          <w:p w:rsidR="00CB2630" w:rsidRDefault="00271473">
            <w:pPr>
              <w:pStyle w:val="TableParagraph"/>
              <w:spacing w:before="87"/>
              <w:ind w:right="44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CB2630">
        <w:trPr>
          <w:trHeight w:val="480"/>
        </w:trPr>
        <w:tc>
          <w:tcPr>
            <w:tcW w:w="457" w:type="dxa"/>
          </w:tcPr>
          <w:p w:rsidR="00CB2630" w:rsidRDefault="00271473">
            <w:pPr>
              <w:pStyle w:val="TableParagraph"/>
              <w:spacing w:before="88"/>
              <w:ind w:right="15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07" w:type="dxa"/>
          </w:tcPr>
          <w:p w:rsidR="00CB2630" w:rsidRDefault="00271473">
            <w:pPr>
              <w:pStyle w:val="TableParagraph"/>
              <w:spacing w:before="88"/>
              <w:ind w:left="61"/>
              <w:jc w:val="left"/>
              <w:rPr>
                <w:sz w:val="24"/>
              </w:rPr>
            </w:pPr>
            <w:r>
              <w:rPr>
                <w:sz w:val="24"/>
              </w:rPr>
              <w:t>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колючая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(голубая),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кедр</w:t>
            </w:r>
          </w:p>
        </w:tc>
        <w:tc>
          <w:tcPr>
            <w:tcW w:w="1080" w:type="dxa"/>
          </w:tcPr>
          <w:p w:rsidR="00CB2630" w:rsidRDefault="00271473">
            <w:pPr>
              <w:pStyle w:val="TableParagraph"/>
              <w:spacing w:before="88"/>
              <w:ind w:right="45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075" w:type="dxa"/>
          </w:tcPr>
          <w:p w:rsidR="00CB2630" w:rsidRDefault="00271473">
            <w:pPr>
              <w:pStyle w:val="TableParagraph"/>
              <w:spacing w:before="88"/>
              <w:ind w:right="45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080" w:type="dxa"/>
          </w:tcPr>
          <w:p w:rsidR="00CB2630" w:rsidRDefault="00271473">
            <w:pPr>
              <w:pStyle w:val="TableParagraph"/>
              <w:spacing w:before="88"/>
              <w:ind w:right="49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075" w:type="dxa"/>
          </w:tcPr>
          <w:p w:rsidR="00CB2630" w:rsidRDefault="00271473">
            <w:pPr>
              <w:pStyle w:val="TableParagraph"/>
              <w:spacing w:before="88"/>
              <w:ind w:right="44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CB2630">
        <w:trPr>
          <w:trHeight w:val="479"/>
        </w:trPr>
        <w:tc>
          <w:tcPr>
            <w:tcW w:w="457" w:type="dxa"/>
          </w:tcPr>
          <w:p w:rsidR="00CB2630" w:rsidRDefault="00271473">
            <w:pPr>
              <w:pStyle w:val="TableParagraph"/>
              <w:spacing w:before="87"/>
              <w:ind w:right="15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07" w:type="dxa"/>
          </w:tcPr>
          <w:p w:rsidR="00CB2630" w:rsidRDefault="00271473">
            <w:pPr>
              <w:pStyle w:val="TableParagraph"/>
              <w:spacing w:before="87"/>
              <w:ind w:left="61"/>
              <w:jc w:val="left"/>
              <w:rPr>
                <w:sz w:val="24"/>
              </w:rPr>
            </w:pPr>
            <w:r>
              <w:rPr>
                <w:sz w:val="24"/>
              </w:rPr>
              <w:t>Пихта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сибирская</w:t>
            </w:r>
          </w:p>
        </w:tc>
        <w:tc>
          <w:tcPr>
            <w:tcW w:w="1080" w:type="dxa"/>
          </w:tcPr>
          <w:p w:rsidR="00CB2630" w:rsidRDefault="00271473">
            <w:pPr>
              <w:pStyle w:val="TableParagraph"/>
              <w:spacing w:before="87"/>
              <w:ind w:right="45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075" w:type="dxa"/>
          </w:tcPr>
          <w:p w:rsidR="00CB2630" w:rsidRDefault="00271473">
            <w:pPr>
              <w:pStyle w:val="TableParagraph"/>
              <w:spacing w:before="87"/>
              <w:ind w:right="45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080" w:type="dxa"/>
          </w:tcPr>
          <w:p w:rsidR="00CB2630" w:rsidRDefault="00271473">
            <w:pPr>
              <w:pStyle w:val="TableParagraph"/>
              <w:spacing w:before="87"/>
              <w:ind w:right="49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075" w:type="dxa"/>
          </w:tcPr>
          <w:p w:rsidR="00CB2630" w:rsidRDefault="00271473">
            <w:pPr>
              <w:pStyle w:val="TableParagraph"/>
              <w:spacing w:before="87"/>
              <w:ind w:right="44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CB2630">
        <w:trPr>
          <w:trHeight w:val="479"/>
        </w:trPr>
        <w:tc>
          <w:tcPr>
            <w:tcW w:w="457" w:type="dxa"/>
          </w:tcPr>
          <w:p w:rsidR="00CB2630" w:rsidRDefault="00271473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07" w:type="dxa"/>
          </w:tcPr>
          <w:p w:rsidR="00CB2630" w:rsidRDefault="00271473">
            <w:pPr>
              <w:pStyle w:val="TableParagraph"/>
              <w:ind w:left="61"/>
              <w:jc w:val="left"/>
              <w:rPr>
                <w:sz w:val="24"/>
              </w:rPr>
            </w:pPr>
            <w:r>
              <w:rPr>
                <w:sz w:val="24"/>
              </w:rPr>
              <w:t>Сосна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обыкновенная</w:t>
            </w:r>
          </w:p>
        </w:tc>
        <w:tc>
          <w:tcPr>
            <w:tcW w:w="1080" w:type="dxa"/>
          </w:tcPr>
          <w:p w:rsidR="00CB2630" w:rsidRDefault="00271473">
            <w:pPr>
              <w:pStyle w:val="TableParagraph"/>
              <w:ind w:right="4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075" w:type="dxa"/>
          </w:tcPr>
          <w:p w:rsidR="00CB2630" w:rsidRDefault="00271473">
            <w:pPr>
              <w:pStyle w:val="TableParagraph"/>
              <w:ind w:right="45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080" w:type="dxa"/>
          </w:tcPr>
          <w:p w:rsidR="00CB2630" w:rsidRDefault="00271473">
            <w:pPr>
              <w:pStyle w:val="TableParagraph"/>
              <w:ind w:right="49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075" w:type="dxa"/>
          </w:tcPr>
          <w:p w:rsidR="00CB2630" w:rsidRDefault="00271473">
            <w:pPr>
              <w:pStyle w:val="TableParagraph"/>
              <w:ind w:right="44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CB2630">
        <w:trPr>
          <w:trHeight w:val="480"/>
        </w:trPr>
        <w:tc>
          <w:tcPr>
            <w:tcW w:w="457" w:type="dxa"/>
          </w:tcPr>
          <w:p w:rsidR="00CB2630" w:rsidRDefault="00271473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07" w:type="dxa"/>
          </w:tcPr>
          <w:p w:rsidR="00CB2630" w:rsidRDefault="00271473">
            <w:pPr>
              <w:pStyle w:val="TableParagraph"/>
              <w:ind w:left="61"/>
              <w:jc w:val="left"/>
              <w:rPr>
                <w:sz w:val="24"/>
              </w:rPr>
            </w:pPr>
            <w:r>
              <w:rPr>
                <w:sz w:val="24"/>
              </w:rPr>
              <w:t>Лиственница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сибирская</w:t>
            </w:r>
          </w:p>
        </w:tc>
        <w:tc>
          <w:tcPr>
            <w:tcW w:w="1080" w:type="dxa"/>
          </w:tcPr>
          <w:p w:rsidR="00CB2630" w:rsidRDefault="00271473">
            <w:pPr>
              <w:pStyle w:val="TableParagraph"/>
              <w:ind w:right="4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075" w:type="dxa"/>
          </w:tcPr>
          <w:p w:rsidR="00CB2630" w:rsidRDefault="00271473">
            <w:pPr>
              <w:pStyle w:val="TableParagraph"/>
              <w:ind w:right="45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080" w:type="dxa"/>
          </w:tcPr>
          <w:p w:rsidR="00CB2630" w:rsidRDefault="00271473">
            <w:pPr>
              <w:pStyle w:val="TableParagraph"/>
              <w:ind w:right="49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075" w:type="dxa"/>
          </w:tcPr>
          <w:p w:rsidR="00CB2630" w:rsidRDefault="00271473">
            <w:pPr>
              <w:pStyle w:val="TableParagraph"/>
              <w:ind w:right="44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</w:tbl>
    <w:p w:rsidR="00CB2630" w:rsidRDefault="00143BF5">
      <w:pPr>
        <w:pStyle w:val="a3"/>
        <w:spacing w:before="7"/>
        <w:rPr>
          <w:b/>
          <w:sz w:val="13"/>
        </w:rPr>
      </w:pPr>
      <w:r>
        <w:pict>
          <v:shape id="_x0000_s1044" style="position:absolute;margin-left:112.15pt;margin-top:10.25pt;width:127.85pt;height:.1pt;z-index:-15728640;mso-wrap-distance-left:0;mso-wrap-distance-right:0;mso-position-horizontal-relative:page;mso-position-vertical-relative:text" coordorigin="2243,205" coordsize="2557,0" path="m2243,205r2556,e" filled="f" strokeweight=".31328mm">
            <v:stroke dashstyle="3 1"/>
            <v:path arrowok="t"/>
            <w10:wrap type="topAndBottom" anchorx="page"/>
          </v:shape>
        </w:pict>
      </w:r>
    </w:p>
    <w:p w:rsidR="00CB2630" w:rsidRDefault="00CB2630">
      <w:pPr>
        <w:pStyle w:val="a3"/>
        <w:spacing w:before="1"/>
        <w:rPr>
          <w:b/>
          <w:sz w:val="17"/>
        </w:rPr>
      </w:pPr>
    </w:p>
    <w:p w:rsidR="00CB2630" w:rsidRDefault="00271473">
      <w:pPr>
        <w:pStyle w:val="a3"/>
        <w:spacing w:before="90"/>
        <w:ind w:left="319" w:right="112" w:firstLine="542"/>
        <w:jc w:val="both"/>
      </w:pPr>
      <w:bookmarkStart w:id="10" w:name="_bookmark5"/>
      <w:bookmarkEnd w:id="10"/>
      <w:r>
        <w:t>&lt;*&gt;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уничтожения</w:t>
      </w:r>
      <w:r>
        <w:rPr>
          <w:spacing w:val="1"/>
        </w:rPr>
        <w:t xml:space="preserve"> </w:t>
      </w:r>
      <w:r>
        <w:t>дерева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вырубку</w:t>
      </w:r>
      <w:r>
        <w:rPr>
          <w:spacing w:val="1"/>
        </w:rPr>
        <w:t xml:space="preserve"> </w:t>
      </w:r>
      <w:r>
        <w:t>зеленых</w:t>
      </w:r>
      <w:r>
        <w:rPr>
          <w:spacing w:val="1"/>
        </w:rPr>
        <w:t xml:space="preserve"> </w:t>
      </w:r>
      <w:r>
        <w:t>насаждений,</w:t>
      </w:r>
      <w:r>
        <w:rPr>
          <w:spacing w:val="1"/>
        </w:rPr>
        <w:t xml:space="preserve"> </w:t>
      </w:r>
      <w:r>
        <w:t>повреждения,</w:t>
      </w:r>
      <w:r>
        <w:rPr>
          <w:spacing w:val="1"/>
        </w:rPr>
        <w:t xml:space="preserve"> </w:t>
      </w:r>
      <w:r>
        <w:t>уничтожения</w:t>
      </w:r>
      <w:r>
        <w:rPr>
          <w:spacing w:val="1"/>
        </w:rPr>
        <w:t xml:space="preserve"> </w:t>
      </w:r>
      <w:r>
        <w:t>газонов,</w:t>
      </w:r>
      <w:r>
        <w:rPr>
          <w:spacing w:val="1"/>
        </w:rPr>
        <w:t xml:space="preserve"> </w:t>
      </w:r>
      <w:r>
        <w:t>цветников</w:t>
      </w:r>
      <w:r>
        <w:rPr>
          <w:spacing w:val="-2"/>
        </w:rPr>
        <w:t xml:space="preserve"> </w:t>
      </w:r>
      <w:r>
        <w:t>диаметр</w:t>
      </w:r>
      <w:r>
        <w:rPr>
          <w:spacing w:val="2"/>
        </w:rPr>
        <w:t xml:space="preserve"> </w:t>
      </w:r>
      <w:r>
        <w:t>ствола</w:t>
      </w:r>
      <w:r>
        <w:rPr>
          <w:spacing w:val="1"/>
        </w:rPr>
        <w:t xml:space="preserve"> </w:t>
      </w:r>
      <w:r>
        <w:t>дерева</w:t>
      </w:r>
      <w:r>
        <w:rPr>
          <w:spacing w:val="-5"/>
        </w:rPr>
        <w:t xml:space="preserve"> </w:t>
      </w:r>
      <w:r>
        <w:t>определяется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корневой</w:t>
      </w:r>
      <w:r>
        <w:rPr>
          <w:spacing w:val="-3"/>
        </w:rPr>
        <w:t xml:space="preserve"> </w:t>
      </w:r>
      <w:r>
        <w:t>шейки.</w:t>
      </w:r>
    </w:p>
    <w:p w:rsidR="00CB2630" w:rsidRDefault="00271473">
      <w:pPr>
        <w:pStyle w:val="a3"/>
        <w:ind w:right="100"/>
        <w:jc w:val="right"/>
      </w:pPr>
      <w:bookmarkStart w:id="11" w:name="Таблица_N_2"/>
      <w:bookmarkEnd w:id="11"/>
      <w:r>
        <w:t>Таблица N 2</w:t>
      </w:r>
    </w:p>
    <w:p w:rsidR="00CB2630" w:rsidRDefault="00CB2630">
      <w:pPr>
        <w:pStyle w:val="a3"/>
        <w:spacing w:before="5"/>
      </w:pPr>
    </w:p>
    <w:p w:rsidR="00CB2630" w:rsidRDefault="00271473">
      <w:pPr>
        <w:pStyle w:val="1"/>
        <w:spacing w:line="242" w:lineRule="auto"/>
        <w:ind w:left="4296" w:right="1743" w:hanging="2334"/>
      </w:pPr>
      <w:bookmarkStart w:id="12" w:name="_bookmark6"/>
      <w:bookmarkEnd w:id="12"/>
      <w:r>
        <w:t>Коэффициент для расчета компенсационной стоимости</w:t>
      </w:r>
      <w:r>
        <w:rPr>
          <w:spacing w:val="-57"/>
        </w:rPr>
        <w:t xml:space="preserve"> </w:t>
      </w:r>
      <w:r>
        <w:t>кустарников</w:t>
      </w:r>
    </w:p>
    <w:p w:rsidR="00CB2630" w:rsidRDefault="00CB2630">
      <w:pPr>
        <w:pStyle w:val="a3"/>
        <w:rPr>
          <w:b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"/>
        <w:gridCol w:w="4307"/>
        <w:gridCol w:w="1080"/>
        <w:gridCol w:w="1075"/>
        <w:gridCol w:w="1080"/>
        <w:gridCol w:w="1075"/>
      </w:tblGrid>
      <w:tr w:rsidR="00CB2630">
        <w:trPr>
          <w:trHeight w:val="480"/>
        </w:trPr>
        <w:tc>
          <w:tcPr>
            <w:tcW w:w="457" w:type="dxa"/>
            <w:vMerge w:val="restart"/>
          </w:tcPr>
          <w:p w:rsidR="00CB2630" w:rsidRDefault="00271473">
            <w:pPr>
              <w:pStyle w:val="TableParagraph"/>
              <w:spacing w:before="93"/>
              <w:ind w:left="139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4307" w:type="dxa"/>
            <w:vMerge w:val="restart"/>
          </w:tcPr>
          <w:p w:rsidR="00CB2630" w:rsidRDefault="00271473">
            <w:pPr>
              <w:pStyle w:val="TableParagraph"/>
              <w:spacing w:before="93"/>
              <w:ind w:left="388"/>
              <w:jc w:val="left"/>
              <w:rPr>
                <w:sz w:val="24"/>
              </w:rPr>
            </w:pPr>
            <w:r>
              <w:rPr>
                <w:sz w:val="24"/>
              </w:rPr>
              <w:t>Декоративная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кустарников</w:t>
            </w:r>
          </w:p>
        </w:tc>
        <w:tc>
          <w:tcPr>
            <w:tcW w:w="4310" w:type="dxa"/>
            <w:gridSpan w:val="4"/>
          </w:tcPr>
          <w:p w:rsidR="00CB2630" w:rsidRDefault="00271473">
            <w:pPr>
              <w:pStyle w:val="TableParagraph"/>
              <w:spacing w:before="93"/>
              <w:ind w:left="1247"/>
              <w:jc w:val="left"/>
              <w:rPr>
                <w:sz w:val="24"/>
              </w:rPr>
            </w:pPr>
            <w:r>
              <w:rPr>
                <w:sz w:val="24"/>
              </w:rPr>
              <w:t>Коэффициент,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proofErr w:type="gramStart"/>
            <w:r>
              <w:rPr>
                <w:sz w:val="24"/>
              </w:rPr>
              <w:t>2</w:t>
            </w:r>
            <w:proofErr w:type="gramEnd"/>
          </w:p>
        </w:tc>
      </w:tr>
      <w:tr w:rsidR="00CB2630">
        <w:trPr>
          <w:trHeight w:val="479"/>
        </w:trPr>
        <w:tc>
          <w:tcPr>
            <w:tcW w:w="457" w:type="dxa"/>
            <w:vMerge/>
            <w:tcBorders>
              <w:top w:val="nil"/>
            </w:tcBorders>
          </w:tcPr>
          <w:p w:rsidR="00CB2630" w:rsidRDefault="00CB2630">
            <w:pPr>
              <w:rPr>
                <w:sz w:val="2"/>
                <w:szCs w:val="2"/>
              </w:rPr>
            </w:pPr>
          </w:p>
        </w:tc>
        <w:tc>
          <w:tcPr>
            <w:tcW w:w="4307" w:type="dxa"/>
            <w:vMerge/>
            <w:tcBorders>
              <w:top w:val="nil"/>
            </w:tcBorders>
          </w:tcPr>
          <w:p w:rsidR="00CB2630" w:rsidRDefault="00CB2630">
            <w:pPr>
              <w:rPr>
                <w:sz w:val="2"/>
                <w:szCs w:val="2"/>
              </w:rPr>
            </w:pPr>
          </w:p>
        </w:tc>
        <w:tc>
          <w:tcPr>
            <w:tcW w:w="4310" w:type="dxa"/>
            <w:gridSpan w:val="4"/>
          </w:tcPr>
          <w:p w:rsidR="00CB2630" w:rsidRDefault="00271473">
            <w:pPr>
              <w:pStyle w:val="TableParagraph"/>
              <w:ind w:left="1079"/>
              <w:jc w:val="left"/>
              <w:rPr>
                <w:sz w:val="24"/>
              </w:rPr>
            </w:pPr>
            <w:r>
              <w:rPr>
                <w:sz w:val="24"/>
              </w:rPr>
              <w:t>Возраст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кустарников</w:t>
            </w:r>
          </w:p>
        </w:tc>
      </w:tr>
      <w:tr w:rsidR="00CB2630">
        <w:trPr>
          <w:trHeight w:val="1305"/>
        </w:trPr>
        <w:tc>
          <w:tcPr>
            <w:tcW w:w="457" w:type="dxa"/>
            <w:vMerge/>
            <w:tcBorders>
              <w:top w:val="nil"/>
            </w:tcBorders>
          </w:tcPr>
          <w:p w:rsidR="00CB2630" w:rsidRDefault="00CB2630">
            <w:pPr>
              <w:rPr>
                <w:sz w:val="2"/>
                <w:szCs w:val="2"/>
              </w:rPr>
            </w:pPr>
          </w:p>
        </w:tc>
        <w:tc>
          <w:tcPr>
            <w:tcW w:w="4307" w:type="dxa"/>
            <w:vMerge/>
            <w:tcBorders>
              <w:top w:val="nil"/>
            </w:tcBorders>
          </w:tcPr>
          <w:p w:rsidR="00CB2630" w:rsidRDefault="00CB2630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CB2630" w:rsidRDefault="00271473">
            <w:pPr>
              <w:pStyle w:val="TableParagraph"/>
              <w:ind w:left="100" w:right="85" w:hanging="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включит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ельно</w:t>
            </w:r>
            <w:proofErr w:type="spellEnd"/>
            <w:proofErr w:type="gramEnd"/>
          </w:p>
        </w:tc>
        <w:tc>
          <w:tcPr>
            <w:tcW w:w="1075" w:type="dxa"/>
          </w:tcPr>
          <w:p w:rsidR="00CB2630" w:rsidRDefault="00271473">
            <w:pPr>
              <w:pStyle w:val="TableParagraph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CB2630" w:rsidRDefault="00271473">
            <w:pPr>
              <w:pStyle w:val="TableParagraph"/>
              <w:spacing w:before="3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включит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ельно</w:t>
            </w:r>
            <w:proofErr w:type="spellEnd"/>
            <w:proofErr w:type="gramEnd"/>
          </w:p>
        </w:tc>
        <w:tc>
          <w:tcPr>
            <w:tcW w:w="1080" w:type="dxa"/>
          </w:tcPr>
          <w:p w:rsidR="00CB2630" w:rsidRDefault="00271473">
            <w:pPr>
              <w:pStyle w:val="TableParagraph"/>
              <w:ind w:left="94" w:right="89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CB2630" w:rsidRDefault="00271473">
            <w:pPr>
              <w:pStyle w:val="TableParagraph"/>
              <w:spacing w:before="3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включит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ельно</w:t>
            </w:r>
            <w:proofErr w:type="spellEnd"/>
            <w:proofErr w:type="gramEnd"/>
          </w:p>
        </w:tc>
        <w:tc>
          <w:tcPr>
            <w:tcW w:w="1075" w:type="dxa"/>
          </w:tcPr>
          <w:p w:rsidR="00CB2630" w:rsidRDefault="00271473">
            <w:pPr>
              <w:pStyle w:val="TableParagraph"/>
              <w:spacing w:line="242" w:lineRule="auto"/>
              <w:ind w:left="226" w:right="146" w:hanging="53"/>
              <w:jc w:val="left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CB2630">
        <w:trPr>
          <w:trHeight w:val="758"/>
        </w:trPr>
        <w:tc>
          <w:tcPr>
            <w:tcW w:w="457" w:type="dxa"/>
          </w:tcPr>
          <w:p w:rsidR="00CB2630" w:rsidRDefault="00271473">
            <w:pPr>
              <w:pStyle w:val="TableParagraph"/>
              <w:spacing w:before="97"/>
              <w:ind w:right="1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07" w:type="dxa"/>
          </w:tcPr>
          <w:p w:rsidR="00CB2630" w:rsidRDefault="00271473">
            <w:pPr>
              <w:pStyle w:val="TableParagraph"/>
              <w:spacing w:before="99" w:line="237" w:lineRule="auto"/>
              <w:ind w:left="61" w:right="322"/>
              <w:jc w:val="left"/>
              <w:rPr>
                <w:sz w:val="24"/>
              </w:rPr>
            </w:pPr>
            <w:r>
              <w:rPr>
                <w:sz w:val="24"/>
              </w:rPr>
              <w:t>Декоративно-лиственные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кустарники,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полукустарники,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лианы</w:t>
            </w:r>
          </w:p>
        </w:tc>
        <w:tc>
          <w:tcPr>
            <w:tcW w:w="1080" w:type="dxa"/>
          </w:tcPr>
          <w:p w:rsidR="00CB2630" w:rsidRDefault="00271473">
            <w:pPr>
              <w:pStyle w:val="TableParagraph"/>
              <w:spacing w:before="97"/>
              <w:ind w:right="4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75" w:type="dxa"/>
          </w:tcPr>
          <w:p w:rsidR="00CB2630" w:rsidRDefault="00271473">
            <w:pPr>
              <w:pStyle w:val="TableParagraph"/>
              <w:spacing w:before="97"/>
              <w:ind w:right="4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80" w:type="dxa"/>
          </w:tcPr>
          <w:p w:rsidR="00CB2630" w:rsidRDefault="00271473">
            <w:pPr>
              <w:pStyle w:val="TableParagraph"/>
              <w:spacing w:before="97"/>
              <w:ind w:right="4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75" w:type="dxa"/>
          </w:tcPr>
          <w:p w:rsidR="00CB2630" w:rsidRDefault="00271473">
            <w:pPr>
              <w:pStyle w:val="TableParagraph"/>
              <w:spacing w:before="97"/>
              <w:ind w:right="4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CB2630">
        <w:trPr>
          <w:trHeight w:val="480"/>
        </w:trPr>
        <w:tc>
          <w:tcPr>
            <w:tcW w:w="457" w:type="dxa"/>
          </w:tcPr>
          <w:p w:rsidR="00CB2630" w:rsidRDefault="00271473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07" w:type="dxa"/>
          </w:tcPr>
          <w:p w:rsidR="00CB2630" w:rsidRDefault="00271473">
            <w:pPr>
              <w:pStyle w:val="TableParagraph"/>
              <w:ind w:left="61"/>
              <w:jc w:val="left"/>
              <w:rPr>
                <w:sz w:val="24"/>
              </w:rPr>
            </w:pPr>
            <w:r>
              <w:rPr>
                <w:sz w:val="24"/>
              </w:rPr>
              <w:t>Цветущие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кустарники и лианы</w:t>
            </w:r>
          </w:p>
        </w:tc>
        <w:tc>
          <w:tcPr>
            <w:tcW w:w="1080" w:type="dxa"/>
          </w:tcPr>
          <w:p w:rsidR="00CB2630" w:rsidRDefault="00271473">
            <w:pPr>
              <w:pStyle w:val="TableParagraph"/>
              <w:ind w:right="4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75" w:type="dxa"/>
          </w:tcPr>
          <w:p w:rsidR="00CB2630" w:rsidRDefault="00271473">
            <w:pPr>
              <w:pStyle w:val="TableParagraph"/>
              <w:ind w:right="4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80" w:type="dxa"/>
          </w:tcPr>
          <w:p w:rsidR="00CB2630" w:rsidRDefault="00271473">
            <w:pPr>
              <w:pStyle w:val="TableParagraph"/>
              <w:ind w:right="4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75" w:type="dxa"/>
          </w:tcPr>
          <w:p w:rsidR="00CB2630" w:rsidRDefault="00271473">
            <w:pPr>
              <w:pStyle w:val="TableParagraph"/>
              <w:ind w:right="4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CB2630">
        <w:trPr>
          <w:trHeight w:val="757"/>
        </w:trPr>
        <w:tc>
          <w:tcPr>
            <w:tcW w:w="457" w:type="dxa"/>
          </w:tcPr>
          <w:p w:rsidR="00CB2630" w:rsidRDefault="00271473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07" w:type="dxa"/>
          </w:tcPr>
          <w:p w:rsidR="00CB2630" w:rsidRDefault="00271473">
            <w:pPr>
              <w:pStyle w:val="TableParagraph"/>
              <w:spacing w:line="242" w:lineRule="auto"/>
              <w:ind w:left="61" w:right="350"/>
              <w:jc w:val="left"/>
              <w:rPr>
                <w:sz w:val="24"/>
              </w:rPr>
            </w:pPr>
            <w:r>
              <w:rPr>
                <w:sz w:val="24"/>
              </w:rPr>
              <w:t>Вечнозеленые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хвойные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кустарники,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карликовые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хвойные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1080" w:type="dxa"/>
          </w:tcPr>
          <w:p w:rsidR="00CB2630" w:rsidRDefault="00271473">
            <w:pPr>
              <w:pStyle w:val="TableParagraph"/>
              <w:ind w:right="4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75" w:type="dxa"/>
          </w:tcPr>
          <w:p w:rsidR="00CB2630" w:rsidRDefault="00271473">
            <w:pPr>
              <w:pStyle w:val="TableParagraph"/>
              <w:ind w:right="4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80" w:type="dxa"/>
          </w:tcPr>
          <w:p w:rsidR="00CB2630" w:rsidRDefault="00271473">
            <w:pPr>
              <w:pStyle w:val="TableParagraph"/>
              <w:ind w:right="4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75" w:type="dxa"/>
          </w:tcPr>
          <w:p w:rsidR="00CB2630" w:rsidRDefault="00271473">
            <w:pPr>
              <w:pStyle w:val="TableParagraph"/>
              <w:ind w:right="44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CB2630">
        <w:trPr>
          <w:trHeight w:val="479"/>
        </w:trPr>
        <w:tc>
          <w:tcPr>
            <w:tcW w:w="457" w:type="dxa"/>
          </w:tcPr>
          <w:p w:rsidR="00CB2630" w:rsidRDefault="00271473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07" w:type="dxa"/>
          </w:tcPr>
          <w:p w:rsidR="00CB2630" w:rsidRDefault="00271473">
            <w:pPr>
              <w:pStyle w:val="TableParagraph"/>
              <w:ind w:left="61"/>
              <w:jc w:val="left"/>
              <w:rPr>
                <w:sz w:val="24"/>
              </w:rPr>
            </w:pPr>
            <w:r>
              <w:rPr>
                <w:sz w:val="24"/>
              </w:rPr>
              <w:t>Экзотические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реликтовые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растения,</w:t>
            </w:r>
            <w:r w:rsidR="006F25DE">
              <w:rPr>
                <w:sz w:val="24"/>
              </w:rPr>
              <w:t xml:space="preserve"> привитые формы</w:t>
            </w:r>
          </w:p>
        </w:tc>
        <w:tc>
          <w:tcPr>
            <w:tcW w:w="1080" w:type="dxa"/>
          </w:tcPr>
          <w:p w:rsidR="00CB2630" w:rsidRDefault="00271473">
            <w:pPr>
              <w:pStyle w:val="TableParagraph"/>
              <w:ind w:right="4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75" w:type="dxa"/>
          </w:tcPr>
          <w:p w:rsidR="00CB2630" w:rsidRDefault="00271473">
            <w:pPr>
              <w:pStyle w:val="TableParagraph"/>
              <w:ind w:right="4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80" w:type="dxa"/>
          </w:tcPr>
          <w:p w:rsidR="00CB2630" w:rsidRDefault="00271473">
            <w:pPr>
              <w:pStyle w:val="TableParagraph"/>
              <w:ind w:right="4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75" w:type="dxa"/>
          </w:tcPr>
          <w:p w:rsidR="00CB2630" w:rsidRDefault="00271473">
            <w:pPr>
              <w:pStyle w:val="TableParagraph"/>
              <w:ind w:right="44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</w:tbl>
    <w:p w:rsidR="00CB2630" w:rsidRDefault="00CB2630">
      <w:pPr>
        <w:rPr>
          <w:sz w:val="24"/>
        </w:rPr>
        <w:sectPr w:rsidR="00CB2630">
          <w:pgSz w:w="11910" w:h="16840"/>
          <w:pgMar w:top="1120" w:right="740" w:bottom="280" w:left="1380" w:header="720" w:footer="720" w:gutter="0"/>
          <w:cols w:space="720"/>
        </w:sectPr>
      </w:pPr>
    </w:p>
    <w:p w:rsidR="00CB2630" w:rsidRDefault="00CB2630">
      <w:pPr>
        <w:pStyle w:val="a3"/>
        <w:spacing w:before="2"/>
        <w:rPr>
          <w:b/>
          <w:sz w:val="15"/>
        </w:rPr>
      </w:pPr>
    </w:p>
    <w:p w:rsidR="00CB2630" w:rsidRDefault="00271473">
      <w:pPr>
        <w:pStyle w:val="a3"/>
        <w:spacing w:before="90"/>
        <w:ind w:right="100"/>
        <w:jc w:val="right"/>
      </w:pPr>
      <w:bookmarkStart w:id="13" w:name="Таблица_N_3"/>
      <w:bookmarkEnd w:id="13"/>
      <w:r>
        <w:t>Таблица N 3</w:t>
      </w:r>
    </w:p>
    <w:p w:rsidR="00CB2630" w:rsidRDefault="00CB2630">
      <w:pPr>
        <w:pStyle w:val="a3"/>
        <w:spacing w:before="8"/>
      </w:pPr>
    </w:p>
    <w:p w:rsidR="00CB2630" w:rsidRDefault="00271473">
      <w:pPr>
        <w:pStyle w:val="1"/>
        <w:spacing w:line="237" w:lineRule="auto"/>
        <w:ind w:left="4420" w:right="1267" w:hanging="2935"/>
      </w:pPr>
      <w:bookmarkStart w:id="14" w:name="_bookmark7"/>
      <w:bookmarkEnd w:id="14"/>
      <w:r>
        <w:t>Коэффициент для расчета компенсационной стоимости газонов,</w:t>
      </w:r>
      <w:r>
        <w:rPr>
          <w:spacing w:val="-57"/>
        </w:rPr>
        <w:t xml:space="preserve"> </w:t>
      </w:r>
      <w:r>
        <w:t>цветников</w:t>
      </w:r>
    </w:p>
    <w:p w:rsidR="00CB2630" w:rsidRDefault="00CB2630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"/>
        <w:gridCol w:w="4821"/>
        <w:gridCol w:w="1983"/>
      </w:tblGrid>
      <w:tr w:rsidR="00CB2630">
        <w:trPr>
          <w:trHeight w:val="479"/>
        </w:trPr>
        <w:tc>
          <w:tcPr>
            <w:tcW w:w="457" w:type="dxa"/>
          </w:tcPr>
          <w:p w:rsidR="00CB2630" w:rsidRDefault="00271473">
            <w:pPr>
              <w:pStyle w:val="TableParagraph"/>
              <w:spacing w:before="97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4821" w:type="dxa"/>
          </w:tcPr>
          <w:p w:rsidR="00CB2630" w:rsidRDefault="00271473">
            <w:pPr>
              <w:pStyle w:val="TableParagraph"/>
              <w:spacing w:before="97"/>
              <w:ind w:left="911"/>
              <w:jc w:val="left"/>
              <w:rPr>
                <w:sz w:val="24"/>
              </w:rPr>
            </w:pPr>
            <w:r>
              <w:rPr>
                <w:sz w:val="24"/>
              </w:rPr>
              <w:t>Категории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газонов,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цветники</w:t>
            </w:r>
          </w:p>
        </w:tc>
        <w:tc>
          <w:tcPr>
            <w:tcW w:w="1983" w:type="dxa"/>
          </w:tcPr>
          <w:p w:rsidR="00CB2630" w:rsidRDefault="00271473">
            <w:pPr>
              <w:pStyle w:val="TableParagraph"/>
              <w:spacing w:before="97"/>
              <w:ind w:right="67"/>
              <w:rPr>
                <w:sz w:val="24"/>
              </w:rPr>
            </w:pPr>
            <w:r>
              <w:rPr>
                <w:sz w:val="24"/>
              </w:rPr>
              <w:t>Коэффициент,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К3</w:t>
            </w:r>
          </w:p>
        </w:tc>
      </w:tr>
      <w:tr w:rsidR="00CB2630">
        <w:trPr>
          <w:trHeight w:val="484"/>
        </w:trPr>
        <w:tc>
          <w:tcPr>
            <w:tcW w:w="457" w:type="dxa"/>
          </w:tcPr>
          <w:p w:rsidR="00CB2630" w:rsidRDefault="00271473">
            <w:pPr>
              <w:pStyle w:val="TableParagraph"/>
              <w:spacing w:before="9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1" w:type="dxa"/>
          </w:tcPr>
          <w:p w:rsidR="00CB2630" w:rsidRDefault="00271473">
            <w:pPr>
              <w:pStyle w:val="TableParagraph"/>
              <w:spacing w:before="97"/>
              <w:ind w:left="61"/>
              <w:jc w:val="left"/>
              <w:rPr>
                <w:sz w:val="24"/>
              </w:rPr>
            </w:pPr>
            <w:r>
              <w:rPr>
                <w:sz w:val="24"/>
              </w:rPr>
              <w:t>Партерные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рулонные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газоны</w:t>
            </w:r>
          </w:p>
        </w:tc>
        <w:tc>
          <w:tcPr>
            <w:tcW w:w="1983" w:type="dxa"/>
          </w:tcPr>
          <w:p w:rsidR="00CB2630" w:rsidRDefault="00271473">
            <w:pPr>
              <w:pStyle w:val="TableParagraph"/>
              <w:spacing w:before="97"/>
              <w:ind w:right="4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B2630">
        <w:trPr>
          <w:trHeight w:val="479"/>
        </w:trPr>
        <w:tc>
          <w:tcPr>
            <w:tcW w:w="457" w:type="dxa"/>
          </w:tcPr>
          <w:p w:rsidR="00CB2630" w:rsidRDefault="00271473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21" w:type="dxa"/>
          </w:tcPr>
          <w:p w:rsidR="00CB2630" w:rsidRDefault="00271473">
            <w:pPr>
              <w:pStyle w:val="TableParagraph"/>
              <w:ind w:left="61"/>
              <w:jc w:val="left"/>
              <w:rPr>
                <w:sz w:val="24"/>
              </w:rPr>
            </w:pPr>
            <w:r>
              <w:rPr>
                <w:sz w:val="24"/>
              </w:rPr>
              <w:t>Обыкновенные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газоны</w:t>
            </w:r>
          </w:p>
        </w:tc>
        <w:tc>
          <w:tcPr>
            <w:tcW w:w="1983" w:type="dxa"/>
          </w:tcPr>
          <w:p w:rsidR="00CB2630" w:rsidRDefault="00271473">
            <w:pPr>
              <w:pStyle w:val="TableParagraph"/>
              <w:ind w:right="4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B2630">
        <w:trPr>
          <w:trHeight w:val="753"/>
        </w:trPr>
        <w:tc>
          <w:tcPr>
            <w:tcW w:w="457" w:type="dxa"/>
          </w:tcPr>
          <w:p w:rsidR="00CB2630" w:rsidRDefault="00271473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21" w:type="dxa"/>
          </w:tcPr>
          <w:p w:rsidR="00CB2630" w:rsidRDefault="00271473">
            <w:pPr>
              <w:pStyle w:val="TableParagraph"/>
              <w:spacing w:before="94" w:line="237" w:lineRule="auto"/>
              <w:ind w:left="61" w:right="627"/>
              <w:jc w:val="left"/>
              <w:rPr>
                <w:sz w:val="24"/>
              </w:rPr>
            </w:pPr>
            <w:r>
              <w:rPr>
                <w:sz w:val="24"/>
              </w:rPr>
              <w:t>Луговые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газоны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естественного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происхождения</w:t>
            </w:r>
          </w:p>
        </w:tc>
        <w:tc>
          <w:tcPr>
            <w:tcW w:w="1983" w:type="dxa"/>
          </w:tcPr>
          <w:p w:rsidR="00CB2630" w:rsidRDefault="00271473">
            <w:pPr>
              <w:pStyle w:val="TableParagraph"/>
              <w:ind w:right="4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B2630">
        <w:trPr>
          <w:trHeight w:val="480"/>
        </w:trPr>
        <w:tc>
          <w:tcPr>
            <w:tcW w:w="457" w:type="dxa"/>
          </w:tcPr>
          <w:p w:rsidR="00CB2630" w:rsidRDefault="00271473">
            <w:pPr>
              <w:pStyle w:val="TableParagraph"/>
              <w:spacing w:before="9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21" w:type="dxa"/>
          </w:tcPr>
          <w:p w:rsidR="00CB2630" w:rsidRDefault="00271473">
            <w:pPr>
              <w:pStyle w:val="TableParagraph"/>
              <w:spacing w:before="98"/>
              <w:ind w:left="61"/>
              <w:jc w:val="left"/>
              <w:rPr>
                <w:sz w:val="24"/>
              </w:rPr>
            </w:pPr>
            <w:r>
              <w:rPr>
                <w:sz w:val="24"/>
              </w:rPr>
              <w:t>Цветники</w:t>
            </w:r>
          </w:p>
        </w:tc>
        <w:tc>
          <w:tcPr>
            <w:tcW w:w="1983" w:type="dxa"/>
          </w:tcPr>
          <w:p w:rsidR="00CB2630" w:rsidRDefault="00271473">
            <w:pPr>
              <w:pStyle w:val="TableParagraph"/>
              <w:spacing w:before="98"/>
              <w:ind w:right="4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CB2630" w:rsidRDefault="00CB2630">
      <w:pPr>
        <w:rPr>
          <w:sz w:val="24"/>
        </w:rPr>
        <w:sectPr w:rsidR="00CB2630">
          <w:pgSz w:w="11910" w:h="16840"/>
          <w:pgMar w:top="1120" w:right="740" w:bottom="280" w:left="1380" w:header="720" w:footer="720" w:gutter="0"/>
          <w:cols w:space="720"/>
        </w:sectPr>
      </w:pPr>
    </w:p>
    <w:p w:rsidR="00CB2630" w:rsidRDefault="00271473">
      <w:pPr>
        <w:pStyle w:val="a3"/>
        <w:spacing w:before="66"/>
        <w:ind w:left="6197" w:right="100" w:firstLine="2002"/>
        <w:jc w:val="right"/>
      </w:pPr>
      <w:bookmarkStart w:id="15" w:name="Приложение_2"/>
      <w:bookmarkEnd w:id="15"/>
      <w:r>
        <w:lastRenderedPageBreak/>
        <w:t>Приложение 2</w:t>
      </w:r>
      <w:r>
        <w:rPr>
          <w:spacing w:val="-57"/>
        </w:rPr>
        <w:t xml:space="preserve"> </w:t>
      </w:r>
      <w:r>
        <w:t>к постановлению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57"/>
        </w:rPr>
        <w:t xml:space="preserve"> </w:t>
      </w:r>
      <w:r>
        <w:t>СП «Деревня</w:t>
      </w:r>
      <w:r>
        <w:rPr>
          <w:spacing w:val="1"/>
        </w:rPr>
        <w:t xml:space="preserve"> </w:t>
      </w:r>
      <w:r w:rsidR="00143BF5">
        <w:t>Барсуки</w:t>
      </w:r>
      <w:r>
        <w:t>»</w:t>
      </w:r>
    </w:p>
    <w:p w:rsidR="00CB2630" w:rsidRDefault="00271473">
      <w:pPr>
        <w:pStyle w:val="a3"/>
        <w:spacing w:before="3"/>
        <w:ind w:right="98"/>
        <w:jc w:val="right"/>
      </w:pPr>
      <w:r>
        <w:t>от</w:t>
      </w:r>
      <w:r>
        <w:rPr>
          <w:spacing w:val="-1"/>
        </w:rPr>
        <w:t xml:space="preserve"> </w:t>
      </w:r>
      <w:r w:rsidR="006F25DE">
        <w:t>02.05.2023г.№ 15</w:t>
      </w:r>
    </w:p>
    <w:p w:rsidR="00CB2630" w:rsidRDefault="00CB2630">
      <w:pPr>
        <w:pStyle w:val="a3"/>
        <w:spacing w:before="5"/>
      </w:pPr>
    </w:p>
    <w:p w:rsidR="00CB2630" w:rsidRDefault="00271473">
      <w:pPr>
        <w:pStyle w:val="1"/>
        <w:spacing w:line="275" w:lineRule="exact"/>
        <w:ind w:left="530"/>
        <w:jc w:val="center"/>
      </w:pPr>
      <w:r>
        <w:t>ПОЛОЖЕНИЕ</w:t>
      </w:r>
    </w:p>
    <w:p w:rsidR="00CB2630" w:rsidRDefault="00271473">
      <w:pPr>
        <w:spacing w:line="275" w:lineRule="exact"/>
        <w:ind w:left="530" w:right="321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КОМИССИИ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ОБСЛЕДОВАНИЮ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ЗЕЛЕНЫХ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НАСАЖДЕНИЙ</w:t>
      </w:r>
    </w:p>
    <w:p w:rsidR="00CB2630" w:rsidRDefault="00CB2630">
      <w:pPr>
        <w:pStyle w:val="a3"/>
        <w:spacing w:before="7"/>
        <w:rPr>
          <w:b/>
          <w:sz w:val="23"/>
        </w:rPr>
      </w:pPr>
    </w:p>
    <w:p w:rsidR="00CB2630" w:rsidRDefault="00271473">
      <w:pPr>
        <w:pStyle w:val="a4"/>
        <w:numPr>
          <w:ilvl w:val="0"/>
          <w:numId w:val="1"/>
        </w:numPr>
        <w:tabs>
          <w:tab w:val="left" w:pos="1160"/>
        </w:tabs>
        <w:ind w:right="101" w:firstLine="542"/>
        <w:jc w:val="both"/>
        <w:rPr>
          <w:sz w:val="24"/>
        </w:rPr>
      </w:pPr>
      <w:r>
        <w:rPr>
          <w:sz w:val="24"/>
        </w:rPr>
        <w:t>Комиссия по обследованию зеленых насаждений (далее по тексту - Комиссия)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 органом, осуществляющим всестороннее, полное и объективное обследование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зеленых насаждений, газонов, цветников, расположенных на территории 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сельское</w:t>
      </w:r>
      <w:r>
        <w:rPr>
          <w:spacing w:val="-4"/>
          <w:sz w:val="24"/>
        </w:rPr>
        <w:t xml:space="preserve"> </w:t>
      </w:r>
      <w:r>
        <w:rPr>
          <w:sz w:val="24"/>
        </w:rPr>
        <w:t>поселение</w:t>
      </w:r>
      <w:r>
        <w:rPr>
          <w:spacing w:val="3"/>
          <w:sz w:val="24"/>
        </w:rPr>
        <w:t xml:space="preserve"> </w:t>
      </w:r>
      <w:r>
        <w:rPr>
          <w:sz w:val="24"/>
        </w:rPr>
        <w:t>«Деревня</w:t>
      </w:r>
      <w:r>
        <w:rPr>
          <w:spacing w:val="2"/>
          <w:sz w:val="24"/>
        </w:rPr>
        <w:t xml:space="preserve"> </w:t>
      </w:r>
      <w:r w:rsidR="006F25DE">
        <w:rPr>
          <w:sz w:val="24"/>
        </w:rPr>
        <w:t>Барсуки</w:t>
      </w:r>
      <w:r>
        <w:rPr>
          <w:sz w:val="24"/>
        </w:rPr>
        <w:t>».</w:t>
      </w:r>
    </w:p>
    <w:p w:rsidR="006F25DE" w:rsidRPr="006F25DE" w:rsidRDefault="006F25DE" w:rsidP="006F25DE">
      <w:pPr>
        <w:pStyle w:val="a5"/>
        <w:numPr>
          <w:ilvl w:val="0"/>
          <w:numId w:val="1"/>
        </w:numPr>
        <w:ind w:firstLine="532"/>
        <w:rPr>
          <w:sz w:val="24"/>
        </w:rPr>
      </w:pPr>
      <w:r w:rsidRPr="006F25DE">
        <w:rPr>
          <w:sz w:val="24"/>
        </w:rPr>
        <w:t xml:space="preserve">В своей деятельности Комиссия руководствуется Конституцией РФ, </w:t>
      </w:r>
    </w:p>
    <w:p w:rsidR="006F25DE" w:rsidRPr="006F25DE" w:rsidRDefault="006F25DE" w:rsidP="006F25DE">
      <w:pPr>
        <w:pStyle w:val="a5"/>
        <w:ind w:firstLine="284"/>
        <w:rPr>
          <w:sz w:val="24"/>
        </w:rPr>
      </w:pPr>
      <w:r w:rsidRPr="006F25DE">
        <w:rPr>
          <w:sz w:val="24"/>
        </w:rPr>
        <w:t xml:space="preserve">федеральными конституционными законами, федеральными законами, указами и </w:t>
      </w:r>
    </w:p>
    <w:p w:rsidR="00CB2630" w:rsidRPr="006F25DE" w:rsidRDefault="006F25DE" w:rsidP="006F25DE">
      <w:pPr>
        <w:pStyle w:val="a5"/>
        <w:ind w:left="284"/>
        <w:rPr>
          <w:sz w:val="24"/>
        </w:rPr>
      </w:pPr>
      <w:r w:rsidRPr="006F25DE">
        <w:rPr>
          <w:sz w:val="24"/>
        </w:rPr>
        <w:t xml:space="preserve">распоряжениями Президента Российской Федерации, </w:t>
      </w:r>
      <w:r>
        <w:rPr>
          <w:sz w:val="24"/>
        </w:rPr>
        <w:t xml:space="preserve"> </w:t>
      </w:r>
      <w:r w:rsidRPr="006F25DE">
        <w:rPr>
          <w:sz w:val="24"/>
        </w:rPr>
        <w:t>законами и нормативными актами Калужской области, Уставом муниципального</w:t>
      </w:r>
      <w:r>
        <w:rPr>
          <w:sz w:val="24"/>
        </w:rPr>
        <w:t xml:space="preserve"> </w:t>
      </w:r>
      <w:r w:rsidRPr="006F25DE">
        <w:rPr>
          <w:sz w:val="24"/>
        </w:rPr>
        <w:t xml:space="preserve">образования сельское поселение «Деревня </w:t>
      </w:r>
      <w:r>
        <w:rPr>
          <w:sz w:val="24"/>
        </w:rPr>
        <w:t>Барсуки</w:t>
      </w:r>
      <w:r w:rsidRPr="006F25DE">
        <w:rPr>
          <w:sz w:val="24"/>
        </w:rPr>
        <w:t xml:space="preserve">», правовыми актами Сельской Думы сельского поселения «Деревня </w:t>
      </w:r>
      <w:r>
        <w:rPr>
          <w:sz w:val="24"/>
        </w:rPr>
        <w:t>Барсуки</w:t>
      </w:r>
      <w:r w:rsidRPr="006F25DE">
        <w:rPr>
          <w:sz w:val="24"/>
        </w:rPr>
        <w:t>», а также настоящим Положением</w:t>
      </w:r>
      <w:r>
        <w:rPr>
          <w:sz w:val="24"/>
        </w:rPr>
        <w:t>.</w:t>
      </w:r>
      <w:r w:rsidRPr="006F25DE">
        <w:rPr>
          <w:sz w:val="24"/>
        </w:rPr>
        <w:t xml:space="preserve"> </w:t>
      </w:r>
    </w:p>
    <w:p w:rsidR="00CB2630" w:rsidRDefault="00271473">
      <w:pPr>
        <w:pStyle w:val="a4"/>
        <w:numPr>
          <w:ilvl w:val="0"/>
          <w:numId w:val="1"/>
        </w:numPr>
        <w:tabs>
          <w:tab w:val="left" w:pos="1107"/>
        </w:tabs>
        <w:spacing w:before="222"/>
        <w:ind w:left="1106" w:hanging="245"/>
        <w:rPr>
          <w:sz w:val="24"/>
        </w:rPr>
      </w:pPr>
      <w:r>
        <w:rPr>
          <w:sz w:val="24"/>
        </w:rPr>
        <w:t>Основными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являются:</w:t>
      </w:r>
    </w:p>
    <w:p w:rsidR="00CB2630" w:rsidRDefault="00271473">
      <w:pPr>
        <w:pStyle w:val="a4"/>
        <w:numPr>
          <w:ilvl w:val="0"/>
          <w:numId w:val="4"/>
        </w:numPr>
        <w:tabs>
          <w:tab w:val="left" w:pos="1089"/>
        </w:tabs>
        <w:spacing w:before="218" w:line="242" w:lineRule="auto"/>
        <w:ind w:right="106" w:firstLine="542"/>
        <w:rPr>
          <w:sz w:val="24"/>
        </w:rPr>
      </w:pPr>
      <w:r>
        <w:rPr>
          <w:sz w:val="24"/>
        </w:rPr>
        <w:t>выработка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вырубки</w:t>
      </w:r>
      <w:r>
        <w:rPr>
          <w:spacing w:val="1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насаждений,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повреждения,</w:t>
      </w:r>
      <w:r>
        <w:rPr>
          <w:spacing w:val="3"/>
          <w:sz w:val="24"/>
        </w:rPr>
        <w:t xml:space="preserve"> </w:t>
      </w:r>
      <w:r>
        <w:rPr>
          <w:sz w:val="24"/>
        </w:rPr>
        <w:t>уничтожения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газонов,</w:t>
      </w:r>
      <w:r>
        <w:rPr>
          <w:spacing w:val="-2"/>
          <w:sz w:val="24"/>
        </w:rPr>
        <w:t xml:space="preserve"> </w:t>
      </w:r>
      <w:r>
        <w:rPr>
          <w:sz w:val="24"/>
        </w:rPr>
        <w:t>цветников;</w:t>
      </w:r>
    </w:p>
    <w:p w:rsidR="00CB2630" w:rsidRDefault="00271473">
      <w:pPr>
        <w:pStyle w:val="a4"/>
        <w:numPr>
          <w:ilvl w:val="0"/>
          <w:numId w:val="4"/>
        </w:numPr>
        <w:tabs>
          <w:tab w:val="left" w:pos="1050"/>
        </w:tabs>
        <w:spacing w:before="216"/>
        <w:ind w:right="110" w:firstLine="542"/>
        <w:rPr>
          <w:sz w:val="24"/>
        </w:rPr>
      </w:pPr>
      <w:r>
        <w:rPr>
          <w:sz w:val="24"/>
        </w:rPr>
        <w:t>определение состояния зеленых насаждений, газонов, цветников для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расчетов компенсационной стоимости зеленых насаждений, газонов, цветников (далее по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компенсационная</w:t>
      </w:r>
      <w:r>
        <w:rPr>
          <w:spacing w:val="2"/>
          <w:sz w:val="24"/>
        </w:rPr>
        <w:t xml:space="preserve"> </w:t>
      </w:r>
      <w:r>
        <w:rPr>
          <w:sz w:val="24"/>
        </w:rPr>
        <w:t>стоимость).</w:t>
      </w:r>
    </w:p>
    <w:p w:rsidR="00CB2630" w:rsidRDefault="00271473">
      <w:pPr>
        <w:pStyle w:val="a4"/>
        <w:numPr>
          <w:ilvl w:val="0"/>
          <w:numId w:val="1"/>
        </w:numPr>
        <w:tabs>
          <w:tab w:val="left" w:pos="1107"/>
        </w:tabs>
        <w:spacing w:before="219"/>
        <w:ind w:left="1106" w:hanging="245"/>
        <w:rPr>
          <w:sz w:val="24"/>
        </w:rPr>
      </w:pPr>
      <w:r>
        <w:rPr>
          <w:sz w:val="24"/>
        </w:rPr>
        <w:t>Комиссия</w:t>
      </w:r>
      <w:r>
        <w:rPr>
          <w:spacing w:val="-13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функции:</w:t>
      </w:r>
    </w:p>
    <w:p w:rsidR="00CB2630" w:rsidRDefault="00271473">
      <w:pPr>
        <w:pStyle w:val="a4"/>
        <w:numPr>
          <w:ilvl w:val="0"/>
          <w:numId w:val="4"/>
        </w:numPr>
        <w:tabs>
          <w:tab w:val="left" w:pos="1113"/>
        </w:tabs>
        <w:spacing w:before="223"/>
        <w:ind w:right="106" w:firstLine="542"/>
        <w:rPr>
          <w:sz w:val="24"/>
        </w:rPr>
      </w:pPr>
      <w:r>
        <w:rPr>
          <w:sz w:val="24"/>
        </w:rPr>
        <w:t>рассматривает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нему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юридических лиц для определения возможности и целесообразности проведения работ по</w:t>
      </w:r>
      <w:r>
        <w:rPr>
          <w:spacing w:val="1"/>
          <w:sz w:val="24"/>
        </w:rPr>
        <w:t xml:space="preserve"> </w:t>
      </w:r>
      <w:r>
        <w:rPr>
          <w:sz w:val="24"/>
        </w:rPr>
        <w:t>вырубке</w:t>
      </w:r>
      <w:r>
        <w:rPr>
          <w:spacing w:val="-1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насаждений,</w:t>
      </w:r>
      <w:r>
        <w:rPr>
          <w:spacing w:val="2"/>
          <w:sz w:val="24"/>
        </w:rPr>
        <w:t xml:space="preserve"> </w:t>
      </w:r>
      <w:r>
        <w:rPr>
          <w:sz w:val="24"/>
        </w:rPr>
        <w:t>повреждению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уничтожению</w:t>
      </w:r>
      <w:r>
        <w:rPr>
          <w:spacing w:val="-7"/>
          <w:sz w:val="24"/>
        </w:rPr>
        <w:t xml:space="preserve"> </w:t>
      </w:r>
      <w:r>
        <w:rPr>
          <w:sz w:val="24"/>
        </w:rPr>
        <w:t>газонов,</w:t>
      </w:r>
      <w:r>
        <w:rPr>
          <w:spacing w:val="-3"/>
          <w:sz w:val="24"/>
        </w:rPr>
        <w:t xml:space="preserve"> </w:t>
      </w:r>
      <w:r>
        <w:rPr>
          <w:sz w:val="24"/>
        </w:rPr>
        <w:t>цветников;</w:t>
      </w:r>
    </w:p>
    <w:p w:rsidR="00CB2630" w:rsidRDefault="00271473">
      <w:pPr>
        <w:pStyle w:val="a4"/>
        <w:numPr>
          <w:ilvl w:val="0"/>
          <w:numId w:val="4"/>
        </w:numPr>
        <w:tabs>
          <w:tab w:val="left" w:pos="1065"/>
        </w:tabs>
        <w:spacing w:before="219"/>
        <w:ind w:right="112" w:firstLine="542"/>
        <w:rPr>
          <w:sz w:val="24"/>
        </w:rPr>
      </w:pPr>
      <w:r>
        <w:rPr>
          <w:sz w:val="24"/>
        </w:rPr>
        <w:t>обследует территории, занятые зелеными насаждениями, газонами, цветниками,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заявлениях;</w:t>
      </w:r>
    </w:p>
    <w:p w:rsidR="00CB2630" w:rsidRDefault="00271473">
      <w:pPr>
        <w:pStyle w:val="a4"/>
        <w:numPr>
          <w:ilvl w:val="0"/>
          <w:numId w:val="4"/>
        </w:numPr>
        <w:tabs>
          <w:tab w:val="left" w:pos="1050"/>
        </w:tabs>
        <w:spacing w:before="221"/>
        <w:ind w:right="104" w:firstLine="542"/>
        <w:rPr>
          <w:sz w:val="24"/>
        </w:rPr>
      </w:pPr>
      <w:r>
        <w:rPr>
          <w:sz w:val="24"/>
        </w:rPr>
        <w:t>определяет видовой состав и диаметр деревьев, декоративную группу и возраст</w:t>
      </w:r>
      <w:r>
        <w:rPr>
          <w:spacing w:val="1"/>
          <w:sz w:val="24"/>
        </w:rPr>
        <w:t xml:space="preserve"> </w:t>
      </w:r>
      <w:r>
        <w:rPr>
          <w:sz w:val="24"/>
        </w:rPr>
        <w:t>кустарников,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вырубке;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категорию</w:t>
      </w:r>
      <w:r>
        <w:rPr>
          <w:spacing w:val="1"/>
          <w:sz w:val="24"/>
        </w:rPr>
        <w:t xml:space="preserve"> </w:t>
      </w:r>
      <w:r>
        <w:rPr>
          <w:sz w:val="24"/>
        </w:rPr>
        <w:t>газонов,</w:t>
      </w:r>
      <w:r>
        <w:rPr>
          <w:spacing w:val="1"/>
          <w:sz w:val="24"/>
        </w:rPr>
        <w:t xml:space="preserve"> </w:t>
      </w:r>
      <w:r>
        <w:rPr>
          <w:sz w:val="24"/>
        </w:rPr>
        <w:t>цветников,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повреждению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уничтожению;</w:t>
      </w:r>
    </w:p>
    <w:p w:rsidR="00CB2630" w:rsidRDefault="00271473">
      <w:pPr>
        <w:pStyle w:val="a4"/>
        <w:numPr>
          <w:ilvl w:val="0"/>
          <w:numId w:val="4"/>
        </w:numPr>
        <w:tabs>
          <w:tab w:val="left" w:pos="1093"/>
        </w:tabs>
        <w:spacing w:before="219"/>
        <w:ind w:right="112" w:firstLine="542"/>
        <w:rPr>
          <w:sz w:val="24"/>
        </w:rPr>
      </w:pP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повреждения,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насаждений,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газонов,</w:t>
      </w:r>
      <w:r>
        <w:rPr>
          <w:spacing w:val="1"/>
          <w:sz w:val="24"/>
        </w:rPr>
        <w:t xml:space="preserve"> </w:t>
      </w:r>
      <w:r>
        <w:rPr>
          <w:sz w:val="24"/>
        </w:rPr>
        <w:t>цветников, поврежденных или уничтоженных без полученного в установленном 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разрешения;</w:t>
      </w:r>
    </w:p>
    <w:p w:rsidR="00CB2630" w:rsidRDefault="00271473">
      <w:pPr>
        <w:pStyle w:val="a4"/>
        <w:numPr>
          <w:ilvl w:val="0"/>
          <w:numId w:val="4"/>
        </w:numPr>
        <w:tabs>
          <w:tab w:val="left" w:pos="1007"/>
        </w:tabs>
        <w:spacing w:before="223"/>
        <w:ind w:left="1006" w:hanging="145"/>
        <w:jc w:val="left"/>
        <w:rPr>
          <w:sz w:val="24"/>
        </w:rPr>
      </w:pPr>
      <w:r>
        <w:rPr>
          <w:sz w:val="24"/>
        </w:rPr>
        <w:t>составляет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акт</w:t>
      </w:r>
      <w:r>
        <w:rPr>
          <w:spacing w:val="-9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насаждений;</w:t>
      </w:r>
    </w:p>
    <w:p w:rsidR="00CB2630" w:rsidRDefault="00271473">
      <w:pPr>
        <w:pStyle w:val="a4"/>
        <w:numPr>
          <w:ilvl w:val="0"/>
          <w:numId w:val="4"/>
        </w:numPr>
        <w:tabs>
          <w:tab w:val="left" w:pos="1007"/>
        </w:tabs>
        <w:spacing w:before="219"/>
        <w:ind w:left="1006" w:hanging="145"/>
        <w:jc w:val="left"/>
        <w:rPr>
          <w:sz w:val="24"/>
        </w:rPr>
      </w:pPr>
      <w:r>
        <w:rPr>
          <w:sz w:val="24"/>
        </w:rPr>
        <w:t>производит</w:t>
      </w:r>
      <w:r>
        <w:rPr>
          <w:spacing w:val="-7"/>
          <w:sz w:val="24"/>
        </w:rPr>
        <w:t xml:space="preserve"> </w:t>
      </w:r>
      <w:r>
        <w:rPr>
          <w:sz w:val="24"/>
        </w:rPr>
        <w:t>расчет</w:t>
      </w:r>
      <w:r>
        <w:rPr>
          <w:spacing w:val="-6"/>
          <w:sz w:val="24"/>
        </w:rPr>
        <w:t xml:space="preserve"> </w:t>
      </w:r>
      <w:r>
        <w:rPr>
          <w:sz w:val="24"/>
        </w:rPr>
        <w:t>компенсационной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стоимости.</w:t>
      </w:r>
    </w:p>
    <w:p w:rsidR="00CB2630" w:rsidRDefault="00271473">
      <w:pPr>
        <w:pStyle w:val="a4"/>
        <w:numPr>
          <w:ilvl w:val="0"/>
          <w:numId w:val="1"/>
        </w:numPr>
        <w:tabs>
          <w:tab w:val="left" w:pos="1175"/>
        </w:tabs>
        <w:spacing w:before="219" w:line="242" w:lineRule="auto"/>
        <w:ind w:right="111" w:firstLine="542"/>
        <w:jc w:val="both"/>
        <w:rPr>
          <w:sz w:val="24"/>
        </w:rPr>
      </w:pP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выполняемыми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функциями</w:t>
      </w:r>
      <w:r>
        <w:rPr>
          <w:spacing w:val="2"/>
          <w:sz w:val="24"/>
        </w:rPr>
        <w:t xml:space="preserve"> </w:t>
      </w:r>
      <w:r>
        <w:rPr>
          <w:sz w:val="24"/>
        </w:rPr>
        <w:t>имеет</w:t>
      </w:r>
      <w:r>
        <w:rPr>
          <w:spacing w:val="2"/>
          <w:sz w:val="24"/>
        </w:rPr>
        <w:t xml:space="preserve"> </w:t>
      </w:r>
      <w:r>
        <w:rPr>
          <w:sz w:val="24"/>
        </w:rPr>
        <w:t>право:</w:t>
      </w:r>
    </w:p>
    <w:p w:rsidR="00CB2630" w:rsidRDefault="00271473">
      <w:pPr>
        <w:pStyle w:val="a4"/>
        <w:numPr>
          <w:ilvl w:val="0"/>
          <w:numId w:val="4"/>
        </w:numPr>
        <w:tabs>
          <w:tab w:val="left" w:pos="1065"/>
        </w:tabs>
        <w:spacing w:before="217" w:line="237" w:lineRule="auto"/>
        <w:ind w:right="113" w:firstLine="542"/>
        <w:rPr>
          <w:sz w:val="24"/>
        </w:rPr>
      </w:pPr>
      <w:r>
        <w:rPr>
          <w:sz w:val="24"/>
        </w:rPr>
        <w:t>приглашать</w:t>
      </w:r>
      <w:r>
        <w:rPr>
          <w:spacing w:val="1"/>
          <w:sz w:val="24"/>
        </w:rPr>
        <w:t xml:space="preserve"> </w:t>
      </w:r>
      <w:r>
        <w:rPr>
          <w:sz w:val="24"/>
        </w:rPr>
        <w:t>на обследование зеленых насаждений, газонов,</w:t>
      </w:r>
      <w:r>
        <w:rPr>
          <w:spacing w:val="1"/>
          <w:sz w:val="24"/>
        </w:rPr>
        <w:t xml:space="preserve"> </w:t>
      </w:r>
      <w:r>
        <w:rPr>
          <w:sz w:val="24"/>
        </w:rPr>
        <w:t>цветников 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10"/>
          <w:sz w:val="24"/>
        </w:rPr>
        <w:t xml:space="preserve"> </w:t>
      </w:r>
      <w:r>
        <w:rPr>
          <w:sz w:val="24"/>
        </w:rPr>
        <w:t>лиц,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заявлениям</w:t>
      </w:r>
      <w:r>
        <w:rPr>
          <w:spacing w:val="1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5"/>
          <w:sz w:val="24"/>
        </w:rPr>
        <w:t xml:space="preserve"> </w:t>
      </w:r>
      <w:r>
        <w:rPr>
          <w:sz w:val="24"/>
        </w:rPr>
        <w:t>обследуются</w:t>
      </w:r>
      <w:r>
        <w:rPr>
          <w:spacing w:val="14"/>
          <w:sz w:val="24"/>
        </w:rPr>
        <w:t xml:space="preserve"> </w:t>
      </w:r>
      <w:r>
        <w:rPr>
          <w:sz w:val="24"/>
        </w:rPr>
        <w:t>зеленые</w:t>
      </w:r>
      <w:r>
        <w:rPr>
          <w:spacing w:val="9"/>
          <w:sz w:val="24"/>
        </w:rPr>
        <w:t xml:space="preserve"> </w:t>
      </w:r>
      <w:r>
        <w:rPr>
          <w:sz w:val="24"/>
        </w:rPr>
        <w:t>насаждения,</w:t>
      </w:r>
      <w:r>
        <w:rPr>
          <w:spacing w:val="7"/>
          <w:sz w:val="24"/>
        </w:rPr>
        <w:t xml:space="preserve"> </w:t>
      </w:r>
      <w:r>
        <w:rPr>
          <w:sz w:val="24"/>
        </w:rPr>
        <w:t>газоны,</w:t>
      </w:r>
    </w:p>
    <w:p w:rsidR="00CB2630" w:rsidRDefault="00CB2630">
      <w:pPr>
        <w:spacing w:line="237" w:lineRule="auto"/>
        <w:jc w:val="both"/>
        <w:rPr>
          <w:sz w:val="24"/>
        </w:rPr>
        <w:sectPr w:rsidR="00CB2630">
          <w:pgSz w:w="11910" w:h="16840"/>
          <w:pgMar w:top="1040" w:right="740" w:bottom="280" w:left="1380" w:header="720" w:footer="720" w:gutter="0"/>
          <w:cols w:space="720"/>
        </w:sectPr>
      </w:pPr>
    </w:p>
    <w:p w:rsidR="00CB2630" w:rsidRDefault="00271473">
      <w:pPr>
        <w:pStyle w:val="a3"/>
        <w:spacing w:before="66"/>
        <w:ind w:left="319"/>
      </w:pPr>
      <w:r>
        <w:lastRenderedPageBreak/>
        <w:t>цветники,</w:t>
      </w:r>
      <w:r>
        <w:rPr>
          <w:spacing w:val="1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иных</w:t>
      </w:r>
      <w:r>
        <w:rPr>
          <w:spacing w:val="-6"/>
        </w:rPr>
        <w:t xml:space="preserve"> </w:t>
      </w:r>
      <w:r>
        <w:t>заинтересованных</w:t>
      </w:r>
      <w:r>
        <w:rPr>
          <w:spacing w:val="-5"/>
        </w:rPr>
        <w:t xml:space="preserve"> </w:t>
      </w:r>
      <w:r>
        <w:t>лиц;</w:t>
      </w:r>
    </w:p>
    <w:p w:rsidR="00CB2630" w:rsidRDefault="00271473">
      <w:pPr>
        <w:pStyle w:val="a4"/>
        <w:numPr>
          <w:ilvl w:val="0"/>
          <w:numId w:val="4"/>
        </w:numPr>
        <w:tabs>
          <w:tab w:val="left" w:pos="1295"/>
        </w:tabs>
        <w:spacing w:before="224"/>
        <w:ind w:right="106" w:firstLine="542"/>
        <w:rPr>
          <w:sz w:val="24"/>
        </w:rPr>
      </w:pP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инженерные</w:t>
      </w:r>
      <w:r>
        <w:rPr>
          <w:spacing w:val="1"/>
          <w:sz w:val="24"/>
        </w:rPr>
        <w:t xml:space="preserve"> </w:t>
      </w:r>
      <w:r>
        <w:rPr>
          <w:sz w:val="24"/>
        </w:rPr>
        <w:t>сети,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жилищно-эксплуатационных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служб,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специалистов;</w:t>
      </w:r>
    </w:p>
    <w:p w:rsidR="00CB2630" w:rsidRDefault="00271473">
      <w:pPr>
        <w:pStyle w:val="a4"/>
        <w:numPr>
          <w:ilvl w:val="0"/>
          <w:numId w:val="4"/>
        </w:numPr>
        <w:tabs>
          <w:tab w:val="left" w:pos="1137"/>
        </w:tabs>
        <w:spacing w:before="219"/>
        <w:ind w:right="113" w:firstLine="542"/>
        <w:rPr>
          <w:sz w:val="24"/>
        </w:rPr>
      </w:pP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 общественными объединениями, гражданами по вопросам, относящимся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Комиссии.</w:t>
      </w:r>
    </w:p>
    <w:p w:rsidR="00CB2630" w:rsidRDefault="00271473">
      <w:pPr>
        <w:pStyle w:val="a4"/>
        <w:numPr>
          <w:ilvl w:val="0"/>
          <w:numId w:val="1"/>
        </w:numPr>
        <w:tabs>
          <w:tab w:val="left" w:pos="1107"/>
        </w:tabs>
        <w:spacing w:before="218"/>
        <w:ind w:left="1106" w:hanging="245"/>
        <w:rPr>
          <w:sz w:val="24"/>
        </w:rPr>
      </w:pPr>
      <w:r>
        <w:rPr>
          <w:sz w:val="24"/>
        </w:rPr>
        <w:t>Обязанности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Комиссии:</w:t>
      </w:r>
    </w:p>
    <w:p w:rsidR="00CB2630" w:rsidRDefault="00271473">
      <w:pPr>
        <w:pStyle w:val="a4"/>
        <w:numPr>
          <w:ilvl w:val="0"/>
          <w:numId w:val="4"/>
        </w:numPr>
        <w:tabs>
          <w:tab w:val="left" w:pos="1007"/>
        </w:tabs>
        <w:spacing w:before="224"/>
        <w:ind w:left="1006" w:hanging="145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действующее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законодательство Российской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Федерации;</w:t>
      </w:r>
    </w:p>
    <w:p w:rsidR="00CB2630" w:rsidRDefault="00271473">
      <w:pPr>
        <w:pStyle w:val="a4"/>
        <w:numPr>
          <w:ilvl w:val="0"/>
          <w:numId w:val="4"/>
        </w:numPr>
        <w:tabs>
          <w:tab w:val="left" w:pos="1012"/>
        </w:tabs>
        <w:spacing w:before="220" w:line="237" w:lineRule="auto"/>
        <w:ind w:right="112" w:firstLine="542"/>
        <w:rPr>
          <w:sz w:val="24"/>
        </w:rPr>
      </w:pPr>
      <w:r>
        <w:rPr>
          <w:sz w:val="24"/>
        </w:rPr>
        <w:t>в соответствии с настоящим Положением обследовать зеленые насаждения, газоны,</w:t>
      </w:r>
      <w:r>
        <w:rPr>
          <w:spacing w:val="-57"/>
          <w:sz w:val="24"/>
        </w:rPr>
        <w:t xml:space="preserve"> </w:t>
      </w:r>
      <w:r>
        <w:rPr>
          <w:sz w:val="24"/>
        </w:rPr>
        <w:t>цветники;</w:t>
      </w:r>
    </w:p>
    <w:p w:rsidR="00CB2630" w:rsidRDefault="00271473">
      <w:pPr>
        <w:pStyle w:val="a4"/>
        <w:numPr>
          <w:ilvl w:val="0"/>
          <w:numId w:val="4"/>
        </w:numPr>
        <w:tabs>
          <w:tab w:val="left" w:pos="1055"/>
        </w:tabs>
        <w:spacing w:before="225"/>
        <w:ind w:right="107" w:firstLine="542"/>
        <w:rPr>
          <w:sz w:val="24"/>
        </w:rPr>
      </w:pPr>
      <w:r>
        <w:rPr>
          <w:sz w:val="24"/>
        </w:rPr>
        <w:t>оформлять результаты обследований зеленых насаждений, газонов, цветников в</w:t>
      </w:r>
      <w:r>
        <w:rPr>
          <w:spacing w:val="1"/>
          <w:sz w:val="24"/>
        </w:rPr>
        <w:t xml:space="preserve"> </w:t>
      </w:r>
      <w:r>
        <w:rPr>
          <w:sz w:val="24"/>
        </w:rPr>
        <w:t>виде актов обследования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насаждений;</w:t>
      </w:r>
    </w:p>
    <w:p w:rsidR="00CB2630" w:rsidRDefault="00271473">
      <w:pPr>
        <w:pStyle w:val="a4"/>
        <w:numPr>
          <w:ilvl w:val="0"/>
          <w:numId w:val="4"/>
        </w:numPr>
        <w:tabs>
          <w:tab w:val="left" w:pos="1189"/>
        </w:tabs>
        <w:spacing w:before="223" w:line="237" w:lineRule="auto"/>
        <w:ind w:right="110" w:firstLine="542"/>
        <w:rPr>
          <w:sz w:val="24"/>
        </w:rPr>
      </w:pPr>
      <w:r>
        <w:rPr>
          <w:sz w:val="24"/>
        </w:rPr>
        <w:t>направлять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зеленых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насаждений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стоимости.</w:t>
      </w:r>
    </w:p>
    <w:p w:rsidR="00CB2630" w:rsidRDefault="00271473">
      <w:pPr>
        <w:pStyle w:val="a4"/>
        <w:numPr>
          <w:ilvl w:val="0"/>
          <w:numId w:val="1"/>
        </w:numPr>
        <w:tabs>
          <w:tab w:val="left" w:pos="1257"/>
        </w:tabs>
        <w:spacing w:before="224"/>
        <w:ind w:right="105" w:firstLine="542"/>
        <w:jc w:val="both"/>
        <w:rPr>
          <w:sz w:val="24"/>
        </w:rPr>
      </w:pP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«Деревня</w:t>
      </w:r>
      <w:r>
        <w:rPr>
          <w:spacing w:val="2"/>
          <w:sz w:val="24"/>
        </w:rPr>
        <w:t xml:space="preserve"> </w:t>
      </w:r>
      <w:r w:rsidR="006F25DE">
        <w:rPr>
          <w:sz w:val="24"/>
        </w:rPr>
        <w:t>Барсуки</w:t>
      </w:r>
      <w:r>
        <w:rPr>
          <w:sz w:val="24"/>
        </w:rPr>
        <w:t>».</w:t>
      </w:r>
    </w:p>
    <w:p w:rsidR="00CB2630" w:rsidRDefault="00271473">
      <w:pPr>
        <w:pStyle w:val="a4"/>
        <w:numPr>
          <w:ilvl w:val="0"/>
          <w:numId w:val="1"/>
        </w:numPr>
        <w:tabs>
          <w:tab w:val="left" w:pos="1107"/>
        </w:tabs>
        <w:spacing w:before="217" w:line="242" w:lineRule="auto"/>
        <w:ind w:right="110" w:firstLine="542"/>
        <w:jc w:val="both"/>
        <w:rPr>
          <w:sz w:val="24"/>
        </w:rPr>
      </w:pPr>
      <w:r>
        <w:rPr>
          <w:sz w:val="24"/>
        </w:rPr>
        <w:t>Комиссию возглавляет председатель, который руководит деятельностью Комиссии</w:t>
      </w:r>
      <w:r>
        <w:rPr>
          <w:spacing w:val="-57"/>
          <w:sz w:val="24"/>
        </w:rPr>
        <w:t xml:space="preserve"> </w:t>
      </w:r>
      <w:r>
        <w:rPr>
          <w:sz w:val="24"/>
        </w:rPr>
        <w:t>и который</w:t>
      </w:r>
      <w:r>
        <w:rPr>
          <w:spacing w:val="-4"/>
          <w:sz w:val="24"/>
        </w:rPr>
        <w:t xml:space="preserve"> </w:t>
      </w:r>
      <w:r>
        <w:rPr>
          <w:sz w:val="24"/>
        </w:rPr>
        <w:t>несет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обязанностей.</w:t>
      </w:r>
    </w:p>
    <w:p w:rsidR="00CB2630" w:rsidRDefault="00271473">
      <w:pPr>
        <w:pStyle w:val="a3"/>
        <w:spacing w:before="217" w:line="237" w:lineRule="auto"/>
        <w:ind w:left="319" w:firstLine="542"/>
      </w:pPr>
      <w:r>
        <w:t>В</w:t>
      </w:r>
      <w:r>
        <w:rPr>
          <w:spacing w:val="10"/>
        </w:rPr>
        <w:t xml:space="preserve"> </w:t>
      </w:r>
      <w:r>
        <w:t>случае</w:t>
      </w:r>
      <w:r>
        <w:rPr>
          <w:spacing w:val="11"/>
        </w:rPr>
        <w:t xml:space="preserve"> </w:t>
      </w:r>
      <w:r>
        <w:t>отсутствия</w:t>
      </w:r>
      <w:r>
        <w:rPr>
          <w:spacing w:val="12"/>
        </w:rPr>
        <w:t xml:space="preserve"> </w:t>
      </w:r>
      <w:r>
        <w:t>председателя</w:t>
      </w:r>
      <w:r>
        <w:rPr>
          <w:spacing w:val="12"/>
        </w:rPr>
        <w:t xml:space="preserve"> </w:t>
      </w:r>
      <w:r>
        <w:t>Комиссии</w:t>
      </w:r>
      <w:r>
        <w:rPr>
          <w:spacing w:val="13"/>
        </w:rPr>
        <w:t xml:space="preserve"> </w:t>
      </w:r>
      <w:r>
        <w:t>Комиссию</w:t>
      </w:r>
      <w:r>
        <w:rPr>
          <w:spacing w:val="5"/>
        </w:rPr>
        <w:t xml:space="preserve"> </w:t>
      </w:r>
      <w:r>
        <w:t>возглавляет</w:t>
      </w:r>
      <w:r>
        <w:rPr>
          <w:spacing w:val="12"/>
        </w:rPr>
        <w:t xml:space="preserve"> </w:t>
      </w:r>
      <w:r>
        <w:t>заместитель</w:t>
      </w:r>
      <w:r>
        <w:rPr>
          <w:spacing w:val="-57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r>
        <w:t>Комиссии.</w:t>
      </w:r>
    </w:p>
    <w:p w:rsidR="00CB2630" w:rsidRDefault="00271473">
      <w:pPr>
        <w:pStyle w:val="a4"/>
        <w:numPr>
          <w:ilvl w:val="0"/>
          <w:numId w:val="1"/>
        </w:numPr>
        <w:tabs>
          <w:tab w:val="left" w:pos="1107"/>
        </w:tabs>
        <w:spacing w:before="225"/>
        <w:ind w:left="1106" w:hanging="245"/>
        <w:rPr>
          <w:sz w:val="24"/>
        </w:rPr>
      </w:pPr>
      <w:r>
        <w:rPr>
          <w:sz w:val="24"/>
        </w:rPr>
        <w:t>Заседания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мере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необходимости.</w:t>
      </w:r>
    </w:p>
    <w:p w:rsidR="00CB2630" w:rsidRDefault="00271473">
      <w:pPr>
        <w:pStyle w:val="a4"/>
        <w:numPr>
          <w:ilvl w:val="0"/>
          <w:numId w:val="1"/>
        </w:numPr>
        <w:tabs>
          <w:tab w:val="left" w:pos="1319"/>
        </w:tabs>
        <w:spacing w:before="218"/>
        <w:ind w:right="109" w:firstLine="542"/>
        <w:jc w:val="both"/>
        <w:rPr>
          <w:sz w:val="24"/>
        </w:rPr>
      </w:pP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замены.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правомочным,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комиссии.</w:t>
      </w:r>
    </w:p>
    <w:p w:rsidR="00CB2630" w:rsidRDefault="00CB2630">
      <w:pPr>
        <w:jc w:val="both"/>
        <w:rPr>
          <w:sz w:val="24"/>
        </w:rPr>
        <w:sectPr w:rsidR="00CB2630">
          <w:pgSz w:w="11910" w:h="16840"/>
          <w:pgMar w:top="1040" w:right="740" w:bottom="280" w:left="1380" w:header="720" w:footer="720" w:gutter="0"/>
          <w:cols w:space="720"/>
        </w:sectPr>
      </w:pPr>
    </w:p>
    <w:p w:rsidR="00CB2630" w:rsidRDefault="00CB2630">
      <w:pPr>
        <w:pStyle w:val="a3"/>
        <w:rPr>
          <w:sz w:val="26"/>
        </w:rPr>
      </w:pPr>
    </w:p>
    <w:p w:rsidR="00CB2630" w:rsidRDefault="00CB2630">
      <w:pPr>
        <w:pStyle w:val="a3"/>
        <w:rPr>
          <w:sz w:val="26"/>
        </w:rPr>
      </w:pPr>
    </w:p>
    <w:p w:rsidR="00CB2630" w:rsidRDefault="00CB2630">
      <w:pPr>
        <w:pStyle w:val="a3"/>
        <w:rPr>
          <w:sz w:val="26"/>
        </w:rPr>
      </w:pPr>
    </w:p>
    <w:p w:rsidR="00CB2630" w:rsidRDefault="00CB2630">
      <w:pPr>
        <w:pStyle w:val="a3"/>
        <w:spacing w:before="2"/>
      </w:pPr>
    </w:p>
    <w:p w:rsidR="00CB2630" w:rsidRDefault="00271473">
      <w:pPr>
        <w:pStyle w:val="1"/>
        <w:ind w:left="0" w:right="0"/>
        <w:jc w:val="right"/>
      </w:pPr>
      <w:bookmarkStart w:id="16" w:name="Приложение_3"/>
      <w:bookmarkEnd w:id="16"/>
      <w:r>
        <w:t>СОСТАВ</w:t>
      </w:r>
    </w:p>
    <w:p w:rsidR="00CB2630" w:rsidRDefault="00271473">
      <w:pPr>
        <w:pStyle w:val="a3"/>
        <w:spacing w:before="66"/>
        <w:ind w:left="649" w:right="100" w:firstLine="2002"/>
        <w:jc w:val="right"/>
      </w:pPr>
      <w:r>
        <w:br w:type="column"/>
      </w:r>
      <w:r>
        <w:lastRenderedPageBreak/>
        <w:t>Приложение 3</w:t>
      </w:r>
      <w:r>
        <w:rPr>
          <w:spacing w:val="-57"/>
        </w:rPr>
        <w:t xml:space="preserve"> </w:t>
      </w:r>
      <w:r>
        <w:t>к постановлению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57"/>
        </w:rPr>
        <w:t xml:space="preserve"> </w:t>
      </w:r>
      <w:bookmarkStart w:id="17" w:name="_GoBack"/>
      <w:bookmarkEnd w:id="17"/>
      <w:r>
        <w:t>СП «Деревня</w:t>
      </w:r>
      <w:r>
        <w:rPr>
          <w:spacing w:val="1"/>
        </w:rPr>
        <w:t xml:space="preserve"> </w:t>
      </w:r>
      <w:r w:rsidR="00143BF5">
        <w:t>Барсуки</w:t>
      </w:r>
      <w:r>
        <w:t>»</w:t>
      </w:r>
    </w:p>
    <w:p w:rsidR="00CB2630" w:rsidRDefault="00271473">
      <w:pPr>
        <w:pStyle w:val="a3"/>
        <w:spacing w:before="3"/>
        <w:ind w:right="98"/>
        <w:jc w:val="right"/>
      </w:pPr>
      <w:r>
        <w:t>от</w:t>
      </w:r>
      <w:r>
        <w:rPr>
          <w:spacing w:val="-1"/>
        </w:rPr>
        <w:t xml:space="preserve"> </w:t>
      </w:r>
      <w:r w:rsidR="000508A9">
        <w:t>02.03.2023г. № 15</w:t>
      </w:r>
    </w:p>
    <w:p w:rsidR="00CB2630" w:rsidRDefault="00CB2630">
      <w:pPr>
        <w:jc w:val="right"/>
        <w:sectPr w:rsidR="00CB2630">
          <w:pgSz w:w="11910" w:h="16840"/>
          <w:pgMar w:top="1040" w:right="740" w:bottom="280" w:left="1380" w:header="720" w:footer="720" w:gutter="0"/>
          <w:cols w:num="2" w:space="720" w:equalWidth="0">
            <w:col w:w="5508" w:space="40"/>
            <w:col w:w="4242"/>
          </w:cols>
        </w:sectPr>
      </w:pPr>
    </w:p>
    <w:p w:rsidR="00CB2630" w:rsidRDefault="00271473">
      <w:pPr>
        <w:pStyle w:val="1"/>
        <w:spacing w:before="3"/>
        <w:ind w:left="525"/>
        <w:jc w:val="center"/>
      </w:pPr>
      <w:r>
        <w:lastRenderedPageBreak/>
        <w:t>КОМИССИИ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ОБСЛЕДОВАНИЮ</w:t>
      </w:r>
      <w:r>
        <w:rPr>
          <w:spacing w:val="-3"/>
        </w:rPr>
        <w:t xml:space="preserve"> </w:t>
      </w:r>
      <w:r>
        <w:t>ЗЕЛЕНЫХ</w:t>
      </w:r>
      <w:r>
        <w:rPr>
          <w:spacing w:val="-3"/>
        </w:rPr>
        <w:t xml:space="preserve"> </w:t>
      </w:r>
      <w:r>
        <w:t>НАСАЖДЕНИЙ</w:t>
      </w:r>
    </w:p>
    <w:p w:rsidR="00CB2630" w:rsidRDefault="00CB2630">
      <w:pPr>
        <w:pStyle w:val="a3"/>
        <w:rPr>
          <w:b/>
          <w:sz w:val="20"/>
        </w:rPr>
      </w:pPr>
    </w:p>
    <w:p w:rsidR="00CB2630" w:rsidRDefault="00CB2630">
      <w:pPr>
        <w:pStyle w:val="a3"/>
        <w:rPr>
          <w:b/>
          <w:sz w:val="20"/>
        </w:rPr>
      </w:pPr>
    </w:p>
    <w:p w:rsidR="00CB2630" w:rsidRDefault="00CB2630">
      <w:pPr>
        <w:pStyle w:val="a3"/>
        <w:spacing w:before="9"/>
        <w:rPr>
          <w:b/>
          <w:sz w:val="20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2817"/>
        <w:gridCol w:w="6523"/>
      </w:tblGrid>
      <w:tr w:rsidR="00CB2630">
        <w:trPr>
          <w:trHeight w:val="651"/>
        </w:trPr>
        <w:tc>
          <w:tcPr>
            <w:tcW w:w="2817" w:type="dxa"/>
          </w:tcPr>
          <w:p w:rsidR="00CB2630" w:rsidRDefault="000508A9">
            <w:pPr>
              <w:pStyle w:val="TableParagraph"/>
              <w:spacing w:before="0" w:line="242" w:lineRule="auto"/>
              <w:ind w:left="200" w:right="838"/>
              <w:jc w:val="left"/>
              <w:rPr>
                <w:sz w:val="24"/>
              </w:rPr>
            </w:pPr>
            <w:r>
              <w:rPr>
                <w:sz w:val="24"/>
              </w:rPr>
              <w:t>Борисов Андрей Генрихович</w:t>
            </w:r>
          </w:p>
        </w:tc>
        <w:tc>
          <w:tcPr>
            <w:tcW w:w="6523" w:type="dxa"/>
          </w:tcPr>
          <w:p w:rsidR="00CB2630" w:rsidRDefault="00271473" w:rsidP="000508A9">
            <w:pPr>
              <w:pStyle w:val="TableParagraph"/>
              <w:spacing w:before="0" w:line="242" w:lineRule="auto"/>
              <w:ind w:left="504" w:right="417"/>
              <w:jc w:val="left"/>
              <w:rPr>
                <w:sz w:val="24"/>
              </w:rPr>
            </w:pPr>
            <w:r>
              <w:rPr>
                <w:sz w:val="24"/>
              </w:rPr>
              <w:t>- Глава администрации сельского поселения «Деревня</w:t>
            </w:r>
            <w:r>
              <w:rPr>
                <w:spacing w:val="-57"/>
                <w:sz w:val="24"/>
              </w:rPr>
              <w:t xml:space="preserve"> </w:t>
            </w:r>
            <w:r w:rsidR="000508A9">
              <w:rPr>
                <w:sz w:val="24"/>
              </w:rPr>
              <w:t>Барсуки</w:t>
            </w:r>
            <w:r>
              <w:rPr>
                <w:sz w:val="24"/>
              </w:rPr>
              <w:t>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председатель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комиссии;</w:t>
            </w:r>
          </w:p>
        </w:tc>
      </w:tr>
      <w:tr w:rsidR="00CB2630">
        <w:trPr>
          <w:trHeight w:val="753"/>
        </w:trPr>
        <w:tc>
          <w:tcPr>
            <w:tcW w:w="2817" w:type="dxa"/>
          </w:tcPr>
          <w:p w:rsidR="00CB2630" w:rsidRDefault="000508A9">
            <w:pPr>
              <w:pStyle w:val="TableParagraph"/>
              <w:spacing w:before="99" w:line="237" w:lineRule="auto"/>
              <w:ind w:left="200" w:right="101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Камынова</w:t>
            </w:r>
            <w:proofErr w:type="spellEnd"/>
            <w:r>
              <w:rPr>
                <w:sz w:val="24"/>
              </w:rPr>
              <w:t xml:space="preserve"> Валентина Григорьевна</w:t>
            </w:r>
          </w:p>
        </w:tc>
        <w:tc>
          <w:tcPr>
            <w:tcW w:w="6523" w:type="dxa"/>
          </w:tcPr>
          <w:p w:rsidR="00CB2630" w:rsidRDefault="00271473" w:rsidP="000508A9">
            <w:pPr>
              <w:pStyle w:val="TableParagraph"/>
              <w:spacing w:before="99" w:line="237" w:lineRule="auto"/>
              <w:ind w:left="504" w:right="832"/>
              <w:jc w:val="left"/>
              <w:rPr>
                <w:sz w:val="24"/>
              </w:rPr>
            </w:pPr>
            <w:r>
              <w:rPr>
                <w:sz w:val="24"/>
              </w:rPr>
              <w:t xml:space="preserve">- Глава сельского поселения «Деревня </w:t>
            </w:r>
            <w:r w:rsidR="000508A9">
              <w:rPr>
                <w:sz w:val="24"/>
              </w:rPr>
              <w:t>Барсуки</w:t>
            </w:r>
            <w:r>
              <w:rPr>
                <w:sz w:val="24"/>
              </w:rPr>
              <w:t>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председателя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комиссии;</w:t>
            </w:r>
          </w:p>
        </w:tc>
      </w:tr>
      <w:tr w:rsidR="00CB2630">
        <w:trPr>
          <w:trHeight w:val="480"/>
        </w:trPr>
        <w:tc>
          <w:tcPr>
            <w:tcW w:w="2817" w:type="dxa"/>
          </w:tcPr>
          <w:p w:rsidR="00CB2630" w:rsidRDefault="00271473">
            <w:pPr>
              <w:pStyle w:val="TableParagraph"/>
              <w:spacing w:before="97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комиссии:</w:t>
            </w:r>
          </w:p>
        </w:tc>
        <w:tc>
          <w:tcPr>
            <w:tcW w:w="6523" w:type="dxa"/>
          </w:tcPr>
          <w:p w:rsidR="00CB2630" w:rsidRDefault="00CB2630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 w:rsidR="00CB2630">
        <w:trPr>
          <w:trHeight w:val="759"/>
        </w:trPr>
        <w:tc>
          <w:tcPr>
            <w:tcW w:w="2817" w:type="dxa"/>
          </w:tcPr>
          <w:p w:rsidR="00CB2630" w:rsidRDefault="000508A9">
            <w:pPr>
              <w:pStyle w:val="TableParagraph"/>
              <w:spacing w:before="97" w:line="242" w:lineRule="auto"/>
              <w:ind w:left="200" w:right="100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Разинькова</w:t>
            </w:r>
            <w:proofErr w:type="spellEnd"/>
            <w:r>
              <w:rPr>
                <w:sz w:val="24"/>
              </w:rPr>
              <w:t xml:space="preserve"> Лидия Яковлевна</w:t>
            </w:r>
          </w:p>
        </w:tc>
        <w:tc>
          <w:tcPr>
            <w:tcW w:w="6523" w:type="dxa"/>
          </w:tcPr>
          <w:p w:rsidR="00CB2630" w:rsidRDefault="00271473" w:rsidP="000508A9">
            <w:pPr>
              <w:pStyle w:val="TableParagraph"/>
              <w:spacing w:before="97" w:line="242" w:lineRule="auto"/>
              <w:ind w:left="504" w:right="552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отделом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архитектуры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муниципального района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0508A9">
              <w:rPr>
                <w:sz w:val="24"/>
              </w:rPr>
              <w:t>Дзержинский район</w:t>
            </w:r>
            <w:r>
              <w:rPr>
                <w:sz w:val="24"/>
              </w:rPr>
              <w:t>»;</w:t>
            </w:r>
          </w:p>
        </w:tc>
      </w:tr>
      <w:tr w:rsidR="00CB2630">
        <w:trPr>
          <w:trHeight w:val="753"/>
        </w:trPr>
        <w:tc>
          <w:tcPr>
            <w:tcW w:w="2817" w:type="dxa"/>
          </w:tcPr>
          <w:p w:rsidR="00CB2630" w:rsidRDefault="000508A9">
            <w:pPr>
              <w:pStyle w:val="TableParagraph"/>
              <w:spacing w:before="99" w:line="237" w:lineRule="auto"/>
              <w:ind w:left="200" w:right="808"/>
              <w:jc w:val="left"/>
              <w:rPr>
                <w:sz w:val="24"/>
              </w:rPr>
            </w:pPr>
            <w:r>
              <w:rPr>
                <w:sz w:val="24"/>
              </w:rPr>
              <w:t>Воронов Владимир Владимирович</w:t>
            </w:r>
          </w:p>
        </w:tc>
        <w:tc>
          <w:tcPr>
            <w:tcW w:w="6523" w:type="dxa"/>
          </w:tcPr>
          <w:p w:rsidR="00CB2630" w:rsidRDefault="00271473" w:rsidP="000508A9">
            <w:pPr>
              <w:pStyle w:val="TableParagraph"/>
              <w:spacing w:before="99" w:line="237" w:lineRule="auto"/>
              <w:ind w:left="504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депутат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«Деревня</w:t>
            </w:r>
            <w:r>
              <w:rPr>
                <w:spacing w:val="-57"/>
                <w:sz w:val="24"/>
              </w:rPr>
              <w:t xml:space="preserve"> </w:t>
            </w:r>
            <w:r w:rsidR="000508A9">
              <w:rPr>
                <w:sz w:val="24"/>
              </w:rPr>
              <w:t>Барсуки</w:t>
            </w:r>
            <w:r>
              <w:rPr>
                <w:sz w:val="24"/>
              </w:rPr>
              <w:t>»;</w:t>
            </w:r>
          </w:p>
        </w:tc>
      </w:tr>
      <w:tr w:rsidR="00CB2630">
        <w:trPr>
          <w:trHeight w:val="925"/>
        </w:trPr>
        <w:tc>
          <w:tcPr>
            <w:tcW w:w="2817" w:type="dxa"/>
          </w:tcPr>
          <w:p w:rsidR="00CB2630" w:rsidRDefault="000508A9">
            <w:pPr>
              <w:pStyle w:val="TableParagraph"/>
              <w:spacing w:before="97" w:line="242" w:lineRule="auto"/>
              <w:ind w:left="200" w:right="487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271473">
              <w:rPr>
                <w:sz w:val="24"/>
              </w:rPr>
              <w:t>Сергеев Евгений Константинович</w:t>
            </w:r>
          </w:p>
        </w:tc>
        <w:tc>
          <w:tcPr>
            <w:tcW w:w="6523" w:type="dxa"/>
          </w:tcPr>
          <w:p w:rsidR="00CB2630" w:rsidRDefault="00271473" w:rsidP="00271473">
            <w:pPr>
              <w:pStyle w:val="TableParagraph"/>
              <w:spacing w:before="0" w:line="274" w:lineRule="exact"/>
              <w:ind w:left="504" w:right="416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0508A9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«Дзержинское лесничество»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согласованию).</w:t>
            </w:r>
          </w:p>
        </w:tc>
      </w:tr>
    </w:tbl>
    <w:p w:rsidR="00CB2630" w:rsidRDefault="00CB2630">
      <w:pPr>
        <w:spacing w:line="274" w:lineRule="exact"/>
        <w:rPr>
          <w:sz w:val="24"/>
        </w:rPr>
        <w:sectPr w:rsidR="00CB2630">
          <w:type w:val="continuous"/>
          <w:pgSz w:w="11910" w:h="16840"/>
          <w:pgMar w:top="1040" w:right="740" w:bottom="280" w:left="1380" w:header="720" w:footer="720" w:gutter="0"/>
          <w:cols w:space="720"/>
        </w:sectPr>
      </w:pPr>
    </w:p>
    <w:p w:rsidR="00CB2630" w:rsidRDefault="00271473">
      <w:pPr>
        <w:pStyle w:val="a3"/>
        <w:spacing w:before="66"/>
        <w:ind w:left="6197" w:right="100" w:firstLine="2002"/>
        <w:jc w:val="right"/>
      </w:pPr>
      <w:bookmarkStart w:id="18" w:name="Приложение_4"/>
      <w:bookmarkEnd w:id="18"/>
      <w:r>
        <w:lastRenderedPageBreak/>
        <w:t>Приложение 4</w:t>
      </w:r>
      <w:r>
        <w:rPr>
          <w:spacing w:val="-57"/>
        </w:rPr>
        <w:t xml:space="preserve"> </w:t>
      </w:r>
      <w:r>
        <w:t>к постановлению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-57"/>
        </w:rPr>
        <w:t xml:space="preserve"> </w:t>
      </w:r>
      <w:r>
        <w:t>СП «Деревня</w:t>
      </w:r>
      <w:r>
        <w:rPr>
          <w:spacing w:val="1"/>
        </w:rPr>
        <w:t xml:space="preserve"> </w:t>
      </w:r>
      <w:r>
        <w:t>Барсуки»</w:t>
      </w:r>
    </w:p>
    <w:p w:rsidR="00CB2630" w:rsidRDefault="00271473">
      <w:pPr>
        <w:pStyle w:val="a3"/>
        <w:spacing w:before="3"/>
        <w:ind w:right="98"/>
        <w:jc w:val="right"/>
      </w:pPr>
      <w:r>
        <w:t>от</w:t>
      </w:r>
      <w:r>
        <w:rPr>
          <w:spacing w:val="-1"/>
        </w:rPr>
        <w:t xml:space="preserve"> </w:t>
      </w:r>
      <w:r>
        <w:t>02.03.2023г. №</w:t>
      </w:r>
      <w:r>
        <w:rPr>
          <w:spacing w:val="2"/>
        </w:rPr>
        <w:t xml:space="preserve"> </w:t>
      </w:r>
      <w:r>
        <w:t>15</w:t>
      </w:r>
    </w:p>
    <w:p w:rsidR="00CB2630" w:rsidRDefault="00CB2630">
      <w:pPr>
        <w:pStyle w:val="a3"/>
        <w:spacing w:before="3"/>
        <w:rPr>
          <w:sz w:val="16"/>
        </w:rPr>
      </w:pPr>
    </w:p>
    <w:p w:rsidR="00CB2630" w:rsidRDefault="00271473">
      <w:pPr>
        <w:pStyle w:val="a3"/>
        <w:tabs>
          <w:tab w:val="left" w:pos="3729"/>
        </w:tabs>
        <w:spacing w:before="90" w:line="275" w:lineRule="exact"/>
        <w:ind w:left="2183"/>
      </w:pPr>
      <w:r>
        <w:t>АКТ N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B2630" w:rsidRDefault="00271473">
      <w:pPr>
        <w:pStyle w:val="a3"/>
        <w:spacing w:line="275" w:lineRule="exact"/>
        <w:ind w:left="1640"/>
      </w:pPr>
      <w:r>
        <w:t>обследования</w:t>
      </w:r>
      <w:r>
        <w:rPr>
          <w:spacing w:val="-3"/>
        </w:rPr>
        <w:t xml:space="preserve"> </w:t>
      </w:r>
      <w:r>
        <w:t>зеленых</w:t>
      </w:r>
      <w:r>
        <w:rPr>
          <w:spacing w:val="-7"/>
        </w:rPr>
        <w:t xml:space="preserve"> </w:t>
      </w:r>
      <w:r>
        <w:t>насаждений</w:t>
      </w:r>
    </w:p>
    <w:p w:rsidR="00CB2630" w:rsidRDefault="00CB2630">
      <w:pPr>
        <w:pStyle w:val="a3"/>
        <w:spacing w:before="11"/>
        <w:rPr>
          <w:sz w:val="23"/>
        </w:rPr>
      </w:pPr>
    </w:p>
    <w:p w:rsidR="00CB2630" w:rsidRDefault="00271473">
      <w:pPr>
        <w:pStyle w:val="a3"/>
        <w:tabs>
          <w:tab w:val="left" w:pos="6057"/>
          <w:tab w:val="left" w:pos="7720"/>
          <w:tab w:val="left" w:pos="8384"/>
        </w:tabs>
        <w:ind w:left="319"/>
      </w:pPr>
      <w:r>
        <w:t>д. Барсуки</w:t>
      </w:r>
      <w:r>
        <w:tab/>
        <w:t>от</w:t>
      </w:r>
      <w:r>
        <w:rPr>
          <w:u w:val="single"/>
        </w:rPr>
        <w:tab/>
      </w:r>
      <w:r>
        <w:t>202</w:t>
      </w:r>
      <w:r>
        <w:rPr>
          <w:u w:val="single"/>
        </w:rPr>
        <w:tab/>
      </w:r>
      <w:r>
        <w:t>г.</w:t>
      </w:r>
    </w:p>
    <w:p w:rsidR="00CB2630" w:rsidRDefault="00CB2630">
      <w:pPr>
        <w:pStyle w:val="a3"/>
      </w:pPr>
    </w:p>
    <w:p w:rsidR="00CB2630" w:rsidRDefault="00271473">
      <w:pPr>
        <w:pStyle w:val="a3"/>
        <w:tabs>
          <w:tab w:val="left" w:pos="8868"/>
        </w:tabs>
        <w:ind w:left="564"/>
      </w:pPr>
      <w:r>
        <w:t>Комиссия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составе: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B2630" w:rsidRDefault="00271473">
      <w:pPr>
        <w:pStyle w:val="a3"/>
        <w:spacing w:before="3"/>
        <w:ind w:left="2663"/>
      </w:pPr>
      <w:r>
        <w:t>(Ф.И.О.,</w:t>
      </w:r>
      <w:r>
        <w:rPr>
          <w:spacing w:val="-7"/>
        </w:rPr>
        <w:t xml:space="preserve"> </w:t>
      </w:r>
      <w:r>
        <w:t>должность)</w:t>
      </w:r>
    </w:p>
    <w:p w:rsidR="00CB2630" w:rsidRDefault="00143BF5">
      <w:pPr>
        <w:pStyle w:val="a3"/>
        <w:spacing w:before="6"/>
        <w:rPr>
          <w:sz w:val="19"/>
        </w:rPr>
      </w:pPr>
      <w:r>
        <w:pict>
          <v:shape id="_x0000_s1043" style="position:absolute;margin-left:85pt;margin-top:13.45pt;width:450pt;height:.1pt;z-index:-15728128;mso-wrap-distance-left:0;mso-wrap-distance-right:0;mso-position-horizontal-relative:page" coordorigin="1700,269" coordsize="9000,0" path="m1700,269r9000,e" filled="f" strokeweight=".48pt">
            <v:path arrowok="t"/>
            <w10:wrap type="topAndBottom" anchorx="page"/>
          </v:shape>
        </w:pict>
      </w:r>
      <w:r>
        <w:pict>
          <v:shape id="_x0000_s1042" style="position:absolute;margin-left:85pt;margin-top:27.35pt;width:450.15pt;height:.1pt;z-index:-15727616;mso-wrap-distance-left:0;mso-wrap-distance-right:0;mso-position-horizontal-relative:page" coordorigin="1700,547" coordsize="9003,0" o:spt="100" adj="0,,0" path="m1700,547r5400,m7102,547r360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41" style="position:absolute;margin-left:85pt;margin-top:41.05pt;width:450pt;height:.1pt;z-index:-15727104;mso-wrap-distance-left:0;mso-wrap-distance-right:0;mso-position-horizontal-relative:page" coordorigin="1700,821" coordsize="9000,0" path="m1700,821r9000,e" filled="f" strokeweight=".48pt">
            <v:path arrowok="t"/>
            <w10:wrap type="topAndBottom" anchorx="page"/>
          </v:shape>
        </w:pict>
      </w:r>
    </w:p>
    <w:p w:rsidR="00CB2630" w:rsidRDefault="00CB2630">
      <w:pPr>
        <w:pStyle w:val="a3"/>
        <w:spacing w:before="4"/>
        <w:rPr>
          <w:sz w:val="17"/>
        </w:rPr>
      </w:pPr>
    </w:p>
    <w:p w:rsidR="00CB2630" w:rsidRDefault="00CB2630">
      <w:pPr>
        <w:pStyle w:val="a3"/>
        <w:rPr>
          <w:sz w:val="17"/>
        </w:rPr>
      </w:pPr>
    </w:p>
    <w:p w:rsidR="00CB2630" w:rsidRDefault="00271473">
      <w:pPr>
        <w:pStyle w:val="a3"/>
        <w:tabs>
          <w:tab w:val="left" w:pos="8915"/>
        </w:tabs>
        <w:spacing w:line="248" w:lineRule="exact"/>
        <w:ind w:left="564"/>
      </w:pPr>
      <w:r>
        <w:t>Руководствуясь</w:t>
      </w:r>
      <w:r>
        <w:rPr>
          <w:spacing w:val="-6"/>
        </w:rPr>
        <w:t xml:space="preserve"> </w:t>
      </w:r>
      <w:r>
        <w:t>заявлением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B2630" w:rsidRDefault="00271473">
      <w:pPr>
        <w:pStyle w:val="a3"/>
        <w:spacing w:line="275" w:lineRule="exact"/>
        <w:ind w:left="319"/>
      </w:pPr>
      <w:proofErr w:type="gramStart"/>
      <w:r>
        <w:t>(Ф.И.О.</w:t>
      </w:r>
      <w:r>
        <w:rPr>
          <w:spacing w:val="-4"/>
        </w:rPr>
        <w:t xml:space="preserve"> </w:t>
      </w:r>
      <w:r>
        <w:t>гражданина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наименование</w:t>
      </w:r>
      <w:proofErr w:type="gramEnd"/>
    </w:p>
    <w:p w:rsidR="00CB2630" w:rsidRDefault="00143BF5">
      <w:pPr>
        <w:pStyle w:val="a3"/>
        <w:rPr>
          <w:sz w:val="20"/>
        </w:rPr>
      </w:pPr>
      <w:r>
        <w:pict>
          <v:shape id="_x0000_s1040" style="position:absolute;margin-left:85pt;margin-top:13.7pt;width:450.1pt;height:.1pt;z-index:-15726592;mso-wrap-distance-left:0;mso-wrap-distance-right:0;mso-position-horizontal-relative:page" coordorigin="1700,274" coordsize="9002,0" path="m1700,274r9002,e" filled="f" strokeweight=".48pt">
            <v:path arrowok="t"/>
            <w10:wrap type="topAndBottom" anchorx="page"/>
          </v:shape>
        </w:pict>
      </w:r>
    </w:p>
    <w:p w:rsidR="00CB2630" w:rsidRDefault="00271473">
      <w:pPr>
        <w:pStyle w:val="a3"/>
        <w:spacing w:line="244" w:lineRule="exact"/>
        <w:ind w:left="2005"/>
      </w:pPr>
      <w:r>
        <w:t>юридического</w:t>
      </w:r>
      <w:r>
        <w:rPr>
          <w:spacing w:val="-5"/>
        </w:rPr>
        <w:t xml:space="preserve"> </w:t>
      </w:r>
      <w:r>
        <w:t>лица)</w:t>
      </w:r>
    </w:p>
    <w:p w:rsidR="00CB2630" w:rsidRDefault="00271473">
      <w:pPr>
        <w:pStyle w:val="a3"/>
        <w:tabs>
          <w:tab w:val="left" w:pos="2582"/>
          <w:tab w:val="left" w:pos="3244"/>
        </w:tabs>
        <w:spacing w:before="4" w:line="237" w:lineRule="auto"/>
        <w:ind w:left="502" w:right="1197" w:hanging="183"/>
      </w:pPr>
      <w:r>
        <w:t>от</w:t>
      </w:r>
      <w:r>
        <w:rPr>
          <w:u w:val="single"/>
        </w:rPr>
        <w:tab/>
      </w:r>
      <w:r>
        <w:t>200</w:t>
      </w:r>
      <w:r>
        <w:rPr>
          <w:u w:val="single"/>
        </w:rPr>
        <w:tab/>
      </w:r>
      <w:r>
        <w:t xml:space="preserve">г. N </w:t>
      </w:r>
      <w:r>
        <w:rPr>
          <w:u w:val="single"/>
        </w:rPr>
        <w:t xml:space="preserve">    </w:t>
      </w:r>
      <w:r>
        <w:t>, Комиссия произвела обследование</w:t>
      </w:r>
      <w:r>
        <w:rPr>
          <w:spacing w:val="1"/>
        </w:rPr>
        <w:t xml:space="preserve"> </w:t>
      </w:r>
      <w:r>
        <w:t>зеленых</w:t>
      </w:r>
      <w:r>
        <w:rPr>
          <w:spacing w:val="-57"/>
        </w:rPr>
        <w:t xml:space="preserve"> </w:t>
      </w:r>
      <w:r>
        <w:t>(дата и</w:t>
      </w:r>
      <w:r>
        <w:rPr>
          <w:spacing w:val="-2"/>
        </w:rPr>
        <w:t xml:space="preserve"> </w:t>
      </w:r>
      <w:r>
        <w:t>номер</w:t>
      </w:r>
      <w:r>
        <w:rPr>
          <w:spacing w:val="2"/>
        </w:rPr>
        <w:t xml:space="preserve"> </w:t>
      </w:r>
      <w:r>
        <w:t>регистрации)</w:t>
      </w:r>
    </w:p>
    <w:p w:rsidR="00CB2630" w:rsidRDefault="00271473">
      <w:pPr>
        <w:pStyle w:val="a3"/>
        <w:tabs>
          <w:tab w:val="left" w:pos="8919"/>
          <w:tab w:val="left" w:pos="8969"/>
        </w:tabs>
        <w:spacing w:before="6" w:line="237" w:lineRule="auto"/>
        <w:ind w:left="564" w:right="802" w:hanging="246"/>
      </w:pPr>
      <w:r>
        <w:t>насаждений,</w:t>
      </w:r>
      <w:r>
        <w:rPr>
          <w:spacing w:val="-2"/>
        </w:rPr>
        <w:t xml:space="preserve"> </w:t>
      </w:r>
      <w:r>
        <w:t>расположенных</w:t>
      </w:r>
      <w:r>
        <w:rPr>
          <w:spacing w:val="-8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адресу:</w:t>
      </w:r>
      <w:r>
        <w:rPr>
          <w:u w:val="single"/>
        </w:rPr>
        <w:tab/>
      </w:r>
      <w:r>
        <w:t>.</w:t>
      </w:r>
      <w:r>
        <w:rPr>
          <w:spacing w:val="-57"/>
        </w:rPr>
        <w:t xml:space="preserve"> </w:t>
      </w:r>
      <w:r>
        <w:t>Комиссией</w:t>
      </w:r>
      <w:r>
        <w:rPr>
          <w:spacing w:val="-10"/>
        </w:rPr>
        <w:t xml:space="preserve"> </w:t>
      </w:r>
      <w:r>
        <w:t>установлено: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CB2630" w:rsidRDefault="00143BF5">
      <w:pPr>
        <w:pStyle w:val="a3"/>
        <w:spacing w:before="1"/>
        <w:rPr>
          <w:sz w:val="20"/>
        </w:rPr>
      </w:pPr>
      <w:r>
        <w:pict>
          <v:shape id="_x0000_s1039" style="position:absolute;margin-left:85pt;margin-top:13.75pt;width:450pt;height:.1pt;z-index:-15726080;mso-wrap-distance-left:0;mso-wrap-distance-right:0;mso-position-horizontal-relative:page" coordorigin="1700,275" coordsize="9000,0" path="m1700,275r9000,e" filled="f" strokeweight=".48pt">
            <v:path arrowok="t"/>
            <w10:wrap type="topAndBottom" anchorx="page"/>
          </v:shape>
        </w:pict>
      </w:r>
      <w:r>
        <w:pict>
          <v:shape id="_x0000_s1038" style="position:absolute;margin-left:85pt;margin-top:27.45pt;width:450pt;height:.1pt;z-index:-15725568;mso-wrap-distance-left:0;mso-wrap-distance-right:0;mso-position-horizontal-relative:page" coordorigin="1700,549" coordsize="9000,0" path="m1700,549r9000,e" filled="f" strokeweight=".48pt">
            <v:path arrowok="t"/>
            <w10:wrap type="topAndBottom" anchorx="page"/>
          </v:shape>
        </w:pict>
      </w:r>
      <w:r>
        <w:pict>
          <v:shape id="_x0000_s1037" style="position:absolute;margin-left:85pt;margin-top:41.35pt;width:450.05pt;height:.1pt;z-index:-15725056;mso-wrap-distance-left:0;mso-wrap-distance-right:0;mso-position-horizontal-relative:page" coordorigin="1700,827" coordsize="9001,0" path="m1700,827r9001,e" filled="f" strokeweight=".48pt">
            <v:path arrowok="t"/>
            <w10:wrap type="topAndBottom" anchorx="page"/>
          </v:shape>
        </w:pict>
      </w:r>
      <w:r>
        <w:pict>
          <v:shape id="_x0000_s1036" style="position:absolute;margin-left:85pt;margin-top:55.05pt;width:450pt;height:.1pt;z-index:-15724544;mso-wrap-distance-left:0;mso-wrap-distance-right:0;mso-position-horizontal-relative:page" coordorigin="1700,1101" coordsize="9000,0" path="m1700,1101r9000,e" filled="f" strokeweight=".48pt">
            <v:path arrowok="t"/>
            <w10:wrap type="topAndBottom" anchorx="page"/>
          </v:shape>
        </w:pict>
      </w:r>
      <w:r>
        <w:pict>
          <v:shape id="_x0000_s1035" style="position:absolute;margin-left:85pt;margin-top:68.9pt;width:450pt;height:.1pt;z-index:-15724032;mso-wrap-distance-left:0;mso-wrap-distance-right:0;mso-position-horizontal-relative:page" coordorigin="1700,1378" coordsize="9000,0" path="m1700,1378r9000,e" filled="f" strokeweight=".48pt">
            <v:path arrowok="t"/>
            <w10:wrap type="topAndBottom" anchorx="page"/>
          </v:shape>
        </w:pict>
      </w:r>
    </w:p>
    <w:p w:rsidR="00CB2630" w:rsidRDefault="00CB2630">
      <w:pPr>
        <w:pStyle w:val="a3"/>
        <w:rPr>
          <w:sz w:val="17"/>
        </w:rPr>
      </w:pPr>
    </w:p>
    <w:p w:rsidR="00CB2630" w:rsidRDefault="00CB2630">
      <w:pPr>
        <w:pStyle w:val="a3"/>
        <w:spacing w:before="4"/>
        <w:rPr>
          <w:sz w:val="17"/>
        </w:rPr>
      </w:pPr>
    </w:p>
    <w:p w:rsidR="00CB2630" w:rsidRDefault="00CB2630">
      <w:pPr>
        <w:pStyle w:val="a3"/>
        <w:rPr>
          <w:sz w:val="17"/>
        </w:rPr>
      </w:pPr>
    </w:p>
    <w:p w:rsidR="00CB2630" w:rsidRDefault="00CB2630">
      <w:pPr>
        <w:pStyle w:val="a3"/>
        <w:spacing w:before="4"/>
        <w:rPr>
          <w:sz w:val="17"/>
        </w:rPr>
      </w:pPr>
    </w:p>
    <w:p w:rsidR="00CB2630" w:rsidRDefault="00271473">
      <w:pPr>
        <w:pStyle w:val="a3"/>
        <w:tabs>
          <w:tab w:val="left" w:pos="9107"/>
        </w:tabs>
        <w:spacing w:line="245" w:lineRule="exact"/>
        <w:ind w:left="564"/>
      </w:pPr>
      <w:r>
        <w:t>Выводы</w:t>
      </w:r>
      <w:r>
        <w:rPr>
          <w:spacing w:val="-6"/>
        </w:rPr>
        <w:t xml:space="preserve"> </w:t>
      </w:r>
      <w:r>
        <w:t>комиссии: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B2630" w:rsidRDefault="00143BF5">
      <w:pPr>
        <w:pStyle w:val="a3"/>
        <w:spacing w:before="11"/>
        <w:rPr>
          <w:sz w:val="19"/>
        </w:rPr>
      </w:pPr>
      <w:r>
        <w:pict>
          <v:shape id="_x0000_s1034" style="position:absolute;margin-left:85pt;margin-top:13.7pt;width:450pt;height:.1pt;z-index:-15723520;mso-wrap-distance-left:0;mso-wrap-distance-right:0;mso-position-horizontal-relative:page" coordorigin="1700,274" coordsize="9000,0" path="m1700,274r9000,e" filled="f" strokeweight=".48pt">
            <v:path arrowok="t"/>
            <w10:wrap type="topAndBottom" anchorx="page"/>
          </v:shape>
        </w:pict>
      </w:r>
      <w:r>
        <w:pict>
          <v:shape id="_x0000_s1033" style="position:absolute;margin-left:85pt;margin-top:27.4pt;width:450pt;height:.1pt;z-index:-15723008;mso-wrap-distance-left:0;mso-wrap-distance-right:0;mso-position-horizontal-relative:page" coordorigin="1700,548" coordsize="9000,0" path="m1700,548r9000,e" filled="f" strokeweight=".48pt">
            <v:path arrowok="t"/>
            <w10:wrap type="topAndBottom" anchorx="page"/>
          </v:shape>
        </w:pict>
      </w:r>
      <w:r>
        <w:pict>
          <v:shape id="_x0000_s1032" style="position:absolute;margin-left:85pt;margin-top:41.3pt;width:450.2pt;height:.1pt;z-index:-15722496;mso-wrap-distance-left:0;mso-wrap-distance-right:0;mso-position-horizontal-relative:page" coordorigin="1700,826" coordsize="9004,0" o:spt="100" adj="0,,0" path="m1700,826r8640,m10343,826r36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1" style="position:absolute;margin-left:85pt;margin-top:55pt;width:450pt;height:.1pt;z-index:-15721984;mso-wrap-distance-left:0;mso-wrap-distance-right:0;mso-position-horizontal-relative:page" coordorigin="1700,1100" coordsize="9000,0" path="m1700,1100r9000,e" filled="f" strokeweight=".48pt">
            <v:path arrowok="t"/>
            <w10:wrap type="topAndBottom" anchorx="page"/>
          </v:shape>
        </w:pict>
      </w:r>
      <w:r>
        <w:pict>
          <v:shape id="_x0000_s1030" style="position:absolute;margin-left:85pt;margin-top:68.9pt;width:450pt;height:.1pt;z-index:-15721472;mso-wrap-distance-left:0;mso-wrap-distance-right:0;mso-position-horizontal-relative:page" coordorigin="1700,1378" coordsize="9000,0" path="m1700,1378r9000,e" filled="f" strokeweight=".48pt">
            <v:path arrowok="t"/>
            <w10:wrap type="topAndBottom" anchorx="page"/>
          </v:shape>
        </w:pict>
      </w:r>
      <w:r>
        <w:pict>
          <v:shape id="_x0000_s1029" style="position:absolute;margin-left:85pt;margin-top:82.6pt;width:450pt;height:.1pt;z-index:-15720960;mso-wrap-distance-left:0;mso-wrap-distance-right:0;mso-position-horizontal-relative:page" coordorigin="1700,1652" coordsize="9000,0" path="m1700,1652r9000,e" filled="f" strokeweight=".48pt">
            <v:path arrowok="t"/>
            <w10:wrap type="topAndBottom" anchorx="page"/>
          </v:shape>
        </w:pict>
      </w:r>
    </w:p>
    <w:p w:rsidR="00CB2630" w:rsidRDefault="00CB2630">
      <w:pPr>
        <w:pStyle w:val="a3"/>
        <w:rPr>
          <w:sz w:val="17"/>
        </w:rPr>
      </w:pPr>
    </w:p>
    <w:p w:rsidR="00CB2630" w:rsidRDefault="00CB2630">
      <w:pPr>
        <w:pStyle w:val="a3"/>
        <w:spacing w:before="4"/>
        <w:rPr>
          <w:sz w:val="17"/>
        </w:rPr>
      </w:pPr>
    </w:p>
    <w:p w:rsidR="00CB2630" w:rsidRDefault="00CB2630">
      <w:pPr>
        <w:pStyle w:val="a3"/>
        <w:rPr>
          <w:sz w:val="17"/>
        </w:rPr>
      </w:pPr>
    </w:p>
    <w:p w:rsidR="00CB2630" w:rsidRDefault="00CB2630">
      <w:pPr>
        <w:pStyle w:val="a3"/>
        <w:spacing w:before="4"/>
        <w:rPr>
          <w:sz w:val="17"/>
        </w:rPr>
      </w:pPr>
    </w:p>
    <w:p w:rsidR="00CB2630" w:rsidRDefault="00CB2630">
      <w:pPr>
        <w:pStyle w:val="a3"/>
        <w:rPr>
          <w:sz w:val="17"/>
        </w:rPr>
      </w:pPr>
    </w:p>
    <w:p w:rsidR="00CB2630" w:rsidRDefault="00CB2630">
      <w:pPr>
        <w:pStyle w:val="a3"/>
        <w:spacing w:before="8"/>
        <w:rPr>
          <w:sz w:val="13"/>
        </w:rPr>
      </w:pPr>
    </w:p>
    <w:p w:rsidR="00CB2630" w:rsidRDefault="00271473">
      <w:pPr>
        <w:pStyle w:val="a3"/>
        <w:spacing w:before="90"/>
        <w:ind w:left="319"/>
      </w:pPr>
      <w:r>
        <w:t>Подписи:</w:t>
      </w:r>
    </w:p>
    <w:p w:rsidR="00CB2630" w:rsidRDefault="00CB2630">
      <w:pPr>
        <w:pStyle w:val="a3"/>
      </w:pPr>
    </w:p>
    <w:p w:rsidR="00CB2630" w:rsidRDefault="00271473">
      <w:pPr>
        <w:pStyle w:val="a3"/>
        <w:tabs>
          <w:tab w:val="left" w:pos="4875"/>
          <w:tab w:val="left" w:pos="6005"/>
          <w:tab w:val="left" w:pos="7147"/>
        </w:tabs>
        <w:ind w:left="319"/>
      </w:pPr>
      <w:r>
        <w:t>Председатель</w:t>
      </w:r>
      <w:r>
        <w:rPr>
          <w:spacing w:val="-2"/>
        </w:rPr>
        <w:t xml:space="preserve"> </w:t>
      </w:r>
      <w:r>
        <w:t>комиссии:</w:t>
      </w:r>
      <w:r>
        <w:tab/>
      </w:r>
      <w:r>
        <w:rPr>
          <w:u w:val="single"/>
        </w:rPr>
        <w:t xml:space="preserve"> </w:t>
      </w:r>
    </w:p>
    <w:p w:rsidR="00CB2630" w:rsidRDefault="00271473">
      <w:pPr>
        <w:pStyle w:val="a3"/>
        <w:spacing w:before="2"/>
        <w:ind w:left="536" w:right="948"/>
        <w:jc w:val="center"/>
      </w:pPr>
      <w:r>
        <w:t>(подпись)</w:t>
      </w:r>
      <w:r>
        <w:rPr>
          <w:spacing w:val="53"/>
        </w:rPr>
        <w:t xml:space="preserve"> </w:t>
      </w:r>
      <w:r>
        <w:t>(Ф.И.О.)</w:t>
      </w:r>
    </w:p>
    <w:p w:rsidR="00CB2630" w:rsidRDefault="00271473">
      <w:pPr>
        <w:pStyle w:val="a3"/>
        <w:spacing w:line="274" w:lineRule="exact"/>
        <w:ind w:left="306" w:right="7660"/>
        <w:jc w:val="center"/>
      </w:pPr>
      <w:r>
        <w:t>Члены</w:t>
      </w:r>
      <w:r>
        <w:rPr>
          <w:spacing w:val="-2"/>
        </w:rPr>
        <w:t xml:space="preserve"> </w:t>
      </w:r>
      <w:r>
        <w:t>комиссии:</w:t>
      </w:r>
    </w:p>
    <w:p w:rsidR="00CB2630" w:rsidRDefault="00143BF5">
      <w:pPr>
        <w:pStyle w:val="a3"/>
        <w:spacing w:line="20" w:lineRule="exact"/>
        <w:ind w:left="455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7" style="width:110.9pt;height:.5pt;mso-position-horizontal-relative:char;mso-position-vertical-relative:line" coordsize="2218,10">
            <v:shape id="_x0000_s1028" style="position:absolute;top:4;width:2218;height:2" coordorigin=",5" coordsize="2218,0" o:spt="100" adj="0,,0" path="m,5r1075,m1137,5r1080,e" filled="f" strokeweight=".48pt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CB2630" w:rsidRDefault="00271473">
      <w:pPr>
        <w:pStyle w:val="a3"/>
        <w:ind w:left="536" w:right="948"/>
        <w:jc w:val="center"/>
      </w:pPr>
      <w:r>
        <w:t>(подпись)</w:t>
      </w:r>
      <w:r>
        <w:rPr>
          <w:spacing w:val="48"/>
        </w:rPr>
        <w:t xml:space="preserve"> </w:t>
      </w:r>
      <w:r>
        <w:t>(Ф.И.О.)</w:t>
      </w:r>
    </w:p>
    <w:p w:rsidR="00CB2630" w:rsidRDefault="00143BF5">
      <w:pPr>
        <w:pStyle w:val="a3"/>
        <w:rPr>
          <w:sz w:val="18"/>
        </w:rPr>
      </w:pPr>
      <w:r>
        <w:pict>
          <v:shape id="_x0000_s1026" style="position:absolute;margin-left:253.3pt;margin-top:12.55pt;width:110.65pt;height:.1pt;z-index:-15719936;mso-wrap-distance-left:0;mso-wrap-distance-right:0;mso-position-horizontal-relative:page" coordorigin="5066,251" coordsize="2213,0" o:spt="100" adj="0,,0" path="m5066,251r1080,m6203,251r1076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CB2630" w:rsidRDefault="00271473">
      <w:pPr>
        <w:pStyle w:val="a3"/>
        <w:spacing w:line="250" w:lineRule="exact"/>
        <w:ind w:left="536" w:right="948"/>
        <w:jc w:val="center"/>
      </w:pPr>
      <w:r>
        <w:t>(подпись)</w:t>
      </w:r>
      <w:r>
        <w:rPr>
          <w:spacing w:val="48"/>
        </w:rPr>
        <w:t xml:space="preserve"> </w:t>
      </w:r>
      <w:r>
        <w:t>(Ф.И.О.)</w:t>
      </w:r>
    </w:p>
    <w:sectPr w:rsidR="00CB2630">
      <w:pgSz w:w="11910" w:h="16840"/>
      <w:pgMar w:top="1040" w:right="74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2B43"/>
    <w:multiLevelType w:val="multilevel"/>
    <w:tmpl w:val="328EE488"/>
    <w:lvl w:ilvl="0">
      <w:start w:val="1"/>
      <w:numFmt w:val="decimal"/>
      <w:lvlText w:val="%1"/>
      <w:lvlJc w:val="left"/>
      <w:pPr>
        <w:ind w:left="319" w:hanging="45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9" w:hanging="4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2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9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5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2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8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4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1" w:hanging="451"/>
      </w:pPr>
      <w:rPr>
        <w:rFonts w:hint="default"/>
        <w:lang w:val="ru-RU" w:eastAsia="en-US" w:bidi="ar-SA"/>
      </w:rPr>
    </w:lvl>
  </w:abstractNum>
  <w:abstractNum w:abstractNumId="1">
    <w:nsid w:val="0FEE4D3B"/>
    <w:multiLevelType w:val="hybridMultilevel"/>
    <w:tmpl w:val="36585D4C"/>
    <w:lvl w:ilvl="0" w:tplc="BB4CE11E">
      <w:start w:val="1"/>
      <w:numFmt w:val="decimal"/>
      <w:lvlText w:val="%1."/>
      <w:lvlJc w:val="left"/>
      <w:pPr>
        <w:ind w:left="319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180438">
      <w:start w:val="1"/>
      <w:numFmt w:val="decimal"/>
      <w:lvlText w:val="%2."/>
      <w:lvlJc w:val="left"/>
      <w:pPr>
        <w:ind w:left="2039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2374A61A">
      <w:numFmt w:val="bullet"/>
      <w:lvlText w:val="•"/>
      <w:lvlJc w:val="left"/>
      <w:pPr>
        <w:ind w:left="2900" w:hanging="245"/>
      </w:pPr>
      <w:rPr>
        <w:rFonts w:hint="default"/>
        <w:lang w:val="ru-RU" w:eastAsia="en-US" w:bidi="ar-SA"/>
      </w:rPr>
    </w:lvl>
    <w:lvl w:ilvl="3" w:tplc="D95AE398">
      <w:numFmt w:val="bullet"/>
      <w:lvlText w:val="•"/>
      <w:lvlJc w:val="left"/>
      <w:pPr>
        <w:ind w:left="3760" w:hanging="245"/>
      </w:pPr>
      <w:rPr>
        <w:rFonts w:hint="default"/>
        <w:lang w:val="ru-RU" w:eastAsia="en-US" w:bidi="ar-SA"/>
      </w:rPr>
    </w:lvl>
    <w:lvl w:ilvl="4" w:tplc="D0AAB9E4">
      <w:numFmt w:val="bullet"/>
      <w:lvlText w:val="•"/>
      <w:lvlJc w:val="left"/>
      <w:pPr>
        <w:ind w:left="4621" w:hanging="245"/>
      </w:pPr>
      <w:rPr>
        <w:rFonts w:hint="default"/>
        <w:lang w:val="ru-RU" w:eastAsia="en-US" w:bidi="ar-SA"/>
      </w:rPr>
    </w:lvl>
    <w:lvl w:ilvl="5" w:tplc="10EEC780">
      <w:numFmt w:val="bullet"/>
      <w:lvlText w:val="•"/>
      <w:lvlJc w:val="left"/>
      <w:pPr>
        <w:ind w:left="5481" w:hanging="245"/>
      </w:pPr>
      <w:rPr>
        <w:rFonts w:hint="default"/>
        <w:lang w:val="ru-RU" w:eastAsia="en-US" w:bidi="ar-SA"/>
      </w:rPr>
    </w:lvl>
    <w:lvl w:ilvl="6" w:tplc="07F2201E">
      <w:numFmt w:val="bullet"/>
      <w:lvlText w:val="•"/>
      <w:lvlJc w:val="left"/>
      <w:pPr>
        <w:ind w:left="6342" w:hanging="245"/>
      </w:pPr>
      <w:rPr>
        <w:rFonts w:hint="default"/>
        <w:lang w:val="ru-RU" w:eastAsia="en-US" w:bidi="ar-SA"/>
      </w:rPr>
    </w:lvl>
    <w:lvl w:ilvl="7" w:tplc="6DCA40C8">
      <w:numFmt w:val="bullet"/>
      <w:lvlText w:val="•"/>
      <w:lvlJc w:val="left"/>
      <w:pPr>
        <w:ind w:left="7202" w:hanging="245"/>
      </w:pPr>
      <w:rPr>
        <w:rFonts w:hint="default"/>
        <w:lang w:val="ru-RU" w:eastAsia="en-US" w:bidi="ar-SA"/>
      </w:rPr>
    </w:lvl>
    <w:lvl w:ilvl="8" w:tplc="A1408A4A">
      <w:numFmt w:val="bullet"/>
      <w:lvlText w:val="•"/>
      <w:lvlJc w:val="left"/>
      <w:pPr>
        <w:ind w:left="8063" w:hanging="245"/>
      </w:pPr>
      <w:rPr>
        <w:rFonts w:hint="default"/>
        <w:lang w:val="ru-RU" w:eastAsia="en-US" w:bidi="ar-SA"/>
      </w:rPr>
    </w:lvl>
  </w:abstractNum>
  <w:abstractNum w:abstractNumId="2">
    <w:nsid w:val="54087A4E"/>
    <w:multiLevelType w:val="hybridMultilevel"/>
    <w:tmpl w:val="868873C4"/>
    <w:lvl w:ilvl="0" w:tplc="93A21D7C">
      <w:numFmt w:val="bullet"/>
      <w:lvlText w:val="-"/>
      <w:lvlJc w:val="left"/>
      <w:pPr>
        <w:ind w:left="319" w:hanging="2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644AD94">
      <w:numFmt w:val="bullet"/>
      <w:lvlText w:val="•"/>
      <w:lvlJc w:val="left"/>
      <w:pPr>
        <w:ind w:left="1266" w:hanging="255"/>
      </w:pPr>
      <w:rPr>
        <w:rFonts w:hint="default"/>
        <w:lang w:val="ru-RU" w:eastAsia="en-US" w:bidi="ar-SA"/>
      </w:rPr>
    </w:lvl>
    <w:lvl w:ilvl="2" w:tplc="99A49494">
      <w:numFmt w:val="bullet"/>
      <w:lvlText w:val="•"/>
      <w:lvlJc w:val="left"/>
      <w:pPr>
        <w:ind w:left="2212" w:hanging="255"/>
      </w:pPr>
      <w:rPr>
        <w:rFonts w:hint="default"/>
        <w:lang w:val="ru-RU" w:eastAsia="en-US" w:bidi="ar-SA"/>
      </w:rPr>
    </w:lvl>
    <w:lvl w:ilvl="3" w:tplc="8DF8E018">
      <w:numFmt w:val="bullet"/>
      <w:lvlText w:val="•"/>
      <w:lvlJc w:val="left"/>
      <w:pPr>
        <w:ind w:left="3159" w:hanging="255"/>
      </w:pPr>
      <w:rPr>
        <w:rFonts w:hint="default"/>
        <w:lang w:val="ru-RU" w:eastAsia="en-US" w:bidi="ar-SA"/>
      </w:rPr>
    </w:lvl>
    <w:lvl w:ilvl="4" w:tplc="BD84F368">
      <w:numFmt w:val="bullet"/>
      <w:lvlText w:val="•"/>
      <w:lvlJc w:val="left"/>
      <w:pPr>
        <w:ind w:left="4105" w:hanging="255"/>
      </w:pPr>
      <w:rPr>
        <w:rFonts w:hint="default"/>
        <w:lang w:val="ru-RU" w:eastAsia="en-US" w:bidi="ar-SA"/>
      </w:rPr>
    </w:lvl>
    <w:lvl w:ilvl="5" w:tplc="7032A65A">
      <w:numFmt w:val="bullet"/>
      <w:lvlText w:val="•"/>
      <w:lvlJc w:val="left"/>
      <w:pPr>
        <w:ind w:left="5052" w:hanging="255"/>
      </w:pPr>
      <w:rPr>
        <w:rFonts w:hint="default"/>
        <w:lang w:val="ru-RU" w:eastAsia="en-US" w:bidi="ar-SA"/>
      </w:rPr>
    </w:lvl>
    <w:lvl w:ilvl="6" w:tplc="4ABA319E">
      <w:numFmt w:val="bullet"/>
      <w:lvlText w:val="•"/>
      <w:lvlJc w:val="left"/>
      <w:pPr>
        <w:ind w:left="5998" w:hanging="255"/>
      </w:pPr>
      <w:rPr>
        <w:rFonts w:hint="default"/>
        <w:lang w:val="ru-RU" w:eastAsia="en-US" w:bidi="ar-SA"/>
      </w:rPr>
    </w:lvl>
    <w:lvl w:ilvl="7" w:tplc="F0FC8616">
      <w:numFmt w:val="bullet"/>
      <w:lvlText w:val="•"/>
      <w:lvlJc w:val="left"/>
      <w:pPr>
        <w:ind w:left="6944" w:hanging="255"/>
      </w:pPr>
      <w:rPr>
        <w:rFonts w:hint="default"/>
        <w:lang w:val="ru-RU" w:eastAsia="en-US" w:bidi="ar-SA"/>
      </w:rPr>
    </w:lvl>
    <w:lvl w:ilvl="8" w:tplc="59C0ACDC">
      <w:numFmt w:val="bullet"/>
      <w:lvlText w:val="•"/>
      <w:lvlJc w:val="left"/>
      <w:pPr>
        <w:ind w:left="7891" w:hanging="255"/>
      </w:pPr>
      <w:rPr>
        <w:rFonts w:hint="default"/>
        <w:lang w:val="ru-RU" w:eastAsia="en-US" w:bidi="ar-SA"/>
      </w:rPr>
    </w:lvl>
  </w:abstractNum>
  <w:abstractNum w:abstractNumId="3">
    <w:nsid w:val="79515F7B"/>
    <w:multiLevelType w:val="hybridMultilevel"/>
    <w:tmpl w:val="97F405E0"/>
    <w:lvl w:ilvl="0" w:tplc="BE880138">
      <w:start w:val="1"/>
      <w:numFmt w:val="decimal"/>
      <w:lvlText w:val="%1."/>
      <w:lvlJc w:val="left"/>
      <w:pPr>
        <w:ind w:left="319" w:hanging="2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8EA0F4">
      <w:numFmt w:val="bullet"/>
      <w:lvlText w:val="•"/>
      <w:lvlJc w:val="left"/>
      <w:pPr>
        <w:ind w:left="1266" w:hanging="298"/>
      </w:pPr>
      <w:rPr>
        <w:rFonts w:hint="default"/>
        <w:lang w:val="ru-RU" w:eastAsia="en-US" w:bidi="ar-SA"/>
      </w:rPr>
    </w:lvl>
    <w:lvl w:ilvl="2" w:tplc="5FE43632">
      <w:numFmt w:val="bullet"/>
      <w:lvlText w:val="•"/>
      <w:lvlJc w:val="left"/>
      <w:pPr>
        <w:ind w:left="2212" w:hanging="298"/>
      </w:pPr>
      <w:rPr>
        <w:rFonts w:hint="default"/>
        <w:lang w:val="ru-RU" w:eastAsia="en-US" w:bidi="ar-SA"/>
      </w:rPr>
    </w:lvl>
    <w:lvl w:ilvl="3" w:tplc="9A64684C">
      <w:numFmt w:val="bullet"/>
      <w:lvlText w:val="•"/>
      <w:lvlJc w:val="left"/>
      <w:pPr>
        <w:ind w:left="3159" w:hanging="298"/>
      </w:pPr>
      <w:rPr>
        <w:rFonts w:hint="default"/>
        <w:lang w:val="ru-RU" w:eastAsia="en-US" w:bidi="ar-SA"/>
      </w:rPr>
    </w:lvl>
    <w:lvl w:ilvl="4" w:tplc="840682F0">
      <w:numFmt w:val="bullet"/>
      <w:lvlText w:val="•"/>
      <w:lvlJc w:val="left"/>
      <w:pPr>
        <w:ind w:left="4105" w:hanging="298"/>
      </w:pPr>
      <w:rPr>
        <w:rFonts w:hint="default"/>
        <w:lang w:val="ru-RU" w:eastAsia="en-US" w:bidi="ar-SA"/>
      </w:rPr>
    </w:lvl>
    <w:lvl w:ilvl="5" w:tplc="B11884F0">
      <w:numFmt w:val="bullet"/>
      <w:lvlText w:val="•"/>
      <w:lvlJc w:val="left"/>
      <w:pPr>
        <w:ind w:left="5052" w:hanging="298"/>
      </w:pPr>
      <w:rPr>
        <w:rFonts w:hint="default"/>
        <w:lang w:val="ru-RU" w:eastAsia="en-US" w:bidi="ar-SA"/>
      </w:rPr>
    </w:lvl>
    <w:lvl w:ilvl="6" w:tplc="6F928D6A">
      <w:numFmt w:val="bullet"/>
      <w:lvlText w:val="•"/>
      <w:lvlJc w:val="left"/>
      <w:pPr>
        <w:ind w:left="5998" w:hanging="298"/>
      </w:pPr>
      <w:rPr>
        <w:rFonts w:hint="default"/>
        <w:lang w:val="ru-RU" w:eastAsia="en-US" w:bidi="ar-SA"/>
      </w:rPr>
    </w:lvl>
    <w:lvl w:ilvl="7" w:tplc="B8E23C6E">
      <w:numFmt w:val="bullet"/>
      <w:lvlText w:val="•"/>
      <w:lvlJc w:val="left"/>
      <w:pPr>
        <w:ind w:left="6944" w:hanging="298"/>
      </w:pPr>
      <w:rPr>
        <w:rFonts w:hint="default"/>
        <w:lang w:val="ru-RU" w:eastAsia="en-US" w:bidi="ar-SA"/>
      </w:rPr>
    </w:lvl>
    <w:lvl w:ilvl="8" w:tplc="AE14EAD8">
      <w:numFmt w:val="bullet"/>
      <w:lvlText w:val="•"/>
      <w:lvlJc w:val="left"/>
      <w:pPr>
        <w:ind w:left="7891" w:hanging="298"/>
      </w:pPr>
      <w:rPr>
        <w:rFonts w:hint="default"/>
        <w:lang w:val="ru-RU" w:eastAsia="en-US" w:bidi="ar-SA"/>
      </w:rPr>
    </w:lvl>
  </w:abstractNum>
  <w:abstractNum w:abstractNumId="4">
    <w:nsid w:val="7C4D694A"/>
    <w:multiLevelType w:val="multilevel"/>
    <w:tmpl w:val="C828578A"/>
    <w:lvl w:ilvl="0">
      <w:start w:val="2"/>
      <w:numFmt w:val="decimal"/>
      <w:lvlText w:val="%1"/>
      <w:lvlJc w:val="left"/>
      <w:pPr>
        <w:ind w:left="319" w:hanging="5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9" w:hanging="5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2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9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5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2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8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4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1" w:hanging="50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B2630"/>
    <w:rsid w:val="000508A9"/>
    <w:rsid w:val="00143BF5"/>
    <w:rsid w:val="00271473"/>
    <w:rsid w:val="006F25DE"/>
    <w:rsid w:val="008E341E"/>
    <w:rsid w:val="00CB2630"/>
    <w:rsid w:val="00EB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9" w:right="32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19" w:firstLine="542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92"/>
      <w:jc w:val="right"/>
    </w:pPr>
  </w:style>
  <w:style w:type="paragraph" w:styleId="a5">
    <w:name w:val="No Spacing"/>
    <w:uiPriority w:val="1"/>
    <w:qFormat/>
    <w:rsid w:val="006F25DE"/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2714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147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9" w:right="32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19" w:firstLine="542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92"/>
      <w:jc w:val="right"/>
    </w:pPr>
  </w:style>
  <w:style w:type="paragraph" w:styleId="a5">
    <w:name w:val="No Spacing"/>
    <w:uiPriority w:val="1"/>
    <w:qFormat/>
    <w:rsid w:val="006F25DE"/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2714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147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2444</Words>
  <Characters>13931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2023-05-04T10:09:00Z</cp:lastPrinted>
  <dcterms:created xsi:type="dcterms:W3CDTF">2023-05-03T09:51:00Z</dcterms:created>
  <dcterms:modified xsi:type="dcterms:W3CDTF">2023-05-04T10:17:00Z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2023-05-03T00:00:00Z</vt:filetime>
  </property>
</Properties>
</file>