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8C9" w:rsidRPr="0002287E" w:rsidRDefault="007B18C9" w:rsidP="0002287E">
      <w:pPr>
        <w:spacing w:after="0"/>
        <w:ind w:left="-720" w:firstLine="720"/>
        <w:rPr>
          <w:rFonts w:ascii="Times New Roman" w:hAnsi="Times New Roman"/>
          <w:sz w:val="24"/>
          <w:szCs w:val="24"/>
        </w:rPr>
      </w:pPr>
    </w:p>
    <w:p w:rsidR="00DF2795" w:rsidRPr="0002287E" w:rsidRDefault="00DF2795" w:rsidP="0002287E">
      <w:pPr>
        <w:spacing w:after="0"/>
        <w:ind w:left="-720" w:firstLine="720"/>
        <w:rPr>
          <w:rFonts w:ascii="Times New Roman" w:hAnsi="Times New Roman"/>
          <w:sz w:val="24"/>
          <w:szCs w:val="24"/>
        </w:rPr>
      </w:pPr>
    </w:p>
    <w:p w:rsidR="00DF2795" w:rsidRPr="000B6092" w:rsidRDefault="000B6092" w:rsidP="000B6092">
      <w:pPr>
        <w:pStyle w:val="1"/>
        <w:outlineLvl w:val="0"/>
        <w:rPr>
          <w:b/>
          <w:bCs/>
          <w:sz w:val="24"/>
          <w:szCs w:val="24"/>
        </w:rPr>
      </w:pPr>
      <w:r w:rsidRPr="000B6092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          </w:t>
      </w:r>
      <w:r w:rsidRPr="000B6092">
        <w:rPr>
          <w:b/>
          <w:sz w:val="24"/>
          <w:szCs w:val="24"/>
        </w:rPr>
        <w:t xml:space="preserve"> </w:t>
      </w:r>
      <w:r w:rsidR="00DF2795" w:rsidRPr="000B6092">
        <w:rPr>
          <w:b/>
          <w:sz w:val="24"/>
          <w:szCs w:val="24"/>
        </w:rPr>
        <w:t>КАЛУЖСКАЯ  ОБЛАСТЬ</w:t>
      </w:r>
    </w:p>
    <w:p w:rsidR="00DF2795" w:rsidRPr="000B6092" w:rsidRDefault="00DF2795" w:rsidP="000B60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092">
        <w:rPr>
          <w:rFonts w:ascii="Times New Roman" w:hAnsi="Times New Roman"/>
          <w:b/>
          <w:sz w:val="24"/>
          <w:szCs w:val="24"/>
        </w:rPr>
        <w:t>ДЗЕРЖИНСКИЙ РАЙОН</w:t>
      </w:r>
    </w:p>
    <w:p w:rsidR="00DF2795" w:rsidRPr="000B6092" w:rsidRDefault="000B6092" w:rsidP="000B60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F2795" w:rsidRPr="000B6092">
        <w:rPr>
          <w:rFonts w:ascii="Times New Roman" w:hAnsi="Times New Roman"/>
          <w:b/>
          <w:sz w:val="24"/>
          <w:szCs w:val="24"/>
        </w:rPr>
        <w:t>МУНИЦИПАЛЬНОЕ  ОБРАЗОВАНИЕ</w:t>
      </w:r>
    </w:p>
    <w:p w:rsidR="00DF2795" w:rsidRPr="000B6092" w:rsidRDefault="00DF2795" w:rsidP="000B60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092">
        <w:rPr>
          <w:rFonts w:ascii="Times New Roman" w:hAnsi="Times New Roman"/>
          <w:b/>
          <w:sz w:val="24"/>
          <w:szCs w:val="24"/>
        </w:rPr>
        <w:t>СЕЛЬСКОЕ ПОСЕЛЕНИЕ</w:t>
      </w:r>
    </w:p>
    <w:p w:rsidR="00DF2795" w:rsidRPr="000B6092" w:rsidRDefault="00DF2795" w:rsidP="000B60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092">
        <w:rPr>
          <w:rFonts w:ascii="Times New Roman" w:hAnsi="Times New Roman"/>
          <w:b/>
          <w:sz w:val="24"/>
          <w:szCs w:val="24"/>
        </w:rPr>
        <w:t>«ДЕРЕВНЯ БАРСУКИ»</w:t>
      </w:r>
    </w:p>
    <w:p w:rsidR="00DF2795" w:rsidRPr="000B6092" w:rsidRDefault="00DF2795" w:rsidP="000B60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092">
        <w:rPr>
          <w:rFonts w:ascii="Times New Roman" w:hAnsi="Times New Roman"/>
          <w:b/>
          <w:sz w:val="24"/>
          <w:szCs w:val="24"/>
        </w:rPr>
        <w:t>СЕЛЬСКАЯ  ДУМА</w:t>
      </w:r>
    </w:p>
    <w:p w:rsidR="00DF2795" w:rsidRPr="000B6092" w:rsidRDefault="00DF2795" w:rsidP="000B60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2795" w:rsidRPr="000B6092" w:rsidRDefault="00DF2795" w:rsidP="000B60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092">
        <w:rPr>
          <w:rFonts w:ascii="Times New Roman" w:hAnsi="Times New Roman"/>
          <w:b/>
          <w:sz w:val="24"/>
          <w:szCs w:val="24"/>
        </w:rPr>
        <w:t>РЕШЕНИЕ</w:t>
      </w:r>
    </w:p>
    <w:p w:rsidR="00DF2795" w:rsidRPr="000B6092" w:rsidRDefault="00DF2795" w:rsidP="0002287E">
      <w:pPr>
        <w:pStyle w:val="aa"/>
        <w:ind w:left="0"/>
        <w:rPr>
          <w:b/>
          <w:szCs w:val="24"/>
        </w:rPr>
      </w:pPr>
    </w:p>
    <w:p w:rsidR="00DF2795" w:rsidRPr="000B6092" w:rsidRDefault="00DF2795" w:rsidP="0002287E">
      <w:pPr>
        <w:pStyle w:val="aa"/>
        <w:ind w:left="0"/>
        <w:rPr>
          <w:b/>
          <w:szCs w:val="24"/>
        </w:rPr>
      </w:pPr>
    </w:p>
    <w:p w:rsidR="00DF2795" w:rsidRPr="000B6092" w:rsidRDefault="00DF2795" w:rsidP="000B6092">
      <w:pPr>
        <w:pStyle w:val="aa"/>
        <w:ind w:left="0"/>
        <w:jc w:val="both"/>
        <w:rPr>
          <w:b/>
          <w:szCs w:val="24"/>
        </w:rPr>
      </w:pPr>
      <w:r w:rsidRPr="000B6092">
        <w:rPr>
          <w:b/>
          <w:szCs w:val="24"/>
        </w:rPr>
        <w:t xml:space="preserve">От  </w:t>
      </w:r>
      <w:r w:rsidR="0002287E" w:rsidRPr="000B6092">
        <w:rPr>
          <w:b/>
          <w:szCs w:val="24"/>
        </w:rPr>
        <w:t xml:space="preserve">08.09.2016 </w:t>
      </w:r>
      <w:r w:rsidRPr="000B6092">
        <w:rPr>
          <w:b/>
          <w:szCs w:val="24"/>
        </w:rPr>
        <w:t xml:space="preserve">года                  </w:t>
      </w:r>
      <w:r w:rsidR="000B6092" w:rsidRPr="000B6092">
        <w:rPr>
          <w:b/>
          <w:szCs w:val="24"/>
        </w:rPr>
        <w:t xml:space="preserve">             </w:t>
      </w:r>
      <w:r w:rsidRPr="000B6092">
        <w:rPr>
          <w:b/>
          <w:szCs w:val="24"/>
        </w:rPr>
        <w:t>д. Барсуки                                                  №</w:t>
      </w:r>
      <w:r w:rsidR="0002287E" w:rsidRPr="000B6092">
        <w:rPr>
          <w:b/>
          <w:szCs w:val="24"/>
        </w:rPr>
        <w:t xml:space="preserve"> 83</w:t>
      </w:r>
    </w:p>
    <w:p w:rsidR="00DF2795" w:rsidRDefault="00DF2795" w:rsidP="0002287E">
      <w:pPr>
        <w:spacing w:after="0"/>
        <w:rPr>
          <w:rFonts w:ascii="Times New Roman" w:hAnsi="Times New Roman"/>
          <w:sz w:val="24"/>
          <w:szCs w:val="24"/>
        </w:rPr>
      </w:pPr>
    </w:p>
    <w:p w:rsidR="00DF2795" w:rsidRDefault="00DF2795" w:rsidP="007B18C9">
      <w:pPr>
        <w:spacing w:after="0"/>
        <w:ind w:left="-720" w:firstLine="720"/>
        <w:rPr>
          <w:rFonts w:ascii="Times New Roman" w:hAnsi="Times New Roman"/>
          <w:sz w:val="24"/>
          <w:szCs w:val="24"/>
        </w:rPr>
      </w:pPr>
    </w:p>
    <w:p w:rsidR="007B18C9" w:rsidRPr="000B6092" w:rsidRDefault="007B18C9" w:rsidP="007B18C9">
      <w:pPr>
        <w:spacing w:after="0"/>
        <w:rPr>
          <w:rFonts w:ascii="Times New Roman" w:hAnsi="Times New Roman"/>
          <w:b/>
          <w:sz w:val="24"/>
          <w:szCs w:val="24"/>
        </w:rPr>
      </w:pPr>
      <w:r w:rsidRPr="000B6092">
        <w:rPr>
          <w:rFonts w:ascii="Times New Roman" w:hAnsi="Times New Roman"/>
          <w:b/>
          <w:sz w:val="24"/>
          <w:szCs w:val="24"/>
        </w:rPr>
        <w:t>Об официальном сайте муниципального образования                                                             сельское поселение «Деревня Барсуки» в информационно-                                                                        телекоммуникационной сети «Интернет»</w:t>
      </w:r>
    </w:p>
    <w:p w:rsidR="007B18C9" w:rsidRPr="007B18C9" w:rsidRDefault="007B18C9" w:rsidP="007B18C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B18C9">
        <w:rPr>
          <w:rFonts w:ascii="Times New Roman" w:hAnsi="Times New Roman"/>
          <w:sz w:val="24"/>
          <w:szCs w:val="24"/>
        </w:rPr>
        <w:tab/>
      </w:r>
    </w:p>
    <w:p w:rsidR="007B18C9" w:rsidRPr="007B18C9" w:rsidRDefault="007B18C9" w:rsidP="000B60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18C9" w:rsidRPr="00FC1951" w:rsidRDefault="007B18C9" w:rsidP="000B60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B18C9">
        <w:rPr>
          <w:rFonts w:ascii="Times New Roman" w:hAnsi="Times New Roman"/>
          <w:sz w:val="24"/>
          <w:szCs w:val="24"/>
        </w:rPr>
        <w:t xml:space="preserve">  В соответствии  с Федеральным законом от 9 февраля 2009  № 8-ФЗ «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8C9">
        <w:rPr>
          <w:rFonts w:ascii="Times New Roman" w:hAnsi="Times New Roman"/>
          <w:sz w:val="24"/>
          <w:szCs w:val="24"/>
        </w:rPr>
        <w:t xml:space="preserve">Об обеспечении доступа информации о деятельности государственных органов и органов местного самоуправления», </w:t>
      </w:r>
      <w:r w:rsidR="00252C3A">
        <w:rPr>
          <w:rFonts w:ascii="Times New Roman" w:hAnsi="Times New Roman"/>
          <w:sz w:val="24"/>
          <w:szCs w:val="24"/>
        </w:rPr>
        <w:t xml:space="preserve"> </w:t>
      </w:r>
      <w:r w:rsidRPr="007B18C9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10 июля 2013 года № 583 «Об обеспечении доступа к общедоступной информации о деятельности государственных органов и органов местного самоуправления и информационно-телекоммуникационной сети «Интернет» в форме открытых данных», Указом Президента Российской Федерации от 07.05.2012 № 601 «Об основных направлениях совершенствования системы государственного управления», Устав</w:t>
      </w:r>
      <w:r w:rsidR="00252C3A">
        <w:rPr>
          <w:rFonts w:ascii="Times New Roman" w:hAnsi="Times New Roman"/>
          <w:sz w:val="24"/>
          <w:szCs w:val="24"/>
        </w:rPr>
        <w:t>ом</w:t>
      </w:r>
      <w:r w:rsidRPr="007B18C9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 xml:space="preserve">образования сельское поселение «Деревня Барсуки», </w:t>
      </w:r>
      <w:r w:rsidR="00A87F56">
        <w:rPr>
          <w:rFonts w:ascii="Times New Roman" w:hAnsi="Times New Roman"/>
          <w:sz w:val="24"/>
          <w:szCs w:val="24"/>
        </w:rPr>
        <w:t xml:space="preserve"> </w:t>
      </w:r>
      <w:r w:rsidR="009530A7">
        <w:rPr>
          <w:rFonts w:ascii="Times New Roman" w:hAnsi="Times New Roman"/>
          <w:sz w:val="24"/>
          <w:szCs w:val="24"/>
        </w:rPr>
        <w:t xml:space="preserve">сельская Дума сельского поселения </w:t>
      </w:r>
      <w:r>
        <w:rPr>
          <w:rFonts w:ascii="Times New Roman" w:hAnsi="Times New Roman"/>
          <w:sz w:val="24"/>
          <w:szCs w:val="24"/>
        </w:rPr>
        <w:t xml:space="preserve"> «Деревня Барсуки»</w:t>
      </w:r>
      <w:r w:rsidR="009530A7">
        <w:rPr>
          <w:rFonts w:ascii="Times New Roman" w:hAnsi="Times New Roman"/>
          <w:sz w:val="24"/>
          <w:szCs w:val="24"/>
        </w:rPr>
        <w:t xml:space="preserve"> </w:t>
      </w:r>
      <w:r w:rsidR="009530A7" w:rsidRPr="00FC1951">
        <w:rPr>
          <w:rFonts w:ascii="Times New Roman" w:hAnsi="Times New Roman"/>
          <w:b/>
          <w:sz w:val="24"/>
          <w:szCs w:val="24"/>
        </w:rPr>
        <w:t>РЕШИЛА:</w:t>
      </w:r>
    </w:p>
    <w:p w:rsidR="000B6092" w:rsidRDefault="000B6092" w:rsidP="000B60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B6092" w:rsidRPr="007B18C9" w:rsidRDefault="000B6092" w:rsidP="000B60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18C9" w:rsidRPr="007B18C9" w:rsidRDefault="007B18C9" w:rsidP="000B60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0A7" w:rsidRDefault="009530A7" w:rsidP="000B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F51BA">
        <w:rPr>
          <w:rFonts w:ascii="Times New Roman" w:hAnsi="Times New Roman"/>
          <w:sz w:val="24"/>
          <w:szCs w:val="24"/>
        </w:rPr>
        <w:t>.</w:t>
      </w:r>
      <w:r w:rsidR="002F51BA">
        <w:rPr>
          <w:rFonts w:ascii="Times New Roman" w:hAnsi="Times New Roman"/>
          <w:sz w:val="24"/>
          <w:szCs w:val="24"/>
        </w:rPr>
        <w:tab/>
      </w:r>
      <w:r w:rsidR="000B6092" w:rsidRPr="007B18C9">
        <w:rPr>
          <w:rFonts w:ascii="Times New Roman" w:hAnsi="Times New Roman"/>
          <w:sz w:val="24"/>
          <w:szCs w:val="24"/>
        </w:rPr>
        <w:t>Определить официальный адрес для размещения</w:t>
      </w:r>
      <w:r w:rsidR="000B6092" w:rsidRPr="000B6092">
        <w:rPr>
          <w:rFonts w:ascii="Times New Roman" w:hAnsi="Times New Roman"/>
          <w:sz w:val="24"/>
          <w:szCs w:val="24"/>
        </w:rPr>
        <w:t xml:space="preserve"> </w:t>
      </w:r>
      <w:r w:rsidR="000B6092" w:rsidRPr="007B18C9">
        <w:rPr>
          <w:rFonts w:ascii="Times New Roman" w:hAnsi="Times New Roman"/>
          <w:sz w:val="24"/>
          <w:szCs w:val="24"/>
        </w:rPr>
        <w:t xml:space="preserve">общедоступной информации о деятельности </w:t>
      </w:r>
      <w:r w:rsidR="000B6092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сельское поселение «Деревня Барсуки»</w:t>
      </w:r>
      <w:r w:rsidR="000B6092" w:rsidRPr="007B18C9">
        <w:rPr>
          <w:rFonts w:ascii="Times New Roman" w:hAnsi="Times New Roman"/>
          <w:sz w:val="24"/>
          <w:szCs w:val="24"/>
        </w:rPr>
        <w:t xml:space="preserve"> в сети «Интернет»</w:t>
      </w:r>
      <w:r w:rsidR="000B6092">
        <w:rPr>
          <w:rFonts w:ascii="Times New Roman" w:hAnsi="Times New Roman"/>
          <w:sz w:val="24"/>
          <w:szCs w:val="24"/>
        </w:rPr>
        <w:t xml:space="preserve">:  </w:t>
      </w:r>
      <w:r w:rsidR="000B6092" w:rsidRPr="007B18C9">
        <w:rPr>
          <w:rFonts w:ascii="Times New Roman" w:hAnsi="Times New Roman"/>
          <w:sz w:val="24"/>
          <w:szCs w:val="24"/>
        </w:rPr>
        <w:t xml:space="preserve">http://www.admkondrovo.ru. </w:t>
      </w:r>
      <w:r w:rsidR="000B6092">
        <w:rPr>
          <w:rFonts w:ascii="Times New Roman" w:hAnsi="Times New Roman"/>
          <w:sz w:val="24"/>
          <w:szCs w:val="24"/>
        </w:rPr>
        <w:t>(раздел   Сельское поселение «Деревня Барсуки»).</w:t>
      </w:r>
    </w:p>
    <w:p w:rsidR="009530A7" w:rsidRPr="00252C3A" w:rsidRDefault="009530A7" w:rsidP="000B6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B18C9">
        <w:rPr>
          <w:rFonts w:ascii="Times New Roman" w:hAnsi="Times New Roman"/>
          <w:sz w:val="24"/>
          <w:szCs w:val="24"/>
        </w:rPr>
        <w:tab/>
      </w:r>
      <w:r w:rsidR="000B6092">
        <w:rPr>
          <w:rFonts w:ascii="Times New Roman" w:hAnsi="Times New Roman"/>
          <w:sz w:val="24"/>
          <w:szCs w:val="24"/>
        </w:rPr>
        <w:t>Утвердить</w:t>
      </w:r>
      <w:r w:rsidR="000B6092" w:rsidRPr="00252C3A">
        <w:rPr>
          <w:rFonts w:ascii="Arial" w:hAnsi="Arial" w:cs="Arial"/>
          <w:b/>
          <w:sz w:val="24"/>
          <w:szCs w:val="24"/>
        </w:rPr>
        <w:t xml:space="preserve"> </w:t>
      </w:r>
      <w:r w:rsidR="000B6092">
        <w:rPr>
          <w:rFonts w:ascii="Times New Roman" w:hAnsi="Times New Roman"/>
          <w:sz w:val="24"/>
          <w:szCs w:val="24"/>
        </w:rPr>
        <w:t xml:space="preserve"> Порядок </w:t>
      </w:r>
      <w:r w:rsidR="000B6092" w:rsidRPr="00252C3A">
        <w:rPr>
          <w:rFonts w:ascii="Times New Roman" w:hAnsi="Times New Roman"/>
          <w:sz w:val="24"/>
          <w:szCs w:val="24"/>
        </w:rPr>
        <w:t xml:space="preserve">подготовки, предоставления и размещения </w:t>
      </w:r>
      <w:r w:rsidR="000B6092">
        <w:rPr>
          <w:rFonts w:ascii="Times New Roman" w:hAnsi="Times New Roman"/>
          <w:sz w:val="24"/>
          <w:szCs w:val="24"/>
        </w:rPr>
        <w:t xml:space="preserve">общедоступной </w:t>
      </w:r>
      <w:r w:rsidR="000B6092" w:rsidRPr="00252C3A">
        <w:rPr>
          <w:rFonts w:ascii="Times New Roman" w:hAnsi="Times New Roman"/>
          <w:sz w:val="24"/>
          <w:szCs w:val="24"/>
        </w:rPr>
        <w:t xml:space="preserve">информации  </w:t>
      </w:r>
      <w:r w:rsidR="000B6092">
        <w:rPr>
          <w:rFonts w:ascii="Times New Roman" w:hAnsi="Times New Roman"/>
          <w:sz w:val="24"/>
          <w:szCs w:val="24"/>
        </w:rPr>
        <w:t xml:space="preserve">о деятельности органов местного самоуправления сельского поселения «Деревня Барсуки» </w:t>
      </w:r>
      <w:r w:rsidR="000B6092" w:rsidRPr="00252C3A">
        <w:rPr>
          <w:rFonts w:ascii="Times New Roman" w:hAnsi="Times New Roman"/>
          <w:sz w:val="24"/>
          <w:szCs w:val="24"/>
        </w:rPr>
        <w:t>в сети Интернет</w:t>
      </w:r>
      <w:r w:rsidR="000B6092">
        <w:rPr>
          <w:rFonts w:ascii="Times New Roman" w:hAnsi="Times New Roman"/>
          <w:sz w:val="24"/>
          <w:szCs w:val="24"/>
        </w:rPr>
        <w:t xml:space="preserve"> ( прилагается).</w:t>
      </w:r>
      <w:r w:rsidRPr="007B18C9">
        <w:rPr>
          <w:rFonts w:ascii="Times New Roman" w:hAnsi="Times New Roman"/>
          <w:sz w:val="24"/>
          <w:szCs w:val="24"/>
        </w:rPr>
        <w:t xml:space="preserve"> </w:t>
      </w:r>
    </w:p>
    <w:p w:rsidR="007B18C9" w:rsidRPr="007B18C9" w:rsidRDefault="00252C3A" w:rsidP="000B6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7B18C9" w:rsidRPr="007B18C9">
        <w:rPr>
          <w:rFonts w:ascii="Times New Roman" w:hAnsi="Times New Roman"/>
          <w:sz w:val="24"/>
          <w:szCs w:val="24"/>
        </w:rPr>
        <w:tab/>
      </w:r>
      <w:r w:rsidR="009530A7">
        <w:rPr>
          <w:rFonts w:ascii="Times New Roman" w:hAnsi="Times New Roman"/>
          <w:sz w:val="24"/>
          <w:szCs w:val="24"/>
        </w:rPr>
        <w:t>Поручить а</w:t>
      </w:r>
      <w:r w:rsidR="007B18C9">
        <w:rPr>
          <w:rFonts w:ascii="Times New Roman" w:hAnsi="Times New Roman"/>
          <w:sz w:val="24"/>
          <w:szCs w:val="24"/>
        </w:rPr>
        <w:t xml:space="preserve">дминистрации </w:t>
      </w:r>
      <w:r w:rsidR="007B18C9" w:rsidRPr="007B18C9">
        <w:rPr>
          <w:rFonts w:ascii="Times New Roman" w:hAnsi="Times New Roman"/>
          <w:sz w:val="24"/>
          <w:szCs w:val="24"/>
        </w:rPr>
        <w:t xml:space="preserve"> </w:t>
      </w:r>
      <w:r w:rsidR="009530A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B18C9" w:rsidRPr="007B18C9">
        <w:rPr>
          <w:rFonts w:ascii="Times New Roman" w:hAnsi="Times New Roman"/>
          <w:sz w:val="24"/>
          <w:szCs w:val="24"/>
        </w:rPr>
        <w:t xml:space="preserve">обеспечивать сопровождение и пополнение указанного </w:t>
      </w:r>
      <w:r w:rsidR="000B6092">
        <w:rPr>
          <w:rFonts w:ascii="Times New Roman" w:hAnsi="Times New Roman"/>
          <w:sz w:val="24"/>
          <w:szCs w:val="24"/>
        </w:rPr>
        <w:t xml:space="preserve">раздела </w:t>
      </w:r>
      <w:r w:rsidR="007B18C9" w:rsidRPr="007B18C9">
        <w:rPr>
          <w:rFonts w:ascii="Times New Roman" w:hAnsi="Times New Roman"/>
          <w:sz w:val="24"/>
          <w:szCs w:val="24"/>
        </w:rPr>
        <w:t>сайта.</w:t>
      </w:r>
    </w:p>
    <w:p w:rsidR="007B18C9" w:rsidRPr="007B18C9" w:rsidRDefault="00252C3A" w:rsidP="000B6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B18C9" w:rsidRPr="007B18C9">
        <w:rPr>
          <w:rFonts w:ascii="Times New Roman" w:hAnsi="Times New Roman"/>
          <w:sz w:val="24"/>
          <w:szCs w:val="24"/>
        </w:rPr>
        <w:t>.</w:t>
      </w:r>
      <w:r w:rsidR="007B18C9" w:rsidRPr="007B18C9">
        <w:rPr>
          <w:rFonts w:ascii="Times New Roman" w:hAnsi="Times New Roman"/>
          <w:sz w:val="24"/>
          <w:szCs w:val="24"/>
        </w:rPr>
        <w:tab/>
        <w:t>Контроль за и</w:t>
      </w:r>
      <w:r w:rsidR="009530A7">
        <w:rPr>
          <w:rFonts w:ascii="Times New Roman" w:hAnsi="Times New Roman"/>
          <w:sz w:val="24"/>
          <w:szCs w:val="24"/>
        </w:rPr>
        <w:t>сполнением данного  решения  возложить на главу администрации сельского поселения.</w:t>
      </w:r>
    </w:p>
    <w:p w:rsidR="00FA28E0" w:rsidRDefault="00FA28E0" w:rsidP="00FA2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решение подлежит обнародованию в установленном порядке.</w:t>
      </w:r>
    </w:p>
    <w:p w:rsidR="00FA28E0" w:rsidRDefault="00FA28E0" w:rsidP="00FA2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C3A" w:rsidRDefault="007B18C9" w:rsidP="00FA28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8C9">
        <w:rPr>
          <w:rFonts w:ascii="Times New Roman" w:hAnsi="Times New Roman"/>
          <w:sz w:val="24"/>
          <w:szCs w:val="24"/>
        </w:rPr>
        <w:t xml:space="preserve"> </w:t>
      </w:r>
    </w:p>
    <w:p w:rsidR="000B6092" w:rsidRDefault="000B6092" w:rsidP="000B60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18C9" w:rsidRPr="001B4F9A" w:rsidRDefault="009530A7" w:rsidP="000B60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сельского поселения</w:t>
      </w:r>
      <w:r w:rsidR="007B18C9" w:rsidRPr="007B18C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С.М. Лебедева</w:t>
      </w:r>
      <w:r w:rsidR="007B18C9">
        <w:rPr>
          <w:rFonts w:ascii="Times New Roman" w:hAnsi="Times New Roman"/>
          <w:sz w:val="24"/>
          <w:szCs w:val="24"/>
        </w:rPr>
        <w:t xml:space="preserve">            </w:t>
      </w:r>
      <w:r w:rsidR="007B18C9" w:rsidRPr="007B18C9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7B18C9" w:rsidRPr="001B4F9A" w:rsidRDefault="007B18C9" w:rsidP="001B4F9A">
      <w:pPr>
        <w:tabs>
          <w:tab w:val="left" w:pos="18286"/>
        </w:tabs>
        <w:autoSpaceDE w:val="0"/>
        <w:autoSpaceDN w:val="0"/>
        <w:adjustRightInd w:val="0"/>
        <w:spacing w:before="60" w:after="0"/>
        <w:jc w:val="right"/>
        <w:rPr>
          <w:rFonts w:ascii="Times New Roman" w:hAnsi="Times New Roman"/>
          <w:sz w:val="24"/>
          <w:szCs w:val="24"/>
        </w:rPr>
      </w:pPr>
    </w:p>
    <w:p w:rsidR="007B18C9" w:rsidRDefault="007B18C9" w:rsidP="00252C3A">
      <w:pPr>
        <w:tabs>
          <w:tab w:val="left" w:pos="18286"/>
        </w:tabs>
        <w:autoSpaceDE w:val="0"/>
        <w:autoSpaceDN w:val="0"/>
        <w:adjustRightInd w:val="0"/>
        <w:spacing w:before="60" w:after="0"/>
        <w:rPr>
          <w:rFonts w:ascii="Times New Roman" w:hAnsi="Times New Roman"/>
          <w:sz w:val="24"/>
          <w:szCs w:val="24"/>
        </w:rPr>
      </w:pPr>
    </w:p>
    <w:p w:rsidR="00FC1951" w:rsidRDefault="00FC1951" w:rsidP="00252C3A">
      <w:pPr>
        <w:tabs>
          <w:tab w:val="left" w:pos="18286"/>
        </w:tabs>
        <w:autoSpaceDE w:val="0"/>
        <w:autoSpaceDN w:val="0"/>
        <w:adjustRightInd w:val="0"/>
        <w:spacing w:before="60" w:after="0"/>
        <w:rPr>
          <w:rFonts w:ascii="Times New Roman" w:hAnsi="Times New Roman"/>
          <w:sz w:val="24"/>
          <w:szCs w:val="24"/>
        </w:rPr>
      </w:pPr>
    </w:p>
    <w:p w:rsidR="00FC1951" w:rsidRPr="001B4F9A" w:rsidRDefault="00FC1951" w:rsidP="00252C3A">
      <w:pPr>
        <w:tabs>
          <w:tab w:val="left" w:pos="18286"/>
        </w:tabs>
        <w:autoSpaceDE w:val="0"/>
        <w:autoSpaceDN w:val="0"/>
        <w:adjustRightInd w:val="0"/>
        <w:spacing w:before="60" w:after="0"/>
        <w:rPr>
          <w:rFonts w:ascii="Times New Roman" w:hAnsi="Times New Roman"/>
          <w:sz w:val="24"/>
          <w:szCs w:val="24"/>
        </w:rPr>
      </w:pPr>
    </w:p>
    <w:p w:rsidR="007B18C9" w:rsidRPr="00FC1951" w:rsidRDefault="00252C3A" w:rsidP="00FC1951">
      <w:pPr>
        <w:tabs>
          <w:tab w:val="left" w:pos="182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 xml:space="preserve">Приложение </w:t>
      </w:r>
      <w:r w:rsidR="007B18C9" w:rsidRPr="00FC1951">
        <w:rPr>
          <w:rFonts w:ascii="Times New Roman" w:hAnsi="Times New Roman"/>
          <w:sz w:val="24"/>
          <w:szCs w:val="24"/>
        </w:rPr>
        <w:t xml:space="preserve"> </w:t>
      </w:r>
    </w:p>
    <w:p w:rsidR="00FC1951" w:rsidRPr="00FC1951" w:rsidRDefault="007B18C9" w:rsidP="00FC195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 xml:space="preserve"> </w:t>
      </w:r>
      <w:r w:rsidR="00252C3A" w:rsidRPr="00FC1951">
        <w:rPr>
          <w:rFonts w:ascii="Times New Roman" w:hAnsi="Times New Roman"/>
          <w:sz w:val="24"/>
          <w:szCs w:val="24"/>
        </w:rPr>
        <w:tab/>
      </w:r>
      <w:r w:rsidR="00252C3A" w:rsidRPr="00FC1951">
        <w:rPr>
          <w:rFonts w:ascii="Times New Roman" w:hAnsi="Times New Roman"/>
          <w:sz w:val="24"/>
          <w:szCs w:val="24"/>
        </w:rPr>
        <w:tab/>
        <w:t xml:space="preserve"> </w:t>
      </w:r>
      <w:r w:rsidRPr="00FC1951">
        <w:rPr>
          <w:rFonts w:ascii="Times New Roman" w:hAnsi="Times New Roman"/>
          <w:sz w:val="24"/>
          <w:szCs w:val="24"/>
        </w:rPr>
        <w:t xml:space="preserve">к  </w:t>
      </w:r>
      <w:r w:rsidR="00252C3A" w:rsidRPr="00FC1951">
        <w:rPr>
          <w:rFonts w:ascii="Times New Roman" w:hAnsi="Times New Roman"/>
          <w:sz w:val="24"/>
          <w:szCs w:val="24"/>
        </w:rPr>
        <w:t xml:space="preserve">решению Сельской Думы </w:t>
      </w:r>
    </w:p>
    <w:p w:rsidR="007B18C9" w:rsidRPr="00FC1951" w:rsidRDefault="00252C3A" w:rsidP="00FC195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сельского поселения «Деревня Барсуки</w:t>
      </w:r>
      <w:r w:rsidR="009530A7" w:rsidRPr="00FC1951">
        <w:rPr>
          <w:rFonts w:ascii="Times New Roman" w:hAnsi="Times New Roman"/>
          <w:sz w:val="24"/>
          <w:szCs w:val="24"/>
        </w:rPr>
        <w:t>»</w:t>
      </w:r>
    </w:p>
    <w:p w:rsidR="009530A7" w:rsidRPr="00FC1951" w:rsidRDefault="009530A7" w:rsidP="00FC195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u w:val="single"/>
        </w:rPr>
      </w:pPr>
      <w:r w:rsidRPr="00FC1951">
        <w:rPr>
          <w:rFonts w:ascii="Times New Roman" w:hAnsi="Times New Roman"/>
          <w:sz w:val="24"/>
          <w:szCs w:val="24"/>
        </w:rPr>
        <w:t>от   08.09.2016г № 83</w:t>
      </w:r>
    </w:p>
    <w:p w:rsidR="00252C3A" w:rsidRDefault="00252C3A" w:rsidP="00FC1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FC1951" w:rsidRDefault="00FC1951" w:rsidP="00FC1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FC1951" w:rsidRPr="00FC1951" w:rsidRDefault="00FC1951" w:rsidP="00FC19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FC1951" w:rsidRDefault="009530A7" w:rsidP="00FC1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951">
        <w:rPr>
          <w:rFonts w:ascii="Times New Roman" w:hAnsi="Times New Roman"/>
          <w:b/>
          <w:sz w:val="24"/>
          <w:szCs w:val="24"/>
        </w:rPr>
        <w:t>Порядок</w:t>
      </w:r>
    </w:p>
    <w:p w:rsidR="007B18C9" w:rsidRPr="00FC1951" w:rsidRDefault="009530A7" w:rsidP="00FC1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951">
        <w:rPr>
          <w:rFonts w:ascii="Times New Roman" w:hAnsi="Times New Roman"/>
          <w:b/>
          <w:sz w:val="24"/>
          <w:szCs w:val="24"/>
        </w:rPr>
        <w:t xml:space="preserve"> подготовки, предоставления и размещения информации  о деятельности органов местного самоуправления сельского поселения «Деревня Барсуки» в сети Интернет</w:t>
      </w:r>
    </w:p>
    <w:p w:rsidR="009530A7" w:rsidRPr="00FC1951" w:rsidRDefault="009530A7" w:rsidP="00FC195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B18C9" w:rsidRPr="00FC1951" w:rsidRDefault="007B18C9" w:rsidP="00FC1951">
      <w:pPr>
        <w:widowControl w:val="0"/>
        <w:numPr>
          <w:ilvl w:val="0"/>
          <w:numId w:val="2"/>
        </w:numPr>
        <w:tabs>
          <w:tab w:val="left" w:pos="3686"/>
        </w:tabs>
        <w:autoSpaceDE w:val="0"/>
        <w:autoSpaceDN w:val="0"/>
        <w:adjustRightInd w:val="0"/>
        <w:spacing w:after="0" w:line="240" w:lineRule="auto"/>
        <w:ind w:left="0" w:hanging="142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C195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9" w:rsidRPr="00FC1951" w:rsidRDefault="007B18C9" w:rsidP="00FC19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ab/>
        <w:t xml:space="preserve">1.1. Настоящий </w:t>
      </w:r>
      <w:r w:rsidR="009530A7" w:rsidRPr="00FC1951">
        <w:rPr>
          <w:rFonts w:ascii="Times New Roman" w:hAnsi="Times New Roman"/>
          <w:sz w:val="24"/>
          <w:szCs w:val="24"/>
        </w:rPr>
        <w:t>Порядок подготовки, предоставления и размещения информации  о деятельности органов местного самоуправления сельского поселения «Деревня Барсуки» в сети Интернет (далее – Порядок</w:t>
      </w:r>
      <w:r w:rsidRPr="00FC1951">
        <w:rPr>
          <w:rFonts w:ascii="Times New Roman" w:hAnsi="Times New Roman"/>
          <w:sz w:val="24"/>
          <w:szCs w:val="24"/>
        </w:rPr>
        <w:t xml:space="preserve">) определяет правила организации работ   по подготовке и размещению информации о деятельности </w:t>
      </w:r>
      <w:r w:rsidR="009530A7" w:rsidRPr="00FC1951">
        <w:rPr>
          <w:rFonts w:ascii="Times New Roman" w:eastAsia="Calibri" w:hAnsi="Times New Roman"/>
          <w:bCs/>
          <w:sz w:val="24"/>
          <w:szCs w:val="24"/>
        </w:rPr>
        <w:t>органов местного самоуправления сельского поселения «Деревня Барсуки» на официальном сайте муниципального района «Дзержинский район»</w:t>
      </w:r>
      <w:r w:rsidRPr="00FC1951">
        <w:rPr>
          <w:rFonts w:ascii="Times New Roman" w:eastAsia="Calibri" w:hAnsi="Times New Roman"/>
          <w:bCs/>
          <w:sz w:val="24"/>
          <w:szCs w:val="24"/>
        </w:rPr>
        <w:t xml:space="preserve"> в </w:t>
      </w:r>
      <w:r w:rsidRPr="00FC1951">
        <w:rPr>
          <w:rFonts w:ascii="Times New Roman" w:hAnsi="Times New Roman"/>
          <w:sz w:val="24"/>
          <w:szCs w:val="24"/>
        </w:rPr>
        <w:t xml:space="preserve"> информационно-телекоммуникационной сети «Интернет» (далее – сайт).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1.2. Информационные материалы</w:t>
      </w:r>
      <w:r w:rsidR="00A85143" w:rsidRPr="00FC1951">
        <w:rPr>
          <w:rFonts w:ascii="Times New Roman" w:hAnsi="Times New Roman"/>
          <w:sz w:val="24"/>
          <w:szCs w:val="24"/>
        </w:rPr>
        <w:t xml:space="preserve"> органов местного самоуправления сельского поселения</w:t>
      </w:r>
      <w:r w:rsidRPr="00FC1951">
        <w:rPr>
          <w:rFonts w:ascii="Times New Roman" w:hAnsi="Times New Roman"/>
          <w:sz w:val="24"/>
          <w:szCs w:val="24"/>
        </w:rPr>
        <w:t xml:space="preserve"> размещаются на сайте</w:t>
      </w:r>
      <w:r w:rsidR="009530A7" w:rsidRPr="00FC1951">
        <w:rPr>
          <w:rFonts w:ascii="Times New Roman" w:hAnsi="Times New Roman"/>
          <w:sz w:val="24"/>
          <w:szCs w:val="24"/>
        </w:rPr>
        <w:t xml:space="preserve"> муниципального района «Дзержинский район»</w:t>
      </w:r>
      <w:r w:rsidRPr="00FC1951">
        <w:rPr>
          <w:rFonts w:ascii="Times New Roman" w:hAnsi="Times New Roman"/>
          <w:sz w:val="24"/>
          <w:szCs w:val="24"/>
        </w:rPr>
        <w:t xml:space="preserve"> в </w:t>
      </w:r>
      <w:r w:rsidR="00FC1951">
        <w:rPr>
          <w:rFonts w:ascii="Times New Roman" w:hAnsi="Times New Roman"/>
          <w:sz w:val="24"/>
          <w:szCs w:val="24"/>
        </w:rPr>
        <w:t xml:space="preserve">разделе сельского поселения «Деревня Барсуки» в </w:t>
      </w:r>
      <w:r w:rsidRPr="00FC1951">
        <w:rPr>
          <w:rFonts w:ascii="Times New Roman" w:hAnsi="Times New Roman"/>
          <w:sz w:val="24"/>
          <w:szCs w:val="24"/>
        </w:rPr>
        <w:t xml:space="preserve">соответствии с Перечнем </w:t>
      </w:r>
      <w:r w:rsidR="00A85143" w:rsidRPr="00FC1951">
        <w:rPr>
          <w:rFonts w:ascii="Times New Roman" w:hAnsi="Times New Roman"/>
          <w:sz w:val="24"/>
          <w:szCs w:val="24"/>
        </w:rPr>
        <w:t>информации о деятельности органов местного самоуправления (раздел 5 настоящего Порядка</w:t>
      </w:r>
      <w:r w:rsidRPr="00FC1951">
        <w:rPr>
          <w:rFonts w:ascii="Times New Roman" w:hAnsi="Times New Roman"/>
          <w:sz w:val="24"/>
          <w:szCs w:val="24"/>
        </w:rPr>
        <w:t>).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1.3. Информационные материалы, подлежащие размещению на сайте, должны быть подготовлены с учетом форматов и показателей, обеспечивающих возможность размещения на страницах сайта и адекватного визуального восприятия.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1.4. </w:t>
      </w:r>
      <w:r w:rsidR="00A85143" w:rsidRPr="00FC1951">
        <w:rPr>
          <w:rFonts w:ascii="Times New Roman" w:hAnsi="Times New Roman"/>
          <w:sz w:val="24"/>
          <w:szCs w:val="24"/>
        </w:rPr>
        <w:t xml:space="preserve"> На специалиста администрации</w:t>
      </w:r>
      <w:r w:rsidRPr="00FC1951">
        <w:rPr>
          <w:rFonts w:ascii="Times New Roman" w:hAnsi="Times New Roman"/>
          <w:sz w:val="24"/>
          <w:szCs w:val="24"/>
        </w:rPr>
        <w:t xml:space="preserve"> возлагается персональная ответственность за подготовку информации и размещение в подведомственном раз</w:t>
      </w:r>
      <w:r w:rsidR="00A85143" w:rsidRPr="00FC1951">
        <w:rPr>
          <w:rFonts w:ascii="Times New Roman" w:hAnsi="Times New Roman"/>
          <w:sz w:val="24"/>
          <w:szCs w:val="24"/>
        </w:rPr>
        <w:t>деле сайта о деятельности органов местного самоуправления</w:t>
      </w:r>
      <w:r w:rsidRPr="00FC1951">
        <w:rPr>
          <w:rFonts w:ascii="Times New Roman" w:hAnsi="Times New Roman"/>
          <w:sz w:val="24"/>
          <w:szCs w:val="24"/>
        </w:rPr>
        <w:t>, в том числе: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- содержание, полноту и достоверность   размещенных  информационных материалов;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- соблюдение сроков публикации сведений о курируемой деятельности;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- недопущение размещения сведений ограниченного доступа.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18C9" w:rsidRPr="00FC1951" w:rsidRDefault="007B18C9" w:rsidP="00FC195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C1951">
        <w:rPr>
          <w:rFonts w:ascii="Times New Roman" w:hAnsi="Times New Roman"/>
          <w:b/>
          <w:sz w:val="24"/>
          <w:szCs w:val="24"/>
        </w:rPr>
        <w:t>2. Порядок подготовки и предоставления</w:t>
      </w:r>
    </w:p>
    <w:p w:rsidR="007B18C9" w:rsidRPr="00FC1951" w:rsidRDefault="007B18C9" w:rsidP="00FC1951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C1951">
        <w:rPr>
          <w:rFonts w:ascii="Times New Roman" w:hAnsi="Times New Roman"/>
          <w:b/>
          <w:sz w:val="24"/>
          <w:szCs w:val="24"/>
        </w:rPr>
        <w:t>информационных материалов для размещения на сайте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18C9" w:rsidRPr="00FC1951" w:rsidRDefault="00A85143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2.1. Специалист администрации</w:t>
      </w:r>
      <w:r w:rsidR="007B18C9" w:rsidRPr="00FC1951">
        <w:rPr>
          <w:rFonts w:ascii="Times New Roman" w:hAnsi="Times New Roman"/>
          <w:sz w:val="24"/>
          <w:szCs w:val="24"/>
        </w:rPr>
        <w:t xml:space="preserve"> обеспечивает: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- мониторинг актуальнос</w:t>
      </w:r>
      <w:r w:rsidR="00A85143" w:rsidRPr="00FC1951">
        <w:rPr>
          <w:rFonts w:ascii="Times New Roman" w:hAnsi="Times New Roman"/>
          <w:sz w:val="24"/>
          <w:szCs w:val="24"/>
        </w:rPr>
        <w:t>ти информации на сайте</w:t>
      </w:r>
      <w:r w:rsidRPr="00FC1951">
        <w:rPr>
          <w:rFonts w:ascii="Times New Roman" w:hAnsi="Times New Roman"/>
          <w:sz w:val="24"/>
          <w:szCs w:val="24"/>
        </w:rPr>
        <w:t>, не реже 2 раз в месяц;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- своевременность внесения изменений и корректировок в указанные информационные материалы;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- своевременность размещения информационных материалов.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2.2. Пакет информации размещаемый  на сайте, должен: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-  размещен в установленный  срок;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- учитывать требования к форматам, обеспечивающим возможности его размещения на страницах сайта.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18C9" w:rsidRPr="00FC1951" w:rsidRDefault="007B18C9" w:rsidP="00FC19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C1951">
        <w:rPr>
          <w:rFonts w:ascii="Times New Roman" w:hAnsi="Times New Roman"/>
          <w:b/>
          <w:sz w:val="24"/>
          <w:szCs w:val="24"/>
        </w:rPr>
        <w:t>Требования к форматам и содержанию размещаемых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C1951">
        <w:rPr>
          <w:rFonts w:ascii="Times New Roman" w:hAnsi="Times New Roman"/>
          <w:b/>
          <w:sz w:val="24"/>
          <w:szCs w:val="24"/>
        </w:rPr>
        <w:t>на сайте информационных материалов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18C9" w:rsidRPr="00FC1951" w:rsidRDefault="007B18C9" w:rsidP="00FC19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3.1. Информационные материалы,  размещаемые на сайте, должны содержать: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lastRenderedPageBreak/>
        <w:t>- название (заголовок) информационного материала, соответствующий его содержанию;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- основной текст информационного материала (должен быть изложен в деловом стиле и соответствовать нормам русского языка);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- дополнительные материалы в графическом, текстовом или мультимедийном формате (при необходимости);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- реквизиты (для нормативных правовых актов);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- источник получения для опубликования (для информационных материалов сторонних организаций).</w:t>
      </w:r>
    </w:p>
    <w:p w:rsidR="007B18C9" w:rsidRPr="00FC1951" w:rsidRDefault="002D3D9D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И</w:t>
      </w:r>
      <w:r w:rsidR="007B18C9" w:rsidRPr="00FC1951">
        <w:rPr>
          <w:rFonts w:ascii="Times New Roman" w:hAnsi="Times New Roman"/>
          <w:sz w:val="24"/>
          <w:szCs w:val="24"/>
        </w:rPr>
        <w:t>нформационные материалы,  размещаемые на сайте, должны быть выдержаны в едином дизайне (иметь единые элементы: цветовую гамму, начертание и кегль шрифтов, оформление таблиц, списков и прочих элементов).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3.3. На публикуемых фотографиях недопустим</w:t>
      </w:r>
      <w:r w:rsidR="00A85143" w:rsidRPr="00FC1951">
        <w:rPr>
          <w:rFonts w:ascii="Times New Roman" w:hAnsi="Times New Roman"/>
          <w:sz w:val="24"/>
          <w:szCs w:val="24"/>
        </w:rPr>
        <w:t xml:space="preserve"> эффект размытости</w:t>
      </w:r>
      <w:r w:rsidRPr="00FC1951">
        <w:rPr>
          <w:rFonts w:ascii="Times New Roman" w:hAnsi="Times New Roman"/>
          <w:sz w:val="24"/>
          <w:szCs w:val="24"/>
        </w:rPr>
        <w:t>.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3.4. В текстовых блоках публикуемой информации недопустимы синтаксические, орфографические, пунктуационные, лексические, стилистические и прочие ошибки. Тексты должны быть выдержаны в едином стиле сайта.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3.5. Не рекомендуется публиковать материалы, общий размер которых превосходит 250 килобайт на одну страничку сайта.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>3.6.  Размещаемые материалы не должны изменять структуру навигации сайта.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951">
        <w:rPr>
          <w:rFonts w:ascii="Times New Roman" w:hAnsi="Times New Roman"/>
          <w:b/>
          <w:sz w:val="24"/>
          <w:szCs w:val="24"/>
        </w:rPr>
        <w:t>4. Размещение (публикация) на сайте информационных материалов</w:t>
      </w: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8C9" w:rsidRPr="00FC1951" w:rsidRDefault="007B18C9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hAnsi="Times New Roman"/>
          <w:sz w:val="24"/>
          <w:szCs w:val="24"/>
        </w:rPr>
        <w:t xml:space="preserve">4.1. Непосредственное размещение (публикацию) информации на сайте, а также создание и удаление </w:t>
      </w:r>
      <w:r w:rsidR="002D3D9D">
        <w:rPr>
          <w:rFonts w:ascii="Times New Roman" w:hAnsi="Times New Roman"/>
          <w:sz w:val="24"/>
          <w:szCs w:val="24"/>
        </w:rPr>
        <w:t>под</w:t>
      </w:r>
      <w:r w:rsidRPr="00FC1951">
        <w:rPr>
          <w:rFonts w:ascii="Times New Roman" w:hAnsi="Times New Roman"/>
          <w:sz w:val="24"/>
          <w:szCs w:val="24"/>
        </w:rPr>
        <w:t xml:space="preserve">разделов </w:t>
      </w:r>
      <w:r w:rsidR="002D3D9D">
        <w:rPr>
          <w:rFonts w:ascii="Times New Roman" w:hAnsi="Times New Roman"/>
          <w:sz w:val="24"/>
          <w:szCs w:val="24"/>
        </w:rPr>
        <w:t xml:space="preserve">подведомственного раздела </w:t>
      </w:r>
      <w:r w:rsidRPr="00FC1951">
        <w:rPr>
          <w:rFonts w:ascii="Times New Roman" w:hAnsi="Times New Roman"/>
          <w:sz w:val="24"/>
          <w:szCs w:val="24"/>
        </w:rPr>
        <w:t xml:space="preserve">сайта, не связанное с программным изменением архитектуры сайта, обеспечивает </w:t>
      </w:r>
      <w:r w:rsidR="00A85143" w:rsidRPr="00FC1951">
        <w:rPr>
          <w:rFonts w:ascii="Times New Roman" w:hAnsi="Times New Roman"/>
          <w:sz w:val="24"/>
          <w:szCs w:val="24"/>
        </w:rPr>
        <w:t xml:space="preserve"> специалист</w:t>
      </w:r>
      <w:r w:rsidRPr="00FC1951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</w:t>
      </w:r>
      <w:r w:rsidRPr="00FC1951">
        <w:rPr>
          <w:rFonts w:ascii="Times New Roman" w:hAnsi="Times New Roman"/>
          <w:sz w:val="24"/>
          <w:szCs w:val="24"/>
        </w:rPr>
        <w:t xml:space="preserve">. </w:t>
      </w:r>
    </w:p>
    <w:p w:rsidR="007B18C9" w:rsidRPr="00FC1951" w:rsidRDefault="00A85143" w:rsidP="00FC19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eastAsia="Calibri" w:hAnsi="Times New Roman"/>
          <w:sz w:val="24"/>
          <w:szCs w:val="24"/>
        </w:rPr>
        <w:t>4.2.  Специалист администрации</w:t>
      </w:r>
      <w:r w:rsidRPr="00FC1951">
        <w:rPr>
          <w:rFonts w:ascii="Times New Roman" w:hAnsi="Times New Roman"/>
          <w:sz w:val="24"/>
          <w:szCs w:val="24"/>
        </w:rPr>
        <w:t xml:space="preserve"> обеспечивает еженедельный</w:t>
      </w:r>
      <w:r w:rsidR="007B18C9" w:rsidRPr="00FC1951">
        <w:rPr>
          <w:rFonts w:ascii="Times New Roman" w:hAnsi="Times New Roman"/>
          <w:sz w:val="24"/>
          <w:szCs w:val="24"/>
        </w:rPr>
        <w:t xml:space="preserve"> мониторинг информации, размещенной на </w:t>
      </w:r>
      <w:r w:rsidR="002D3D9D">
        <w:rPr>
          <w:rFonts w:ascii="Times New Roman" w:hAnsi="Times New Roman"/>
          <w:sz w:val="24"/>
          <w:szCs w:val="24"/>
        </w:rPr>
        <w:t>сайте</w:t>
      </w:r>
      <w:r w:rsidR="007B18C9" w:rsidRPr="00FC1951">
        <w:rPr>
          <w:rFonts w:ascii="Times New Roman" w:hAnsi="Times New Roman"/>
          <w:sz w:val="24"/>
          <w:szCs w:val="24"/>
        </w:rPr>
        <w:t>, а также  своевременно  актуализирует размещенные  сведения.</w:t>
      </w:r>
    </w:p>
    <w:p w:rsidR="007B18C9" w:rsidRPr="00FC1951" w:rsidRDefault="007B18C9" w:rsidP="00FC1951">
      <w:pPr>
        <w:tabs>
          <w:tab w:val="left" w:pos="182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1951">
        <w:rPr>
          <w:rFonts w:ascii="Times New Roman" w:eastAsia="Calibri" w:hAnsi="Times New Roman"/>
          <w:sz w:val="24"/>
          <w:szCs w:val="24"/>
        </w:rPr>
        <w:t xml:space="preserve"> </w:t>
      </w:r>
    </w:p>
    <w:p w:rsidR="007B18C9" w:rsidRPr="00FC1951" w:rsidRDefault="007B18C9" w:rsidP="00FC1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1951">
        <w:rPr>
          <w:rFonts w:ascii="Times New Roman" w:hAnsi="Times New Roman"/>
          <w:b/>
          <w:sz w:val="24"/>
          <w:szCs w:val="24"/>
        </w:rPr>
        <w:t xml:space="preserve">5. Перечень </w:t>
      </w:r>
      <w:r w:rsidR="00A85143" w:rsidRPr="00FC1951">
        <w:rPr>
          <w:rFonts w:ascii="Times New Roman" w:hAnsi="Times New Roman"/>
          <w:b/>
          <w:sz w:val="24"/>
          <w:szCs w:val="24"/>
        </w:rPr>
        <w:t>информации о деятельности органов местного самоуправления сельского поселения</w:t>
      </w:r>
    </w:p>
    <w:p w:rsidR="007B18C9" w:rsidRPr="00FC1951" w:rsidRDefault="007B18C9" w:rsidP="00FC1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1"/>
        <w:gridCol w:w="4254"/>
      </w:tblGrid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43" w:rsidRPr="00FC1951" w:rsidRDefault="00A85143" w:rsidP="00FC195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951">
              <w:rPr>
                <w:rFonts w:ascii="Times New Roman" w:hAnsi="Times New Roman"/>
                <w:b/>
                <w:sz w:val="24"/>
                <w:szCs w:val="24"/>
              </w:rPr>
              <w:t>Перечень информации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43" w:rsidRPr="00FC1951" w:rsidRDefault="00A85143" w:rsidP="00FC195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C1951">
              <w:rPr>
                <w:rFonts w:ascii="Times New Roman" w:hAnsi="Times New Roman"/>
                <w:b/>
                <w:sz w:val="24"/>
                <w:szCs w:val="24"/>
              </w:rPr>
              <w:t xml:space="preserve">Срок  размещения информации  </w:t>
            </w:r>
          </w:p>
          <w:p w:rsidR="00A85143" w:rsidRPr="00FC1951" w:rsidRDefault="00A85143" w:rsidP="00FC195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43" w:rsidRPr="00FC1951" w:rsidRDefault="00A85143" w:rsidP="00FC1951">
            <w:pPr>
              <w:tabs>
                <w:tab w:val="left" w:pos="143"/>
                <w:tab w:val="left" w:pos="318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21E3B" w:rsidRPr="00FC1951">
              <w:rPr>
                <w:rFonts w:ascii="Times New Roman" w:hAnsi="Times New Roman"/>
                <w:sz w:val="24"/>
                <w:szCs w:val="24"/>
              </w:rPr>
              <w:t xml:space="preserve"> 1.1. Полное наименование органов местного самоуправления</w:t>
            </w:r>
            <w:r w:rsidRPr="00FC1951">
              <w:rPr>
                <w:rFonts w:ascii="Times New Roman" w:hAnsi="Times New Roman"/>
                <w:sz w:val="24"/>
                <w:szCs w:val="24"/>
              </w:rPr>
              <w:t>, почтовый адрес, адрес электронной почты, номера телефонов справочных служб, факсов, схема проезда или размещения, график работы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 xml:space="preserve"> По мере  изменения информации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43" w:rsidRPr="00FC1951" w:rsidRDefault="00A85143" w:rsidP="00FC195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 xml:space="preserve">1.2. Сведения о полномочиях, задачах </w:t>
            </w:r>
          </w:p>
          <w:p w:rsidR="00A85143" w:rsidRPr="00FC1951" w:rsidRDefault="004C12DB" w:rsidP="00FC195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функциях органов местного самоуправления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>. Перечень и тексты нормативных правовых актов, составляющих правовую основу деятельности орган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 xml:space="preserve"> По мере принятия соответствующего нормативного правового акта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 xml:space="preserve">     1.3. Сведения о главе администрации и главе сельского поселения (фамилия, имя, отчество,  полномочия, телефоны, факс, адрес электронной почты, рабочий календарь)</w:t>
            </w:r>
            <w:r w:rsidR="002D3D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10 рабочих дней со дня назначения или изменения информации.</w:t>
            </w:r>
          </w:p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 xml:space="preserve">1.4.  Структура </w:t>
            </w:r>
            <w:r w:rsidR="00421E3B" w:rsidRPr="00FC1951">
              <w:rPr>
                <w:rFonts w:ascii="Times New Roman" w:hAnsi="Times New Roman"/>
                <w:sz w:val="24"/>
                <w:szCs w:val="24"/>
              </w:rPr>
              <w:t xml:space="preserve"> Сельской Думы и администрации сельского поселения</w:t>
            </w:r>
          </w:p>
          <w:p w:rsidR="00A85143" w:rsidRPr="00FC1951" w:rsidRDefault="00A85143" w:rsidP="00FC195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6 рабочих дней со дня принятия соответствующего нормативного правового акта или внесения в него изменений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43" w:rsidRPr="00FC1951" w:rsidRDefault="00A85143" w:rsidP="00FC195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1.5. </w:t>
            </w:r>
            <w:r w:rsidR="00421E3B" w:rsidRPr="00FC1951">
              <w:rPr>
                <w:rFonts w:ascii="Times New Roman" w:hAnsi="Times New Roman"/>
                <w:sz w:val="24"/>
                <w:szCs w:val="24"/>
              </w:rPr>
              <w:t>Перечень населенных пунктов, входящих в состав муниципального образования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421E3B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 xml:space="preserve">В течение 5 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 xml:space="preserve">рабочих дней со дня </w:t>
            </w:r>
            <w:r w:rsidRPr="00FC1951">
              <w:rPr>
                <w:rFonts w:ascii="Times New Roman" w:hAnsi="Times New Roman"/>
                <w:sz w:val="24"/>
                <w:szCs w:val="24"/>
              </w:rPr>
              <w:t>изменения информации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43" w:rsidRPr="00FC1951" w:rsidRDefault="00421E3B" w:rsidP="00FC1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 xml:space="preserve">. Перечни информационных систем, </w:t>
            </w:r>
          </w:p>
          <w:p w:rsidR="00A85143" w:rsidRPr="00FC1951" w:rsidRDefault="00A85143" w:rsidP="00FC1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банков данных, реестров, регистров, находящихся в ведении органа и его подведомственных организаций (описание условий и порядка доступа заинтересованных лиц к государственным информационным системам, нормативные правовые акты, регулирующие порядок создания, ведения государственных информационных систем)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10 рабочих дней со дня создания информационной системы, банка данных, реестра, регистра или изменения информации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43" w:rsidRPr="00FC1951" w:rsidRDefault="00421E3B" w:rsidP="00FC195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1.7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 xml:space="preserve">. Нормативные правовые акты </w:t>
            </w:r>
          </w:p>
          <w:p w:rsidR="00A85143" w:rsidRPr="00FC1951" w:rsidRDefault="00A85143" w:rsidP="00FC195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 xml:space="preserve">(перечень и тексты), </w:t>
            </w:r>
            <w:r w:rsidR="00421E3B" w:rsidRPr="00FC1951">
              <w:rPr>
                <w:rFonts w:ascii="Times New Roman" w:hAnsi="Times New Roman"/>
                <w:sz w:val="24"/>
                <w:szCs w:val="24"/>
              </w:rPr>
              <w:t>изданные и разработанные органами местного самоуправления</w:t>
            </w:r>
            <w:r w:rsidRPr="00FC1951">
              <w:rPr>
                <w:rFonts w:ascii="Times New Roman" w:hAnsi="Times New Roman"/>
                <w:sz w:val="24"/>
                <w:szCs w:val="24"/>
              </w:rPr>
              <w:t>, включая сведения о внесении в них изменений, признании их утратившими силу, признании их судом недействующими (перечень и тексты), а также сведения о государственной регистрации нормативных правовых актов в случаях и порядке, установленных законодательством Калужской области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10 рабочих дней со дня принятия нормативного правового акта.</w:t>
            </w:r>
          </w:p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10 рабочих дней со дня вступления в законную силу судебного акта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421E3B" w:rsidP="00FC195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1.8.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 xml:space="preserve"> Проекты нормативных правовых </w:t>
            </w:r>
          </w:p>
          <w:p w:rsidR="00A85143" w:rsidRPr="00FC1951" w:rsidRDefault="00A85143" w:rsidP="00FC195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актов (перечень и тексты), разработанные органом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10 рабочих дней со дня направления проектов на согласование</w:t>
            </w:r>
          </w:p>
        </w:tc>
      </w:tr>
      <w:tr w:rsidR="00A85143" w:rsidRPr="00FC1951" w:rsidTr="002D3D9D">
        <w:trPr>
          <w:trHeight w:val="279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421E3B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1.9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5143"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Информация о закупках товаров, 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работ, услуг </w:t>
            </w:r>
            <w:r w:rsidR="00421E3B"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 обеспечения  муниципальных нужд</w:t>
            </w: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C1951">
              <w:rPr>
                <w:rFonts w:ascii="Times New Roman" w:hAnsi="Times New Roman"/>
                <w:sz w:val="24"/>
                <w:szCs w:val="24"/>
              </w:rPr>
              <w:t xml:space="preserve">органа </w:t>
            </w: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(далее – закупки)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143" w:rsidRPr="002D3D9D" w:rsidRDefault="00A85143" w:rsidP="002D3D9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План-график закупок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Поддерживается в актуальном состоянии. 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5143" w:rsidRPr="002D3D9D" w:rsidRDefault="00A85143" w:rsidP="002D3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4 рабочих дней с момента утверждения или внесения изменений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43" w:rsidRPr="00FC1951" w:rsidRDefault="00421E3B" w:rsidP="00FC195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951">
              <w:rPr>
                <w:rFonts w:ascii="Times New Roman" w:hAnsi="Times New Roman"/>
                <w:bCs/>
                <w:sz w:val="24"/>
                <w:szCs w:val="24"/>
              </w:rPr>
              <w:t>2.0</w:t>
            </w:r>
            <w:r w:rsidR="00A85143" w:rsidRPr="00FC1951">
              <w:rPr>
                <w:rFonts w:ascii="Times New Roman" w:hAnsi="Times New Roman"/>
                <w:bCs/>
                <w:sz w:val="24"/>
                <w:szCs w:val="24"/>
              </w:rPr>
              <w:t xml:space="preserve">. План разработки, внесения </w:t>
            </w:r>
          </w:p>
          <w:p w:rsidR="00A85143" w:rsidRPr="00FC1951" w:rsidRDefault="00A85143" w:rsidP="00FC195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bCs/>
                <w:sz w:val="24"/>
                <w:szCs w:val="24"/>
              </w:rPr>
              <w:t>изменений и признания утративших силу нормативных правовых актов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10 рабочих дней со дня подписания документа</w:t>
            </w:r>
          </w:p>
        </w:tc>
      </w:tr>
      <w:tr w:rsidR="00A85143" w:rsidRPr="00FC1951" w:rsidTr="00A85143">
        <w:trPr>
          <w:trHeight w:val="4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421E3B" w:rsidP="00FC1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2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>.1. Сведения об участии органа в</w:t>
            </w:r>
          </w:p>
          <w:p w:rsidR="00A85143" w:rsidRPr="00FC1951" w:rsidRDefault="00A85143" w:rsidP="00FC1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 xml:space="preserve"> целевых и иных программах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10 рабочих дней со дня принятия нормативного правового акта</w:t>
            </w:r>
          </w:p>
        </w:tc>
      </w:tr>
      <w:tr w:rsidR="00A85143" w:rsidRPr="00FC1951" w:rsidTr="00A85143">
        <w:trPr>
          <w:trHeight w:val="4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 xml:space="preserve">3.2. Сведения о мероприятиях, </w:t>
            </w:r>
          </w:p>
          <w:p w:rsidR="00A85143" w:rsidRPr="00FC1951" w:rsidRDefault="00A85143" w:rsidP="00FC1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проводимых органом, в том числе сведения об официальных визитах и о рабочих поездках руководителя органа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5 рабочих дней со дня проведения мероприятия.</w:t>
            </w:r>
          </w:p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 xml:space="preserve">В течение  двух рабочих дней со дня окончания </w:t>
            </w:r>
          </w:p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визита или рабочей поездки</w:t>
            </w:r>
          </w:p>
        </w:tc>
      </w:tr>
      <w:tr w:rsidR="00A85143" w:rsidRPr="00FC1951" w:rsidTr="00A85143">
        <w:trPr>
          <w:trHeight w:val="46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43" w:rsidRPr="00FC1951" w:rsidRDefault="00421E3B" w:rsidP="00FC1951">
            <w:p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3.3.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>Отчеты о расходовании бюджетных ассигнований на информационное обеспечение своей деятельности и поддержку средств массовой информации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Ежегодно не позднее 31 января финансового года, следующего за отчетным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4E737F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3.4.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 xml:space="preserve">Информация о состоянии защиты населения и территорий Калужской области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от них, а также иную информацию, подлежащую доведению органом до сведения граждан и организаций  в соответствии с законодательством Российской Федерации и Калужской области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порядке, установленном законодательством Российской Федерации и Калужской области, в сроки, гарантирующие своевременное оповещение населения Калужской области о прогнозируемых и </w:t>
            </w:r>
            <w:r w:rsidRPr="00FC1951">
              <w:rPr>
                <w:rFonts w:ascii="Times New Roman" w:hAnsi="Times New Roman"/>
                <w:sz w:val="24"/>
                <w:szCs w:val="24"/>
              </w:rPr>
              <w:lastRenderedPageBreak/>
              <w:t>возникших чрезвычайных ситуациях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43" w:rsidRPr="00FC1951" w:rsidRDefault="004E737F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lastRenderedPageBreak/>
              <w:t>3.5.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>Информация о результ</w:t>
            </w:r>
            <w:r w:rsidRPr="00FC1951">
              <w:rPr>
                <w:rFonts w:ascii="Times New Roman" w:hAnsi="Times New Roman"/>
                <w:sz w:val="24"/>
                <w:szCs w:val="24"/>
              </w:rPr>
              <w:t>атах проверок,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 xml:space="preserve"> проведенных в органе, </w:t>
            </w:r>
            <w:r w:rsidRPr="00FC1951">
              <w:rPr>
                <w:rFonts w:ascii="Times New Roman" w:hAnsi="Times New Roman"/>
                <w:sz w:val="24"/>
                <w:szCs w:val="24"/>
              </w:rPr>
              <w:t>и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>нформация об устранении нарушений по результатам проверок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5  рабочих дней со дня подписания актов проверок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43" w:rsidRPr="00FC1951" w:rsidRDefault="004E737F" w:rsidP="00FC1951">
            <w:pPr>
              <w:autoSpaceDE w:val="0"/>
              <w:autoSpaceDN w:val="0"/>
              <w:adjustRightInd w:val="0"/>
              <w:spacing w:after="0" w:line="240" w:lineRule="auto"/>
              <w:ind w:hanging="318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 xml:space="preserve">     3.6.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> Статистические данные и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ind w:hanging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показатели, характеризующие состояние и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ind w:hanging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динамику развития экономической,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ind w:hanging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социальной и иных сфер деятельности,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ind w:hanging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регулирование которых отнесено к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ind w:hanging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полномочиям органа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10 рабочих дней со дня подписания отчета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4E737F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3.7.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 xml:space="preserve"> Сведения об использовании 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органом, его подведомственными государственными учреждениями выделяемых бюджетных средств.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5 рабочих дней со дня вступления в силу соответствующего нормативного правового акта.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43" w:rsidRPr="00FC1951" w:rsidRDefault="004E737F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3.8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 xml:space="preserve">. Порядок поступления граждан на 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 xml:space="preserve">муниципальную службу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10 рабочих дней со дня утверждения порядка.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состоянии.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4E737F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3.9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 xml:space="preserve">. Перечень и тексты нормативных 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правовых актов, регулирующих поступление на муниципальную службу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10 рабочих дней со дня принятия  соответствующего нормативного правового акта или внесения в него изменений.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состоянии.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43" w:rsidRPr="00FC1951" w:rsidRDefault="004E737F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4.0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 xml:space="preserve">. Контактные реквизиты, по 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которым можно получить информацию по вопросу замещения вакантных должностей муниципальной службы в органе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10 рабочих дней со дня поступления или изменения информации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43" w:rsidRPr="00FC1951" w:rsidRDefault="004E737F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4.1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 xml:space="preserve">. Квалификационные требования к 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кандидатам на замещение вакантных должностей муниципальной службы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10 рабочих дней со дня утверждения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4E737F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4.2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 xml:space="preserve">. Сведения о вакантных должностях 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муниципальной службы. Условия и результаты конкурсов на замещение вакантных должностей муниципальной службы.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 xml:space="preserve">Объявление о проведении конкурса – не позднее чем за 23 дня до окончания срока приема документов для участия в конкурсе. 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Результаты конкурса - не позднее 6 дней со дня завершения конкурса.</w:t>
            </w:r>
          </w:p>
        </w:tc>
      </w:tr>
      <w:tr w:rsidR="00A85143" w:rsidRPr="00FC1951" w:rsidTr="00A85143">
        <w:trPr>
          <w:trHeight w:val="139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4E737F" w:rsidP="00FC1951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4.3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 xml:space="preserve">. Сведения о формировании </w:t>
            </w:r>
          </w:p>
          <w:p w:rsidR="00A85143" w:rsidRPr="00FC1951" w:rsidRDefault="00A85143" w:rsidP="00FC1951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кадрового резерва должностей муниципальной службы в органе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5 рабочих дней со дня принятия порядка  формирования кадрового резерва государственной гражданской службы Калужской области или внесения в него изменений</w:t>
            </w:r>
          </w:p>
        </w:tc>
      </w:tr>
      <w:tr w:rsidR="00A85143" w:rsidRPr="00FC1951" w:rsidTr="00A8514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43" w:rsidRPr="00FC1951" w:rsidRDefault="004E737F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4.4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>. </w:t>
            </w:r>
            <w:r w:rsidR="00A85143"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Сведения о доходах, расходах, об 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имуществе и обязательствах имущественного </w:t>
            </w: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характера муниципальных служащих, их супругов и несовершеннолетних детей.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Сведения об источниках получения 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гражданского служащего и его супруги (супруга) за три последних года, предшествующих совершению сделки. В соответствии с действующим законодательством.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13 рабочих дней со дня истечения срока, установленного для </w:t>
            </w:r>
            <w:r w:rsidRPr="00FC1951">
              <w:rPr>
                <w:rFonts w:ascii="Times New Roman" w:hAnsi="Times New Roman"/>
                <w:sz w:val="24"/>
                <w:szCs w:val="24"/>
              </w:rPr>
              <w:lastRenderedPageBreak/>
              <w:t>подачи справок о доходах, об имуществе и обязательствах имущественного характера гражданскими служащими</w:t>
            </w:r>
          </w:p>
        </w:tc>
      </w:tr>
      <w:tr w:rsidR="00A85143" w:rsidRPr="00FC1951" w:rsidTr="00A85143">
        <w:trPr>
          <w:trHeight w:val="2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43" w:rsidRPr="00FC1951" w:rsidRDefault="004E737F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5143"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Общая информация об антикоррупционной работе в органе, </w:t>
            </w:r>
            <w:r w:rsidR="004C12D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нор</w:t>
            </w:r>
            <w:r w:rsidR="00A85143"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мативные правовые акты в сфере противодействия коррупции, антикоррупционная экспертиза).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Сведения о принимаемых мерах по противодействию коррупции в </w:t>
            </w:r>
            <w:r w:rsidR="004C12DB">
              <w:rPr>
                <w:rFonts w:ascii="Times New Roman" w:hAnsi="Times New Roman"/>
                <w:sz w:val="24"/>
                <w:szCs w:val="24"/>
              </w:rPr>
              <w:t>органах местного самоуправления</w:t>
            </w:r>
            <w:r w:rsidRPr="00FC1951">
              <w:rPr>
                <w:rFonts w:ascii="Times New Roman" w:hAnsi="Times New Roman"/>
                <w:sz w:val="24"/>
                <w:szCs w:val="24"/>
              </w:rPr>
              <w:t>. К</w:t>
            </w: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онтактные данные должностных лиц по профилактике коррупционных и иных правонарушений, деятельность комиссии по соблюдению требований к служебному поведению муниципальных служащих и урегулированию конфликтов интересов (состав комиссии, положение о комиссии, план заседаний комиссии, протоколы заседаний).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5143" w:rsidRPr="002D3D9D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электронной почты для направления гражданами и организациями сообщений о ставших им известными признаках коррупционных правонарушений в деятельности должностных лиц органа, а также предложений по повышению эффективности противодействия коррупции.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5 рабочих дней со дня изменения информации.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5 рабочих дней со дня изменения информации.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5 рабочих дней со дня подписания протокола заседания комиссии.</w:t>
            </w:r>
          </w:p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F2795" w:rsidRPr="00FC1951" w:rsidRDefault="00DF2795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F2795" w:rsidRPr="00FC1951" w:rsidRDefault="00DF2795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5 рабочих дней со дня изменения информации.</w:t>
            </w:r>
          </w:p>
          <w:p w:rsidR="00A85143" w:rsidRPr="00FC1951" w:rsidRDefault="00A85143" w:rsidP="00FC1951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143" w:rsidRPr="00FC1951" w:rsidTr="00A85143">
        <w:trPr>
          <w:trHeight w:val="2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43" w:rsidRPr="00FC1951" w:rsidRDefault="00DF2795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4.6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>. </w:t>
            </w:r>
            <w:r w:rsidR="00A85143"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Порядок и время приема граждан </w:t>
            </w:r>
          </w:p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(физических лиц), в том числе представителей организаций (юридических лиц), общественных объединений,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В течение 5 рабочих дней со дня изменения информации</w:t>
            </w:r>
          </w:p>
        </w:tc>
      </w:tr>
      <w:tr w:rsidR="00A85143" w:rsidRPr="00FC1951" w:rsidTr="00A85143">
        <w:trPr>
          <w:trHeight w:val="2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43" w:rsidRPr="00FC1951" w:rsidRDefault="00DF2795" w:rsidP="002D3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4.7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>. </w:t>
            </w:r>
            <w:r w:rsidR="00A85143" w:rsidRPr="00FC19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Отчеты о работе с  обращениями  граждан, а также обобщенная информация о результатах рассмотрения этих обращений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Ежегодно, в течение 5 рабочих дней со дня подготовки обзора</w:t>
            </w:r>
          </w:p>
        </w:tc>
      </w:tr>
      <w:tr w:rsidR="00A85143" w:rsidRPr="00FC1951" w:rsidTr="00A85143">
        <w:trPr>
          <w:trHeight w:val="23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43" w:rsidRPr="00FC1951" w:rsidRDefault="00DF2795" w:rsidP="00FC1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 xml:space="preserve">4.8. </w:t>
            </w:r>
            <w:r w:rsidR="00A85143" w:rsidRPr="00FC1951">
              <w:rPr>
                <w:rFonts w:ascii="Times New Roman" w:hAnsi="Times New Roman"/>
                <w:sz w:val="24"/>
                <w:szCs w:val="24"/>
              </w:rPr>
              <w:t xml:space="preserve">Иная информация о деятельности </w:t>
            </w:r>
          </w:p>
          <w:p w:rsidR="00A85143" w:rsidRPr="00FC1951" w:rsidRDefault="00A85143" w:rsidP="00FC1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органа, подлежащая к размещению в сети «Интернет» в соответствии с законодательством Российской Федерации и Калужской области по направлениям деятельности орган</w:t>
            </w:r>
            <w:r w:rsidR="00DF2795" w:rsidRPr="00FC1951">
              <w:rPr>
                <w:rFonts w:ascii="Times New Roman" w:hAnsi="Times New Roman"/>
                <w:sz w:val="24"/>
                <w:szCs w:val="24"/>
              </w:rPr>
              <w:t>ов местного самоуправления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43" w:rsidRPr="00FC1951" w:rsidRDefault="00A85143" w:rsidP="00FC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951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</w:tbl>
    <w:p w:rsidR="005B29FB" w:rsidRPr="00FC1951" w:rsidRDefault="005B29FB" w:rsidP="00FC19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sectPr w:rsidR="005B29FB" w:rsidRPr="00FC1951" w:rsidSect="000228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9C9" w:rsidRDefault="002F19C9" w:rsidP="007B18C9">
      <w:pPr>
        <w:spacing w:after="0" w:line="240" w:lineRule="auto"/>
      </w:pPr>
      <w:r>
        <w:separator/>
      </w:r>
    </w:p>
  </w:endnote>
  <w:endnote w:type="continuationSeparator" w:id="0">
    <w:p w:rsidR="002F19C9" w:rsidRDefault="002F19C9" w:rsidP="007B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9C9" w:rsidRDefault="002F19C9" w:rsidP="007B18C9">
      <w:pPr>
        <w:spacing w:after="0" w:line="240" w:lineRule="auto"/>
      </w:pPr>
      <w:r>
        <w:separator/>
      </w:r>
    </w:p>
  </w:footnote>
  <w:footnote w:type="continuationSeparator" w:id="0">
    <w:p w:rsidR="002F19C9" w:rsidRDefault="002F19C9" w:rsidP="007B1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F81"/>
    <w:multiLevelType w:val="hybridMultilevel"/>
    <w:tmpl w:val="69066EC0"/>
    <w:lvl w:ilvl="0" w:tplc="C2C2FDFE">
      <w:start w:val="1"/>
      <w:numFmt w:val="decimal"/>
      <w:lvlText w:val="%1."/>
      <w:lvlJc w:val="center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16922D3"/>
    <w:multiLevelType w:val="hybridMultilevel"/>
    <w:tmpl w:val="512EAF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E7EA9"/>
    <w:multiLevelType w:val="multilevel"/>
    <w:tmpl w:val="66E27A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3FBA0877"/>
    <w:multiLevelType w:val="multilevel"/>
    <w:tmpl w:val="E5DA69C0"/>
    <w:lvl w:ilvl="0">
      <w:start w:val="4"/>
      <w:numFmt w:val="decimal"/>
      <w:suff w:val="space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46" w:hanging="1800"/>
      </w:pPr>
      <w:rPr>
        <w:rFonts w:hint="default"/>
      </w:rPr>
    </w:lvl>
  </w:abstractNum>
  <w:abstractNum w:abstractNumId="4">
    <w:nsid w:val="425450F0"/>
    <w:multiLevelType w:val="hybridMultilevel"/>
    <w:tmpl w:val="A634AA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533BA"/>
    <w:multiLevelType w:val="hybridMultilevel"/>
    <w:tmpl w:val="22BCDD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B05513"/>
    <w:multiLevelType w:val="hybridMultilevel"/>
    <w:tmpl w:val="F9A019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5868B8"/>
    <w:multiLevelType w:val="multilevel"/>
    <w:tmpl w:val="291C5B1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suff w:val="space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8">
    <w:nsid w:val="78DE387F"/>
    <w:multiLevelType w:val="hybridMultilevel"/>
    <w:tmpl w:val="418893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8DF"/>
    <w:rsid w:val="00021276"/>
    <w:rsid w:val="0002287E"/>
    <w:rsid w:val="000B2A00"/>
    <w:rsid w:val="000B6092"/>
    <w:rsid w:val="00130631"/>
    <w:rsid w:val="001B4F9A"/>
    <w:rsid w:val="001D7A2D"/>
    <w:rsid w:val="00252C3A"/>
    <w:rsid w:val="00261D85"/>
    <w:rsid w:val="002D3D9D"/>
    <w:rsid w:val="002F19C9"/>
    <w:rsid w:val="002F51BA"/>
    <w:rsid w:val="00342C25"/>
    <w:rsid w:val="003708DF"/>
    <w:rsid w:val="00383E9A"/>
    <w:rsid w:val="003F59D1"/>
    <w:rsid w:val="003F5C10"/>
    <w:rsid w:val="00421E3B"/>
    <w:rsid w:val="00466694"/>
    <w:rsid w:val="004C12DB"/>
    <w:rsid w:val="004E737F"/>
    <w:rsid w:val="005B29FB"/>
    <w:rsid w:val="00614084"/>
    <w:rsid w:val="006377AF"/>
    <w:rsid w:val="006C5DCE"/>
    <w:rsid w:val="00725991"/>
    <w:rsid w:val="00796FE6"/>
    <w:rsid w:val="007B18C9"/>
    <w:rsid w:val="0082084B"/>
    <w:rsid w:val="00857A21"/>
    <w:rsid w:val="009530A7"/>
    <w:rsid w:val="00994075"/>
    <w:rsid w:val="009C79B3"/>
    <w:rsid w:val="00A71BDA"/>
    <w:rsid w:val="00A85143"/>
    <w:rsid w:val="00A87F56"/>
    <w:rsid w:val="00AD2DBD"/>
    <w:rsid w:val="00BA757D"/>
    <w:rsid w:val="00BD109E"/>
    <w:rsid w:val="00CD4960"/>
    <w:rsid w:val="00D816C9"/>
    <w:rsid w:val="00D90699"/>
    <w:rsid w:val="00DF2795"/>
    <w:rsid w:val="00EA08F1"/>
    <w:rsid w:val="00F85B9E"/>
    <w:rsid w:val="00F8789B"/>
    <w:rsid w:val="00FA28E0"/>
    <w:rsid w:val="00FC1951"/>
    <w:rsid w:val="00FE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8C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B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8C9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rsid w:val="007B18C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B18C9"/>
    <w:pPr>
      <w:spacing w:after="0" w:line="240" w:lineRule="auto"/>
      <w:ind w:left="720"/>
      <w:contextualSpacing/>
    </w:pPr>
    <w:rPr>
      <w:rFonts w:ascii="Times New Roman" w:hAnsi="Times New Roman"/>
      <w:sz w:val="26"/>
      <w:szCs w:val="24"/>
    </w:rPr>
  </w:style>
  <w:style w:type="paragraph" w:customStyle="1" w:styleId="ConsPlusNormal">
    <w:name w:val="ConsPlusNormal"/>
    <w:rsid w:val="00A87F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DF2795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DF27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аголовок 1"/>
    <w:basedOn w:val="a"/>
    <w:next w:val="a"/>
    <w:rsid w:val="00DF2795"/>
    <w:pPr>
      <w:keepNext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2016-09-15T11:54:00Z</cp:lastPrinted>
  <dcterms:created xsi:type="dcterms:W3CDTF">2015-04-01T18:15:00Z</dcterms:created>
  <dcterms:modified xsi:type="dcterms:W3CDTF">2016-09-15T11:55:00Z</dcterms:modified>
</cp:coreProperties>
</file>