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31" w:rsidRDefault="00B86E31" w:rsidP="00B86E31">
      <w:pPr>
        <w:pStyle w:val="1"/>
        <w:ind w:left="2124" w:firstLine="708"/>
        <w:outlineLvl w:val="0"/>
        <w:rPr>
          <w:bCs/>
        </w:rPr>
      </w:pPr>
      <w:r>
        <w:t>КАЛУЖСКАЯ  ОБЛАС</w:t>
      </w:r>
      <w:r w:rsidR="00490280">
        <w:t xml:space="preserve">ТЬ                        </w:t>
      </w:r>
    </w:p>
    <w:p w:rsidR="00B86E31" w:rsidRDefault="00B86E31" w:rsidP="00B86E31">
      <w:pPr>
        <w:rPr>
          <w:b w:val="0"/>
        </w:rPr>
      </w:pPr>
      <w:r>
        <w:rPr>
          <w:b w:val="0"/>
        </w:rPr>
        <w:t xml:space="preserve">                                             ДЗЕРЖИНСКИЙ РАЙОН</w:t>
      </w:r>
      <w:r>
        <w:rPr>
          <w:b w:val="0"/>
        </w:rPr>
        <w:tab/>
      </w:r>
      <w:r>
        <w:rPr>
          <w:b w:val="0"/>
        </w:rPr>
        <w:tab/>
      </w:r>
    </w:p>
    <w:p w:rsidR="00B86E31" w:rsidRDefault="00B86E31" w:rsidP="00B86E31">
      <w:pPr>
        <w:rPr>
          <w:b w:val="0"/>
        </w:rPr>
      </w:pPr>
      <w:r>
        <w:rPr>
          <w:b w:val="0"/>
        </w:rPr>
        <w:t xml:space="preserve">                                МУНИЦИПАЛЬНОЕ  ОБРАЗОВАНИЕ</w:t>
      </w:r>
    </w:p>
    <w:p w:rsidR="00B86E31" w:rsidRDefault="00B86E31" w:rsidP="00B86E31">
      <w:pPr>
        <w:rPr>
          <w:b w:val="0"/>
        </w:rPr>
      </w:pPr>
      <w:r>
        <w:rPr>
          <w:b w:val="0"/>
        </w:rPr>
        <w:t xml:space="preserve">                                            СЕЛЬСКОЕ ПОСЕЛЕНИЕ</w:t>
      </w:r>
    </w:p>
    <w:p w:rsidR="00B86E31" w:rsidRDefault="00B86E31" w:rsidP="00B86E31">
      <w:pPr>
        <w:rPr>
          <w:b w:val="0"/>
        </w:rPr>
      </w:pPr>
      <w:r>
        <w:rPr>
          <w:b w:val="0"/>
        </w:rPr>
        <w:t xml:space="preserve">                                               «ДЕРЕВНЯ БАРСУКИ»</w:t>
      </w:r>
    </w:p>
    <w:p w:rsidR="00B86E31" w:rsidRDefault="00B86E31" w:rsidP="00B86E31">
      <w:pPr>
        <w:rPr>
          <w:b w:val="0"/>
        </w:rPr>
      </w:pPr>
      <w:r>
        <w:rPr>
          <w:b w:val="0"/>
        </w:rPr>
        <w:t xml:space="preserve">                                                   СЕЛЬСКАЯ  ДУМА                                 </w:t>
      </w:r>
    </w:p>
    <w:p w:rsidR="00B86E31" w:rsidRDefault="00B86E31" w:rsidP="00B86E31">
      <w:pPr>
        <w:rPr>
          <w:b w:val="0"/>
        </w:rPr>
      </w:pPr>
      <w:r>
        <w:rPr>
          <w:b w:val="0"/>
        </w:rPr>
        <w:t xml:space="preserve">                                         </w:t>
      </w:r>
    </w:p>
    <w:p w:rsidR="00B86E31" w:rsidRDefault="00B86E31" w:rsidP="00B86E31">
      <w:pPr>
        <w:rPr>
          <w:b w:val="0"/>
        </w:rPr>
      </w:pPr>
      <w:r>
        <w:rPr>
          <w:b w:val="0"/>
        </w:rPr>
        <w:t xml:space="preserve">                                                          РЕШЕНИЕ                                                                                                                                                                                          </w:t>
      </w:r>
    </w:p>
    <w:p w:rsidR="00B86E31" w:rsidRDefault="00B86E31" w:rsidP="00B86E31">
      <w:pPr>
        <w:pStyle w:val="a3"/>
        <w:ind w:left="0"/>
        <w:rPr>
          <w:sz w:val="26"/>
          <w:szCs w:val="26"/>
        </w:rPr>
      </w:pPr>
    </w:p>
    <w:p w:rsidR="00B86E31" w:rsidRDefault="00B86E31" w:rsidP="00B86E31">
      <w:pPr>
        <w:pStyle w:val="a3"/>
        <w:ind w:left="0"/>
        <w:rPr>
          <w:sz w:val="26"/>
          <w:szCs w:val="26"/>
        </w:rPr>
      </w:pPr>
    </w:p>
    <w:p w:rsidR="00B86E31" w:rsidRDefault="00B86E31" w:rsidP="00B86E31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От    </w:t>
      </w:r>
      <w:r w:rsidR="00490280">
        <w:rPr>
          <w:sz w:val="26"/>
          <w:szCs w:val="26"/>
        </w:rPr>
        <w:t>22.</w:t>
      </w:r>
      <w:r>
        <w:rPr>
          <w:sz w:val="26"/>
          <w:szCs w:val="26"/>
        </w:rPr>
        <w:t xml:space="preserve">02.2017  года                       д. Барсуки                </w:t>
      </w:r>
      <w:r w:rsidR="00490280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№ </w:t>
      </w:r>
      <w:r w:rsidR="00490280">
        <w:rPr>
          <w:sz w:val="26"/>
          <w:szCs w:val="26"/>
        </w:rPr>
        <w:t>132</w:t>
      </w:r>
    </w:p>
    <w:p w:rsidR="00B86E31" w:rsidRDefault="00B86E31" w:rsidP="00B86E31">
      <w:pPr>
        <w:pStyle w:val="1"/>
        <w:jc w:val="center"/>
        <w:outlineLvl w:val="0"/>
        <w:rPr>
          <w:b/>
          <w:bCs/>
        </w:rPr>
      </w:pPr>
    </w:p>
    <w:p w:rsidR="00B86E31" w:rsidRDefault="00B86E31" w:rsidP="00B86E31">
      <w:pPr>
        <w:rPr>
          <w:b w:val="0"/>
        </w:rPr>
      </w:pPr>
      <w:r>
        <w:rPr>
          <w:b w:val="0"/>
        </w:rPr>
        <w:t xml:space="preserve">О внесении  изменений в Устав </w:t>
      </w:r>
    </w:p>
    <w:p w:rsidR="00B86E31" w:rsidRDefault="00B86E31" w:rsidP="00B86E31">
      <w:pPr>
        <w:rPr>
          <w:b w:val="0"/>
        </w:rPr>
      </w:pPr>
      <w:r>
        <w:rPr>
          <w:b w:val="0"/>
        </w:rPr>
        <w:t>муниципального образования</w:t>
      </w:r>
    </w:p>
    <w:p w:rsidR="00B86E31" w:rsidRDefault="00B86E31" w:rsidP="00B86E31">
      <w:pPr>
        <w:rPr>
          <w:b w:val="0"/>
        </w:rPr>
      </w:pPr>
      <w:r>
        <w:rPr>
          <w:b w:val="0"/>
        </w:rPr>
        <w:t>сельское поселение «Деревня Барсуки»</w:t>
      </w:r>
    </w:p>
    <w:p w:rsidR="00B86E31" w:rsidRDefault="00B86E31" w:rsidP="00B86E31">
      <w:pPr>
        <w:pStyle w:val="5"/>
        <w:outlineLvl w:val="4"/>
        <w:rPr>
          <w:b w:val="0"/>
        </w:rPr>
      </w:pPr>
    </w:p>
    <w:p w:rsidR="00B86E31" w:rsidRDefault="00B86E31" w:rsidP="00B86E31">
      <w:pPr>
        <w:jc w:val="both"/>
        <w:rPr>
          <w:b w:val="0"/>
        </w:rPr>
      </w:pPr>
      <w:r>
        <w:rPr>
          <w:b w:val="0"/>
        </w:rPr>
        <w:tab/>
        <w:t>Сельская Дума сельского поселения «Деревня Барсуки»,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 20.02.2017 года, РЕШИЛА:</w:t>
      </w:r>
    </w:p>
    <w:p w:rsidR="00B86E31" w:rsidRDefault="00B86E31" w:rsidP="00B86E31">
      <w:pPr>
        <w:jc w:val="center"/>
        <w:rPr>
          <w:b w:val="0"/>
        </w:rPr>
      </w:pPr>
    </w:p>
    <w:p w:rsidR="00B86E31" w:rsidRDefault="00B86E31" w:rsidP="00B86E31">
      <w:pPr>
        <w:ind w:firstLine="709"/>
        <w:jc w:val="both"/>
        <w:rPr>
          <w:b w:val="0"/>
        </w:rPr>
      </w:pPr>
      <w:r>
        <w:rPr>
          <w:b w:val="0"/>
        </w:rPr>
        <w:t xml:space="preserve"> 1. В целях приведения Устава муниципального образования сельское поселение  «Деревня Барсуки» в соответствие с Федеральным законом                              от 06.10.2003 № 131-ФЗ «Об общих принципах организации местного самоуправления в Российской Федерации», внести изменения согласно приложению.  </w:t>
      </w:r>
    </w:p>
    <w:p w:rsidR="00B86E31" w:rsidRDefault="00B86E31" w:rsidP="00B86E31">
      <w:pPr>
        <w:jc w:val="both"/>
        <w:rPr>
          <w:b w:val="0"/>
        </w:rPr>
      </w:pPr>
    </w:p>
    <w:p w:rsidR="00B86E31" w:rsidRDefault="00B86E31" w:rsidP="00B86E31">
      <w:pPr>
        <w:jc w:val="both"/>
        <w:rPr>
          <w:b w:val="0"/>
        </w:rPr>
      </w:pPr>
      <w:r>
        <w:rPr>
          <w:b w:val="0"/>
        </w:rPr>
        <w:tab/>
        <w:t>2. Направить изменения в Устав муниципального образования сельское поселение «Деревня Барсуки» для регистрации в Управление Министерства юстиции Российской Федерации по Калужской области.</w:t>
      </w:r>
    </w:p>
    <w:p w:rsidR="00B86E31" w:rsidRDefault="00B86E31" w:rsidP="00B86E31">
      <w:pPr>
        <w:jc w:val="both"/>
        <w:rPr>
          <w:b w:val="0"/>
        </w:rPr>
      </w:pPr>
    </w:p>
    <w:p w:rsidR="00B86E31" w:rsidRDefault="00B86E31" w:rsidP="00B86E31">
      <w:pPr>
        <w:ind w:firstLine="708"/>
        <w:jc w:val="both"/>
        <w:rPr>
          <w:b w:val="0"/>
        </w:rPr>
      </w:pPr>
      <w:r>
        <w:rPr>
          <w:b w:val="0"/>
        </w:rPr>
        <w:t xml:space="preserve">3. Настоящее решение вступает в силу после государственной регистрации и официального опубликования (обнародования). </w:t>
      </w:r>
    </w:p>
    <w:p w:rsidR="00B86E31" w:rsidRDefault="00B86E31" w:rsidP="00B86E31">
      <w:pPr>
        <w:jc w:val="both"/>
      </w:pPr>
    </w:p>
    <w:p w:rsidR="00B86E31" w:rsidRDefault="00B86E31" w:rsidP="00B86E31">
      <w:pPr>
        <w:rPr>
          <w:b w:val="0"/>
        </w:rPr>
      </w:pPr>
      <w:r>
        <w:rPr>
          <w:b w:val="0"/>
        </w:rPr>
        <w:t xml:space="preserve">  </w:t>
      </w:r>
    </w:p>
    <w:p w:rsidR="00B86E31" w:rsidRDefault="00B86E31" w:rsidP="00B86E31">
      <w:pPr>
        <w:rPr>
          <w:b w:val="0"/>
        </w:rPr>
      </w:pPr>
    </w:p>
    <w:p w:rsidR="00B86E31" w:rsidRDefault="00B86E31" w:rsidP="00B86E31">
      <w:pPr>
        <w:rPr>
          <w:b w:val="0"/>
        </w:rPr>
      </w:pPr>
      <w:r>
        <w:rPr>
          <w:b w:val="0"/>
        </w:rPr>
        <w:t xml:space="preserve"> </w:t>
      </w:r>
    </w:p>
    <w:p w:rsidR="00B86E31" w:rsidRDefault="00B86E31" w:rsidP="00B86E31">
      <w:pPr>
        <w:rPr>
          <w:b w:val="0"/>
        </w:rPr>
      </w:pPr>
      <w:r>
        <w:rPr>
          <w:b w:val="0"/>
        </w:rPr>
        <w:t xml:space="preserve"> Глава сельского поселения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С.М. Лебедева</w:t>
      </w:r>
    </w:p>
    <w:p w:rsidR="00B86E31" w:rsidRDefault="00B86E31" w:rsidP="00B86E31">
      <w:pPr>
        <w:rPr>
          <w:b w:val="0"/>
        </w:rPr>
      </w:pPr>
      <w:r>
        <w:rPr>
          <w:b w:val="0"/>
        </w:rPr>
        <w:t>«Деревня Барсуки»</w:t>
      </w:r>
    </w:p>
    <w:p w:rsidR="00B86E31" w:rsidRDefault="00B86E31" w:rsidP="00B86E31">
      <w:pPr>
        <w:rPr>
          <w:b w:val="0"/>
        </w:rPr>
      </w:pPr>
    </w:p>
    <w:p w:rsidR="00B86E31" w:rsidRDefault="00B86E31" w:rsidP="00B86E31"/>
    <w:p w:rsidR="00B86E31" w:rsidRDefault="00B86E31" w:rsidP="00B86E31"/>
    <w:p w:rsidR="00B86E31" w:rsidRDefault="00B86E31" w:rsidP="00B86E31"/>
    <w:p w:rsidR="00B86E31" w:rsidRDefault="00B86E31" w:rsidP="00B86E31"/>
    <w:p w:rsidR="00B86E31" w:rsidRDefault="00B86E31" w:rsidP="00B86E31">
      <w:pPr>
        <w:jc w:val="center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B86E31" w:rsidRDefault="00B86E31" w:rsidP="00B86E31">
      <w:pPr>
        <w:rPr>
          <w:b w:val="0"/>
        </w:rPr>
      </w:pPr>
    </w:p>
    <w:p w:rsidR="00B86E31" w:rsidRDefault="00B86E31" w:rsidP="00B86E31">
      <w:pPr>
        <w:rPr>
          <w:b w:val="0"/>
        </w:rPr>
      </w:pPr>
    </w:p>
    <w:p w:rsidR="00B4504A" w:rsidRDefault="00B86E31" w:rsidP="00B86E31">
      <w:pPr>
        <w:spacing w:after="6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</w:t>
      </w:r>
    </w:p>
    <w:p w:rsidR="00B4504A" w:rsidRDefault="00B4504A" w:rsidP="00B86E31">
      <w:pPr>
        <w:spacing w:after="60"/>
        <w:rPr>
          <w:b w:val="0"/>
        </w:rPr>
      </w:pPr>
    </w:p>
    <w:p w:rsidR="00B4504A" w:rsidRDefault="00B86E31" w:rsidP="00B4504A">
      <w:pPr>
        <w:spacing w:after="60"/>
        <w:ind w:left="6372" w:firstLine="708"/>
        <w:rPr>
          <w:b w:val="0"/>
        </w:rPr>
      </w:pPr>
      <w:r>
        <w:rPr>
          <w:b w:val="0"/>
        </w:rPr>
        <w:t xml:space="preserve">  </w:t>
      </w:r>
    </w:p>
    <w:p w:rsidR="00B4504A" w:rsidRDefault="00B4504A" w:rsidP="00B4504A">
      <w:pPr>
        <w:spacing w:after="60"/>
        <w:ind w:left="6372" w:firstLine="708"/>
        <w:rPr>
          <w:b w:val="0"/>
        </w:rPr>
      </w:pPr>
    </w:p>
    <w:p w:rsidR="00B4504A" w:rsidRDefault="00B4504A" w:rsidP="00B4504A">
      <w:pPr>
        <w:spacing w:after="60"/>
        <w:ind w:left="6372" w:firstLine="708"/>
        <w:rPr>
          <w:b w:val="0"/>
        </w:rPr>
      </w:pPr>
    </w:p>
    <w:p w:rsidR="00B86E31" w:rsidRDefault="00B86E31" w:rsidP="00B4504A">
      <w:pPr>
        <w:spacing w:after="60"/>
        <w:ind w:left="6372" w:firstLine="708"/>
        <w:rPr>
          <w:b w:val="0"/>
        </w:rPr>
      </w:pPr>
      <w:r>
        <w:rPr>
          <w:b w:val="0"/>
        </w:rPr>
        <w:lastRenderedPageBreak/>
        <w:t xml:space="preserve"> Приложение</w:t>
      </w:r>
    </w:p>
    <w:p w:rsidR="00B86E31" w:rsidRDefault="00B86E31" w:rsidP="00B86E31">
      <w:pPr>
        <w:spacing w:after="60"/>
        <w:jc w:val="right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 w:val="0"/>
        </w:rPr>
        <w:t xml:space="preserve">к решению </w:t>
      </w:r>
      <w:proofErr w:type="gramStart"/>
      <w:r>
        <w:rPr>
          <w:b w:val="0"/>
        </w:rPr>
        <w:t>Сельской</w:t>
      </w:r>
      <w:proofErr w:type="gramEnd"/>
    </w:p>
    <w:p w:rsidR="00B86E31" w:rsidRDefault="00B86E31" w:rsidP="00B86E31">
      <w:pPr>
        <w:spacing w:after="60"/>
        <w:ind w:left="4956" w:firstLine="708"/>
        <w:jc w:val="center"/>
        <w:rPr>
          <w:b w:val="0"/>
        </w:rPr>
      </w:pPr>
      <w:r>
        <w:rPr>
          <w:b w:val="0"/>
        </w:rPr>
        <w:t xml:space="preserve">    Думы сельского  поселения</w:t>
      </w:r>
    </w:p>
    <w:p w:rsidR="00B86E31" w:rsidRDefault="00B86E31" w:rsidP="00B86E31">
      <w:pPr>
        <w:spacing w:after="60"/>
        <w:ind w:left="4248" w:firstLine="708"/>
        <w:jc w:val="center"/>
        <w:rPr>
          <w:b w:val="0"/>
        </w:rPr>
      </w:pPr>
      <w:r>
        <w:rPr>
          <w:b w:val="0"/>
        </w:rPr>
        <w:t xml:space="preserve"> «Деревня Барсуки»</w:t>
      </w:r>
      <w:r>
        <w:t xml:space="preserve">  </w:t>
      </w:r>
    </w:p>
    <w:p w:rsidR="00B86E31" w:rsidRDefault="00B86E31" w:rsidP="00B4504A">
      <w:pPr>
        <w:spacing w:after="60"/>
        <w:jc w:val="right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 xml:space="preserve">       От  </w:t>
      </w:r>
      <w:r w:rsidR="00490280">
        <w:rPr>
          <w:b w:val="0"/>
        </w:rPr>
        <w:t>22</w:t>
      </w:r>
      <w:r>
        <w:rPr>
          <w:b w:val="0"/>
        </w:rPr>
        <w:t xml:space="preserve"> .02.2017г № </w:t>
      </w:r>
      <w:r w:rsidR="00B4504A">
        <w:rPr>
          <w:b w:val="0"/>
        </w:rPr>
        <w:t>132</w:t>
      </w:r>
      <w:r>
        <w:rPr>
          <w:b w:val="0"/>
        </w:rPr>
        <w:t xml:space="preserve">             </w:t>
      </w:r>
    </w:p>
    <w:p w:rsidR="00B86E31" w:rsidRDefault="00B86E31" w:rsidP="00B86E31">
      <w:pPr>
        <w:spacing w:after="60"/>
        <w:rPr>
          <w:b w:val="0"/>
        </w:rPr>
      </w:pPr>
    </w:p>
    <w:p w:rsidR="00B86E31" w:rsidRDefault="00B86E31" w:rsidP="00B4504A">
      <w:pPr>
        <w:jc w:val="both"/>
        <w:rPr>
          <w:b w:val="0"/>
        </w:rPr>
      </w:pPr>
      <w:r>
        <w:rPr>
          <w:b w:val="0"/>
        </w:rPr>
        <w:t xml:space="preserve">Внести в Устав муниципального образования сельское поселение                               «Деревня Барсуки», принятого решением Сельской  Думы  от 15.11.2005г    № 12  следующие изменения: </w:t>
      </w:r>
    </w:p>
    <w:p w:rsidR="00B86E31" w:rsidRPr="00B4504A" w:rsidRDefault="00B86E31" w:rsidP="00B4504A">
      <w:pPr>
        <w:adjustRightInd w:val="0"/>
        <w:ind w:firstLine="540"/>
        <w:jc w:val="both"/>
        <w:rPr>
          <w:bCs w:val="0"/>
        </w:rPr>
      </w:pPr>
      <w:r w:rsidRPr="00B4504A">
        <w:rPr>
          <w:bCs w:val="0"/>
        </w:rPr>
        <w:t>1. Статья 6.1 Устава:</w:t>
      </w:r>
    </w:p>
    <w:p w:rsidR="00B86E31" w:rsidRDefault="00B86E31" w:rsidP="00B4504A">
      <w:pPr>
        <w:adjustRightInd w:val="0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а) Часть 1 дополнить пунктом 14 следующего содержания:</w:t>
      </w:r>
    </w:p>
    <w:p w:rsidR="00B86E31" w:rsidRDefault="00B86E31" w:rsidP="00B4504A">
      <w:pPr>
        <w:jc w:val="both"/>
      </w:pPr>
      <w:r>
        <w:rPr>
          <w:b w:val="0"/>
          <w:bCs w:val="0"/>
        </w:rPr>
        <w:t xml:space="preserve">«14) </w:t>
      </w:r>
      <w:r>
        <w:t xml:space="preserve"> </w:t>
      </w:r>
      <w:r>
        <w:rPr>
          <w:b w:val="0"/>
        </w:rPr>
        <w:t xml:space="preserve">осуществление мероприятий в сфере профилактики правонарушений, предусмотренных </w:t>
      </w:r>
      <w:hyperlink r:id="rId4" w:history="1">
        <w:r>
          <w:rPr>
            <w:rStyle w:val="a5"/>
            <w:b w:val="0"/>
          </w:rPr>
          <w:t>Федеральным законом</w:t>
        </w:r>
      </w:hyperlink>
      <w:r>
        <w:rPr>
          <w:b w:val="0"/>
        </w:rPr>
        <w:t xml:space="preserve"> "Об основах системы профилактики правонарушений в Российской Федерации".</w:t>
      </w:r>
    </w:p>
    <w:p w:rsidR="00B86E31" w:rsidRDefault="00B86E31" w:rsidP="00B4504A">
      <w:pPr>
        <w:adjustRightInd w:val="0"/>
        <w:ind w:firstLine="540"/>
        <w:jc w:val="both"/>
        <w:rPr>
          <w:b w:val="0"/>
          <w:bCs w:val="0"/>
        </w:rPr>
      </w:pPr>
    </w:p>
    <w:p w:rsidR="00B86E31" w:rsidRDefault="00B4504A" w:rsidP="00B4504A">
      <w:pPr>
        <w:adjustRightInd w:val="0"/>
        <w:ind w:firstLine="540"/>
        <w:jc w:val="both"/>
        <w:rPr>
          <w:b w:val="0"/>
          <w:bCs w:val="0"/>
        </w:rPr>
      </w:pPr>
      <w:r w:rsidRPr="00B4504A">
        <w:rPr>
          <w:bCs w:val="0"/>
        </w:rPr>
        <w:t>2</w:t>
      </w:r>
      <w:r w:rsidR="00B86E31" w:rsidRPr="00B4504A">
        <w:rPr>
          <w:bCs w:val="0"/>
        </w:rPr>
        <w:t>. Статья 15 Устава</w:t>
      </w:r>
      <w:r w:rsidR="00B86E31">
        <w:rPr>
          <w:b w:val="0"/>
          <w:bCs w:val="0"/>
        </w:rPr>
        <w:t>:</w:t>
      </w:r>
    </w:p>
    <w:p w:rsidR="00B86E31" w:rsidRDefault="00B86E31" w:rsidP="00B4504A">
      <w:pPr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Пункт 1 части 3 изложить в следующей редакции:</w:t>
      </w:r>
    </w:p>
    <w:p w:rsidR="00B86E31" w:rsidRDefault="00B86E31" w:rsidP="00B4504A">
      <w:pPr>
        <w:jc w:val="both"/>
        <w:rPr>
          <w:b w:val="0"/>
        </w:rPr>
      </w:pPr>
      <w:proofErr w:type="gramStart"/>
      <w:r>
        <w:rPr>
          <w:b w:val="0"/>
          <w:bCs w:val="0"/>
        </w:rPr>
        <w:t>«1)</w:t>
      </w:r>
      <w:r>
        <w:t xml:space="preserve">   </w:t>
      </w:r>
      <w:r>
        <w:rPr>
          <w:b w:val="0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5" w:history="1">
        <w:r w:rsidRPr="00B4504A">
          <w:rPr>
            <w:rStyle w:val="a5"/>
            <w:b w:val="0"/>
            <w:color w:val="auto"/>
          </w:rPr>
          <w:t>Конституции</w:t>
        </w:r>
      </w:hyperlink>
      <w:r>
        <w:rPr>
          <w:b w:val="0"/>
        </w:rPr>
        <w:t xml:space="preserve"> Российской Федерации, </w:t>
      </w:r>
      <w:r w:rsidR="00B4504A">
        <w:rPr>
          <w:b w:val="0"/>
        </w:rPr>
        <w:t xml:space="preserve">федеральных законов, </w:t>
      </w:r>
      <w:r>
        <w:rPr>
          <w:b w:val="0"/>
        </w:rPr>
        <w:t xml:space="preserve"> </w:t>
      </w:r>
      <w:r w:rsidR="00B4504A">
        <w:rPr>
          <w:b w:val="0"/>
        </w:rPr>
        <w:t>Устава</w:t>
      </w:r>
      <w:r>
        <w:rPr>
          <w:b w:val="0"/>
        </w:rPr>
        <w:t xml:space="preserve"> или законов </w:t>
      </w:r>
      <w:r w:rsidR="00B4504A">
        <w:rPr>
          <w:b w:val="0"/>
        </w:rPr>
        <w:t xml:space="preserve"> Калужской области </w:t>
      </w:r>
      <w:r>
        <w:rPr>
          <w:b w:val="0"/>
        </w:rPr>
        <w:t>в целях приведения данного устава в соответствие с этими нормативными правовыми актами;»</w:t>
      </w:r>
      <w:proofErr w:type="gramEnd"/>
    </w:p>
    <w:p w:rsidR="00B86E31" w:rsidRDefault="00B86E31" w:rsidP="00B4504A">
      <w:pPr>
        <w:adjustRightInd w:val="0"/>
        <w:ind w:firstLine="540"/>
        <w:jc w:val="both"/>
        <w:rPr>
          <w:b w:val="0"/>
          <w:bCs w:val="0"/>
        </w:rPr>
      </w:pPr>
    </w:p>
    <w:p w:rsidR="00B86E31" w:rsidRDefault="00B4504A" w:rsidP="00B4504A">
      <w:pPr>
        <w:jc w:val="both"/>
        <w:rPr>
          <w:b w:val="0"/>
        </w:rPr>
      </w:pPr>
      <w:r>
        <w:rPr>
          <w:b w:val="0"/>
        </w:rPr>
        <w:t xml:space="preserve">        </w:t>
      </w:r>
      <w:r w:rsidRPr="00B4504A">
        <w:t>3</w:t>
      </w:r>
      <w:r w:rsidR="00B86E31" w:rsidRPr="00B4504A">
        <w:t xml:space="preserve">.  В части 2  статьи 22 </w:t>
      </w:r>
      <w:r w:rsidR="00B86E31">
        <w:rPr>
          <w:b w:val="0"/>
        </w:rPr>
        <w:t>слова «с правом решающего голоса» исключить.</w:t>
      </w:r>
    </w:p>
    <w:p w:rsidR="00B86E31" w:rsidRDefault="00B86E31" w:rsidP="00B4504A">
      <w:pPr>
        <w:adjustRightInd w:val="0"/>
        <w:ind w:firstLine="540"/>
        <w:jc w:val="both"/>
        <w:rPr>
          <w:b w:val="0"/>
          <w:bCs w:val="0"/>
        </w:rPr>
      </w:pPr>
    </w:p>
    <w:p w:rsidR="00B86E31" w:rsidRDefault="00B4504A" w:rsidP="00B4504A">
      <w:pPr>
        <w:adjustRightInd w:val="0"/>
        <w:ind w:firstLine="540"/>
        <w:jc w:val="both"/>
        <w:rPr>
          <w:b w:val="0"/>
          <w:bCs w:val="0"/>
        </w:rPr>
      </w:pPr>
      <w:r w:rsidRPr="00B4504A">
        <w:rPr>
          <w:bCs w:val="0"/>
        </w:rPr>
        <w:t>4</w:t>
      </w:r>
      <w:r w:rsidR="00B86E31" w:rsidRPr="00B4504A">
        <w:rPr>
          <w:bCs w:val="0"/>
        </w:rPr>
        <w:t>.  Во втором абзаце части 2 статьи 27</w:t>
      </w:r>
      <w:r>
        <w:rPr>
          <w:b w:val="0"/>
          <w:bCs w:val="0"/>
        </w:rPr>
        <w:t xml:space="preserve"> </w:t>
      </w:r>
      <w:r w:rsidR="00B86E31">
        <w:rPr>
          <w:b w:val="0"/>
          <w:bCs w:val="0"/>
        </w:rPr>
        <w:t xml:space="preserve"> слова « с правом решающего голоса» исключить.</w:t>
      </w:r>
    </w:p>
    <w:p w:rsidR="00B86E31" w:rsidRDefault="00B86E31" w:rsidP="00B4504A">
      <w:pPr>
        <w:adjustRightInd w:val="0"/>
        <w:ind w:firstLine="540"/>
        <w:jc w:val="both"/>
        <w:rPr>
          <w:b w:val="0"/>
          <w:bCs w:val="0"/>
        </w:rPr>
      </w:pPr>
    </w:p>
    <w:p w:rsidR="00B86E31" w:rsidRDefault="00B4504A" w:rsidP="00B4504A">
      <w:pPr>
        <w:jc w:val="both"/>
        <w:rPr>
          <w:b w:val="0"/>
          <w:bCs w:val="0"/>
        </w:rPr>
      </w:pPr>
      <w:r w:rsidRPr="00B4504A">
        <w:rPr>
          <w:bCs w:val="0"/>
        </w:rPr>
        <w:t xml:space="preserve">         5</w:t>
      </w:r>
      <w:r w:rsidR="00B86E31" w:rsidRPr="00B4504A">
        <w:rPr>
          <w:bCs w:val="0"/>
        </w:rPr>
        <w:t>.  Часть 2 статьи 29</w:t>
      </w:r>
      <w:r w:rsidR="00B86E31">
        <w:rPr>
          <w:b w:val="0"/>
          <w:bCs w:val="0"/>
        </w:rPr>
        <w:t xml:space="preserve">  изложить в следующей  редакции «</w:t>
      </w:r>
      <w:r w:rsidR="00B86E31">
        <w:rPr>
          <w:b w:val="0"/>
        </w:rPr>
        <w:t>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 заместитель председателя Сельской Думы</w:t>
      </w:r>
      <w:r w:rsidR="00B86E31">
        <w:t>»</w:t>
      </w:r>
      <w:proofErr w:type="gramStart"/>
      <w:r w:rsidR="00B86E31">
        <w:t xml:space="preserve"> .</w:t>
      </w:r>
      <w:proofErr w:type="gramEnd"/>
    </w:p>
    <w:p w:rsidR="00B86E31" w:rsidRDefault="00B86E31" w:rsidP="00B4504A">
      <w:pPr>
        <w:adjustRightInd w:val="0"/>
        <w:ind w:firstLine="540"/>
        <w:jc w:val="both"/>
        <w:rPr>
          <w:b w:val="0"/>
          <w:bCs w:val="0"/>
        </w:rPr>
      </w:pPr>
    </w:p>
    <w:p w:rsidR="00B86E31" w:rsidRDefault="00B4504A" w:rsidP="00B4504A">
      <w:pPr>
        <w:adjustRightInd w:val="0"/>
        <w:ind w:firstLine="540"/>
        <w:jc w:val="both"/>
        <w:rPr>
          <w:b w:val="0"/>
          <w:bCs w:val="0"/>
        </w:rPr>
      </w:pPr>
      <w:r w:rsidRPr="00567BC7">
        <w:rPr>
          <w:bCs w:val="0"/>
        </w:rPr>
        <w:t>6</w:t>
      </w:r>
      <w:r w:rsidR="00B86E31" w:rsidRPr="00567BC7">
        <w:rPr>
          <w:bCs w:val="0"/>
        </w:rPr>
        <w:t>. Абзац 2 части 6 статьи 33</w:t>
      </w:r>
      <w:r w:rsidR="00B86E31">
        <w:rPr>
          <w:b w:val="0"/>
          <w:bCs w:val="0"/>
        </w:rPr>
        <w:t xml:space="preserve">  изложить в следующей редакции: </w:t>
      </w:r>
    </w:p>
    <w:p w:rsidR="00B86E31" w:rsidRPr="00567BC7" w:rsidRDefault="00B86E31" w:rsidP="00B4504A">
      <w:pPr>
        <w:ind w:firstLine="567"/>
        <w:jc w:val="both"/>
        <w:rPr>
          <w:rFonts w:ascii="Arial" w:hAnsi="Arial" w:cs="Arial"/>
          <w:b w:val="0"/>
        </w:rPr>
      </w:pPr>
      <w:r>
        <w:rPr>
          <w:b w:val="0"/>
          <w:bCs w:val="0"/>
        </w:rPr>
        <w:t>«</w:t>
      </w:r>
      <w:r>
        <w:rPr>
          <w:b w:val="0"/>
        </w:rPr>
        <w:t>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 решение о временном исполнении полномочий главы администрации принимает Сельская Дума</w:t>
      </w:r>
      <w:proofErr w:type="gramStart"/>
      <w:r w:rsidRPr="00567BC7">
        <w:rPr>
          <w:rFonts w:ascii="Arial" w:hAnsi="Arial" w:cs="Arial"/>
          <w:b w:val="0"/>
        </w:rPr>
        <w:t>.»</w:t>
      </w:r>
      <w:proofErr w:type="gramEnd"/>
    </w:p>
    <w:p w:rsidR="00B86E31" w:rsidRDefault="00B86E31" w:rsidP="00B4504A">
      <w:pPr>
        <w:adjustRightInd w:val="0"/>
        <w:ind w:firstLine="540"/>
        <w:jc w:val="both"/>
        <w:rPr>
          <w:b w:val="0"/>
          <w:bCs w:val="0"/>
        </w:rPr>
      </w:pPr>
    </w:p>
    <w:p w:rsidR="00B86E31" w:rsidRDefault="00B4504A" w:rsidP="00B4504A">
      <w:pPr>
        <w:adjustRightInd w:val="0"/>
        <w:ind w:firstLine="540"/>
        <w:jc w:val="both"/>
        <w:rPr>
          <w:b w:val="0"/>
        </w:rPr>
      </w:pPr>
      <w:r w:rsidRPr="00567BC7">
        <w:t>7. Абзац 2 части 3 статьи  44</w:t>
      </w:r>
      <w:r>
        <w:rPr>
          <w:b w:val="0"/>
        </w:rPr>
        <w:t xml:space="preserve"> </w:t>
      </w:r>
      <w:r w:rsidR="00B86E31">
        <w:rPr>
          <w:b w:val="0"/>
        </w:rPr>
        <w:t xml:space="preserve">  изложить в следующей редакции:</w:t>
      </w:r>
    </w:p>
    <w:p w:rsidR="00B86E31" w:rsidRDefault="00B86E31" w:rsidP="00B4504A">
      <w:pPr>
        <w:adjustRightInd w:val="0"/>
        <w:ind w:firstLine="540"/>
        <w:jc w:val="both"/>
        <w:rPr>
          <w:b w:val="0"/>
        </w:rPr>
      </w:pPr>
      <w:proofErr w:type="gramStart"/>
      <w:r>
        <w:t>«</w:t>
      </w:r>
      <w:r>
        <w:rPr>
          <w:b w:val="0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Pr="00567BC7">
          <w:rPr>
            <w:rStyle w:val="a5"/>
            <w:b w:val="0"/>
            <w:color w:val="auto"/>
          </w:rPr>
          <w:t>Конституции</w:t>
        </w:r>
      </w:hyperlink>
      <w:r>
        <w:rPr>
          <w:b w:val="0"/>
        </w:rPr>
        <w:t xml:space="preserve"> Российской Ф</w:t>
      </w:r>
      <w:r w:rsidR="00567BC7">
        <w:rPr>
          <w:b w:val="0"/>
        </w:rPr>
        <w:t>едерации, федеральных законов, У</w:t>
      </w:r>
      <w:r>
        <w:rPr>
          <w:b w:val="0"/>
        </w:rPr>
        <w:t>става или законов Калужской обла</w:t>
      </w:r>
      <w:r w:rsidR="00567BC7">
        <w:rPr>
          <w:b w:val="0"/>
        </w:rPr>
        <w:t>сти в целях приведения данного У</w:t>
      </w:r>
      <w:r>
        <w:rPr>
          <w:b w:val="0"/>
        </w:rPr>
        <w:t>става в</w:t>
      </w:r>
      <w:proofErr w:type="gramEnd"/>
      <w:r>
        <w:rPr>
          <w:b w:val="0"/>
        </w:rPr>
        <w:t xml:space="preserve"> соответствие с этими нормативными правовыми актами</w:t>
      </w:r>
      <w:proofErr w:type="gramStart"/>
      <w:r>
        <w:rPr>
          <w:b w:val="0"/>
        </w:rPr>
        <w:t>.»</w:t>
      </w:r>
      <w:proofErr w:type="gramEnd"/>
    </w:p>
    <w:p w:rsidR="00B86E31" w:rsidRDefault="00B86E31" w:rsidP="00B4504A">
      <w:pPr>
        <w:adjustRightInd w:val="0"/>
        <w:ind w:firstLine="540"/>
        <w:jc w:val="both"/>
        <w:rPr>
          <w:b w:val="0"/>
        </w:rPr>
      </w:pPr>
    </w:p>
    <w:p w:rsidR="009022BB" w:rsidRDefault="00567BC7" w:rsidP="00B4504A">
      <w:pPr>
        <w:jc w:val="both"/>
      </w:pPr>
    </w:p>
    <w:sectPr w:rsidR="009022BB" w:rsidSect="00B4504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E31"/>
    <w:rsid w:val="000B1258"/>
    <w:rsid w:val="00103854"/>
    <w:rsid w:val="002A72D3"/>
    <w:rsid w:val="002F288C"/>
    <w:rsid w:val="00390865"/>
    <w:rsid w:val="003E3134"/>
    <w:rsid w:val="00401911"/>
    <w:rsid w:val="0041542D"/>
    <w:rsid w:val="00490280"/>
    <w:rsid w:val="00567BC7"/>
    <w:rsid w:val="005C0F2C"/>
    <w:rsid w:val="007E40E8"/>
    <w:rsid w:val="00872DD0"/>
    <w:rsid w:val="00910391"/>
    <w:rsid w:val="009F64CD"/>
    <w:rsid w:val="00A07F68"/>
    <w:rsid w:val="00A67ED2"/>
    <w:rsid w:val="00B4504A"/>
    <w:rsid w:val="00B83C5C"/>
    <w:rsid w:val="00B86E31"/>
    <w:rsid w:val="00BE475A"/>
    <w:rsid w:val="00C22437"/>
    <w:rsid w:val="00EF2017"/>
    <w:rsid w:val="00FD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6E31"/>
    <w:pPr>
      <w:autoSpaceDE/>
      <w:autoSpaceDN/>
      <w:ind w:left="567"/>
    </w:pPr>
    <w:rPr>
      <w:b w:val="0"/>
      <w:bCs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86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B86E31"/>
    <w:pPr>
      <w:keepNext/>
    </w:pPr>
    <w:rPr>
      <w:b w:val="0"/>
      <w:bCs w:val="0"/>
    </w:rPr>
  </w:style>
  <w:style w:type="paragraph" w:customStyle="1" w:styleId="5">
    <w:name w:val="заголовок 5"/>
    <w:basedOn w:val="a"/>
    <w:next w:val="a"/>
    <w:rsid w:val="00B86E31"/>
    <w:pPr>
      <w:keepNext/>
    </w:pPr>
  </w:style>
  <w:style w:type="character" w:customStyle="1" w:styleId="a5">
    <w:name w:val="Гипертекстовая ссылка"/>
    <w:basedOn w:val="a0"/>
    <w:uiPriority w:val="99"/>
    <w:rsid w:val="00B86E3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0003000&amp;sub=0" TargetMode="External"/><Relationship Id="rId5" Type="http://schemas.openxmlformats.org/officeDocument/2006/relationships/hyperlink" Target="http://ivo.garant.ru/document?id=10003000&amp;sub=8000" TargetMode="External"/><Relationship Id="rId4" Type="http://schemas.openxmlformats.org/officeDocument/2006/relationships/hyperlink" Target="http://ivo.garant.ru/document?id=7132803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2017-02-24T11:52:00Z</cp:lastPrinted>
  <dcterms:created xsi:type="dcterms:W3CDTF">2017-02-03T14:44:00Z</dcterms:created>
  <dcterms:modified xsi:type="dcterms:W3CDTF">2017-02-24T11:53:00Z</dcterms:modified>
</cp:coreProperties>
</file>