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13" w:rsidRDefault="00B41713">
      <w:pPr>
        <w:spacing w:line="240" w:lineRule="exact"/>
        <w:rPr>
          <w:sz w:val="19"/>
          <w:szCs w:val="19"/>
        </w:rPr>
      </w:pPr>
    </w:p>
    <w:p w:rsidR="00B41713" w:rsidRDefault="00B41713">
      <w:pPr>
        <w:rPr>
          <w:sz w:val="2"/>
          <w:szCs w:val="2"/>
        </w:rPr>
        <w:sectPr w:rsidR="00B41713">
          <w:pgSz w:w="12240" w:h="15840"/>
          <w:pgMar w:top="612" w:right="0" w:bottom="296" w:left="0" w:header="0" w:footer="3" w:gutter="0"/>
          <w:cols w:space="720"/>
          <w:noEndnote/>
          <w:docGrid w:linePitch="360"/>
        </w:sectPr>
      </w:pPr>
    </w:p>
    <w:p w:rsidR="004B0EFD" w:rsidRPr="004B0EFD" w:rsidRDefault="004B0EFD" w:rsidP="004B0EFD">
      <w:pPr>
        <w:pStyle w:val="1"/>
        <w:ind w:left="2124" w:firstLine="708"/>
        <w:outlineLvl w:val="0"/>
        <w:rPr>
          <w:bCs/>
          <w:sz w:val="24"/>
          <w:szCs w:val="24"/>
        </w:rPr>
      </w:pPr>
      <w:r w:rsidRPr="004B0EFD">
        <w:rPr>
          <w:sz w:val="24"/>
          <w:szCs w:val="24"/>
        </w:rPr>
        <w:lastRenderedPageBreak/>
        <w:t xml:space="preserve">КАЛУЖСКАЯ  ОБЛАСТЬ                        </w:t>
      </w:r>
    </w:p>
    <w:p w:rsidR="004B0EFD" w:rsidRPr="004B0EFD" w:rsidRDefault="004B0EFD" w:rsidP="004B0EFD">
      <w:pPr>
        <w:rPr>
          <w:rFonts w:ascii="Times New Roman" w:hAnsi="Times New Roman" w:cs="Times New Roman"/>
          <w:b/>
        </w:rPr>
      </w:pPr>
      <w:r w:rsidRPr="004B0EFD">
        <w:rPr>
          <w:rFonts w:ascii="Times New Roman" w:hAnsi="Times New Roman" w:cs="Times New Roman"/>
        </w:rPr>
        <w:t xml:space="preserve">                                             ДЗЕРЖИНСКИЙ РАЙОН</w:t>
      </w:r>
      <w:r w:rsidRPr="004B0EFD">
        <w:rPr>
          <w:rFonts w:ascii="Times New Roman" w:hAnsi="Times New Roman" w:cs="Times New Roman"/>
        </w:rPr>
        <w:tab/>
      </w:r>
      <w:r w:rsidRPr="004B0EFD">
        <w:rPr>
          <w:rFonts w:ascii="Times New Roman" w:hAnsi="Times New Roman" w:cs="Times New Roman"/>
        </w:rPr>
        <w:tab/>
      </w:r>
    </w:p>
    <w:p w:rsidR="004B0EFD" w:rsidRPr="004B0EFD" w:rsidRDefault="004B0EFD" w:rsidP="004B0EFD">
      <w:pPr>
        <w:rPr>
          <w:rFonts w:ascii="Times New Roman" w:hAnsi="Times New Roman" w:cs="Times New Roman"/>
          <w:b/>
        </w:rPr>
      </w:pPr>
      <w:r w:rsidRPr="004B0EFD">
        <w:rPr>
          <w:rFonts w:ascii="Times New Roman" w:hAnsi="Times New Roman" w:cs="Times New Roman"/>
        </w:rPr>
        <w:t xml:space="preserve">                                МУНИЦИПАЛЬНОЕ  ОБРАЗОВАНИЕ</w:t>
      </w:r>
    </w:p>
    <w:p w:rsidR="004B0EFD" w:rsidRPr="004B0EFD" w:rsidRDefault="004B0EFD" w:rsidP="004B0EFD">
      <w:pPr>
        <w:rPr>
          <w:rFonts w:ascii="Times New Roman" w:hAnsi="Times New Roman" w:cs="Times New Roman"/>
          <w:b/>
        </w:rPr>
      </w:pPr>
      <w:r w:rsidRPr="004B0EFD">
        <w:rPr>
          <w:rFonts w:ascii="Times New Roman" w:hAnsi="Times New Roman" w:cs="Times New Roman"/>
        </w:rPr>
        <w:t xml:space="preserve">                                            СЕЛЬСКОЕ ПОСЕЛЕНИЕ</w:t>
      </w:r>
    </w:p>
    <w:p w:rsidR="004B0EFD" w:rsidRPr="004B0EFD" w:rsidRDefault="004B0EFD" w:rsidP="004B0EFD">
      <w:pPr>
        <w:rPr>
          <w:rFonts w:ascii="Times New Roman" w:hAnsi="Times New Roman" w:cs="Times New Roman"/>
          <w:b/>
        </w:rPr>
      </w:pPr>
      <w:r w:rsidRPr="004B0EFD">
        <w:rPr>
          <w:rFonts w:ascii="Times New Roman" w:hAnsi="Times New Roman" w:cs="Times New Roman"/>
        </w:rPr>
        <w:t xml:space="preserve">                                               «ДЕРЕВНЯ БАРСУКИ»</w:t>
      </w:r>
    </w:p>
    <w:p w:rsidR="004B0EFD" w:rsidRPr="004B0EFD" w:rsidRDefault="004B0EFD" w:rsidP="004B0EFD">
      <w:pPr>
        <w:rPr>
          <w:rFonts w:ascii="Times New Roman" w:hAnsi="Times New Roman" w:cs="Times New Roman"/>
          <w:b/>
        </w:rPr>
      </w:pPr>
      <w:r w:rsidRPr="004B0EFD">
        <w:rPr>
          <w:rFonts w:ascii="Times New Roman" w:hAnsi="Times New Roman" w:cs="Times New Roman"/>
        </w:rPr>
        <w:t xml:space="preserve">                                                   СЕЛЬСКАЯ  ДУМА                                 </w:t>
      </w:r>
    </w:p>
    <w:p w:rsidR="004B0EFD" w:rsidRPr="004B0EFD" w:rsidRDefault="004B0EFD" w:rsidP="004B0EFD">
      <w:pPr>
        <w:rPr>
          <w:rFonts w:ascii="Times New Roman" w:hAnsi="Times New Roman" w:cs="Times New Roman"/>
          <w:b/>
        </w:rPr>
      </w:pPr>
      <w:r w:rsidRPr="004B0EFD">
        <w:rPr>
          <w:rFonts w:ascii="Times New Roman" w:hAnsi="Times New Roman" w:cs="Times New Roman"/>
        </w:rPr>
        <w:t xml:space="preserve">                                         </w:t>
      </w:r>
    </w:p>
    <w:p w:rsidR="004B0EFD" w:rsidRPr="004B0EFD" w:rsidRDefault="004B0EFD" w:rsidP="004B0EFD">
      <w:pPr>
        <w:rPr>
          <w:rFonts w:ascii="Times New Roman" w:hAnsi="Times New Roman" w:cs="Times New Roman"/>
          <w:b/>
        </w:rPr>
      </w:pPr>
      <w:r w:rsidRPr="004B0EFD">
        <w:rPr>
          <w:rFonts w:ascii="Times New Roman" w:hAnsi="Times New Roman" w:cs="Times New Roman"/>
        </w:rPr>
        <w:t xml:space="preserve">                                                          РЕШЕНИЕ                                                                                                                                                                                          </w:t>
      </w:r>
    </w:p>
    <w:p w:rsidR="004B0EFD" w:rsidRPr="004B0EFD" w:rsidRDefault="004B0EFD" w:rsidP="004B0EFD">
      <w:pPr>
        <w:pStyle w:val="a4"/>
        <w:ind w:left="0"/>
        <w:rPr>
          <w:szCs w:val="24"/>
        </w:rPr>
      </w:pPr>
    </w:p>
    <w:p w:rsidR="004B0EFD" w:rsidRPr="004B0EFD" w:rsidRDefault="004B0EFD" w:rsidP="004177D1">
      <w:pPr>
        <w:pStyle w:val="a4"/>
        <w:spacing w:after="60"/>
        <w:ind w:left="0"/>
        <w:rPr>
          <w:szCs w:val="24"/>
        </w:rPr>
      </w:pPr>
    </w:p>
    <w:p w:rsidR="00F30BEF" w:rsidRDefault="004B0EFD" w:rsidP="00B12EDF">
      <w:pPr>
        <w:pStyle w:val="a4"/>
        <w:spacing w:after="60"/>
        <w:ind w:left="0"/>
        <w:rPr>
          <w:szCs w:val="24"/>
        </w:rPr>
      </w:pPr>
      <w:r w:rsidRPr="004B0EFD">
        <w:rPr>
          <w:szCs w:val="24"/>
        </w:rPr>
        <w:t xml:space="preserve">От    </w:t>
      </w:r>
      <w:r w:rsidR="00F30BEF">
        <w:rPr>
          <w:szCs w:val="24"/>
        </w:rPr>
        <w:t xml:space="preserve">  </w:t>
      </w:r>
      <w:r w:rsidR="00B12EDF">
        <w:rPr>
          <w:szCs w:val="24"/>
        </w:rPr>
        <w:t>28.</w:t>
      </w:r>
      <w:r w:rsidR="00F30BEF">
        <w:rPr>
          <w:szCs w:val="24"/>
        </w:rPr>
        <w:t xml:space="preserve">04 </w:t>
      </w:r>
      <w:r w:rsidRPr="004B0EFD">
        <w:rPr>
          <w:szCs w:val="24"/>
        </w:rPr>
        <w:t xml:space="preserve">.2017  года                       д. Барсуки                                         </w:t>
      </w:r>
      <w:r>
        <w:rPr>
          <w:szCs w:val="24"/>
        </w:rPr>
        <w:t xml:space="preserve"> №</w:t>
      </w:r>
      <w:r w:rsidR="00BC589F" w:rsidRPr="00BC589F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6.55pt;margin-top:-3.6pt;width:34.8pt;height:14.85pt;z-index:-2516587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B41713" w:rsidRDefault="00B41713">
                  <w:pPr>
                    <w:pStyle w:val="30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B12EDF">
        <w:rPr>
          <w:szCs w:val="24"/>
        </w:rPr>
        <w:t>137</w:t>
      </w:r>
    </w:p>
    <w:p w:rsidR="00B12EDF" w:rsidRPr="00B12EDF" w:rsidRDefault="00B12EDF" w:rsidP="00B12EDF">
      <w:pPr>
        <w:pStyle w:val="a4"/>
        <w:spacing w:after="60"/>
        <w:ind w:left="0"/>
        <w:rPr>
          <w:szCs w:val="24"/>
        </w:rPr>
      </w:pPr>
    </w:p>
    <w:p w:rsidR="00B41713" w:rsidRDefault="00746A93" w:rsidP="004177D1">
      <w:pPr>
        <w:pStyle w:val="30"/>
        <w:shd w:val="clear" w:color="auto" w:fill="auto"/>
        <w:spacing w:after="60"/>
        <w:ind w:right="4020"/>
        <w:jc w:val="left"/>
      </w:pPr>
      <w:r>
        <w:t xml:space="preserve">Об утверждении квалификационных требований для замещения должностей муниципальной службы администрации (исполнительно-распорядительного органа) </w:t>
      </w:r>
      <w:r w:rsidR="004B0EFD">
        <w:t xml:space="preserve"> сельского поселения «Деревня Барсуки»</w:t>
      </w:r>
    </w:p>
    <w:p w:rsidR="00B41713" w:rsidRDefault="00746A93">
      <w:pPr>
        <w:pStyle w:val="20"/>
        <w:shd w:val="clear" w:color="auto" w:fill="auto"/>
        <w:spacing w:before="0"/>
        <w:ind w:firstLine="620"/>
      </w:pPr>
      <w:r>
        <w:t>В соответствии со статьей 9 Федерального закона от 02.03.2007 №25 "О муниципальной службе в Российской Федерации" (в редакции Федерального закона от</w:t>
      </w:r>
    </w:p>
    <w:p w:rsidR="00B41713" w:rsidRDefault="00746A93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0"/>
      </w:pPr>
      <w:r>
        <w:t>№ 224-ФЗ), Законом Калужской области от 03.12.2007 №382-03 "О муниципальной службе в Калужской области" ( в редакции Закона Калужской области от</w:t>
      </w:r>
    </w:p>
    <w:p w:rsidR="00B41713" w:rsidRDefault="00746A93">
      <w:pPr>
        <w:pStyle w:val="20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240"/>
        <w:ind w:firstLine="0"/>
      </w:pPr>
      <w:r>
        <w:t>№ 145-03) , Законом Калужской области от 27.12.2006 № 286-03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</w:t>
      </w:r>
      <w:r w:rsidR="004B0EFD">
        <w:t xml:space="preserve">жбы в Калужской области"  Сельская Дума сельского поселения «Деревня Барсуки» </w:t>
      </w:r>
      <w:r w:rsidR="00F90E38">
        <w:t xml:space="preserve"> РЕШИЛА:</w:t>
      </w:r>
    </w:p>
    <w:p w:rsidR="00B41713" w:rsidRDefault="00746A93">
      <w:pPr>
        <w:pStyle w:val="20"/>
        <w:numPr>
          <w:ilvl w:val="0"/>
          <w:numId w:val="3"/>
        </w:numPr>
        <w:shd w:val="clear" w:color="auto" w:fill="auto"/>
        <w:tabs>
          <w:tab w:val="left" w:pos="1159"/>
        </w:tabs>
        <w:spacing w:before="0"/>
        <w:ind w:firstLine="620"/>
      </w:pPr>
      <w:r>
        <w:t>Утвердить прилагаемые квалификационные требования к уровню профессионального образования и стажу муниципальной службы по специальности, нап</w:t>
      </w:r>
      <w:r w:rsidR="00F90E38">
        <w:t xml:space="preserve">равлению подготовки, необходимому </w:t>
      </w:r>
      <w:r>
        <w:t xml:space="preserve"> для замещения должностей муниципальной службы администрации (исполнительно-распорядительного органа) </w:t>
      </w:r>
      <w:r w:rsidR="00F90E38">
        <w:t xml:space="preserve"> сельского поселения «Деревня Барсуки»,</w:t>
      </w:r>
      <w:r>
        <w:t xml:space="preserve"> (прилагается).</w:t>
      </w:r>
    </w:p>
    <w:p w:rsidR="00B41713" w:rsidRDefault="00F90E38">
      <w:pPr>
        <w:pStyle w:val="20"/>
        <w:numPr>
          <w:ilvl w:val="0"/>
          <w:numId w:val="3"/>
        </w:numPr>
        <w:shd w:val="clear" w:color="auto" w:fill="auto"/>
        <w:tabs>
          <w:tab w:val="left" w:pos="877"/>
        </w:tabs>
        <w:spacing w:before="0"/>
        <w:ind w:firstLine="620"/>
      </w:pPr>
      <w:r>
        <w:t>В</w:t>
      </w:r>
      <w:r w:rsidR="00B12EDF">
        <w:t xml:space="preserve"> срок до 15</w:t>
      </w:r>
      <w:r w:rsidR="00F30BEF">
        <w:t xml:space="preserve"> мая</w:t>
      </w:r>
      <w:r w:rsidR="00746A93">
        <w:t xml:space="preserve"> 2017 года привести в соответствие, указанным в пункте 1 настоящего Решения квалификационным требованиям, должностные инструкции муниципальных служащих.</w:t>
      </w:r>
    </w:p>
    <w:p w:rsidR="004177D1" w:rsidRDefault="00746A93" w:rsidP="004177D1">
      <w:pPr>
        <w:pStyle w:val="20"/>
        <w:numPr>
          <w:ilvl w:val="0"/>
          <w:numId w:val="3"/>
        </w:numPr>
        <w:shd w:val="clear" w:color="auto" w:fill="auto"/>
        <w:tabs>
          <w:tab w:val="left" w:pos="877"/>
        </w:tabs>
        <w:spacing w:before="0"/>
        <w:ind w:firstLine="620"/>
      </w:pPr>
      <w:r>
        <w:t>Признать утратившим силу Решение</w:t>
      </w:r>
      <w:r w:rsidR="004177D1">
        <w:t xml:space="preserve">  № 192 от 08.09.2008 года </w:t>
      </w:r>
      <w:r>
        <w:t xml:space="preserve">(в редакции </w:t>
      </w:r>
      <w:r w:rsidR="004177D1">
        <w:t xml:space="preserve"> решения Сельской Думы сельского поселения № 43 от 09.11.2010г</w:t>
      </w:r>
      <w:r>
        <w:t xml:space="preserve">) "Об утверждении квалификационных требований к профессиональным знаниям и навыкам, необходимым для исполнения должностных обязанностей муниципальными служащими муниципальной службы администрации (исполнительно-распорядительного органа) </w:t>
      </w:r>
      <w:r w:rsidR="004177D1">
        <w:t xml:space="preserve"> сельского поселения «Деревня Барсуки».</w:t>
      </w:r>
    </w:p>
    <w:p w:rsidR="004177D1" w:rsidRDefault="004177D1" w:rsidP="004177D1">
      <w:pPr>
        <w:pStyle w:val="20"/>
        <w:numPr>
          <w:ilvl w:val="0"/>
          <w:numId w:val="3"/>
        </w:numPr>
        <w:shd w:val="clear" w:color="auto" w:fill="auto"/>
        <w:tabs>
          <w:tab w:val="left" w:pos="877"/>
        </w:tabs>
        <w:spacing w:before="0"/>
        <w:ind w:firstLine="620"/>
      </w:pPr>
      <w:r>
        <w:t xml:space="preserve"> Настоящее решение  подлежит обнародованию в установленном порядке и вступает в силу с момента обнародования.</w:t>
      </w:r>
    </w:p>
    <w:p w:rsidR="004177D1" w:rsidRDefault="004177D1" w:rsidP="004177D1">
      <w:pPr>
        <w:pStyle w:val="20"/>
        <w:shd w:val="clear" w:color="auto" w:fill="auto"/>
        <w:tabs>
          <w:tab w:val="left" w:pos="877"/>
        </w:tabs>
        <w:spacing w:before="0"/>
        <w:ind w:left="620" w:firstLine="0"/>
      </w:pPr>
    </w:p>
    <w:p w:rsidR="004177D1" w:rsidRDefault="004177D1" w:rsidP="004177D1">
      <w:pPr>
        <w:pStyle w:val="20"/>
        <w:shd w:val="clear" w:color="auto" w:fill="auto"/>
        <w:tabs>
          <w:tab w:val="left" w:pos="877"/>
        </w:tabs>
        <w:spacing w:before="0"/>
        <w:ind w:left="620" w:firstLine="0"/>
      </w:pPr>
    </w:p>
    <w:p w:rsidR="004177D1" w:rsidRDefault="004177D1" w:rsidP="004177D1">
      <w:pPr>
        <w:pStyle w:val="20"/>
        <w:shd w:val="clear" w:color="auto" w:fill="auto"/>
        <w:tabs>
          <w:tab w:val="left" w:pos="877"/>
        </w:tabs>
        <w:spacing w:before="0"/>
        <w:ind w:left="620" w:firstLine="0"/>
      </w:pPr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С.М. Лебедева</w:t>
      </w:r>
    </w:p>
    <w:p w:rsidR="004177D1" w:rsidRDefault="004177D1" w:rsidP="004177D1">
      <w:pPr>
        <w:pStyle w:val="20"/>
        <w:shd w:val="clear" w:color="auto" w:fill="auto"/>
        <w:tabs>
          <w:tab w:val="left" w:pos="914"/>
        </w:tabs>
        <w:spacing w:before="0"/>
        <w:ind w:firstLine="0"/>
        <w:rPr>
          <w:sz w:val="2"/>
          <w:szCs w:val="2"/>
        </w:rPr>
      </w:pPr>
    </w:p>
    <w:p w:rsidR="004177D1" w:rsidRPr="004177D1" w:rsidRDefault="004177D1" w:rsidP="004177D1">
      <w:pPr>
        <w:pStyle w:val="20"/>
        <w:shd w:val="clear" w:color="auto" w:fill="auto"/>
        <w:tabs>
          <w:tab w:val="left" w:pos="914"/>
        </w:tabs>
        <w:spacing w:before="0"/>
        <w:ind w:firstLine="0"/>
        <w:rPr>
          <w:sz w:val="2"/>
          <w:szCs w:val="2"/>
        </w:rPr>
      </w:pPr>
    </w:p>
    <w:p w:rsidR="004177D1" w:rsidRDefault="004177D1">
      <w:pPr>
        <w:rPr>
          <w:sz w:val="2"/>
          <w:szCs w:val="2"/>
        </w:rPr>
      </w:pPr>
    </w:p>
    <w:p w:rsidR="004177D1" w:rsidRDefault="004177D1" w:rsidP="004177D1">
      <w:pPr>
        <w:pStyle w:val="30"/>
        <w:shd w:val="clear" w:color="auto" w:fill="auto"/>
        <w:spacing w:before="155" w:after="904"/>
        <w:ind w:left="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к решению сельской Думы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 «Дер</w:t>
      </w:r>
      <w:r w:rsidR="00B12EDF">
        <w:t xml:space="preserve">евня Барсуки»   </w:t>
      </w:r>
      <w:r w:rsidR="00B12EDF">
        <w:tab/>
      </w:r>
      <w:r w:rsidR="00B12EDF">
        <w:tab/>
      </w:r>
      <w:r w:rsidR="00B12EDF">
        <w:tab/>
      </w:r>
      <w:r w:rsidR="00B12EDF">
        <w:tab/>
      </w:r>
      <w:r w:rsidR="00B12EDF">
        <w:tab/>
      </w:r>
      <w:r w:rsidR="00B12EDF">
        <w:tab/>
      </w:r>
      <w:r w:rsidR="00B12EDF">
        <w:tab/>
        <w:t>от  28.</w:t>
      </w:r>
      <w:r w:rsidR="00F30BEF">
        <w:t>04</w:t>
      </w:r>
      <w:r w:rsidR="00B12EDF">
        <w:t>.2017г № 137</w:t>
      </w:r>
    </w:p>
    <w:p w:rsidR="00B41713" w:rsidRDefault="00746A93">
      <w:pPr>
        <w:pStyle w:val="30"/>
        <w:shd w:val="clear" w:color="auto" w:fill="auto"/>
        <w:spacing w:before="155" w:after="904"/>
        <w:ind w:left="20"/>
      </w:pPr>
      <w:r>
        <w:t>КВАЛИФИКАЦИОННЫЕ ТРЕБОВАНИЯ</w:t>
      </w:r>
      <w:r>
        <w:br/>
        <w:t>ДЛЯ ЗАМЕЩЕНИЯ ДОЛЖНОСТЕЙ МУНИЦИПАЛЬНОЙ СЛУЖБЫ</w:t>
      </w:r>
      <w:r>
        <w:br/>
        <w:t>АДМИНИСТРАЦИИ (ИСПОЛНИТЕЛЬНО-</w:t>
      </w:r>
      <w:r w:rsidR="00CF6DE6">
        <w:t>РАСПОРЯДИТЕЛЬНОГО ОРГАНА) СЕЛЬСКОГО ПОСЕЛЕНИЯ " ДЕРЕВНЯ БАРСУКИ</w:t>
      </w:r>
      <w:r>
        <w:t>"</w:t>
      </w:r>
    </w:p>
    <w:p w:rsidR="00B41713" w:rsidRDefault="00746A93">
      <w:pPr>
        <w:pStyle w:val="20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236" w:line="312" w:lineRule="exact"/>
        <w:ind w:left="540" w:hanging="340"/>
      </w:pPr>
      <w:r>
        <w:t>Для замещения должности муниципальной службы требуется соответствие квалификационным требованиям к уровню профессионального образования и стажу муниципальной службы или работы по специальности, направлению подготовки.</w:t>
      </w:r>
    </w:p>
    <w:p w:rsidR="00B41713" w:rsidRDefault="00746A93">
      <w:pPr>
        <w:pStyle w:val="20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297"/>
        <w:ind w:left="540" w:hanging="340"/>
      </w:pPr>
      <w:r>
        <w:t>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3120"/>
        <w:gridCol w:w="2410"/>
        <w:gridCol w:w="2606"/>
      </w:tblGrid>
      <w:tr w:rsidR="00B41713">
        <w:trPr>
          <w:trHeight w:hRule="exact"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713" w:rsidRDefault="00746A93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B41713" w:rsidRDefault="00746A93">
            <w:pPr>
              <w:pStyle w:val="20"/>
              <w:framePr w:w="8698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713" w:rsidRDefault="00746A93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line="312" w:lineRule="exact"/>
              <w:ind w:firstLine="0"/>
            </w:pPr>
            <w:r>
              <w:rPr>
                <w:rStyle w:val="23"/>
              </w:rPr>
              <w:t>Наименование категорий и групп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713" w:rsidRDefault="00746A93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Требования к образованию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713" w:rsidRDefault="00746A93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Требования к стажу</w:t>
            </w:r>
          </w:p>
        </w:tc>
      </w:tr>
      <w:tr w:rsidR="00B41713" w:rsidTr="00B85434">
        <w:trPr>
          <w:trHeight w:hRule="exact" w:val="1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713" w:rsidRDefault="00746A93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713" w:rsidRDefault="00746A93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Должность категории "руководители" высшей группы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713" w:rsidRDefault="001E6E2B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 наличие среднего профессионального образования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44" w:rsidRDefault="00746A93" w:rsidP="00E37AF3">
            <w:pPr>
              <w:pStyle w:val="ConsPlusNormal"/>
              <w:framePr w:w="8698" w:wrap="notBeside" w:vAnchor="text" w:hAnchor="text" w:xAlign="center" w:y="1"/>
              <w:jc w:val="both"/>
            </w:pPr>
            <w:r>
              <w:rPr>
                <w:rStyle w:val="22"/>
              </w:rPr>
              <w:t xml:space="preserve"> </w:t>
            </w:r>
            <w:r w:rsidR="00373E44">
              <w:t xml:space="preserve"> </w:t>
            </w:r>
            <w:r w:rsidR="00373E4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лет стажа работы </w:t>
            </w:r>
            <w:r w:rsidR="00373E44" w:rsidRPr="00373E44">
              <w:rPr>
                <w:rFonts w:ascii="Times New Roman" w:hAnsi="Times New Roman" w:cs="Times New Roman"/>
                <w:sz w:val="24"/>
                <w:szCs w:val="24"/>
              </w:rPr>
              <w:t>по специаль</w:t>
            </w:r>
            <w:r w:rsidR="00373E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3E44" w:rsidRPr="00373E44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41713" w:rsidRDefault="00B41713" w:rsidP="00373E44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</w:p>
        </w:tc>
      </w:tr>
      <w:tr w:rsidR="00F961B0" w:rsidTr="00B85434">
        <w:trPr>
          <w:trHeight w:hRule="exact" w:val="1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Должность категории "обеспечивающие специалисты" старшей группы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2"/>
              </w:rPr>
              <w:t xml:space="preserve"> наличие профессионального</w:t>
            </w:r>
          </w:p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2"/>
              </w:rPr>
              <w:t>образования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Без предъявления требований к стажу</w:t>
            </w:r>
          </w:p>
        </w:tc>
      </w:tr>
      <w:tr w:rsidR="00F961B0" w:rsidTr="00436349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Должность категории "обеспечивающие специалисты" младшей группы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2"/>
              </w:rPr>
              <w:t xml:space="preserve"> наличие профессионального</w:t>
            </w:r>
          </w:p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2"/>
              </w:rPr>
              <w:t>образования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B0" w:rsidRDefault="00F961B0" w:rsidP="00F961B0">
            <w:pPr>
              <w:pStyle w:val="20"/>
              <w:framePr w:w="869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Без предъявления требований к стажу</w:t>
            </w:r>
          </w:p>
        </w:tc>
      </w:tr>
    </w:tbl>
    <w:p w:rsidR="00B41713" w:rsidRDefault="00B41713">
      <w:pPr>
        <w:framePr w:w="8698" w:wrap="notBeside" w:vAnchor="text" w:hAnchor="text" w:xAlign="center" w:y="1"/>
        <w:rPr>
          <w:sz w:val="2"/>
          <w:szCs w:val="2"/>
        </w:rPr>
      </w:pPr>
    </w:p>
    <w:p w:rsidR="00B41713" w:rsidRDefault="00B41713">
      <w:pPr>
        <w:rPr>
          <w:sz w:val="2"/>
          <w:szCs w:val="2"/>
        </w:rPr>
      </w:pPr>
    </w:p>
    <w:p w:rsidR="00B41713" w:rsidRDefault="00B41713">
      <w:pPr>
        <w:framePr w:w="8712" w:wrap="notBeside" w:vAnchor="text" w:hAnchor="text" w:xAlign="center" w:y="1"/>
        <w:rPr>
          <w:sz w:val="2"/>
          <w:szCs w:val="2"/>
        </w:rPr>
      </w:pPr>
    </w:p>
    <w:p w:rsidR="00B41713" w:rsidRDefault="00B41713">
      <w:pPr>
        <w:rPr>
          <w:sz w:val="2"/>
          <w:szCs w:val="2"/>
        </w:rPr>
      </w:pPr>
    </w:p>
    <w:p w:rsidR="00B41713" w:rsidRDefault="00746A93">
      <w:pPr>
        <w:pStyle w:val="20"/>
        <w:numPr>
          <w:ilvl w:val="0"/>
          <w:numId w:val="4"/>
        </w:numPr>
        <w:shd w:val="clear" w:color="auto" w:fill="auto"/>
        <w:tabs>
          <w:tab w:val="left" w:pos="343"/>
        </w:tabs>
        <w:spacing w:before="0"/>
        <w:ind w:left="400"/>
      </w:pPr>
      <w:r>
        <w:t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sectPr w:rsidR="00B41713" w:rsidSect="004177D1">
      <w:type w:val="continuous"/>
      <w:pgSz w:w="12240" w:h="15840"/>
      <w:pgMar w:top="426" w:right="932" w:bottom="296" w:left="17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76" w:rsidRDefault="00982E76" w:rsidP="00B41713">
      <w:r>
        <w:separator/>
      </w:r>
    </w:p>
  </w:endnote>
  <w:endnote w:type="continuationSeparator" w:id="0">
    <w:p w:rsidR="00982E76" w:rsidRDefault="00982E76" w:rsidP="00B4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76" w:rsidRDefault="00982E76"/>
  </w:footnote>
  <w:footnote w:type="continuationSeparator" w:id="0">
    <w:p w:rsidR="00982E76" w:rsidRDefault="00982E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2C2"/>
    <w:multiLevelType w:val="multilevel"/>
    <w:tmpl w:val="78864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E5F4C"/>
    <w:multiLevelType w:val="multilevel"/>
    <w:tmpl w:val="488CA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402"/>
    <w:multiLevelType w:val="multilevel"/>
    <w:tmpl w:val="F1248C12"/>
    <w:lvl w:ilvl="0">
      <w:start w:val="2016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633E8"/>
    <w:multiLevelType w:val="multilevel"/>
    <w:tmpl w:val="A39ADFAA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F228B"/>
    <w:multiLevelType w:val="multilevel"/>
    <w:tmpl w:val="C2F614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1713"/>
    <w:rsid w:val="000559E3"/>
    <w:rsid w:val="00085194"/>
    <w:rsid w:val="00140BD1"/>
    <w:rsid w:val="001E6E2B"/>
    <w:rsid w:val="001F17E4"/>
    <w:rsid w:val="00373E44"/>
    <w:rsid w:val="004177D1"/>
    <w:rsid w:val="004B0EFD"/>
    <w:rsid w:val="00746A93"/>
    <w:rsid w:val="00982E76"/>
    <w:rsid w:val="009B185F"/>
    <w:rsid w:val="009F0508"/>
    <w:rsid w:val="009F4E03"/>
    <w:rsid w:val="00A06781"/>
    <w:rsid w:val="00B12EDF"/>
    <w:rsid w:val="00B41713"/>
    <w:rsid w:val="00B85434"/>
    <w:rsid w:val="00BC589F"/>
    <w:rsid w:val="00CF2015"/>
    <w:rsid w:val="00CF6DE6"/>
    <w:rsid w:val="00E37AF3"/>
    <w:rsid w:val="00F30BEF"/>
    <w:rsid w:val="00F90E38"/>
    <w:rsid w:val="00F9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7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71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41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B41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sid w:val="00B41713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sid w:val="00B41713"/>
    <w:rPr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41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171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1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B4171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1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sid w:val="00B41713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2">
    <w:name w:val="Основной текст (2)"/>
    <w:basedOn w:val="2"/>
    <w:rsid w:val="00B4171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171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4171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B41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rsid w:val="00B41713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7">
    <w:name w:val="Основной текст (7)"/>
    <w:basedOn w:val="a"/>
    <w:link w:val="7Exact"/>
    <w:rsid w:val="00B41713"/>
    <w:pPr>
      <w:shd w:val="clear" w:color="auto" w:fill="FFFFFF"/>
      <w:spacing w:line="0" w:lineRule="atLeast"/>
    </w:pPr>
    <w:rPr>
      <w:i/>
      <w:iCs/>
    </w:rPr>
  </w:style>
  <w:style w:type="paragraph" w:customStyle="1" w:styleId="20">
    <w:name w:val="Основной текст (2)"/>
    <w:basedOn w:val="a"/>
    <w:link w:val="2"/>
    <w:rsid w:val="00B41713"/>
    <w:pPr>
      <w:shd w:val="clear" w:color="auto" w:fill="FFFFFF"/>
      <w:spacing w:before="24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417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Body Text Indent"/>
    <w:basedOn w:val="a"/>
    <w:link w:val="a5"/>
    <w:unhideWhenUsed/>
    <w:rsid w:val="004B0EFD"/>
    <w:pPr>
      <w:widowControl/>
      <w:ind w:left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4B0EF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">
    <w:name w:val="заголовок 1"/>
    <w:basedOn w:val="a"/>
    <w:next w:val="a"/>
    <w:rsid w:val="004B0EFD"/>
    <w:pPr>
      <w:keepNext/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ConsPlusNormal">
    <w:name w:val="ConsPlusNormal"/>
    <w:rsid w:val="00373E4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8</cp:revision>
  <cp:lastPrinted>2017-05-03T11:31:00Z</cp:lastPrinted>
  <dcterms:created xsi:type="dcterms:W3CDTF">2017-03-09T12:37:00Z</dcterms:created>
  <dcterms:modified xsi:type="dcterms:W3CDTF">2017-05-03T11:33:00Z</dcterms:modified>
</cp:coreProperties>
</file>