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850" w:rsidRDefault="00CB0850"/>
    <w:p w:rsidR="00CB0850" w:rsidRDefault="00CB0850"/>
    <w:p w:rsidR="00CB0850" w:rsidRPr="001B0B27" w:rsidRDefault="00CB0850" w:rsidP="001B0B27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0493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E7F63">
        <w:rPr>
          <w:rFonts w:ascii="Times New Roman" w:hAnsi="Times New Roman" w:cs="Times New Roman"/>
          <w:sz w:val="24"/>
          <w:szCs w:val="24"/>
        </w:rPr>
        <w:t xml:space="preserve"> 5</w:t>
      </w:r>
      <w:r w:rsidR="00C96243">
        <w:rPr>
          <w:rFonts w:ascii="Times New Roman" w:hAnsi="Times New Roman" w:cs="Times New Roman"/>
          <w:sz w:val="24"/>
          <w:szCs w:val="24"/>
        </w:rPr>
        <w:t xml:space="preserve"> к</w:t>
      </w:r>
      <w:r w:rsidR="00A93530">
        <w:rPr>
          <w:rFonts w:ascii="Times New Roman" w:hAnsi="Times New Roman" w:cs="Times New Roman"/>
          <w:sz w:val="24"/>
          <w:szCs w:val="24"/>
        </w:rPr>
        <w:t xml:space="preserve"> решению</w:t>
      </w:r>
      <w:r w:rsidR="00C962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93530">
        <w:rPr>
          <w:rFonts w:ascii="Times New Roman" w:hAnsi="Times New Roman" w:cs="Times New Roman"/>
          <w:sz w:val="24"/>
          <w:szCs w:val="24"/>
        </w:rPr>
        <w:t xml:space="preserve"> Сельской Думы сельского</w:t>
      </w:r>
      <w:r w:rsidR="00C96243">
        <w:rPr>
          <w:rFonts w:ascii="Times New Roman" w:hAnsi="Times New Roman" w:cs="Times New Roman"/>
          <w:sz w:val="24"/>
          <w:szCs w:val="24"/>
        </w:rPr>
        <w:t xml:space="preserve"> поселения  </w:t>
      </w:r>
    </w:p>
    <w:p w:rsidR="00C96243" w:rsidRDefault="00C96243" w:rsidP="001B0B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r w:rsidR="00A93530">
        <w:rPr>
          <w:rFonts w:ascii="Times New Roman" w:hAnsi="Times New Roman" w:cs="Times New Roman"/>
          <w:sz w:val="24"/>
          <w:szCs w:val="24"/>
        </w:rPr>
        <w:t>Деревня Барсуки»  от  02.</w:t>
      </w:r>
      <w:r w:rsidR="00AB2414">
        <w:rPr>
          <w:rFonts w:ascii="Times New Roman" w:hAnsi="Times New Roman" w:cs="Times New Roman"/>
          <w:sz w:val="24"/>
          <w:szCs w:val="24"/>
        </w:rPr>
        <w:t>03.</w:t>
      </w:r>
      <w:r w:rsidR="00A93530">
        <w:rPr>
          <w:rFonts w:ascii="Times New Roman" w:hAnsi="Times New Roman" w:cs="Times New Roman"/>
          <w:sz w:val="24"/>
          <w:szCs w:val="24"/>
        </w:rPr>
        <w:t xml:space="preserve">2018г № </w:t>
      </w:r>
      <w:r w:rsidR="00AB2414">
        <w:rPr>
          <w:rFonts w:ascii="Times New Roman" w:hAnsi="Times New Roman" w:cs="Times New Roman"/>
          <w:sz w:val="24"/>
          <w:szCs w:val="24"/>
        </w:rPr>
        <w:t>211</w:t>
      </w:r>
      <w:bookmarkStart w:id="0" w:name="_GoBack"/>
      <w:bookmarkEnd w:id="0"/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B27">
        <w:rPr>
          <w:rFonts w:ascii="Times New Roman" w:hAnsi="Times New Roman" w:cs="Times New Roman"/>
          <w:b/>
          <w:bCs/>
          <w:sz w:val="24"/>
          <w:szCs w:val="24"/>
        </w:rPr>
        <w:t xml:space="preserve">Источники внутреннего финансирования дефицита  бюджета сельского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0B27">
        <w:rPr>
          <w:rFonts w:ascii="Times New Roman" w:hAnsi="Times New Roman" w:cs="Times New Roman"/>
          <w:b/>
          <w:bCs/>
          <w:sz w:val="24"/>
          <w:szCs w:val="24"/>
        </w:rPr>
        <w:t>посе</w:t>
      </w:r>
      <w:r w:rsidR="002F2327">
        <w:rPr>
          <w:rFonts w:ascii="Times New Roman" w:hAnsi="Times New Roman" w:cs="Times New Roman"/>
          <w:b/>
          <w:bCs/>
          <w:sz w:val="24"/>
          <w:szCs w:val="24"/>
        </w:rPr>
        <w:t>ления  «Деревня Барсуки» на 2017</w:t>
      </w:r>
      <w:r w:rsidRPr="001B0B27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CB0850" w:rsidRDefault="00CB0850" w:rsidP="001B0B27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CB0850" w:rsidRDefault="00CB0850" w:rsidP="001B0B27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CB0850" w:rsidRPr="001B0B27" w:rsidRDefault="00CB0850" w:rsidP="001B0B27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B0B27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96"/>
        <w:gridCol w:w="4159"/>
        <w:gridCol w:w="1808"/>
      </w:tblGrid>
      <w:tr w:rsidR="00CB0850" w:rsidRPr="00AF1818">
        <w:tc>
          <w:tcPr>
            <w:tcW w:w="2896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Код</w:t>
            </w:r>
          </w:p>
        </w:tc>
        <w:tc>
          <w:tcPr>
            <w:tcW w:w="4159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Наименование</w:t>
            </w:r>
          </w:p>
        </w:tc>
        <w:tc>
          <w:tcPr>
            <w:tcW w:w="1808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Сумма</w:t>
            </w:r>
          </w:p>
        </w:tc>
      </w:tr>
      <w:tr w:rsidR="002F2327" w:rsidRPr="00AF1818">
        <w:tc>
          <w:tcPr>
            <w:tcW w:w="2896" w:type="dxa"/>
          </w:tcPr>
          <w:p w:rsidR="002F2327" w:rsidRPr="00AF1818" w:rsidRDefault="002F2327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01 03 00 00 10 0000 810</w:t>
            </w:r>
          </w:p>
        </w:tc>
        <w:tc>
          <w:tcPr>
            <w:tcW w:w="4159" w:type="dxa"/>
          </w:tcPr>
          <w:p w:rsidR="002F2327" w:rsidRPr="00AF1818" w:rsidRDefault="002F2327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8" w:type="dxa"/>
          </w:tcPr>
          <w:p w:rsidR="002F2327" w:rsidRPr="00AF1818" w:rsidRDefault="002F2327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-85000</w:t>
            </w:r>
          </w:p>
        </w:tc>
      </w:tr>
      <w:tr w:rsidR="00CB0850" w:rsidRPr="00AF1818">
        <w:tc>
          <w:tcPr>
            <w:tcW w:w="2896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159" w:type="dxa"/>
          </w:tcPr>
          <w:p w:rsidR="00CB0850" w:rsidRPr="00AF1818" w:rsidRDefault="00A93530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</w:t>
            </w:r>
            <w:r w:rsidR="00CB0850" w:rsidRPr="00AF1818">
              <w:rPr>
                <w:rFonts w:ascii="Times New Roman" w:hAnsi="Times New Roman" w:cs="Times New Roman"/>
                <w:sz w:val="24"/>
                <w:szCs w:val="24"/>
              </w:rPr>
              <w:t>е прочих остатков денежных средств бюджетов  сельских поселений</w:t>
            </w:r>
          </w:p>
        </w:tc>
        <w:tc>
          <w:tcPr>
            <w:tcW w:w="1808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0850" w:rsidRPr="002F2327" w:rsidRDefault="00A93530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-28570</w:t>
            </w:r>
          </w:p>
        </w:tc>
      </w:tr>
      <w:tr w:rsidR="00CB0850" w:rsidRPr="00AF1818">
        <w:tc>
          <w:tcPr>
            <w:tcW w:w="2896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59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 финансирования  дефицита  бюджета  сельского поселения</w:t>
            </w:r>
          </w:p>
        </w:tc>
        <w:tc>
          <w:tcPr>
            <w:tcW w:w="1808" w:type="dxa"/>
          </w:tcPr>
          <w:p w:rsidR="00CB0850" w:rsidRPr="002F2327" w:rsidRDefault="00A9353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113570</w:t>
            </w:r>
          </w:p>
        </w:tc>
      </w:tr>
    </w:tbl>
    <w:p w:rsidR="00CB0850" w:rsidRPr="001B0B27" w:rsidRDefault="00CB0850" w:rsidP="001B0B27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B0850" w:rsidRPr="001B0B27" w:rsidSect="00377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alinga">
    <w:altName w:val="Times New Roman"/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B27"/>
    <w:rsid w:val="00084BAD"/>
    <w:rsid w:val="000D0058"/>
    <w:rsid w:val="001B0B27"/>
    <w:rsid w:val="001C61A2"/>
    <w:rsid w:val="0020644E"/>
    <w:rsid w:val="00213F5B"/>
    <w:rsid w:val="00294966"/>
    <w:rsid w:val="002C1449"/>
    <w:rsid w:val="002F2327"/>
    <w:rsid w:val="00377299"/>
    <w:rsid w:val="003B0978"/>
    <w:rsid w:val="003F35D2"/>
    <w:rsid w:val="006374B1"/>
    <w:rsid w:val="006C1320"/>
    <w:rsid w:val="006E3EAF"/>
    <w:rsid w:val="007D1694"/>
    <w:rsid w:val="00811688"/>
    <w:rsid w:val="00817FF2"/>
    <w:rsid w:val="00843FBE"/>
    <w:rsid w:val="008464AD"/>
    <w:rsid w:val="008B75BA"/>
    <w:rsid w:val="008F50AA"/>
    <w:rsid w:val="00900C7B"/>
    <w:rsid w:val="00904930"/>
    <w:rsid w:val="00A93530"/>
    <w:rsid w:val="00AA1B92"/>
    <w:rsid w:val="00AB2414"/>
    <w:rsid w:val="00AE7F63"/>
    <w:rsid w:val="00AF1818"/>
    <w:rsid w:val="00B34C0E"/>
    <w:rsid w:val="00B35BA5"/>
    <w:rsid w:val="00C96243"/>
    <w:rsid w:val="00CB0850"/>
    <w:rsid w:val="00D23E96"/>
    <w:rsid w:val="00F67B45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29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0B2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31</cp:revision>
  <cp:lastPrinted>2018-02-26T06:22:00Z</cp:lastPrinted>
  <dcterms:created xsi:type="dcterms:W3CDTF">2014-11-30T08:49:00Z</dcterms:created>
  <dcterms:modified xsi:type="dcterms:W3CDTF">2018-02-26T06:35:00Z</dcterms:modified>
</cp:coreProperties>
</file>