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Калужская область Дзержинский район.</w:t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Сельская Дума сельского поселения</w:t>
      </w: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«Деревня Сени»</w:t>
      </w: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proofErr w:type="gramStart"/>
      <w:r w:rsidRPr="00002759">
        <w:rPr>
          <w:rFonts w:eastAsia="Times New Roman"/>
          <w:b/>
          <w:sz w:val="24"/>
          <w:szCs w:val="24"/>
        </w:rPr>
        <w:t>Р</w:t>
      </w:r>
      <w:proofErr w:type="gramEnd"/>
      <w:r w:rsidRPr="00002759">
        <w:rPr>
          <w:rFonts w:eastAsia="Times New Roman"/>
          <w:b/>
          <w:sz w:val="24"/>
          <w:szCs w:val="24"/>
        </w:rPr>
        <w:t xml:space="preserve"> Е Ш Е Н И Е</w:t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Default="00DD518F" w:rsidP="00DD518F">
      <w:pPr>
        <w:jc w:val="both"/>
        <w:rPr>
          <w:b/>
          <w:sz w:val="24"/>
          <w:szCs w:val="24"/>
        </w:rPr>
      </w:pPr>
    </w:p>
    <w:p w:rsidR="00002759" w:rsidRDefault="00002759" w:rsidP="00DD518F">
      <w:pPr>
        <w:jc w:val="both"/>
        <w:rPr>
          <w:b/>
          <w:sz w:val="24"/>
          <w:szCs w:val="24"/>
        </w:rPr>
      </w:pPr>
    </w:p>
    <w:p w:rsidR="00002759" w:rsidRPr="00002759" w:rsidRDefault="007F142A" w:rsidP="00DD5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 декабря </w:t>
      </w:r>
      <w:r w:rsidR="00002759">
        <w:rPr>
          <w:b/>
          <w:sz w:val="24"/>
          <w:szCs w:val="24"/>
        </w:rPr>
        <w:t xml:space="preserve">2014 г.           </w:t>
      </w:r>
      <w:proofErr w:type="spellStart"/>
      <w:r w:rsidR="00002759">
        <w:rPr>
          <w:b/>
          <w:sz w:val="24"/>
          <w:szCs w:val="24"/>
        </w:rPr>
        <w:t>Д.Лужное</w:t>
      </w:r>
      <w:proofErr w:type="spellEnd"/>
      <w:r w:rsidR="00002759">
        <w:rPr>
          <w:b/>
          <w:sz w:val="24"/>
          <w:szCs w:val="24"/>
        </w:rPr>
        <w:t xml:space="preserve">                       №__</w:t>
      </w:r>
      <w:r>
        <w:rPr>
          <w:b/>
          <w:sz w:val="24"/>
          <w:szCs w:val="24"/>
        </w:rPr>
        <w:t>34</w:t>
      </w:r>
      <w:r w:rsidR="00002759">
        <w:rPr>
          <w:b/>
          <w:sz w:val="24"/>
          <w:szCs w:val="24"/>
        </w:rPr>
        <w:t>___</w:t>
      </w: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 xml:space="preserve">О внесении изменений и дополнений в Устав </w:t>
      </w:r>
    </w:p>
    <w:p w:rsidR="00DD518F" w:rsidRPr="00002759" w:rsidRDefault="00DD518F" w:rsidP="00DD518F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муниципального образования</w:t>
      </w:r>
    </w:p>
    <w:p w:rsidR="00DD518F" w:rsidRPr="00002759" w:rsidRDefault="00DD518F" w:rsidP="00DD518F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сельское поселение «Деревня Сени»</w:t>
      </w:r>
    </w:p>
    <w:p w:rsidR="00DD518F" w:rsidRPr="00002759" w:rsidRDefault="00DD518F" w:rsidP="00DD518F">
      <w:pPr>
        <w:pStyle w:val="5"/>
        <w:outlineLvl w:val="4"/>
        <w:rPr>
          <w:b w:val="0"/>
          <w:sz w:val="24"/>
          <w:szCs w:val="24"/>
        </w:rPr>
      </w:pP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Сельская Дума сельского поселения «Деревня Сени»,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  </w:t>
      </w:r>
      <w:r w:rsidRPr="00002759">
        <w:rPr>
          <w:sz w:val="24"/>
          <w:szCs w:val="24"/>
        </w:rPr>
        <w:t>13 декабря</w:t>
      </w:r>
      <w:r w:rsidRPr="00002759">
        <w:rPr>
          <w:rFonts w:eastAsia="Times New Roman"/>
          <w:sz w:val="24"/>
          <w:szCs w:val="24"/>
        </w:rPr>
        <w:t xml:space="preserve"> 2014 года.</w:t>
      </w:r>
    </w:p>
    <w:p w:rsidR="00DD518F" w:rsidRPr="00002759" w:rsidRDefault="00DD518F" w:rsidP="00DD518F">
      <w:pPr>
        <w:jc w:val="both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ab/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РЕШИЛА:</w:t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ind w:firstLine="709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1. В целях приведения Устава муниципального образования сельское поселение «Деревня Сени» в соответствие с Федеральным законом  </w:t>
      </w:r>
      <w:r w:rsidRPr="00002759">
        <w:rPr>
          <w:sz w:val="24"/>
          <w:szCs w:val="24"/>
        </w:rPr>
        <w:t>о</w:t>
      </w:r>
      <w:r w:rsidRPr="00002759">
        <w:rPr>
          <w:rFonts w:eastAsia="Times New Roman"/>
          <w:sz w:val="24"/>
          <w:szCs w:val="24"/>
        </w:rPr>
        <w:t>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ind w:firstLine="720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2. Направить изменения в Устав муниципального образования сельское поселение «Деревня Сени» для регистрации в Управление Министерства юстиции Российской Федерации по Калужской области.</w:t>
      </w: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ind w:firstLine="708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  <w:r w:rsidR="007F142A">
        <w:rPr>
          <w:rFonts w:eastAsia="Times New Roman"/>
          <w:sz w:val="24"/>
          <w:szCs w:val="24"/>
        </w:rPr>
        <w:t xml:space="preserve"> Положение части 1 статьи 4 вступают в силу с 01.01.2015 года.</w:t>
      </w: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  <w:r w:rsidRPr="00002759">
        <w:rPr>
          <w:sz w:val="24"/>
          <w:szCs w:val="24"/>
        </w:rPr>
        <w:t xml:space="preserve">   </w:t>
      </w:r>
      <w:r w:rsidRPr="00002759">
        <w:rPr>
          <w:rFonts w:eastAsia="Times New Roman"/>
          <w:sz w:val="24"/>
          <w:szCs w:val="24"/>
        </w:rPr>
        <w:t>Глава сельского поселения:                         Е.И.Карцева</w:t>
      </w: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AF11DE">
      <w:pPr>
        <w:shd w:val="clear" w:color="auto" w:fill="FFFFFF"/>
        <w:spacing w:before="115" w:line="298" w:lineRule="exact"/>
        <w:ind w:right="67" w:firstLine="720"/>
        <w:jc w:val="both"/>
        <w:rPr>
          <w:sz w:val="24"/>
          <w:szCs w:val="24"/>
        </w:rPr>
      </w:pPr>
    </w:p>
    <w:p w:rsidR="00DD518F" w:rsidRPr="00002759" w:rsidRDefault="00DD518F" w:rsidP="00AF11DE">
      <w:pPr>
        <w:shd w:val="clear" w:color="auto" w:fill="FFFFFF"/>
        <w:spacing w:before="115" w:line="298" w:lineRule="exact"/>
        <w:ind w:right="67" w:firstLine="720"/>
        <w:jc w:val="both"/>
        <w:rPr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2946E2" w:rsidRDefault="002946E2" w:rsidP="00DD518F">
      <w:pPr>
        <w:jc w:val="right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jc w:val="right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Приложение</w:t>
      </w:r>
    </w:p>
    <w:p w:rsidR="00DD518F" w:rsidRPr="00002759" w:rsidRDefault="00DD518F" w:rsidP="00DD518F">
      <w:pPr>
        <w:jc w:val="right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к решению Сельской Думы  </w:t>
      </w:r>
    </w:p>
    <w:p w:rsidR="00DD518F" w:rsidRPr="00002759" w:rsidRDefault="00DD518F" w:rsidP="00DD518F">
      <w:pPr>
        <w:jc w:val="right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       от </w:t>
      </w:r>
      <w:r w:rsidR="00DA7851">
        <w:rPr>
          <w:rFonts w:eastAsia="Times New Roman"/>
          <w:sz w:val="24"/>
          <w:szCs w:val="24"/>
        </w:rPr>
        <w:t>19.12.</w:t>
      </w:r>
      <w:r w:rsidRPr="00002759">
        <w:rPr>
          <w:rFonts w:eastAsia="Times New Roman"/>
          <w:sz w:val="24"/>
          <w:szCs w:val="24"/>
        </w:rPr>
        <w:t xml:space="preserve"> 2014  №_</w:t>
      </w:r>
      <w:r w:rsidR="00DA7851">
        <w:rPr>
          <w:rFonts w:eastAsia="Times New Roman"/>
          <w:sz w:val="24"/>
          <w:szCs w:val="24"/>
        </w:rPr>
        <w:t>34</w:t>
      </w:r>
      <w:r w:rsidRPr="00002759">
        <w:rPr>
          <w:rFonts w:eastAsia="Times New Roman"/>
          <w:sz w:val="24"/>
          <w:szCs w:val="24"/>
        </w:rPr>
        <w:t xml:space="preserve">___             </w:t>
      </w: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ind w:firstLine="720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Внести в Устав муниципального образования сельское поселение  «Деревня Сени», принятого решением Сельской Думы от 11 ноября 2005 года № 13 следующие изменения:</w:t>
      </w:r>
    </w:p>
    <w:p w:rsidR="00AF11DE" w:rsidRPr="00002759" w:rsidRDefault="00AF11DE" w:rsidP="00AF11DE">
      <w:pPr>
        <w:shd w:val="clear" w:color="auto" w:fill="FFFFFF"/>
        <w:spacing w:before="115" w:line="298" w:lineRule="exact"/>
        <w:ind w:right="67" w:firstLine="720"/>
        <w:jc w:val="both"/>
        <w:rPr>
          <w:b/>
          <w:sz w:val="24"/>
          <w:szCs w:val="24"/>
        </w:rPr>
      </w:pPr>
      <w:r w:rsidRPr="00002759">
        <w:rPr>
          <w:b/>
          <w:sz w:val="24"/>
          <w:szCs w:val="24"/>
        </w:rPr>
        <w:t xml:space="preserve">1. </w:t>
      </w:r>
      <w:r w:rsidRPr="00002759">
        <w:rPr>
          <w:rFonts w:eastAsia="Times New Roman"/>
          <w:b/>
          <w:sz w:val="24"/>
          <w:szCs w:val="24"/>
        </w:rPr>
        <w:t xml:space="preserve">Внести изменения в часть 1 статьи 4 Устава муниципального </w:t>
      </w:r>
      <w:bookmarkStart w:id="0" w:name="_GoBack"/>
      <w:bookmarkEnd w:id="0"/>
      <w:r w:rsidRPr="00002759">
        <w:rPr>
          <w:rFonts w:eastAsia="Times New Roman"/>
          <w:b/>
          <w:sz w:val="24"/>
          <w:szCs w:val="24"/>
        </w:rPr>
        <w:t>образования СП «Деревня Сени», изложив ее в новой редакции:</w:t>
      </w:r>
    </w:p>
    <w:p w:rsidR="00AF11DE" w:rsidRPr="00002759" w:rsidRDefault="00AF11DE" w:rsidP="00AF11DE">
      <w:pPr>
        <w:shd w:val="clear" w:color="auto" w:fill="FFFFFF"/>
        <w:spacing w:line="298" w:lineRule="exact"/>
        <w:ind w:left="706"/>
        <w:rPr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>« 1. К вопросам местного значения сельского поселения относятся:</w:t>
      </w:r>
    </w:p>
    <w:p w:rsidR="00AF11DE" w:rsidRPr="00002759" w:rsidRDefault="00AF11DE" w:rsidP="00AF11DE">
      <w:pPr>
        <w:numPr>
          <w:ilvl w:val="0"/>
          <w:numId w:val="5"/>
        </w:numPr>
        <w:shd w:val="clear" w:color="auto" w:fill="FFFFFF"/>
        <w:tabs>
          <w:tab w:val="left" w:pos="1406"/>
        </w:tabs>
        <w:spacing w:line="298" w:lineRule="exact"/>
        <w:ind w:right="48"/>
        <w:jc w:val="both"/>
        <w:rPr>
          <w:spacing w:val="-24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 xml:space="preserve">составление и рассмотрение проекта бюджета поселения, утверждение и </w:t>
      </w:r>
      <w:r w:rsidRPr="00002759">
        <w:rPr>
          <w:rFonts w:eastAsia="Times New Roman"/>
          <w:sz w:val="24"/>
          <w:szCs w:val="24"/>
        </w:rPr>
        <w:t xml:space="preserve">исполнение бюджета поселения, осуществление </w:t>
      </w:r>
      <w:proofErr w:type="gramStart"/>
      <w:r w:rsidRPr="00002759">
        <w:rPr>
          <w:rFonts w:eastAsia="Times New Roman"/>
          <w:sz w:val="24"/>
          <w:szCs w:val="24"/>
        </w:rPr>
        <w:t>контроля за</w:t>
      </w:r>
      <w:proofErr w:type="gramEnd"/>
      <w:r w:rsidRPr="00002759">
        <w:rPr>
          <w:rFonts w:eastAsia="Times New Roman"/>
          <w:sz w:val="24"/>
          <w:szCs w:val="24"/>
        </w:rPr>
        <w:t xml:space="preserve"> его исполнением, </w:t>
      </w:r>
      <w:r w:rsidRPr="00002759">
        <w:rPr>
          <w:rFonts w:eastAsia="Times New Roman"/>
          <w:spacing w:val="-1"/>
          <w:sz w:val="24"/>
          <w:szCs w:val="24"/>
        </w:rPr>
        <w:t>составление и утверждение отчета об исполнении бюджета поселения;</w:t>
      </w:r>
    </w:p>
    <w:p w:rsidR="00AF11DE" w:rsidRPr="00002759" w:rsidRDefault="00AF11DE" w:rsidP="00AF11DE">
      <w:pPr>
        <w:numPr>
          <w:ilvl w:val="0"/>
          <w:numId w:val="6"/>
        </w:numPr>
        <w:shd w:val="clear" w:color="auto" w:fill="FFFFFF"/>
        <w:tabs>
          <w:tab w:val="left" w:pos="1406"/>
        </w:tabs>
        <w:spacing w:line="298" w:lineRule="exact"/>
        <w:rPr>
          <w:spacing w:val="-11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установление, изменение и отмена местных налогов и сборов поселения;</w:t>
      </w:r>
    </w:p>
    <w:p w:rsidR="00AF11DE" w:rsidRPr="00002759" w:rsidRDefault="00AF11DE" w:rsidP="00AF11DE">
      <w:pPr>
        <w:numPr>
          <w:ilvl w:val="0"/>
          <w:numId w:val="5"/>
        </w:numPr>
        <w:shd w:val="clear" w:color="auto" w:fill="FFFFFF"/>
        <w:tabs>
          <w:tab w:val="left" w:pos="1406"/>
        </w:tabs>
        <w:spacing w:line="298" w:lineRule="exact"/>
        <w:ind w:right="48"/>
        <w:jc w:val="both"/>
        <w:rPr>
          <w:spacing w:val="-12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 xml:space="preserve">владение, пользование и распоряжение имуществом, находящимся в </w:t>
      </w:r>
      <w:r w:rsidRPr="00002759">
        <w:rPr>
          <w:rFonts w:eastAsia="Times New Roman"/>
          <w:sz w:val="24"/>
          <w:szCs w:val="24"/>
        </w:rPr>
        <w:t>муниципальной собственности поселения;</w:t>
      </w:r>
    </w:p>
    <w:p w:rsidR="00AF11DE" w:rsidRPr="00002759" w:rsidRDefault="00AF11DE" w:rsidP="00AF11DE">
      <w:pPr>
        <w:numPr>
          <w:ilvl w:val="0"/>
          <w:numId w:val="5"/>
        </w:numPr>
        <w:shd w:val="clear" w:color="auto" w:fill="FFFFFF"/>
        <w:tabs>
          <w:tab w:val="left" w:pos="1406"/>
        </w:tabs>
        <w:spacing w:line="298" w:lineRule="exact"/>
        <w:ind w:right="34"/>
        <w:jc w:val="both"/>
        <w:rPr>
          <w:spacing w:val="-10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AF11DE" w:rsidRPr="00002759" w:rsidRDefault="00AF11DE" w:rsidP="00AF11DE">
      <w:pPr>
        <w:numPr>
          <w:ilvl w:val="0"/>
          <w:numId w:val="5"/>
        </w:numPr>
        <w:shd w:val="clear" w:color="auto" w:fill="FFFFFF"/>
        <w:tabs>
          <w:tab w:val="left" w:pos="1406"/>
        </w:tabs>
        <w:spacing w:line="298" w:lineRule="exact"/>
        <w:ind w:right="43"/>
        <w:jc w:val="both"/>
        <w:rPr>
          <w:spacing w:val="-15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 xml:space="preserve">создание условий для обеспечения жителей поселения услугами связи, </w:t>
      </w:r>
      <w:r w:rsidRPr="00002759">
        <w:rPr>
          <w:rFonts w:eastAsia="Times New Roman"/>
          <w:sz w:val="24"/>
          <w:szCs w:val="24"/>
        </w:rPr>
        <w:t>общественного питания, торговли и бытового обслуживания;</w:t>
      </w:r>
    </w:p>
    <w:p w:rsidR="00AF11DE" w:rsidRPr="00002759" w:rsidRDefault="00AF11DE" w:rsidP="00AF11DE">
      <w:pPr>
        <w:numPr>
          <w:ilvl w:val="0"/>
          <w:numId w:val="5"/>
        </w:numPr>
        <w:shd w:val="clear" w:color="auto" w:fill="FFFFFF"/>
        <w:tabs>
          <w:tab w:val="left" w:pos="1406"/>
        </w:tabs>
        <w:spacing w:line="298" w:lineRule="exact"/>
        <w:ind w:right="29"/>
        <w:jc w:val="both"/>
        <w:rPr>
          <w:spacing w:val="-12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AF11DE" w:rsidRPr="00002759" w:rsidRDefault="00AF11DE" w:rsidP="00AF11DE">
      <w:pPr>
        <w:numPr>
          <w:ilvl w:val="0"/>
          <w:numId w:val="5"/>
        </w:numPr>
        <w:shd w:val="clear" w:color="auto" w:fill="FFFFFF"/>
        <w:tabs>
          <w:tab w:val="left" w:pos="1406"/>
        </w:tabs>
        <w:spacing w:line="298" w:lineRule="exact"/>
        <w:ind w:right="29"/>
        <w:jc w:val="both"/>
        <w:rPr>
          <w:spacing w:val="-12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</w:t>
      </w:r>
      <w:r w:rsidRPr="00002759">
        <w:rPr>
          <w:rFonts w:eastAsia="Times New Roman"/>
          <w:sz w:val="24"/>
          <w:szCs w:val="24"/>
        </w:rPr>
        <w:t>оздоровительных и спортивных мероприятий поселения;</w:t>
      </w:r>
    </w:p>
    <w:p w:rsidR="00AF11DE" w:rsidRPr="00002759" w:rsidRDefault="00AF11DE" w:rsidP="00AF11DE">
      <w:pPr>
        <w:numPr>
          <w:ilvl w:val="0"/>
          <w:numId w:val="6"/>
        </w:numPr>
        <w:shd w:val="clear" w:color="auto" w:fill="FFFFFF"/>
        <w:tabs>
          <w:tab w:val="left" w:pos="1406"/>
        </w:tabs>
        <w:spacing w:line="298" w:lineRule="exact"/>
        <w:rPr>
          <w:spacing w:val="-17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>формирование архивных фондов поселения;</w:t>
      </w:r>
    </w:p>
    <w:p w:rsidR="00AF11DE" w:rsidRPr="00002759" w:rsidRDefault="00AF11DE" w:rsidP="00AF11DE">
      <w:pPr>
        <w:numPr>
          <w:ilvl w:val="0"/>
          <w:numId w:val="5"/>
        </w:numPr>
        <w:shd w:val="clear" w:color="auto" w:fill="FFFFFF"/>
        <w:tabs>
          <w:tab w:val="left" w:pos="1406"/>
        </w:tabs>
        <w:spacing w:line="298" w:lineRule="exact"/>
        <w:jc w:val="both"/>
        <w:rPr>
          <w:spacing w:val="-12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утверждение правил благоустройства территории поселения, </w:t>
      </w:r>
      <w:proofErr w:type="gramStart"/>
      <w:r w:rsidRPr="00002759">
        <w:rPr>
          <w:rFonts w:eastAsia="Times New Roman"/>
          <w:sz w:val="24"/>
          <w:szCs w:val="24"/>
        </w:rPr>
        <w:t>устанавливающих</w:t>
      </w:r>
      <w:proofErr w:type="gramEnd"/>
      <w:r w:rsidRPr="00002759">
        <w:rPr>
          <w:rFonts w:eastAsia="Times New Roman"/>
          <w:sz w:val="24"/>
          <w:szCs w:val="24"/>
        </w:rPr>
        <w:t xml:space="preserve"> в том числе требования по содержанию зданий (включая жилые </w:t>
      </w:r>
      <w:r w:rsidRPr="00002759">
        <w:rPr>
          <w:rFonts w:eastAsia="Times New Roman"/>
          <w:spacing w:val="-1"/>
          <w:sz w:val="24"/>
          <w:szCs w:val="24"/>
        </w:rPr>
        <w:t xml:space="preserve">дома), сооружений и земельных участков, на которых они расположены, к внешнему </w:t>
      </w:r>
      <w:r w:rsidRPr="00002759">
        <w:rPr>
          <w:rFonts w:eastAsia="Times New Roman"/>
          <w:sz w:val="24"/>
          <w:szCs w:val="24"/>
        </w:rPr>
        <w:t xml:space="preserve">виду фасадов и ограждений соответствующих зданий и сооружений, перечень работ </w:t>
      </w:r>
      <w:r w:rsidRPr="00002759">
        <w:rPr>
          <w:rFonts w:eastAsia="Times New Roman"/>
          <w:spacing w:val="-1"/>
          <w:sz w:val="24"/>
          <w:szCs w:val="24"/>
        </w:rPr>
        <w:t xml:space="preserve">по благоустройству и периодичность их выполнения; установление порядка участия </w:t>
      </w:r>
      <w:r w:rsidRPr="00002759">
        <w:rPr>
          <w:rFonts w:eastAsia="Times New Roman"/>
          <w:sz w:val="24"/>
          <w:szCs w:val="24"/>
        </w:rPr>
        <w:t>собственников зданий (помещений в них) и сооружений в благоустройстве прилегающих   территорий;   организация   благоустройства   территории   поселения</w:t>
      </w:r>
    </w:p>
    <w:p w:rsidR="009131AD" w:rsidRPr="00002759" w:rsidRDefault="00DB0B2E" w:rsidP="00AF11DE">
      <w:pPr>
        <w:shd w:val="clear" w:color="auto" w:fill="FFFFFF"/>
        <w:spacing w:line="302" w:lineRule="exact"/>
        <w:ind w:left="5" w:right="91"/>
        <w:jc w:val="both"/>
        <w:rPr>
          <w:sz w:val="24"/>
          <w:szCs w:val="24"/>
        </w:rPr>
      </w:pPr>
      <w:r w:rsidRPr="00002759">
        <w:rPr>
          <w:sz w:val="24"/>
          <w:szCs w:val="24"/>
        </w:rPr>
        <w:t>(</w:t>
      </w:r>
      <w:r w:rsidRPr="00002759">
        <w:rPr>
          <w:rFonts w:eastAsia="Times New Roman"/>
          <w:sz w:val="24"/>
          <w:szCs w:val="24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9131AD" w:rsidRPr="00002759" w:rsidRDefault="00DB0B2E" w:rsidP="00DB0B2E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298" w:lineRule="exact"/>
        <w:ind w:right="86" w:firstLine="739"/>
        <w:jc w:val="both"/>
        <w:rPr>
          <w:spacing w:val="-17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131AD" w:rsidRPr="00002759" w:rsidRDefault="00DB0B2E" w:rsidP="00DB0B2E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298" w:lineRule="exact"/>
        <w:ind w:right="86" w:firstLine="739"/>
        <w:jc w:val="both"/>
        <w:rPr>
          <w:spacing w:val="-15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131AD" w:rsidRPr="00002759" w:rsidRDefault="00DB0B2E" w:rsidP="00DB0B2E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298" w:lineRule="exact"/>
        <w:ind w:right="82" w:firstLine="739"/>
        <w:jc w:val="both"/>
        <w:rPr>
          <w:spacing w:val="-15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9131AD" w:rsidRPr="00002759" w:rsidRDefault="00DB0B2E" w:rsidP="00DB0B2E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298" w:lineRule="exact"/>
        <w:ind w:right="67" w:firstLine="739"/>
        <w:jc w:val="both"/>
        <w:rPr>
          <w:spacing w:val="-15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lastRenderedPageBreak/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9131AD" w:rsidRPr="00002759" w:rsidRDefault="00DB0B2E">
      <w:pPr>
        <w:shd w:val="clear" w:color="auto" w:fill="FFFFFF"/>
        <w:spacing w:before="293" w:line="298" w:lineRule="exact"/>
        <w:ind w:left="29" w:right="77" w:firstLine="706"/>
        <w:jc w:val="both"/>
        <w:rPr>
          <w:b/>
          <w:sz w:val="24"/>
          <w:szCs w:val="24"/>
        </w:rPr>
      </w:pPr>
      <w:r w:rsidRPr="00002759">
        <w:rPr>
          <w:b/>
          <w:sz w:val="24"/>
          <w:szCs w:val="24"/>
        </w:rPr>
        <w:t xml:space="preserve">2. </w:t>
      </w:r>
      <w:r w:rsidRPr="00002759">
        <w:rPr>
          <w:rFonts w:eastAsia="Times New Roman"/>
          <w:b/>
          <w:sz w:val="24"/>
          <w:szCs w:val="24"/>
        </w:rPr>
        <w:t>Внести изменения в часть 1 статьи 5 Устава муниципального образования СП «Деревня Сени», утвердив ее в новой редакции:</w:t>
      </w:r>
    </w:p>
    <w:p w:rsidR="009131AD" w:rsidRPr="00002759" w:rsidRDefault="00DB0B2E">
      <w:pPr>
        <w:shd w:val="clear" w:color="auto" w:fill="FFFFFF"/>
        <w:spacing w:line="298" w:lineRule="exact"/>
        <w:ind w:left="744"/>
        <w:rPr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«1. Органы местного самоуправления сельского поселения имеют право </w:t>
      </w:r>
      <w:proofErr w:type="gramStart"/>
      <w:r w:rsidRPr="00002759">
        <w:rPr>
          <w:rFonts w:eastAsia="Times New Roman"/>
          <w:sz w:val="24"/>
          <w:szCs w:val="24"/>
        </w:rPr>
        <w:t>на</w:t>
      </w:r>
      <w:proofErr w:type="gramEnd"/>
      <w:r w:rsidRPr="00002759">
        <w:rPr>
          <w:rFonts w:eastAsia="Times New Roman"/>
          <w:sz w:val="24"/>
          <w:szCs w:val="24"/>
        </w:rPr>
        <w:t>:</w:t>
      </w:r>
    </w:p>
    <w:p w:rsidR="009131AD" w:rsidRPr="00002759" w:rsidRDefault="00DB0B2E" w:rsidP="00DB0B2E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298" w:lineRule="exact"/>
        <w:ind w:left="744"/>
        <w:rPr>
          <w:spacing w:val="-22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создание музеев поселения;</w:t>
      </w:r>
    </w:p>
    <w:p w:rsidR="009131AD" w:rsidRPr="00002759" w:rsidRDefault="00DB0B2E" w:rsidP="00DB0B2E">
      <w:pPr>
        <w:numPr>
          <w:ilvl w:val="0"/>
          <w:numId w:val="2"/>
        </w:numPr>
        <w:shd w:val="clear" w:color="auto" w:fill="FFFFFF"/>
        <w:tabs>
          <w:tab w:val="left" w:pos="1445"/>
          <w:tab w:val="left" w:pos="3528"/>
          <w:tab w:val="left" w:pos="5846"/>
          <w:tab w:val="left" w:pos="7685"/>
        </w:tabs>
        <w:spacing w:line="298" w:lineRule="exact"/>
        <w:ind w:left="34" w:right="58" w:firstLine="710"/>
        <w:jc w:val="both"/>
        <w:rPr>
          <w:spacing w:val="-11"/>
          <w:sz w:val="24"/>
          <w:szCs w:val="24"/>
        </w:rPr>
      </w:pPr>
      <w:r w:rsidRPr="00002759">
        <w:rPr>
          <w:rFonts w:eastAsia="Times New Roman"/>
          <w:spacing w:val="-4"/>
          <w:sz w:val="24"/>
          <w:szCs w:val="24"/>
        </w:rPr>
        <w:t>совершение</w:t>
      </w:r>
      <w:r w:rsidRPr="00002759">
        <w:rPr>
          <w:rFonts w:eastAsia="Times New Roman"/>
          <w:sz w:val="24"/>
          <w:szCs w:val="24"/>
        </w:rPr>
        <w:tab/>
      </w:r>
      <w:r w:rsidRPr="00002759">
        <w:rPr>
          <w:rFonts w:eastAsia="Times New Roman"/>
          <w:spacing w:val="-3"/>
          <w:sz w:val="24"/>
          <w:szCs w:val="24"/>
        </w:rPr>
        <w:t>нотариальных</w:t>
      </w:r>
      <w:r w:rsidRPr="00002759">
        <w:rPr>
          <w:rFonts w:eastAsia="Times New Roman"/>
          <w:sz w:val="24"/>
          <w:szCs w:val="24"/>
        </w:rPr>
        <w:tab/>
      </w:r>
      <w:r w:rsidRPr="00002759">
        <w:rPr>
          <w:rFonts w:eastAsia="Times New Roman"/>
          <w:spacing w:val="-4"/>
          <w:sz w:val="24"/>
          <w:szCs w:val="24"/>
        </w:rPr>
        <w:t>действий,</w:t>
      </w:r>
      <w:r w:rsidRPr="00002759">
        <w:rPr>
          <w:rFonts w:eastAsia="Times New Roman"/>
          <w:sz w:val="24"/>
          <w:szCs w:val="24"/>
        </w:rPr>
        <w:tab/>
      </w:r>
      <w:r w:rsidRPr="00002759">
        <w:rPr>
          <w:rFonts w:eastAsia="Times New Roman"/>
          <w:spacing w:val="-3"/>
          <w:sz w:val="24"/>
          <w:szCs w:val="24"/>
        </w:rPr>
        <w:t xml:space="preserve">предусмотренных </w:t>
      </w:r>
      <w:r w:rsidRPr="00002759">
        <w:rPr>
          <w:rFonts w:eastAsia="Times New Roman"/>
          <w:sz w:val="24"/>
          <w:szCs w:val="24"/>
        </w:rPr>
        <w:t>законодательством, в случае отсутствия в поселении нотариуса;</w:t>
      </w:r>
    </w:p>
    <w:p w:rsidR="009131AD" w:rsidRPr="00002759" w:rsidRDefault="00DB0B2E" w:rsidP="00DB0B2E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298" w:lineRule="exact"/>
        <w:ind w:left="744"/>
        <w:rPr>
          <w:spacing w:val="-12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участие в осуществлении деятельности по опеке и попечительству;</w:t>
      </w:r>
    </w:p>
    <w:p w:rsidR="009131AD" w:rsidRPr="00002759" w:rsidRDefault="00DB0B2E" w:rsidP="00DB0B2E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298" w:lineRule="exact"/>
        <w:ind w:left="34" w:right="48" w:firstLine="710"/>
        <w:jc w:val="both"/>
        <w:rPr>
          <w:spacing w:val="-10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9131AD" w:rsidRPr="00002759" w:rsidRDefault="00DB0B2E" w:rsidP="00DB0B2E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298" w:lineRule="exact"/>
        <w:ind w:left="34" w:right="43" w:firstLine="710"/>
        <w:jc w:val="both"/>
        <w:rPr>
          <w:spacing w:val="-17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9131AD" w:rsidRPr="00002759" w:rsidRDefault="00DB0B2E" w:rsidP="00DB0B2E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298" w:lineRule="exact"/>
        <w:ind w:left="34" w:right="48" w:firstLine="710"/>
        <w:jc w:val="both"/>
        <w:rPr>
          <w:spacing w:val="-12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9131AD" w:rsidRPr="00002759" w:rsidRDefault="00DB0B2E" w:rsidP="00DB0B2E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298" w:lineRule="exact"/>
        <w:ind w:left="744"/>
        <w:rPr>
          <w:spacing w:val="-12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создание муниципальной пожарной охраны;</w:t>
      </w:r>
    </w:p>
    <w:p w:rsidR="009131AD" w:rsidRPr="00002759" w:rsidRDefault="00DB0B2E" w:rsidP="00DB0B2E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298" w:lineRule="exact"/>
        <w:ind w:left="744"/>
        <w:rPr>
          <w:spacing w:val="-19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создание условий для развития туризма;</w:t>
      </w:r>
    </w:p>
    <w:p w:rsidR="009131AD" w:rsidRPr="00002759" w:rsidRDefault="00DB0B2E" w:rsidP="00B539C1">
      <w:pPr>
        <w:shd w:val="clear" w:color="auto" w:fill="FFFFFF"/>
        <w:spacing w:line="298" w:lineRule="exact"/>
        <w:ind w:firstLine="773"/>
        <w:rPr>
          <w:sz w:val="24"/>
          <w:szCs w:val="24"/>
        </w:rPr>
      </w:pPr>
      <w:r w:rsidRPr="00002759">
        <w:rPr>
          <w:spacing w:val="-11"/>
          <w:sz w:val="24"/>
          <w:szCs w:val="24"/>
        </w:rPr>
        <w:t>9)</w:t>
      </w:r>
      <w:r w:rsidRPr="00002759">
        <w:rPr>
          <w:sz w:val="24"/>
          <w:szCs w:val="24"/>
        </w:rPr>
        <w:tab/>
      </w:r>
      <w:r w:rsidRPr="00002759">
        <w:rPr>
          <w:rFonts w:eastAsia="Times New Roman"/>
          <w:sz w:val="24"/>
          <w:szCs w:val="24"/>
        </w:rPr>
        <w:t>оказание      поддержки   общественным       наблюдательным</w:t>
      </w:r>
      <w:r w:rsidR="00B539C1"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 xml:space="preserve">комиссиям, осуществляющим общественный </w:t>
      </w:r>
      <w:proofErr w:type="gramStart"/>
      <w:r w:rsidRPr="00002759">
        <w:rPr>
          <w:rFonts w:eastAsia="Times New Roman"/>
          <w:sz w:val="24"/>
          <w:szCs w:val="24"/>
        </w:rPr>
        <w:t>контроль за</w:t>
      </w:r>
      <w:proofErr w:type="gramEnd"/>
      <w:r w:rsidRPr="00002759">
        <w:rPr>
          <w:rFonts w:eastAsia="Times New Roman"/>
          <w:sz w:val="24"/>
          <w:szCs w:val="24"/>
        </w:rPr>
        <w:t xml:space="preserve"> обеспечением прав</w:t>
      </w:r>
      <w:r w:rsidR="00B539C1"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человека и содействие лицам, находящимся в местах принудительного содержания;</w:t>
      </w:r>
    </w:p>
    <w:p w:rsidR="009131AD" w:rsidRPr="00002759" w:rsidRDefault="00DB0B2E" w:rsidP="00DB0B2E">
      <w:pPr>
        <w:numPr>
          <w:ilvl w:val="0"/>
          <w:numId w:val="3"/>
        </w:numPr>
        <w:shd w:val="clear" w:color="auto" w:fill="FFFFFF"/>
        <w:tabs>
          <w:tab w:val="left" w:pos="1483"/>
        </w:tabs>
        <w:spacing w:line="298" w:lineRule="exact"/>
        <w:ind w:left="72" w:firstLine="730"/>
        <w:rPr>
          <w:spacing w:val="-17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оказание поддержки общественным объединениям инвалидов, а также созданным общероссийскими   общественными    объединениями     инвалидов,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9131AD" w:rsidRPr="00002759" w:rsidRDefault="00DB0B2E" w:rsidP="00DB0B2E">
      <w:pPr>
        <w:numPr>
          <w:ilvl w:val="0"/>
          <w:numId w:val="3"/>
        </w:numPr>
        <w:shd w:val="clear" w:color="auto" w:fill="FFFFFF"/>
        <w:tabs>
          <w:tab w:val="left" w:pos="1483"/>
        </w:tabs>
        <w:spacing w:line="298" w:lineRule="exact"/>
        <w:ind w:left="72" w:right="19" w:firstLine="730"/>
        <w:jc w:val="both"/>
        <w:rPr>
          <w:spacing w:val="-16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создание условий для организации </w:t>
      </w:r>
      <w:proofErr w:type="gramStart"/>
      <w:r w:rsidRPr="00002759">
        <w:rPr>
          <w:rFonts w:eastAsia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002759">
        <w:rPr>
          <w:rFonts w:eastAsia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AF11DE" w:rsidRPr="00002759" w:rsidRDefault="00CB6E47" w:rsidP="00AF11DE">
      <w:pPr>
        <w:shd w:val="clear" w:color="auto" w:fill="FFFFFF"/>
        <w:spacing w:line="298" w:lineRule="exact"/>
        <w:ind w:left="5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        </w:t>
      </w:r>
      <w:r w:rsidR="00AF11DE" w:rsidRPr="00002759">
        <w:rPr>
          <w:rFonts w:eastAsia="Times New Roman"/>
          <w:sz w:val="24"/>
          <w:szCs w:val="24"/>
        </w:rPr>
        <w:t xml:space="preserve">12) </w:t>
      </w:r>
      <w:r w:rsidR="00DB0B2E" w:rsidRPr="00002759">
        <w:rPr>
          <w:rFonts w:eastAsia="Times New Roman"/>
          <w:sz w:val="24"/>
          <w:szCs w:val="24"/>
        </w:rPr>
        <w:t xml:space="preserve"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r w:rsidRPr="00002759">
        <w:rPr>
          <w:rFonts w:eastAsia="Times New Roman"/>
          <w:sz w:val="24"/>
          <w:szCs w:val="24"/>
        </w:rPr>
        <w:t>з</w:t>
      </w:r>
      <w:r w:rsidR="00DB0B2E" w:rsidRPr="00002759">
        <w:rPr>
          <w:rFonts w:eastAsia="Times New Roman"/>
          <w:sz w:val="24"/>
          <w:szCs w:val="24"/>
        </w:rPr>
        <w:t>аконодательством.</w:t>
      </w:r>
    </w:p>
    <w:p w:rsidR="00AF11DE" w:rsidRPr="00002759" w:rsidRDefault="00CB6E47" w:rsidP="00AF11DE">
      <w:pPr>
        <w:shd w:val="clear" w:color="auto" w:fill="FFFFFF"/>
        <w:spacing w:line="298" w:lineRule="exact"/>
        <w:ind w:left="5"/>
        <w:rPr>
          <w:b/>
          <w:sz w:val="24"/>
          <w:szCs w:val="24"/>
        </w:rPr>
      </w:pPr>
      <w:r w:rsidRPr="00002759">
        <w:rPr>
          <w:sz w:val="24"/>
          <w:szCs w:val="24"/>
        </w:rPr>
        <w:t xml:space="preserve">         </w:t>
      </w:r>
      <w:r w:rsidR="00AF11DE" w:rsidRPr="00002759">
        <w:rPr>
          <w:b/>
          <w:sz w:val="24"/>
          <w:szCs w:val="24"/>
        </w:rPr>
        <w:t xml:space="preserve">3. </w:t>
      </w:r>
      <w:r w:rsidR="00AF11DE" w:rsidRPr="00002759">
        <w:rPr>
          <w:rFonts w:eastAsia="Times New Roman"/>
          <w:b/>
          <w:sz w:val="24"/>
          <w:szCs w:val="24"/>
        </w:rPr>
        <w:t>Внести изменения в статью 8 Устава муниципального образования СП «Деревня Сени», изложив ее в новой редакции: «Статья 8. Местный референдум</w:t>
      </w:r>
      <w:r w:rsidRPr="00002759">
        <w:rPr>
          <w:rFonts w:eastAsia="Times New Roman"/>
          <w:b/>
          <w:sz w:val="24"/>
          <w:szCs w:val="24"/>
        </w:rPr>
        <w:t>»</w:t>
      </w:r>
      <w:r w:rsidR="00AF11DE" w:rsidRPr="00002759">
        <w:rPr>
          <w:rFonts w:eastAsia="Times New Roman"/>
          <w:b/>
          <w:sz w:val="24"/>
          <w:szCs w:val="24"/>
        </w:rPr>
        <w:t>.</w:t>
      </w:r>
    </w:p>
    <w:p w:rsidR="00AF11DE" w:rsidRPr="00002759" w:rsidRDefault="00AF11DE" w:rsidP="00AF11DE">
      <w:pPr>
        <w:shd w:val="clear" w:color="auto" w:fill="FFFFFF"/>
        <w:tabs>
          <w:tab w:val="left" w:pos="1406"/>
        </w:tabs>
        <w:spacing w:line="298" w:lineRule="exact"/>
        <w:ind w:left="5" w:right="19" w:firstLine="706"/>
        <w:jc w:val="both"/>
        <w:rPr>
          <w:sz w:val="24"/>
          <w:szCs w:val="24"/>
        </w:rPr>
      </w:pPr>
      <w:r w:rsidRPr="00002759">
        <w:rPr>
          <w:spacing w:val="-25"/>
          <w:sz w:val="24"/>
          <w:szCs w:val="24"/>
        </w:rPr>
        <w:t>1.</w:t>
      </w:r>
      <w:r w:rsidRPr="00002759">
        <w:rPr>
          <w:sz w:val="24"/>
          <w:szCs w:val="24"/>
        </w:rPr>
        <w:tab/>
      </w:r>
      <w:r w:rsidRPr="00002759">
        <w:rPr>
          <w:rFonts w:eastAsia="Times New Roman"/>
          <w:sz w:val="24"/>
          <w:szCs w:val="24"/>
        </w:rPr>
        <w:t>Местный референдум проводится в целях решения населением</w:t>
      </w:r>
      <w:r w:rsidRPr="00002759">
        <w:rPr>
          <w:rFonts w:eastAsia="Times New Roman"/>
          <w:sz w:val="24"/>
          <w:szCs w:val="24"/>
        </w:rPr>
        <w:br/>
        <w:t>непосредственно вопросов местного значений. Местный референдум проводится на</w:t>
      </w:r>
      <w:r w:rsidR="00CB6E47"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всей территории сельского поселения.</w:t>
      </w:r>
    </w:p>
    <w:p w:rsidR="00AF11DE" w:rsidRPr="00002759" w:rsidRDefault="00AF11DE" w:rsidP="00AF11DE">
      <w:pPr>
        <w:shd w:val="clear" w:color="auto" w:fill="FFFFFF"/>
        <w:spacing w:line="298" w:lineRule="exact"/>
        <w:ind w:right="19" w:firstLine="691"/>
        <w:jc w:val="both"/>
        <w:rPr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В местном референдуме имеют право участвовать граждане, место жительства которых расположено в границах сельского поселения. Граждане участвуют в </w:t>
      </w:r>
      <w:r w:rsidRPr="00002759">
        <w:rPr>
          <w:rFonts w:eastAsia="Times New Roman"/>
          <w:spacing w:val="-1"/>
          <w:sz w:val="24"/>
          <w:szCs w:val="24"/>
        </w:rPr>
        <w:t xml:space="preserve">местном референдуме на основе всеобщего равного и прямого волеизъявления при </w:t>
      </w:r>
      <w:r w:rsidRPr="00002759">
        <w:rPr>
          <w:rFonts w:eastAsia="Times New Roman"/>
          <w:sz w:val="24"/>
          <w:szCs w:val="24"/>
        </w:rPr>
        <w:t>тайном голосовании.</w:t>
      </w:r>
    </w:p>
    <w:p w:rsidR="00AF11DE" w:rsidRPr="00002759" w:rsidRDefault="00AF11DE" w:rsidP="00AF11DE">
      <w:pPr>
        <w:shd w:val="clear" w:color="auto" w:fill="FFFFFF"/>
        <w:tabs>
          <w:tab w:val="left" w:pos="1406"/>
        </w:tabs>
        <w:spacing w:line="298" w:lineRule="exact"/>
        <w:ind w:left="5" w:right="14" w:firstLine="706"/>
        <w:jc w:val="both"/>
        <w:rPr>
          <w:sz w:val="24"/>
          <w:szCs w:val="24"/>
        </w:rPr>
      </w:pPr>
      <w:r w:rsidRPr="00002759">
        <w:rPr>
          <w:spacing w:val="-14"/>
          <w:sz w:val="24"/>
          <w:szCs w:val="24"/>
        </w:rPr>
        <w:t>2.</w:t>
      </w:r>
      <w:r w:rsidRPr="00002759">
        <w:rPr>
          <w:sz w:val="24"/>
          <w:szCs w:val="24"/>
        </w:rPr>
        <w:tab/>
      </w:r>
      <w:r w:rsidRPr="00002759">
        <w:rPr>
          <w:rFonts w:eastAsia="Times New Roman"/>
          <w:sz w:val="24"/>
          <w:szCs w:val="24"/>
        </w:rPr>
        <w:t>Решение о назначении местного референдума принимается</w:t>
      </w:r>
      <w:r w:rsidRPr="00002759">
        <w:rPr>
          <w:rFonts w:eastAsia="Times New Roman"/>
          <w:sz w:val="24"/>
          <w:szCs w:val="24"/>
        </w:rPr>
        <w:br/>
        <w:t>представительным органом сельского поселения в течение 30 дней со дня</w:t>
      </w:r>
      <w:r w:rsidRPr="00002759">
        <w:rPr>
          <w:rFonts w:eastAsia="Times New Roman"/>
          <w:sz w:val="24"/>
          <w:szCs w:val="24"/>
        </w:rPr>
        <w:br/>
      </w:r>
      <w:r w:rsidRPr="00002759">
        <w:rPr>
          <w:rFonts w:eastAsia="Times New Roman"/>
          <w:sz w:val="24"/>
          <w:szCs w:val="24"/>
        </w:rPr>
        <w:lastRenderedPageBreak/>
        <w:t>поступления документов о выдвижении инициативы проведения местного</w:t>
      </w:r>
      <w:r w:rsidRPr="00002759">
        <w:rPr>
          <w:rFonts w:eastAsia="Times New Roman"/>
          <w:sz w:val="24"/>
          <w:szCs w:val="24"/>
        </w:rPr>
        <w:br/>
        <w:t>референдума. Такую инициативу могут выдвинуть:</w:t>
      </w:r>
    </w:p>
    <w:p w:rsidR="00AF11DE" w:rsidRPr="00002759" w:rsidRDefault="00AF11DE" w:rsidP="00AF11DE">
      <w:pPr>
        <w:numPr>
          <w:ilvl w:val="0"/>
          <w:numId w:val="4"/>
        </w:numPr>
        <w:shd w:val="clear" w:color="auto" w:fill="FFFFFF"/>
        <w:tabs>
          <w:tab w:val="left" w:pos="1426"/>
        </w:tabs>
        <w:spacing w:line="298" w:lineRule="exact"/>
        <w:ind w:left="10" w:right="19" w:firstLine="715"/>
        <w:jc w:val="both"/>
        <w:rPr>
          <w:spacing w:val="-22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 xml:space="preserve">граждане Российской Федерации, имеющие право на участие в местном </w:t>
      </w:r>
      <w:r w:rsidRPr="00002759">
        <w:rPr>
          <w:rFonts w:eastAsia="Times New Roman"/>
          <w:sz w:val="24"/>
          <w:szCs w:val="24"/>
        </w:rPr>
        <w:t>референдуме;</w:t>
      </w:r>
    </w:p>
    <w:p w:rsidR="00AF11DE" w:rsidRPr="00002759" w:rsidRDefault="00AF11DE" w:rsidP="00AF11DE">
      <w:pPr>
        <w:numPr>
          <w:ilvl w:val="0"/>
          <w:numId w:val="4"/>
        </w:numPr>
        <w:shd w:val="clear" w:color="auto" w:fill="FFFFFF"/>
        <w:tabs>
          <w:tab w:val="left" w:pos="1426"/>
        </w:tabs>
        <w:spacing w:line="298" w:lineRule="exact"/>
        <w:ind w:left="10" w:right="5" w:firstLine="715"/>
        <w:jc w:val="both"/>
        <w:rPr>
          <w:spacing w:val="-13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>избирательные объединения, иные общественные объединения,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AF11DE" w:rsidRPr="00002759" w:rsidRDefault="00AF11DE" w:rsidP="00AF11DE">
      <w:pPr>
        <w:numPr>
          <w:ilvl w:val="0"/>
          <w:numId w:val="4"/>
        </w:numPr>
        <w:shd w:val="clear" w:color="auto" w:fill="FFFFFF"/>
        <w:tabs>
          <w:tab w:val="left" w:pos="1426"/>
        </w:tabs>
        <w:spacing w:line="298" w:lineRule="exact"/>
        <w:ind w:left="10" w:firstLine="715"/>
        <w:jc w:val="both"/>
        <w:rPr>
          <w:spacing w:val="-12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 xml:space="preserve">представительный орган сельского поселения и Глава исполнительно </w:t>
      </w:r>
      <w:proofErr w:type="gramStart"/>
      <w:r w:rsidRPr="00002759">
        <w:rPr>
          <w:rFonts w:eastAsia="Times New Roman"/>
          <w:spacing w:val="-1"/>
          <w:sz w:val="24"/>
          <w:szCs w:val="24"/>
        </w:rPr>
        <w:t>-</w:t>
      </w:r>
      <w:r w:rsidRPr="00002759">
        <w:rPr>
          <w:rFonts w:eastAsia="Times New Roman"/>
          <w:sz w:val="24"/>
          <w:szCs w:val="24"/>
        </w:rPr>
        <w:t>р</w:t>
      </w:r>
      <w:proofErr w:type="gramEnd"/>
      <w:r w:rsidRPr="00002759">
        <w:rPr>
          <w:rFonts w:eastAsia="Times New Roman"/>
          <w:sz w:val="24"/>
          <w:szCs w:val="24"/>
        </w:rPr>
        <w:t>аспорядительного органа сельского поселения совместно посредством принятия соответствующих муниципальных правовых актов.</w:t>
      </w:r>
    </w:p>
    <w:p w:rsidR="00AF11DE" w:rsidRPr="00002759" w:rsidRDefault="00AF11DE" w:rsidP="00AF11DE">
      <w:pPr>
        <w:shd w:val="clear" w:color="auto" w:fill="FFFFFF"/>
        <w:tabs>
          <w:tab w:val="left" w:pos="1406"/>
        </w:tabs>
        <w:spacing w:line="298" w:lineRule="exact"/>
        <w:ind w:left="5" w:right="5" w:firstLine="706"/>
        <w:jc w:val="both"/>
        <w:rPr>
          <w:sz w:val="24"/>
          <w:szCs w:val="24"/>
        </w:rPr>
      </w:pPr>
      <w:r w:rsidRPr="00002759">
        <w:rPr>
          <w:spacing w:val="-16"/>
          <w:sz w:val="24"/>
          <w:szCs w:val="24"/>
        </w:rPr>
        <w:t>3.</w:t>
      </w:r>
      <w:r w:rsidRPr="00002759">
        <w:rPr>
          <w:sz w:val="24"/>
          <w:szCs w:val="24"/>
        </w:rPr>
        <w:tab/>
      </w:r>
      <w:proofErr w:type="gramStart"/>
      <w:r w:rsidRPr="00002759">
        <w:rPr>
          <w:rFonts w:eastAsia="Times New Roman"/>
          <w:spacing w:val="-1"/>
          <w:sz w:val="24"/>
          <w:szCs w:val="24"/>
        </w:rPr>
        <w:t>Условием назначения местного референдума по инициативе граждан,</w:t>
      </w:r>
      <w:r w:rsidR="00CB6E47" w:rsidRPr="00002759">
        <w:rPr>
          <w:rFonts w:eastAsia="Times New Roman"/>
          <w:spacing w:val="-1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избирательных объединений, иных общественных объединений является сбор</w:t>
      </w:r>
      <w:r w:rsidR="00CB6E47"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pacing w:val="-1"/>
          <w:sz w:val="24"/>
          <w:szCs w:val="24"/>
        </w:rPr>
        <w:t>подписей в поддержку данной инициативы в количестве, равном пяти процентам от</w:t>
      </w:r>
      <w:r w:rsidR="00CB6E47" w:rsidRPr="00002759">
        <w:rPr>
          <w:rFonts w:eastAsia="Times New Roman"/>
          <w:spacing w:val="-1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числа участников местного референдума, зарегистрированных на территории</w:t>
      </w:r>
      <w:r w:rsidR="00CB6E47"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муниципального образования в соответствии с Федеральным законом от 12 июня</w:t>
      </w:r>
      <w:r w:rsidR="00CB6E47"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pacing w:val="-2"/>
          <w:sz w:val="24"/>
          <w:szCs w:val="24"/>
        </w:rPr>
        <w:t>2002 года № 67-ФЗ «Об основных гарантиях избирательных прав и права на участие</w:t>
      </w:r>
      <w:r w:rsidR="00CB6E47" w:rsidRPr="00002759">
        <w:rPr>
          <w:rFonts w:eastAsia="Times New Roman"/>
          <w:spacing w:val="-2"/>
          <w:sz w:val="24"/>
          <w:szCs w:val="24"/>
        </w:rPr>
        <w:t xml:space="preserve"> в </w:t>
      </w:r>
      <w:r w:rsidRPr="00002759">
        <w:rPr>
          <w:rFonts w:eastAsia="Times New Roman"/>
          <w:spacing w:val="-1"/>
          <w:sz w:val="24"/>
          <w:szCs w:val="24"/>
        </w:rPr>
        <w:t>референдуме граждан Российской Федерации», но</w:t>
      </w:r>
      <w:proofErr w:type="gramEnd"/>
      <w:r w:rsidRPr="00002759">
        <w:rPr>
          <w:rFonts w:eastAsia="Times New Roman"/>
          <w:spacing w:val="-1"/>
          <w:sz w:val="24"/>
          <w:szCs w:val="24"/>
        </w:rPr>
        <w:t xml:space="preserve"> не может быть менее 25 подписей</w:t>
      </w:r>
      <w:r w:rsidR="00CB6E47" w:rsidRPr="00002759">
        <w:rPr>
          <w:rFonts w:eastAsia="Times New Roman"/>
          <w:spacing w:val="-1"/>
          <w:sz w:val="24"/>
          <w:szCs w:val="24"/>
        </w:rPr>
        <w:t>.</w:t>
      </w:r>
      <w:r w:rsidRPr="00002759">
        <w:rPr>
          <w:rFonts w:eastAsia="Times New Roman"/>
          <w:spacing w:val="-1"/>
          <w:sz w:val="24"/>
          <w:szCs w:val="24"/>
        </w:rPr>
        <w:br/>
        <w:t>Для выдвижения инициативы проведения местного референдума и сбора подписей</w:t>
      </w:r>
      <w:r w:rsidR="00CB6E47" w:rsidRPr="00002759">
        <w:rPr>
          <w:rFonts w:eastAsia="Times New Roman"/>
          <w:spacing w:val="-1"/>
          <w:sz w:val="24"/>
          <w:szCs w:val="24"/>
        </w:rPr>
        <w:t xml:space="preserve"> </w:t>
      </w:r>
      <w:r w:rsidRPr="00002759">
        <w:rPr>
          <w:rFonts w:eastAsia="Times New Roman"/>
          <w:spacing w:val="-2"/>
          <w:sz w:val="24"/>
          <w:szCs w:val="24"/>
        </w:rPr>
        <w:t>граждан в ее поддержку образуется инициативная группа по проведению местног</w:t>
      </w:r>
      <w:r w:rsidR="00CB6E47" w:rsidRPr="00002759">
        <w:rPr>
          <w:rFonts w:eastAsia="Times New Roman"/>
          <w:spacing w:val="-2"/>
          <w:sz w:val="24"/>
          <w:szCs w:val="24"/>
        </w:rPr>
        <w:t xml:space="preserve">о </w:t>
      </w:r>
      <w:r w:rsidRPr="00002759">
        <w:rPr>
          <w:rFonts w:eastAsia="Times New Roman"/>
          <w:sz w:val="24"/>
          <w:szCs w:val="24"/>
        </w:rPr>
        <w:t>референдума в количестве не менее 10 граждан.</w:t>
      </w:r>
    </w:p>
    <w:p w:rsidR="00AF11DE" w:rsidRPr="00002759" w:rsidRDefault="00AF11DE" w:rsidP="00AF11DE">
      <w:pPr>
        <w:shd w:val="clear" w:color="auto" w:fill="FFFFFF"/>
        <w:spacing w:line="298" w:lineRule="exact"/>
        <w:ind w:left="38" w:right="38" w:firstLine="701"/>
        <w:jc w:val="both"/>
        <w:rPr>
          <w:sz w:val="24"/>
          <w:szCs w:val="24"/>
        </w:rPr>
      </w:pPr>
      <w:proofErr w:type="gramStart"/>
      <w:r w:rsidRPr="00002759">
        <w:rPr>
          <w:rFonts w:eastAsia="Times New Roman"/>
          <w:spacing w:val="-1"/>
          <w:sz w:val="24"/>
          <w:szCs w:val="24"/>
        </w:rPr>
        <w:t>Представительный орган сельского поселения в порядке, установленном дл</w:t>
      </w:r>
      <w:r w:rsidR="00CB6E47" w:rsidRPr="00002759">
        <w:rPr>
          <w:rFonts w:eastAsia="Times New Roman"/>
          <w:spacing w:val="-1"/>
          <w:sz w:val="24"/>
          <w:szCs w:val="24"/>
        </w:rPr>
        <w:t xml:space="preserve">я </w:t>
      </w:r>
      <w:r w:rsidRPr="00002759">
        <w:rPr>
          <w:rFonts w:eastAsia="Times New Roman"/>
          <w:sz w:val="24"/>
          <w:szCs w:val="24"/>
        </w:rPr>
        <w:t>рассмотрения вопросов, внесенных в представительный орган сельского поселен</w:t>
      </w:r>
      <w:r w:rsidR="00CB6E47" w:rsidRPr="00002759">
        <w:rPr>
          <w:rFonts w:eastAsia="Times New Roman"/>
          <w:sz w:val="24"/>
          <w:szCs w:val="24"/>
        </w:rPr>
        <w:t>ия</w:t>
      </w:r>
      <w:r w:rsidRPr="00002759">
        <w:rPr>
          <w:rFonts w:eastAsia="Times New Roman"/>
          <w:sz w:val="24"/>
          <w:szCs w:val="24"/>
        </w:rPr>
        <w:t xml:space="preserve"> субъектами правотворческой инициативы, обязан в течение 20 дней со д</w:t>
      </w:r>
      <w:r w:rsidR="00CB6E47" w:rsidRPr="00002759">
        <w:rPr>
          <w:rFonts w:eastAsia="Times New Roman"/>
          <w:sz w:val="24"/>
          <w:szCs w:val="24"/>
        </w:rPr>
        <w:t>ня</w:t>
      </w:r>
      <w:r w:rsidRPr="00002759">
        <w:rPr>
          <w:rFonts w:eastAsia="Times New Roman"/>
          <w:sz w:val="24"/>
          <w:szCs w:val="24"/>
        </w:rPr>
        <w:t xml:space="preserve"> поступления ходатайства инициативной группы по проведению референдума </w:t>
      </w:r>
      <w:r w:rsidR="00CB6E47" w:rsidRPr="00002759">
        <w:rPr>
          <w:rFonts w:eastAsia="Times New Roman"/>
          <w:sz w:val="24"/>
          <w:szCs w:val="24"/>
        </w:rPr>
        <w:t xml:space="preserve">и </w:t>
      </w:r>
      <w:r w:rsidRPr="00002759">
        <w:rPr>
          <w:rFonts w:eastAsia="Times New Roman"/>
          <w:spacing w:val="-2"/>
          <w:sz w:val="24"/>
          <w:szCs w:val="24"/>
        </w:rPr>
        <w:t>приложенных к нему документов проверить соответствие вопроса, предлагаемого дл</w:t>
      </w:r>
      <w:r w:rsidR="00CB6E47" w:rsidRPr="00002759">
        <w:rPr>
          <w:rFonts w:eastAsia="Times New Roman"/>
          <w:spacing w:val="-2"/>
          <w:sz w:val="24"/>
          <w:szCs w:val="24"/>
        </w:rPr>
        <w:t>я</w:t>
      </w:r>
      <w:r w:rsidRPr="00002759">
        <w:rPr>
          <w:rFonts w:eastAsia="Times New Roman"/>
          <w:spacing w:val="-2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вынесения на местный референдум, требованиям статьи 12 Федерального закона о</w:t>
      </w:r>
      <w:r w:rsidR="00CB6E47" w:rsidRPr="00002759">
        <w:rPr>
          <w:rFonts w:eastAsia="Times New Roman"/>
          <w:sz w:val="24"/>
          <w:szCs w:val="24"/>
        </w:rPr>
        <w:t>т</w:t>
      </w:r>
      <w:r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pacing w:val="-1"/>
          <w:sz w:val="24"/>
          <w:szCs w:val="24"/>
        </w:rPr>
        <w:t>12 июня 2006 года № 67-ФЗ «Об основных</w:t>
      </w:r>
      <w:proofErr w:type="gramEnd"/>
      <w:r w:rsidRPr="00002759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002759">
        <w:rPr>
          <w:rFonts w:eastAsia="Times New Roman"/>
          <w:spacing w:val="-1"/>
          <w:sz w:val="24"/>
          <w:szCs w:val="24"/>
        </w:rPr>
        <w:t>гарантиях</w:t>
      </w:r>
      <w:proofErr w:type="gramEnd"/>
      <w:r w:rsidRPr="00002759">
        <w:rPr>
          <w:rFonts w:eastAsia="Times New Roman"/>
          <w:spacing w:val="-1"/>
          <w:sz w:val="24"/>
          <w:szCs w:val="24"/>
        </w:rPr>
        <w:t xml:space="preserve"> избирательных прав и права н</w:t>
      </w:r>
      <w:r w:rsidR="00CB6E47" w:rsidRPr="00002759">
        <w:rPr>
          <w:rFonts w:eastAsia="Times New Roman"/>
          <w:spacing w:val="-1"/>
          <w:sz w:val="24"/>
          <w:szCs w:val="24"/>
        </w:rPr>
        <w:t>ас</w:t>
      </w:r>
      <w:r w:rsidRPr="00002759">
        <w:rPr>
          <w:rFonts w:eastAsia="Times New Roman"/>
          <w:spacing w:val="-1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участие в референдуме граждан Российской Федерации». По результатам тако</w:t>
      </w:r>
      <w:r w:rsidR="00CB6E47" w:rsidRPr="00002759">
        <w:rPr>
          <w:rFonts w:eastAsia="Times New Roman"/>
          <w:sz w:val="24"/>
          <w:szCs w:val="24"/>
        </w:rPr>
        <w:t>й</w:t>
      </w:r>
      <w:r w:rsidRPr="00002759">
        <w:rPr>
          <w:rFonts w:eastAsia="Times New Roman"/>
          <w:sz w:val="24"/>
          <w:szCs w:val="24"/>
        </w:rPr>
        <w:t xml:space="preserve"> проверки принимается соответствующее решение.</w:t>
      </w:r>
    </w:p>
    <w:p w:rsidR="00AF11DE" w:rsidRPr="00002759" w:rsidRDefault="00AF11DE" w:rsidP="00AF11DE">
      <w:pPr>
        <w:shd w:val="clear" w:color="auto" w:fill="FFFFFF"/>
        <w:spacing w:line="298" w:lineRule="exact"/>
        <w:ind w:left="53" w:right="77" w:firstLine="701"/>
        <w:jc w:val="both"/>
        <w:rPr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>В соответствии с законодательством форма регистрационного свидетельств</w:t>
      </w:r>
      <w:r w:rsidR="00CB6E47" w:rsidRPr="00002759">
        <w:rPr>
          <w:rFonts w:eastAsia="Times New Roman"/>
          <w:spacing w:val="-1"/>
          <w:sz w:val="24"/>
          <w:szCs w:val="24"/>
        </w:rPr>
        <w:t>а</w:t>
      </w:r>
      <w:r w:rsidRPr="00002759">
        <w:rPr>
          <w:rFonts w:eastAsia="Times New Roman"/>
          <w:spacing w:val="-1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утверждается Избирательной комиссией Калужской области. Регистрационно свидетельство, выданное инициативной группе по проведению местног</w:t>
      </w:r>
      <w:r w:rsidR="00CB6E47" w:rsidRPr="00002759">
        <w:rPr>
          <w:rFonts w:eastAsia="Times New Roman"/>
          <w:sz w:val="24"/>
          <w:szCs w:val="24"/>
        </w:rPr>
        <w:t>о</w:t>
      </w:r>
      <w:r w:rsidRPr="00002759">
        <w:rPr>
          <w:rFonts w:eastAsia="Times New Roman"/>
          <w:sz w:val="24"/>
          <w:szCs w:val="24"/>
        </w:rPr>
        <w:t xml:space="preserve"> референдума, действительно со дня его выдачи и до истечения 10 дней </w:t>
      </w:r>
      <w:proofErr w:type="gramStart"/>
      <w:r w:rsidRPr="00002759">
        <w:rPr>
          <w:rFonts w:eastAsia="Times New Roman"/>
          <w:sz w:val="24"/>
          <w:szCs w:val="24"/>
        </w:rPr>
        <w:t>с дат</w:t>
      </w:r>
      <w:r w:rsidR="00CB6E47" w:rsidRPr="00002759">
        <w:rPr>
          <w:rFonts w:eastAsia="Times New Roman"/>
          <w:sz w:val="24"/>
          <w:szCs w:val="24"/>
        </w:rPr>
        <w:t>ы</w:t>
      </w:r>
      <w:r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pacing w:val="-1"/>
          <w:sz w:val="24"/>
          <w:szCs w:val="24"/>
        </w:rPr>
        <w:t>опубликования</w:t>
      </w:r>
      <w:proofErr w:type="gramEnd"/>
      <w:r w:rsidRPr="00002759">
        <w:rPr>
          <w:rFonts w:eastAsia="Times New Roman"/>
          <w:spacing w:val="-1"/>
          <w:sz w:val="24"/>
          <w:szCs w:val="24"/>
        </w:rPr>
        <w:t xml:space="preserve"> (обнародования) решения местного референдума.</w:t>
      </w:r>
    </w:p>
    <w:p w:rsidR="00AF11DE" w:rsidRPr="00002759" w:rsidRDefault="00AF11DE" w:rsidP="00CB6E47">
      <w:pPr>
        <w:shd w:val="clear" w:color="auto" w:fill="FFFFFF"/>
        <w:tabs>
          <w:tab w:val="left" w:pos="1469"/>
        </w:tabs>
        <w:spacing w:line="298" w:lineRule="exact"/>
        <w:ind w:left="72" w:right="91" w:firstLine="691"/>
        <w:jc w:val="both"/>
        <w:rPr>
          <w:sz w:val="24"/>
          <w:szCs w:val="24"/>
        </w:rPr>
      </w:pPr>
      <w:r w:rsidRPr="00002759">
        <w:rPr>
          <w:spacing w:val="-12"/>
          <w:sz w:val="24"/>
          <w:szCs w:val="24"/>
        </w:rPr>
        <w:t>4.</w:t>
      </w:r>
      <w:r w:rsidRPr="00002759">
        <w:rPr>
          <w:sz w:val="24"/>
          <w:szCs w:val="24"/>
        </w:rPr>
        <w:tab/>
      </w:r>
      <w:r w:rsidRPr="00002759">
        <w:rPr>
          <w:rFonts w:eastAsia="Times New Roman"/>
          <w:sz w:val="24"/>
          <w:szCs w:val="24"/>
        </w:rPr>
        <w:t>В случае</w:t>
      </w:r>
      <w:proofErr w:type="gramStart"/>
      <w:r w:rsidRPr="00002759">
        <w:rPr>
          <w:rFonts w:eastAsia="Times New Roman"/>
          <w:sz w:val="24"/>
          <w:szCs w:val="24"/>
        </w:rPr>
        <w:t>,</w:t>
      </w:r>
      <w:proofErr w:type="gramEnd"/>
      <w:r w:rsid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если местный референдум не назначен представительны</w:t>
      </w:r>
      <w:r w:rsidR="00CB6E47" w:rsidRPr="00002759">
        <w:rPr>
          <w:rFonts w:eastAsia="Times New Roman"/>
          <w:sz w:val="24"/>
          <w:szCs w:val="24"/>
        </w:rPr>
        <w:t xml:space="preserve">м </w:t>
      </w:r>
      <w:r w:rsidRPr="00002759">
        <w:rPr>
          <w:rFonts w:eastAsia="Times New Roman"/>
          <w:sz w:val="24"/>
          <w:szCs w:val="24"/>
        </w:rPr>
        <w:t>органом сельского поселения в установленные сроки, референдум назначается судо</w:t>
      </w:r>
      <w:r w:rsidR="00CB6E47" w:rsidRPr="00002759">
        <w:rPr>
          <w:rFonts w:eastAsia="Times New Roman"/>
          <w:sz w:val="24"/>
          <w:szCs w:val="24"/>
        </w:rPr>
        <w:t xml:space="preserve">м </w:t>
      </w:r>
      <w:r w:rsidRPr="00002759">
        <w:rPr>
          <w:rFonts w:eastAsia="Times New Roman"/>
          <w:sz w:val="24"/>
          <w:szCs w:val="24"/>
        </w:rPr>
        <w:t>на основании обращения граждан, избирательных объединений, Главы сельског</w:t>
      </w:r>
      <w:r w:rsidR="00CB6E47" w:rsidRPr="00002759">
        <w:rPr>
          <w:rFonts w:eastAsia="Times New Roman"/>
          <w:sz w:val="24"/>
          <w:szCs w:val="24"/>
        </w:rPr>
        <w:t xml:space="preserve">о </w:t>
      </w:r>
      <w:r w:rsidRPr="00002759">
        <w:rPr>
          <w:rFonts w:eastAsia="Times New Roman"/>
          <w:sz w:val="24"/>
          <w:szCs w:val="24"/>
        </w:rPr>
        <w:t xml:space="preserve">поселения, органов государственной власти Калужской области, избирательной комиссии Калужской области или прокурора. Назначенный судом местный референдум организуется избирательной комиссией сельского поселения, а обеспечение его проведения осуществляется исполнительным органом </w:t>
      </w:r>
      <w:r w:rsidRPr="00002759">
        <w:rPr>
          <w:rFonts w:eastAsia="Times New Roman"/>
          <w:spacing w:val="-1"/>
          <w:sz w:val="24"/>
          <w:szCs w:val="24"/>
        </w:rPr>
        <w:t xml:space="preserve">государственной власти Калужской области или иным органом, на который судом </w:t>
      </w:r>
      <w:r w:rsidRPr="00002759">
        <w:rPr>
          <w:rFonts w:eastAsia="Times New Roman"/>
          <w:sz w:val="24"/>
          <w:szCs w:val="24"/>
        </w:rPr>
        <w:t>возложено обеспечение проведения местного референдума.</w:t>
      </w:r>
    </w:p>
    <w:p w:rsidR="002946E2" w:rsidRDefault="00AF11DE" w:rsidP="002946E2">
      <w:pPr>
        <w:shd w:val="clear" w:color="auto" w:fill="FFFFFF"/>
        <w:spacing w:line="298" w:lineRule="exact"/>
        <w:ind w:left="10" w:right="62" w:firstLine="710"/>
        <w:jc w:val="both"/>
        <w:rPr>
          <w:rFonts w:eastAsia="Times New Roman"/>
          <w:sz w:val="24"/>
          <w:szCs w:val="24"/>
        </w:rPr>
      </w:pPr>
      <w:r w:rsidRPr="00002759">
        <w:rPr>
          <w:sz w:val="24"/>
          <w:szCs w:val="24"/>
        </w:rPr>
        <w:t xml:space="preserve">5. </w:t>
      </w:r>
      <w:r w:rsidRPr="00002759">
        <w:rPr>
          <w:rFonts w:eastAsia="Times New Roman"/>
          <w:sz w:val="24"/>
          <w:szCs w:val="24"/>
        </w:rPr>
        <w:t xml:space="preserve">Принятое на местном референдуме решение подлежит опубликованию </w:t>
      </w:r>
    </w:p>
    <w:p w:rsidR="002946E2" w:rsidRDefault="00AF11DE" w:rsidP="002946E2">
      <w:pPr>
        <w:shd w:val="clear" w:color="auto" w:fill="FFFFFF"/>
        <w:spacing w:line="298" w:lineRule="exact"/>
        <w:ind w:left="10" w:right="62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(обнародованию) и обязательному исполнению на территории сельского поселения и </w:t>
      </w:r>
      <w:r w:rsidRPr="00002759">
        <w:rPr>
          <w:rFonts w:eastAsia="Times New Roman"/>
          <w:spacing w:val="-1"/>
          <w:sz w:val="24"/>
          <w:szCs w:val="24"/>
        </w:rPr>
        <w:t xml:space="preserve">не нуждается в утверждении какими-либо органами государственной власти, их </w:t>
      </w:r>
      <w:r w:rsidRPr="00002759">
        <w:rPr>
          <w:rFonts w:eastAsia="Times New Roman"/>
          <w:sz w:val="24"/>
          <w:szCs w:val="24"/>
        </w:rPr>
        <w:t xml:space="preserve">должностными лицами или органами местного самоуправления. В </w:t>
      </w:r>
      <w:r w:rsidRPr="00002759">
        <w:rPr>
          <w:rFonts w:eastAsia="Times New Roman"/>
          <w:sz w:val="24"/>
          <w:szCs w:val="24"/>
        </w:rPr>
        <w:lastRenderedPageBreak/>
        <w:t>случае если для его реализации требуется издание нормативного правового акта, орган (должностное лицо) местного самоуправления сельского поселения, в компетенцию которого входит данный вопрос, обязан (обязано) принять такой акт.</w:t>
      </w:r>
    </w:p>
    <w:p w:rsidR="00AF11DE" w:rsidRPr="002946E2" w:rsidRDefault="00AF11DE" w:rsidP="002946E2">
      <w:pPr>
        <w:shd w:val="clear" w:color="auto" w:fill="FFFFFF"/>
        <w:spacing w:line="298" w:lineRule="exact"/>
        <w:ind w:left="10" w:right="62" w:firstLine="710"/>
        <w:jc w:val="both"/>
        <w:rPr>
          <w:b/>
          <w:sz w:val="24"/>
          <w:szCs w:val="24"/>
        </w:rPr>
      </w:pPr>
      <w:r w:rsidRPr="00002759">
        <w:rPr>
          <w:b/>
          <w:spacing w:val="-14"/>
          <w:sz w:val="24"/>
          <w:szCs w:val="24"/>
        </w:rPr>
        <w:t>4.</w:t>
      </w:r>
      <w:r w:rsidRPr="00002759">
        <w:rPr>
          <w:b/>
          <w:sz w:val="24"/>
          <w:szCs w:val="24"/>
        </w:rPr>
        <w:tab/>
      </w:r>
      <w:r w:rsidR="002946E2" w:rsidRPr="002946E2">
        <w:rPr>
          <w:b/>
          <w:sz w:val="24"/>
          <w:szCs w:val="24"/>
        </w:rPr>
        <w:t xml:space="preserve">1. </w:t>
      </w:r>
      <w:r w:rsidRPr="002946E2">
        <w:rPr>
          <w:b/>
          <w:sz w:val="24"/>
          <w:szCs w:val="24"/>
        </w:rPr>
        <w:t xml:space="preserve">Внести изменения в часть </w:t>
      </w:r>
      <w:r w:rsidR="002946E2" w:rsidRPr="002946E2">
        <w:rPr>
          <w:b/>
          <w:sz w:val="24"/>
          <w:szCs w:val="24"/>
        </w:rPr>
        <w:t>2</w:t>
      </w:r>
      <w:r w:rsidRPr="002946E2">
        <w:rPr>
          <w:b/>
          <w:sz w:val="24"/>
          <w:szCs w:val="24"/>
        </w:rPr>
        <w:t xml:space="preserve"> статьи 29 Устава муниципального образования</w:t>
      </w:r>
      <w:r w:rsidR="00CB6E47" w:rsidRPr="002946E2">
        <w:rPr>
          <w:b/>
          <w:sz w:val="24"/>
          <w:szCs w:val="24"/>
        </w:rPr>
        <w:t xml:space="preserve"> </w:t>
      </w:r>
      <w:r w:rsidRPr="002946E2">
        <w:rPr>
          <w:b/>
          <w:sz w:val="24"/>
          <w:szCs w:val="24"/>
        </w:rPr>
        <w:t>СП «Деревня Сени», изложив ее в новой редакции:</w:t>
      </w:r>
    </w:p>
    <w:p w:rsidR="00AF11DE" w:rsidRPr="00002759" w:rsidRDefault="00AF11DE" w:rsidP="00AF11DE">
      <w:pPr>
        <w:shd w:val="clear" w:color="auto" w:fill="FFFFFF"/>
        <w:spacing w:line="298" w:lineRule="exact"/>
        <w:ind w:left="29" w:right="58" w:firstLine="715"/>
        <w:jc w:val="both"/>
        <w:rPr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«</w:t>
      </w:r>
      <w:r w:rsidR="002946E2">
        <w:rPr>
          <w:rFonts w:eastAsia="Times New Roman"/>
          <w:sz w:val="24"/>
          <w:szCs w:val="24"/>
        </w:rPr>
        <w:t>2</w:t>
      </w:r>
      <w:r w:rsidRPr="00002759">
        <w:rPr>
          <w:rFonts w:eastAsia="Times New Roman"/>
          <w:sz w:val="24"/>
          <w:szCs w:val="24"/>
        </w:rPr>
        <w:t>. Порядок проведения конкурса на замещение должности главы администрации сельского поселения, а также общее число членов конкурсной комиссии устанавливаются Сельской Думой.</w:t>
      </w:r>
    </w:p>
    <w:p w:rsidR="00AF11DE" w:rsidRPr="00002759" w:rsidRDefault="00AF11DE" w:rsidP="00AF11DE">
      <w:pPr>
        <w:shd w:val="clear" w:color="auto" w:fill="FFFFFF"/>
        <w:spacing w:line="298" w:lineRule="exact"/>
        <w:ind w:left="34" w:right="53" w:firstLine="701"/>
        <w:jc w:val="both"/>
        <w:rPr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В поселении половина членов конкурсной комиссии назначается представительным органом поселения, а другая половина - главой местной администрации муниципального района.</w:t>
      </w:r>
    </w:p>
    <w:p w:rsidR="002946E2" w:rsidRDefault="00AF11DE" w:rsidP="00AF11DE">
      <w:pPr>
        <w:shd w:val="clear" w:color="auto" w:fill="FFFFFF"/>
        <w:spacing w:line="298" w:lineRule="exact"/>
        <w:ind w:left="38" w:right="48" w:firstLine="696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Контра</w:t>
      </w:r>
      <w:proofErr w:type="gramStart"/>
      <w:r w:rsidRPr="00002759">
        <w:rPr>
          <w:rFonts w:eastAsia="Times New Roman"/>
          <w:sz w:val="24"/>
          <w:szCs w:val="24"/>
        </w:rPr>
        <w:t>кт с гл</w:t>
      </w:r>
      <w:proofErr w:type="gramEnd"/>
      <w:r w:rsidRPr="00002759">
        <w:rPr>
          <w:rFonts w:eastAsia="Times New Roman"/>
          <w:sz w:val="24"/>
          <w:szCs w:val="24"/>
        </w:rPr>
        <w:t>авой администрации сельского поселения заключается главой сельского поселения.</w:t>
      </w:r>
    </w:p>
    <w:p w:rsidR="00AF11DE" w:rsidRPr="002946E2" w:rsidRDefault="002946E2" w:rsidP="002946E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2946E2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 П</w:t>
      </w:r>
      <w:r w:rsidRPr="002946E2">
        <w:rPr>
          <w:b/>
          <w:sz w:val="24"/>
          <w:szCs w:val="24"/>
        </w:rPr>
        <w:t xml:space="preserve">ункт 3 статьи 29 </w:t>
      </w:r>
      <w:r w:rsidRPr="002946E2">
        <w:rPr>
          <w:rFonts w:eastAsia="Times New Roman"/>
          <w:b/>
          <w:sz w:val="24"/>
          <w:szCs w:val="24"/>
        </w:rPr>
        <w:t>Устава муниципального образования СП «Деревня Сени» признать утратившим силу.</w:t>
      </w:r>
    </w:p>
    <w:p w:rsidR="002946E2" w:rsidRDefault="002946E2" w:rsidP="002946E2">
      <w:pPr>
        <w:pStyle w:val="a3"/>
        <w:rPr>
          <w:b/>
          <w:spacing w:val="-18"/>
          <w:sz w:val="24"/>
          <w:szCs w:val="24"/>
        </w:rPr>
      </w:pPr>
    </w:p>
    <w:p w:rsidR="00AF11DE" w:rsidRPr="002946E2" w:rsidRDefault="00AF11DE" w:rsidP="002946E2">
      <w:pPr>
        <w:pStyle w:val="a3"/>
        <w:rPr>
          <w:b/>
          <w:sz w:val="24"/>
          <w:szCs w:val="24"/>
        </w:rPr>
      </w:pPr>
      <w:r w:rsidRPr="002946E2">
        <w:rPr>
          <w:b/>
          <w:spacing w:val="-18"/>
          <w:sz w:val="24"/>
          <w:szCs w:val="24"/>
        </w:rPr>
        <w:t>5.</w:t>
      </w:r>
      <w:r w:rsidRPr="002946E2">
        <w:rPr>
          <w:b/>
          <w:sz w:val="24"/>
          <w:szCs w:val="24"/>
        </w:rPr>
        <w:tab/>
      </w:r>
      <w:r w:rsidRPr="002946E2">
        <w:rPr>
          <w:rFonts w:eastAsia="Times New Roman"/>
          <w:b/>
          <w:sz w:val="24"/>
          <w:szCs w:val="24"/>
        </w:rPr>
        <w:t>Внести изменения в статью 41 Устава муниципального образования СП</w:t>
      </w:r>
      <w:r w:rsidR="00CB6E47" w:rsidRPr="002946E2">
        <w:rPr>
          <w:rFonts w:eastAsia="Times New Roman"/>
          <w:b/>
          <w:sz w:val="24"/>
          <w:szCs w:val="24"/>
        </w:rPr>
        <w:t xml:space="preserve"> </w:t>
      </w:r>
      <w:r w:rsidRPr="002946E2">
        <w:rPr>
          <w:rFonts w:eastAsia="Times New Roman"/>
          <w:b/>
          <w:sz w:val="24"/>
          <w:szCs w:val="24"/>
        </w:rPr>
        <w:t>«Деревня Сени», изложив ее в новой редакции:</w:t>
      </w:r>
    </w:p>
    <w:p w:rsidR="00AF11DE" w:rsidRPr="002946E2" w:rsidRDefault="00AF11DE" w:rsidP="002946E2">
      <w:pPr>
        <w:pStyle w:val="a3"/>
        <w:rPr>
          <w:b/>
          <w:sz w:val="24"/>
          <w:szCs w:val="24"/>
        </w:rPr>
      </w:pPr>
      <w:r w:rsidRPr="002946E2">
        <w:rPr>
          <w:rFonts w:eastAsia="Times New Roman"/>
          <w:b/>
          <w:spacing w:val="-1"/>
          <w:sz w:val="24"/>
          <w:szCs w:val="24"/>
        </w:rPr>
        <w:t>Статья 41. Муниципальное имущество.</w:t>
      </w:r>
    </w:p>
    <w:p w:rsidR="00AF11DE" w:rsidRPr="00002759" w:rsidRDefault="00AF11DE" w:rsidP="00AF11DE">
      <w:pPr>
        <w:shd w:val="clear" w:color="auto" w:fill="FFFFFF"/>
        <w:spacing w:line="298" w:lineRule="exact"/>
        <w:ind w:left="778"/>
        <w:rPr>
          <w:sz w:val="24"/>
          <w:szCs w:val="24"/>
        </w:rPr>
      </w:pPr>
      <w:r w:rsidRPr="00002759">
        <w:rPr>
          <w:sz w:val="24"/>
          <w:szCs w:val="24"/>
        </w:rPr>
        <w:t xml:space="preserve">1.       </w:t>
      </w:r>
      <w:r w:rsidRPr="00002759">
        <w:rPr>
          <w:rFonts w:eastAsia="Times New Roman"/>
          <w:sz w:val="24"/>
          <w:szCs w:val="24"/>
        </w:rPr>
        <w:t>В собственности сельского поселения может находиться:</w:t>
      </w:r>
    </w:p>
    <w:p w:rsidR="00AF11DE" w:rsidRPr="00002759" w:rsidRDefault="00AF11DE" w:rsidP="00AF11DE">
      <w:pPr>
        <w:numPr>
          <w:ilvl w:val="0"/>
          <w:numId w:val="7"/>
        </w:numPr>
        <w:shd w:val="clear" w:color="auto" w:fill="FFFFFF"/>
        <w:tabs>
          <w:tab w:val="left" w:pos="1459"/>
        </w:tabs>
        <w:spacing w:line="298" w:lineRule="exact"/>
        <w:ind w:right="34"/>
        <w:jc w:val="both"/>
        <w:rPr>
          <w:spacing w:val="-24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 xml:space="preserve">имущество, предназначенное для решения установленных Федеральным </w:t>
      </w:r>
      <w:r w:rsidRPr="00002759">
        <w:rPr>
          <w:rFonts w:eastAsia="Times New Roman"/>
          <w:sz w:val="24"/>
          <w:szCs w:val="24"/>
        </w:rPr>
        <w:t>законом от 06.10.2003 №131-Ф3 «Об общих принципах организации местного самоуправления в Российской Федерации» вопросов местного значения;</w:t>
      </w:r>
    </w:p>
    <w:p w:rsidR="00AF11DE" w:rsidRPr="00002759" w:rsidRDefault="00AF11DE" w:rsidP="00AF11DE">
      <w:pPr>
        <w:numPr>
          <w:ilvl w:val="0"/>
          <w:numId w:val="7"/>
        </w:numPr>
        <w:shd w:val="clear" w:color="auto" w:fill="FFFFFF"/>
        <w:tabs>
          <w:tab w:val="left" w:pos="1459"/>
        </w:tabs>
        <w:spacing w:line="298" w:lineRule="exact"/>
        <w:ind w:right="14"/>
        <w:jc w:val="both"/>
        <w:rPr>
          <w:spacing w:val="-13"/>
          <w:sz w:val="24"/>
          <w:szCs w:val="24"/>
        </w:rPr>
      </w:pPr>
      <w:proofErr w:type="gramStart"/>
      <w:r w:rsidRPr="00002759">
        <w:rPr>
          <w:rFonts w:eastAsia="Times New Roman"/>
          <w:sz w:val="24"/>
          <w:szCs w:val="24"/>
        </w:rPr>
        <w:t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Калужской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06.10.2003 №131-Ф3 «Об общих принципах организации местного самоуправления в Российской Федерации»;</w:t>
      </w:r>
      <w:proofErr w:type="gramEnd"/>
    </w:p>
    <w:p w:rsidR="00AF11DE" w:rsidRPr="00002759" w:rsidRDefault="00AF11DE" w:rsidP="00AF11DE">
      <w:pPr>
        <w:numPr>
          <w:ilvl w:val="0"/>
          <w:numId w:val="7"/>
        </w:numPr>
        <w:shd w:val="clear" w:color="auto" w:fill="FFFFFF"/>
        <w:tabs>
          <w:tab w:val="left" w:pos="1459"/>
        </w:tabs>
        <w:spacing w:line="298" w:lineRule="exact"/>
        <w:jc w:val="both"/>
        <w:rPr>
          <w:spacing w:val="-12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имущество, предназначенное для обеспечения деятельности органов местного самоуправления и должностных лиц местного самоуправления, </w:t>
      </w:r>
      <w:r w:rsidRPr="00002759">
        <w:rPr>
          <w:rFonts w:eastAsia="Times New Roman"/>
          <w:spacing w:val="-1"/>
          <w:sz w:val="24"/>
          <w:szCs w:val="24"/>
        </w:rPr>
        <w:t xml:space="preserve">муниципальных служащих, работников муниципальных предприятий и учреждений в </w:t>
      </w:r>
      <w:r w:rsidRPr="00002759">
        <w:rPr>
          <w:rFonts w:eastAsia="Times New Roman"/>
          <w:sz w:val="24"/>
          <w:szCs w:val="24"/>
        </w:rPr>
        <w:t>соответствии с нормативными правовыми актами представительного органа муниципального образования;</w:t>
      </w:r>
    </w:p>
    <w:p w:rsidR="00AF11DE" w:rsidRPr="00002759" w:rsidRDefault="00AF11DE" w:rsidP="00AF11DE">
      <w:pPr>
        <w:numPr>
          <w:ilvl w:val="0"/>
          <w:numId w:val="7"/>
        </w:numPr>
        <w:shd w:val="clear" w:color="auto" w:fill="FFFFFF"/>
        <w:tabs>
          <w:tab w:val="left" w:pos="1459"/>
        </w:tabs>
        <w:spacing w:line="298" w:lineRule="exact"/>
        <w:ind w:right="5"/>
        <w:jc w:val="both"/>
        <w:rPr>
          <w:spacing w:val="-10"/>
          <w:sz w:val="24"/>
          <w:szCs w:val="24"/>
        </w:rPr>
      </w:pPr>
      <w:r w:rsidRPr="00002759">
        <w:rPr>
          <w:rFonts w:eastAsia="Times New Roman"/>
          <w:spacing w:val="-1"/>
          <w:sz w:val="24"/>
          <w:szCs w:val="24"/>
        </w:rPr>
        <w:t xml:space="preserve">имущество, необходимое для решения вопросов, право </w:t>
      </w:r>
      <w:proofErr w:type="gramStart"/>
      <w:r w:rsidRPr="00002759">
        <w:rPr>
          <w:rFonts w:eastAsia="Times New Roman"/>
          <w:spacing w:val="-1"/>
          <w:sz w:val="24"/>
          <w:szCs w:val="24"/>
        </w:rPr>
        <w:t>решения</w:t>
      </w:r>
      <w:proofErr w:type="gramEnd"/>
      <w:r w:rsidRPr="00002759">
        <w:rPr>
          <w:rFonts w:eastAsia="Times New Roman"/>
          <w:spacing w:val="-1"/>
          <w:sz w:val="24"/>
          <w:szCs w:val="24"/>
        </w:rPr>
        <w:t xml:space="preserve"> которых </w:t>
      </w:r>
      <w:r w:rsidRPr="00002759">
        <w:rPr>
          <w:rFonts w:eastAsia="Times New Roman"/>
          <w:sz w:val="24"/>
          <w:szCs w:val="24"/>
        </w:rPr>
        <w:t>предоставлено органам местного самоуправления федеральными законами и которые не отнесены к вопросам местного значения;</w:t>
      </w:r>
    </w:p>
    <w:p w:rsidR="00AF11DE" w:rsidRPr="00002759" w:rsidRDefault="00AF11DE" w:rsidP="00AF11DE">
      <w:pPr>
        <w:numPr>
          <w:ilvl w:val="0"/>
          <w:numId w:val="7"/>
        </w:numPr>
        <w:shd w:val="clear" w:color="auto" w:fill="FFFFFF"/>
        <w:tabs>
          <w:tab w:val="left" w:pos="1459"/>
        </w:tabs>
        <w:spacing w:line="298" w:lineRule="exact"/>
        <w:ind w:right="67"/>
        <w:jc w:val="both"/>
        <w:rPr>
          <w:sz w:val="24"/>
          <w:szCs w:val="24"/>
        </w:rPr>
      </w:pPr>
      <w:proofErr w:type="gramStart"/>
      <w:r w:rsidRPr="00002759">
        <w:rPr>
          <w:rFonts w:eastAsia="Times New Roman"/>
          <w:spacing w:val="-1"/>
          <w:sz w:val="24"/>
          <w:szCs w:val="24"/>
        </w:rPr>
        <w:t xml:space="preserve">имущество, предназначенное для решения вопросов местного значения в </w:t>
      </w:r>
      <w:r w:rsidRPr="00002759">
        <w:rPr>
          <w:rFonts w:eastAsia="Times New Roman"/>
          <w:sz w:val="24"/>
          <w:szCs w:val="24"/>
        </w:rPr>
        <w:t>соответствии с частями 3 и 4 статьи 14 Федерального закона от 06.10.2003 № 131-ФЗ</w:t>
      </w:r>
      <w:r w:rsidR="00CB6E47"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pacing w:val="-3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Pr="00002759">
        <w:rPr>
          <w:rFonts w:eastAsia="Times New Roman"/>
          <w:spacing w:val="-11"/>
          <w:sz w:val="24"/>
          <w:szCs w:val="24"/>
        </w:rPr>
        <w:t xml:space="preserve">Федерации», а также имущество, предназначенное для осуществления полномочий по </w:t>
      </w:r>
      <w:r w:rsidRPr="00002759">
        <w:rPr>
          <w:rFonts w:eastAsia="Times New Roman"/>
          <w:spacing w:val="-9"/>
          <w:sz w:val="24"/>
          <w:szCs w:val="24"/>
        </w:rPr>
        <w:t xml:space="preserve">решению вопросов местного значения в соответствии с частями 1 и 1.1 статьи 17 </w:t>
      </w:r>
      <w:r w:rsidRPr="00002759">
        <w:rPr>
          <w:rFonts w:eastAsia="Times New Roman"/>
          <w:spacing w:val="-10"/>
          <w:sz w:val="24"/>
          <w:szCs w:val="24"/>
        </w:rPr>
        <w:t>Федерального закона от 06.10.2003 № 131-ФЗ «Об общих принципах организации</w:t>
      </w:r>
      <w:proofErr w:type="gramEnd"/>
      <w:r w:rsidRPr="00002759">
        <w:rPr>
          <w:rFonts w:eastAsia="Times New Roman"/>
          <w:spacing w:val="-10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местного самоуправления в Российской Федерации».</w:t>
      </w:r>
    </w:p>
    <w:p w:rsidR="002946E2" w:rsidRDefault="00AF11DE" w:rsidP="002946E2">
      <w:pPr>
        <w:shd w:val="clear" w:color="auto" w:fill="FFFFFF"/>
        <w:spacing w:line="298" w:lineRule="exact"/>
        <w:ind w:left="14" w:right="62" w:firstLine="691"/>
        <w:jc w:val="both"/>
        <w:rPr>
          <w:rFonts w:eastAsia="Times New Roman"/>
          <w:spacing w:val="-10"/>
          <w:sz w:val="24"/>
          <w:szCs w:val="24"/>
        </w:rPr>
      </w:pPr>
      <w:r w:rsidRPr="00002759">
        <w:rPr>
          <w:sz w:val="24"/>
          <w:szCs w:val="24"/>
        </w:rPr>
        <w:t xml:space="preserve">2. </w:t>
      </w:r>
      <w:r w:rsidRPr="00002759">
        <w:rPr>
          <w:rFonts w:eastAsia="Times New Roman"/>
          <w:sz w:val="24"/>
          <w:szCs w:val="24"/>
        </w:rPr>
        <w:t xml:space="preserve">В случаях возникновения у муниципальных образований права </w:t>
      </w:r>
      <w:r w:rsidRPr="00002759">
        <w:rPr>
          <w:rFonts w:eastAsia="Times New Roman"/>
          <w:spacing w:val="-10"/>
          <w:sz w:val="24"/>
          <w:szCs w:val="24"/>
        </w:rPr>
        <w:t xml:space="preserve">собственности на имущество, не соответствующее требованиям части 1 настоящей </w:t>
      </w:r>
    </w:p>
    <w:p w:rsidR="007F142A" w:rsidRDefault="007F142A" w:rsidP="002946E2">
      <w:pPr>
        <w:shd w:val="clear" w:color="auto" w:fill="FFFFFF"/>
        <w:spacing w:line="298" w:lineRule="exact"/>
        <w:ind w:left="14" w:right="62"/>
        <w:jc w:val="both"/>
        <w:rPr>
          <w:rFonts w:eastAsia="Times New Roman"/>
          <w:spacing w:val="-10"/>
          <w:sz w:val="24"/>
          <w:szCs w:val="24"/>
        </w:rPr>
      </w:pPr>
    </w:p>
    <w:p w:rsidR="007F142A" w:rsidRDefault="007F142A" w:rsidP="002946E2">
      <w:pPr>
        <w:shd w:val="clear" w:color="auto" w:fill="FFFFFF"/>
        <w:spacing w:line="298" w:lineRule="exact"/>
        <w:ind w:left="14" w:right="62"/>
        <w:jc w:val="both"/>
        <w:rPr>
          <w:rFonts w:eastAsia="Times New Roman"/>
          <w:spacing w:val="-10"/>
          <w:sz w:val="24"/>
          <w:szCs w:val="24"/>
        </w:rPr>
      </w:pPr>
    </w:p>
    <w:p w:rsidR="00AF11DE" w:rsidRPr="00002759" w:rsidRDefault="00AF11DE" w:rsidP="002946E2">
      <w:pPr>
        <w:shd w:val="clear" w:color="auto" w:fill="FFFFFF"/>
        <w:spacing w:line="298" w:lineRule="exact"/>
        <w:ind w:left="14" w:right="62"/>
        <w:jc w:val="both"/>
        <w:rPr>
          <w:sz w:val="24"/>
          <w:szCs w:val="24"/>
        </w:rPr>
      </w:pPr>
      <w:r w:rsidRPr="00002759">
        <w:rPr>
          <w:rFonts w:eastAsia="Times New Roman"/>
          <w:spacing w:val="-10"/>
          <w:sz w:val="24"/>
          <w:szCs w:val="24"/>
        </w:rPr>
        <w:lastRenderedPageBreak/>
        <w:t xml:space="preserve">статьи, указанное имущество подлежит перепрофилированию (изменению целевого </w:t>
      </w:r>
      <w:r w:rsidRPr="00002759">
        <w:rPr>
          <w:rFonts w:eastAsia="Times New Roman"/>
          <w:spacing w:val="-8"/>
          <w:sz w:val="24"/>
          <w:szCs w:val="24"/>
        </w:rPr>
        <w:t xml:space="preserve">назначения имущества) либо отчуждению. Порядок и сроки отчуждения такого </w:t>
      </w:r>
      <w:r w:rsidRPr="00002759">
        <w:rPr>
          <w:rFonts w:eastAsia="Times New Roman"/>
          <w:sz w:val="24"/>
          <w:szCs w:val="24"/>
        </w:rPr>
        <w:t>имущества устанавливаются федеральным законом.</w:t>
      </w:r>
    </w:p>
    <w:p w:rsidR="00AF11DE" w:rsidRPr="00002759" w:rsidRDefault="00CB6E47" w:rsidP="00AF11DE">
      <w:pPr>
        <w:shd w:val="clear" w:color="auto" w:fill="FFFFFF"/>
        <w:spacing w:before="293" w:line="298" w:lineRule="exact"/>
        <w:ind w:left="24"/>
        <w:rPr>
          <w:b/>
          <w:sz w:val="24"/>
          <w:szCs w:val="24"/>
        </w:rPr>
      </w:pPr>
      <w:r w:rsidRPr="00002759">
        <w:rPr>
          <w:spacing w:val="-1"/>
          <w:sz w:val="24"/>
          <w:szCs w:val="24"/>
        </w:rPr>
        <w:t xml:space="preserve">   </w:t>
      </w:r>
      <w:r w:rsidR="00AF11DE" w:rsidRPr="00002759">
        <w:rPr>
          <w:b/>
          <w:spacing w:val="-1"/>
          <w:sz w:val="24"/>
          <w:szCs w:val="24"/>
        </w:rPr>
        <w:t xml:space="preserve">6. </w:t>
      </w:r>
      <w:r w:rsidR="00AF11DE" w:rsidRPr="00002759">
        <w:rPr>
          <w:rFonts w:eastAsia="Times New Roman"/>
          <w:b/>
          <w:spacing w:val="-1"/>
          <w:sz w:val="24"/>
          <w:szCs w:val="24"/>
        </w:rPr>
        <w:t xml:space="preserve">Внести изменения в статью 44 Устава муниципального образования СП </w:t>
      </w:r>
      <w:r w:rsidR="00AF11DE" w:rsidRPr="00002759">
        <w:rPr>
          <w:rFonts w:eastAsia="Times New Roman"/>
          <w:b/>
          <w:sz w:val="24"/>
          <w:szCs w:val="24"/>
        </w:rPr>
        <w:t>«Деревня Сени», изложив ее в новой редакции: «Статья 44. Местный бюджет</w:t>
      </w:r>
      <w:r w:rsidR="00002759" w:rsidRPr="00002759">
        <w:rPr>
          <w:rFonts w:eastAsia="Times New Roman"/>
          <w:b/>
          <w:sz w:val="24"/>
          <w:szCs w:val="24"/>
        </w:rPr>
        <w:t>»</w:t>
      </w:r>
    </w:p>
    <w:p w:rsidR="00AF11DE" w:rsidRPr="00002759" w:rsidRDefault="00AF11DE" w:rsidP="00AF11DE">
      <w:pPr>
        <w:numPr>
          <w:ilvl w:val="0"/>
          <w:numId w:val="8"/>
        </w:numPr>
        <w:shd w:val="clear" w:color="auto" w:fill="FFFFFF"/>
        <w:tabs>
          <w:tab w:val="left" w:pos="1426"/>
        </w:tabs>
        <w:spacing w:line="298" w:lineRule="exact"/>
        <w:ind w:left="720"/>
        <w:rPr>
          <w:spacing w:val="-31"/>
          <w:sz w:val="24"/>
          <w:szCs w:val="24"/>
        </w:rPr>
      </w:pPr>
      <w:r w:rsidRPr="00002759">
        <w:rPr>
          <w:rFonts w:eastAsia="Times New Roman"/>
          <w:spacing w:val="-10"/>
          <w:sz w:val="24"/>
          <w:szCs w:val="24"/>
        </w:rPr>
        <w:t>Сельское поселение имеет собственный местный бюджет.</w:t>
      </w:r>
    </w:p>
    <w:p w:rsidR="00AF11DE" w:rsidRPr="00002759" w:rsidRDefault="00AF11DE" w:rsidP="00AF11DE">
      <w:pPr>
        <w:numPr>
          <w:ilvl w:val="0"/>
          <w:numId w:val="8"/>
        </w:numPr>
        <w:shd w:val="clear" w:color="auto" w:fill="FFFFFF"/>
        <w:tabs>
          <w:tab w:val="left" w:pos="1426"/>
        </w:tabs>
        <w:spacing w:line="298" w:lineRule="exact"/>
        <w:ind w:left="24" w:right="48" w:firstLine="696"/>
        <w:jc w:val="both"/>
        <w:rPr>
          <w:spacing w:val="-17"/>
          <w:sz w:val="24"/>
          <w:szCs w:val="24"/>
        </w:rPr>
      </w:pPr>
      <w:r w:rsidRPr="00002759">
        <w:rPr>
          <w:rFonts w:eastAsia="Times New Roman"/>
          <w:spacing w:val="-11"/>
          <w:sz w:val="24"/>
          <w:szCs w:val="24"/>
        </w:rPr>
        <w:t>Местный бюджет - форма образования и расходования денежных сре</w:t>
      </w:r>
      <w:proofErr w:type="gramStart"/>
      <w:r w:rsidRPr="00002759">
        <w:rPr>
          <w:rFonts w:eastAsia="Times New Roman"/>
          <w:spacing w:val="-11"/>
          <w:sz w:val="24"/>
          <w:szCs w:val="24"/>
        </w:rPr>
        <w:t xml:space="preserve">дств </w:t>
      </w:r>
      <w:r w:rsidRPr="00002759">
        <w:rPr>
          <w:rFonts w:eastAsia="Times New Roman"/>
          <w:spacing w:val="-2"/>
          <w:sz w:val="24"/>
          <w:szCs w:val="24"/>
        </w:rPr>
        <w:t>в р</w:t>
      </w:r>
      <w:proofErr w:type="gramEnd"/>
      <w:r w:rsidRPr="00002759">
        <w:rPr>
          <w:rFonts w:eastAsia="Times New Roman"/>
          <w:spacing w:val="-2"/>
          <w:sz w:val="24"/>
          <w:szCs w:val="24"/>
        </w:rPr>
        <w:t xml:space="preserve">асчете на финансовый год, предназначенных для исполнения расходных </w:t>
      </w:r>
      <w:r w:rsidRPr="00002759">
        <w:rPr>
          <w:rFonts w:eastAsia="Times New Roman"/>
          <w:sz w:val="24"/>
          <w:szCs w:val="24"/>
        </w:rPr>
        <w:t>обязательств сельского поселения.</w:t>
      </w:r>
    </w:p>
    <w:p w:rsidR="00AF11DE" w:rsidRPr="00002759" w:rsidRDefault="00AF11DE" w:rsidP="00AF11DE">
      <w:pPr>
        <w:numPr>
          <w:ilvl w:val="0"/>
          <w:numId w:val="8"/>
        </w:numPr>
        <w:shd w:val="clear" w:color="auto" w:fill="FFFFFF"/>
        <w:tabs>
          <w:tab w:val="left" w:pos="1426"/>
        </w:tabs>
        <w:spacing w:line="298" w:lineRule="exact"/>
        <w:ind w:left="24" w:right="38" w:firstLine="696"/>
        <w:jc w:val="both"/>
        <w:rPr>
          <w:spacing w:val="-21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Местный бюджет и отчет о его исполнении разрабатывается и </w:t>
      </w:r>
      <w:r w:rsidRPr="00002759">
        <w:rPr>
          <w:rFonts w:eastAsia="Times New Roman"/>
          <w:spacing w:val="-5"/>
          <w:sz w:val="24"/>
          <w:szCs w:val="24"/>
        </w:rPr>
        <w:t xml:space="preserve">утверждается в форме нормативного правового акта представительного органа </w:t>
      </w:r>
      <w:r w:rsidRPr="00002759">
        <w:rPr>
          <w:rFonts w:eastAsia="Times New Roman"/>
          <w:spacing w:val="-11"/>
          <w:sz w:val="24"/>
          <w:szCs w:val="24"/>
        </w:rPr>
        <w:t xml:space="preserve">сельского поселения. В качестве составной части бюджета сельского поселения могут </w:t>
      </w:r>
      <w:r w:rsidRPr="00002759">
        <w:rPr>
          <w:rFonts w:eastAsia="Times New Roman"/>
          <w:spacing w:val="-6"/>
          <w:sz w:val="24"/>
          <w:szCs w:val="24"/>
        </w:rPr>
        <w:t xml:space="preserve">быть предусмотрены сметы доходов и расходов отдельных населенных пунктов, </w:t>
      </w:r>
      <w:r w:rsidRPr="00002759">
        <w:rPr>
          <w:rFonts w:eastAsia="Times New Roman"/>
          <w:spacing w:val="-10"/>
          <w:sz w:val="24"/>
          <w:szCs w:val="24"/>
        </w:rPr>
        <w:t>других территорий, не являющихся муниципальными образованиями.</w:t>
      </w:r>
    </w:p>
    <w:p w:rsidR="00AF11DE" w:rsidRPr="00002759" w:rsidRDefault="00AF11DE" w:rsidP="00AF11DE">
      <w:pPr>
        <w:numPr>
          <w:ilvl w:val="0"/>
          <w:numId w:val="8"/>
        </w:numPr>
        <w:shd w:val="clear" w:color="auto" w:fill="FFFFFF"/>
        <w:tabs>
          <w:tab w:val="left" w:pos="1426"/>
        </w:tabs>
        <w:spacing w:line="298" w:lineRule="exact"/>
        <w:ind w:left="24" w:right="53" w:firstLine="696"/>
        <w:jc w:val="both"/>
        <w:rPr>
          <w:spacing w:val="-19"/>
          <w:sz w:val="24"/>
          <w:szCs w:val="24"/>
        </w:rPr>
      </w:pPr>
      <w:r w:rsidRPr="00002759">
        <w:rPr>
          <w:rFonts w:eastAsia="Times New Roman"/>
          <w:spacing w:val="-2"/>
          <w:sz w:val="24"/>
          <w:szCs w:val="24"/>
        </w:rPr>
        <w:t xml:space="preserve">Бюджетные полномочия сельского поселения устанавливаются </w:t>
      </w:r>
      <w:r w:rsidRPr="00002759">
        <w:rPr>
          <w:rFonts w:eastAsia="Times New Roman"/>
          <w:sz w:val="24"/>
          <w:szCs w:val="24"/>
        </w:rPr>
        <w:t>Бюджетным кодексом Российской Федерации.</w:t>
      </w:r>
    </w:p>
    <w:p w:rsidR="00AF11DE" w:rsidRPr="00002759" w:rsidRDefault="00AF11DE" w:rsidP="00AF11DE">
      <w:pPr>
        <w:numPr>
          <w:ilvl w:val="0"/>
          <w:numId w:val="8"/>
        </w:numPr>
        <w:shd w:val="clear" w:color="auto" w:fill="FFFFFF"/>
        <w:tabs>
          <w:tab w:val="left" w:pos="1426"/>
        </w:tabs>
        <w:spacing w:line="298" w:lineRule="exact"/>
        <w:ind w:left="24" w:right="34" w:firstLine="696"/>
        <w:jc w:val="both"/>
        <w:rPr>
          <w:spacing w:val="-21"/>
          <w:sz w:val="24"/>
          <w:szCs w:val="24"/>
        </w:rPr>
      </w:pPr>
      <w:r w:rsidRPr="00002759">
        <w:rPr>
          <w:rFonts w:eastAsia="Times New Roman"/>
          <w:spacing w:val="-10"/>
          <w:sz w:val="24"/>
          <w:szCs w:val="24"/>
        </w:rPr>
        <w:t xml:space="preserve">Составление и рассмотрение проекта местного бюджета, утверждение и </w:t>
      </w:r>
      <w:r w:rsidRPr="00002759">
        <w:rPr>
          <w:rFonts w:eastAsia="Times New Roman"/>
          <w:spacing w:val="-5"/>
          <w:sz w:val="24"/>
          <w:szCs w:val="24"/>
        </w:rPr>
        <w:t xml:space="preserve">исполнение местного бюджета, осуществление </w:t>
      </w:r>
      <w:proofErr w:type="gramStart"/>
      <w:r w:rsidRPr="00002759">
        <w:rPr>
          <w:rFonts w:eastAsia="Times New Roman"/>
          <w:spacing w:val="-5"/>
          <w:sz w:val="24"/>
          <w:szCs w:val="24"/>
        </w:rPr>
        <w:t>контроля за</w:t>
      </w:r>
      <w:proofErr w:type="gramEnd"/>
      <w:r w:rsidRPr="00002759">
        <w:rPr>
          <w:rFonts w:eastAsia="Times New Roman"/>
          <w:spacing w:val="-5"/>
          <w:sz w:val="24"/>
          <w:szCs w:val="24"/>
        </w:rPr>
        <w:t xml:space="preserve"> его исполнением, </w:t>
      </w:r>
      <w:r w:rsidRPr="00002759">
        <w:rPr>
          <w:rFonts w:eastAsia="Times New Roman"/>
          <w:spacing w:val="-11"/>
          <w:sz w:val="24"/>
          <w:szCs w:val="24"/>
        </w:rPr>
        <w:t xml:space="preserve">составление и утверждение отчета об исполнении местного бюджета осуществляются </w:t>
      </w:r>
      <w:r w:rsidRPr="00002759">
        <w:rPr>
          <w:rFonts w:eastAsia="Times New Roman"/>
          <w:spacing w:val="-2"/>
          <w:sz w:val="24"/>
          <w:szCs w:val="24"/>
        </w:rPr>
        <w:t xml:space="preserve">органами местного самоуправления сельского поселения самостоятельно с </w:t>
      </w:r>
      <w:r w:rsidRPr="00002759">
        <w:rPr>
          <w:rFonts w:eastAsia="Times New Roman"/>
          <w:spacing w:val="-4"/>
          <w:sz w:val="24"/>
          <w:szCs w:val="24"/>
        </w:rPr>
        <w:t xml:space="preserve">соблюдением требований, установленных Бюджетным кодексом Российской </w:t>
      </w:r>
      <w:r w:rsidRPr="00002759">
        <w:rPr>
          <w:rFonts w:eastAsia="Times New Roman"/>
          <w:sz w:val="24"/>
          <w:szCs w:val="24"/>
        </w:rPr>
        <w:t>Федерации.</w:t>
      </w:r>
    </w:p>
    <w:p w:rsidR="00AF11DE" w:rsidRPr="00002759" w:rsidRDefault="00AF11DE" w:rsidP="00AF11DE">
      <w:pPr>
        <w:numPr>
          <w:ilvl w:val="0"/>
          <w:numId w:val="8"/>
        </w:numPr>
        <w:shd w:val="clear" w:color="auto" w:fill="FFFFFF"/>
        <w:tabs>
          <w:tab w:val="left" w:pos="1426"/>
        </w:tabs>
        <w:spacing w:line="298" w:lineRule="exact"/>
        <w:ind w:left="24" w:right="24" w:firstLine="696"/>
        <w:jc w:val="both"/>
        <w:rPr>
          <w:spacing w:val="-23"/>
          <w:sz w:val="24"/>
          <w:szCs w:val="24"/>
        </w:rPr>
      </w:pPr>
      <w:r w:rsidRPr="00002759">
        <w:rPr>
          <w:rFonts w:eastAsia="Times New Roman"/>
          <w:spacing w:val="-10"/>
          <w:sz w:val="24"/>
          <w:szCs w:val="24"/>
        </w:rPr>
        <w:t xml:space="preserve">Проект местного бюджета, решение об утверждении местного бюджета, </w:t>
      </w:r>
      <w:r w:rsidRPr="00002759">
        <w:rPr>
          <w:rFonts w:eastAsia="Times New Roman"/>
          <w:spacing w:val="-4"/>
          <w:sz w:val="24"/>
          <w:szCs w:val="24"/>
        </w:rPr>
        <w:t xml:space="preserve">годовой отчет о его исполнении, ежеквартальные сведения о ходе исполнения </w:t>
      </w:r>
      <w:r w:rsidRPr="00002759">
        <w:rPr>
          <w:rFonts w:eastAsia="Times New Roman"/>
          <w:spacing w:val="-10"/>
          <w:sz w:val="24"/>
          <w:szCs w:val="24"/>
        </w:rPr>
        <w:t>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AF11DE" w:rsidRPr="00002759" w:rsidRDefault="00AF11DE" w:rsidP="00AF11DE">
      <w:pPr>
        <w:shd w:val="clear" w:color="auto" w:fill="FFFFFF"/>
        <w:spacing w:line="298" w:lineRule="exact"/>
        <w:ind w:left="53" w:right="29" w:firstLine="706"/>
        <w:jc w:val="both"/>
        <w:rPr>
          <w:sz w:val="24"/>
          <w:szCs w:val="24"/>
        </w:rPr>
      </w:pPr>
      <w:r w:rsidRPr="00002759">
        <w:rPr>
          <w:rFonts w:eastAsia="Times New Roman"/>
          <w:spacing w:val="-11"/>
          <w:sz w:val="24"/>
          <w:szCs w:val="24"/>
        </w:rPr>
        <w:t xml:space="preserve">Органы местного самоуправления сельского поселения обеспечивают жителям </w:t>
      </w:r>
      <w:r w:rsidRPr="00002759">
        <w:rPr>
          <w:rFonts w:eastAsia="Times New Roman"/>
          <w:spacing w:val="-8"/>
          <w:sz w:val="24"/>
          <w:szCs w:val="24"/>
        </w:rPr>
        <w:t xml:space="preserve">поселения возможность ознакомиться с указанными документами и сведениями в </w:t>
      </w:r>
      <w:r w:rsidRPr="00002759">
        <w:rPr>
          <w:rFonts w:eastAsia="Times New Roman"/>
          <w:sz w:val="24"/>
          <w:szCs w:val="24"/>
        </w:rPr>
        <w:t>случае невозможности их опубликования.</w:t>
      </w:r>
    </w:p>
    <w:p w:rsidR="00AF11DE" w:rsidRPr="00002759" w:rsidRDefault="00AF11DE" w:rsidP="00AF11DE">
      <w:pPr>
        <w:shd w:val="clear" w:color="auto" w:fill="FFFFFF"/>
        <w:tabs>
          <w:tab w:val="left" w:pos="1090"/>
        </w:tabs>
        <w:spacing w:before="302" w:line="298" w:lineRule="exact"/>
        <w:ind w:left="67" w:right="19" w:firstLine="701"/>
        <w:jc w:val="both"/>
        <w:rPr>
          <w:b/>
          <w:sz w:val="24"/>
          <w:szCs w:val="24"/>
        </w:rPr>
      </w:pPr>
      <w:r w:rsidRPr="00002759">
        <w:rPr>
          <w:b/>
          <w:spacing w:val="-24"/>
          <w:sz w:val="24"/>
          <w:szCs w:val="24"/>
        </w:rPr>
        <w:t>7.</w:t>
      </w:r>
      <w:r w:rsidRPr="00002759">
        <w:rPr>
          <w:b/>
          <w:sz w:val="24"/>
          <w:szCs w:val="24"/>
        </w:rPr>
        <w:tab/>
      </w:r>
      <w:r w:rsidRPr="00002759">
        <w:rPr>
          <w:rFonts w:eastAsia="Times New Roman"/>
          <w:b/>
          <w:spacing w:val="-9"/>
          <w:sz w:val="24"/>
          <w:szCs w:val="24"/>
        </w:rPr>
        <w:t>Внести изменения в статью 45 Устава муниципального образования СП</w:t>
      </w:r>
      <w:r w:rsidR="00002759" w:rsidRPr="00002759">
        <w:rPr>
          <w:rFonts w:eastAsia="Times New Roman"/>
          <w:b/>
          <w:spacing w:val="-9"/>
          <w:sz w:val="24"/>
          <w:szCs w:val="24"/>
        </w:rPr>
        <w:t xml:space="preserve"> </w:t>
      </w:r>
      <w:r w:rsidRPr="00002759">
        <w:rPr>
          <w:rFonts w:eastAsia="Times New Roman"/>
          <w:b/>
          <w:sz w:val="24"/>
          <w:szCs w:val="24"/>
        </w:rPr>
        <w:t>«Деревня Сени», изложив ее в новой редакции:</w:t>
      </w:r>
    </w:p>
    <w:p w:rsidR="00AF11DE" w:rsidRPr="00002759" w:rsidRDefault="00AF11DE" w:rsidP="00AF11DE">
      <w:pPr>
        <w:shd w:val="clear" w:color="auto" w:fill="FFFFFF"/>
        <w:spacing w:line="298" w:lineRule="exact"/>
        <w:ind w:left="768"/>
        <w:rPr>
          <w:b/>
          <w:sz w:val="24"/>
          <w:szCs w:val="24"/>
        </w:rPr>
      </w:pPr>
      <w:r w:rsidRPr="00002759">
        <w:rPr>
          <w:rFonts w:eastAsia="Times New Roman"/>
          <w:b/>
          <w:spacing w:val="-10"/>
          <w:sz w:val="24"/>
          <w:szCs w:val="24"/>
        </w:rPr>
        <w:t>Статья 45. Доходы местного бюджета.</w:t>
      </w:r>
    </w:p>
    <w:p w:rsidR="00AF11DE" w:rsidRPr="00002759" w:rsidRDefault="00AF11DE" w:rsidP="00AF11DE">
      <w:pPr>
        <w:shd w:val="clear" w:color="auto" w:fill="FFFFFF"/>
        <w:spacing w:line="298" w:lineRule="exact"/>
        <w:ind w:left="67" w:right="10" w:firstLine="696"/>
        <w:jc w:val="both"/>
        <w:rPr>
          <w:sz w:val="24"/>
          <w:szCs w:val="24"/>
        </w:rPr>
      </w:pPr>
      <w:r w:rsidRPr="00002759">
        <w:rPr>
          <w:rFonts w:eastAsia="Times New Roman"/>
          <w:spacing w:val="-10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AF11DE" w:rsidRPr="00002759" w:rsidRDefault="00002759" w:rsidP="00AF11DE">
      <w:pPr>
        <w:shd w:val="clear" w:color="auto" w:fill="FFFFFF"/>
        <w:spacing w:before="302" w:line="293" w:lineRule="exact"/>
        <w:ind w:left="77" w:firstLine="696"/>
        <w:jc w:val="both"/>
        <w:rPr>
          <w:b/>
          <w:sz w:val="24"/>
          <w:szCs w:val="24"/>
        </w:rPr>
      </w:pPr>
      <w:r w:rsidRPr="00002759">
        <w:rPr>
          <w:b/>
          <w:spacing w:val="-8"/>
          <w:sz w:val="24"/>
          <w:szCs w:val="24"/>
        </w:rPr>
        <w:t>8</w:t>
      </w:r>
      <w:r w:rsidR="00AF11DE" w:rsidRPr="00002759">
        <w:rPr>
          <w:b/>
          <w:spacing w:val="-8"/>
          <w:sz w:val="24"/>
          <w:szCs w:val="24"/>
        </w:rPr>
        <w:t xml:space="preserve">. </w:t>
      </w:r>
      <w:r w:rsidR="00AF11DE" w:rsidRPr="00002759">
        <w:rPr>
          <w:rFonts w:eastAsia="Times New Roman"/>
          <w:b/>
          <w:spacing w:val="-8"/>
          <w:sz w:val="24"/>
          <w:szCs w:val="24"/>
        </w:rPr>
        <w:t xml:space="preserve">Внести изменения в статью 47 Устава муниципального образования СП </w:t>
      </w:r>
      <w:r w:rsidR="00AF11DE" w:rsidRPr="00002759">
        <w:rPr>
          <w:rFonts w:eastAsia="Times New Roman"/>
          <w:b/>
          <w:sz w:val="24"/>
          <w:szCs w:val="24"/>
        </w:rPr>
        <w:t>«Деревня Сени», изложив ее в новой редакции:</w:t>
      </w:r>
    </w:p>
    <w:p w:rsidR="00AF11DE" w:rsidRPr="00002759" w:rsidRDefault="00AF11DE" w:rsidP="00AF11DE">
      <w:pPr>
        <w:shd w:val="clear" w:color="auto" w:fill="FFFFFF"/>
        <w:ind w:left="552"/>
        <w:rPr>
          <w:b/>
          <w:sz w:val="24"/>
          <w:szCs w:val="24"/>
        </w:rPr>
      </w:pPr>
      <w:r w:rsidRPr="00002759">
        <w:rPr>
          <w:rFonts w:eastAsia="Times New Roman"/>
          <w:b/>
          <w:spacing w:val="-10"/>
          <w:sz w:val="24"/>
          <w:szCs w:val="24"/>
        </w:rPr>
        <w:t>Статья 47. Расходы местного бюджета.</w:t>
      </w:r>
    </w:p>
    <w:p w:rsidR="00AF11DE" w:rsidRPr="00002759" w:rsidRDefault="00AF11DE" w:rsidP="00AF11DE">
      <w:pPr>
        <w:shd w:val="clear" w:color="auto" w:fill="FFFFFF"/>
        <w:tabs>
          <w:tab w:val="left" w:pos="840"/>
        </w:tabs>
        <w:spacing w:line="298" w:lineRule="exact"/>
        <w:ind w:right="10" w:firstLine="571"/>
        <w:jc w:val="both"/>
        <w:rPr>
          <w:sz w:val="24"/>
          <w:szCs w:val="24"/>
        </w:rPr>
      </w:pPr>
      <w:r w:rsidRPr="00002759">
        <w:rPr>
          <w:spacing w:val="-34"/>
          <w:sz w:val="24"/>
          <w:szCs w:val="24"/>
        </w:rPr>
        <w:t>1.</w:t>
      </w:r>
      <w:r w:rsidRPr="00002759">
        <w:rPr>
          <w:sz w:val="24"/>
          <w:szCs w:val="24"/>
        </w:rPr>
        <w:tab/>
      </w:r>
      <w:r w:rsidRPr="00002759">
        <w:rPr>
          <w:rFonts w:eastAsia="Times New Roman"/>
          <w:spacing w:val="-10"/>
          <w:sz w:val="24"/>
          <w:szCs w:val="24"/>
        </w:rPr>
        <w:t>Формирование расходов местного бюджета осуществляется в соответствии с</w:t>
      </w:r>
      <w:r w:rsidR="00002759" w:rsidRPr="00002759">
        <w:rPr>
          <w:rFonts w:eastAsia="Times New Roman"/>
          <w:spacing w:val="-10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расходными обязательствами сельского поселения, устанавливаемыми и</w:t>
      </w:r>
      <w:r w:rsidR="00002759"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исполняемыми органами местного самоуправления сельского поселения в</w:t>
      </w:r>
      <w:r w:rsidR="00002759" w:rsidRPr="00002759"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pacing w:val="-10"/>
          <w:sz w:val="24"/>
          <w:szCs w:val="24"/>
        </w:rPr>
        <w:t>соответствии с требованиями Бюджетного кодекса Российской Федерации.</w:t>
      </w:r>
    </w:p>
    <w:p w:rsidR="00DB0B2E" w:rsidRPr="00002759" w:rsidRDefault="00AF11DE" w:rsidP="00002759">
      <w:pPr>
        <w:shd w:val="clear" w:color="auto" w:fill="FFFFFF"/>
        <w:tabs>
          <w:tab w:val="left" w:pos="1411"/>
        </w:tabs>
        <w:spacing w:line="293" w:lineRule="exact"/>
        <w:ind w:left="14" w:firstLine="533"/>
        <w:jc w:val="both"/>
        <w:rPr>
          <w:spacing w:val="-15"/>
          <w:sz w:val="24"/>
          <w:szCs w:val="24"/>
        </w:rPr>
      </w:pPr>
      <w:r w:rsidRPr="00002759">
        <w:rPr>
          <w:spacing w:val="-20"/>
          <w:sz w:val="24"/>
          <w:szCs w:val="24"/>
        </w:rPr>
        <w:t>2.</w:t>
      </w:r>
      <w:r w:rsidR="00002759" w:rsidRPr="00002759">
        <w:rPr>
          <w:spacing w:val="-20"/>
          <w:sz w:val="24"/>
          <w:szCs w:val="24"/>
        </w:rPr>
        <w:t xml:space="preserve">   </w:t>
      </w:r>
      <w:r w:rsidRPr="00002759">
        <w:rPr>
          <w:rFonts w:eastAsia="Times New Roman"/>
          <w:sz w:val="24"/>
          <w:szCs w:val="24"/>
        </w:rPr>
        <w:t>Исполнение расходных обязательств сельского поселения</w:t>
      </w:r>
      <w:r w:rsidRPr="00002759">
        <w:rPr>
          <w:rFonts w:eastAsia="Times New Roman"/>
          <w:sz w:val="24"/>
          <w:szCs w:val="24"/>
        </w:rPr>
        <w:br/>
      </w:r>
      <w:r w:rsidRPr="00002759">
        <w:rPr>
          <w:rFonts w:eastAsia="Times New Roman"/>
          <w:spacing w:val="-8"/>
          <w:sz w:val="24"/>
          <w:szCs w:val="24"/>
        </w:rPr>
        <w:t>осуществляется за счет средств соответствующего местного бюджета в соответствии</w:t>
      </w:r>
      <w:r w:rsidR="00002759" w:rsidRPr="00002759">
        <w:rPr>
          <w:rFonts w:eastAsia="Times New Roman"/>
          <w:spacing w:val="-8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с требованиями Бюджетного кодекса Российской Федерации.</w:t>
      </w:r>
    </w:p>
    <w:sectPr w:rsidR="00DB0B2E" w:rsidRPr="00002759" w:rsidSect="002946E2">
      <w:type w:val="continuous"/>
      <w:pgSz w:w="11909" w:h="16834"/>
      <w:pgMar w:top="709" w:right="1680" w:bottom="851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D9E"/>
    <w:multiLevelType w:val="singleLevel"/>
    <w:tmpl w:val="C19637B0"/>
    <w:lvl w:ilvl="0">
      <w:start w:val="10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572620A8"/>
    <w:multiLevelType w:val="singleLevel"/>
    <w:tmpl w:val="16507AF4"/>
    <w:lvl w:ilvl="0">
      <w:start w:val="1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5F627685"/>
    <w:multiLevelType w:val="singleLevel"/>
    <w:tmpl w:val="227E8DEC"/>
    <w:lvl w:ilvl="0">
      <w:start w:val="1"/>
      <w:numFmt w:val="decimal"/>
      <w:lvlText w:val="%1)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3">
    <w:nsid w:val="62040DBB"/>
    <w:multiLevelType w:val="singleLevel"/>
    <w:tmpl w:val="BD282634"/>
    <w:lvl w:ilvl="0">
      <w:start w:val="10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4">
    <w:nsid w:val="63447892"/>
    <w:multiLevelType w:val="singleLevel"/>
    <w:tmpl w:val="E5B4B9C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64CF309C"/>
    <w:multiLevelType w:val="singleLevel"/>
    <w:tmpl w:val="2CEA71F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7E670E85"/>
    <w:multiLevelType w:val="singleLevel"/>
    <w:tmpl w:val="85848F2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B2E"/>
    <w:rsid w:val="00002759"/>
    <w:rsid w:val="002946E2"/>
    <w:rsid w:val="007F142A"/>
    <w:rsid w:val="009131AD"/>
    <w:rsid w:val="00AF11DE"/>
    <w:rsid w:val="00B539C1"/>
    <w:rsid w:val="00CB6E47"/>
    <w:rsid w:val="00CD4455"/>
    <w:rsid w:val="00DA7851"/>
    <w:rsid w:val="00DB0B2E"/>
    <w:rsid w:val="00DD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2014-12-25T11:57:00Z</cp:lastPrinted>
  <dcterms:created xsi:type="dcterms:W3CDTF">2014-12-22T11:54:00Z</dcterms:created>
  <dcterms:modified xsi:type="dcterms:W3CDTF">2015-01-23T09:46:00Z</dcterms:modified>
</cp:coreProperties>
</file>