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2E884" w14:textId="0EA81E01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   </w:t>
      </w:r>
      <w:r w:rsidRPr="00245F79">
        <w:rPr>
          <w:rFonts w:ascii="Times New Roman" w:hAnsi="Times New Roman"/>
          <w:sz w:val="24"/>
          <w:szCs w:val="24"/>
        </w:rPr>
        <w:t>КАЛУЖСКАЯ  ОБЛАСТЬ</w:t>
      </w:r>
    </w:p>
    <w:p w14:paraId="1BFEC647" w14:textId="31C72897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                                           ДЗЕРЖИНСКИЙ РАЙОН</w:t>
      </w:r>
    </w:p>
    <w:p w14:paraId="3AA9F797" w14:textId="1285D3DA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                                               СЕЛЬСКАЯ  ДУМА                  </w:t>
      </w:r>
    </w:p>
    <w:p w14:paraId="258C209B" w14:textId="77777777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                                       Муниципального образования </w:t>
      </w:r>
    </w:p>
    <w:p w14:paraId="0BCB93B5" w14:textId="77777777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                                                сельское поселение</w:t>
      </w:r>
    </w:p>
    <w:p w14:paraId="1BEE3F7A" w14:textId="77777777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                                          «Село Совхоз им. Ленина»</w:t>
      </w:r>
    </w:p>
    <w:p w14:paraId="3F3C71DD" w14:textId="77777777" w:rsidR="00245F79" w:rsidRPr="00245F79" w:rsidRDefault="00245F79" w:rsidP="00245F79">
      <w:pPr>
        <w:jc w:val="both"/>
        <w:rPr>
          <w:sz w:val="24"/>
          <w:szCs w:val="24"/>
        </w:rPr>
      </w:pPr>
    </w:p>
    <w:p w14:paraId="04D63F54" w14:textId="77777777" w:rsidR="00901F92" w:rsidRPr="00245F79" w:rsidRDefault="00901F92" w:rsidP="00245F79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83622" w14:textId="6293CDA0" w:rsidR="00953BE5" w:rsidRPr="00245F79" w:rsidRDefault="00245F79" w:rsidP="00245F7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953BE5" w:rsidRPr="00245F7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2F518E2B" w14:textId="25890EF7" w:rsidR="00953BE5" w:rsidRPr="00245F79" w:rsidRDefault="00962E00" w:rsidP="00245F7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«03 » дека</w:t>
      </w:r>
      <w:r w:rsidR="00245F79" w:rsidRPr="00245F79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953BE5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53BE5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8A371A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245F79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8A371A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53BE5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</w:p>
    <w:p w14:paraId="66C7DCF6" w14:textId="77777777" w:rsidR="00953BE5" w:rsidRPr="00245F79" w:rsidRDefault="00953BE5" w:rsidP="00245F7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C54D" w14:textId="77777777" w:rsidR="00CE1A53" w:rsidRPr="00245F79" w:rsidRDefault="00CE1A53" w:rsidP="00245F7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1DF15" w14:textId="0D1D7A49" w:rsidR="00953BE5" w:rsidRPr="00245F79" w:rsidRDefault="00953BE5" w:rsidP="00245F79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D14F7" w:rsidRPr="00245F79">
        <w:rPr>
          <w:rFonts w:ascii="Times New Roman" w:hAnsi="Times New Roman" w:cs="Times New Roman"/>
          <w:b/>
          <w:bCs/>
          <w:sz w:val="24"/>
          <w:szCs w:val="24"/>
        </w:rPr>
        <w:t>согласовании проекта</w:t>
      </w:r>
      <w:r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Губернатора Калужской области  </w:t>
      </w:r>
    </w:p>
    <w:p w14:paraId="169806BE" w14:textId="78936CAA" w:rsidR="00953BE5" w:rsidRPr="00245F79" w:rsidRDefault="00953BE5" w:rsidP="00245F79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245F79">
        <w:rPr>
          <w:rFonts w:ascii="Times New Roman" w:hAnsi="Times New Roman" w:cs="Times New Roman"/>
          <w:b/>
          <w:bCs/>
          <w:sz w:val="24"/>
          <w:szCs w:val="24"/>
        </w:rPr>
        <w:t>Калужской области на период с 1 января 202</w:t>
      </w:r>
      <w:r w:rsidR="00962E0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A2737">
        <w:rPr>
          <w:rFonts w:ascii="Times New Roman" w:hAnsi="Times New Roman" w:cs="Times New Roman"/>
          <w:b/>
          <w:bCs/>
          <w:sz w:val="24"/>
          <w:szCs w:val="24"/>
        </w:rPr>
        <w:t xml:space="preserve"> года по 2028</w:t>
      </w:r>
      <w:r w:rsidR="003F7580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245F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1475FE4" w14:textId="77777777" w:rsidR="00DF268C" w:rsidRPr="00245F79" w:rsidRDefault="00DF268C" w:rsidP="00245F79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6A8DD" w14:textId="77777777" w:rsidR="00953BE5" w:rsidRPr="00245F79" w:rsidRDefault="00953BE5" w:rsidP="00245F79">
      <w:pPr>
        <w:pStyle w:val="ConsPlusNormal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DF8E380" w14:textId="2F1DEB89" w:rsidR="00953BE5" w:rsidRPr="00245F79" w:rsidRDefault="00953BE5" w:rsidP="00245F7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79"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245F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5F7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Основ</w:t>
      </w:r>
      <w:r w:rsidR="009A2737">
        <w:rPr>
          <w:rFonts w:ascii="Times New Roman" w:hAnsi="Times New Roman" w:cs="Times New Roman"/>
          <w:sz w:val="24"/>
          <w:szCs w:val="24"/>
        </w:rPr>
        <w:t xml:space="preserve">ами </w:t>
      </w:r>
      <w:r w:rsidRPr="00245F79">
        <w:rPr>
          <w:rFonts w:ascii="Times New Roman" w:hAnsi="Times New Roman" w:cs="Times New Roman"/>
          <w:sz w:val="24"/>
          <w:szCs w:val="24"/>
        </w:rPr>
        <w:t xml:space="preserve"> формирования индексов изменения размера платы граждан за коммунальные услуги в Ро</w:t>
      </w:r>
      <w:r w:rsidR="009A2737">
        <w:rPr>
          <w:rFonts w:ascii="Times New Roman" w:hAnsi="Times New Roman" w:cs="Times New Roman"/>
          <w:sz w:val="24"/>
          <w:szCs w:val="24"/>
        </w:rPr>
        <w:t>ссийской Федерации, утвержденными</w:t>
      </w:r>
      <w:r w:rsidRPr="00245F7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30</w:t>
      </w:r>
      <w:r w:rsidR="00C11776" w:rsidRPr="00245F79">
        <w:rPr>
          <w:rFonts w:ascii="Times New Roman" w:hAnsi="Times New Roman" w:cs="Times New Roman"/>
          <w:sz w:val="24"/>
          <w:szCs w:val="24"/>
        </w:rPr>
        <w:t>.04.</w:t>
      </w:r>
      <w:r w:rsidRPr="00245F79">
        <w:rPr>
          <w:rFonts w:ascii="Times New Roman" w:hAnsi="Times New Roman" w:cs="Times New Roman"/>
          <w:sz w:val="24"/>
          <w:szCs w:val="24"/>
        </w:rPr>
        <w:t>2014 № 400</w:t>
      </w:r>
      <w:r w:rsidR="009A2737">
        <w:rPr>
          <w:rFonts w:ascii="Times New Roman" w:hAnsi="Times New Roman" w:cs="Times New Roman"/>
          <w:sz w:val="24"/>
          <w:szCs w:val="24"/>
        </w:rPr>
        <w:t xml:space="preserve"> </w:t>
      </w:r>
      <w:r w:rsidRPr="00245F7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45F7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45F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45F79" w:rsidRPr="00245F79">
        <w:rPr>
          <w:rFonts w:ascii="Times New Roman" w:hAnsi="Times New Roman" w:cs="Times New Roman"/>
          <w:sz w:val="24"/>
          <w:szCs w:val="24"/>
        </w:rPr>
        <w:t xml:space="preserve">сельское поселение «Село Совхоз </w:t>
      </w:r>
      <w:proofErr w:type="spellStart"/>
      <w:r w:rsidR="00245F79" w:rsidRPr="00245F79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245F79" w:rsidRPr="00245F7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45F79" w:rsidRPr="00245F79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245F79" w:rsidRPr="00245F79">
        <w:rPr>
          <w:rFonts w:ascii="Times New Roman" w:hAnsi="Times New Roman" w:cs="Times New Roman"/>
          <w:sz w:val="24"/>
          <w:szCs w:val="24"/>
        </w:rPr>
        <w:t>»</w:t>
      </w:r>
      <w:r w:rsidR="00DF268C" w:rsidRPr="00245F79">
        <w:rPr>
          <w:rFonts w:ascii="Times New Roman" w:hAnsi="Times New Roman" w:cs="Times New Roman"/>
          <w:sz w:val="24"/>
          <w:szCs w:val="24"/>
        </w:rPr>
        <w:t xml:space="preserve"> </w:t>
      </w:r>
      <w:r w:rsidR="00B94106" w:rsidRPr="00245F79">
        <w:rPr>
          <w:rFonts w:ascii="Times New Roman" w:hAnsi="Times New Roman" w:cs="Times New Roman"/>
          <w:sz w:val="24"/>
          <w:szCs w:val="24"/>
        </w:rPr>
        <w:t xml:space="preserve">Сельская </w:t>
      </w:r>
      <w:r w:rsidR="00E462AC" w:rsidRPr="00245F79">
        <w:rPr>
          <w:rFonts w:ascii="Times New Roman" w:hAnsi="Times New Roman" w:cs="Times New Roman"/>
          <w:sz w:val="24"/>
          <w:szCs w:val="24"/>
        </w:rPr>
        <w:t xml:space="preserve"> </w:t>
      </w:r>
      <w:r w:rsidRPr="00245F79">
        <w:rPr>
          <w:rFonts w:ascii="Times New Roman" w:hAnsi="Times New Roman" w:cs="Times New Roman"/>
          <w:sz w:val="24"/>
          <w:szCs w:val="24"/>
        </w:rPr>
        <w:t>Дума</w:t>
      </w:r>
      <w:r w:rsidR="00245F79" w:rsidRPr="00245F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F7580" w:rsidRPr="00245F79">
        <w:rPr>
          <w:rFonts w:ascii="Times New Roman" w:hAnsi="Times New Roman" w:cs="Times New Roman"/>
          <w:sz w:val="24"/>
          <w:szCs w:val="24"/>
        </w:rPr>
        <w:t xml:space="preserve"> </w:t>
      </w:r>
      <w:r w:rsidR="00245F79" w:rsidRPr="00245F79">
        <w:rPr>
          <w:rFonts w:ascii="Times New Roman" w:hAnsi="Times New Roman" w:cs="Times New Roman"/>
          <w:sz w:val="24"/>
          <w:szCs w:val="24"/>
        </w:rPr>
        <w:t xml:space="preserve">сельское поселение «Село Совхоз </w:t>
      </w:r>
      <w:proofErr w:type="spellStart"/>
      <w:r w:rsidR="00245F79" w:rsidRPr="00245F79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245F79" w:rsidRPr="00245F7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45F79" w:rsidRPr="00245F79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245F79" w:rsidRPr="00245F79">
        <w:rPr>
          <w:rFonts w:ascii="Times New Roman" w:hAnsi="Times New Roman" w:cs="Times New Roman"/>
          <w:sz w:val="24"/>
          <w:szCs w:val="24"/>
        </w:rPr>
        <w:t xml:space="preserve">» </w:t>
      </w:r>
      <w:r w:rsidRPr="00245F79">
        <w:rPr>
          <w:rFonts w:ascii="Times New Roman" w:hAnsi="Times New Roman" w:cs="Times New Roman"/>
          <w:sz w:val="24"/>
          <w:szCs w:val="24"/>
        </w:rPr>
        <w:t>РЕШИЛА:</w:t>
      </w:r>
    </w:p>
    <w:p w14:paraId="003C8EB4" w14:textId="77777777" w:rsidR="00953BE5" w:rsidRPr="00245F79" w:rsidRDefault="00953BE5" w:rsidP="00245F7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B43C4" w14:textId="4B695C22" w:rsidR="00953BE5" w:rsidRPr="00245F79" w:rsidRDefault="00953BE5" w:rsidP="00245F79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>1. Согласовать</w:t>
      </w:r>
      <w:r w:rsidR="00B94106" w:rsidRPr="00245F79">
        <w:rPr>
          <w:rFonts w:ascii="Times New Roman" w:hAnsi="Times New Roman"/>
          <w:sz w:val="24"/>
          <w:szCs w:val="24"/>
        </w:rPr>
        <w:t xml:space="preserve"> </w:t>
      </w:r>
      <w:r w:rsidRPr="00245F79">
        <w:rPr>
          <w:rFonts w:ascii="Times New Roman" w:hAnsi="Times New Roman"/>
          <w:sz w:val="24"/>
          <w:szCs w:val="24"/>
        </w:rPr>
        <w:t>проект</w:t>
      </w:r>
      <w:r w:rsidR="00B94106" w:rsidRPr="00245F79">
        <w:rPr>
          <w:rFonts w:ascii="Times New Roman" w:hAnsi="Times New Roman"/>
          <w:sz w:val="24"/>
          <w:szCs w:val="24"/>
        </w:rPr>
        <w:t xml:space="preserve"> </w:t>
      </w:r>
      <w:r w:rsidRPr="00245F79">
        <w:rPr>
          <w:rFonts w:ascii="Times New Roman" w:hAnsi="Times New Roman"/>
          <w:sz w:val="24"/>
          <w:szCs w:val="24"/>
        </w:rPr>
        <w:t>постановления Губернатора Калужской области «</w:t>
      </w:r>
      <w:r w:rsidR="003F7580" w:rsidRPr="00245F79">
        <w:rPr>
          <w:rFonts w:ascii="Times New Roman" w:hAnsi="Times New Roman"/>
          <w:sz w:val="24"/>
          <w:szCs w:val="24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9A2737">
        <w:rPr>
          <w:rFonts w:ascii="Times New Roman" w:hAnsi="Times New Roman"/>
          <w:sz w:val="24"/>
          <w:szCs w:val="24"/>
        </w:rPr>
        <w:t>4 года по 2028</w:t>
      </w:r>
      <w:r w:rsidR="003F7580" w:rsidRPr="00245F79">
        <w:rPr>
          <w:rFonts w:ascii="Times New Roman" w:hAnsi="Times New Roman"/>
          <w:sz w:val="24"/>
          <w:szCs w:val="24"/>
        </w:rPr>
        <w:t xml:space="preserve"> год</w:t>
      </w:r>
      <w:r w:rsidRPr="00245F79">
        <w:rPr>
          <w:rFonts w:ascii="Times New Roman" w:hAnsi="Times New Roman"/>
          <w:sz w:val="24"/>
          <w:szCs w:val="24"/>
        </w:rPr>
        <w:t>»</w:t>
      </w:r>
      <w:r w:rsidR="00383A09" w:rsidRPr="00245F79">
        <w:rPr>
          <w:rFonts w:ascii="Times New Roman" w:hAnsi="Times New Roman"/>
          <w:sz w:val="24"/>
          <w:szCs w:val="24"/>
        </w:rPr>
        <w:t xml:space="preserve"> (далее – Проект)</w:t>
      </w:r>
      <w:r w:rsidR="00B94106" w:rsidRPr="00245F79">
        <w:rPr>
          <w:rFonts w:ascii="Times New Roman" w:hAnsi="Times New Roman"/>
          <w:sz w:val="24"/>
          <w:szCs w:val="24"/>
        </w:rPr>
        <w:t xml:space="preserve"> </w:t>
      </w:r>
      <w:r w:rsidRPr="00245F79">
        <w:rPr>
          <w:rFonts w:ascii="Times New Roman" w:hAnsi="Times New Roman"/>
          <w:sz w:val="24"/>
          <w:szCs w:val="24"/>
        </w:rPr>
        <w:t>для муниципального</w:t>
      </w:r>
      <w:r w:rsidR="00F1550A" w:rsidRPr="00245F79">
        <w:rPr>
          <w:rFonts w:ascii="Times New Roman" w:hAnsi="Times New Roman"/>
          <w:sz w:val="24"/>
          <w:szCs w:val="24"/>
        </w:rPr>
        <w:t xml:space="preserve"> </w:t>
      </w:r>
      <w:r w:rsidRPr="00245F79">
        <w:rPr>
          <w:rFonts w:ascii="Times New Roman" w:hAnsi="Times New Roman"/>
          <w:sz w:val="24"/>
          <w:szCs w:val="24"/>
        </w:rPr>
        <w:t>образования</w:t>
      </w:r>
      <w:r w:rsidR="00245F79" w:rsidRPr="00245F79">
        <w:rPr>
          <w:rFonts w:ascii="Times New Roman" w:hAnsi="Times New Roman"/>
          <w:sz w:val="24"/>
          <w:szCs w:val="24"/>
        </w:rPr>
        <w:t xml:space="preserve"> сельское поселение «Село Совхоз </w:t>
      </w:r>
      <w:proofErr w:type="spellStart"/>
      <w:r w:rsidR="00245F79" w:rsidRPr="00245F79">
        <w:rPr>
          <w:rFonts w:ascii="Times New Roman" w:hAnsi="Times New Roman"/>
          <w:sz w:val="24"/>
          <w:szCs w:val="24"/>
        </w:rPr>
        <w:t>им</w:t>
      </w:r>
      <w:proofErr w:type="gramStart"/>
      <w:r w:rsidR="00245F79" w:rsidRPr="00245F79">
        <w:rPr>
          <w:rFonts w:ascii="Times New Roman" w:hAnsi="Times New Roman"/>
          <w:sz w:val="24"/>
          <w:szCs w:val="24"/>
        </w:rPr>
        <w:t>.Л</w:t>
      </w:r>
      <w:proofErr w:type="gramEnd"/>
      <w:r w:rsidR="00245F79" w:rsidRPr="00245F79">
        <w:rPr>
          <w:rFonts w:ascii="Times New Roman" w:hAnsi="Times New Roman"/>
          <w:sz w:val="24"/>
          <w:szCs w:val="24"/>
        </w:rPr>
        <w:t>енина</w:t>
      </w:r>
      <w:proofErr w:type="spellEnd"/>
      <w:r w:rsidR="00245F79" w:rsidRPr="00245F79">
        <w:rPr>
          <w:rFonts w:ascii="Times New Roman" w:hAnsi="Times New Roman"/>
          <w:sz w:val="24"/>
          <w:szCs w:val="24"/>
        </w:rPr>
        <w:t>»</w:t>
      </w:r>
      <w:r w:rsidR="00B534EB" w:rsidRPr="00245F79">
        <w:rPr>
          <w:rFonts w:ascii="Times New Roman" w:hAnsi="Times New Roman"/>
          <w:sz w:val="24"/>
          <w:szCs w:val="24"/>
        </w:rPr>
        <w:t xml:space="preserve"> :</w:t>
      </w:r>
    </w:p>
    <w:p w14:paraId="32A38EC5" w14:textId="77777777" w:rsidR="00F1550A" w:rsidRPr="00245F79" w:rsidRDefault="00A5359D" w:rsidP="00245F7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>а)</w:t>
      </w:r>
      <w:r w:rsidR="00383A09" w:rsidRPr="00245F79">
        <w:rPr>
          <w:rFonts w:ascii="Times New Roman" w:hAnsi="Times New Roman"/>
          <w:sz w:val="24"/>
          <w:szCs w:val="24"/>
        </w:rPr>
        <w:tab/>
      </w:r>
      <w:r w:rsidR="00F1550A" w:rsidRPr="00245F79">
        <w:rPr>
          <w:rFonts w:ascii="Times New Roman" w:hAnsi="Times New Roman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14:paraId="47A8F841" w14:textId="40A99DA3" w:rsidR="00953BE5" w:rsidRPr="00245F79" w:rsidRDefault="00F1550A" w:rsidP="00245F7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- </w:t>
      </w:r>
      <w:r w:rsidR="00A5359D" w:rsidRPr="00245F79">
        <w:rPr>
          <w:rFonts w:ascii="Times New Roman" w:hAnsi="Times New Roman"/>
          <w:sz w:val="24"/>
          <w:szCs w:val="24"/>
        </w:rPr>
        <w:t>с</w:t>
      </w:r>
      <w:r w:rsidR="009A2737">
        <w:rPr>
          <w:rFonts w:ascii="Times New Roman" w:hAnsi="Times New Roman"/>
          <w:sz w:val="24"/>
          <w:szCs w:val="24"/>
        </w:rPr>
        <w:t xml:space="preserve"> 01.01.</w:t>
      </w:r>
      <w:r w:rsidR="00953BE5" w:rsidRPr="00245F79">
        <w:rPr>
          <w:rFonts w:ascii="Times New Roman" w:hAnsi="Times New Roman"/>
          <w:sz w:val="24"/>
          <w:szCs w:val="24"/>
        </w:rPr>
        <w:t xml:space="preserve"> по 3</w:t>
      </w:r>
      <w:r w:rsidR="00C920AA" w:rsidRPr="00245F79">
        <w:rPr>
          <w:rFonts w:ascii="Times New Roman" w:hAnsi="Times New Roman"/>
          <w:sz w:val="24"/>
          <w:szCs w:val="24"/>
        </w:rPr>
        <w:t>0</w:t>
      </w:r>
      <w:r w:rsidR="00953BE5" w:rsidRPr="00245F79">
        <w:rPr>
          <w:rFonts w:ascii="Times New Roman" w:hAnsi="Times New Roman"/>
          <w:sz w:val="24"/>
          <w:szCs w:val="24"/>
        </w:rPr>
        <w:t>.06.20</w:t>
      </w:r>
      <w:r w:rsidR="003F7580" w:rsidRPr="00245F79">
        <w:rPr>
          <w:rFonts w:ascii="Times New Roman" w:hAnsi="Times New Roman"/>
          <w:sz w:val="24"/>
          <w:szCs w:val="24"/>
        </w:rPr>
        <w:t>2</w:t>
      </w:r>
      <w:r w:rsidR="00962E00">
        <w:rPr>
          <w:rFonts w:ascii="Times New Roman" w:hAnsi="Times New Roman"/>
          <w:sz w:val="24"/>
          <w:szCs w:val="24"/>
        </w:rPr>
        <w:t>5</w:t>
      </w:r>
      <w:r w:rsidR="00E36BE2" w:rsidRPr="00245F79">
        <w:rPr>
          <w:rFonts w:ascii="Times New Roman" w:hAnsi="Times New Roman"/>
          <w:sz w:val="24"/>
          <w:szCs w:val="24"/>
        </w:rPr>
        <w:t xml:space="preserve"> </w:t>
      </w:r>
      <w:r w:rsidR="00736185" w:rsidRPr="00245F79">
        <w:rPr>
          <w:rFonts w:ascii="Times New Roman" w:hAnsi="Times New Roman"/>
          <w:sz w:val="24"/>
          <w:szCs w:val="24"/>
        </w:rPr>
        <w:t xml:space="preserve">– </w:t>
      </w:r>
      <w:r w:rsidR="003F7580" w:rsidRPr="00245F79">
        <w:rPr>
          <w:rFonts w:ascii="Times New Roman" w:hAnsi="Times New Roman"/>
          <w:sz w:val="24"/>
          <w:szCs w:val="24"/>
        </w:rPr>
        <w:t>0</w:t>
      </w:r>
      <w:r w:rsidR="00736185" w:rsidRPr="00245F79">
        <w:rPr>
          <w:rFonts w:ascii="Times New Roman" w:hAnsi="Times New Roman"/>
          <w:sz w:val="24"/>
          <w:szCs w:val="24"/>
        </w:rPr>
        <w:t xml:space="preserve"> </w:t>
      </w:r>
      <w:r w:rsidR="00953BE5" w:rsidRPr="00245F79">
        <w:rPr>
          <w:rFonts w:ascii="Times New Roman" w:hAnsi="Times New Roman"/>
          <w:sz w:val="24"/>
          <w:szCs w:val="24"/>
        </w:rPr>
        <w:t>%;</w:t>
      </w:r>
    </w:p>
    <w:p w14:paraId="3848A38A" w14:textId="4840CF75" w:rsidR="00953BE5" w:rsidRPr="00245F79" w:rsidRDefault="00F1550A" w:rsidP="00245F7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- </w:t>
      </w:r>
      <w:r w:rsidR="009A2737">
        <w:rPr>
          <w:rFonts w:ascii="Times New Roman" w:hAnsi="Times New Roman"/>
          <w:sz w:val="24"/>
          <w:szCs w:val="24"/>
        </w:rPr>
        <w:t>с 01.07.</w:t>
      </w:r>
      <w:r w:rsidR="00953BE5" w:rsidRPr="00245F79">
        <w:rPr>
          <w:rFonts w:ascii="Times New Roman" w:hAnsi="Times New Roman"/>
          <w:sz w:val="24"/>
          <w:szCs w:val="24"/>
        </w:rPr>
        <w:t xml:space="preserve"> по 31.12.20</w:t>
      </w:r>
      <w:r w:rsidR="003F7580" w:rsidRPr="00245F79">
        <w:rPr>
          <w:rFonts w:ascii="Times New Roman" w:hAnsi="Times New Roman"/>
          <w:sz w:val="24"/>
          <w:szCs w:val="24"/>
        </w:rPr>
        <w:t>2</w:t>
      </w:r>
      <w:r w:rsidR="00962E00">
        <w:rPr>
          <w:rFonts w:ascii="Times New Roman" w:hAnsi="Times New Roman"/>
          <w:sz w:val="24"/>
          <w:szCs w:val="24"/>
        </w:rPr>
        <w:t>5</w:t>
      </w:r>
      <w:r w:rsidR="00E36BE2" w:rsidRPr="00245F79">
        <w:rPr>
          <w:rFonts w:ascii="Times New Roman" w:hAnsi="Times New Roman"/>
          <w:sz w:val="24"/>
          <w:szCs w:val="24"/>
        </w:rPr>
        <w:t xml:space="preserve"> </w:t>
      </w:r>
      <w:r w:rsidR="00953BE5" w:rsidRPr="00245F79">
        <w:rPr>
          <w:rFonts w:ascii="Times New Roman" w:hAnsi="Times New Roman"/>
          <w:sz w:val="24"/>
          <w:szCs w:val="24"/>
        </w:rPr>
        <w:t xml:space="preserve">– </w:t>
      </w:r>
      <w:r w:rsidR="00962E00">
        <w:rPr>
          <w:rFonts w:ascii="Times New Roman" w:hAnsi="Times New Roman"/>
          <w:sz w:val="24"/>
          <w:szCs w:val="24"/>
        </w:rPr>
        <w:t>14,1</w:t>
      </w:r>
      <w:r w:rsidR="00736185" w:rsidRPr="00245F79">
        <w:rPr>
          <w:rFonts w:ascii="Times New Roman" w:hAnsi="Times New Roman"/>
          <w:sz w:val="24"/>
          <w:szCs w:val="24"/>
        </w:rPr>
        <w:t xml:space="preserve"> </w:t>
      </w:r>
      <w:r w:rsidR="00953BE5" w:rsidRPr="00245F79">
        <w:rPr>
          <w:rFonts w:ascii="Times New Roman" w:hAnsi="Times New Roman"/>
          <w:sz w:val="24"/>
          <w:szCs w:val="24"/>
        </w:rPr>
        <w:t>%</w:t>
      </w:r>
      <w:r w:rsidR="00A5359D" w:rsidRPr="00245F79">
        <w:rPr>
          <w:rFonts w:ascii="Times New Roman" w:hAnsi="Times New Roman"/>
          <w:sz w:val="24"/>
          <w:szCs w:val="24"/>
        </w:rPr>
        <w:t>;</w:t>
      </w:r>
    </w:p>
    <w:p w14:paraId="55B6BB60" w14:textId="77777777" w:rsidR="008A371A" w:rsidRPr="00245F79" w:rsidRDefault="008A371A" w:rsidP="00245F7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0FA1570" wp14:editId="35C7CA1E">
            <wp:simplePos x="0" y="0"/>
            <wp:positionH relativeFrom="column">
              <wp:posOffset>1605915</wp:posOffset>
            </wp:positionH>
            <wp:positionV relativeFrom="paragraph">
              <wp:posOffset>87630</wp:posOffset>
            </wp:positionV>
            <wp:extent cx="2790825" cy="4282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83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F2E56" w14:textId="68C4B9CE" w:rsidR="009E5A60" w:rsidRPr="00245F79" w:rsidRDefault="00F1550A" w:rsidP="00245F7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- </w:t>
      </w:r>
      <w:r w:rsidR="00962E00">
        <w:rPr>
          <w:rFonts w:ascii="Times New Roman" w:hAnsi="Times New Roman"/>
          <w:sz w:val="24"/>
          <w:szCs w:val="24"/>
        </w:rPr>
        <w:t>2026</w:t>
      </w:r>
      <w:r w:rsidRPr="00245F79">
        <w:rPr>
          <w:rFonts w:ascii="Times New Roman" w:hAnsi="Times New Roman"/>
          <w:sz w:val="24"/>
          <w:szCs w:val="24"/>
        </w:rPr>
        <w:t xml:space="preserve"> </w:t>
      </w:r>
      <w:r w:rsidR="000D6374" w:rsidRPr="00245F79">
        <w:rPr>
          <w:rFonts w:ascii="Times New Roman" w:hAnsi="Times New Roman"/>
          <w:sz w:val="24"/>
          <w:szCs w:val="24"/>
        </w:rPr>
        <w:t>–</w:t>
      </w:r>
      <w:r w:rsidR="009A2737">
        <w:rPr>
          <w:rFonts w:ascii="Times New Roman" w:hAnsi="Times New Roman"/>
          <w:sz w:val="24"/>
          <w:szCs w:val="24"/>
        </w:rPr>
        <w:t>2028-</w:t>
      </w:r>
    </w:p>
    <w:p w14:paraId="38E178A0" w14:textId="77777777" w:rsidR="00F1550A" w:rsidRPr="00245F79" w:rsidRDefault="00F1550A" w:rsidP="00245F7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D74BB" w14:textId="349AC7F3" w:rsidR="00383A09" w:rsidRPr="00245F79" w:rsidRDefault="000D6374" w:rsidP="00245F79">
      <w:pPr>
        <w:tabs>
          <w:tab w:val="left" w:pos="993"/>
        </w:tabs>
        <w:spacing w:after="0" w:line="300" w:lineRule="exact"/>
        <w:ind w:firstLine="709"/>
        <w:jc w:val="both"/>
        <w:rPr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>б</w:t>
      </w:r>
      <w:r w:rsidR="00A5359D" w:rsidRPr="00245F79">
        <w:rPr>
          <w:rFonts w:ascii="Times New Roman" w:hAnsi="Times New Roman"/>
          <w:sz w:val="24"/>
          <w:szCs w:val="24"/>
        </w:rPr>
        <w:t>)</w:t>
      </w:r>
      <w:r w:rsidR="00383A09" w:rsidRPr="00245F79">
        <w:rPr>
          <w:rFonts w:ascii="Times New Roman" w:hAnsi="Times New Roman"/>
          <w:sz w:val="24"/>
          <w:szCs w:val="24"/>
        </w:rPr>
        <w:tab/>
      </w:r>
      <w:r w:rsidRPr="00245F79">
        <w:rPr>
          <w:rFonts w:ascii="Times New Roman" w:hAnsi="Times New Roman"/>
          <w:sz w:val="24"/>
          <w:szCs w:val="24"/>
        </w:rPr>
        <w:t xml:space="preserve">в части </w:t>
      </w:r>
      <w:r w:rsidR="00383A09" w:rsidRPr="00245F79">
        <w:rPr>
          <w:rFonts w:ascii="Times New Roman" w:hAnsi="Times New Roman"/>
          <w:sz w:val="24"/>
          <w:szCs w:val="24"/>
        </w:rPr>
        <w:t>обосновани</w:t>
      </w:r>
      <w:r w:rsidRPr="00245F79">
        <w:rPr>
          <w:rFonts w:ascii="Times New Roman" w:hAnsi="Times New Roman"/>
          <w:sz w:val="24"/>
          <w:szCs w:val="24"/>
        </w:rPr>
        <w:t>я</w:t>
      </w:r>
      <w:r w:rsidR="00383A09" w:rsidRPr="00245F79">
        <w:rPr>
          <w:rFonts w:ascii="Times New Roman" w:hAnsi="Times New Roman"/>
          <w:sz w:val="24"/>
          <w:szCs w:val="24"/>
        </w:rPr>
        <w:t xml:space="preserve"> величины установленных предельных (максимальных) индексов изменения размера вносимой гражданами платы за коммунальные </w:t>
      </w:r>
      <w:r w:rsidR="00383A09" w:rsidRPr="00245F79">
        <w:rPr>
          <w:rFonts w:ascii="Times New Roman" w:hAnsi="Times New Roman"/>
          <w:sz w:val="24"/>
          <w:szCs w:val="24"/>
        </w:rPr>
        <w:br/>
        <w:t>услуги в муниципальном образовании</w:t>
      </w:r>
      <w:r w:rsidR="008D254B" w:rsidRPr="00245F79">
        <w:rPr>
          <w:rFonts w:ascii="Times New Roman" w:hAnsi="Times New Roman"/>
          <w:sz w:val="24"/>
          <w:szCs w:val="24"/>
        </w:rPr>
        <w:t xml:space="preserve"> </w:t>
      </w:r>
      <w:r w:rsidR="00245F79" w:rsidRPr="00245F79">
        <w:rPr>
          <w:rFonts w:ascii="Times New Roman" w:hAnsi="Times New Roman"/>
          <w:sz w:val="24"/>
          <w:szCs w:val="24"/>
        </w:rPr>
        <w:t xml:space="preserve">сельское поселение «Село Совхоз </w:t>
      </w:r>
      <w:proofErr w:type="spellStart"/>
      <w:r w:rsidR="00245F79" w:rsidRPr="00245F79">
        <w:rPr>
          <w:rFonts w:ascii="Times New Roman" w:hAnsi="Times New Roman"/>
          <w:sz w:val="24"/>
          <w:szCs w:val="24"/>
        </w:rPr>
        <w:t>им</w:t>
      </w:r>
      <w:proofErr w:type="gramStart"/>
      <w:r w:rsidR="00245F79" w:rsidRPr="00245F79">
        <w:rPr>
          <w:rFonts w:ascii="Times New Roman" w:hAnsi="Times New Roman"/>
          <w:sz w:val="24"/>
          <w:szCs w:val="24"/>
        </w:rPr>
        <w:t>.Л</w:t>
      </w:r>
      <w:proofErr w:type="gramEnd"/>
      <w:r w:rsidR="00245F79" w:rsidRPr="00245F79">
        <w:rPr>
          <w:rFonts w:ascii="Times New Roman" w:hAnsi="Times New Roman"/>
          <w:sz w:val="24"/>
          <w:szCs w:val="24"/>
        </w:rPr>
        <w:t>енина</w:t>
      </w:r>
      <w:proofErr w:type="spellEnd"/>
      <w:r w:rsidR="00245F79" w:rsidRPr="00245F79">
        <w:rPr>
          <w:rFonts w:ascii="Times New Roman" w:hAnsi="Times New Roman"/>
          <w:sz w:val="24"/>
          <w:szCs w:val="24"/>
        </w:rPr>
        <w:t>»</w:t>
      </w:r>
      <w:r w:rsidR="008D254B" w:rsidRPr="00245F79">
        <w:rPr>
          <w:rFonts w:ascii="Times New Roman" w:hAnsi="Times New Roman"/>
          <w:sz w:val="24"/>
          <w:szCs w:val="24"/>
        </w:rPr>
        <w:t xml:space="preserve"> </w:t>
      </w:r>
      <w:r w:rsidR="00383A09" w:rsidRPr="00245F79">
        <w:rPr>
          <w:rFonts w:ascii="Times New Roman" w:hAnsi="Times New Roman"/>
          <w:sz w:val="24"/>
          <w:szCs w:val="24"/>
        </w:rPr>
        <w:t>согласно Приложению № 2 к Проекту.</w:t>
      </w:r>
    </w:p>
    <w:p w14:paraId="16D40546" w14:textId="77777777" w:rsidR="00A5359D" w:rsidRPr="00245F79" w:rsidRDefault="00A5359D" w:rsidP="00245F7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B1203" w14:textId="3294212C" w:rsidR="00933C8B" w:rsidRPr="00245F79" w:rsidRDefault="009D5B76" w:rsidP="00245F7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79">
        <w:rPr>
          <w:rFonts w:ascii="Times New Roman" w:hAnsi="Times New Roman" w:cs="Times New Roman"/>
          <w:sz w:val="24"/>
          <w:szCs w:val="24"/>
        </w:rPr>
        <w:t>2</w:t>
      </w:r>
      <w:r w:rsidR="00933C8B" w:rsidRPr="00245F79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</w:t>
      </w:r>
      <w:r w:rsidR="00245F79" w:rsidRPr="00245F79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933C8B" w:rsidRPr="00245F79">
        <w:rPr>
          <w:rFonts w:ascii="Times New Roman" w:hAnsi="Times New Roman" w:cs="Times New Roman"/>
          <w:sz w:val="24"/>
          <w:szCs w:val="24"/>
        </w:rPr>
        <w:t>.</w:t>
      </w:r>
    </w:p>
    <w:p w14:paraId="154EF727" w14:textId="77777777" w:rsidR="003F7580" w:rsidRPr="00245F79" w:rsidRDefault="003F7580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13D90D" w14:textId="77777777" w:rsidR="00962E00" w:rsidRDefault="00962E00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016F4D">
        <w:rPr>
          <w:rFonts w:ascii="Times New Roman" w:hAnsi="Times New Roman" w:cs="Times New Roman"/>
          <w:sz w:val="24"/>
          <w:szCs w:val="24"/>
        </w:rPr>
        <w:t>сполняющий</w:t>
      </w:r>
      <w:proofErr w:type="gramEnd"/>
      <w:r w:rsidR="00016F4D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  <w:r w:rsidR="00953BE5" w:rsidRPr="00245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D0390" w14:textId="027A999B" w:rsidR="00245F79" w:rsidRDefault="00953BE5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5F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0F5800F" w14:textId="601451D7" w:rsidR="00245F79" w:rsidRDefault="00245F79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5F79">
        <w:rPr>
          <w:rFonts w:ascii="Times New Roman" w:hAnsi="Times New Roman" w:cs="Times New Roman"/>
          <w:sz w:val="24"/>
          <w:szCs w:val="24"/>
        </w:rPr>
        <w:t xml:space="preserve">сельское поселение «Село Совхоз </w:t>
      </w:r>
      <w:proofErr w:type="spellStart"/>
      <w:r w:rsidRPr="00245F79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245F7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45F79">
        <w:rPr>
          <w:rFonts w:ascii="Times New Roman" w:hAnsi="Times New Roman" w:cs="Times New Roman"/>
          <w:sz w:val="24"/>
          <w:szCs w:val="24"/>
        </w:rPr>
        <w:t>ен</w:t>
      </w:r>
      <w:r w:rsidR="00016F4D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016F4D">
        <w:rPr>
          <w:rFonts w:ascii="Times New Roman" w:hAnsi="Times New Roman" w:cs="Times New Roman"/>
          <w:sz w:val="24"/>
          <w:szCs w:val="24"/>
        </w:rPr>
        <w:t xml:space="preserve">»                               </w:t>
      </w:r>
      <w:proofErr w:type="spellStart"/>
      <w:r w:rsidR="00016F4D">
        <w:rPr>
          <w:rFonts w:ascii="Times New Roman" w:hAnsi="Times New Roman" w:cs="Times New Roman"/>
          <w:sz w:val="24"/>
          <w:szCs w:val="24"/>
        </w:rPr>
        <w:t>Т.В.Авилкина</w:t>
      </w:r>
      <w:proofErr w:type="spellEnd"/>
    </w:p>
    <w:p w14:paraId="43DFC207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CCD63F" w14:textId="77777777" w:rsidR="008448B8" w:rsidRPr="001D1F15" w:rsidRDefault="008448B8" w:rsidP="008448B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D1F15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1</w:t>
      </w:r>
    </w:p>
    <w:p w14:paraId="70442678" w14:textId="77777777" w:rsidR="008448B8" w:rsidRDefault="008448B8" w:rsidP="008448B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К решению сельской Думы </w:t>
      </w:r>
    </w:p>
    <w:p w14:paraId="0184C5E7" w14:textId="77777777" w:rsidR="008448B8" w:rsidRDefault="008448B8" w:rsidP="008448B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МО СП «Село Совхоз 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им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.Л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енина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5DA8EF94" w14:textId="77777777" w:rsidR="008448B8" w:rsidRPr="001D1F15" w:rsidRDefault="008448B8" w:rsidP="008448B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№206 от 03.12.2024</w:t>
      </w:r>
    </w:p>
    <w:p w14:paraId="34FBF79B" w14:textId="77777777" w:rsidR="008448B8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4156B765" w14:textId="77777777" w:rsidR="008448B8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36C67F79" w14:textId="77777777" w:rsidR="008448B8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7815205E" w14:textId="77777777" w:rsidR="008448B8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5D87A710" w14:textId="77777777" w:rsidR="008448B8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382106D3" w14:textId="77777777" w:rsidR="008448B8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60FA9B6" w14:textId="77777777" w:rsidR="008448B8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1EE9BE3" w14:textId="77777777" w:rsidR="008448B8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39DF151A" w14:textId="77777777" w:rsidR="008448B8" w:rsidRPr="007D5AE7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ПРЕДЕЛЬНЫЕ (МАКСИМАЛЬНЫЕ) ИНДЕКСЫ </w:t>
      </w:r>
    </w:p>
    <w:p w14:paraId="3E3964C8" w14:textId="77777777" w:rsidR="008448B8" w:rsidRPr="007D5AE7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ИЗМЕНЕНИЯ РАЗМЕРА ВНОСИМОЙ ГРАЖДАНАМИ ПЛАТЫ </w:t>
      </w:r>
    </w:p>
    <w:p w14:paraId="3ADC316F" w14:textId="77777777" w:rsidR="008448B8" w:rsidRPr="007D5AE7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ЗА КОММУНАЛЬНЫЕ УСЛУГИ В МУНИЦИПАЛЬНЫХ ОБРАЗОВАНИЯХ КАЛУЖСКОЙ ОБЛАСТИ НА ПЕРИОД С 1 ЯНВАРЯ </w:t>
      </w:r>
      <w:r>
        <w:rPr>
          <w:rFonts w:ascii="Times New Roman" w:eastAsia="Times New Roman" w:hAnsi="Times New Roman"/>
          <w:b/>
          <w:color w:val="000000"/>
          <w:lang w:eastAsia="ru-RU"/>
        </w:rPr>
        <w:t>2025</w:t>
      </w: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 ГОДА ПО 202</w:t>
      </w:r>
      <w:r>
        <w:rPr>
          <w:rFonts w:ascii="Times New Roman" w:eastAsia="Times New Roman" w:hAnsi="Times New Roman"/>
          <w:b/>
          <w:color w:val="000000"/>
          <w:lang w:eastAsia="ru-RU"/>
        </w:rPr>
        <w:t>8</w:t>
      </w: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 ГОД</w:t>
      </w:r>
    </w:p>
    <w:p w14:paraId="2C6154EE" w14:textId="77777777" w:rsidR="008448B8" w:rsidRPr="007D5AE7" w:rsidRDefault="008448B8" w:rsidP="008448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54"/>
        <w:gridCol w:w="2635"/>
        <w:gridCol w:w="3541"/>
      </w:tblGrid>
      <w:tr w:rsidR="008448B8" w:rsidRPr="000F3805" w14:paraId="306A9133" w14:textId="77777777" w:rsidTr="006D1220">
        <w:trPr>
          <w:trHeight w:val="30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14:paraId="2D03EDA1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493" w:type="pct"/>
            <w:vMerge w:val="restart"/>
            <w:shd w:val="clear" w:color="auto" w:fill="auto"/>
            <w:vAlign w:val="center"/>
          </w:tcPr>
          <w:p w14:paraId="0ABFF1B0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Муниципальное образование</w:t>
            </w:r>
          </w:p>
        </w:tc>
        <w:tc>
          <w:tcPr>
            <w:tcW w:w="1379" w:type="pct"/>
            <w:vMerge w:val="restart"/>
            <w:shd w:val="clear" w:color="auto" w:fill="auto"/>
            <w:vAlign w:val="center"/>
          </w:tcPr>
          <w:p w14:paraId="00A7A942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1843" w:type="pct"/>
            <w:vMerge w:val="restart"/>
            <w:shd w:val="clear" w:color="auto" w:fill="auto"/>
            <w:vAlign w:val="center"/>
          </w:tcPr>
          <w:p w14:paraId="3B1504EB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Предельные индексы, % </w:t>
            </w:r>
          </w:p>
        </w:tc>
      </w:tr>
      <w:tr w:rsidR="008448B8" w:rsidRPr="000F3805" w14:paraId="63FDF0C7" w14:textId="77777777" w:rsidTr="006D1220">
        <w:trPr>
          <w:trHeight w:val="315"/>
        </w:trPr>
        <w:tc>
          <w:tcPr>
            <w:tcW w:w="285" w:type="pct"/>
            <w:vMerge/>
            <w:vAlign w:val="center"/>
          </w:tcPr>
          <w:p w14:paraId="03513111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93" w:type="pct"/>
            <w:vMerge/>
            <w:vAlign w:val="center"/>
          </w:tcPr>
          <w:p w14:paraId="5CD3FCFD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9" w:type="pct"/>
            <w:vMerge/>
            <w:vAlign w:val="center"/>
          </w:tcPr>
          <w:p w14:paraId="4B9D6F5F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pct"/>
            <w:vMerge/>
            <w:vAlign w:val="center"/>
          </w:tcPr>
          <w:p w14:paraId="71C66AD9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448B8" w:rsidRPr="000F3805" w14:paraId="1C6F23DE" w14:textId="77777777" w:rsidTr="006D1220">
        <w:trPr>
          <w:trHeight w:val="315"/>
        </w:trPr>
        <w:tc>
          <w:tcPr>
            <w:tcW w:w="285" w:type="pct"/>
            <w:shd w:val="clear" w:color="auto" w:fill="auto"/>
            <w:noWrap/>
            <w:vAlign w:val="center"/>
          </w:tcPr>
          <w:p w14:paraId="200AFC81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14:paraId="60859E27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1112E57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0B2B6FDD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4 </w:t>
            </w:r>
          </w:p>
        </w:tc>
      </w:tr>
      <w:tr w:rsidR="008448B8" w:rsidRPr="000F3805" w14:paraId="2725A3E1" w14:textId="77777777" w:rsidTr="006D1220">
        <w:trPr>
          <w:trHeight w:val="315"/>
        </w:trPr>
        <w:tc>
          <w:tcPr>
            <w:tcW w:w="285" w:type="pct"/>
            <w:vMerge w:val="restart"/>
            <w:shd w:val="clear" w:color="auto" w:fill="auto"/>
            <w:vAlign w:val="center"/>
          </w:tcPr>
          <w:p w14:paraId="6EBFAB90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3" w:type="pct"/>
            <w:vMerge w:val="restart"/>
            <w:shd w:val="clear" w:color="auto" w:fill="auto"/>
            <w:vAlign w:val="center"/>
          </w:tcPr>
          <w:p w14:paraId="4A25A671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 xml:space="preserve">Сельское поселение </w:t>
            </w:r>
          </w:p>
          <w:p w14:paraId="216F074F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«Село Совхоз им. Ленина»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B781566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с 01.01. по 30.06.2025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08D9D0A3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0</w:t>
            </w:r>
          </w:p>
        </w:tc>
      </w:tr>
      <w:tr w:rsidR="008448B8" w:rsidRPr="000F3805" w14:paraId="7601D3DD" w14:textId="77777777" w:rsidTr="006D1220">
        <w:trPr>
          <w:trHeight w:val="315"/>
        </w:trPr>
        <w:tc>
          <w:tcPr>
            <w:tcW w:w="285" w:type="pct"/>
            <w:vMerge/>
            <w:vAlign w:val="center"/>
          </w:tcPr>
          <w:p w14:paraId="6A0CBE16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3" w:type="pct"/>
            <w:vMerge/>
            <w:vAlign w:val="center"/>
          </w:tcPr>
          <w:p w14:paraId="05E5398C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5DD6462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с 01.07. по 31.12.2025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5960EA1A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14,1</w:t>
            </w:r>
          </w:p>
        </w:tc>
      </w:tr>
      <w:tr w:rsidR="008448B8" w:rsidRPr="000F3805" w14:paraId="7934F2DC" w14:textId="77777777" w:rsidTr="006D1220">
        <w:trPr>
          <w:trHeight w:val="439"/>
        </w:trPr>
        <w:tc>
          <w:tcPr>
            <w:tcW w:w="285" w:type="pct"/>
            <w:vMerge/>
            <w:vAlign w:val="center"/>
          </w:tcPr>
          <w:p w14:paraId="3F29BF1E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3" w:type="pct"/>
            <w:vMerge/>
            <w:vAlign w:val="center"/>
          </w:tcPr>
          <w:p w14:paraId="3F95C93A" w14:textId="77777777" w:rsidR="008448B8" w:rsidRPr="000F3805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0557C0D" w14:textId="77777777" w:rsidR="008448B8" w:rsidRPr="000F3805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3805">
              <w:rPr>
                <w:rFonts w:ascii="Times New Roman" w:eastAsia="Times New Roman" w:hAnsi="Times New Roman"/>
                <w:lang w:eastAsia="ru-RU"/>
              </w:rPr>
              <w:t>2026-2028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1A84F197" w14:textId="4A7F0DE4" w:rsidR="008448B8" w:rsidRPr="000F3805" w:rsidRDefault="008448B8" w:rsidP="006D1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Arial" w:hAnsi="Arial" w:cs="Arial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38F08FE3" wp14:editId="41508EB2">
                  <wp:extent cx="2066925" cy="409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38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7F55ED49" w14:textId="77777777" w:rsidR="008448B8" w:rsidRPr="007D5AE7" w:rsidRDefault="008448B8" w:rsidP="0084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14:paraId="7A2357E9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09F677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4112B0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76D383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9D1FCF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DA0C29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115111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5FE0A7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3A3AA9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E956FC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BAE979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9B9E52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15A80C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DCC2A7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2468E5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D8E612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FF01F3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FAB711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4E07AE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896577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067C77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E1D332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7009A4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2EC8AC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D53E23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BD7B6B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345BE9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B6E1A6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FB6C47" w14:textId="77777777" w:rsidR="008448B8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F46FC8" w14:textId="77777777" w:rsidR="008448B8" w:rsidRPr="009547A4" w:rsidRDefault="008448B8" w:rsidP="008448B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547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2</w:t>
      </w:r>
    </w:p>
    <w:p w14:paraId="677109EB" w14:textId="77777777" w:rsidR="008448B8" w:rsidRPr="009547A4" w:rsidRDefault="008448B8" w:rsidP="008448B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547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К решению сельской Думы </w:t>
      </w:r>
    </w:p>
    <w:p w14:paraId="76967A66" w14:textId="77777777" w:rsidR="008448B8" w:rsidRPr="009547A4" w:rsidRDefault="008448B8" w:rsidP="008448B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547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МО СП «Село Совхоз  </w:t>
      </w:r>
      <w:proofErr w:type="spellStart"/>
      <w:r w:rsidRPr="009547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</w:t>
      </w:r>
      <w:proofErr w:type="gramStart"/>
      <w:r w:rsidRPr="009547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.Л</w:t>
      </w:r>
      <w:proofErr w:type="gramEnd"/>
      <w:r w:rsidRPr="009547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енина</w:t>
      </w:r>
      <w:proofErr w:type="spellEnd"/>
      <w:r w:rsidRPr="009547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05E288D4" w14:textId="77777777" w:rsidR="008448B8" w:rsidRPr="009547A4" w:rsidRDefault="008448B8" w:rsidP="008448B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547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№206 от 03.12.2024</w:t>
      </w:r>
    </w:p>
    <w:p w14:paraId="5EA7E489" w14:textId="77777777" w:rsidR="008448B8" w:rsidRPr="00910334" w:rsidRDefault="008448B8" w:rsidP="008448B8">
      <w:pPr>
        <w:spacing w:after="0" w:line="240" w:lineRule="auto"/>
        <w:ind w:left="8363"/>
        <w:jc w:val="right"/>
        <w:rPr>
          <w:rFonts w:ascii="Times New Roman" w:hAnsi="Times New Roman"/>
        </w:rPr>
      </w:pPr>
    </w:p>
    <w:p w14:paraId="69F74C76" w14:textId="77777777" w:rsidR="008448B8" w:rsidRPr="00910334" w:rsidRDefault="008448B8" w:rsidP="008448B8">
      <w:pPr>
        <w:jc w:val="center"/>
        <w:rPr>
          <w:rFonts w:ascii="Times New Roman" w:hAnsi="Times New Roman"/>
          <w:b/>
          <w:sz w:val="26"/>
          <w:szCs w:val="26"/>
        </w:rPr>
      </w:pPr>
      <w:r w:rsidRPr="00910334">
        <w:rPr>
          <w:rFonts w:ascii="Times New Roman" w:hAnsi="Times New Roman"/>
          <w:b/>
          <w:sz w:val="26"/>
          <w:szCs w:val="26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927"/>
        <w:gridCol w:w="7157"/>
      </w:tblGrid>
      <w:tr w:rsidR="008448B8" w:rsidRPr="00A84222" w14:paraId="1C943D5A" w14:textId="77777777" w:rsidTr="006D1220">
        <w:trPr>
          <w:trHeight w:val="240"/>
        </w:trPr>
        <w:tc>
          <w:tcPr>
            <w:tcW w:w="229" w:type="pct"/>
            <w:shd w:val="clear" w:color="auto" w:fill="auto"/>
          </w:tcPr>
          <w:p w14:paraId="4F3D2BE6" w14:textId="77777777" w:rsidR="008448B8" w:rsidRPr="00A84222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14:paraId="78C9F902" w14:textId="77777777" w:rsidR="008448B8" w:rsidRPr="00A84222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012" w:type="pct"/>
            <w:shd w:val="clear" w:color="auto" w:fill="auto"/>
          </w:tcPr>
          <w:p w14:paraId="7762B57D" w14:textId="77777777" w:rsidR="008448B8" w:rsidRPr="00A84222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</w:tc>
        <w:tc>
          <w:tcPr>
            <w:tcW w:w="3759" w:type="pct"/>
            <w:shd w:val="clear" w:color="auto" w:fill="auto"/>
            <w:noWrap/>
          </w:tcPr>
          <w:p w14:paraId="20D96EAE" w14:textId="77777777" w:rsidR="008448B8" w:rsidRPr="00A84222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Обоснование величины </w:t>
            </w:r>
            <w:proofErr w:type="gramStart"/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установленных</w:t>
            </w:r>
            <w:proofErr w:type="gramEnd"/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предельных (максимальных) </w:t>
            </w:r>
          </w:p>
          <w:p w14:paraId="5077BCD6" w14:textId="77777777" w:rsidR="008448B8" w:rsidRPr="00A84222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индексов изменения размера вносимой гражданами платы за коммунальные услуги </w:t>
            </w:r>
          </w:p>
        </w:tc>
      </w:tr>
      <w:tr w:rsidR="008448B8" w:rsidRPr="00A84222" w14:paraId="4B39297F" w14:textId="77777777" w:rsidTr="006D1220">
        <w:trPr>
          <w:trHeight w:val="240"/>
        </w:trPr>
        <w:tc>
          <w:tcPr>
            <w:tcW w:w="229" w:type="pct"/>
            <w:shd w:val="clear" w:color="auto" w:fill="auto"/>
          </w:tcPr>
          <w:p w14:paraId="7E0276D7" w14:textId="77777777" w:rsidR="008448B8" w:rsidRPr="00A84222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2" w:type="pct"/>
            <w:shd w:val="clear" w:color="auto" w:fill="auto"/>
          </w:tcPr>
          <w:p w14:paraId="3F960B72" w14:textId="77777777" w:rsidR="008448B8" w:rsidRPr="00A84222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59" w:type="pct"/>
            <w:shd w:val="clear" w:color="auto" w:fill="auto"/>
            <w:noWrap/>
          </w:tcPr>
          <w:p w14:paraId="7A41D945" w14:textId="77777777" w:rsidR="008448B8" w:rsidRPr="00A84222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8448B8" w:rsidRPr="00A84222" w14:paraId="45883C3D" w14:textId="77777777" w:rsidTr="006D1220">
        <w:trPr>
          <w:trHeight w:val="240"/>
        </w:trPr>
        <w:tc>
          <w:tcPr>
            <w:tcW w:w="229" w:type="pct"/>
            <w:shd w:val="clear" w:color="auto" w:fill="auto"/>
          </w:tcPr>
          <w:p w14:paraId="6AF9C9AC" w14:textId="77777777" w:rsidR="008448B8" w:rsidRPr="00A84222" w:rsidRDefault="008448B8" w:rsidP="006D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2" w:type="pct"/>
            <w:shd w:val="clear" w:color="auto" w:fill="auto"/>
          </w:tcPr>
          <w:p w14:paraId="0BBAB1D7" w14:textId="77777777" w:rsidR="008448B8" w:rsidRPr="00A84222" w:rsidRDefault="008448B8" w:rsidP="006D12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Сельское поселение «Село Совхоз им. Ленина»</w:t>
            </w:r>
          </w:p>
        </w:tc>
        <w:tc>
          <w:tcPr>
            <w:tcW w:w="3759" w:type="pct"/>
            <w:shd w:val="clear" w:color="auto" w:fill="auto"/>
            <w:noWrap/>
          </w:tcPr>
          <w:p w14:paraId="14453D61" w14:textId="77777777" w:rsidR="008448B8" w:rsidRPr="00A84222" w:rsidRDefault="008448B8" w:rsidP="006D1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Причины и факторы, повлиявшие на величину установленного предельного (максимального) индекса: распоряжение Правительства Российской Федерации от 15.11.2024 № 3287–р.</w:t>
            </w:r>
          </w:p>
          <w:p w14:paraId="3F507586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Набор коммунальных услуг и тип благоустройства, которому соответствует значение предельного индекса: холодное водоснабжение, электроснабжение, газоснабжение (природный газ), обращение с твердыми коммунальными отходами.</w:t>
            </w:r>
          </w:p>
          <w:p w14:paraId="0CB973DE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Размер и темпы изменения тарифов на коммунальные услуги: </w:t>
            </w:r>
          </w:p>
          <w:p w14:paraId="419ECB7D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первое полугодие 2025 года – 0 %; </w:t>
            </w:r>
          </w:p>
          <w:p w14:paraId="03F14AF6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второе полугодие 2025 года – 14,10 %, в том числе: холодное водоснабжение – 42,39 руб./куб. м (14,00%); электроснабжение – 5,15 руб./</w:t>
            </w:r>
            <w:proofErr w:type="spellStart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кВт·ч</w:t>
            </w:r>
            <w:proofErr w:type="spellEnd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(12,45 %); газоснабжение – 8,87 руб./</w:t>
            </w:r>
            <w:proofErr w:type="spellStart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куб</w:t>
            </w:r>
            <w:proofErr w:type="gramStart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(10,30 %); обращение с твердыми коммунальными отходами – 636,06 руб./</w:t>
            </w:r>
            <w:proofErr w:type="spellStart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куб.м</w:t>
            </w:r>
            <w:proofErr w:type="spellEnd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(12,00 %).</w:t>
            </w:r>
          </w:p>
          <w:p w14:paraId="5AD57CF5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Объемы и (или) нормативы потребления коммунальных услуг в месяц: холодное водоснабжение - 7,56 куб. м/чел./мес.; электроснабжение - 72 </w:t>
            </w:r>
            <w:proofErr w:type="spellStart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кВт</w:t>
            </w:r>
            <w:proofErr w:type="gramStart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.ч</w:t>
            </w:r>
            <w:proofErr w:type="spellEnd"/>
            <w:proofErr w:type="gramEnd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/чел./мес.; газоснабжение - 373,3 куб. м/чел./мес.; накопление твердых коммунальных отходов в индивидуальных жилых домах - 0,13333 куб. м/чел./мес.</w:t>
            </w:r>
          </w:p>
          <w:p w14:paraId="4B27A8AE" w14:textId="77777777" w:rsidR="008448B8" w:rsidRDefault="008448B8" w:rsidP="006D1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Нормативы потребления коммунальных услуг при использовании земельного участка и надворных построек: </w:t>
            </w:r>
            <w:r w:rsidRPr="00A84222">
              <w:rPr>
                <w:rFonts w:ascii="Times New Roman" w:hAnsi="Times New Roman"/>
                <w:sz w:val="26"/>
                <w:szCs w:val="26"/>
              </w:rPr>
              <w:t xml:space="preserve">отопление надворных построек, расположенных на земельном участке, при газоснабжении природным газом – 7,5 </w:t>
            </w:r>
            <w:proofErr w:type="spellStart"/>
            <w:r w:rsidRPr="00A84222"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 w:rsidRPr="00A84222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A8422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84222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A84222">
              <w:rPr>
                <w:rFonts w:ascii="Times New Roman" w:hAnsi="Times New Roman"/>
                <w:sz w:val="26"/>
                <w:szCs w:val="26"/>
              </w:rPr>
              <w:t xml:space="preserve">/мес.; приготовление пищи и подогрев воды для крупного рогатого скота при газоснабжении природным газом – 11,5 </w:t>
            </w:r>
            <w:proofErr w:type="spellStart"/>
            <w:r w:rsidRPr="00A84222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r w:rsidRPr="00A84222">
              <w:rPr>
                <w:rFonts w:ascii="Times New Roman" w:hAnsi="Times New Roman"/>
                <w:sz w:val="26"/>
                <w:szCs w:val="26"/>
              </w:rPr>
              <w:t xml:space="preserve">/гол. жив./мес.; приготовление пищи и подогрев воды для иных сельскохозяйственных животных при газоснабжении природным газом – 4,9 </w:t>
            </w:r>
            <w:proofErr w:type="spellStart"/>
            <w:r w:rsidRPr="00A84222"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 w:rsidRPr="00A84222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A84222">
              <w:rPr>
                <w:rFonts w:ascii="Times New Roman" w:hAnsi="Times New Roman"/>
                <w:sz w:val="26"/>
                <w:szCs w:val="26"/>
              </w:rPr>
              <w:t xml:space="preserve">/гол. жив./мес.; освещение в целях содержания сельскохозяйственных животных – 0,4 </w:t>
            </w:r>
            <w:proofErr w:type="spellStart"/>
            <w:r w:rsidRPr="00A84222">
              <w:rPr>
                <w:rFonts w:ascii="Times New Roman" w:hAnsi="Times New Roman"/>
                <w:sz w:val="26"/>
                <w:szCs w:val="26"/>
              </w:rPr>
              <w:t>кВт·ч</w:t>
            </w:r>
            <w:proofErr w:type="spellEnd"/>
            <w:r w:rsidRPr="00A8422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84222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A84222">
              <w:rPr>
                <w:rFonts w:ascii="Times New Roman" w:hAnsi="Times New Roman"/>
                <w:sz w:val="26"/>
                <w:szCs w:val="26"/>
              </w:rPr>
              <w:t xml:space="preserve">/мес.; освещение иных надворных построек, в том числе бань, саун, </w:t>
            </w:r>
            <w:r w:rsidRPr="00A8422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бассейнов, гаражей, теплиц (зимних садов) – 1,09 </w:t>
            </w:r>
            <w:proofErr w:type="spellStart"/>
            <w:r w:rsidRPr="00A84222">
              <w:rPr>
                <w:rFonts w:ascii="Times New Roman" w:hAnsi="Times New Roman"/>
                <w:sz w:val="26"/>
                <w:szCs w:val="26"/>
              </w:rPr>
              <w:t>кВт·ч</w:t>
            </w:r>
            <w:proofErr w:type="spellEnd"/>
            <w:r w:rsidRPr="00A8422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84222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A84222">
              <w:rPr>
                <w:rFonts w:ascii="Times New Roman" w:hAnsi="Times New Roman"/>
                <w:sz w:val="26"/>
                <w:szCs w:val="26"/>
              </w:rPr>
              <w:t>/мес.</w:t>
            </w:r>
          </w:p>
          <w:p w14:paraId="4B7F07B5" w14:textId="77777777" w:rsidR="008448B8" w:rsidRPr="00A84222" w:rsidRDefault="008448B8" w:rsidP="006D1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3578531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Численность населения, изменение размера платы за коммунальные услуги в отношении которого равно установленному предельному индексу, – 0 чел.</w:t>
            </w:r>
          </w:p>
          <w:p w14:paraId="2F9D8BDB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– 0,00000, на территории Калужской области – 0,00000.</w:t>
            </w:r>
          </w:p>
          <w:p w14:paraId="4A0B2F58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 Численность населения, изменение размера платы за коммунальные услуги в отношении которого равно (или менее) установленному индексу по Калужской области, – 1019 чел.</w:t>
            </w:r>
          </w:p>
          <w:p w14:paraId="2A241431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 Доля населения, изменение размера платы за коммунальные услуги в отношении которого равно (или менее) установленному индексу по Калужской области, в общей численности населения на территории муниципального образования – 0,88609, на территории Калужской области – 0,00095.</w:t>
            </w:r>
          </w:p>
          <w:p w14:paraId="452771BE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 Численность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– 131 чел.</w:t>
            </w:r>
          </w:p>
          <w:p w14:paraId="15436CFA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10. </w:t>
            </w:r>
            <w:proofErr w:type="gramStart"/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в общей численности населения на территории муниципального образования – 0,11391, на территории Калужской области – 0,00012.</w:t>
            </w:r>
            <w:proofErr w:type="gramEnd"/>
          </w:p>
          <w:p w14:paraId="56B87C53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 Численность населения, изменение размера платы за коммунальные услуги в отношении которого более установленного индекса по Калужской области, – 131 чел.</w:t>
            </w:r>
          </w:p>
          <w:p w14:paraId="7E865D42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 Доля населения, изменение размера платы за коммунальные услуги в отношении которого более установленного индекса по Калужской области, в общей численности населения на территории муниципального образования – 0,11391, на территории Калужской области – 0,00012.</w:t>
            </w:r>
          </w:p>
          <w:p w14:paraId="03B49668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13.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</w:t>
            </w: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предельных индексов, превышающих установленный индекс по Калужской области, с разбивкой по месяцам (руб./чел.):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5"/>
              <w:gridCol w:w="1946"/>
              <w:gridCol w:w="1946"/>
              <w:gridCol w:w="1946"/>
              <w:gridCol w:w="1946"/>
              <w:gridCol w:w="1946"/>
            </w:tblGrid>
            <w:tr w:rsidR="008448B8" w:rsidRPr="00A84222" w14:paraId="36AAFBDC" w14:textId="77777777" w:rsidTr="006D1220">
              <w:tc>
                <w:tcPr>
                  <w:tcW w:w="1945" w:type="dxa"/>
                  <w:shd w:val="clear" w:color="auto" w:fill="auto"/>
                </w:tcPr>
                <w:p w14:paraId="41FAB6C6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Июль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4A429D1A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Август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7891B9BF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Сентябрь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098FC349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Октябрь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6B437466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15D565B1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Декабрь 2025</w:t>
                  </w:r>
                </w:p>
              </w:tc>
            </w:tr>
            <w:tr w:rsidR="008448B8" w:rsidRPr="00A84222" w14:paraId="30DEDB33" w14:textId="77777777" w:rsidTr="006D1220">
              <w:tc>
                <w:tcPr>
                  <w:tcW w:w="1945" w:type="dxa"/>
                  <w:shd w:val="clear" w:color="auto" w:fill="auto"/>
                </w:tcPr>
                <w:p w14:paraId="588D087A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358B1D31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34EBB7B8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51F3DC4B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135709E8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0D23C8E6" w14:textId="77777777" w:rsidR="008448B8" w:rsidRPr="00A84222" w:rsidRDefault="008448B8" w:rsidP="006D12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A8422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7,35</w:t>
                  </w:r>
                </w:p>
              </w:tc>
            </w:tr>
          </w:tbl>
          <w:p w14:paraId="708BFD7B" w14:textId="77777777" w:rsidR="008448B8" w:rsidRPr="00A84222" w:rsidRDefault="008448B8" w:rsidP="006D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Решение Сельской Думы от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03.12</w:t>
            </w:r>
            <w:r w:rsidRPr="00A842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.2024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206</w:t>
            </w:r>
          </w:p>
        </w:tc>
      </w:tr>
    </w:tbl>
    <w:p w14:paraId="167BC103" w14:textId="77777777" w:rsidR="008448B8" w:rsidRPr="00A76594" w:rsidRDefault="008448B8" w:rsidP="008448B8">
      <w:pPr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E75CADE" w14:textId="77777777" w:rsidR="008448B8" w:rsidRPr="00245F79" w:rsidRDefault="008448B8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48B8" w:rsidRPr="00245F79" w:rsidSect="00245F79">
      <w:headerReference w:type="default" r:id="rId11"/>
      <w:pgSz w:w="11905" w:h="16838"/>
      <w:pgMar w:top="1134" w:right="850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CC1B5" w14:textId="77777777" w:rsidR="005D3252" w:rsidRDefault="005D3252" w:rsidP="00B94106">
      <w:pPr>
        <w:spacing w:after="0" w:line="240" w:lineRule="auto"/>
      </w:pPr>
      <w:r>
        <w:separator/>
      </w:r>
    </w:p>
  </w:endnote>
  <w:endnote w:type="continuationSeparator" w:id="0">
    <w:p w14:paraId="71898020" w14:textId="77777777" w:rsidR="005D3252" w:rsidRDefault="005D3252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DFA79" w14:textId="77777777" w:rsidR="005D3252" w:rsidRDefault="005D3252" w:rsidP="00B94106">
      <w:pPr>
        <w:spacing w:after="0" w:line="240" w:lineRule="auto"/>
      </w:pPr>
      <w:r>
        <w:separator/>
      </w:r>
    </w:p>
  </w:footnote>
  <w:footnote w:type="continuationSeparator" w:id="0">
    <w:p w14:paraId="7FABAF16" w14:textId="77777777" w:rsidR="005D3252" w:rsidRDefault="005D3252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D9D17" w14:textId="77777777" w:rsidR="00B94106" w:rsidRDefault="00B94106">
    <w:pPr>
      <w:pStyle w:val="a4"/>
    </w:pPr>
  </w:p>
  <w:p w14:paraId="4BD05FAF" w14:textId="77777777" w:rsidR="00B94106" w:rsidRDefault="00B94106">
    <w:pPr>
      <w:pStyle w:val="a4"/>
    </w:pPr>
  </w:p>
  <w:p w14:paraId="13F39EBC" w14:textId="2100D918" w:rsidR="00B94106" w:rsidRPr="00B94106" w:rsidRDefault="00245F79" w:rsidP="00B94106">
    <w:pPr>
      <w:pStyle w:val="a4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16F4D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83C6D"/>
    <w:rsid w:val="00190723"/>
    <w:rsid w:val="00195803"/>
    <w:rsid w:val="001B071D"/>
    <w:rsid w:val="001B13E7"/>
    <w:rsid w:val="001B2D99"/>
    <w:rsid w:val="001E0ECA"/>
    <w:rsid w:val="0020766A"/>
    <w:rsid w:val="00211844"/>
    <w:rsid w:val="002118A1"/>
    <w:rsid w:val="0022549A"/>
    <w:rsid w:val="002415B2"/>
    <w:rsid w:val="00245F79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7191C"/>
    <w:rsid w:val="00376E43"/>
    <w:rsid w:val="00383A09"/>
    <w:rsid w:val="00390377"/>
    <w:rsid w:val="003A015D"/>
    <w:rsid w:val="003A26A2"/>
    <w:rsid w:val="003B1D14"/>
    <w:rsid w:val="003C6619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0392C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73B1F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252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3FD5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C4A7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48B8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1960"/>
    <w:rsid w:val="00943249"/>
    <w:rsid w:val="00953BE5"/>
    <w:rsid w:val="00957361"/>
    <w:rsid w:val="00957BCC"/>
    <w:rsid w:val="00960273"/>
    <w:rsid w:val="00962015"/>
    <w:rsid w:val="00962B88"/>
    <w:rsid w:val="00962E00"/>
    <w:rsid w:val="009639A2"/>
    <w:rsid w:val="00964948"/>
    <w:rsid w:val="009705BB"/>
    <w:rsid w:val="009906F4"/>
    <w:rsid w:val="009941B0"/>
    <w:rsid w:val="009961D1"/>
    <w:rsid w:val="00996B51"/>
    <w:rsid w:val="00997480"/>
    <w:rsid w:val="009A2737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14F7"/>
    <w:rsid w:val="009D237E"/>
    <w:rsid w:val="009D5B76"/>
    <w:rsid w:val="009E512C"/>
    <w:rsid w:val="009E5A60"/>
    <w:rsid w:val="009F3CE2"/>
    <w:rsid w:val="009F5050"/>
    <w:rsid w:val="009F6B1F"/>
    <w:rsid w:val="00A038BE"/>
    <w:rsid w:val="00A06CC4"/>
    <w:rsid w:val="00A2454F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14BD0"/>
    <w:rsid w:val="00C21ADE"/>
    <w:rsid w:val="00C31C2C"/>
    <w:rsid w:val="00C32C72"/>
    <w:rsid w:val="00C360E0"/>
    <w:rsid w:val="00C36895"/>
    <w:rsid w:val="00C37EFE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1D78"/>
    <w:rsid w:val="00D0276D"/>
    <w:rsid w:val="00D0501A"/>
    <w:rsid w:val="00D16318"/>
    <w:rsid w:val="00D16AF0"/>
    <w:rsid w:val="00D23B9A"/>
    <w:rsid w:val="00D41895"/>
    <w:rsid w:val="00D46487"/>
    <w:rsid w:val="00D514E8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37998"/>
    <w:rsid w:val="00E462AC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42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No Spacing"/>
    <w:uiPriority w:val="1"/>
    <w:qFormat/>
    <w:rsid w:val="00245F79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4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8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No Spacing"/>
    <w:uiPriority w:val="1"/>
    <w:qFormat/>
    <w:rsid w:val="00245F79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4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8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AdmSovHoz Lenin</cp:lastModifiedBy>
  <cp:revision>40</cp:revision>
  <cp:lastPrinted>2024-12-02T12:23:00Z</cp:lastPrinted>
  <dcterms:created xsi:type="dcterms:W3CDTF">2019-10-15T08:31:00Z</dcterms:created>
  <dcterms:modified xsi:type="dcterms:W3CDTF">2024-12-04T12:09:00Z</dcterms:modified>
</cp:coreProperties>
</file>