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555"/>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xml:space="preserve">ПРИНЯТ РЕШЕНИЕМ СЕЛЬСКОЙ ДУМЫ МУНИЦИПАЛЬНОГО ОБРАЗОВАНИЯ СЕЛЬСКОГО ПОСЕЛЕНИЯ «ДЕРЕВНЯ СТАРКИ» </w:t>
      </w:r>
    </w:p>
    <w:p>
      <w:pPr>
        <w:pStyle w:val="6"/>
        <w:keepNext w:val="0"/>
        <w:keepLines w:val="0"/>
        <w:widowControl/>
        <w:suppressLineNumbers w:val="0"/>
        <w:spacing w:before="0" w:beforeAutospacing="0" w:after="0" w:afterAutospacing="0"/>
        <w:ind w:left="0" w:right="0" w:firstLine="555"/>
        <w:jc w:val="center"/>
        <w:rPr>
          <w:rFonts w:ascii="Arial" w:hAnsi="Arial" w:cs="Arial"/>
          <w:i w:val="0"/>
          <w:iCs w:val="0"/>
          <w:caps w:val="0"/>
          <w:color w:val="000000"/>
          <w:spacing w:val="0"/>
          <w:sz w:val="24"/>
          <w:szCs w:val="24"/>
        </w:rPr>
      </w:pPr>
      <w:bookmarkStart w:id="14" w:name="_GoBack"/>
      <w:bookmarkEnd w:id="14"/>
      <w:r>
        <w:rPr>
          <w:rFonts w:hint="default" w:ascii="Arial" w:hAnsi="Arial" w:cs="Arial"/>
          <w:i w:val="0"/>
          <w:iCs w:val="0"/>
          <w:caps w:val="0"/>
          <w:color w:val="000000"/>
          <w:spacing w:val="0"/>
          <w:sz w:val="24"/>
          <w:szCs w:val="24"/>
        </w:rPr>
        <w:t>11 НОЯБРЯ 2005 ГОДА № 12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УСТАВ МУНИЦИПАЛЬНОГО ОБРАЗОВАНИЯСЕЛЬСКОЕ ПОСЕЛЕНИЕ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 решений Сельской Думы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"https://pravo-search.minjust.ru/bigs/showDocument.html?id=1680364A-6E99-4273-B02B-47E30BC61A9D"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17.11.2006 №58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"https://pravo-search.minjust.ru/bigs/showDocument.html?id=A4B29EA4-1210-4D50-AEF7-8F892D588913"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05.03.2009 №136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29.06.2009 №150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10.08.2010 №20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23.03.2012 №67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"https://pravo-search.minjust.ru/bigs/showDocument.html?id=D3AF6AC0-DFF1-4834-AF58-DB63D1DAFEE4"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20.04.2012 №73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16.12.2014 №162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05.06.2015 №180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24.07.2015 №187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28.07.2017 №76</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00"/>
          <w:spacing w:val="0"/>
          <w:sz w:val="24"/>
          <w:szCs w:val="24"/>
          <w:u w:val="none"/>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07.12.2017 №91</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00"/>
          <w:spacing w:val="0"/>
          <w:sz w:val="24"/>
          <w:szCs w:val="24"/>
          <w:u w:val="none"/>
        </w:rPr>
        <w:t>;</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"https://pravo-search.minjust.ru/bigs/showDocument.html?id=E9A838B4-7D9D-4FF5-809D-407C2CF42A00"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27.09.2018 №118</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"https://pravo-search.minjust.ru/bigs/showDocument.html?id=14A83F76-CE0E-4BDE-B765-61321FB615D1"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10.04.2019 № 142</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26.04.2021 № 41</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20.04.2022 № 82</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FF"/>
          <w:spacing w:val="0"/>
          <w:sz w:val="24"/>
          <w:szCs w:val="24"/>
          <w:u w:val="none"/>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"https://pravo-search.minjust.ru/bigs/showDocument.html?id=555BBC3C-3768-42D2-9752-D130C01CA9A9"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16.03.2023 № 121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line="360" w:lineRule="atLeast"/>
        <w:ind w:left="0" w:right="0" w:firstLine="555"/>
        <w:jc w:val="center"/>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Сельская Дума муниципального образования сельского поселения «Деревня Старки», действуя от имени избравших ее жителей муниципального образования сельского поселения «Деревня Старки», на основании: Конституции Российской Федерации, Федерального закона Российской Федерации «Об общих принципах организации местного самоуправления в Российской Федерации», Устава Калужской области, Закона Калужской области «О местном самоуправлении в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Старки»,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принимаем настоящий Устав муниципального образования сельского поселения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I. ОБЩИЕ ПОЛОЖЕНИЯ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 Правовой статус и границы муниципального образования сельского поселения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Сельское поселение «Деревня Старки» далее сельское поселение является вновь образованным муниципальным образованием, его статус и границы установлены Законом Калужской области № 7-ОЗ от 28 декабря 2004 года «Об установлении границ муниципальных образований, расположенных на территории административно-территориальных единиц «Бабынинский район», «Боровский район», «Дзержинский район», «Жиздринский район», «Жуковский район», «Износковский район», «Козельский район», «Малоярославецкий район», «Мосальский район», «Ферзиковский район», «Хвостовический район»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 Наименование и состав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Официальное наименование сельского поселения - муниципальное образование сельское поселение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Территория сельского поселения включает в себя населенные пункты: деревня Старки, деревня Устье, деревня Новое Уткино, деревня Старое Уткино, деревня Бели, деревня Дурнево, деревня Никольское.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Территория сельского поселения входит в состав территории муниципального района «Дзержинский район»»,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 Взаимоотношения органов местного самоуправления сельского поселения и органов местного самоуправления иных муниципальных образований.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II. ПРАВОВЫЕ ОСНОВЫ ОРГАНИЗАЦИИ МЕСТНОГО САМОУПРАВЛЕНИЯ В СЕЛЬСКОМ ПОСЕЛЕНИИ.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 Местное самоуправление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Местное самоуправление в сельском поселении осуществляется в границах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 Правовая основа местного самоуправления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Местное самоуправление в сельском поселении осуществляется на основе принципов: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соблюдения прав и свобод человека и гражданина;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государственных гарантий осуществления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законности;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гласности;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самостоятельности местного самоуправления в решении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выборности органов и должностных лиц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ответственности органов и должностных лиц местного самоуправления перед населением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 Вопросы местного значения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вопросам местного значения поселения относятся: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установление, изменение и отмена местных налогов и сборов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владение, пользование и распоряжение имуществом, находящимся в муниципальной собственности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обеспечение первичных мер пожарной безопасности в границах населенных пунктов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создание условий для обеспечения жителей поселения услугами связи, общественного питания, торговли и бытового обслуживания;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создание условий для организации досуга и обеспечения жителей поселения услугами организаций культуры;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формирование архивных фондов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организация и осуществление мероприятий по работе с детьми и молодежью в поселении;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вступает в силу с 01.01.2015;</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передаче осуществления части полномочий сельского поселения принимается представительным органом по предложению главы местной администрации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6.1. Права органов местного самоуправления поселения на решение вопросов, не отнесенных к вопросам местного значения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6.1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поселения имеют право 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создание музеев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совершение нотариальных действий, предусмотренных законодательством, в случае отсутствия в поселении нотариуса;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участие в осуществлении деятельности по опеке и попечительству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создание муниципальной пожарной охраны;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создание условий для развития туризма;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защите инвалидов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"https://pravo-search.minjust.ru/bigs/showDocument.html?id=E9A838B4-7D9D-4FF5-809D-407C2CF42A00"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27.09.2018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осуществление деятельности по обращению с животными без владельцев, обитающими на территории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24.07.2015 №187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15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осуществление мероприятий по защите прав потребителей, предусмотренных Законом Российской Федерации от 7 февраля 1992 года N 2300-I "О защите прав потребителей".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16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"https://pravo-search.minjust.ru/bigs/showDocument.html?id=14A83F76-CE0E-4BDE-B765-61321FB615D1"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10.04.2019 № 142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17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18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6.2. Муниципальный контроль.</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6.2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0" w:name="dst1006"/>
      <w:bookmarkEnd w:id="0"/>
      <w:bookmarkStart w:id="1" w:name="dst271"/>
      <w:bookmarkEnd w:id="1"/>
      <w:r>
        <w:rPr>
          <w:rFonts w:hint="default" w:ascii="Arial" w:hAnsi="Arial" w:cs="Arial"/>
          <w:i w:val="0"/>
          <w:iCs w:val="0"/>
          <w:caps w:val="0"/>
          <w:color w:val="000000"/>
          <w:spacing w:val="0"/>
          <w:sz w:val="24"/>
          <w:szCs w:val="24"/>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III. УЧАСТИЕ НАСЕЛЕНИЯ СЕЛЬСКОГО ПОСЕЛЕНИЯ В ОСУЩЕСТВЛЕНИИ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7. Права граждан Российской Федерации на осуществление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Российской Федерации, проживающие на территории сельского поселения,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Граждане Российской Федерации,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8. Местный референдум.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Местный референдум  проводится в целях решения населением непосредственно вопросов местного значений. Местный референдум проводится на всей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назначении местного референдума принимается представительным органом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1)граждане Российской Федерации, имеющие право на участие в местном референдуме;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2)избирательные объединения, иные общественные объединения, уставы которых</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предусматривают участие в выборах и (или) референдумах  и которые зарегистрированы в порядке и сроки, установленные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представительный орган сельского поселения и Глава исполнительно-распорядительного органа сельского поселения совместно  посредством  принятия соответствующих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в её поддержку образуется инициативная группа по проведению местного референдума в количестве не менее 10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 667-ФЗ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глава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на который судом возложено обеспечение проведения местного референдума.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8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9. Муниципальные выборы.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Сельской Думой сельского поселения не ранее за 90 дней и не позднее 80 дней до дня голосования и подлежит опубликованию в установленные законом сроки.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Днем голосования является второе воскресенье сентября года, в котором истекает срок полномочий представительного органа сельского поселения, установленный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05.06.2015 №180;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случаях, установленных федеральным законом выборы могут быть назначены на другой день.</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 проведении муниципальных выборов применяется мажоритарная система относительного большинства. Выборы депутатов Сельской Думы проводятся по многомандатному избирательному округу, образованным на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в соответствии с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Итоги муниципальных выборов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Иные вопросы, связанные с проведением муниципальных выборов, регулируются в соответствии с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05.06.2015 №180;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10. Голосование по отзыву депутата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Итоги голосования по отзыву депутата представительного органа сельского поселения, и принятые решения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11. Голосование по вопросам изменения границ сельского поселения, преобразования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Голосование по вопросам изменения границ, преобразование сельского поселения проводятся в случаях, установленных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12. Правотворческая инициатива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12.1 Инициативные проекты.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12.1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2" w:name="Par2"/>
      <w:bookmarkEnd w:id="2"/>
      <w:r>
        <w:rPr>
          <w:rFonts w:hint="default" w:ascii="Arial" w:hAnsi="Arial" w:cs="Arial"/>
          <w:i w:val="0"/>
          <w:iCs w:val="0"/>
          <w:caps w:val="0"/>
          <w:color w:val="000000"/>
          <w:spacing w:val="0"/>
          <w:sz w:val="24"/>
          <w:szCs w:val="24"/>
        </w:rPr>
        <w:t>3.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статьи 26.1 Федерального закона № 131-ФЗ, а также об инициаторах проекта.</w:t>
      </w:r>
      <w:bookmarkStart w:id="3" w:name="Par16"/>
      <w:bookmarkEnd w:id="3"/>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Инициативный проект подлежит обязательному рассмотрению местной администрацией в течение 30 дней со дня его внесения.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4" w:name="Par19"/>
      <w:bookmarkEnd w:id="4"/>
      <w:bookmarkStart w:id="5" w:name="Par26"/>
      <w:bookmarkEnd w:id="5"/>
      <w:bookmarkStart w:id="6" w:name="Par27"/>
      <w:bookmarkEnd w:id="6"/>
      <w:r>
        <w:rPr>
          <w:rFonts w:hint="default" w:ascii="Arial" w:hAnsi="Arial" w:cs="Arial"/>
          <w:i w:val="0"/>
          <w:iCs w:val="0"/>
          <w:caps w:val="0"/>
          <w:color w:val="000000"/>
          <w:spacing w:val="0"/>
          <w:sz w:val="24"/>
          <w:szCs w:val="24"/>
        </w:rPr>
        <w:t>6.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13. Территориальное общественное самоуправление.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14. Порядок организации и осуществления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Органы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представляют интересы населения, проживающего на соответствующей территории;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обеспечивают исполнение решений, принятых на собраниях и конференциях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6.1. Органы территориального общественного самоуправления могут выдвигать инициативный проект в качестве инициаторов проекта.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6.1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14.1. Староста сельского населенного пункта.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14.1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"https://pravo-search.minjust.ru/bigs/showDocument.html?id=14A83F76-CE0E-4BDE-B765-61321FB615D1"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10.04.2019 № 142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7" w:name="sub_27101"/>
      <w:r>
        <w:rPr>
          <w:rFonts w:hint="default" w:ascii="Arial" w:hAnsi="Arial" w:cs="Arial"/>
          <w:i w:val="0"/>
          <w:iCs w:val="0"/>
          <w:caps w:val="0"/>
          <w:color w:val="000000"/>
          <w:spacing w:val="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7"/>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8" w:name="sub_27102"/>
      <w:r>
        <w:rPr>
          <w:rFonts w:hint="default" w:ascii="Arial" w:hAnsi="Arial" w:cs="Arial"/>
          <w:i w:val="0"/>
          <w:iCs w:val="0"/>
          <w:caps w:val="0"/>
          <w:color w:val="000000"/>
          <w:spacing w:val="0"/>
          <w:sz w:val="24"/>
          <w:szCs w:val="24"/>
        </w:rPr>
        <w:t>2. Староста сельского населенного пункта назначается сроком на три года представительным органом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bookmarkEnd w:id="8"/>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Полномочия старосты сельского населенного пункта прекращаются досрочно по решению представительного органа сельского поселения по представлению схода граждан сельского населенного пункта, а также в случаях,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9" w:name="sub_27106"/>
      <w:r>
        <w:rPr>
          <w:rFonts w:hint="default" w:ascii="Arial" w:hAnsi="Arial" w:cs="Arial"/>
          <w:i w:val="0"/>
          <w:iCs w:val="0"/>
          <w:caps w:val="0"/>
          <w:color w:val="000000"/>
          <w:spacing w:val="0"/>
          <w:sz w:val="24"/>
          <w:szCs w:val="24"/>
        </w:rPr>
        <w:t>4. Староста сельского населенного пункта для решения возложенных на него задач</w:t>
      </w:r>
      <w:bookmarkEnd w:id="9"/>
      <w:bookmarkStart w:id="10" w:name="sub_271065"/>
      <w:r>
        <w:rPr>
          <w:rFonts w:hint="default" w:ascii="Arial" w:hAnsi="Arial" w:cs="Arial"/>
          <w:i w:val="0"/>
          <w:iCs w:val="0"/>
          <w:caps w:val="0"/>
          <w:color w:val="000000"/>
          <w:spacing w:val="0"/>
          <w:sz w:val="24"/>
          <w:szCs w:val="24"/>
        </w:rPr>
        <w:t> осуществляет свои полномочия и права, предусмотренные статьей 27.1 Федерального закона от 06.10.2003 № 131-ФЗ  «Об общих принципах организации местного самоуправления в Российской Федерации»,  Законом Калужской области № 434-ОЗ от 26.12.2018  «О регулировании некоторых правоотношений по вопросам деятельности старост  сельских населенных пунктов в Калужской области», нормативным правовым актом представительного органа сельского поселения.</w:t>
      </w:r>
      <w:bookmarkEnd w:id="10"/>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Гарантии деятельности и иные вопросы статуса старосты сельского населенного пункта могут устанавливаться нормативным правовым актом представительного органа сельского поселения в соответствии с указанным выше законом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15. Публичные слушания, общественные обсуждения.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11" w:name="Par6"/>
      <w:bookmarkEnd w:id="11"/>
      <w:r>
        <w:rPr>
          <w:rFonts w:hint="default" w:ascii="Arial" w:hAnsi="Arial" w:cs="Arial"/>
          <w:i w:val="0"/>
          <w:iCs w:val="0"/>
          <w:caps w:val="0"/>
          <w:color w:val="000000"/>
          <w:spacing w:val="0"/>
          <w:sz w:val="24"/>
          <w:szCs w:val="24"/>
        </w:rPr>
        <w:t>3. На публичные слушания должны выноситься: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проект местного бюджета и отчет о его исполнении;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 стратегии социально-экономического развития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16. Собрание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назначения и проведения собрания граждан, а также полномочия собрания граждан определяется Федеральным законом «Об общих принципах организации местного самоуправления», Положением о собраниях и конференциях граждан, утверждаемым представительным органом сельского поселения и уставом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Итоги проведения собрания граждан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17. Конференция граждан (собрание делегатов).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Инициирование,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Конференция граждан (собрание делегатов)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16-летнего возраста.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Итоги конференции граждан (собрания делегатов)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18. Опрос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Результаты опроса носят рекомендательный характер.</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Опрос граждан проводится по инициативе: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представительного органа сельского поселения или главы сельского поселения - по вопросам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назначения и проведения опроса граждан определяется нормативными правовыми актами представительного органа муниципального образования в соответствии с законом Калужской области № 221-ОЗ от 23.06.2017 «О порядке назначения и проведения опроса граждан в муниципальных образованиях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24.07.2015 №187</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"https://pravo-search.minjust.ru/bigs/showDocument.html?id=E9A838B4-7D9D-4FF5-809D-407C2CF42A00"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27.09.2018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Решение о назначении опроса граждан принимается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Жители сельского поселения должны быть проинформированы о проведении опроса граждан не менее чем за 10 дней до его проведения.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19. Обращения граждан в органы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Граждане имеют право на индивидуальные и коллективные обращения в органы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19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IV. ОРГАНЫ МЕСТНОГО САМОУПРАВЛЕНИЯ И ДОЛЖНОСТНЫЕ ЛИЦА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20. Органы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наименование представительного органа муниципального образования - Сельская Дума сельского поселения «Деревня Старки» (далее - представительный орган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наименование главы муниципального образования - Глава сельского поселения «Деревня Старки» (далее - глава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наименование местной администрации (исполнительно-распорядительного органа муниципального образования) - Администрация (исполнительно-распорядительный орган) сельского поселения «Деревня Старки» (далее - администрация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Сокращенное наименование местной администрации - Администрация сельского поселения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(Подпункт 4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наименование главы местной администрации - Глава администрации сельского поселения «Деревня Старки.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(Подпункт 5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Правами контрольного органа за исполнением бюджета поселения, соблюдением установленного порядка управления и распоряжения имуществом в поселении наделяется Сельская Дума сельского поселения «Деревня Старки», постоянные комиссии Сельской Думы.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21. Представительный орган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Представительный орган сельского поселения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многомандатному округу сроком на 5 лет.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Место нахождения представительного органа: 249844 Калужская область, Дзержинский район, деревня Старки, дом 64.</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Представительный орган сельского поселения вправе осуществлять свои полномочия в случае избрания не менее 2/3 от установленной численности депутатов.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Заседание представительного органа сельского поселения проводятся не реже одного раза в три месяца.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Вновь избранный представительный орган сельского поселения собирается на первое заседание в срок не позднее 30 дней со дня избрания представительного органа сельского поселения в правомочном составе.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исключена: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22. Организация деятельности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Представительный орган сельского поселения самостоятельно определяет свою структуру.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Организацию деятельности представительного органа сельского поселения осуществляет глава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сельского поселения избирается представительным органом из своего состава на первом заседании представительного органа. Порядок избрания главы сельского поселения определяется Регламентом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сельского поселения избирается на срок полномочий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Глава сельского поселения руководит работой представительного органа, организует процесс подготовки и принятия нормативных правовых актов представительного органа, подписывает нормативные правовые акты представительного органа, протоколы заседаний представительного органа и правовые акты по вопросам организации работы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сельского поселения обладает иными полномочиями, предусмотренными законодательством, настоящим Уставом и Регламентом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Из числа депутатов представительного органа на срок его полномочий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Из числа депутатов представительного органа могут создаваться постоянные и временные комиссии по вопросам, отнесенным к компетенции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Основной формой деятельности постоянных и временных комиссий представительного органа сельского поселения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представительного органа проводятся открыто и гласно.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постоянных и временных комиссий представительного органа носят рекомендательный характер.</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вопросы, связанные с организацией работы постоянных и временных комиссий представительного органа сельского поселения определяются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Материально-техническое, правовое, информационное и иное обеспечение деятельности представительного органа сельского поселения осуществляет местная администрация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23. Компетенция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исключительной компетенции представительного органа сельского поселения находятся: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принятие устава муниципального образования и внесение в него изменений и дополнений;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утверждение местного бюджета и отчета о его исполнении;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утверждение стратегии социально-экономического развития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определение порядка управления и распоряжения имуществом, находящимся в муниципальной собственности;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определение порядка участия муниципального образования в организациях межмуниципального сотрудничества;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определение порядка материально-технического и организационного обеспечения деятельности органов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принятие решения об удалении главы муниципального образования в отставку;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утверждение правил благоустройства территории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компетенции представительного органа сельского поселения также находятся: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утверждение структуры администрации сельского поселения по представлению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формирование избирательной комиссии сельского поселения в соответствии с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определение в соответствии с законодательством Российской Федерации порядка предоставления, использования и изъятия земельных участков, а также распоряжения земельными участками, находящимися на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принятие концепции развития, генерального плана и правил застройки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определение порядка формирования, размещения, исполнения и контроля за исполнением муниципального заказа;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принятие решения о привлечении жителей сельского поселения к социально значимым для сельского поселения работам;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формирования.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Представительный орган обладает иными полномочиями в соответствии с федеральными законами, законами Калужской области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Представительный орган сельского поселения наделяется правом контроля за исполнением бюджета поселения, соблюдением установленного порядка управления и распоряжения имуществом.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Представительный орган сельского поселения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23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24. Досрочное прекращение полномочий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представительного органа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6 октября 2003 года № 131-ФЗ. Полномочия представительного органа сельского поселения также прекращаются: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случае принятия указанным органом решения о самороспуске;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случае вступления в силу решения суда о неправомочности данного состава депутатов представительного органа сельского поселения, в том числе в связи со сложением депутатами своих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преобразования сельского поселения, осуществляемого в соответствии с частью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 решений Сельской Думы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"https://pravo-search.minjust.ru/bigs/showDocument.html?id=A4B29EA4-1210-4D50-AEF7-8F892D588913"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05.03.2009 №136</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"https://pravo-search.minjust.ru/bigs/showDocument.html?id=555BBC3C-3768-42D2-9752-D130C01CA9A9"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от 16.03.2023 № 121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 случае утраты сельским поселением статуса муниципального образования в связи с его объединением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Досрочное прекращение полномочий представительного органа сельского поселения влечет досрочное прекращение полномочий его депутатов.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досрочного прекращения полномочий представительного органа сельского поселения проводятся досрочные муниципальные выборы в представительный орган сельского поселения в соответствии с действующим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25 Депутат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Депутатом представительного органа сельского поселения может быть избрано лицо, обладающее пассивным избирательным правом.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Срок полномочий депутата представительного органа сельского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Депутату представительного органа сельского поселения обеспечиваются условия для беспрепятственного осуществления своих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Депутат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проводит встречи с избирателями, трудовыми коллективами и местными общественными организациями;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осуществляет иные полномочия в пределах своей компетенции.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Депутаты представительного органа сельского поселения работают на непостоянной основе.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Гарантии осуществления полномочий депутата: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доступ к информации, необходимой для осуществления полномочий депутата, в порядке, установленном в соответствии с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реализация права депутатом на обращение в порядке, установленном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транспортное обслуживание, необходимое для осуществления полномочий депутата в порядке, установленном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прохождение подготовки, переподготовки и повышения квалификации депутата, организованной в соответствии с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сохранение депутату, осуществляющему полномочия на непостоянной основе, для осуществления своих полномочий места работы (должности) на период, продолжительность которого составляет в совокупности не менее двух и не более шести рабочих дней в месяц.</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Калужской области в порядке, установленном законом Калужской области. При выявлении в результате этой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Губернатор Калужской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представительный орган или в суд.</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8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предупреждение;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запрет занимать должности в представительном органе муниципального образования до прекращения срока его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принятия решения о применении к депутату, выборному должностному лицу местного самоуправления вышеуказанных мер ответственности определяется муниципальным правовым актом в соответствии с законом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9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10 дополнена: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26. Досрочное прекращение полномочий депутата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депутата представительного органа сельского поселения прекращаются досрочно в случае: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признания судом недееспособным или ограниченно дееспособным;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признания судом безвестно отсутствующим или объявления умершим;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вступления в отношении его в законную силу обвинительного приговора суда;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выезда за пределы Российской Федерации на постоянное место жительства;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отзыва избирателями;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досрочного прекращения полномочий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27. Глава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сельского поселения избирается представительным органом сельского поселения из своего состава в соответствии с пунктом 3 статьи 25 настоящего Устава.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сельского поселения исполняет полномочия председателя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05.06.2015 №180;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НГР:RU405163162015002</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Срок полномочий главы муниципального образования сельского поселения составляет 5 лет.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05.06.2015 №180;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Глава сельского поселения работает на непостоянной основе.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Глава сельского поселения в своей деятельности подконтролен и подотчетен населению и представительному органу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Гарантии осуществления полномочий главы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доступ к информации, необходимой для осуществления полномочий главы поселения, в порядке, установленном в соответствии с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реализация права главы поселения на обращение в порядке, установленном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использование для полномочий главы сельского поселения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транспортное обслуживание, необходимое для осуществления полномочий главы сельского поселения в порядке, предусмотренном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прохождение подготовки, переподготовки и повышения квалификации, организованной в соответствии с муниципальным правовым 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05.06.2015 №180;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"https://pravo-search.minjust.ru/bigs/showDocument.html?id=99B32194-CAF9-434C-BBED-65EC32B0318D"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сельского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(или)пользоваться иностранными инструментами».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28. Полномочия главы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сельского поселения обладает следующими полномочиями: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подписывает и обнародует в порядке установленном настоящим Уставом, нормативные правовые акты, принятые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издает в пределах своих полномочий правовые акты;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вправе требовать созыва внеочередного заседания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организует выполнение нормативных правовых актов представительного органа в рамках своих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обладает правом внесения в представительный орган сельского поселения проектов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7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исключен: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сельского поселения имеет иные полномочия в соответствии с законодательством, настоящим Уставом и Регламентом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29. Досрочное прекращение полномочий главы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главы сельского поселения прекращаются досрочно в случае: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2.1.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2.1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признания судом недееспособным или ограниченно дееспособным;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признания судом безвестно отсутствующим или объявления умершим;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вступления в отношении его в законную силу обвинительного приговора суда;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выезда за пределы Российской Федерации на постоянное место жительства;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8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отзыва избирателями;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установленной в судебном порядке стойкой неспособности по состоянию здоровья осуществлять полномочия главы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досрочного прекращения полномочий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12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утраты сельским поселением статуса муниципального образования в связи с его объединением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14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Style w:val="5"/>
          <w:rFonts w:hint="default" w:ascii="Arial" w:hAnsi="Arial" w:cs="Arial"/>
          <w:i w:val="0"/>
          <w:iCs w:val="0"/>
          <w:caps w:val="0"/>
          <w:color w:val="0000FF"/>
          <w:spacing w:val="0"/>
          <w:sz w:val="24"/>
          <w:szCs w:val="24"/>
          <w:u w:val="none"/>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 случае досрочного прекращения полномочий главы муниципального образования , избрание главы муниципального образования, избираемого 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30. Администрация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сельского поселения как юридическое лицо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учреждениям.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Место нахождения: 249844 Калужская область, Дзержинский район, деревня Старки, дом 64.</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Администрация сельского поселения осуществляет свою деятельность в соответствии с законодательными и нормативными актами Российской Федерации и Калужской области, настоящим Уставом, и иными правовыми актами, принятыми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31. Структура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Структура местной администрации утверждается представительным органом сельского поселения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32. Полномочия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К компетенции администрация сельского поселения относится: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обеспечение исполнения решений органов местного самоуправления сельского поселения по реализации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постановлениями и распоряжениями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материально-техническое, правовое, информационное и иное обеспечение деятельности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3.1) (Утратил силу: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 имени сельского поселения предоставляет муниципальные гарантии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 в соответствии с требованиями Бюджетного кодекса Российской  Федерации и в порядке установленными муниципальными правовыми актами;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осуществляет управление муниципальным долгом;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5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администрация сельского поселения обладает иными полномочиями, определенными федеральными законами, законами Калужской области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6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33. Глава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принявшей решение о назначении лица на должность главы администрации сельского поселения (до дня начала работы представительного органа сельского поселения нового созыва), но не менее чем на два года.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Условия контракта для главы администрации сельского поселения утверждаются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исключена;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поселении 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 «Дзержинский район».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(Нумерации части;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Лицо назначается на должность главы администрации сельского поселения представительным органом сельского поселения из числа кандидатов, представленных конкурсной комиссией по результатам конкурса.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Контракт с главой администрации сельского поселения заключается главой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(Нумерации части;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4.1. Глава администрации: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подконтролен и подотчетен представительному органу;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представляет представительному органу ежегодные отчеты о результатах своей деятельности и деятельности администрации, в том числе о решении вопросов, поставленных представительным органом;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4.1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4 дополнен: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решение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4.2 Глава администрации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 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4.2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временного отсутствия главы администрации (отпуск, командировка, болезнь и т.д.) его полномочия пол руководству администрацией правовым актом главы администрации возлагаются на иное должностное лицо администрации. В случае, если на время своего отсутствия более 5 суток, глава администрации не возложил правовым актом полномочия по руководству администрацией на иное должностное лицо администрации, решение об исполнении указанных полномочий принимает представительный орган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(Нумерации, содержание части;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исключена: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34. Компетенция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администрации сельского поселения руководит администрацией сельского поселения на принципах единоначалия.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администрации сельского поселения действует без доверенности от имени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Глава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обеспечивает исполнение полномочий администрации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выдает от имени администрации сельского поселения доверенности, совершает иные юридические действия;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вносит на рассмотрение представительного органа сельского поселения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распоряжается финансовыми средствами в установленном законодательством порядке;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разрабатывает и вносит в представительный орган сельского поселения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распоряжается муниципальной собственностью в соответствии с порядком, установленным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утверждает положения о структурных подразделениях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назначает от должности и освобождает от должности руководителей муниципальных организаций;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представляет администрацию сельского поселения на всех официальных протокольных мероприятиях, выполняет другие представительские функции;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обеспечивает своевременное финансирование расходов на выплату заработной платы организациям, финансируемым за счет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14)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15) обеспечивает бесперебойную и устойчивую работу всех объектов муниципального хозяйства;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16) организует формирование муниципального заказа и контролирует его выполнение;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17) издает в пределах своих полномочий правовые акты;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18) вносит предложения о созыве внеочередных заседаний представительного органа сельского поселения, предлагает вопросы в повестку дня заседаний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19) осуществляет иные полномочия в соответствии с законодательством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35. Досрочное прекращение полномочий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Полномочия главы администрации сельского поселения прекращаются досрочно в случае: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смерти;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отставки по собственному желанию;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признания судом недееспособным или ограниченно дееспособным;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признания судом безвестно отсутствующим или объявления умершим;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вступления в отношении его в законную силу обвинительного приговора суда;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выезда за пределы Российской Федерации на постоянное место жительства;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9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"https://pravo-search.minjust.ru/bigs/showDocument.html?id=2BEC803D-3984-40BF-9132-0F5AC1730CBE"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20.04.2022 № 82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призыва на военную службу или направления на заменяющую ее альтернативную гражданскую службу;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преобразования сельского поселения, осуществляемого в соответствии с федеральным законодательством, а также в случае упразднения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11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утраты поселением статуса муниципального образования в связи с его объединением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12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(Пункт 13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случае досрочного прекращения полномочий главы  администрации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уполномоченный муниципальный служащий, определяемый решением Сельской Думы.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26.04.2021 № 41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36. Избирательная комиссия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 Избирательная комиссия сельского поселения является муниципальным органом, который не входит в структуру органов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Избирательная комиссия сельского поселения формируется в порядке, установленном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Количественный состав избирательной комиссии сельского поселения - 8 членов комиссии с правом решающего голоса.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Полномочия избирательной комиссии сельского поселения и порядок ее деятельности регулируются федеральными законами, законами Калужской области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37. Муниципальная служба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Муниципальным служащим сельского поселения является гражданин, исполняющий в порядке, определенным настоящим Уставом в соответствии с федеральными законами и законами Калужской области, обязанности по должности муниципальной службы за денежное вознаграждение, выплачиваемое за счет средств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38. Должности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Должности муниципальной службы, категории должностей муниципальной службы, квалификационные разряды муниципальных служащих устанавливаются нормативным правовым актом представительного органа сельского поселения в соответствии с действующим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К должностям муниципальной службы устанавливаются квалификационные требования к образованию, стажу и опыту работы по специальности в соответствии с законодательством о муниципальной службе.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Должностная инструкция муниципального служащего сельского поселения утверждается главой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Квалификационные разряды муниципальным служащим присваиваются в порядке, установленным законом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38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39. Права и обязанности муниципального служащего.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Муниципальный служащий имеет право 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обеспечение организационно-технических условий, необходимых для исполнения должностных обязанностей;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участие по своей инициативе в конкурсе на замещение вакантной должности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повышение квалификации в соответствии с муниципальным правовым актом за счет средств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защиту своих персональных данных;</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пенсионное обеспечение в соответствии с законодательством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Муниципальный служащий обязан: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исполнять должностные обязанности в соответствии с должностной инструкцией;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соблюдать при исполнении должностных обязанностей права и законные интересы граждан и организаций;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поддерживать уровень квалификации, необходимый для надлежащего исполнения должностных обязанностей;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беречь государственное и муниципальное имущество, в том числе предоставленное ему для исполнения должностных обязанностей;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соблюдать ограничения, выполнять обязательства, не нарушать запреты, которые установлены Уставом и действующим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Муниципальный служащий имеет иные права и несет иные обязанности, установленные нормативными правовыми актами органов местного самоуправления сельского поселения в соответствии с федеральным законодательством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39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40. Прохождение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 для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Назначение на должность муниципальной службы и освобождение от должности в администрации сельского поселения производится главой администрации сельского поселения в соответствии с законодательством 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Аттестация муниципального служащего производится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40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6"/>
          <w:szCs w:val="26"/>
        </w:rPr>
        <w:t>Статья 41. Социальные гарантии лицам, замещавшим должности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41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"https://pravo-search.minjust.ru/bigs/showDocument.html?id=555BBC3C-3768-42D2-9752-D130C01CA9A9"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16.03.2023 № 121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качестве дополнительной социальной гарантии лицам, замещавшим должности муниципальной службы, устанавливается ежемесячная социальная выплата.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Ежемесячная социальная выплата  устанавливается: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страховая пенсия по инвалидности.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Размеры ежемесячной социальной выплаты, а также порядок назначения и выплаты лицам, замещавшим должности муниципальной службы, устанавливается нормативным правовым актом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42. Социальные гарантии лиц, замещавших муниципальные должности категории «А».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(Утратила силу;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V. МУНИЦИПАЛЬНЫЕ ПРАВОВЫЕ АКТЫ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43. Муниципальные правовые акты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систему муниципальных правовых актов входят: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устав сельского поселения, правовые акты, принятые на местном референдуме;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нормативные и иные правовые акты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Видами муниципальных правовых актов сельского поселения являются: устав, постановление, распоряжение, приказ.</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муниципальные правовые акты не должны противоречить настоящему Уставу и правовым актам, принятым на местном референдуме.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5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Глава сельского поселения в пределах своих полномочий, установленных настоящим Уставом, издает постановления и распоряжения по вопросам организации деятельности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Глава администрации в пределах своих полномочий, установленных федеральными законами, законами Калужской области, уставом муниципального образования, нормативными правовыми актами представительного органа муниципального образования,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Калужской области, а также распоряжения администрации сельского поселения по вопросам организации работы местной администрации.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17.11.2006 №58;</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НГР:RU405163162006001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Иные должностные лица местного самоуправления издают распоряжения и приказы по вопросам, отнесенным к их полномочиям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44. Устав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28.07.2017 №76;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"https://pravo-search.minjust.ru/bigs/showDocument.html?id=A1945A5D-9527-4C00-8600-BC4B1FD998E3"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НГР:RU405163162017001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муниципального образования учитывается при принятии устава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порядке, установленном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муниципального  образования и имеющие структуру органов местного самоуправления (за исключением случаев приведения устава муниципального образования в соответствие с федеральными законами, а так 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Изменения и дополнения, внесенные в Устав сельского поселения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45. Порядок принятия (издания)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инициативными группами граждан и органами прокуратуры.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20.04.2012 №73;</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"https://pravo-search.minjust.ru/bigs/showDocument.html?id=D3AF6AC0-DFF1-4834-AF58-DB63D1DAFEE4"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 итогам рассмотрения проектов нормативных правовых актов правотворческие органы принимают одно из следующих решений: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 принятии данного нормативного правового акта;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 доработке данного нормативного правового акта с указанием порядка и сроков;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об отклонении данного нормативного правового акта с мотивированным обоснованием.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Принятие нормативного правового акта представительного органа сельского поселения осуществляется коллегиально.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Решения представительного органа,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представительного органа сельского поселения. Решения представительного органа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вопросы, касающиеся порядка принятия (издания) муниципальных правовых актов представительным органом сельского поселения, регулируются Регламентом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Принятие правового акта главой сельского поселения, главой администрации сельского поселения, руководителями структурных подразделений администрации сельского поселения осуществляется единолично.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Порядок издания правовых актов главой сельского поселения, главой администрации сельского поселения, руководителями структурных подразделений определяется ими самостоятельно.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период отсутствия главы сельского поселения постановления и распоряжения по вопросам организации деятельности представительного органа сельского поселения издаются заместителем председателя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период отсутствия главы администрации сельского поселения постановления и распоряжения администрации сельского поселения в пределах полномочий главы администрации сельского поселения издаются первым заместителем главы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10.08.2010 №20;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"https://pravo-search.minjust.ru/bigs/showDocument.html?id=D94CE5D3-F880-4739-945A-D461B185271C"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НГР:RU405163162010</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46. Порядок вступления в силу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Муниципальные правовые акты, носящие нормативный характер, вступают в силу по истечении 10 дней после их официального опубликования, если самими актами не установлен иной срок вступления их в силу.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опубликования (обнародования).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Style w:val="5"/>
          <w:rFonts w:hint="default" w:ascii="Arial" w:hAnsi="Arial" w:cs="Arial"/>
          <w:i w:val="0"/>
          <w:iCs w:val="0"/>
          <w:caps w:val="0"/>
          <w:color w:val="000000"/>
          <w:spacing w:val="0"/>
          <w:sz w:val="24"/>
          <w:szCs w:val="24"/>
          <w:u w:val="none"/>
        </w:rPr>
        <w:t>Решение Сельской Думы от 07.12.2017 №91;</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"https://pravo-search.minjust.ru/bigs/showDocument.html?id=B3C3DDCC-0FFD-4312-AAD1-C0008E06600E"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НГР:RU406163162018001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47. Официальное опубликование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bookmarkStart w:id="12" w:name="sub_47022"/>
      <w:r>
        <w:rPr>
          <w:rFonts w:hint="default" w:ascii="Arial" w:hAnsi="Arial" w:cs="Arial"/>
          <w:i w:val="0"/>
          <w:iCs w:val="0"/>
          <w:caps w:val="0"/>
          <w:color w:val="000000"/>
          <w:spacing w:val="0"/>
          <w:sz w:val="24"/>
          <w:szCs w:val="24"/>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за исключением нормативно правовых актов представительного органа о налогах и сборах, которые вступают в силу в соответствии с Налоговым кодексом Российской Федерации.</w:t>
      </w:r>
      <w:bookmarkEnd w:id="12"/>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"https://pravo-search.minjust.ru/bigs/showDocument.html?id=E9A838B4-7D9D-4FF5-809D-407C2CF42A00"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27.09.2018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w:t>
      </w:r>
      <w:bookmarkStart w:id="13" w:name="sub_47023"/>
      <w:r>
        <w:rPr>
          <w:rFonts w:hint="default" w:ascii="Arial" w:hAnsi="Arial" w:cs="Arial"/>
          <w:i w:val="0"/>
          <w:iCs w:val="0"/>
          <w:caps w:val="0"/>
          <w:color w:val="000000"/>
          <w:spacing w:val="0"/>
          <w:sz w:val="24"/>
          <w:szCs w:val="24"/>
        </w:rPr>
        <w:t>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bookmarkEnd w:id="13"/>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Обнародованием муниципальных правовых актов считается первое вывешивание в специально отведенных местах на территории поселения, определяемых решением представительного органа.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2 в редакции </w:t>
      </w: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"https://pravo-search.minjust.ru/bigs/showDocument.html?id=E9A838B4-7D9D-4FF5-809D-407C2CF42A00"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решения Сельской Думы от 27.09.2018 №118</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Муниципальные правовые акты могут быть опубликованы в иных печатных изданиях, а также доведены до всеобщего сведения по телевидению и радио, разосланы органам государственной власти, органам местного самоуправления, должностным лицам и организациям.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VI. ЭКОНОМИЧЕСКАЯ ОСНОВА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48. Экономическая основа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Экономическую основу сельского поселения составляют: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имущество, находящееся в собственности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средства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имущественные права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49. Муниципальное имущество.</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В собственности сельского поселения может находиться: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 случае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49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40"/>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50. Владение, пользование и распоряжением муниципальным имуществом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Представительный орган сельского поселения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Представительный орган сельского поселения определяет: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порядок планирования приватизации муниципального имущества;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принятия решений об условиях приватизации муниципального имущества,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размер и виды затрат на организацию и проведение приватизации муниципального имущества;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порядок распределения денежных средств, полученных в результате приватизации муниципального имущества.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Доходы от использования и приватизации муниципального имущества поступают в местный бюджет.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51. Муниципальные предприятия и учреждения.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1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сельского поселения в лице главы администрации сельского поселения в порядке, предусмотренном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определяет цели, условия и порядок деятельности муниципальных предприятий и учреждений;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утверждает уставы муниципальных предприятий и учреждений;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назначает на должность и освобождает от должности руководителей муниципальных предприятий и учреждений;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заслушивает отчеты о деятельности муниципальных предприятий и учреждений.</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Муниципальные предприятия создаются для осуществления хозяйственной, коммерческой деятельности, направленной на решение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Цели, условия и порядок деятельности для конкретного муниципального предприятия определяются его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Муниципальные учреждения создаются для осуществления управленческих, социально-культурных и иных функций некоммерческого характера, и финансируются за счет средств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Цели, условия и порядок деятельности для конкретного муниципального учреждения определяются его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4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Устав муниципального предприятия (учреждения) утверждается при принятии решения о создании соответствующего муниципального предприятия (учреждения).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Руководители муниципальных предприятий и учреждений назначаются на должность распоряжением администрации сельского поселения в соответствии с заключенным контрактом (трудовым договором). Глава администрации сельского поселения вправе принять решение о назначении руководителя муниципального предприятия или учреждения на конкурсной основе.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6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Администрация сельского поселения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(Часть 8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52. Бюджет сельского поселения (местный бюджет).</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Бюджетные полномочия муниципальных образований устанавливаются Бюджетным кодексом российской Федерации.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Проект местного бюджета, решение об утверждении местного бюджета, годовой отчет об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местного самоуправления обеспечивают жителям поселения возможность ознакомиться с указанными документами и их сведениями в случае невозможности их опубликования.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52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53. Доходы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53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54. Средства самообложения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6"/>
          <w:szCs w:val="26"/>
        </w:rPr>
        <w:t>(Статья 54 в редакции </w:t>
      </w:r>
      <w:r>
        <w:rPr>
          <w:rFonts w:hint="default" w:ascii="Arial" w:hAnsi="Arial" w:cs="Arial"/>
          <w:i w:val="0"/>
          <w:iCs w:val="0"/>
          <w:caps w:val="0"/>
          <w:spacing w:val="0"/>
          <w:sz w:val="26"/>
          <w:szCs w:val="26"/>
        </w:rPr>
        <w:fldChar w:fldCharType="begin"/>
      </w:r>
      <w:r>
        <w:rPr>
          <w:rFonts w:hint="default" w:ascii="Arial" w:hAnsi="Arial" w:cs="Arial"/>
          <w:i w:val="0"/>
          <w:iCs w:val="0"/>
          <w:caps w:val="0"/>
          <w:spacing w:val="0"/>
          <w:sz w:val="26"/>
          <w:szCs w:val="26"/>
        </w:rPr>
        <w:instrText xml:space="preserve"> HYPERLINK "https://pravo-search.minjust.ru/bigs/showDocument.html?id=21295E41-44F8-4B3A-8AFD-547D1A879E30" \t "https://pravo-search.minjust.ru/bigs/_blank" </w:instrText>
      </w:r>
      <w:r>
        <w:rPr>
          <w:rFonts w:hint="default" w:ascii="Arial" w:hAnsi="Arial" w:cs="Arial"/>
          <w:i w:val="0"/>
          <w:iCs w:val="0"/>
          <w:caps w:val="0"/>
          <w:spacing w:val="0"/>
          <w:sz w:val="26"/>
          <w:szCs w:val="26"/>
        </w:rPr>
        <w:fldChar w:fldCharType="separate"/>
      </w:r>
      <w:r>
        <w:rPr>
          <w:rStyle w:val="5"/>
          <w:rFonts w:hint="default" w:ascii="Arial" w:hAnsi="Arial" w:cs="Arial"/>
          <w:i w:val="0"/>
          <w:iCs w:val="0"/>
          <w:caps w:val="0"/>
          <w:color w:val="0000FF"/>
          <w:spacing w:val="0"/>
          <w:sz w:val="26"/>
          <w:szCs w:val="26"/>
          <w:u w:val="none"/>
        </w:rPr>
        <w:t>решения Сельской Думы от 26.04.2021 № 41</w:t>
      </w:r>
      <w:r>
        <w:rPr>
          <w:rFonts w:hint="default" w:ascii="Arial" w:hAnsi="Arial" w:cs="Arial"/>
          <w:i w:val="0"/>
          <w:iCs w:val="0"/>
          <w:caps w:val="0"/>
          <w:spacing w:val="0"/>
          <w:sz w:val="26"/>
          <w:szCs w:val="26"/>
        </w:rPr>
        <w:fldChar w:fldCharType="end"/>
      </w:r>
      <w:r>
        <w:rPr>
          <w:rFonts w:hint="default" w:ascii="Arial" w:hAnsi="Arial" w:cs="Arial"/>
          <w:i w:val="0"/>
          <w:iCs w:val="0"/>
          <w:caps w:val="0"/>
          <w:color w:val="000000"/>
          <w:spacing w:val="0"/>
          <w:sz w:val="26"/>
          <w:szCs w:val="26"/>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(либо части его территории),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(либо части его территории) и для которых размер платежей может быть уменьшен.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06.10.2003 № 131-ФЗ, на сходе граждан.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55. Расходы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55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16.12.2014 №162;</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"https://pravo-search.minjust.ru/bigs/showDocument.html?id=711D0187-E000-4F7F-BE1C-96B0A56FD30C"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56. Закупки для обеспечения муниципальных нужд.</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(Название статьи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spacing w:val="0"/>
          <w:sz w:val="26"/>
          <w:szCs w:val="26"/>
        </w:rPr>
        <w:fldChar w:fldCharType="begin"/>
      </w:r>
      <w:r>
        <w:rPr>
          <w:rFonts w:hint="default" w:ascii="Arial" w:hAnsi="Arial" w:cs="Arial"/>
          <w:i w:val="0"/>
          <w:iCs w:val="0"/>
          <w:caps w:val="0"/>
          <w:spacing w:val="0"/>
          <w:sz w:val="26"/>
          <w:szCs w:val="26"/>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6"/>
          <w:szCs w:val="26"/>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6"/>
          <w:szCs w:val="26"/>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Закупки товаров, работ, услуг для обеспечения муниципальных нужд осуществляются в соответствии законодательством Российской Федерации о контрактной системе в сфере закупок, товаров, работ , услуг для обеспечения  государственных и муниципальных нужд.</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Закупки товаров, работ, услуг для обеспечения муниципальных нужд осуществляется за счет средств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56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24.07.2015 №187;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"https://pravo-search.minjust.ru/bigs/showDocument.html?id=8266FE69-EB37-42B3-9712-EEF5DD9DC320"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НГР:RU405163162015003</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57. Муниципальные заимствования.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57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(Абзац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23.03.2012 №67;</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"https://pravo-search.minjust.ru/bigs/showDocument.html?id=C31EC86A-4FBA-4380-91C5-279BDB0C05FE"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НГР:RU405163162012001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2"/>
        <w:keepNext w:val="0"/>
        <w:keepLines w:val="0"/>
        <w:widowControl/>
        <w:suppressLineNumbers w:val="0"/>
        <w:spacing w:before="0" w:beforeAutospacing="0" w:after="0" w:afterAutospacing="0"/>
        <w:ind w:left="0" w:right="0" w:firstLine="555"/>
        <w:jc w:val="both"/>
        <w:rPr>
          <w:rFonts w:hint="default" w:ascii="Arial" w:hAnsi="Arial" w:cs="Arial"/>
          <w:b/>
          <w:bCs/>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57.1. Управление муниципальным долгом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57.1 дополнена: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2"/>
        <w:keepNext w:val="0"/>
        <w:keepLines w:val="0"/>
        <w:widowControl/>
        <w:suppressLineNumbers w:val="0"/>
        <w:spacing w:before="0" w:beforeAutospacing="0" w:after="0" w:afterAutospacing="0"/>
        <w:ind w:left="0" w:right="0" w:firstLine="555"/>
        <w:jc w:val="both"/>
        <w:rPr>
          <w:rFonts w:hint="default" w:ascii="Arial" w:hAnsi="Arial" w:cs="Arial"/>
          <w:b/>
          <w:bCs/>
          <w:i w:val="0"/>
          <w:iCs w:val="0"/>
          <w:caps w:val="0"/>
          <w:color w:val="000000"/>
          <w:spacing w:val="0"/>
          <w:sz w:val="26"/>
          <w:szCs w:val="26"/>
        </w:rPr>
      </w:pPr>
      <w:r>
        <w:rPr>
          <w:rFonts w:hint="default" w:ascii="Arial" w:hAnsi="Arial" w:cs="Arial"/>
          <w:b/>
          <w:bCs/>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Управление муниципальным долгом осуществляется администрацией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58. Порядок формирования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Составление проекта местного бюджета осуществляет администрация сельского поселения в соответствии с Бюджетным кодексом Российской Федерации, законами Калужской области, настоящим Уставом и Положением о бюджетном процессе в сельском поселении, утвержденным представительным органом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59. Порядок рассмотрения и утверждения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Глава администрации сельского поселения вносит проект местного бюджета на рассмотрение представительного органа местного самоуправления не позднее 15 ноября текущего года.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59 в редакции;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05.03.2009 №136;</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"http://zakon.scli.ru/"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НГР:RU405163162009001</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60. Порядок исполнения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Исполнение местного бюджета производится в соответствии с Бюджетным кодексом Российской Федерации в порядке, определенном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Исполнение местного бюджета обеспечивается администрацией сельского поселения на основе бюджетной росписи.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Детальный порядок исполнения местного бюджета регулируется Положением о бюджетном процессе в сельском поселении.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61. Контроль за исполнением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Представительный орган сельского поселения осуществляет контроль за исполнением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Администрация сельского поселения составляет и представляет оперативную, ежеквартальную, полугодовую и годовую отчетность об исполнении местного бюджета.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Годовой отчет об исполнении местного бюджета представляется в представительный орган сельского поселения одновременно с проектом решения представительного органа сельского поселения об его утверждении вместе с документами и материалами, предусмотренными законодательством, Положением о бюджетном процессе в сельском поселении.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Представительный орган сельского поселения в целях осуществления контроля за исполнением местного бюджета праве привлекать независимого аудитора.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62. Гарантии прав граждан на осуществление местного самоуправления в сельском поселении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субъекта Российской Федерации.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Федеральные органы государственной власти, органы государственной власти субъекта Российской Федерации обеспечивают государственные гарантии прав населения на осуществление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Органы и должностные лица местного самоуправления сельского поселения обязаны принимать все предусмотренные законодательством меры по защите прав населения на местное самоуправление.</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Глава сельского поселения вправе обжаловать в установленном законом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b/>
          <w:bCs/>
          <w:i w:val="0"/>
          <w:iCs w:val="0"/>
          <w:caps w:val="0"/>
          <w:color w:val="000000"/>
          <w:spacing w:val="0"/>
          <w:sz w:val="24"/>
          <w:szCs w:val="24"/>
        </w:rPr>
        <w:t>Статья 62.1. «Удаление главы сельского поселения в отставку»:</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(Статья 62.1 дополнен:</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Сельской Думы от 29.06.2009 №150;</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spacing w:val="0"/>
          <w:sz w:val="24"/>
          <w:szCs w:val="24"/>
        </w:rPr>
        <w:fldChar w:fldCharType="begin"/>
      </w:r>
      <w:r>
        <w:rPr>
          <w:rFonts w:hint="default" w:ascii="Arial" w:hAnsi="Arial" w:cs="Arial"/>
          <w:i w:val="0"/>
          <w:iCs w:val="0"/>
          <w:caps w:val="0"/>
          <w:spacing w:val="0"/>
          <w:sz w:val="24"/>
          <w:szCs w:val="24"/>
        </w:rPr>
        <w:instrText xml:space="preserve"> HYPERLINK "https://pravo-search.minjust.ru/bigs/showDocument.html?id=62333339-6480-4C46-8B4C-F3DE684F8017" \t "https://pravo-search.minjust.ru/bigs/_blank" </w:instrText>
      </w:r>
      <w:r>
        <w:rPr>
          <w:rFonts w:hint="default" w:ascii="Arial" w:hAnsi="Arial" w:cs="Arial"/>
          <w:i w:val="0"/>
          <w:iCs w:val="0"/>
          <w:caps w:val="0"/>
          <w:spacing w:val="0"/>
          <w:sz w:val="24"/>
          <w:szCs w:val="24"/>
        </w:rPr>
        <w:fldChar w:fldCharType="separate"/>
      </w:r>
      <w:r>
        <w:rPr>
          <w:rStyle w:val="5"/>
          <w:rFonts w:hint="default" w:ascii="Arial" w:hAnsi="Arial" w:cs="Arial"/>
          <w:i w:val="0"/>
          <w:iCs w:val="0"/>
          <w:caps w:val="0"/>
          <w:color w:val="0000FF"/>
          <w:spacing w:val="0"/>
          <w:sz w:val="24"/>
          <w:szCs w:val="24"/>
          <w:u w:val="none"/>
        </w:rPr>
        <w:t>НГР:RU405163162009002</w:t>
      </w:r>
      <w:r>
        <w:rPr>
          <w:rFonts w:hint="default" w:ascii="Arial" w:hAnsi="Arial" w:cs="Arial"/>
          <w:i w:val="0"/>
          <w:iCs w:val="0"/>
          <w:caps w:val="0"/>
          <w:spacing w:val="0"/>
          <w:sz w:val="24"/>
          <w:szCs w:val="24"/>
        </w:rPr>
        <w:fldChar w:fldCharType="end"/>
      </w:r>
      <w:r>
        <w:rPr>
          <w:rFonts w:hint="default" w:ascii="Arial" w:hAnsi="Arial" w:cs="Arial"/>
          <w:i w:val="0"/>
          <w:iCs w:val="0"/>
          <w:caps w:val="0"/>
          <w:color w:val="000000"/>
          <w:spacing w:val="0"/>
          <w:sz w:val="24"/>
          <w:szCs w:val="24"/>
        </w:rPr>
        <w:t>)</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Представительный орган в соответствии с Федеральным законом 6 октября 2003 года № 131 – 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представительного органа или по инициативе Губернатора Калужской области.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Основанием для удаления главы муниципального образования в отставку являются:</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решения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самоуправление в Российской Федерации);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 – 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Калужской области;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неудовлетворительная оценка деятельности главы муниципального образования представительным органом по результатам его ежегодного отчета перед представительным органом, даны два раза подряд.</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Инициатива депутатов представительного органа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оформляется в виде обращения, которое вносится в представительны орган. Указанное обращение вносится вместе с проектом решения представительного органа об удалении главы муниципального образования в отставку. О выдвижении данной инициативы главы муниципального образования и Губернатор Калужской области уведомляются не позднее дня, следующего за днем внесения указанного обращения в представительный орган.</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Рассмотрение инициативы депутатов представительного органа об удалении главы муниципального образования в отставку осуществляется с учетом мнения Губернатора Калужской области.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В случае, если при рассмотрении инициативы депутатов представительного органа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Калужской области, и (или) решений, действий(бездействия) главы муниципального образования, повлекших (повлекшего) наступления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Калужской области.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Внесение в представительный орган инициативы Губернатора Калужской области об удалении главы муниципального образования в отставку осуществляется в соответствии с частью 6 статьи 74.1. Федерального закона от 6 октября 2003 года № 131-ФЗ «Об общих принципах организации местного самоуправления в Российской Федерации».</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7. Рассмотрение инициативы депутатов представительного органа или Губернатора Калужской области об удалении главы сельского поселения в отставку осуществляется представительным органом в течении одного месяца со дня внесения соответствующего обращения.</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8. Решение представительного органа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9. Сессия представительного органа, на которой рассматривается вопрос об удалении главы муниципального образования в отставку, проходит под председательством заместителя представительного органа, а в случае его отсутствия – депутата представительного органа, уполномоченного на это представительным органом.</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Решение представительного органа об удалении главы муниципального образования в отставку подписывается председательствующим на сессии представительного органа.</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10. При рассмотрении и принятии представительным органом решении об удалении главы муниципального образования в отставку должны быть обеспечены:</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заблаговременное получение им уведомления о дате и месте проведения соответствующей сессии представительного органа или Губернатора Калужской области и с проектом решения представительного органа об удалении его в отставку;</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предоставление ему возможности дать депутатам представительного органа объяснения по поводу обстоятельств, выдвигаемых в качестве основания для удаления в отставку.</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11. В случае, если глава муниципального образования не согласен с решением представительного органа об удалении его в отставку, он вправе в письменном виде изложить свое особое мнение.</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12. Решение представительного органа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w:t>
      </w:r>
    </w:p>
    <w:p>
      <w:pPr>
        <w:pStyle w:val="6"/>
        <w:keepNext w:val="0"/>
        <w:keepLines w:val="0"/>
        <w:widowControl/>
        <w:suppressLineNumbers w:val="0"/>
        <w:spacing w:before="0" w:beforeAutospacing="0" w:after="0" w:afterAutospacing="0"/>
        <w:ind w:left="0" w:right="0" w:firstLine="700"/>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13. В случае, если инициатива депутатов представительного органа или Губернатора Калужской области об удалении главы муниципального образования в отставку отклонена представительным органом, вопрос об удалении главы муниципального образования в отставку может быть вынесен на повторное рассмотрение представительного органа не ранее, чем через два месяца со дня проведения сессии представительного органа, на котором рассматривался указанный вопрос.</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63. Ответственность органов местного самоуправления и должностных лиц местного самоуправления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Ответственность депутатов представительного органа сельского поселения перед населением сельского поселения наступает в случае ненадлежащего исполнения депутатами полномочий по решению вопросов местного значения.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Калужской области, законов Калужской области и настоящего Устава.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5.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субъектов Российской Федерации, настоящего Устава, муниципальных правовых актов.</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6.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представительного органа сельского поселения.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b/>
          <w:bCs/>
          <w:i w:val="0"/>
          <w:iCs w:val="0"/>
          <w:caps w:val="0"/>
          <w:color w:val="000000"/>
          <w:spacing w:val="0"/>
          <w:sz w:val="24"/>
          <w:szCs w:val="24"/>
        </w:rPr>
        <w:t>ГЛАВА VIII. ЗАКЛЮЧИТЕЛЬНЫЕ И ПЕРЕХОДНЫЕ ПОЛОЖЕНИЯ.</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8"/>
          <w:szCs w:val="28"/>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b/>
          <w:bCs/>
          <w:i w:val="0"/>
          <w:iCs w:val="0"/>
          <w:caps w:val="0"/>
          <w:color w:val="000000"/>
          <w:spacing w:val="0"/>
          <w:sz w:val="24"/>
          <w:szCs w:val="24"/>
        </w:rPr>
        <w:t>Статья 64. Вступление в силу настоящего Устава.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6"/>
          <w:szCs w:val="26"/>
        </w:rPr>
      </w:pPr>
      <w:r>
        <w:rPr>
          <w:rFonts w:hint="default" w:ascii="Arial" w:hAnsi="Arial" w:cs="Arial"/>
          <w:i w:val="0"/>
          <w:iCs w:val="0"/>
          <w:caps w:val="0"/>
          <w:color w:val="000000"/>
          <w:spacing w:val="0"/>
          <w:sz w:val="24"/>
          <w:szCs w:val="24"/>
        </w:rPr>
        <w:t> </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1. Настоящий Устав, за исключением положений, для которых настоящей главой установлены иные сроки и порядок вступления в силу, вступает в силу с 1 января 2006 года после его государственной регистрации и официального опубликования (обнародования) в средствах массовой информации.</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2. Настоящая глава, а также статьи 24 (часть 1), 25, 30, 31, 36 и 37 настоящего Устава вступает в силу со дня официального опубликования настоящего Устава.</w:t>
      </w:r>
    </w:p>
    <w:p>
      <w:pPr>
        <w:pStyle w:val="6"/>
        <w:keepNext w:val="0"/>
        <w:keepLines w:val="0"/>
        <w:widowControl/>
        <w:suppressLineNumbers w:val="0"/>
        <w:spacing w:before="0" w:beforeAutospacing="0" w:after="0" w:afterAutospacing="0"/>
        <w:ind w:left="0" w:right="0" w:firstLine="555"/>
        <w:jc w:val="both"/>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rPr>
        <w:t>3. До приведения нормативных правовых актов органов местного самоуправления сельского поселения в соответствие с требованиями настоящего Устава указанные акты действуют в части, не противоречащей настоящему Уставу.</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985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2023-05-16T09:07:15Z</dcterms:created>
  <dc:creator>AdmStarki01</dc:creator>
  <cp:lastModifiedBy>AdmStarki01</cp:lastModifiedBy>
  <dcterms:modified xsi:type="dcterms:W3CDTF">2023-05-16T09:09:48Z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9A29218B72884D0CA89697CF3EEDC627</vt:lpwstr>
  </property>
</Properties>
</file>