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0"/>
        <w:tblW w:w="0" w:type="auto"/>
        <w:tblLayout w:type="fixed"/>
        <w:tblLook w:val="01E0" w:firstRow="1" w:lastRow="1" w:firstColumn="1" w:lastColumn="1" w:noHBand="0" w:noVBand="0"/>
      </w:tblPr>
      <w:tblGrid>
        <w:gridCol w:w="9791"/>
      </w:tblGrid>
      <w:tr w:rsidR="00D533DB" w:rsidTr="00707E78">
        <w:trPr>
          <w:trHeight w:val="901"/>
        </w:trPr>
        <w:tc>
          <w:tcPr>
            <w:tcW w:w="9791" w:type="dxa"/>
          </w:tcPr>
          <w:p w:rsidR="005000CE" w:rsidRDefault="00183B5C" w:rsidP="00707E78">
            <w:pPr>
              <w:pStyle w:val="TableParagraph"/>
              <w:ind w:left="4579"/>
              <w:rPr>
                <w:sz w:val="20"/>
              </w:rPr>
            </w:pPr>
            <w:r>
              <w:rPr>
                <w:noProof/>
                <w:sz w:val="20"/>
                <w:lang w:eastAsia="ru-RU"/>
              </w:rPr>
              <w:drawing>
                <wp:inline distT="0" distB="0" distL="0" distR="0">
                  <wp:extent cx="455815"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455815" cy="566927"/>
                          </a:xfrm>
                          <a:prstGeom prst="rect">
                            <a:avLst/>
                          </a:prstGeom>
                        </pic:spPr>
                      </pic:pic>
                    </a:graphicData>
                  </a:graphic>
                </wp:inline>
              </w:drawing>
            </w:r>
          </w:p>
        </w:tc>
      </w:tr>
      <w:tr w:rsidR="00D533DB" w:rsidTr="00707E78">
        <w:trPr>
          <w:trHeight w:val="2007"/>
        </w:trPr>
        <w:tc>
          <w:tcPr>
            <w:tcW w:w="9791" w:type="dxa"/>
          </w:tcPr>
          <w:p w:rsidR="005000CE" w:rsidRPr="005000CE" w:rsidRDefault="00183B5C" w:rsidP="00707E78">
            <w:pPr>
              <w:pStyle w:val="TableParagraph"/>
              <w:spacing w:line="248" w:lineRule="exact"/>
              <w:ind w:left="1776" w:right="1777"/>
              <w:jc w:val="center"/>
              <w:rPr>
                <w:b/>
                <w:lang w:val="ru-RU"/>
              </w:rPr>
            </w:pPr>
            <w:r w:rsidRPr="005000CE">
              <w:rPr>
                <w:b/>
                <w:spacing w:val="-1"/>
                <w:lang w:val="ru-RU"/>
              </w:rPr>
              <w:t>КАЛУЖСКАЯ</w:t>
            </w:r>
            <w:r w:rsidRPr="005000CE">
              <w:rPr>
                <w:b/>
                <w:spacing w:val="-11"/>
                <w:lang w:val="ru-RU"/>
              </w:rPr>
              <w:t xml:space="preserve"> </w:t>
            </w:r>
            <w:r w:rsidRPr="005000CE">
              <w:rPr>
                <w:b/>
                <w:lang w:val="ru-RU"/>
              </w:rPr>
              <w:t>ОБЛАСТЬ</w:t>
            </w:r>
          </w:p>
          <w:p w:rsidR="005000CE" w:rsidRPr="005000CE" w:rsidRDefault="00183B5C" w:rsidP="00707E78">
            <w:pPr>
              <w:pStyle w:val="TableParagraph"/>
              <w:spacing w:before="125"/>
              <w:ind w:left="1777" w:right="1706"/>
              <w:jc w:val="center"/>
              <w:rPr>
                <w:b/>
                <w:sz w:val="28"/>
                <w:lang w:val="ru-RU"/>
              </w:rPr>
            </w:pPr>
            <w:r w:rsidRPr="005000CE">
              <w:rPr>
                <w:b/>
                <w:sz w:val="28"/>
                <w:lang w:val="ru-RU"/>
              </w:rPr>
              <w:t>АДМИНИСТРАЦИЯ</w:t>
            </w:r>
          </w:p>
          <w:p w:rsidR="005000CE" w:rsidRPr="005000CE" w:rsidRDefault="00183B5C" w:rsidP="00707E78">
            <w:pPr>
              <w:pStyle w:val="TableParagraph"/>
              <w:spacing w:before="1"/>
              <w:ind w:left="1777" w:right="1777"/>
              <w:jc w:val="center"/>
              <w:rPr>
                <w:b/>
                <w:lang w:val="ru-RU"/>
              </w:rPr>
            </w:pPr>
            <w:r w:rsidRPr="005000CE">
              <w:rPr>
                <w:b/>
                <w:lang w:val="ru-RU"/>
              </w:rPr>
              <w:t>(исполнительно</w:t>
            </w:r>
            <w:r w:rsidRPr="005000CE">
              <w:rPr>
                <w:b/>
                <w:spacing w:val="-6"/>
                <w:lang w:val="ru-RU"/>
              </w:rPr>
              <w:t xml:space="preserve"> </w:t>
            </w:r>
            <w:r w:rsidRPr="005000CE">
              <w:rPr>
                <w:b/>
                <w:lang w:val="ru-RU"/>
              </w:rPr>
              <w:t>-</w:t>
            </w:r>
            <w:r w:rsidRPr="005000CE">
              <w:rPr>
                <w:b/>
                <w:spacing w:val="-5"/>
                <w:lang w:val="ru-RU"/>
              </w:rPr>
              <w:t xml:space="preserve"> </w:t>
            </w:r>
            <w:r w:rsidRPr="005000CE">
              <w:rPr>
                <w:b/>
                <w:lang w:val="ru-RU"/>
              </w:rPr>
              <w:t>распорядительный</w:t>
            </w:r>
            <w:r w:rsidRPr="005000CE">
              <w:rPr>
                <w:b/>
                <w:spacing w:val="-6"/>
                <w:lang w:val="ru-RU"/>
              </w:rPr>
              <w:t xml:space="preserve"> </w:t>
            </w:r>
            <w:r w:rsidRPr="005000CE">
              <w:rPr>
                <w:b/>
                <w:lang w:val="ru-RU"/>
              </w:rPr>
              <w:t>орган)</w:t>
            </w:r>
          </w:p>
          <w:p w:rsidR="005000CE" w:rsidRPr="005000CE" w:rsidRDefault="00183B5C" w:rsidP="00707E78">
            <w:pPr>
              <w:pStyle w:val="TableParagraph"/>
              <w:spacing w:before="1"/>
              <w:ind w:left="1777" w:right="1777"/>
              <w:jc w:val="center"/>
              <w:rPr>
                <w:b/>
                <w:lang w:val="ru-RU"/>
              </w:rPr>
            </w:pPr>
            <w:r w:rsidRPr="005000CE">
              <w:rPr>
                <w:b/>
                <w:spacing w:val="-1"/>
                <w:lang w:val="ru-RU"/>
              </w:rPr>
              <w:t>МУНИЦИПАЛЬНОГО</w:t>
            </w:r>
            <w:r w:rsidRPr="005000CE">
              <w:rPr>
                <w:b/>
                <w:spacing w:val="-13"/>
                <w:lang w:val="ru-RU"/>
              </w:rPr>
              <w:t xml:space="preserve"> </w:t>
            </w:r>
            <w:r w:rsidRPr="005000CE">
              <w:rPr>
                <w:b/>
                <w:spacing w:val="-1"/>
                <w:lang w:val="ru-RU"/>
              </w:rPr>
              <w:t>РАЙОНА</w:t>
            </w:r>
            <w:r w:rsidRPr="005000CE">
              <w:rPr>
                <w:b/>
                <w:spacing w:val="-12"/>
                <w:lang w:val="ru-RU"/>
              </w:rPr>
              <w:t xml:space="preserve"> </w:t>
            </w:r>
            <w:r w:rsidRPr="005000CE">
              <w:rPr>
                <w:b/>
                <w:spacing w:val="-1"/>
                <w:lang w:val="ru-RU"/>
              </w:rPr>
              <w:t>«ДЗЕРЖИНСКИЙ</w:t>
            </w:r>
            <w:r w:rsidRPr="005000CE">
              <w:rPr>
                <w:b/>
                <w:spacing w:val="-13"/>
                <w:lang w:val="ru-RU"/>
              </w:rPr>
              <w:t xml:space="preserve"> </w:t>
            </w:r>
            <w:r w:rsidRPr="005000CE">
              <w:rPr>
                <w:b/>
                <w:spacing w:val="-1"/>
                <w:lang w:val="ru-RU"/>
              </w:rPr>
              <w:t>РАЙОН»</w:t>
            </w:r>
          </w:p>
          <w:p w:rsidR="005000CE" w:rsidRPr="005000CE" w:rsidRDefault="005000CE" w:rsidP="00707E78">
            <w:pPr>
              <w:pStyle w:val="TableParagraph"/>
              <w:spacing w:before="9"/>
              <w:ind w:left="0"/>
              <w:rPr>
                <w:sz w:val="27"/>
                <w:lang w:val="ru-RU"/>
              </w:rPr>
            </w:pPr>
          </w:p>
          <w:p w:rsidR="005000CE" w:rsidRPr="005000CE" w:rsidRDefault="00183B5C" w:rsidP="00707E78">
            <w:pPr>
              <w:pStyle w:val="TableParagraph"/>
              <w:ind w:left="1777" w:right="1706"/>
              <w:jc w:val="center"/>
              <w:rPr>
                <w:b/>
                <w:sz w:val="28"/>
                <w:lang w:val="ru-RU"/>
              </w:rPr>
            </w:pPr>
            <w:r w:rsidRPr="005000CE">
              <w:rPr>
                <w:b/>
                <w:sz w:val="28"/>
                <w:lang w:val="ru-RU"/>
              </w:rPr>
              <w:t>П О</w:t>
            </w:r>
            <w:r w:rsidRPr="005000CE">
              <w:rPr>
                <w:b/>
                <w:spacing w:val="-1"/>
                <w:sz w:val="28"/>
                <w:lang w:val="ru-RU"/>
              </w:rPr>
              <w:t xml:space="preserve"> </w:t>
            </w:r>
            <w:r w:rsidRPr="005000CE">
              <w:rPr>
                <w:b/>
                <w:sz w:val="28"/>
                <w:lang w:val="ru-RU"/>
              </w:rPr>
              <w:t>С</w:t>
            </w:r>
            <w:r w:rsidRPr="005000CE">
              <w:rPr>
                <w:b/>
                <w:spacing w:val="-1"/>
                <w:sz w:val="28"/>
                <w:lang w:val="ru-RU"/>
              </w:rPr>
              <w:t xml:space="preserve"> </w:t>
            </w:r>
            <w:r w:rsidRPr="005000CE">
              <w:rPr>
                <w:b/>
                <w:sz w:val="28"/>
                <w:lang w:val="ru-RU"/>
              </w:rPr>
              <w:t>Т</w:t>
            </w:r>
            <w:r w:rsidRPr="005000CE">
              <w:rPr>
                <w:b/>
                <w:spacing w:val="-1"/>
                <w:sz w:val="28"/>
                <w:lang w:val="ru-RU"/>
              </w:rPr>
              <w:t xml:space="preserve"> </w:t>
            </w:r>
            <w:r w:rsidRPr="005000CE">
              <w:rPr>
                <w:b/>
                <w:sz w:val="28"/>
                <w:lang w:val="ru-RU"/>
              </w:rPr>
              <w:t>А</w:t>
            </w:r>
            <w:r w:rsidRPr="005000CE">
              <w:rPr>
                <w:b/>
                <w:spacing w:val="-1"/>
                <w:sz w:val="28"/>
                <w:lang w:val="ru-RU"/>
              </w:rPr>
              <w:t xml:space="preserve"> </w:t>
            </w:r>
            <w:r w:rsidRPr="005000CE">
              <w:rPr>
                <w:b/>
                <w:sz w:val="28"/>
                <w:lang w:val="ru-RU"/>
              </w:rPr>
              <w:t>Н О В</w:t>
            </w:r>
            <w:r w:rsidRPr="005000CE">
              <w:rPr>
                <w:b/>
                <w:spacing w:val="2"/>
                <w:sz w:val="28"/>
                <w:lang w:val="ru-RU"/>
              </w:rPr>
              <w:t xml:space="preserve"> </w:t>
            </w:r>
            <w:r w:rsidRPr="005000CE">
              <w:rPr>
                <w:b/>
                <w:sz w:val="28"/>
                <w:lang w:val="ru-RU"/>
              </w:rPr>
              <w:t>Л Е Н</w:t>
            </w:r>
            <w:r w:rsidRPr="005000CE">
              <w:rPr>
                <w:b/>
                <w:spacing w:val="-1"/>
                <w:sz w:val="28"/>
                <w:lang w:val="ru-RU"/>
              </w:rPr>
              <w:t xml:space="preserve"> </w:t>
            </w:r>
            <w:r w:rsidRPr="005000CE">
              <w:rPr>
                <w:b/>
                <w:sz w:val="28"/>
                <w:lang w:val="ru-RU"/>
              </w:rPr>
              <w:t>И Е</w:t>
            </w:r>
          </w:p>
        </w:tc>
      </w:tr>
      <w:tr w:rsidR="00D533DB" w:rsidTr="00707E78">
        <w:trPr>
          <w:trHeight w:val="641"/>
        </w:trPr>
        <w:tc>
          <w:tcPr>
            <w:tcW w:w="9791" w:type="dxa"/>
          </w:tcPr>
          <w:p w:rsidR="005000CE" w:rsidRDefault="00183B5C" w:rsidP="00707E78">
            <w:pPr>
              <w:pStyle w:val="TableParagraph"/>
              <w:tabs>
                <w:tab w:val="left" w:pos="3976"/>
                <w:tab w:val="left" w:pos="8282"/>
                <w:tab w:val="left" w:pos="8750"/>
              </w:tabs>
              <w:spacing w:before="152"/>
              <w:rPr>
                <w:sz w:val="24"/>
              </w:rPr>
            </w:pPr>
            <w:r>
              <w:rPr>
                <w:sz w:val="24"/>
              </w:rPr>
              <w:t>"</w:t>
            </w:r>
            <w:r>
              <w:rPr>
                <w:spacing w:val="-7"/>
                <w:sz w:val="24"/>
              </w:rPr>
              <w:t xml:space="preserve"> </w:t>
            </w:r>
            <w:r>
              <w:rPr>
                <w:sz w:val="24"/>
                <w:u w:val="single"/>
              </w:rPr>
              <w:t xml:space="preserve">        </w:t>
            </w:r>
            <w:r>
              <w:rPr>
                <w:spacing w:val="-2"/>
                <w:sz w:val="24"/>
                <w:u w:val="single"/>
              </w:rPr>
              <w:t xml:space="preserve"> </w:t>
            </w:r>
            <w:r>
              <w:rPr>
                <w:sz w:val="24"/>
              </w:rPr>
              <w:t>"</w:t>
            </w:r>
            <w:r>
              <w:rPr>
                <w:spacing w:val="-7"/>
                <w:sz w:val="24"/>
              </w:rPr>
              <w:t xml:space="preserve"> </w:t>
            </w:r>
            <w:r>
              <w:rPr>
                <w:sz w:val="24"/>
                <w:u w:val="single"/>
              </w:rPr>
              <w:t xml:space="preserve">                      </w:t>
            </w:r>
            <w:r>
              <w:rPr>
                <w:sz w:val="24"/>
              </w:rPr>
              <w:t>2024</w:t>
            </w:r>
            <w:r>
              <w:rPr>
                <w:spacing w:val="-4"/>
                <w:sz w:val="24"/>
              </w:rPr>
              <w:t xml:space="preserve"> </w:t>
            </w:r>
            <w:r>
              <w:rPr>
                <w:sz w:val="24"/>
              </w:rPr>
              <w:t>г.</w:t>
            </w:r>
            <w:r>
              <w:rPr>
                <w:sz w:val="24"/>
              </w:rPr>
              <w:tab/>
              <w:t>г.</w:t>
            </w:r>
            <w:r>
              <w:rPr>
                <w:spacing w:val="-14"/>
                <w:sz w:val="24"/>
              </w:rPr>
              <w:t xml:space="preserve"> </w:t>
            </w:r>
            <w:r>
              <w:rPr>
                <w:sz w:val="24"/>
              </w:rPr>
              <w:t>Кондрово</w:t>
            </w:r>
            <w:r>
              <w:rPr>
                <w:sz w:val="24"/>
              </w:rPr>
              <w:tab/>
              <w:t>№</w:t>
            </w:r>
            <w:r>
              <w:rPr>
                <w:sz w:val="24"/>
              </w:rPr>
              <w:tab/>
            </w:r>
          </w:p>
        </w:tc>
      </w:tr>
      <w:tr w:rsidR="00D533DB" w:rsidTr="00707E78">
        <w:trPr>
          <w:trHeight w:val="2383"/>
        </w:trPr>
        <w:tc>
          <w:tcPr>
            <w:tcW w:w="9791" w:type="dxa"/>
          </w:tcPr>
          <w:p w:rsidR="005000CE" w:rsidRPr="005000CE" w:rsidRDefault="00183B5C" w:rsidP="00707E78">
            <w:pPr>
              <w:pStyle w:val="TableParagraph"/>
              <w:spacing w:before="202"/>
              <w:ind w:right="4562"/>
              <w:jc w:val="both"/>
              <w:rPr>
                <w:b/>
                <w:sz w:val="24"/>
                <w:lang w:val="ru-RU"/>
              </w:rPr>
            </w:pPr>
            <w:r w:rsidRPr="005000CE">
              <w:rPr>
                <w:b/>
                <w:sz w:val="24"/>
                <w:lang w:val="ru-RU"/>
              </w:rPr>
              <w:t>Об</w:t>
            </w:r>
            <w:r w:rsidRPr="005000CE">
              <w:rPr>
                <w:b/>
                <w:spacing w:val="1"/>
                <w:sz w:val="24"/>
                <w:lang w:val="ru-RU"/>
              </w:rPr>
              <w:t xml:space="preserve"> </w:t>
            </w:r>
            <w:r w:rsidRPr="005000CE">
              <w:rPr>
                <w:b/>
                <w:sz w:val="24"/>
                <w:lang w:val="ru-RU"/>
              </w:rPr>
              <w:t>утверждении</w:t>
            </w:r>
            <w:r w:rsidRPr="005000CE">
              <w:rPr>
                <w:b/>
                <w:spacing w:val="1"/>
                <w:sz w:val="24"/>
                <w:lang w:val="ru-RU"/>
              </w:rPr>
              <w:t xml:space="preserve"> </w:t>
            </w:r>
            <w:r w:rsidRPr="005000CE">
              <w:rPr>
                <w:b/>
                <w:sz w:val="24"/>
                <w:lang w:val="ru-RU"/>
              </w:rPr>
              <w:t>административного</w:t>
            </w:r>
            <w:r w:rsidRPr="005000CE">
              <w:rPr>
                <w:b/>
                <w:spacing w:val="-57"/>
                <w:sz w:val="24"/>
                <w:lang w:val="ru-RU"/>
              </w:rPr>
              <w:t xml:space="preserve"> </w:t>
            </w:r>
            <w:r w:rsidRPr="005000CE">
              <w:rPr>
                <w:b/>
                <w:sz w:val="24"/>
                <w:lang w:val="ru-RU"/>
              </w:rPr>
              <w:t>регламента</w:t>
            </w:r>
            <w:r w:rsidRPr="005000CE">
              <w:rPr>
                <w:b/>
                <w:spacing w:val="1"/>
                <w:sz w:val="24"/>
                <w:lang w:val="ru-RU"/>
              </w:rPr>
              <w:t xml:space="preserve"> </w:t>
            </w:r>
            <w:r w:rsidRPr="005000CE">
              <w:rPr>
                <w:b/>
                <w:sz w:val="24"/>
                <w:lang w:val="ru-RU"/>
              </w:rPr>
              <w:t>предоставления</w:t>
            </w:r>
            <w:r w:rsidRPr="005000CE">
              <w:rPr>
                <w:b/>
                <w:spacing w:val="1"/>
                <w:sz w:val="24"/>
                <w:lang w:val="ru-RU"/>
              </w:rPr>
              <w:t xml:space="preserve"> </w:t>
            </w:r>
            <w:r w:rsidRPr="005000CE">
              <w:rPr>
                <w:b/>
                <w:sz w:val="24"/>
                <w:lang w:val="ru-RU"/>
              </w:rPr>
              <w:t>муниципальной</w:t>
            </w:r>
            <w:r w:rsidRPr="005000CE">
              <w:rPr>
                <w:b/>
                <w:spacing w:val="-57"/>
                <w:sz w:val="24"/>
                <w:lang w:val="ru-RU"/>
              </w:rPr>
              <w:t xml:space="preserve"> </w:t>
            </w:r>
            <w:r w:rsidRPr="005000CE">
              <w:rPr>
                <w:b/>
                <w:sz w:val="24"/>
                <w:lang w:val="ru-RU"/>
              </w:rPr>
              <w:t>услуги «</w:t>
            </w:r>
            <w:r w:rsidRPr="0059258D">
              <w:rPr>
                <w:b/>
                <w:sz w:val="24"/>
                <w:lang w:val="ru-RU"/>
              </w:rPr>
              <w:t>Выдача решения о согласовании архитектурно-градостроительного облика объекта капитального строительства</w:t>
            </w:r>
            <w:r w:rsidRPr="005000CE">
              <w:rPr>
                <w:b/>
                <w:sz w:val="24"/>
                <w:lang w:val="ru-RU"/>
              </w:rPr>
              <w:t>»</w:t>
            </w:r>
          </w:p>
          <w:p w:rsidR="005000CE" w:rsidRPr="005000CE" w:rsidRDefault="005000CE" w:rsidP="00707E78">
            <w:pPr>
              <w:rPr>
                <w:lang w:val="ru-RU"/>
              </w:rPr>
            </w:pPr>
          </w:p>
          <w:p w:rsidR="005000CE" w:rsidRPr="005000CE" w:rsidRDefault="005000CE" w:rsidP="00707E78">
            <w:pPr>
              <w:tabs>
                <w:tab w:val="left" w:pos="1094"/>
              </w:tabs>
              <w:rPr>
                <w:lang w:val="ru-RU"/>
              </w:rPr>
            </w:pPr>
          </w:p>
        </w:tc>
      </w:tr>
      <w:tr w:rsidR="00D533DB" w:rsidTr="00707E78">
        <w:trPr>
          <w:trHeight w:val="1839"/>
        </w:trPr>
        <w:tc>
          <w:tcPr>
            <w:tcW w:w="9791" w:type="dxa"/>
          </w:tcPr>
          <w:p w:rsidR="005000CE" w:rsidRPr="005000CE" w:rsidRDefault="00183B5C" w:rsidP="00707E78">
            <w:pPr>
              <w:pStyle w:val="TableParagraph"/>
              <w:spacing w:before="130"/>
              <w:ind w:right="198" w:firstLine="719"/>
              <w:jc w:val="both"/>
              <w:rPr>
                <w:sz w:val="24"/>
                <w:lang w:val="ru-RU"/>
              </w:rPr>
            </w:pPr>
            <w:r w:rsidRPr="005000CE">
              <w:rPr>
                <w:sz w:val="24"/>
                <w:lang w:val="ru-RU"/>
              </w:rPr>
              <w:t>Руководствуясь</w:t>
            </w:r>
            <w:r w:rsidRPr="005000CE">
              <w:rPr>
                <w:spacing w:val="1"/>
                <w:sz w:val="24"/>
                <w:lang w:val="ru-RU"/>
              </w:rPr>
              <w:t xml:space="preserve"> </w:t>
            </w:r>
            <w:r w:rsidRPr="005000CE">
              <w:rPr>
                <w:sz w:val="24"/>
                <w:lang w:val="ru-RU"/>
              </w:rPr>
              <w:t>Федеральным</w:t>
            </w:r>
            <w:r w:rsidRPr="005000CE">
              <w:rPr>
                <w:spacing w:val="1"/>
                <w:sz w:val="24"/>
                <w:lang w:val="ru-RU"/>
              </w:rPr>
              <w:t xml:space="preserve"> </w:t>
            </w:r>
            <w:r w:rsidRPr="005000CE">
              <w:rPr>
                <w:sz w:val="24"/>
                <w:lang w:val="ru-RU"/>
              </w:rPr>
              <w:t>законом</w:t>
            </w:r>
            <w:r w:rsidRPr="005000CE">
              <w:rPr>
                <w:spacing w:val="1"/>
                <w:sz w:val="24"/>
                <w:lang w:val="ru-RU"/>
              </w:rPr>
              <w:t xml:space="preserve"> </w:t>
            </w:r>
            <w:r w:rsidRPr="005000CE">
              <w:rPr>
                <w:sz w:val="24"/>
                <w:lang w:val="ru-RU"/>
              </w:rPr>
              <w:t>от</w:t>
            </w:r>
            <w:r w:rsidRPr="005000CE">
              <w:rPr>
                <w:spacing w:val="1"/>
                <w:sz w:val="24"/>
                <w:lang w:val="ru-RU"/>
              </w:rPr>
              <w:t xml:space="preserve"> </w:t>
            </w:r>
            <w:r w:rsidRPr="005000CE">
              <w:rPr>
                <w:sz w:val="24"/>
                <w:lang w:val="ru-RU"/>
              </w:rPr>
              <w:t>06.10.2003</w:t>
            </w:r>
            <w:r w:rsidRPr="005000CE">
              <w:rPr>
                <w:spacing w:val="1"/>
                <w:sz w:val="24"/>
                <w:lang w:val="ru-RU"/>
              </w:rPr>
              <w:t xml:space="preserve"> </w:t>
            </w:r>
            <w:r w:rsidRPr="005000CE">
              <w:rPr>
                <w:sz w:val="24"/>
                <w:lang w:val="ru-RU"/>
              </w:rPr>
              <w:t>№</w:t>
            </w:r>
            <w:r w:rsidRPr="005000CE">
              <w:rPr>
                <w:spacing w:val="1"/>
                <w:sz w:val="24"/>
                <w:lang w:val="ru-RU"/>
              </w:rPr>
              <w:t xml:space="preserve"> </w:t>
            </w:r>
            <w:r w:rsidRPr="005000CE">
              <w:rPr>
                <w:sz w:val="24"/>
                <w:lang w:val="ru-RU"/>
              </w:rPr>
              <w:t>131-ФЗ</w:t>
            </w:r>
            <w:r w:rsidRPr="005000CE">
              <w:rPr>
                <w:spacing w:val="1"/>
                <w:sz w:val="24"/>
                <w:lang w:val="ru-RU"/>
              </w:rPr>
              <w:t xml:space="preserve"> </w:t>
            </w:r>
            <w:r w:rsidRPr="005000CE">
              <w:rPr>
                <w:sz w:val="24"/>
                <w:lang w:val="ru-RU"/>
              </w:rPr>
              <w:t>«Об</w:t>
            </w:r>
            <w:r w:rsidRPr="005000CE">
              <w:rPr>
                <w:spacing w:val="1"/>
                <w:sz w:val="24"/>
                <w:lang w:val="ru-RU"/>
              </w:rPr>
              <w:t xml:space="preserve"> </w:t>
            </w:r>
            <w:r w:rsidRPr="005000CE">
              <w:rPr>
                <w:sz w:val="24"/>
                <w:lang w:val="ru-RU"/>
              </w:rPr>
              <w:t>общих</w:t>
            </w:r>
            <w:r w:rsidRPr="005000CE">
              <w:rPr>
                <w:spacing w:val="1"/>
                <w:sz w:val="24"/>
                <w:lang w:val="ru-RU"/>
              </w:rPr>
              <w:t xml:space="preserve"> </w:t>
            </w:r>
            <w:r w:rsidRPr="005000CE">
              <w:rPr>
                <w:sz w:val="24"/>
                <w:lang w:val="ru-RU"/>
              </w:rPr>
              <w:t>принципах местного самоуправления в Российской Федерации»; Федеральным законом от</w:t>
            </w:r>
            <w:r w:rsidRPr="005000CE">
              <w:rPr>
                <w:spacing w:val="1"/>
                <w:sz w:val="24"/>
                <w:lang w:val="ru-RU"/>
              </w:rPr>
              <w:t xml:space="preserve"> </w:t>
            </w:r>
            <w:r w:rsidRPr="005000CE">
              <w:rPr>
                <w:sz w:val="24"/>
                <w:lang w:val="ru-RU"/>
              </w:rPr>
              <w:t>27.07.2010</w:t>
            </w:r>
            <w:r w:rsidRPr="005000CE">
              <w:rPr>
                <w:spacing w:val="1"/>
                <w:sz w:val="24"/>
                <w:lang w:val="ru-RU"/>
              </w:rPr>
              <w:t xml:space="preserve"> </w:t>
            </w:r>
            <w:r w:rsidRPr="005000CE">
              <w:rPr>
                <w:sz w:val="24"/>
                <w:lang w:val="ru-RU"/>
              </w:rPr>
              <w:t>№</w:t>
            </w:r>
            <w:r w:rsidRPr="005000CE">
              <w:rPr>
                <w:spacing w:val="1"/>
                <w:sz w:val="24"/>
                <w:lang w:val="ru-RU"/>
              </w:rPr>
              <w:t xml:space="preserve"> </w:t>
            </w:r>
            <w:r w:rsidRPr="005000CE">
              <w:rPr>
                <w:sz w:val="24"/>
                <w:lang w:val="ru-RU"/>
              </w:rPr>
              <w:t>210-ФЗ</w:t>
            </w:r>
            <w:r w:rsidRPr="005000CE">
              <w:rPr>
                <w:spacing w:val="1"/>
                <w:sz w:val="24"/>
                <w:lang w:val="ru-RU"/>
              </w:rPr>
              <w:t xml:space="preserve"> </w:t>
            </w:r>
            <w:r w:rsidRPr="005000CE">
              <w:rPr>
                <w:sz w:val="24"/>
                <w:lang w:val="ru-RU"/>
              </w:rPr>
              <w:t>«Об</w:t>
            </w:r>
            <w:r w:rsidRPr="005000CE">
              <w:rPr>
                <w:spacing w:val="1"/>
                <w:sz w:val="24"/>
                <w:lang w:val="ru-RU"/>
              </w:rPr>
              <w:t xml:space="preserve"> </w:t>
            </w:r>
            <w:r w:rsidRPr="005000CE">
              <w:rPr>
                <w:sz w:val="24"/>
                <w:lang w:val="ru-RU"/>
              </w:rPr>
              <w:t>организации</w:t>
            </w:r>
            <w:r w:rsidRPr="005000CE">
              <w:rPr>
                <w:spacing w:val="1"/>
                <w:sz w:val="24"/>
                <w:lang w:val="ru-RU"/>
              </w:rPr>
              <w:t xml:space="preserve"> </w:t>
            </w:r>
            <w:r w:rsidRPr="005000CE">
              <w:rPr>
                <w:sz w:val="24"/>
                <w:lang w:val="ru-RU"/>
              </w:rPr>
              <w:t>предоставления</w:t>
            </w:r>
            <w:r w:rsidRPr="005000CE">
              <w:rPr>
                <w:spacing w:val="1"/>
                <w:sz w:val="24"/>
                <w:lang w:val="ru-RU"/>
              </w:rPr>
              <w:t xml:space="preserve"> </w:t>
            </w:r>
            <w:r w:rsidRPr="005000CE">
              <w:rPr>
                <w:sz w:val="24"/>
                <w:lang w:val="ru-RU"/>
              </w:rPr>
              <w:t>государственных</w:t>
            </w:r>
            <w:r w:rsidRPr="005000CE">
              <w:rPr>
                <w:spacing w:val="61"/>
                <w:sz w:val="24"/>
                <w:lang w:val="ru-RU"/>
              </w:rPr>
              <w:t xml:space="preserve"> </w:t>
            </w:r>
            <w:r w:rsidRPr="005000CE">
              <w:rPr>
                <w:sz w:val="24"/>
                <w:lang w:val="ru-RU"/>
              </w:rPr>
              <w:t>и</w:t>
            </w:r>
            <w:r w:rsidRPr="005000CE">
              <w:rPr>
                <w:spacing w:val="-57"/>
                <w:sz w:val="24"/>
                <w:lang w:val="ru-RU"/>
              </w:rPr>
              <w:t xml:space="preserve"> </w:t>
            </w:r>
            <w:r w:rsidRPr="005000CE">
              <w:rPr>
                <w:sz w:val="24"/>
                <w:lang w:val="ru-RU"/>
              </w:rPr>
              <w:t>муниципальных</w:t>
            </w:r>
            <w:r w:rsidRPr="005000CE">
              <w:rPr>
                <w:spacing w:val="1"/>
                <w:sz w:val="24"/>
                <w:lang w:val="ru-RU"/>
              </w:rPr>
              <w:t xml:space="preserve"> </w:t>
            </w:r>
            <w:r w:rsidRPr="005000CE">
              <w:rPr>
                <w:sz w:val="24"/>
                <w:lang w:val="ru-RU"/>
              </w:rPr>
              <w:t>услуг»;</w:t>
            </w:r>
            <w:r w:rsidRPr="005000CE">
              <w:rPr>
                <w:spacing w:val="1"/>
                <w:sz w:val="24"/>
                <w:lang w:val="ru-RU"/>
              </w:rPr>
              <w:t xml:space="preserve"> </w:t>
            </w:r>
            <w:r w:rsidRPr="005000CE">
              <w:rPr>
                <w:sz w:val="24"/>
                <w:lang w:val="ru-RU"/>
              </w:rPr>
              <w:t>Градостроительным кодексом Российской Федерации; Уставом</w:t>
            </w:r>
            <w:r w:rsidRPr="005000CE">
              <w:rPr>
                <w:spacing w:val="1"/>
                <w:sz w:val="24"/>
                <w:lang w:val="ru-RU"/>
              </w:rPr>
              <w:t xml:space="preserve"> </w:t>
            </w:r>
            <w:r w:rsidRPr="005000CE">
              <w:rPr>
                <w:sz w:val="24"/>
                <w:lang w:val="ru-RU"/>
              </w:rPr>
              <w:t>муниципального</w:t>
            </w:r>
            <w:r w:rsidRPr="005000CE">
              <w:rPr>
                <w:spacing w:val="-1"/>
                <w:sz w:val="24"/>
                <w:lang w:val="ru-RU"/>
              </w:rPr>
              <w:t xml:space="preserve"> </w:t>
            </w:r>
            <w:r w:rsidRPr="005000CE">
              <w:rPr>
                <w:sz w:val="24"/>
                <w:lang w:val="ru-RU"/>
              </w:rPr>
              <w:t>района</w:t>
            </w:r>
            <w:r w:rsidRPr="005000CE">
              <w:rPr>
                <w:spacing w:val="3"/>
                <w:sz w:val="24"/>
                <w:lang w:val="ru-RU"/>
              </w:rPr>
              <w:t xml:space="preserve"> </w:t>
            </w:r>
            <w:r w:rsidRPr="005000CE">
              <w:rPr>
                <w:sz w:val="24"/>
                <w:lang w:val="ru-RU"/>
              </w:rPr>
              <w:t>«Дзержинский район»</w:t>
            </w:r>
          </w:p>
          <w:p w:rsidR="005000CE" w:rsidRPr="005000CE" w:rsidRDefault="005000CE" w:rsidP="00707E78">
            <w:pPr>
              <w:rPr>
                <w:lang w:val="ru-RU"/>
              </w:rPr>
            </w:pPr>
          </w:p>
        </w:tc>
      </w:tr>
      <w:tr w:rsidR="00D533DB" w:rsidTr="00707E78">
        <w:trPr>
          <w:trHeight w:val="347"/>
        </w:trPr>
        <w:tc>
          <w:tcPr>
            <w:tcW w:w="9791" w:type="dxa"/>
          </w:tcPr>
          <w:p w:rsidR="005000CE" w:rsidRDefault="00183B5C" w:rsidP="00707E78">
            <w:pPr>
              <w:pStyle w:val="TableParagraph"/>
              <w:spacing w:before="33"/>
              <w:ind w:left="919"/>
              <w:rPr>
                <w:b/>
                <w:sz w:val="24"/>
              </w:rPr>
            </w:pPr>
            <w:r>
              <w:rPr>
                <w:b/>
                <w:sz w:val="24"/>
              </w:rPr>
              <w:t>ПОСТАНОВЛЯЮ:</w:t>
            </w:r>
          </w:p>
        </w:tc>
      </w:tr>
      <w:tr w:rsidR="00D533DB" w:rsidTr="00707E78">
        <w:trPr>
          <w:trHeight w:val="2355"/>
        </w:trPr>
        <w:tc>
          <w:tcPr>
            <w:tcW w:w="9791" w:type="dxa"/>
          </w:tcPr>
          <w:p w:rsidR="005000CE" w:rsidRPr="005000CE" w:rsidRDefault="00183B5C" w:rsidP="00707E78">
            <w:pPr>
              <w:pStyle w:val="TableParagraph"/>
              <w:numPr>
                <w:ilvl w:val="0"/>
                <w:numId w:val="1"/>
              </w:numPr>
              <w:tabs>
                <w:tab w:val="left" w:pos="1268"/>
              </w:tabs>
              <w:spacing w:before="28"/>
              <w:ind w:hanging="361"/>
              <w:jc w:val="both"/>
              <w:rPr>
                <w:sz w:val="24"/>
                <w:lang w:val="ru-RU"/>
              </w:rPr>
            </w:pPr>
            <w:r w:rsidRPr="005000CE">
              <w:rPr>
                <w:sz w:val="24"/>
                <w:lang w:val="ru-RU"/>
              </w:rPr>
              <w:t>Утвердить</w:t>
            </w:r>
            <w:r w:rsidRPr="005000CE">
              <w:rPr>
                <w:spacing w:val="-7"/>
                <w:sz w:val="24"/>
                <w:lang w:val="ru-RU"/>
              </w:rPr>
              <w:t xml:space="preserve"> </w:t>
            </w:r>
            <w:r w:rsidRPr="005000CE">
              <w:rPr>
                <w:sz w:val="24"/>
                <w:lang w:val="ru-RU"/>
              </w:rPr>
              <w:t>административный</w:t>
            </w:r>
            <w:r w:rsidRPr="005000CE">
              <w:rPr>
                <w:spacing w:val="-9"/>
                <w:sz w:val="24"/>
                <w:lang w:val="ru-RU"/>
              </w:rPr>
              <w:t xml:space="preserve"> </w:t>
            </w:r>
            <w:r w:rsidRPr="005000CE">
              <w:rPr>
                <w:sz w:val="24"/>
                <w:lang w:val="ru-RU"/>
              </w:rPr>
              <w:t>регламент</w:t>
            </w:r>
            <w:r w:rsidRPr="005000CE">
              <w:rPr>
                <w:spacing w:val="-8"/>
                <w:sz w:val="24"/>
                <w:lang w:val="ru-RU"/>
              </w:rPr>
              <w:t xml:space="preserve"> </w:t>
            </w:r>
            <w:r w:rsidRPr="005000CE">
              <w:rPr>
                <w:sz w:val="24"/>
                <w:lang w:val="ru-RU"/>
              </w:rPr>
              <w:t>предоставления</w:t>
            </w:r>
            <w:r w:rsidRPr="005000CE">
              <w:rPr>
                <w:spacing w:val="-8"/>
                <w:sz w:val="24"/>
                <w:lang w:val="ru-RU"/>
              </w:rPr>
              <w:t xml:space="preserve"> </w:t>
            </w:r>
            <w:r w:rsidRPr="005000CE">
              <w:rPr>
                <w:sz w:val="24"/>
                <w:lang w:val="ru-RU"/>
              </w:rPr>
              <w:t>муниципальной</w:t>
            </w:r>
            <w:r w:rsidRPr="005000CE">
              <w:rPr>
                <w:spacing w:val="-6"/>
                <w:sz w:val="24"/>
                <w:lang w:val="ru-RU"/>
              </w:rPr>
              <w:t xml:space="preserve"> </w:t>
            </w:r>
            <w:r w:rsidRPr="005000CE">
              <w:rPr>
                <w:sz w:val="24"/>
                <w:lang w:val="ru-RU"/>
              </w:rPr>
              <w:t>услуги</w:t>
            </w:r>
          </w:p>
          <w:p w:rsidR="005000CE" w:rsidRPr="005000CE" w:rsidRDefault="00183B5C" w:rsidP="00707E78">
            <w:pPr>
              <w:pStyle w:val="TableParagraph"/>
              <w:ind w:right="197"/>
              <w:jc w:val="both"/>
              <w:rPr>
                <w:sz w:val="24"/>
                <w:lang w:val="ru-RU"/>
              </w:rPr>
            </w:pPr>
            <w:r w:rsidRPr="005000CE">
              <w:rPr>
                <w:sz w:val="24"/>
                <w:lang w:val="ru-RU"/>
              </w:rPr>
              <w:t>«Выдача решения о согласовании архитектурно-градостроительного облика объекта капитального строительства»</w:t>
            </w:r>
            <w:r w:rsidRPr="005000CE">
              <w:rPr>
                <w:spacing w:val="-6"/>
                <w:sz w:val="24"/>
                <w:lang w:val="ru-RU"/>
              </w:rPr>
              <w:t xml:space="preserve"> </w:t>
            </w:r>
            <w:r w:rsidRPr="005000CE">
              <w:rPr>
                <w:sz w:val="24"/>
                <w:lang w:val="ru-RU"/>
              </w:rPr>
              <w:t>(Прилагается).</w:t>
            </w:r>
          </w:p>
          <w:p w:rsidR="005000CE" w:rsidRPr="005000CE" w:rsidRDefault="00183B5C" w:rsidP="00707E78">
            <w:pPr>
              <w:pStyle w:val="TableParagraph"/>
              <w:numPr>
                <w:ilvl w:val="0"/>
                <w:numId w:val="1"/>
              </w:numPr>
              <w:tabs>
                <w:tab w:val="left" w:pos="1314"/>
              </w:tabs>
              <w:spacing w:before="1"/>
              <w:ind w:left="200" w:right="200" w:firstLine="707"/>
              <w:jc w:val="both"/>
              <w:rPr>
                <w:sz w:val="24"/>
                <w:lang w:val="ru-RU"/>
              </w:rPr>
            </w:pPr>
            <w:r w:rsidRPr="005000CE">
              <w:rPr>
                <w:rFonts w:eastAsia="Andale Sans UI"/>
                <w:kern w:val="1"/>
                <w:sz w:val="24"/>
                <w:szCs w:val="24"/>
                <w:lang w:val="ru-RU"/>
              </w:rPr>
              <w:t>Административный регламент предоставления муниципальной услуги «</w:t>
            </w:r>
            <w:r w:rsidRPr="005000CE">
              <w:rPr>
                <w:sz w:val="24"/>
                <w:lang w:val="ru-RU"/>
              </w:rPr>
              <w:t>Предоставление решения о согласовании архитектурно - градостроительного облика объекта</w:t>
            </w:r>
            <w:r w:rsidRPr="005000CE">
              <w:rPr>
                <w:rFonts w:eastAsia="Andale Sans UI"/>
                <w:kern w:val="1"/>
                <w:sz w:val="24"/>
                <w:szCs w:val="24"/>
                <w:lang w:val="ru-RU"/>
              </w:rPr>
              <w:t>» утвержденный Постановлением администрации муниципального района «Дзержинский район» Калужской области от 18.07.2019 № 1074 считать утратившим силу</w:t>
            </w:r>
            <w:r w:rsidRPr="005000CE">
              <w:rPr>
                <w:sz w:val="24"/>
                <w:lang w:val="ru-RU"/>
              </w:rPr>
              <w:t>.</w:t>
            </w:r>
          </w:p>
          <w:p w:rsidR="005000CE" w:rsidRPr="005000CE" w:rsidRDefault="00183B5C" w:rsidP="00707E78">
            <w:pPr>
              <w:pStyle w:val="TableParagraph"/>
              <w:numPr>
                <w:ilvl w:val="0"/>
                <w:numId w:val="1"/>
              </w:numPr>
              <w:tabs>
                <w:tab w:val="left" w:pos="1314"/>
              </w:tabs>
              <w:spacing w:before="1"/>
              <w:ind w:left="200" w:right="200" w:firstLine="707"/>
              <w:jc w:val="both"/>
              <w:rPr>
                <w:sz w:val="24"/>
                <w:lang w:val="ru-RU"/>
              </w:rPr>
            </w:pPr>
            <w:r w:rsidRPr="005000CE">
              <w:rPr>
                <w:rFonts w:eastAsia="Andale Sans UI"/>
                <w:kern w:val="1"/>
                <w:sz w:val="24"/>
                <w:szCs w:val="24"/>
                <w:lang w:val="ru-RU"/>
              </w:rPr>
              <w:t>Настоящее постановление вступает в силу со дня его официального опубликования.</w:t>
            </w:r>
          </w:p>
        </w:tc>
      </w:tr>
      <w:tr w:rsidR="00D533DB" w:rsidTr="00707E78">
        <w:trPr>
          <w:trHeight w:val="935"/>
        </w:trPr>
        <w:tc>
          <w:tcPr>
            <w:tcW w:w="9791" w:type="dxa"/>
          </w:tcPr>
          <w:p w:rsidR="005000CE" w:rsidRPr="005000CE" w:rsidRDefault="005000CE" w:rsidP="00707E78">
            <w:pPr>
              <w:pStyle w:val="TableParagraph"/>
              <w:spacing w:before="4"/>
              <w:ind w:left="0"/>
              <w:rPr>
                <w:sz w:val="33"/>
                <w:lang w:val="ru-RU"/>
              </w:rPr>
            </w:pPr>
          </w:p>
          <w:p w:rsidR="005000CE" w:rsidRPr="005000CE" w:rsidRDefault="00183B5C" w:rsidP="00707E78">
            <w:pPr>
              <w:pStyle w:val="TableParagraph"/>
              <w:rPr>
                <w:b/>
                <w:sz w:val="24"/>
                <w:lang w:val="ru-RU"/>
              </w:rPr>
            </w:pPr>
            <w:r w:rsidRPr="005000CE">
              <w:rPr>
                <w:b/>
                <w:sz w:val="24"/>
                <w:lang w:val="ru-RU"/>
              </w:rPr>
              <w:t xml:space="preserve">Глава администрации </w:t>
            </w:r>
          </w:p>
          <w:p w:rsidR="005000CE" w:rsidRPr="005000CE" w:rsidRDefault="00183B5C" w:rsidP="00707E78">
            <w:pPr>
              <w:pStyle w:val="TableParagraph"/>
              <w:tabs>
                <w:tab w:val="left" w:pos="8095"/>
              </w:tabs>
              <w:spacing w:line="256" w:lineRule="exact"/>
              <w:rPr>
                <w:b/>
                <w:sz w:val="24"/>
                <w:lang w:val="ru-RU"/>
              </w:rPr>
            </w:pPr>
            <w:r w:rsidRPr="005000CE">
              <w:rPr>
                <w:b/>
                <w:sz w:val="24"/>
                <w:lang w:val="ru-RU"/>
              </w:rPr>
              <w:t>Дзержинского района                                                                                            Е.О. Вирков</w:t>
            </w:r>
          </w:p>
        </w:tc>
      </w:tr>
    </w:tbl>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pPr>
        <w:pStyle w:val="ConsPlusNormal"/>
        <w:jc w:val="right"/>
        <w:outlineLvl w:val="0"/>
        <w:rPr>
          <w:rFonts w:ascii="Times New Roman" w:hAnsi="Times New Roman" w:cs="Times New Roman"/>
        </w:rPr>
      </w:pPr>
    </w:p>
    <w:p w:rsidR="005000CE" w:rsidRDefault="005000CE" w:rsidP="00707E78">
      <w:pPr>
        <w:pStyle w:val="ConsPlusNormal"/>
        <w:outlineLvl w:val="0"/>
        <w:rPr>
          <w:rFonts w:ascii="Times New Roman" w:hAnsi="Times New Roman" w:cs="Times New Roman"/>
        </w:rPr>
      </w:pPr>
    </w:p>
    <w:p w:rsidR="00F3052E" w:rsidRPr="00F3052E" w:rsidRDefault="00183B5C" w:rsidP="00F3052E">
      <w:pPr>
        <w:pStyle w:val="ConsPlusNormal"/>
        <w:jc w:val="right"/>
        <w:rPr>
          <w:rFonts w:ascii="Times New Roman" w:hAnsi="Times New Roman" w:cs="Times New Roman"/>
          <w:sz w:val="24"/>
          <w:szCs w:val="24"/>
        </w:rPr>
      </w:pPr>
      <w:r w:rsidRPr="00F3052E">
        <w:rPr>
          <w:rFonts w:ascii="Times New Roman" w:hAnsi="Times New Roman" w:cs="Times New Roman"/>
          <w:sz w:val="24"/>
          <w:szCs w:val="24"/>
        </w:rPr>
        <w:lastRenderedPageBreak/>
        <w:t>Приложение</w:t>
      </w:r>
    </w:p>
    <w:p w:rsidR="00F3052E" w:rsidRPr="00F3052E" w:rsidRDefault="00183B5C" w:rsidP="00F3052E">
      <w:pPr>
        <w:pStyle w:val="ConsPlusNormal"/>
        <w:jc w:val="right"/>
        <w:rPr>
          <w:rFonts w:ascii="Times New Roman" w:hAnsi="Times New Roman" w:cs="Times New Roman"/>
          <w:sz w:val="24"/>
          <w:szCs w:val="24"/>
        </w:rPr>
      </w:pPr>
      <w:r w:rsidRPr="00F3052E">
        <w:rPr>
          <w:rFonts w:ascii="Times New Roman" w:hAnsi="Times New Roman" w:cs="Times New Roman"/>
          <w:sz w:val="24"/>
          <w:szCs w:val="24"/>
        </w:rPr>
        <w:t xml:space="preserve">к постановлению администрации </w:t>
      </w:r>
    </w:p>
    <w:p w:rsidR="00F3052E" w:rsidRPr="00F3052E" w:rsidRDefault="00183B5C" w:rsidP="00F3052E">
      <w:pPr>
        <w:pStyle w:val="ConsPlusNormal"/>
        <w:jc w:val="center"/>
        <w:rPr>
          <w:rFonts w:ascii="Times New Roman" w:hAnsi="Times New Roman" w:cs="Times New Roman"/>
          <w:sz w:val="24"/>
          <w:szCs w:val="24"/>
        </w:rPr>
      </w:pPr>
      <w:r w:rsidRPr="00F3052E">
        <w:rPr>
          <w:rFonts w:ascii="Times New Roman" w:hAnsi="Times New Roman" w:cs="Times New Roman"/>
          <w:sz w:val="24"/>
          <w:szCs w:val="24"/>
        </w:rPr>
        <w:t>                                                                                         МР «Дзержинский район»</w:t>
      </w:r>
    </w:p>
    <w:p w:rsidR="00911687" w:rsidRPr="00F3052E" w:rsidRDefault="00183B5C" w:rsidP="00F3052E">
      <w:pPr>
        <w:pStyle w:val="ConsPlusNormal"/>
        <w:jc w:val="center"/>
        <w:rPr>
          <w:rFonts w:ascii="Times New Roman" w:hAnsi="Times New Roman" w:cs="Times New Roman"/>
          <w:sz w:val="24"/>
          <w:szCs w:val="24"/>
        </w:rPr>
      </w:pPr>
      <w:r w:rsidRPr="00F3052E">
        <w:rPr>
          <w:rFonts w:ascii="Times New Roman" w:hAnsi="Times New Roman" w:cs="Times New Roman"/>
          <w:sz w:val="24"/>
          <w:szCs w:val="24"/>
        </w:rPr>
        <w:t xml:space="preserve">                                                                                               от                             года   №</w:t>
      </w:r>
    </w:p>
    <w:p w:rsidR="00F3052E" w:rsidRPr="00911687" w:rsidRDefault="00F3052E">
      <w:pPr>
        <w:pStyle w:val="ConsPlusNormal"/>
        <w:jc w:val="both"/>
        <w:rPr>
          <w:rFonts w:ascii="Times New Roman" w:hAnsi="Times New Roman" w:cs="Times New Roman"/>
        </w:rPr>
      </w:pPr>
    </w:p>
    <w:p w:rsidR="00911687" w:rsidRPr="00F3052E" w:rsidRDefault="00183B5C">
      <w:pPr>
        <w:pStyle w:val="ConsPlusTitle"/>
        <w:jc w:val="center"/>
        <w:rPr>
          <w:rFonts w:ascii="Times New Roman" w:hAnsi="Times New Roman" w:cs="Times New Roman"/>
          <w:sz w:val="24"/>
          <w:szCs w:val="24"/>
        </w:rPr>
      </w:pPr>
      <w:bookmarkStart w:id="0" w:name="P34"/>
      <w:bookmarkEnd w:id="0"/>
      <w:r w:rsidRPr="00F3052E">
        <w:rPr>
          <w:rFonts w:ascii="Times New Roman" w:hAnsi="Times New Roman" w:cs="Times New Roman"/>
          <w:sz w:val="24"/>
          <w:szCs w:val="24"/>
        </w:rPr>
        <w:t>АДМИНИСТРАТИВНЫЙ РЕГЛАМЕНТ</w:t>
      </w:r>
    </w:p>
    <w:p w:rsidR="00911687" w:rsidRPr="00F3052E" w:rsidRDefault="00183B5C">
      <w:pPr>
        <w:pStyle w:val="ConsPlusTitle"/>
        <w:jc w:val="center"/>
        <w:rPr>
          <w:rFonts w:ascii="Times New Roman" w:hAnsi="Times New Roman" w:cs="Times New Roman"/>
          <w:sz w:val="24"/>
          <w:szCs w:val="24"/>
        </w:rPr>
      </w:pPr>
      <w:r w:rsidRPr="00F3052E">
        <w:rPr>
          <w:rFonts w:ascii="Times New Roman" w:hAnsi="Times New Roman" w:cs="Times New Roman"/>
          <w:sz w:val="24"/>
          <w:szCs w:val="24"/>
        </w:rPr>
        <w:t>ПРЕДОСТАВЛЕНИ</w:t>
      </w:r>
      <w:r w:rsidR="00506679" w:rsidRPr="00506679">
        <w:rPr>
          <w:rFonts w:ascii="Times New Roman" w:hAnsi="Times New Roman" w:cs="Times New Roman"/>
          <w:sz w:val="24"/>
          <w:szCs w:val="24"/>
        </w:rPr>
        <w:t>Я</w:t>
      </w:r>
      <w:r w:rsidRPr="00F3052E">
        <w:rPr>
          <w:rFonts w:ascii="Times New Roman" w:hAnsi="Times New Roman" w:cs="Times New Roman"/>
          <w:sz w:val="24"/>
          <w:szCs w:val="24"/>
        </w:rPr>
        <w:t xml:space="preserve"> МУНИЦИПАЛЬНОЙ УСЛУГИ "ВЫДАЧА РЕШЕНИЯ</w:t>
      </w:r>
    </w:p>
    <w:p w:rsidR="00911687" w:rsidRPr="00F3052E" w:rsidRDefault="00183B5C">
      <w:pPr>
        <w:pStyle w:val="ConsPlusTitle"/>
        <w:jc w:val="center"/>
        <w:rPr>
          <w:rFonts w:ascii="Times New Roman" w:hAnsi="Times New Roman" w:cs="Times New Roman"/>
          <w:sz w:val="24"/>
          <w:szCs w:val="24"/>
        </w:rPr>
      </w:pPr>
      <w:r w:rsidRPr="00F3052E">
        <w:rPr>
          <w:rFonts w:ascii="Times New Roman" w:hAnsi="Times New Roman" w:cs="Times New Roman"/>
          <w:sz w:val="24"/>
          <w:szCs w:val="24"/>
        </w:rPr>
        <w:t>О СОГЛАСОВАНИИ АРХИТЕКТУРНО-ГРАДОСТРОИТЕЛЬНОГО ОБЛИКА</w:t>
      </w:r>
    </w:p>
    <w:p w:rsidR="00911687" w:rsidRPr="00F3052E" w:rsidRDefault="00183B5C" w:rsidP="0041047F">
      <w:pPr>
        <w:pStyle w:val="ConsPlusTitle"/>
        <w:jc w:val="center"/>
        <w:rPr>
          <w:rFonts w:ascii="Times New Roman" w:hAnsi="Times New Roman" w:cs="Times New Roman"/>
          <w:sz w:val="24"/>
          <w:szCs w:val="24"/>
        </w:rPr>
      </w:pPr>
      <w:r w:rsidRPr="00F3052E">
        <w:rPr>
          <w:rFonts w:ascii="Times New Roman" w:hAnsi="Times New Roman" w:cs="Times New Roman"/>
          <w:sz w:val="24"/>
          <w:szCs w:val="24"/>
        </w:rPr>
        <w:t xml:space="preserve">ОБЪЕКТА КАПИТАЛЬНОГО СТРОИТЕЛЬСТВА" </w:t>
      </w:r>
    </w:p>
    <w:p w:rsidR="00911687" w:rsidRPr="00911687" w:rsidRDefault="00911687">
      <w:pPr>
        <w:pStyle w:val="ConsPlusNormal"/>
        <w:jc w:val="both"/>
        <w:rPr>
          <w:rFonts w:ascii="Times New Roman" w:hAnsi="Times New Roman" w:cs="Times New Roman"/>
        </w:rPr>
      </w:pPr>
    </w:p>
    <w:p w:rsidR="00911687" w:rsidRPr="00F3052E" w:rsidRDefault="00183B5C">
      <w:pPr>
        <w:pStyle w:val="ConsPlusTitle"/>
        <w:jc w:val="center"/>
        <w:outlineLvl w:val="1"/>
        <w:rPr>
          <w:rFonts w:ascii="Times New Roman" w:hAnsi="Times New Roman" w:cs="Times New Roman"/>
          <w:sz w:val="24"/>
          <w:szCs w:val="24"/>
        </w:rPr>
      </w:pPr>
      <w:r w:rsidRPr="00F3052E">
        <w:rPr>
          <w:rFonts w:ascii="Times New Roman" w:hAnsi="Times New Roman" w:cs="Times New Roman"/>
          <w:sz w:val="24"/>
          <w:szCs w:val="24"/>
        </w:rPr>
        <w:t>I. Общие положения</w:t>
      </w:r>
    </w:p>
    <w:p w:rsidR="00911687" w:rsidRPr="00F3052E" w:rsidRDefault="00911687">
      <w:pPr>
        <w:pStyle w:val="ConsPlusNormal"/>
        <w:jc w:val="both"/>
        <w:rPr>
          <w:rFonts w:ascii="Times New Roman" w:hAnsi="Times New Roman" w:cs="Times New Roman"/>
          <w:sz w:val="24"/>
          <w:szCs w:val="24"/>
        </w:rPr>
      </w:pPr>
    </w:p>
    <w:p w:rsidR="00911687" w:rsidRPr="0059258D" w:rsidRDefault="00183B5C" w:rsidP="0059258D">
      <w:pPr>
        <w:pStyle w:val="ConsPlusTitle"/>
        <w:jc w:val="center"/>
        <w:outlineLvl w:val="2"/>
        <w:rPr>
          <w:rFonts w:ascii="Times New Roman" w:hAnsi="Times New Roman" w:cs="Times New Roman"/>
          <w:sz w:val="24"/>
          <w:szCs w:val="24"/>
        </w:rPr>
      </w:pPr>
      <w:r w:rsidRPr="0059258D">
        <w:rPr>
          <w:rFonts w:ascii="Times New Roman" w:hAnsi="Times New Roman" w:cs="Times New Roman"/>
          <w:sz w:val="24"/>
          <w:szCs w:val="24"/>
        </w:rPr>
        <w:t>1.1. Предмет регулирования административного регламента</w:t>
      </w:r>
    </w:p>
    <w:p w:rsidR="00911687" w:rsidRPr="0059258D" w:rsidRDefault="00911687" w:rsidP="0059258D">
      <w:pPr>
        <w:pStyle w:val="ConsPlusNormal"/>
        <w:jc w:val="both"/>
        <w:rPr>
          <w:rFonts w:ascii="Times New Roman" w:hAnsi="Times New Roman" w:cs="Times New Roman"/>
          <w:sz w:val="24"/>
          <w:szCs w:val="24"/>
        </w:rPr>
      </w:pPr>
    </w:p>
    <w:p w:rsidR="00134B7D" w:rsidRDefault="00183B5C" w:rsidP="00134B7D">
      <w:pPr>
        <w:pStyle w:val="ConsPlusNormal"/>
        <w:ind w:firstLine="540"/>
        <w:jc w:val="both"/>
        <w:rPr>
          <w:rFonts w:eastAsiaTheme="minorHAnsi"/>
          <w:sz w:val="24"/>
          <w:szCs w:val="24"/>
        </w:rPr>
      </w:pPr>
      <w:r w:rsidRPr="0059258D">
        <w:rPr>
          <w:rFonts w:ascii="Times New Roman" w:hAnsi="Times New Roman" w:cs="Times New Roman"/>
          <w:sz w:val="24"/>
          <w:szCs w:val="24"/>
        </w:rPr>
        <w:t xml:space="preserve">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(далее - административный регламент, муниципальная услуга) разработан </w:t>
      </w:r>
      <w:r w:rsidR="009200C8">
        <w:rPr>
          <w:rFonts w:ascii="Times New Roman" w:hAnsi="Times New Roman" w:cs="Times New Roman"/>
          <w:sz w:val="24"/>
          <w:szCs w:val="24"/>
        </w:rPr>
        <w:t>администрацией муниципального района «Дзержинский район»</w:t>
      </w:r>
      <w:r w:rsidR="00650225">
        <w:rPr>
          <w:rFonts w:ascii="Times New Roman" w:hAnsi="Times New Roman" w:cs="Times New Roman"/>
          <w:sz w:val="24"/>
          <w:szCs w:val="24"/>
        </w:rPr>
        <w:t xml:space="preserve"> (далее – Уполномоченный орган)</w:t>
      </w:r>
      <w:r w:rsidR="009200C8">
        <w:rPr>
          <w:rFonts w:ascii="Times New Roman" w:hAnsi="Times New Roman" w:cs="Times New Roman"/>
          <w:sz w:val="24"/>
          <w:szCs w:val="24"/>
        </w:rPr>
        <w:t xml:space="preserve"> </w:t>
      </w:r>
      <w:r w:rsidRPr="0059258D">
        <w:rPr>
          <w:rFonts w:ascii="Times New Roman" w:hAnsi="Times New Roman" w:cs="Times New Roman"/>
          <w:sz w:val="24"/>
          <w:szCs w:val="24"/>
        </w:rPr>
        <w:t>в целях повышения качества предоставления муниципальной услуги</w:t>
      </w:r>
      <w:r w:rsidR="00BD6DA4">
        <w:rPr>
          <w:rFonts w:ascii="Times New Roman" w:hAnsi="Times New Roman" w:cs="Times New Roman"/>
          <w:sz w:val="24"/>
          <w:szCs w:val="24"/>
        </w:rPr>
        <w:t xml:space="preserve">, определяет стандарт, сроки и </w:t>
      </w:r>
      <w:r w:rsidR="00134B7D" w:rsidRPr="00134B7D">
        <w:rPr>
          <w:rFonts w:ascii="Times New Roman" w:hAnsi="Times New Roman" w:cs="Times New Roman"/>
          <w:sz w:val="24"/>
          <w:szCs w:val="24"/>
        </w:rPr>
        <w:t>последовательность выполнения административных процедур (действий)</w:t>
      </w:r>
      <w:r w:rsidR="009200C8">
        <w:rPr>
          <w:rFonts w:ascii="Times New Roman" w:hAnsi="Times New Roman" w:cs="Times New Roman"/>
          <w:sz w:val="24"/>
          <w:szCs w:val="24"/>
        </w:rPr>
        <w:t>.</w:t>
      </w:r>
      <w:r w:rsidR="00134B7D" w:rsidRPr="00134B7D">
        <w:rPr>
          <w:rFonts w:ascii="Times New Roman" w:hAnsi="Times New Roman" w:cs="Times New Roman"/>
          <w:sz w:val="24"/>
          <w:szCs w:val="24"/>
        </w:rPr>
        <w:t xml:space="preserve"> </w:t>
      </w:r>
    </w:p>
    <w:p w:rsidR="00650225" w:rsidRPr="00650225" w:rsidRDefault="00650225" w:rsidP="00650225">
      <w:pPr>
        <w:widowControl/>
        <w:adjustRightInd w:val="0"/>
        <w:ind w:firstLine="540"/>
        <w:jc w:val="both"/>
        <w:rPr>
          <w:rFonts w:eastAsiaTheme="minorHAnsi"/>
          <w:sz w:val="24"/>
          <w:szCs w:val="24"/>
        </w:rPr>
      </w:pPr>
      <w:r w:rsidRPr="00650225">
        <w:rPr>
          <w:rFonts w:eastAsiaTheme="minorHAnsi"/>
          <w:sz w:val="24"/>
          <w:szCs w:val="24"/>
        </w:rP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9" w:history="1">
        <w:r w:rsidRPr="00650225">
          <w:rPr>
            <w:rStyle w:val="a7"/>
            <w:rFonts w:eastAsiaTheme="minorHAnsi"/>
            <w:sz w:val="24"/>
            <w:szCs w:val="24"/>
          </w:rPr>
          <w:t>частью 5.3 статьи 30</w:t>
        </w:r>
      </w:hyperlink>
      <w:r w:rsidRPr="00650225">
        <w:rPr>
          <w:rFonts w:eastAsiaTheme="minorHAnsi"/>
          <w:sz w:val="24"/>
          <w:szCs w:val="24"/>
        </w:rPr>
        <w:t xml:space="preserve"> </w:t>
      </w:r>
      <w:r>
        <w:rPr>
          <w:rFonts w:eastAsiaTheme="minorHAnsi"/>
          <w:sz w:val="24"/>
          <w:szCs w:val="24"/>
        </w:rPr>
        <w:t>Градостроительного</w:t>
      </w:r>
      <w:r w:rsidRPr="00650225">
        <w:rPr>
          <w:rFonts w:eastAsiaTheme="minorHAnsi"/>
          <w:sz w:val="24"/>
          <w:szCs w:val="24"/>
        </w:rPr>
        <w:t xml:space="preserve"> Кодекса</w:t>
      </w:r>
      <w:r>
        <w:rPr>
          <w:rFonts w:eastAsiaTheme="minorHAnsi"/>
          <w:sz w:val="24"/>
          <w:szCs w:val="24"/>
        </w:rPr>
        <w:t xml:space="preserve"> РФ</w:t>
      </w:r>
      <w:r w:rsidRPr="00650225">
        <w:rPr>
          <w:rFonts w:eastAsiaTheme="minorHAnsi"/>
          <w:sz w:val="24"/>
          <w:szCs w:val="24"/>
        </w:rPr>
        <w:t xml:space="preserve">, за исключением случаев, предусмотренных </w:t>
      </w:r>
      <w:hyperlink r:id="rId10" w:history="1">
        <w:r w:rsidRPr="00650225">
          <w:rPr>
            <w:rStyle w:val="a7"/>
            <w:rFonts w:eastAsiaTheme="minorHAnsi"/>
            <w:sz w:val="24"/>
            <w:szCs w:val="24"/>
          </w:rPr>
          <w:t>частью 2</w:t>
        </w:r>
      </w:hyperlink>
      <w:r w:rsidRPr="00650225">
        <w:rPr>
          <w:rFonts w:eastAsiaTheme="minorHAnsi"/>
          <w:sz w:val="24"/>
          <w:szCs w:val="24"/>
        </w:rPr>
        <w:t xml:space="preserve"> </w:t>
      </w:r>
      <w:r>
        <w:rPr>
          <w:rFonts w:eastAsiaTheme="minorHAnsi"/>
          <w:sz w:val="24"/>
          <w:szCs w:val="24"/>
        </w:rPr>
        <w:t>ст. 40.1. Градостроительного</w:t>
      </w:r>
      <w:r w:rsidRPr="00650225">
        <w:rPr>
          <w:rFonts w:eastAsiaTheme="minorHAnsi"/>
          <w:sz w:val="24"/>
          <w:szCs w:val="24"/>
        </w:rPr>
        <w:t xml:space="preserve"> </w:t>
      </w:r>
      <w:r>
        <w:rPr>
          <w:rFonts w:eastAsiaTheme="minorHAnsi"/>
          <w:sz w:val="24"/>
          <w:szCs w:val="24"/>
        </w:rPr>
        <w:t>кодекса РФ</w:t>
      </w:r>
      <w:r w:rsidRPr="00650225">
        <w:rPr>
          <w:rFonts w:eastAsiaTheme="minorHAnsi"/>
          <w:sz w:val="24"/>
          <w:szCs w:val="24"/>
        </w:rPr>
        <w:t>.</w:t>
      </w:r>
    </w:p>
    <w:p w:rsidR="00911687" w:rsidRPr="0059258D" w:rsidRDefault="00911687" w:rsidP="0059258D">
      <w:pPr>
        <w:pStyle w:val="ConsPlusNormal"/>
        <w:jc w:val="both"/>
        <w:rPr>
          <w:rFonts w:ascii="Times New Roman" w:hAnsi="Times New Roman" w:cs="Times New Roman"/>
          <w:sz w:val="24"/>
          <w:szCs w:val="24"/>
        </w:rPr>
      </w:pPr>
    </w:p>
    <w:p w:rsidR="00911687" w:rsidRPr="0059258D" w:rsidRDefault="00183B5C" w:rsidP="0059258D">
      <w:pPr>
        <w:pStyle w:val="ConsPlusTitle"/>
        <w:jc w:val="center"/>
        <w:outlineLvl w:val="2"/>
        <w:rPr>
          <w:rFonts w:ascii="Times New Roman" w:hAnsi="Times New Roman" w:cs="Times New Roman"/>
          <w:sz w:val="24"/>
          <w:szCs w:val="24"/>
        </w:rPr>
      </w:pPr>
      <w:bookmarkStart w:id="1" w:name="P47"/>
      <w:bookmarkEnd w:id="1"/>
      <w:r w:rsidRPr="0059258D">
        <w:rPr>
          <w:rFonts w:ascii="Times New Roman" w:hAnsi="Times New Roman" w:cs="Times New Roman"/>
          <w:sz w:val="24"/>
          <w:szCs w:val="24"/>
        </w:rPr>
        <w:t>1.2. Круг заявителей</w:t>
      </w:r>
    </w:p>
    <w:p w:rsidR="00911687" w:rsidRPr="0059258D" w:rsidRDefault="00911687" w:rsidP="0059258D">
      <w:pPr>
        <w:pStyle w:val="ConsPlusNormal"/>
        <w:jc w:val="both"/>
        <w:rPr>
          <w:rFonts w:ascii="Times New Roman" w:hAnsi="Times New Roman" w:cs="Times New Roman"/>
          <w:sz w:val="24"/>
          <w:szCs w:val="24"/>
        </w:rPr>
      </w:pPr>
    </w:p>
    <w:p w:rsidR="001E2C2D" w:rsidRDefault="00183B5C" w:rsidP="001E2C2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1.2.1. </w:t>
      </w:r>
      <w:r w:rsidR="001E2C2D" w:rsidRPr="001E2C2D">
        <w:rPr>
          <w:rFonts w:ascii="Times New Roman" w:hAnsi="Times New Roman" w:cs="Times New Roman"/>
          <w:sz w:val="24"/>
          <w:szCs w:val="24"/>
        </w:rPr>
        <w:t>Заявителями, имеющими право на получение муниципальной услуги, являются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заявитель).</w:t>
      </w:r>
    </w:p>
    <w:p w:rsidR="00911687" w:rsidRPr="0059258D" w:rsidRDefault="00183B5C" w:rsidP="001E2C2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911687" w:rsidRPr="0059258D" w:rsidRDefault="00911687" w:rsidP="0059258D">
      <w:pPr>
        <w:pStyle w:val="ConsPlusNormal"/>
        <w:jc w:val="both"/>
        <w:rPr>
          <w:rFonts w:ascii="Times New Roman" w:hAnsi="Times New Roman" w:cs="Times New Roman"/>
          <w:sz w:val="24"/>
          <w:szCs w:val="24"/>
        </w:rPr>
      </w:pPr>
    </w:p>
    <w:p w:rsidR="00911687" w:rsidRPr="0059258D" w:rsidRDefault="00183B5C" w:rsidP="0059258D">
      <w:pPr>
        <w:pStyle w:val="ConsPlusTitle"/>
        <w:jc w:val="center"/>
        <w:outlineLvl w:val="2"/>
        <w:rPr>
          <w:rFonts w:ascii="Times New Roman" w:hAnsi="Times New Roman" w:cs="Times New Roman"/>
          <w:sz w:val="24"/>
          <w:szCs w:val="24"/>
        </w:rPr>
      </w:pPr>
      <w:r w:rsidRPr="0059258D">
        <w:rPr>
          <w:rFonts w:ascii="Times New Roman" w:hAnsi="Times New Roman" w:cs="Times New Roman"/>
          <w:sz w:val="24"/>
          <w:szCs w:val="24"/>
        </w:rPr>
        <w:t>1.3. Требования к порядку информирования о предоставлении</w:t>
      </w:r>
    </w:p>
    <w:p w:rsidR="00911687" w:rsidRPr="0059258D" w:rsidRDefault="00183B5C" w:rsidP="0059258D">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муниципальной услуги</w:t>
      </w:r>
    </w:p>
    <w:p w:rsidR="00911687" w:rsidRPr="0059258D" w:rsidRDefault="00911687" w:rsidP="0059258D">
      <w:pPr>
        <w:pStyle w:val="ConsPlusNormal"/>
        <w:jc w:val="both"/>
        <w:rPr>
          <w:rFonts w:ascii="Times New Roman" w:hAnsi="Times New Roman" w:cs="Times New Roman"/>
          <w:sz w:val="24"/>
          <w:szCs w:val="24"/>
        </w:rPr>
      </w:pP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1.3.1.  Порядок информирования о правилах предоставления муниципальной услуги: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1.3.2.  Информация  о порядке оказания муниципальной услуги предоставляется администрацией МР «Дзержинский район»:</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непосредственно специалистами отдела;</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с использованием средств телефонной связи;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1.3.3.  Адрес администрации МР «Дзержинский район»: 249832, Калужская область, </w:t>
      </w:r>
      <w:r w:rsidRPr="0059258D">
        <w:rPr>
          <w:rFonts w:ascii="Times New Roman" w:hAnsi="Times New Roman" w:cs="Times New Roman"/>
          <w:sz w:val="24"/>
          <w:szCs w:val="24"/>
        </w:rPr>
        <w:lastRenderedPageBreak/>
        <w:t>г. Кондрово, пр-т Труда 12.</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график работы: понедельник, вторник, среда, четверг: с 9.00 до 13.00 и с 14.00 до 17.00,  пятница: с 9.00 до 13.00 и с 14.00 до 16.00.</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1.3.4.  Информация  о процедуре предоставления муниципальной услуги сообщается по номеру телефона: 8(48434) 3-22-27, 3-39-13 (факс).</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  Адрес официального сайта администрации МР «Дзержинский район» Калужской области: dzerzhinskij-r40.gosweb.gosuslugi.ru</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Адрес электронной почты: </w:t>
      </w:r>
      <w:hyperlink r:id="rId11" w:tgtFrame="_blank" w:history="1">
        <w:r w:rsidRPr="0059258D">
          <w:rPr>
            <w:rFonts w:ascii="Times New Roman" w:hAnsi="Times New Roman" w:cs="Times New Roman"/>
            <w:sz w:val="24"/>
            <w:szCs w:val="24"/>
          </w:rPr>
          <w:t>adz_arhgrad@adm.kaluga.ru</w:t>
        </w:r>
      </w:hyperlink>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1.3.5.1.  Заявление о предоставлении муниципальной услуги предоставляется в администрацию муниципального района «Дзержинский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t>
      </w:r>
      <w:hyperlink r:id="rId12" w:history="1">
        <w:r w:rsidR="00483062" w:rsidRPr="0059258D">
          <w:rPr>
            <w:rStyle w:val="a7"/>
            <w:rFonts w:ascii="Times New Roman" w:hAnsi="Times New Roman" w:cs="Times New Roman"/>
            <w:sz w:val="24"/>
            <w:szCs w:val="24"/>
          </w:rPr>
          <w:t>www.gosuslugi.ru</w:t>
        </w:r>
      </w:hyperlink>
      <w:r w:rsidR="00D543D7" w:rsidRPr="0059258D">
        <w:rPr>
          <w:rFonts w:ascii="Times New Roman" w:hAnsi="Times New Roman" w:cs="Times New Roman"/>
          <w:sz w:val="24"/>
          <w:szCs w:val="24"/>
        </w:rPr>
        <w:t>)</w:t>
      </w:r>
      <w:r w:rsidR="00483062" w:rsidRPr="0059258D">
        <w:rPr>
          <w:rFonts w:ascii="Times New Roman" w:hAnsi="Times New Roman" w:cs="Times New Roman"/>
          <w:sz w:val="24"/>
          <w:szCs w:val="24"/>
        </w:rPr>
        <w:t>, в многофункциональном центре предоставления государственных и муниципальных услуг (далее-МФЦ);</w:t>
      </w:r>
      <w:r w:rsidR="00D543D7" w:rsidRPr="0059258D">
        <w:rPr>
          <w:rFonts w:ascii="Times New Roman" w:hAnsi="Times New Roman" w:cs="Times New Roman"/>
          <w:sz w:val="24"/>
          <w:szCs w:val="24"/>
        </w:rPr>
        <w:t>.</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1.3.5.2.  Порядок получения информации заявителями: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1.3.5.3.  В любое время с момента приема документов заявитель (представитель заявителя) имеет право на получение сведений о ходе предоставления муниципальной услуги.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1.3.5.4.  Информирование о ходе предоставления муниципальной услуги осуществляется специалистами администрации МР «Дзержинский район»:</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при непосредственном обращении заявителя;</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с использованием телефонной связи.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1.3.5.5.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1.3.6.  Консультации (справки) по вопросам предоставления муниципальной услуги предоставляются специалистами администрации МР «Дзержинский район». </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1.3.6.1. Консультации предоставляются по вопросам:</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перечня документов, необходимых для предоставления муниципальной услуги;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комплектности (достаточности) представленных документов;</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правильности оформления документов, необходимых для предоставления муниципальной услуги;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источника получения документов, необходимых для предоставления муниципальной услуги (орган или организация и ее местонахождение);</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времени приема, порядка и сроков выдачи документов;</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w:t>
      </w:r>
      <w:r w:rsidRPr="0059258D">
        <w:rPr>
          <w:rFonts w:ascii="Times New Roman" w:hAnsi="Times New Roman" w:cs="Times New Roman"/>
          <w:sz w:val="24"/>
          <w:szCs w:val="24"/>
        </w:rPr>
        <w:tab/>
        <w:t>иным вопросам.</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Консультации предоставляются в устной форме при личном обращении либо посредством телефонной связи.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Обращение по телефону допускается в течение рабочего времени администрации МР «Дзержинский район».</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1.3.7.  Требования к размещению и оформлению визуальной, текстовой и мультимедийной информации.</w:t>
      </w:r>
    </w:p>
    <w:p w:rsidR="00AA6A9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w:t>
      </w:r>
      <w:r w:rsidRPr="0059258D">
        <w:rPr>
          <w:rFonts w:ascii="Times New Roman" w:hAnsi="Times New Roman" w:cs="Times New Roman"/>
          <w:sz w:val="24"/>
          <w:szCs w:val="24"/>
        </w:rPr>
        <w:lastRenderedPageBreak/>
        <w:t>в сети Интернет на официальном сайте администрации Дзержинского района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911687" w:rsidRPr="0059258D" w:rsidRDefault="00911687" w:rsidP="0059258D">
      <w:pPr>
        <w:pStyle w:val="ConsPlusNormal"/>
        <w:jc w:val="both"/>
        <w:rPr>
          <w:rFonts w:ascii="Times New Roman" w:hAnsi="Times New Roman" w:cs="Times New Roman"/>
        </w:rPr>
      </w:pPr>
    </w:p>
    <w:p w:rsidR="00911687" w:rsidRPr="0059258D" w:rsidRDefault="00183B5C" w:rsidP="0059258D">
      <w:pPr>
        <w:pStyle w:val="ConsPlusTitle"/>
        <w:jc w:val="center"/>
        <w:outlineLvl w:val="2"/>
        <w:rPr>
          <w:rFonts w:ascii="Times New Roman" w:hAnsi="Times New Roman" w:cs="Times New Roman"/>
          <w:sz w:val="24"/>
          <w:szCs w:val="24"/>
        </w:rPr>
      </w:pPr>
      <w:r w:rsidRPr="0059258D">
        <w:rPr>
          <w:rFonts w:ascii="Times New Roman" w:hAnsi="Times New Roman" w:cs="Times New Roman"/>
          <w:sz w:val="24"/>
          <w:szCs w:val="24"/>
        </w:rPr>
        <w:t>II. Стандарт предоставления муниципальной услуги</w:t>
      </w:r>
    </w:p>
    <w:p w:rsidR="00911687" w:rsidRPr="0059258D" w:rsidRDefault="00911687" w:rsidP="0059258D">
      <w:pPr>
        <w:pStyle w:val="ConsPlusNormal"/>
        <w:jc w:val="both"/>
        <w:rPr>
          <w:rFonts w:ascii="Times New Roman" w:hAnsi="Times New Roman" w:cs="Times New Roman"/>
        </w:rPr>
      </w:pPr>
    </w:p>
    <w:p w:rsidR="00911687"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 Наименование муниципальной услуги.</w:t>
      </w:r>
    </w:p>
    <w:p w:rsidR="00B36394" w:rsidRPr="0059258D" w:rsidRDefault="00B36394" w:rsidP="0059258D">
      <w:pPr>
        <w:pStyle w:val="ConsPlusNormal"/>
        <w:ind w:firstLine="540"/>
        <w:jc w:val="center"/>
        <w:rPr>
          <w:rFonts w:ascii="Times New Roman" w:hAnsi="Times New Roman" w:cs="Times New Roman"/>
          <w:b/>
          <w:sz w:val="24"/>
          <w:szCs w:val="24"/>
        </w:rPr>
      </w:pPr>
    </w:p>
    <w:p w:rsidR="0091168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2.1.1. Выдача решения о согласовании архитектурно-градостроительного облика объекта капитального строительства.</w:t>
      </w:r>
    </w:p>
    <w:p w:rsidR="00CD786B" w:rsidRPr="0059258D" w:rsidRDefault="00CD786B" w:rsidP="0059258D">
      <w:pPr>
        <w:ind w:firstLine="567"/>
        <w:jc w:val="center"/>
        <w:rPr>
          <w:b/>
          <w:sz w:val="24"/>
          <w:szCs w:val="24"/>
        </w:rPr>
      </w:pPr>
    </w:p>
    <w:p w:rsidR="00906663" w:rsidRPr="0059258D" w:rsidRDefault="00183B5C" w:rsidP="0059258D">
      <w:pPr>
        <w:ind w:firstLine="567"/>
        <w:jc w:val="center"/>
        <w:rPr>
          <w:rFonts w:eastAsia="Andale Sans UI"/>
          <w:b/>
          <w:kern w:val="1"/>
          <w:sz w:val="24"/>
          <w:szCs w:val="24"/>
        </w:rPr>
      </w:pPr>
      <w:r w:rsidRPr="0059258D">
        <w:rPr>
          <w:b/>
          <w:sz w:val="24"/>
          <w:szCs w:val="24"/>
        </w:rPr>
        <w:t xml:space="preserve">2.2. </w:t>
      </w:r>
      <w:r w:rsidRPr="0059258D">
        <w:rPr>
          <w:rFonts w:eastAsia="Andale Sans UI"/>
          <w:b/>
          <w:kern w:val="1"/>
          <w:sz w:val="24"/>
          <w:szCs w:val="24"/>
        </w:rPr>
        <w:t>Наименование исполнительно-распорядительного органа местного самоуправления, непосредственно предоставляющего муниципальную услугу.</w:t>
      </w:r>
    </w:p>
    <w:p w:rsidR="00CD786B" w:rsidRPr="0059258D" w:rsidRDefault="00CD786B" w:rsidP="0059258D">
      <w:pPr>
        <w:ind w:firstLine="567"/>
        <w:jc w:val="both"/>
        <w:rPr>
          <w:sz w:val="24"/>
          <w:szCs w:val="24"/>
        </w:rPr>
      </w:pPr>
    </w:p>
    <w:p w:rsidR="00906663" w:rsidRPr="0059258D" w:rsidRDefault="00183B5C" w:rsidP="0059258D">
      <w:pPr>
        <w:ind w:firstLine="567"/>
        <w:jc w:val="both"/>
        <w:rPr>
          <w:rFonts w:eastAsia="Andale Sans UI"/>
          <w:kern w:val="1"/>
          <w:sz w:val="24"/>
          <w:szCs w:val="24"/>
        </w:rPr>
      </w:pPr>
      <w:r w:rsidRPr="0059258D">
        <w:rPr>
          <w:sz w:val="24"/>
          <w:szCs w:val="24"/>
        </w:rPr>
        <w:t xml:space="preserve">2.2.1. </w:t>
      </w:r>
      <w:r w:rsidRPr="0059258D">
        <w:rPr>
          <w:iCs/>
          <w:sz w:val="24"/>
          <w:szCs w:val="24"/>
          <w:lang w:eastAsia="ru-RU"/>
        </w:rPr>
        <w:t>Муниципальная услуга предоставляется администрацией (исполнительно - распорядительный орган) муниципального района «Дзержинский район»</w:t>
      </w:r>
      <w:r w:rsidR="00D80801">
        <w:rPr>
          <w:iCs/>
          <w:sz w:val="24"/>
          <w:szCs w:val="24"/>
          <w:lang w:eastAsia="ru-RU"/>
        </w:rPr>
        <w:t>.</w:t>
      </w:r>
    </w:p>
    <w:p w:rsidR="00911687" w:rsidRPr="0059258D" w:rsidRDefault="00A333DC" w:rsidP="00592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2.2.2.  </w:t>
      </w:r>
      <w:r w:rsidR="00D80801">
        <w:rPr>
          <w:rFonts w:ascii="Times New Roman" w:hAnsi="Times New Roman" w:cs="Times New Roman"/>
          <w:sz w:val="24"/>
          <w:szCs w:val="24"/>
        </w:rPr>
        <w:t> </w:t>
      </w:r>
      <w:r w:rsidR="00183B5C" w:rsidRPr="0059258D">
        <w:rPr>
          <w:rFonts w:ascii="Times New Roman" w:hAnsi="Times New Roman" w:cs="Times New Roman"/>
          <w:sz w:val="24"/>
          <w:szCs w:val="24"/>
        </w:rPr>
        <w:t xml:space="preserve">При предоставлении муниципальной услуги </w:t>
      </w:r>
      <w:r w:rsidR="003E7FDD" w:rsidRPr="0059258D">
        <w:rPr>
          <w:rFonts w:ascii="Times New Roman" w:hAnsi="Times New Roman" w:cs="Times New Roman"/>
          <w:sz w:val="24"/>
          <w:szCs w:val="24"/>
        </w:rPr>
        <w:t xml:space="preserve">Уполномоченный </w:t>
      </w:r>
      <w:r w:rsidR="00183B5C" w:rsidRPr="0059258D">
        <w:rPr>
          <w:rFonts w:ascii="Times New Roman" w:hAnsi="Times New Roman" w:cs="Times New Roman"/>
          <w:sz w:val="24"/>
          <w:szCs w:val="24"/>
        </w:rPr>
        <w:t xml:space="preserve">орган, предоставляющий муниципальную услугу, осуществляет взаимодействие </w:t>
      </w:r>
      <w:proofErr w:type="gramStart"/>
      <w:r w:rsidR="00183B5C" w:rsidRPr="0059258D">
        <w:rPr>
          <w:rFonts w:ascii="Times New Roman" w:hAnsi="Times New Roman" w:cs="Times New Roman"/>
          <w:sz w:val="24"/>
          <w:szCs w:val="24"/>
        </w:rPr>
        <w:t>с</w:t>
      </w:r>
      <w:proofErr w:type="gramEnd"/>
      <w:r w:rsidR="00183B5C" w:rsidRPr="0059258D">
        <w:rPr>
          <w:rFonts w:ascii="Times New Roman" w:hAnsi="Times New Roman" w:cs="Times New Roman"/>
          <w:sz w:val="24"/>
          <w:szCs w:val="24"/>
        </w:rPr>
        <w:t>:</w:t>
      </w:r>
    </w:p>
    <w:p w:rsidR="00D543D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 </w:t>
      </w:r>
      <w:r w:rsidR="00911687" w:rsidRPr="0059258D">
        <w:rPr>
          <w:rFonts w:ascii="Times New Roman" w:hAnsi="Times New Roman" w:cs="Times New Roman"/>
          <w:sz w:val="24"/>
          <w:szCs w:val="24"/>
        </w:rPr>
        <w:t>Федеральной службой государственной регистрации, кадастра и картографии;</w:t>
      </w:r>
    </w:p>
    <w:p w:rsidR="00911687" w:rsidRPr="0059258D" w:rsidRDefault="00183B5C" w:rsidP="0059258D">
      <w:pPr>
        <w:pStyle w:val="ConsPlusNormal"/>
        <w:jc w:val="both"/>
        <w:rPr>
          <w:rFonts w:ascii="Times New Roman" w:hAnsi="Times New Roman" w:cs="Times New Roman"/>
          <w:sz w:val="24"/>
          <w:szCs w:val="24"/>
        </w:rPr>
      </w:pPr>
      <w:r w:rsidRPr="0059258D">
        <w:rPr>
          <w:rFonts w:ascii="Times New Roman" w:hAnsi="Times New Roman" w:cs="Times New Roman"/>
          <w:sz w:val="24"/>
          <w:szCs w:val="24"/>
        </w:rPr>
        <w:t>         - управлением по охране объектов культурного наследия Калужской области.</w:t>
      </w:r>
    </w:p>
    <w:p w:rsidR="0091168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2.2.3. </w:t>
      </w:r>
      <w:r w:rsidR="00494366" w:rsidRPr="0059258D">
        <w:rPr>
          <w:rFonts w:ascii="Times New Roman" w:hAnsi="Times New Roman" w:cs="Times New Roman"/>
          <w:sz w:val="24"/>
          <w:szCs w:val="24"/>
        </w:rPr>
        <w:t>Уполномоченный о</w:t>
      </w:r>
      <w:r w:rsidRPr="0059258D">
        <w:rPr>
          <w:rFonts w:ascii="Times New Roman" w:hAnsi="Times New Roman" w:cs="Times New Roman"/>
          <w:sz w:val="24"/>
          <w:szCs w:val="24"/>
        </w:rPr>
        <w:t>рган, предоставляющий муниципальную услугу, не вправе требовать от заявителя:</w:t>
      </w:r>
    </w:p>
    <w:p w:rsidR="0091168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168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r w:rsidRPr="0059258D">
          <w:rPr>
            <w:rFonts w:ascii="Times New Roman" w:hAnsi="Times New Roman" w:cs="Times New Roman"/>
            <w:sz w:val="24"/>
            <w:szCs w:val="24"/>
          </w:rPr>
          <w:t>части 6 статьи 7</w:t>
        </w:r>
      </w:hyperlink>
      <w:r w:rsidRPr="0059258D">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911687"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возврате заявления и документов, необходимых для предоставления муниципальной услуги (далее - возврат Заявления и документов), либо отказе в предоставлении муниципальной услуги, за исключением случаев, предусмотренных </w:t>
      </w:r>
      <w:hyperlink r:id="rId14">
        <w:r w:rsidRPr="0059258D">
          <w:rPr>
            <w:rFonts w:ascii="Times New Roman" w:hAnsi="Times New Roman" w:cs="Times New Roman"/>
            <w:sz w:val="24"/>
            <w:szCs w:val="24"/>
          </w:rPr>
          <w:t>пунктом 4 части 1 статьи 7</w:t>
        </w:r>
      </w:hyperlink>
      <w:r w:rsidRPr="0059258D">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911687"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2.3. Описание результата пред</w:t>
      </w:r>
      <w:r w:rsidR="00721FD4" w:rsidRPr="0059258D">
        <w:rPr>
          <w:rFonts w:ascii="Times New Roman" w:hAnsi="Times New Roman" w:cs="Times New Roman"/>
          <w:b/>
          <w:sz w:val="24"/>
          <w:szCs w:val="24"/>
        </w:rPr>
        <w:t>оставления муниципальной услуги.</w:t>
      </w:r>
    </w:p>
    <w:p w:rsidR="00721FD4" w:rsidRPr="0059258D" w:rsidRDefault="00721FD4" w:rsidP="0059258D">
      <w:pPr>
        <w:pStyle w:val="ConsPlusNormal"/>
        <w:ind w:firstLine="540"/>
        <w:jc w:val="center"/>
        <w:rPr>
          <w:rFonts w:ascii="Times New Roman" w:hAnsi="Times New Roman" w:cs="Times New Roman"/>
          <w:b/>
          <w:sz w:val="24"/>
          <w:szCs w:val="24"/>
        </w:rPr>
      </w:pPr>
    </w:p>
    <w:p w:rsidR="00915F2E"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1) </w:t>
      </w:r>
      <w:hyperlink w:anchor="P606">
        <w:r w:rsidRPr="0059258D">
          <w:rPr>
            <w:rFonts w:ascii="Times New Roman" w:hAnsi="Times New Roman" w:cs="Times New Roman"/>
            <w:sz w:val="24"/>
            <w:szCs w:val="24"/>
          </w:rPr>
          <w:t>решение</w:t>
        </w:r>
      </w:hyperlink>
      <w:r w:rsidRPr="0059258D">
        <w:rPr>
          <w:rFonts w:ascii="Times New Roman" w:hAnsi="Times New Roman" w:cs="Times New Roman"/>
          <w:sz w:val="24"/>
          <w:szCs w:val="24"/>
        </w:rPr>
        <w:t xml:space="preserve"> о согласовании архитектурно-градостроительного облика объекта капитального строительства (приложение 2 к административному регламенту);</w:t>
      </w:r>
    </w:p>
    <w:p w:rsidR="00915F2E"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 </w:t>
      </w:r>
      <w:hyperlink w:anchor="P642">
        <w:r w:rsidRPr="0059258D">
          <w:rPr>
            <w:rFonts w:ascii="Times New Roman" w:hAnsi="Times New Roman" w:cs="Times New Roman"/>
            <w:sz w:val="24"/>
            <w:szCs w:val="24"/>
          </w:rPr>
          <w:t>решение</w:t>
        </w:r>
      </w:hyperlink>
      <w:r w:rsidRPr="0059258D">
        <w:rPr>
          <w:rFonts w:ascii="Times New Roman" w:hAnsi="Times New Roman" w:cs="Times New Roman"/>
          <w:sz w:val="24"/>
          <w:szCs w:val="24"/>
        </w:rPr>
        <w:t xml:space="preserve"> об</w:t>
      </w:r>
      <w:r w:rsidR="00B30142">
        <w:rPr>
          <w:rFonts w:ascii="Times New Roman" w:hAnsi="Times New Roman" w:cs="Times New Roman"/>
          <w:sz w:val="24"/>
          <w:szCs w:val="24"/>
        </w:rPr>
        <w:t xml:space="preserve"> отказе в</w:t>
      </w:r>
      <w:r w:rsidR="00B30142" w:rsidRPr="00B30142">
        <w:rPr>
          <w:rFonts w:ascii="Times New Roman" w:hAnsi="Times New Roman" w:cs="Times New Roman"/>
          <w:sz w:val="24"/>
          <w:szCs w:val="24"/>
        </w:rPr>
        <w:t xml:space="preserve"> </w:t>
      </w:r>
      <w:r w:rsidR="00B30142" w:rsidRPr="0059258D">
        <w:rPr>
          <w:rFonts w:ascii="Times New Roman" w:hAnsi="Times New Roman" w:cs="Times New Roman"/>
          <w:sz w:val="24"/>
          <w:szCs w:val="24"/>
        </w:rPr>
        <w:t>согласовании архитектурно-градостроительного облика объекта капитального строительства</w:t>
      </w:r>
      <w:r w:rsidR="00B30142">
        <w:rPr>
          <w:rFonts w:ascii="Times New Roman" w:hAnsi="Times New Roman" w:cs="Times New Roman"/>
          <w:sz w:val="24"/>
          <w:szCs w:val="24"/>
        </w:rPr>
        <w:t xml:space="preserve"> .</w:t>
      </w:r>
    </w:p>
    <w:p w:rsidR="00B30142" w:rsidRPr="0059258D" w:rsidRDefault="00B30142" w:rsidP="0059258D">
      <w:pPr>
        <w:pStyle w:val="ConsPlusNormal"/>
        <w:ind w:firstLine="540"/>
        <w:jc w:val="both"/>
        <w:rPr>
          <w:rFonts w:ascii="Times New Roman" w:hAnsi="Times New Roman" w:cs="Times New Roman"/>
          <w:sz w:val="24"/>
          <w:szCs w:val="24"/>
        </w:rPr>
      </w:pPr>
    </w:p>
    <w:p w:rsidR="00B30142" w:rsidRDefault="00B30142" w:rsidP="0059258D">
      <w:pPr>
        <w:pStyle w:val="ConsPlusNormal"/>
        <w:ind w:firstLine="540"/>
        <w:jc w:val="center"/>
        <w:rPr>
          <w:rFonts w:ascii="Times New Roman" w:hAnsi="Times New Roman" w:cs="Times New Roman"/>
          <w:b/>
          <w:sz w:val="24"/>
          <w:szCs w:val="24"/>
        </w:rPr>
      </w:pPr>
    </w:p>
    <w:p w:rsidR="00B30142" w:rsidRDefault="00B30142" w:rsidP="0059258D">
      <w:pPr>
        <w:pStyle w:val="ConsPlusNormal"/>
        <w:ind w:firstLine="540"/>
        <w:jc w:val="center"/>
        <w:rPr>
          <w:rFonts w:ascii="Times New Roman" w:hAnsi="Times New Roman" w:cs="Times New Roman"/>
          <w:b/>
          <w:sz w:val="24"/>
          <w:szCs w:val="24"/>
        </w:rPr>
      </w:pPr>
    </w:p>
    <w:p w:rsidR="00915F2E"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2.4. Срок предоставления муниципальной услуги.</w:t>
      </w:r>
    </w:p>
    <w:p w:rsidR="00915F2E" w:rsidRPr="0059258D" w:rsidRDefault="00915F2E" w:rsidP="0059258D">
      <w:pPr>
        <w:pStyle w:val="ConsPlusNormal"/>
        <w:ind w:firstLine="540"/>
        <w:jc w:val="center"/>
        <w:rPr>
          <w:rFonts w:ascii="Times New Roman" w:hAnsi="Times New Roman" w:cs="Times New Roman"/>
          <w:b/>
          <w:sz w:val="24"/>
          <w:szCs w:val="24"/>
        </w:rPr>
      </w:pPr>
    </w:p>
    <w:p w:rsidR="00915F2E"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Срок предоставления муниципальной услуги 10 рабочих дней со дня получения заявления</w:t>
      </w:r>
    </w:p>
    <w:p w:rsidR="00915F2E" w:rsidRPr="0059258D" w:rsidRDefault="00915F2E" w:rsidP="00181643">
      <w:pPr>
        <w:pStyle w:val="ConsPlusNormal"/>
        <w:rPr>
          <w:rFonts w:ascii="Times New Roman" w:hAnsi="Times New Roman" w:cs="Times New Roman"/>
          <w:b/>
          <w:sz w:val="24"/>
          <w:szCs w:val="24"/>
        </w:rPr>
      </w:pPr>
    </w:p>
    <w:p w:rsidR="00915F2E"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 Перечень нормативных правовых актов, регулирующих предоставление муниципальной услуги:</w:t>
      </w:r>
    </w:p>
    <w:p w:rsidR="00915F2E" w:rsidRPr="0059258D" w:rsidRDefault="00915F2E" w:rsidP="0059258D">
      <w:pPr>
        <w:pStyle w:val="ConsPlusNormal"/>
        <w:ind w:firstLine="540"/>
        <w:jc w:val="center"/>
        <w:rPr>
          <w:rFonts w:ascii="Times New Roman" w:hAnsi="Times New Roman" w:cs="Times New Roman"/>
          <w:b/>
          <w:sz w:val="24"/>
          <w:szCs w:val="24"/>
        </w:rPr>
      </w:pPr>
    </w:p>
    <w:p w:rsidR="00915F2E" w:rsidRPr="00E80149"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xml:space="preserve">- </w:t>
      </w:r>
      <w:hyperlink r:id="rId15">
        <w:r w:rsidRPr="00E80149">
          <w:rPr>
            <w:rFonts w:ascii="Times New Roman" w:hAnsi="Times New Roman" w:cs="Times New Roman"/>
            <w:sz w:val="24"/>
            <w:szCs w:val="24"/>
          </w:rPr>
          <w:t>Конституция</w:t>
        </w:r>
      </w:hyperlink>
      <w:r w:rsidR="00EC0478" w:rsidRPr="00E80149">
        <w:rPr>
          <w:rFonts w:ascii="Times New Roman" w:hAnsi="Times New Roman" w:cs="Times New Roman"/>
          <w:sz w:val="24"/>
          <w:szCs w:val="24"/>
        </w:rPr>
        <w:t xml:space="preserve"> Российской Федерации;</w:t>
      </w:r>
    </w:p>
    <w:p w:rsidR="00915F2E" w:rsidRPr="00E80149"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xml:space="preserve">- Градостроительный </w:t>
      </w:r>
      <w:hyperlink r:id="rId16">
        <w:r w:rsidRPr="00E80149">
          <w:rPr>
            <w:rFonts w:ascii="Times New Roman" w:hAnsi="Times New Roman" w:cs="Times New Roman"/>
            <w:sz w:val="24"/>
            <w:szCs w:val="24"/>
          </w:rPr>
          <w:t>кодекс</w:t>
        </w:r>
      </w:hyperlink>
      <w:r w:rsidRPr="00E80149">
        <w:rPr>
          <w:rFonts w:ascii="Times New Roman" w:hAnsi="Times New Roman" w:cs="Times New Roman"/>
          <w:sz w:val="24"/>
          <w:szCs w:val="24"/>
        </w:rPr>
        <w:t xml:space="preserve"> Российской Федерации от 29.12.2004 № 190-ФЗ;</w:t>
      </w:r>
    </w:p>
    <w:p w:rsidR="00915F2E" w:rsidRPr="00E80149"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xml:space="preserve">- Федеральный </w:t>
      </w:r>
      <w:hyperlink r:id="rId17">
        <w:r w:rsidRPr="00E80149">
          <w:rPr>
            <w:rFonts w:ascii="Times New Roman" w:hAnsi="Times New Roman" w:cs="Times New Roman"/>
            <w:sz w:val="24"/>
            <w:szCs w:val="24"/>
          </w:rPr>
          <w:t>закон</w:t>
        </w:r>
      </w:hyperlink>
      <w:r w:rsidRPr="00E80149">
        <w:rPr>
          <w:rFonts w:ascii="Times New Roman" w:hAnsi="Times New Roman" w:cs="Times New Roman"/>
          <w:sz w:val="24"/>
          <w:szCs w:val="24"/>
        </w:rPr>
        <w:t xml:space="preserve"> от 17 ноября 1995 г. N 169-ФЗ "Об архитектурной деятельности в Российской Федерации";</w:t>
      </w:r>
    </w:p>
    <w:p w:rsidR="00915F2E" w:rsidRPr="00E80149"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xml:space="preserve">- Федеральный </w:t>
      </w:r>
      <w:hyperlink r:id="rId18">
        <w:r w:rsidRPr="00E80149">
          <w:rPr>
            <w:rFonts w:ascii="Times New Roman" w:hAnsi="Times New Roman" w:cs="Times New Roman"/>
            <w:sz w:val="24"/>
            <w:szCs w:val="24"/>
          </w:rPr>
          <w:t>закон</w:t>
        </w:r>
      </w:hyperlink>
      <w:r w:rsidRPr="00E80149">
        <w:rPr>
          <w:rFonts w:ascii="Times New Roman" w:hAnsi="Times New Roman" w:cs="Times New Roman"/>
          <w:sz w:val="24"/>
          <w:szCs w:val="24"/>
        </w:rPr>
        <w:t xml:space="preserve"> от 6 октября 2003 г. N 131-ФЗ "Об общих принципах организации местного самоупр</w:t>
      </w:r>
      <w:r w:rsidR="00EC0478" w:rsidRPr="00E80149">
        <w:rPr>
          <w:rFonts w:ascii="Times New Roman" w:hAnsi="Times New Roman" w:cs="Times New Roman"/>
          <w:sz w:val="24"/>
          <w:szCs w:val="24"/>
        </w:rPr>
        <w:t>авления в Российской Федерации";</w:t>
      </w:r>
    </w:p>
    <w:p w:rsidR="00915F2E" w:rsidRPr="00E80149"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xml:space="preserve">- Федеральный </w:t>
      </w:r>
      <w:hyperlink r:id="rId19">
        <w:r w:rsidRPr="00E80149">
          <w:rPr>
            <w:rFonts w:ascii="Times New Roman" w:hAnsi="Times New Roman" w:cs="Times New Roman"/>
            <w:sz w:val="24"/>
            <w:szCs w:val="24"/>
          </w:rPr>
          <w:t>закон</w:t>
        </w:r>
      </w:hyperlink>
      <w:r w:rsidRPr="00E80149">
        <w:rPr>
          <w:rFonts w:ascii="Times New Roman" w:hAnsi="Times New Roman" w:cs="Times New Roman"/>
          <w:sz w:val="24"/>
          <w:szCs w:val="24"/>
        </w:rPr>
        <w:t xml:space="preserve"> от 27 июля 2010 г. N 210-ФЗ "Об организации предоставления государственных и муниципальных услуг";</w:t>
      </w:r>
    </w:p>
    <w:p w:rsidR="00B945D0" w:rsidRPr="00E80149" w:rsidRDefault="00B945D0"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Закон Калужской области от 04.10.2004 N 344-ОЗ (ред. от 26.04.2023) "О градостроительной деятельности в Калужской области"</w:t>
      </w:r>
    </w:p>
    <w:p w:rsidR="00EC0478" w:rsidRPr="0059258D" w:rsidRDefault="00183B5C" w:rsidP="0059258D">
      <w:pPr>
        <w:pStyle w:val="ConsPlusNormal"/>
        <w:ind w:firstLine="540"/>
        <w:jc w:val="both"/>
        <w:rPr>
          <w:rFonts w:ascii="Times New Roman" w:hAnsi="Times New Roman" w:cs="Times New Roman"/>
          <w:sz w:val="24"/>
          <w:szCs w:val="24"/>
        </w:rPr>
      </w:pPr>
      <w:r w:rsidRPr="00E80149">
        <w:rPr>
          <w:rFonts w:ascii="Times New Roman" w:hAnsi="Times New Roman" w:cs="Times New Roman"/>
          <w:sz w:val="24"/>
          <w:szCs w:val="24"/>
        </w:rPr>
        <w:t>- Устав муниципального района «Дзержинский район»;</w:t>
      </w:r>
    </w:p>
    <w:p w:rsidR="00EC0478"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Постановление администрации МР «Дзержинский район» от 18.03.2011 № 621 «Об утверждении порядка разработки и утверждения  административных регламентов предоставления муниципальных услуг».</w:t>
      </w:r>
    </w:p>
    <w:p w:rsidR="00915F2E" w:rsidRPr="0059258D" w:rsidRDefault="00915F2E"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A823FC" w:rsidRPr="0059258D" w:rsidRDefault="00A823FC" w:rsidP="0059258D">
      <w:pPr>
        <w:pStyle w:val="ConsPlusNormal"/>
        <w:ind w:firstLine="540"/>
        <w:jc w:val="both"/>
        <w:rPr>
          <w:rFonts w:ascii="Times New Roman" w:hAnsi="Times New Roman" w:cs="Times New Roman"/>
        </w:rPr>
      </w:pPr>
    </w:p>
    <w:p w:rsidR="00BA33AC" w:rsidRPr="0059258D" w:rsidRDefault="00183B5C" w:rsidP="0059258D">
      <w:pPr>
        <w:pStyle w:val="ConsPlusNormal"/>
        <w:ind w:firstLine="540"/>
        <w:jc w:val="both"/>
        <w:rPr>
          <w:rFonts w:ascii="Times New Roman" w:hAnsi="Times New Roman" w:cs="Times New Roman"/>
          <w:color w:val="FF0000"/>
          <w:sz w:val="24"/>
          <w:szCs w:val="24"/>
        </w:rPr>
      </w:pPr>
      <w:r w:rsidRPr="0059258D">
        <w:rPr>
          <w:rFonts w:ascii="Times New Roman" w:hAnsi="Times New Roman" w:cs="Times New Roman"/>
        </w:rPr>
        <w:t>2</w:t>
      </w:r>
      <w:r w:rsidRPr="0059258D">
        <w:rPr>
          <w:rFonts w:ascii="Times New Roman" w:hAnsi="Times New Roman" w:cs="Times New Roman"/>
          <w:sz w:val="24"/>
          <w:szCs w:val="24"/>
        </w:rPr>
        <w:t xml:space="preserve">.6.1. Муниципальная услуга предоставляется при поступлении </w:t>
      </w:r>
      <w:hyperlink w:anchor="P516">
        <w:r w:rsidRPr="0059258D">
          <w:rPr>
            <w:rFonts w:ascii="Times New Roman" w:hAnsi="Times New Roman" w:cs="Times New Roman"/>
            <w:sz w:val="24"/>
            <w:szCs w:val="24"/>
          </w:rPr>
          <w:t>заявления</w:t>
        </w:r>
      </w:hyperlink>
      <w:r w:rsidRPr="0059258D">
        <w:rPr>
          <w:rFonts w:ascii="Times New Roman" w:hAnsi="Times New Roman" w:cs="Times New Roman"/>
          <w:sz w:val="24"/>
          <w:szCs w:val="24"/>
        </w:rPr>
        <w:t xml:space="preserve"> о согласовании архитектурно-градостроительного облика объекта</w:t>
      </w:r>
      <w:r w:rsidR="00626D9B">
        <w:rPr>
          <w:rFonts w:ascii="Times New Roman" w:hAnsi="Times New Roman" w:cs="Times New Roman"/>
          <w:sz w:val="24"/>
          <w:szCs w:val="24"/>
        </w:rPr>
        <w:t xml:space="preserve"> капитального строительства</w:t>
      </w:r>
      <w:r w:rsidR="00CD786B" w:rsidRPr="0059258D">
        <w:rPr>
          <w:rFonts w:ascii="Times New Roman" w:hAnsi="Times New Roman" w:cs="Times New Roman"/>
          <w:sz w:val="24"/>
          <w:szCs w:val="24"/>
        </w:rPr>
        <w:t>.</w:t>
      </w:r>
      <w:r w:rsidRPr="0059258D">
        <w:rPr>
          <w:rFonts w:ascii="Times New Roman" w:hAnsi="Times New Roman" w:cs="Times New Roman"/>
          <w:sz w:val="24"/>
          <w:szCs w:val="24"/>
        </w:rPr>
        <w:t xml:space="preserve"> </w:t>
      </w:r>
    </w:p>
    <w:p w:rsidR="00CD786B"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2.6.2. В заявлении указываются: </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наименование объекта капитального строительства, архитектурный облик которого согласовывается.</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xml:space="preserve">2.6.3. К заявлению, указанному в </w:t>
      </w:r>
      <w:r w:rsidR="009407D8" w:rsidRPr="009407D8">
        <w:rPr>
          <w:rFonts w:eastAsiaTheme="minorHAnsi"/>
          <w:sz w:val="24"/>
          <w:szCs w:val="24"/>
        </w:rPr>
        <w:t>пп.</w:t>
      </w:r>
      <w:r w:rsidR="009407D8">
        <w:t xml:space="preserve"> </w:t>
      </w:r>
      <w:r w:rsidRPr="0059258D">
        <w:rPr>
          <w:rFonts w:eastAsiaTheme="minorHAnsi"/>
          <w:sz w:val="24"/>
          <w:szCs w:val="24"/>
        </w:rPr>
        <w:t>2.6.2. п. 2.6. настоящего Административного регламента (далее - заявление), прилагаются следующие разделы проектной документации объекта капитального строительства:</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пояснительная записка;</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схема планировочной организации земельного участка;</w:t>
      </w:r>
    </w:p>
    <w:p w:rsidR="0036299B"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объемно-планировочные и архитектурные решения.</w:t>
      </w:r>
    </w:p>
    <w:p w:rsidR="00BA33AC"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 xml:space="preserve">2.6.4.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r:id="rId20" w:history="1">
        <w:r w:rsidRPr="0059258D">
          <w:rPr>
            <w:rFonts w:eastAsiaTheme="minorHAnsi"/>
            <w:color w:val="0000FF"/>
            <w:sz w:val="24"/>
            <w:szCs w:val="24"/>
          </w:rPr>
          <w:t>пунктом 2.6.3.</w:t>
        </w:r>
      </w:hyperlink>
      <w:r w:rsidRPr="0059258D">
        <w:rPr>
          <w:rFonts w:eastAsiaTheme="minorHAnsi"/>
          <w:sz w:val="24"/>
          <w:szCs w:val="24"/>
        </w:rPr>
        <w:t xml:space="preserve"> настоящего Административного регламента (далее - разделы проектной документации). Уполномоченным органом могут быть установлены случаи, при которых </w:t>
      </w:r>
      <w:r w:rsidRPr="0059258D">
        <w:rPr>
          <w:rFonts w:eastAsiaTheme="minorHAnsi"/>
          <w:sz w:val="24"/>
          <w:szCs w:val="24"/>
        </w:rPr>
        <w:lastRenderedPageBreak/>
        <w:t>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rsidR="00BA33AC"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2.6.5. Заявление и прилагаемые разделы проектной документации могут быть поданы лично в Уполномоченный орган,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rsidR="00BA33AC"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BA33AC"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rsidR="00BA33AC" w:rsidRPr="0059258D" w:rsidRDefault="00183B5C" w:rsidP="0059258D">
      <w:pPr>
        <w:widowControl/>
        <w:adjustRightInd w:val="0"/>
        <w:ind w:firstLine="540"/>
        <w:jc w:val="both"/>
        <w:rPr>
          <w:rFonts w:eastAsiaTheme="minorHAnsi"/>
          <w:sz w:val="24"/>
          <w:szCs w:val="24"/>
        </w:rPr>
      </w:pPr>
      <w:r w:rsidRPr="0059258D">
        <w:rPr>
          <w:rFonts w:eastAsiaTheme="minorHAnsi"/>
          <w:sz w:val="24"/>
          <w:szCs w:val="24"/>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9407D8"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2.7.1. Для рассмотрения запроса и документов о предоставлении муниципальной услуги </w:t>
      </w:r>
      <w:r w:rsidR="002A394F" w:rsidRPr="0059258D">
        <w:rPr>
          <w:rFonts w:ascii="Times New Roman" w:hAnsi="Times New Roman" w:cs="Times New Roman"/>
          <w:sz w:val="24"/>
          <w:szCs w:val="24"/>
        </w:rPr>
        <w:t xml:space="preserve">Уполномоченный </w:t>
      </w:r>
      <w:r w:rsidRPr="0059258D">
        <w:rPr>
          <w:rFonts w:ascii="Times New Roman" w:hAnsi="Times New Roman" w:cs="Times New Roman"/>
          <w:sz w:val="24"/>
          <w:szCs w:val="24"/>
        </w:rPr>
        <w:t>орган, предоставляющий муниципальную услугу, запрашивает следующие документы (их копии ил</w:t>
      </w:r>
      <w:r>
        <w:rPr>
          <w:rFonts w:ascii="Times New Roman" w:hAnsi="Times New Roman" w:cs="Times New Roman"/>
          <w:sz w:val="24"/>
          <w:szCs w:val="24"/>
        </w:rPr>
        <w:t>и содержащиеся в них сведения):</w:t>
      </w:r>
    </w:p>
    <w:p w:rsidR="00A823FC" w:rsidRPr="00234B7A" w:rsidRDefault="00183B5C" w:rsidP="0059258D">
      <w:pPr>
        <w:pStyle w:val="ConsPlusNormal"/>
        <w:ind w:firstLine="540"/>
        <w:jc w:val="both"/>
        <w:rPr>
          <w:rFonts w:ascii="Times New Roman" w:hAnsi="Times New Roman" w:cs="Times New Roman"/>
          <w:sz w:val="24"/>
          <w:szCs w:val="24"/>
          <w:highlight w:val="yellow"/>
        </w:rPr>
      </w:pPr>
      <w:r w:rsidRPr="00234B7A">
        <w:rPr>
          <w:rFonts w:ascii="Times New Roman" w:hAnsi="Times New Roman" w:cs="Times New Roman"/>
          <w:sz w:val="24"/>
          <w:szCs w:val="24"/>
          <w:highlight w:val="yellow"/>
        </w:rPr>
        <w:t>- сведения из государственных реестров о юридическом лице или индивидуальных предпринимателях;</w:t>
      </w:r>
    </w:p>
    <w:p w:rsidR="00A823FC" w:rsidRPr="00234B7A" w:rsidRDefault="00183B5C" w:rsidP="0059258D">
      <w:pPr>
        <w:pStyle w:val="ConsPlusNormal"/>
        <w:ind w:firstLine="540"/>
        <w:jc w:val="both"/>
        <w:rPr>
          <w:rFonts w:ascii="Times New Roman" w:hAnsi="Times New Roman" w:cs="Times New Roman"/>
          <w:sz w:val="24"/>
          <w:szCs w:val="24"/>
          <w:highlight w:val="yellow"/>
        </w:rPr>
      </w:pPr>
      <w:r w:rsidRPr="00234B7A">
        <w:rPr>
          <w:rFonts w:ascii="Times New Roman" w:hAnsi="Times New Roman" w:cs="Times New Roman"/>
          <w:sz w:val="24"/>
          <w:szCs w:val="24"/>
          <w:highlight w:val="yellow"/>
        </w:rPr>
        <w:t>- сведения из Единого государственного реестра недвижимости;</w:t>
      </w:r>
    </w:p>
    <w:p w:rsidR="00A823FC" w:rsidRPr="00234B7A" w:rsidRDefault="00183B5C" w:rsidP="0059258D">
      <w:pPr>
        <w:pStyle w:val="ConsPlusNormal"/>
        <w:ind w:firstLine="540"/>
        <w:jc w:val="both"/>
        <w:rPr>
          <w:rFonts w:ascii="Times New Roman" w:hAnsi="Times New Roman" w:cs="Times New Roman"/>
          <w:sz w:val="24"/>
          <w:szCs w:val="24"/>
          <w:highlight w:val="yellow"/>
        </w:rPr>
      </w:pPr>
      <w:r w:rsidRPr="00234B7A">
        <w:rPr>
          <w:rFonts w:ascii="Times New Roman" w:hAnsi="Times New Roman" w:cs="Times New Roman"/>
          <w:sz w:val="24"/>
          <w:szCs w:val="24"/>
          <w:highlight w:val="yellow"/>
        </w:rPr>
        <w:t>- ранее выданное решение о согласовании архитектурно-градостроительного облика объекта капитального строительства (в случае изменения параметров ранее согласованного архитектурно-градостроительного облика);</w:t>
      </w:r>
    </w:p>
    <w:p w:rsidR="00A823FC" w:rsidRPr="0059258D" w:rsidRDefault="00183B5C" w:rsidP="0059258D">
      <w:pPr>
        <w:pStyle w:val="ConsPlusNormal"/>
        <w:ind w:firstLine="540"/>
        <w:jc w:val="both"/>
        <w:rPr>
          <w:rFonts w:ascii="Times New Roman" w:hAnsi="Times New Roman" w:cs="Times New Roman"/>
          <w:sz w:val="24"/>
          <w:szCs w:val="24"/>
        </w:rPr>
      </w:pPr>
      <w:r w:rsidRPr="00234B7A">
        <w:rPr>
          <w:rFonts w:ascii="Times New Roman" w:hAnsi="Times New Roman" w:cs="Times New Roman"/>
          <w:sz w:val="24"/>
          <w:szCs w:val="24"/>
          <w:highlight w:val="yellow"/>
        </w:rPr>
        <w:t>- заключение о возможности размещения или реконструкции объекта капитального строительства с заявленными параметрами в границах зон охраны объектов культурного наследия.</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2.7.2. Документы и материалы, указанные в </w:t>
      </w:r>
      <w:hyperlink w:anchor="P148">
        <w:r w:rsidRPr="0059258D">
          <w:rPr>
            <w:rFonts w:ascii="Times New Roman" w:hAnsi="Times New Roman" w:cs="Times New Roman"/>
            <w:sz w:val="24"/>
            <w:szCs w:val="24"/>
          </w:rPr>
          <w:t>подпункте 2.7.1</w:t>
        </w:r>
      </w:hyperlink>
      <w:r w:rsidRPr="0059258D">
        <w:rPr>
          <w:rFonts w:ascii="Times New Roman" w:hAnsi="Times New Roman" w:cs="Times New Roman"/>
          <w:sz w:val="24"/>
          <w:szCs w:val="24"/>
        </w:rPr>
        <w:t xml:space="preserve"> настоящего Административного регламента, запрашиваются органом, предоставляющим муниципальную услугу, самостоятельно у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2.7.3. По межведомственным запросам органа, предоставляющего муниципальную </w:t>
      </w:r>
      <w:r w:rsidR="00402AAD">
        <w:rPr>
          <w:rFonts w:ascii="Times New Roman" w:hAnsi="Times New Roman" w:cs="Times New Roman"/>
          <w:sz w:val="24"/>
          <w:szCs w:val="24"/>
        </w:rPr>
        <w:lastRenderedPageBreak/>
        <w:t>услугу</w:t>
      </w:r>
      <w:r w:rsidRPr="0059258D">
        <w:rPr>
          <w:rFonts w:ascii="Times New Roman" w:hAnsi="Times New Roman" w:cs="Times New Roman"/>
          <w:sz w:val="24"/>
          <w:szCs w:val="24"/>
        </w:rPr>
        <w:t>, в распоряжении котор</w:t>
      </w:r>
      <w:r w:rsidR="00402AAD">
        <w:rPr>
          <w:rFonts w:ascii="Times New Roman" w:hAnsi="Times New Roman" w:cs="Times New Roman"/>
          <w:sz w:val="24"/>
          <w:szCs w:val="24"/>
        </w:rPr>
        <w:t>ого</w:t>
      </w:r>
      <w:r w:rsidRPr="0059258D">
        <w:rPr>
          <w:rFonts w:ascii="Times New Roman" w:hAnsi="Times New Roman" w:cs="Times New Roman"/>
          <w:sz w:val="24"/>
          <w:szCs w:val="24"/>
        </w:rPr>
        <w:t xml:space="preserve"> находятся указанные документы, в срок не позднее трех рабочих дней со дня получения соответствующего межведомственного запроса.</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2.8. Исчерпывающий перечень требований к документам (информации), представляемым заявителем на бумажном носителе, а также в электронной форме.</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2.8.1. Отсутствие подчисток, приписок и исправлений текста, зачеркнутых слов и иных неоговоренных исправлений;</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2.8.2. Отсутствие повреждений, наличие которых не позволяет однозначно истолковать их содержание;</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2.8.3.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2.9. Исчерпывающий перечень требований к документам (информации), представляемым заявителем в электронной форме.</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2.9.1. Соответствие запроса (заявления) и каждого прилагаемого к нему документа, направляемого в электронной форме, требованиям Федерального </w:t>
      </w:r>
      <w:hyperlink r:id="rId21">
        <w:r w:rsidRPr="0059258D">
          <w:rPr>
            <w:rFonts w:ascii="Times New Roman" w:hAnsi="Times New Roman" w:cs="Times New Roman"/>
            <w:sz w:val="24"/>
            <w:szCs w:val="24"/>
          </w:rPr>
          <w:t>закона</w:t>
        </w:r>
      </w:hyperlink>
      <w:r w:rsidRPr="0059258D">
        <w:rPr>
          <w:rFonts w:ascii="Times New Roman" w:hAnsi="Times New Roman" w:cs="Times New Roman"/>
          <w:sz w:val="24"/>
          <w:szCs w:val="24"/>
        </w:rPr>
        <w:t xml:space="preserve"> от 6 апреля 2011 г. N 63-ФЗ "Об электронной подписи" и принятым в соответствии с ним иным нормативным правовым актам.</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2.10. Орган, предоставляющий муниципальную услугу, не вправе требовать от заявителя.</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496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sidRPr="0059258D">
          <w:rPr>
            <w:rFonts w:ascii="Times New Roman" w:hAnsi="Times New Roman" w:cs="Times New Roman"/>
            <w:sz w:val="24"/>
            <w:szCs w:val="24"/>
          </w:rPr>
          <w:t>части 6 статьи 7</w:t>
        </w:r>
      </w:hyperlink>
      <w:r w:rsidRPr="0059258D">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6035B0" w:rsidRDefault="006035B0"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2.11. Исчерпывающий перечень оснований для отказа в приеме документов, необходимых для предоставления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2.11.1. </w:t>
      </w:r>
      <w:r w:rsidR="005F4339" w:rsidRPr="0059258D">
        <w:rPr>
          <w:rFonts w:ascii="Times New Roman" w:hAnsi="Times New Roman" w:cs="Times New Roman"/>
          <w:sz w:val="24"/>
          <w:szCs w:val="24"/>
        </w:rPr>
        <w:t>Основания</w:t>
      </w:r>
      <w:r w:rsidR="00085673" w:rsidRPr="0059258D">
        <w:rPr>
          <w:rFonts w:ascii="Times New Roman" w:hAnsi="Times New Roman" w:cs="Times New Roman"/>
          <w:sz w:val="24"/>
          <w:szCs w:val="24"/>
        </w:rPr>
        <w:t xml:space="preserve"> для отказа в приеме документов</w:t>
      </w:r>
      <w:r w:rsidR="005F4339" w:rsidRPr="0059258D">
        <w:rPr>
          <w:rFonts w:ascii="Times New Roman" w:hAnsi="Times New Roman" w:cs="Times New Roman"/>
          <w:sz w:val="24"/>
          <w:szCs w:val="24"/>
        </w:rPr>
        <w:t>, необходимых для предоставления муниципальной услуги отсутствуют.</w:t>
      </w:r>
    </w:p>
    <w:p w:rsidR="00A823FC" w:rsidRPr="0059258D" w:rsidRDefault="00A823FC" w:rsidP="0059258D">
      <w:pPr>
        <w:pStyle w:val="ConsPlusNormal"/>
        <w:ind w:firstLine="540"/>
        <w:jc w:val="center"/>
        <w:rPr>
          <w:rFonts w:ascii="Times New Roman" w:hAnsi="Times New Roman" w:cs="Times New Roman"/>
          <w:b/>
          <w:sz w:val="24"/>
          <w:szCs w:val="24"/>
        </w:rPr>
      </w:pPr>
    </w:p>
    <w:p w:rsidR="006035B0" w:rsidRDefault="006035B0"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2.12. Исчерпывающий перечень оснований для приостановления предоставления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2.12.1. Основания для приостановления предоставления муниципальной услуги отсутствуют.</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2.13. Исчерпывающий перечень оснований для отказа в предоставлении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DB7BC1"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2.13.1. </w:t>
      </w:r>
      <w:r w:rsidR="00B82484" w:rsidRPr="0059258D">
        <w:rPr>
          <w:rFonts w:ascii="Times New Roman" w:hAnsi="Times New Roman"/>
          <w:color w:val="000000"/>
          <w:sz w:val="24"/>
          <w:szCs w:val="24"/>
        </w:rPr>
        <w:t>Перечень оснований для отказа в предоставлении муниципальной услуги:</w:t>
      </w:r>
    </w:p>
    <w:p w:rsidR="00B82484" w:rsidRPr="0059258D" w:rsidRDefault="00183B5C" w:rsidP="0059258D">
      <w:pPr>
        <w:widowControl/>
        <w:suppressAutoHyphens/>
        <w:adjustRightInd w:val="0"/>
        <w:jc w:val="both"/>
        <w:rPr>
          <w:color w:val="000000"/>
          <w:sz w:val="24"/>
          <w:szCs w:val="24"/>
          <w:lang w:eastAsia="ru-RU"/>
        </w:rPr>
      </w:pPr>
      <w:r w:rsidRPr="0059258D">
        <w:rPr>
          <w:color w:val="000000"/>
          <w:sz w:val="24"/>
          <w:szCs w:val="24"/>
          <w:lang w:eastAsia="ru-RU"/>
        </w:rPr>
        <w:t xml:space="preserve">         -  Представление документов в ненадлежащий орган;</w:t>
      </w:r>
    </w:p>
    <w:p w:rsidR="00B82484" w:rsidRPr="0059258D" w:rsidRDefault="00183B5C" w:rsidP="0059258D">
      <w:pPr>
        <w:widowControl/>
        <w:suppressAutoHyphens/>
        <w:adjustRightInd w:val="0"/>
        <w:jc w:val="both"/>
        <w:rPr>
          <w:color w:val="000000"/>
          <w:sz w:val="24"/>
          <w:szCs w:val="24"/>
          <w:lang w:eastAsia="ru-RU"/>
        </w:rPr>
      </w:pPr>
      <w:r w:rsidRPr="0059258D">
        <w:rPr>
          <w:color w:val="000000"/>
          <w:sz w:val="24"/>
          <w:szCs w:val="24"/>
          <w:lang w:eastAsia="ru-RU"/>
        </w:rPr>
        <w:t xml:space="preserve">         - Отсутствие полного пакета документов, предусмотренных пунктом 2.6. настоящего Административного регламента;</w:t>
      </w:r>
    </w:p>
    <w:p w:rsidR="00B82484" w:rsidRPr="0059258D" w:rsidRDefault="00183B5C" w:rsidP="0059258D">
      <w:pPr>
        <w:widowControl/>
        <w:suppressAutoHyphens/>
        <w:adjustRightInd w:val="0"/>
        <w:jc w:val="both"/>
        <w:rPr>
          <w:color w:val="000000"/>
          <w:sz w:val="24"/>
          <w:szCs w:val="24"/>
          <w:lang w:eastAsia="ru-RU"/>
        </w:rPr>
      </w:pPr>
      <w:r w:rsidRPr="0059258D">
        <w:rPr>
          <w:color w:val="000000"/>
          <w:sz w:val="24"/>
          <w:szCs w:val="24"/>
          <w:lang w:eastAsia="ru-RU"/>
        </w:rPr>
        <w:t xml:space="preserve">         -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2.7.1. настоящего Административного регламента, если заявитель не представил их самостоятельно.</w:t>
      </w:r>
    </w:p>
    <w:p w:rsidR="00B82484" w:rsidRPr="0059258D" w:rsidRDefault="00183B5C" w:rsidP="0059258D">
      <w:pPr>
        <w:widowControl/>
        <w:suppressAutoHyphens/>
        <w:adjustRightInd w:val="0"/>
        <w:jc w:val="both"/>
        <w:rPr>
          <w:color w:val="000000"/>
          <w:sz w:val="24"/>
          <w:szCs w:val="24"/>
          <w:lang w:eastAsia="ru-RU"/>
        </w:rPr>
      </w:pPr>
      <w:r w:rsidRPr="0059258D">
        <w:rPr>
          <w:color w:val="000000"/>
          <w:sz w:val="24"/>
          <w:szCs w:val="24"/>
          <w:lang w:eastAsia="ru-RU"/>
        </w:rPr>
        <w:t xml:space="preserve">         - Несоответствие архитектурно-градостроительного облика объекта 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p w:rsidR="00B82484" w:rsidRPr="0059258D" w:rsidRDefault="00183B5C" w:rsidP="0059258D">
      <w:pPr>
        <w:widowControl/>
        <w:suppressAutoHyphens/>
        <w:adjustRightInd w:val="0"/>
        <w:ind w:firstLine="709"/>
        <w:jc w:val="both"/>
        <w:rPr>
          <w:color w:val="000000"/>
          <w:sz w:val="24"/>
          <w:szCs w:val="24"/>
          <w:lang w:eastAsia="ru-RU"/>
        </w:rPr>
      </w:pPr>
      <w:r w:rsidRPr="0059258D">
        <w:rPr>
          <w:color w:val="000000"/>
          <w:sz w:val="24"/>
          <w:szCs w:val="24"/>
          <w:lang w:eastAsia="ru-RU"/>
        </w:rPr>
        <w:t>Отказ в предоставлении муниципальной услуги должен содержать рекомендации о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2.14.1. Предоставления услуг, которые являются необходимыми и обязательными для предоставления муниципальной услуги, не требуется.</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 xml:space="preserve">2.15. </w:t>
      </w:r>
      <w:r w:rsidR="00482163">
        <w:rPr>
          <w:rFonts w:ascii="Times New Roman" w:hAnsi="Times New Roman" w:cs="Times New Roman"/>
          <w:b/>
          <w:sz w:val="24"/>
          <w:szCs w:val="24"/>
        </w:rPr>
        <w:t xml:space="preserve">Размер платы, взимаемой с заявителя </w:t>
      </w:r>
      <w:proofErr w:type="gramStart"/>
      <w:r w:rsidR="00482163">
        <w:rPr>
          <w:rFonts w:ascii="Times New Roman" w:hAnsi="Times New Roman" w:cs="Times New Roman"/>
          <w:b/>
          <w:sz w:val="24"/>
          <w:szCs w:val="24"/>
        </w:rPr>
        <w:t>при</w:t>
      </w:r>
      <w:proofErr w:type="gramEnd"/>
      <w:r w:rsidR="00482163">
        <w:rPr>
          <w:rFonts w:ascii="Times New Roman" w:hAnsi="Times New Roman" w:cs="Times New Roman"/>
          <w:b/>
          <w:sz w:val="24"/>
          <w:szCs w:val="24"/>
        </w:rPr>
        <w:t xml:space="preserve"> предоставления муниципальной услуги, и способы ее взимания </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2.15.1. </w:t>
      </w:r>
      <w:r w:rsidR="00974343">
        <w:rPr>
          <w:rFonts w:ascii="Times New Roman" w:hAnsi="Times New Roman" w:cs="Times New Roman"/>
          <w:sz w:val="24"/>
          <w:szCs w:val="24"/>
        </w:rPr>
        <w:t>Муниципальная услуга</w:t>
      </w:r>
      <w:r w:rsidRPr="0059258D">
        <w:rPr>
          <w:rFonts w:ascii="Times New Roman" w:hAnsi="Times New Roman" w:cs="Times New Roman"/>
          <w:sz w:val="24"/>
          <w:szCs w:val="24"/>
        </w:rPr>
        <w:t xml:space="preserve"> </w:t>
      </w:r>
      <w:r w:rsidR="00974343">
        <w:rPr>
          <w:rFonts w:ascii="Times New Roman" w:hAnsi="Times New Roman" w:cs="Times New Roman"/>
          <w:sz w:val="24"/>
          <w:szCs w:val="24"/>
        </w:rPr>
        <w:t>оказывается бесплатно.</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2.16.1. Срок ожидания в очереди при подаче </w:t>
      </w:r>
      <w:r w:rsidR="00380D3D">
        <w:rPr>
          <w:rFonts w:ascii="Times New Roman" w:hAnsi="Times New Roman" w:cs="Times New Roman"/>
          <w:sz w:val="24"/>
          <w:szCs w:val="24"/>
        </w:rPr>
        <w:t xml:space="preserve">заявления об оказании </w:t>
      </w:r>
      <w:r w:rsidRPr="0059258D">
        <w:rPr>
          <w:rFonts w:ascii="Times New Roman" w:hAnsi="Times New Roman" w:cs="Times New Roman"/>
          <w:sz w:val="24"/>
          <w:szCs w:val="24"/>
        </w:rPr>
        <w:t>муниципальной услуги не должен превышать 15 минут.</w:t>
      </w:r>
    </w:p>
    <w:p w:rsidR="00A823FC" w:rsidRPr="0059258D" w:rsidRDefault="00A823FC" w:rsidP="0059258D">
      <w:pPr>
        <w:pStyle w:val="ConsPlusNormal"/>
        <w:rPr>
          <w:rFonts w:ascii="Times New Roman" w:hAnsi="Times New Roman" w:cs="Times New Roman"/>
          <w:b/>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2.17. Срок и порядок регистрации запроса о предоставлении муниципальной услуги.</w:t>
      </w:r>
    </w:p>
    <w:p w:rsidR="00A823FC" w:rsidRPr="0059258D" w:rsidRDefault="00A823FC" w:rsidP="0059258D">
      <w:pPr>
        <w:pStyle w:val="ConsPlusNormal"/>
        <w:ind w:firstLine="540"/>
        <w:jc w:val="center"/>
        <w:rPr>
          <w:rFonts w:ascii="Times New Roman" w:hAnsi="Times New Roman" w:cs="Times New Roman"/>
          <w:b/>
          <w:sz w:val="24"/>
          <w:szCs w:val="24"/>
        </w:rPr>
      </w:pP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2.17.1. Заявление и необходимые документы могут быть поданы непосредственно в орган, предоставляющий муниципальную услугу, через многофункциональный центр, направлены посредством почтовой связи, а также в форме электронного документа с использованием </w:t>
      </w:r>
      <w:r w:rsidR="00432F5A">
        <w:rPr>
          <w:rFonts w:ascii="Times New Roman" w:hAnsi="Times New Roman" w:cs="Times New Roman"/>
          <w:sz w:val="24"/>
          <w:szCs w:val="24"/>
        </w:rPr>
        <w:t xml:space="preserve">информационно - телекоммуникационных сетей общего пользования, в том числе посредством  </w:t>
      </w:r>
      <w:r w:rsidRPr="0059258D">
        <w:rPr>
          <w:rFonts w:ascii="Times New Roman" w:hAnsi="Times New Roman" w:cs="Times New Roman"/>
          <w:sz w:val="24"/>
          <w:szCs w:val="24"/>
        </w:rPr>
        <w:t>ЕПГУ.</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2.17.2. Срок регистрации заявления о предоставлении муниципальной услуги не должен превышать один рабочий день со дня его получения органом, предоставляющим муниципальную услугу.</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2.17.3. Заявление о предоставлении муниципальной услуги, в том числе в </w:t>
      </w:r>
      <w:r w:rsidRPr="0059258D">
        <w:rPr>
          <w:rFonts w:ascii="Times New Roman" w:hAnsi="Times New Roman" w:cs="Times New Roman"/>
          <w:sz w:val="24"/>
          <w:szCs w:val="24"/>
        </w:rPr>
        <w:lastRenderedPageBreak/>
        <w:t>электронной форме с использованием ЕПГУ, регистрируется в органе, предоставляющем муниципальную услугу, с присвоением заявлени</w:t>
      </w:r>
      <w:r w:rsidR="000C1630">
        <w:rPr>
          <w:rFonts w:ascii="Times New Roman" w:hAnsi="Times New Roman" w:cs="Times New Roman"/>
          <w:sz w:val="24"/>
          <w:szCs w:val="24"/>
        </w:rPr>
        <w:t>ю</w:t>
      </w:r>
      <w:r w:rsidRPr="0059258D">
        <w:rPr>
          <w:rFonts w:ascii="Times New Roman" w:hAnsi="Times New Roman" w:cs="Times New Roman"/>
          <w:sz w:val="24"/>
          <w:szCs w:val="24"/>
        </w:rPr>
        <w:t xml:space="preserve"> входящего номера и указанием даты его получения.</w:t>
      </w:r>
    </w:p>
    <w:p w:rsidR="00A823FC" w:rsidRPr="0059258D" w:rsidRDefault="00482163" w:rsidP="005925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2.17.4.  </w:t>
      </w:r>
      <w:r w:rsidR="00183B5C" w:rsidRPr="0059258D">
        <w:rPr>
          <w:rFonts w:ascii="Times New Roman" w:hAnsi="Times New Roman" w:cs="Times New Roman"/>
          <w:sz w:val="24"/>
          <w:szCs w:val="24"/>
        </w:rPr>
        <w:t>Заявление о предоставлении муниципальной услуги, поступившее в нерабочее время, регистрируется на следующий рабочий день.</w:t>
      </w:r>
    </w:p>
    <w:p w:rsidR="00A823FC" w:rsidRPr="0059258D" w:rsidRDefault="00183B5C" w:rsidP="0059258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2.17.5.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регистрируются не позднее первого рабочего дня, следующего за днем его получения органом, предоставляющим муниципальную услугу, с копиями необходимых документов.</w:t>
      </w:r>
    </w:p>
    <w:p w:rsidR="00A823FC" w:rsidRPr="0059258D" w:rsidRDefault="00A823FC" w:rsidP="0059258D">
      <w:pPr>
        <w:pStyle w:val="ConsPlusNormal"/>
        <w:ind w:firstLine="540"/>
        <w:jc w:val="both"/>
        <w:rPr>
          <w:rFonts w:ascii="Times New Roman" w:hAnsi="Times New Roman" w:cs="Times New Roman"/>
          <w:sz w:val="24"/>
          <w:szCs w:val="24"/>
        </w:rPr>
      </w:pPr>
    </w:p>
    <w:p w:rsidR="00A823FC" w:rsidRPr="0059258D" w:rsidRDefault="00183B5C" w:rsidP="0059258D">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23FC" w:rsidRPr="0059258D" w:rsidRDefault="00A823FC" w:rsidP="0059258D">
      <w:pPr>
        <w:pStyle w:val="ConsPlusNormal"/>
        <w:ind w:firstLine="540"/>
        <w:jc w:val="center"/>
        <w:rPr>
          <w:rFonts w:ascii="Times New Roman" w:hAnsi="Times New Roman" w:cs="Times New Roman"/>
          <w:b/>
          <w:sz w:val="24"/>
          <w:szCs w:val="24"/>
        </w:rPr>
      </w:pPr>
    </w:p>
    <w:p w:rsidR="00F04838" w:rsidRPr="00F04838" w:rsidRDefault="00183B5C" w:rsidP="0059258D">
      <w:pPr>
        <w:widowControl/>
        <w:suppressAutoHyphens/>
        <w:adjustRightInd w:val="0"/>
        <w:ind w:firstLine="709"/>
        <w:jc w:val="both"/>
        <w:rPr>
          <w:color w:val="000000"/>
          <w:sz w:val="24"/>
          <w:szCs w:val="24"/>
          <w:lang w:eastAsia="ru-RU"/>
        </w:rPr>
      </w:pPr>
      <w:r w:rsidRPr="0059258D">
        <w:rPr>
          <w:color w:val="000000"/>
          <w:sz w:val="24"/>
          <w:szCs w:val="24"/>
          <w:lang w:eastAsia="ru-RU"/>
        </w:rPr>
        <w:t xml:space="preserve">2.18.1. Местоположение административных зданий, в которых осуществляется прием </w:t>
      </w:r>
      <w:r w:rsidRPr="0059258D">
        <w:rPr>
          <w:bCs/>
          <w:color w:val="000000"/>
          <w:sz w:val="24"/>
          <w:szCs w:val="24"/>
          <w:lang w:eastAsia="ru-RU"/>
        </w:rPr>
        <w:t xml:space="preserve">заявлений о выдаче решения о согласовании архитектурно-градостроительного облика объекта </w:t>
      </w:r>
      <w:r w:rsidRPr="0059258D">
        <w:rPr>
          <w:color w:val="000000"/>
          <w:sz w:val="24"/>
          <w:szCs w:val="24"/>
          <w:lang w:eastAsia="ru-RU"/>
        </w:rPr>
        <w:t>должно обеспечивать удобство для граждан с точки зрения пешеходной доступности от остановок общественного транспорта</w:t>
      </w:r>
      <w:r w:rsidRPr="00F04838">
        <w:rPr>
          <w:color w:val="000000"/>
          <w:sz w:val="24"/>
          <w:szCs w:val="24"/>
          <w:lang w:eastAsia="ru-RU"/>
        </w:rPr>
        <w:t>.</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наименование;</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местонахождение и юридический адрес;</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режим работы;</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график приема;</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номера телефонов для справок;</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П</w:t>
      </w:r>
      <w:r w:rsidRPr="00F04838">
        <w:rPr>
          <w:color w:val="000000"/>
          <w:sz w:val="24"/>
          <w:szCs w:val="24"/>
          <w:lang w:eastAsia="ru-RU"/>
        </w:rPr>
        <w:t>омещения, в которых предоставляется услуга, должны соответствовать санитарно-эпидемиологическим правилам и нормативам.</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Помещения, в которых предоставляется услуга, оснащаются:</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противопожарной системой и средствами пожаротушения;</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системой оповещения о возникновении чрезвычайной ситуации;</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lastRenderedPageBreak/>
        <w:t xml:space="preserve">- </w:t>
      </w:r>
      <w:r w:rsidRPr="00F04838">
        <w:rPr>
          <w:color w:val="000000"/>
          <w:sz w:val="24"/>
          <w:szCs w:val="24"/>
          <w:lang w:eastAsia="ru-RU"/>
        </w:rPr>
        <w:t>средствами оказания первой медицинской помощи;</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туалетными комнатами для посетителей.</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 xml:space="preserve">Места для заполнения </w:t>
      </w:r>
      <w:r w:rsidRPr="00F04838">
        <w:rPr>
          <w:bCs/>
          <w:color w:val="000000"/>
          <w:sz w:val="24"/>
          <w:szCs w:val="24"/>
          <w:lang w:eastAsia="ru-RU"/>
        </w:rPr>
        <w:t xml:space="preserve">заявлений о выдаче разрешения на ввод объекта в эксплуатацию, заявлений о внесении изменений </w:t>
      </w:r>
      <w:r w:rsidRPr="00F04838">
        <w:rPr>
          <w:color w:val="000000"/>
          <w:sz w:val="24"/>
          <w:szCs w:val="24"/>
          <w:lang w:eastAsia="ru-RU"/>
        </w:rPr>
        <w:t xml:space="preserve">оборудуются стульями, столами (стойками), бланками </w:t>
      </w:r>
      <w:r w:rsidRPr="00F04838">
        <w:rPr>
          <w:bCs/>
          <w:color w:val="000000"/>
          <w:sz w:val="24"/>
          <w:szCs w:val="24"/>
          <w:lang w:eastAsia="ru-RU"/>
        </w:rPr>
        <w:t>заявлений о выдаче разрешения на ввод объекта в эксплуатацию, заявлений о внесении изменений</w:t>
      </w:r>
      <w:r w:rsidRPr="00F04838">
        <w:rPr>
          <w:color w:val="000000"/>
          <w:sz w:val="24"/>
          <w:szCs w:val="24"/>
          <w:lang w:eastAsia="ru-RU"/>
        </w:rPr>
        <w:t>, письменными принадлежностями.</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Места приема заявителей оборудуются информационными табличками (вывесками) с указанием:</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номера кабинета и наименования отдела;</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фамилии, имени и отчества (последнее – при наличии), должности ответственного лица за прием документов;</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графика приема заявителей.</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4838" w:rsidRPr="00F04838" w:rsidRDefault="00183B5C" w:rsidP="00F04838">
      <w:pPr>
        <w:widowControl/>
        <w:suppressAutoHyphens/>
        <w:adjustRightInd w:val="0"/>
        <w:ind w:firstLine="709"/>
        <w:jc w:val="both"/>
        <w:rPr>
          <w:color w:val="000000"/>
          <w:sz w:val="24"/>
          <w:szCs w:val="24"/>
          <w:lang w:eastAsia="ru-RU"/>
        </w:rPr>
      </w:pPr>
      <w:r w:rsidRPr="00F04838">
        <w:rPr>
          <w:color w:val="000000"/>
          <w:sz w:val="24"/>
          <w:szCs w:val="24"/>
          <w:lang w:eastAsia="ru-RU"/>
        </w:rPr>
        <w:t>При предоставлении услуги инвалидам обеспечиваются:</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w:t>
      </w:r>
      <w:r w:rsidRPr="00F04838">
        <w:rPr>
          <w:color w:val="000000"/>
          <w:sz w:val="24"/>
          <w:szCs w:val="24"/>
          <w:lang w:eastAsia="ru-RU"/>
        </w:rPr>
        <w:t>возможность беспрепятственного доступа к объекту (зданию, помещению), в котором предоставляется услуга;</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w:t>
      </w:r>
      <w:r w:rsidRPr="00F04838">
        <w:rPr>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w:t>
      </w:r>
      <w:r w:rsidRPr="00F04838">
        <w:rPr>
          <w:color w:val="000000"/>
          <w:sz w:val="24"/>
          <w:szCs w:val="24"/>
          <w:lang w:eastAsia="ru-RU"/>
        </w:rPr>
        <w:t>сопровождение инвалидов, имеющих стойкие расстройства функции зрения и самостоятельного передвижения;</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w:t>
      </w:r>
      <w:r w:rsidRPr="00F04838">
        <w:rPr>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допуск сурдопереводчика и тифлосурдопереводчика;</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w:t>
      </w:r>
      <w:r w:rsidRPr="00F04838">
        <w:rPr>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F04838" w:rsidRPr="00F04838" w:rsidRDefault="00183B5C" w:rsidP="00F04838">
      <w:pPr>
        <w:widowControl/>
        <w:suppressAutoHyphens/>
        <w:adjustRightInd w:val="0"/>
        <w:ind w:firstLine="709"/>
        <w:jc w:val="both"/>
        <w:rPr>
          <w:color w:val="000000"/>
          <w:sz w:val="24"/>
          <w:szCs w:val="24"/>
          <w:lang w:eastAsia="ru-RU"/>
        </w:rPr>
      </w:pPr>
      <w:r>
        <w:rPr>
          <w:color w:val="000000"/>
          <w:sz w:val="24"/>
          <w:szCs w:val="24"/>
          <w:lang w:eastAsia="ru-RU"/>
        </w:rPr>
        <w:t xml:space="preserve">- </w:t>
      </w:r>
      <w:r w:rsidRPr="00F04838">
        <w:rPr>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272EC6" w:rsidRDefault="00272EC6" w:rsidP="00BA44EF">
      <w:pPr>
        <w:pStyle w:val="ConsPlusNormal"/>
        <w:rPr>
          <w:rFonts w:ascii="Times New Roman" w:hAnsi="Times New Roman" w:cs="Times New Roman"/>
          <w:b/>
          <w:sz w:val="24"/>
          <w:szCs w:val="24"/>
        </w:rPr>
      </w:pPr>
    </w:p>
    <w:p w:rsidR="00A823FC" w:rsidRDefault="00183B5C" w:rsidP="00A823FC">
      <w:pPr>
        <w:pStyle w:val="ConsPlusNormal"/>
        <w:ind w:firstLine="540"/>
        <w:jc w:val="center"/>
        <w:rPr>
          <w:rFonts w:ascii="Times New Roman" w:hAnsi="Times New Roman" w:cs="Times New Roman"/>
          <w:b/>
          <w:sz w:val="24"/>
          <w:szCs w:val="24"/>
        </w:rPr>
      </w:pPr>
      <w:r w:rsidRPr="00A823FC">
        <w:rPr>
          <w:rFonts w:ascii="Times New Roman" w:hAnsi="Times New Roman" w:cs="Times New Roman"/>
          <w:b/>
          <w:sz w:val="24"/>
          <w:szCs w:val="24"/>
        </w:rPr>
        <w:t>2.19. Показатели доступности и качества муниципальной услуги.</w:t>
      </w:r>
    </w:p>
    <w:p w:rsidR="00A823FC" w:rsidRPr="00A823FC" w:rsidRDefault="00A823FC" w:rsidP="00A823FC">
      <w:pPr>
        <w:pStyle w:val="ConsPlusNormal"/>
        <w:ind w:firstLine="540"/>
        <w:jc w:val="center"/>
        <w:rPr>
          <w:rFonts w:ascii="Times New Roman" w:hAnsi="Times New Roman" w:cs="Times New Roman"/>
          <w:b/>
          <w:sz w:val="24"/>
          <w:szCs w:val="24"/>
        </w:rPr>
      </w:pP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2.19.1. Показателями доступности предоставления муниципальной услуги являются:</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xml:space="preserve">б) доступность обращения за предоставлением муниципальной услуги, в том числе </w:t>
      </w:r>
      <w:r w:rsidRPr="00A823FC">
        <w:rPr>
          <w:rFonts w:ascii="Times New Roman" w:hAnsi="Times New Roman" w:cs="Times New Roman"/>
          <w:sz w:val="24"/>
          <w:szCs w:val="24"/>
        </w:rPr>
        <w:lastRenderedPageBreak/>
        <w:t>лицами с ограниченными физическими возможностями;</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или через многофункциональный центр);</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w:t>
      </w:r>
      <w:hyperlink r:id="rId23">
        <w:r w:rsidRPr="00A823FC">
          <w:rPr>
            <w:rFonts w:ascii="Times New Roman" w:hAnsi="Times New Roman" w:cs="Times New Roman"/>
            <w:sz w:val="24"/>
            <w:szCs w:val="24"/>
          </w:rPr>
          <w:t>статьей 15.1</w:t>
        </w:r>
      </w:hyperlink>
      <w:r w:rsidRPr="00A823FC">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2.19.2. Качество предоставления муниципальной услуги характеризуется:</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удовлетворенностью заявителей качеством и доступностью муниципальной услуги;</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отсутствием очередей при приеме и выдаче документов заявителям;</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отсутствием нарушений сроков предоставления муниципальной услуги;</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 отсутствием жалоб на некорректное, невнимательное отношение специалистов к заявителям (их представителям).</w:t>
      </w:r>
    </w:p>
    <w:p w:rsidR="00A823FC" w:rsidRP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2.19.3.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A823FC" w:rsidRDefault="00183B5C" w:rsidP="00A823FC">
      <w:pPr>
        <w:pStyle w:val="ConsPlusNormal"/>
        <w:ind w:firstLine="540"/>
        <w:jc w:val="both"/>
        <w:rPr>
          <w:rFonts w:ascii="Times New Roman" w:hAnsi="Times New Roman" w:cs="Times New Roman"/>
          <w:sz w:val="24"/>
          <w:szCs w:val="24"/>
        </w:rPr>
      </w:pPr>
      <w:r w:rsidRPr="00A823FC">
        <w:rPr>
          <w:rFonts w:ascii="Times New Roman" w:hAnsi="Times New Roman" w:cs="Times New Roman"/>
          <w:sz w:val="24"/>
          <w:szCs w:val="24"/>
        </w:rPr>
        <w:t>2.19.4.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483062" w:rsidRPr="00A823FC" w:rsidRDefault="00483062" w:rsidP="00A823FC">
      <w:pPr>
        <w:pStyle w:val="ConsPlusNormal"/>
        <w:ind w:firstLine="540"/>
        <w:jc w:val="both"/>
        <w:rPr>
          <w:rFonts w:ascii="Times New Roman" w:hAnsi="Times New Roman" w:cs="Times New Roman"/>
          <w:sz w:val="24"/>
          <w:szCs w:val="24"/>
        </w:rPr>
      </w:pPr>
    </w:p>
    <w:p w:rsidR="00A823FC" w:rsidRPr="0059258D" w:rsidRDefault="00183B5C" w:rsidP="00483062">
      <w:pPr>
        <w:pStyle w:val="ConsPlusNormal"/>
        <w:ind w:firstLine="540"/>
        <w:jc w:val="center"/>
        <w:rPr>
          <w:rFonts w:ascii="Times New Roman" w:hAnsi="Times New Roman" w:cs="Times New Roman"/>
          <w:b/>
          <w:sz w:val="24"/>
          <w:szCs w:val="24"/>
        </w:rPr>
      </w:pPr>
      <w:r w:rsidRPr="0059258D">
        <w:rPr>
          <w:rFonts w:ascii="Times New Roman" w:hAnsi="Times New Roman" w:cs="Times New Roman"/>
          <w:b/>
          <w:sz w:val="24"/>
          <w:szCs w:val="24"/>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83062" w:rsidRPr="0059258D" w:rsidRDefault="00483062" w:rsidP="00483062">
      <w:pPr>
        <w:pStyle w:val="ConsPlusNormal"/>
        <w:ind w:firstLine="540"/>
        <w:jc w:val="center"/>
        <w:rPr>
          <w:rFonts w:ascii="Times New Roman" w:hAnsi="Times New Roman" w:cs="Times New Roman"/>
          <w:b/>
          <w:sz w:val="24"/>
          <w:szCs w:val="24"/>
        </w:rPr>
      </w:pP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2.20.1. Заявитель вправе подать документы, указанные в </w:t>
      </w:r>
      <w:hyperlink w:anchor="P98">
        <w:r w:rsidR="00FF2F67">
          <w:rPr>
            <w:rFonts w:ascii="Times New Roman" w:hAnsi="Times New Roman" w:cs="Times New Roman"/>
            <w:sz w:val="24"/>
            <w:szCs w:val="24"/>
          </w:rPr>
          <w:t>п.</w:t>
        </w:r>
        <w:r w:rsidRPr="0059258D">
          <w:rPr>
            <w:rFonts w:ascii="Times New Roman" w:hAnsi="Times New Roman" w:cs="Times New Roman"/>
            <w:sz w:val="24"/>
            <w:szCs w:val="24"/>
          </w:rPr>
          <w:t xml:space="preserve"> 2.6</w:t>
        </w:r>
      </w:hyperlink>
      <w:r w:rsidRPr="0059258D">
        <w:rPr>
          <w:rFonts w:ascii="Times New Roman" w:hAnsi="Times New Roman" w:cs="Times New Roman"/>
          <w:sz w:val="24"/>
          <w:szCs w:val="24"/>
        </w:rPr>
        <w:t xml:space="preserve">  административного регламента, в МФЦ в соответствии с соглашением о взаимодействии, заключенным между МФЦ и органом, предоставляющим муниципальную услугу, с момента вступления в силу соглашения о взаимодействии.</w:t>
      </w:r>
    </w:p>
    <w:p w:rsidR="00FF2F67"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2.20.2. Заявитель вправе подать документы, указанные в </w:t>
      </w:r>
      <w:hyperlink w:anchor="P98">
        <w:r>
          <w:rPr>
            <w:rFonts w:ascii="Times New Roman" w:hAnsi="Times New Roman" w:cs="Times New Roman"/>
            <w:sz w:val="24"/>
            <w:szCs w:val="24"/>
          </w:rPr>
          <w:t>п.</w:t>
        </w:r>
        <w:r w:rsidRPr="0059258D">
          <w:rPr>
            <w:rFonts w:ascii="Times New Roman" w:hAnsi="Times New Roman" w:cs="Times New Roman"/>
            <w:sz w:val="24"/>
            <w:szCs w:val="24"/>
          </w:rPr>
          <w:t xml:space="preserve"> 2.6</w:t>
        </w:r>
      </w:hyperlink>
      <w:r w:rsidRPr="0059258D">
        <w:rPr>
          <w:rFonts w:ascii="Times New Roman" w:hAnsi="Times New Roman" w:cs="Times New Roman"/>
          <w:sz w:val="24"/>
          <w:szCs w:val="24"/>
        </w:rPr>
        <w:t xml:space="preserve">  административного регламента, в электронной форме следующими способами: </w:t>
      </w:r>
    </w:p>
    <w:p w:rsidR="00A823FC" w:rsidRPr="0059258D" w:rsidRDefault="00183B5C" w:rsidP="00A82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9258D">
        <w:rPr>
          <w:rFonts w:ascii="Times New Roman" w:hAnsi="Times New Roman" w:cs="Times New Roman"/>
          <w:sz w:val="24"/>
          <w:szCs w:val="24"/>
        </w:rPr>
        <w:t>через ЕПГУ;</w:t>
      </w:r>
    </w:p>
    <w:p w:rsidR="00A823FC" w:rsidRPr="0059258D" w:rsidRDefault="00183B5C" w:rsidP="00A82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59258D">
        <w:rPr>
          <w:rFonts w:ascii="Times New Roman" w:hAnsi="Times New Roman" w:cs="Times New Roman"/>
          <w:sz w:val="24"/>
          <w:szCs w:val="24"/>
        </w:rPr>
        <w:t xml:space="preserve">через официальный сайт администрации </w:t>
      </w:r>
      <w:r w:rsidR="006458C8" w:rsidRPr="0059258D">
        <w:rPr>
          <w:rFonts w:ascii="Times New Roman" w:hAnsi="Times New Roman" w:cs="Times New Roman"/>
          <w:sz w:val="24"/>
          <w:szCs w:val="24"/>
        </w:rPr>
        <w:t>Дзержинского района</w:t>
      </w:r>
      <w:r w:rsidRPr="0059258D">
        <w:rPr>
          <w:rFonts w:ascii="Times New Roman" w:hAnsi="Times New Roman" w:cs="Times New Roman"/>
          <w:sz w:val="24"/>
          <w:szCs w:val="24"/>
        </w:rPr>
        <w:t xml:space="preserve"> при наличии технической возможности.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2.20.3. При предоставлении муниципальной услуги в электронной форме осуществляются:</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2.20.3.1.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9258D">
        <w:rPr>
          <w:rFonts w:ascii="Times New Roman" w:hAnsi="Times New Roman" w:cs="Times New Roman"/>
          <w:sz w:val="24"/>
          <w:szCs w:val="24"/>
        </w:rPr>
        <w:lastRenderedPageBreak/>
        <w:t xml:space="preserve">используемых для предоставления государственных и муниципальных услуг в электронной форме" (далее - ЕСИА) в порядке, установленном </w:t>
      </w:r>
      <w:hyperlink r:id="rId24">
        <w:r w:rsidRPr="0059258D">
          <w:rPr>
            <w:rFonts w:ascii="Times New Roman" w:hAnsi="Times New Roman" w:cs="Times New Roman"/>
            <w:sz w:val="24"/>
            <w:szCs w:val="24"/>
          </w:rPr>
          <w:t>приказом</w:t>
        </w:r>
      </w:hyperlink>
      <w:r w:rsidRPr="0059258D">
        <w:rPr>
          <w:rFonts w:ascii="Times New Roman" w:hAnsi="Times New Roman" w:cs="Times New Roman"/>
          <w:sz w:val="24"/>
          <w:szCs w:val="24"/>
        </w:rPr>
        <w:t xml:space="preserve"> от 13 апреля 2012 года N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2.20.3.2. Подача заявления и прилагаемые к нему документы в форме электронного документа с использованием ЕПГУ. Формирование заявления заявителем осуществляется посредством заполнения электронной формы запроса на ЕПГУ.</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2.20.4. 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2.20.5. Муниципальная услуга предоставляется через ЕПГУ и предусматривает возможность совершения заявителем следующих действий:</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получение информации о порядке и сроках предоставления муниципальной услуги;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A823FC" w:rsidRPr="0059258D" w:rsidRDefault="00183B5C" w:rsidP="00A823F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Pr="0059258D">
        <w:rPr>
          <w:rFonts w:ascii="Times New Roman" w:hAnsi="Times New Roman" w:cs="Times New Roman"/>
          <w:sz w:val="24"/>
          <w:szCs w:val="24"/>
        </w:rPr>
        <w:t>получение сведений о ходе выполнения заявления о предоставлении муниципальной услуги;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получение результата предоставления муниципальной услуги;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осуществление оценки качества предоставления услуги;</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досудебное (внесудебное) обжалование решений и действий (бездействия) органа, предоставляющего услугу, и других организаций, участвующих в предоставлении муниципальной услуги, и их должностных лиц.</w:t>
      </w:r>
    </w:p>
    <w:p w:rsidR="006458C8"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 xml:space="preserve">2.20.6. Возможность личного получения результата предоставления услуги в форме бумажного документа через МФЦ при наличии заключенного между МФЦ и администрацией Дзержинского района. </w:t>
      </w:r>
    </w:p>
    <w:p w:rsidR="00A823FC" w:rsidRPr="0059258D" w:rsidRDefault="00183B5C" w:rsidP="00A823FC">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2.20.7. При направлении запроса о предоставлении муниципальной услуги в электронной форме с использованием ЕПГУ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F2F67" w:rsidRDefault="00FF2F67" w:rsidP="00DA7973">
      <w:pPr>
        <w:pStyle w:val="ConsPlusTitle"/>
        <w:outlineLvl w:val="1"/>
        <w:rPr>
          <w:rFonts w:ascii="Times New Roman" w:hAnsi="Times New Roman" w:cs="Times New Roman"/>
          <w:sz w:val="24"/>
          <w:szCs w:val="24"/>
        </w:rPr>
      </w:pPr>
    </w:p>
    <w:p w:rsidR="00EF4061" w:rsidRPr="0059258D" w:rsidRDefault="00183B5C" w:rsidP="00EF4061">
      <w:pPr>
        <w:pStyle w:val="ConsPlusTitle"/>
        <w:jc w:val="center"/>
        <w:outlineLvl w:val="1"/>
        <w:rPr>
          <w:rFonts w:ascii="Times New Roman" w:hAnsi="Times New Roman" w:cs="Times New Roman"/>
          <w:sz w:val="24"/>
          <w:szCs w:val="24"/>
        </w:rPr>
      </w:pPr>
      <w:r w:rsidRPr="0059258D">
        <w:rPr>
          <w:rFonts w:ascii="Times New Roman" w:hAnsi="Times New Roman" w:cs="Times New Roman"/>
          <w:sz w:val="24"/>
          <w:szCs w:val="24"/>
        </w:rPr>
        <w:t>III. Состав, последовательность и сроки выполнения</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административных процедур (действий), требования к порядку</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их выполнения, в том числе особенности выполнения</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административных процедур (действий) в электронной форме,</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а также особенности выполнения административных процедур</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в многофункциональных центрах</w:t>
      </w:r>
    </w:p>
    <w:p w:rsidR="00EF4061" w:rsidRPr="0059258D" w:rsidRDefault="00EF4061" w:rsidP="00EF4061">
      <w:pPr>
        <w:pStyle w:val="ConsPlusNormal"/>
        <w:jc w:val="both"/>
        <w:rPr>
          <w:rFonts w:ascii="Times New Roman" w:hAnsi="Times New Roman" w:cs="Times New Roman"/>
        </w:rPr>
      </w:pPr>
    </w:p>
    <w:p w:rsidR="00A54532" w:rsidRDefault="00183B5C" w:rsidP="00A54532">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3.1. В рамках предоставления муниципальной</w:t>
      </w:r>
      <w:r w:rsidRPr="00A54532">
        <w:rPr>
          <w:rFonts w:ascii="Times New Roman" w:hAnsi="Times New Roman" w:cs="Times New Roman"/>
          <w:sz w:val="24"/>
          <w:szCs w:val="24"/>
        </w:rPr>
        <w:t xml:space="preserve"> услуги осуществляются следую</w:t>
      </w:r>
      <w:r>
        <w:rPr>
          <w:rFonts w:ascii="Times New Roman" w:hAnsi="Times New Roman" w:cs="Times New Roman"/>
          <w:sz w:val="24"/>
          <w:szCs w:val="24"/>
        </w:rPr>
        <w:t>щие административные процедуры:</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4061" w:rsidRPr="00A54532">
        <w:rPr>
          <w:rFonts w:ascii="Times New Roman" w:hAnsi="Times New Roman" w:cs="Times New Roman"/>
          <w:sz w:val="24"/>
          <w:szCs w:val="24"/>
        </w:rPr>
        <w:t>проверка документов и регистрация заявления</w:t>
      </w:r>
      <w:r>
        <w:rPr>
          <w:rFonts w:ascii="Times New Roman" w:hAnsi="Times New Roman" w:cs="Times New Roman"/>
          <w:sz w:val="24"/>
          <w:szCs w:val="24"/>
        </w:rPr>
        <w:t>;</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54532">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54532">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54532">
        <w:rPr>
          <w:rFonts w:ascii="Times New Roman" w:hAnsi="Times New Roman" w:cs="Times New Roman"/>
          <w:sz w:val="24"/>
          <w:szCs w:val="24"/>
        </w:rPr>
        <w:t>принятие решения о предоставлении</w:t>
      </w:r>
      <w:r>
        <w:rPr>
          <w:rFonts w:ascii="Times New Roman" w:hAnsi="Times New Roman" w:cs="Times New Roman"/>
          <w:sz w:val="24"/>
          <w:szCs w:val="24"/>
        </w:rPr>
        <w:t xml:space="preserve"> услуги (формирование решения);</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54532">
        <w:rPr>
          <w:rFonts w:ascii="Times New Roman" w:hAnsi="Times New Roman" w:cs="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МФЦ.</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3.2. Порядок осуществления административных процедур (действий) в электронной форме:</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54532">
        <w:rPr>
          <w:rFonts w:ascii="Times New Roman" w:hAnsi="Times New Roman" w:cs="Times New Roman"/>
          <w:sz w:val="24"/>
          <w:szCs w:val="24"/>
        </w:rPr>
        <w:t>предоставление услуги начинается с момента приема и регистрации органом, предоставляющим муниципальную услугу, заявления, поданного в электронной форме посредством ЕПГУ, а также приложенных необходимых для предоставления услуги электронных образов документов.</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К заявлению, поданному в электронной форме через ЕПГУ,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личное получение;</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почтовое отправление;</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отправ</w:t>
      </w:r>
      <w:r>
        <w:rPr>
          <w:rFonts w:ascii="Times New Roman" w:hAnsi="Times New Roman" w:cs="Times New Roman"/>
          <w:sz w:val="24"/>
          <w:szCs w:val="24"/>
        </w:rPr>
        <w:t>ление в личный кабинет на ЕПГУ.</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54532">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 Орган, предоставляющий муниципальную услугу,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Предоставление муниципальной услуги в электронной форме посредством ЕПГУ включает в себя следующие административные процедуры (действия):</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а) прием и регистрация заяв</w:t>
      </w:r>
      <w:r>
        <w:rPr>
          <w:rFonts w:ascii="Times New Roman" w:hAnsi="Times New Roman" w:cs="Times New Roman"/>
          <w:sz w:val="24"/>
          <w:szCs w:val="24"/>
        </w:rPr>
        <w:t>ления и необходимых документов;</w:t>
      </w:r>
    </w:p>
    <w:p w:rsidR="00A54532" w:rsidRDefault="00183B5C" w:rsidP="00A5453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w:t>
      </w:r>
      <w:r w:rsidR="00EF4061" w:rsidRPr="00A54532">
        <w:rPr>
          <w:rFonts w:ascii="Times New Roman" w:hAnsi="Times New Roman" w:cs="Times New Roman"/>
          <w:sz w:val="24"/>
          <w:szCs w:val="24"/>
        </w:rPr>
        <w:t xml:space="preserve">сверка данных, содержащихся в направленных посредством ЕПГУ документах, с </w:t>
      </w:r>
      <w:r>
        <w:rPr>
          <w:rFonts w:ascii="Times New Roman" w:hAnsi="Times New Roman" w:cs="Times New Roman"/>
          <w:sz w:val="24"/>
          <w:szCs w:val="24"/>
        </w:rPr>
        <w:t>данными, указанными в заявлении;</w:t>
      </w:r>
    </w:p>
    <w:p w:rsidR="00A54532" w:rsidRDefault="00183B5C" w:rsidP="00A54532">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направление заявителю электронного уве</w:t>
      </w:r>
      <w:r>
        <w:rPr>
          <w:rFonts w:ascii="Times New Roman" w:hAnsi="Times New Roman" w:cs="Times New Roman"/>
          <w:sz w:val="24"/>
          <w:szCs w:val="24"/>
        </w:rPr>
        <w:t>домления о получении заявления;</w:t>
      </w:r>
    </w:p>
    <w:p w:rsidR="0002186E"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w:t>
      </w:r>
      <w:r w:rsidR="00EF4061" w:rsidRPr="00A54532">
        <w:rPr>
          <w:rFonts w:ascii="Times New Roman" w:hAnsi="Times New Roman" w:cs="Times New Roman"/>
          <w:sz w:val="24"/>
          <w:szCs w:val="24"/>
        </w:rPr>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w:t>
      </w:r>
      <w:r w:rsidRPr="00A54532">
        <w:rPr>
          <w:rFonts w:ascii="Times New Roman" w:hAnsi="Times New Roman" w:cs="Times New Roman"/>
          <w:sz w:val="24"/>
          <w:szCs w:val="24"/>
        </w:rPr>
        <w:lastRenderedPageBreak/>
        <w:t>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При формиро</w:t>
      </w:r>
      <w:r>
        <w:rPr>
          <w:rFonts w:ascii="Times New Roman" w:hAnsi="Times New Roman" w:cs="Times New Roman"/>
          <w:sz w:val="24"/>
          <w:szCs w:val="24"/>
        </w:rPr>
        <w:t>вании заявления обеспечиваются: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rsidR="0002186E"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w:t>
      </w:r>
      <w:r w:rsidR="00EF4061" w:rsidRPr="00A54532">
        <w:rPr>
          <w:rFonts w:ascii="Times New Roman" w:hAnsi="Times New Roman" w:cs="Times New Roman"/>
          <w:sz w:val="24"/>
          <w:szCs w:val="24"/>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возможность печати на бумажном носителе коп</w:t>
      </w:r>
      <w:r>
        <w:rPr>
          <w:rFonts w:ascii="Times New Roman" w:hAnsi="Times New Roman" w:cs="Times New Roman"/>
          <w:sz w:val="24"/>
          <w:szCs w:val="24"/>
        </w:rPr>
        <w:t>ии электронной формы заявления;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или официальном сайте, в части, касающейся сведений, отсутствующих в единой системе идентификации и аутентификации;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ж) возможность доступа заявителя на ЕПГУ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Заявитель вправ</w:t>
      </w:r>
      <w:r>
        <w:rPr>
          <w:rFonts w:ascii="Times New Roman" w:hAnsi="Times New Roman" w:cs="Times New Roman"/>
          <w:sz w:val="24"/>
          <w:szCs w:val="24"/>
        </w:rPr>
        <w:t>е совершать следующие действия: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получение информации о порядке и сроках предоставления государственной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МФЦ для подачи заявления о предоставлении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02186E"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54532">
        <w:rPr>
          <w:rFonts w:ascii="Times New Roman" w:hAnsi="Times New Roman" w:cs="Times New Roman"/>
          <w:sz w:val="24"/>
          <w:szCs w:val="24"/>
        </w:rPr>
        <w:t>получение сведений о ходе выполнения заявления о предоставлении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получение результата предо</w:t>
      </w:r>
      <w:r>
        <w:rPr>
          <w:rFonts w:ascii="Times New Roman" w:hAnsi="Times New Roman" w:cs="Times New Roman"/>
          <w:sz w:val="24"/>
          <w:szCs w:val="24"/>
        </w:rPr>
        <w:t>ставления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 осуществления оценки </w:t>
      </w:r>
      <w:r>
        <w:rPr>
          <w:rFonts w:ascii="Times New Roman" w:hAnsi="Times New Roman" w:cs="Times New Roman"/>
          <w:sz w:val="24"/>
          <w:szCs w:val="24"/>
        </w:rPr>
        <w:t>качества предоставления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досудебное (внесудебное) обжалование решений и действий (бездействия) органа, предоставляющего услугу.</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02186E"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EF4061" w:rsidRPr="00A54532">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3.3. Проверка доку</w:t>
      </w:r>
      <w:r>
        <w:rPr>
          <w:rFonts w:ascii="Times New Roman" w:hAnsi="Times New Roman" w:cs="Times New Roman"/>
          <w:sz w:val="24"/>
          <w:szCs w:val="24"/>
        </w:rPr>
        <w:t>ментов и регистрация заявления.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Основанием для начала административной процедуры является поступление в орган, предоставляющий муниципальную услугу, заявления от лиц, указанных в </w:t>
      </w:r>
      <w:r w:rsidRPr="00A54532">
        <w:rPr>
          <w:rFonts w:ascii="Times New Roman" w:hAnsi="Times New Roman" w:cs="Times New Roman"/>
          <w:color w:val="0000FF"/>
          <w:sz w:val="24"/>
          <w:szCs w:val="24"/>
        </w:rPr>
        <w:t>пункте 1.2</w:t>
      </w:r>
      <w:r w:rsidRPr="00A54532">
        <w:rPr>
          <w:rFonts w:ascii="Times New Roman" w:hAnsi="Times New Roman" w:cs="Times New Roman"/>
          <w:sz w:val="24"/>
          <w:szCs w:val="24"/>
        </w:rPr>
        <w:t xml:space="preserve"> настоящего Административного регламента.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lastRenderedPageBreak/>
        <w:t>При приеме заявления специалист, ответственный за прием документов, в присутствии заявителя выполняет следующие действия: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проверяет документы, удостоверяющие л</w:t>
      </w:r>
      <w:r>
        <w:rPr>
          <w:rFonts w:ascii="Times New Roman" w:hAnsi="Times New Roman" w:cs="Times New Roman"/>
          <w:sz w:val="24"/>
          <w:szCs w:val="24"/>
        </w:rPr>
        <w:t>ичность и полномочия заявителя;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проверяет пра</w:t>
      </w:r>
      <w:r>
        <w:rPr>
          <w:rFonts w:ascii="Times New Roman" w:hAnsi="Times New Roman" w:cs="Times New Roman"/>
          <w:sz w:val="24"/>
          <w:szCs w:val="24"/>
        </w:rPr>
        <w:t>вильность оформления заявления;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осуществляет контроль комплектн</w:t>
      </w:r>
      <w:r>
        <w:rPr>
          <w:rFonts w:ascii="Times New Roman" w:hAnsi="Times New Roman" w:cs="Times New Roman"/>
          <w:sz w:val="24"/>
          <w:szCs w:val="24"/>
        </w:rPr>
        <w:t>ости представленных документов;</w:t>
      </w:r>
    </w:p>
    <w:p w:rsidR="006220AF"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регистрирует заявление.</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Заявителю при сдаче документов выдается расписка, за исключением случаев подачи обращения в электронной форме через ЕПГУ и направления документов почтой.</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3.4.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w:t>
      </w:r>
      <w:r w:rsidRPr="0059258D">
        <w:rPr>
          <w:rFonts w:ascii="Times New Roman" w:hAnsi="Times New Roman" w:cs="Times New Roman"/>
          <w:sz w:val="24"/>
          <w:szCs w:val="24"/>
        </w:rPr>
        <w:t xml:space="preserve">предусмотренных </w:t>
      </w:r>
      <w:r w:rsidRPr="0059258D">
        <w:rPr>
          <w:rFonts w:ascii="Times New Roman" w:hAnsi="Times New Roman" w:cs="Times New Roman"/>
          <w:color w:val="0000FF"/>
          <w:sz w:val="24"/>
          <w:szCs w:val="24"/>
        </w:rPr>
        <w:t>п</w:t>
      </w:r>
      <w:r w:rsidR="00206FF9" w:rsidRPr="0059258D">
        <w:rPr>
          <w:rFonts w:ascii="Times New Roman" w:hAnsi="Times New Roman" w:cs="Times New Roman"/>
          <w:color w:val="0000FF"/>
          <w:sz w:val="24"/>
          <w:szCs w:val="24"/>
        </w:rPr>
        <w:t>.</w:t>
      </w:r>
      <w:r w:rsidRPr="0059258D">
        <w:rPr>
          <w:rFonts w:ascii="Times New Roman" w:hAnsi="Times New Roman" w:cs="Times New Roman"/>
          <w:color w:val="0000FF"/>
          <w:sz w:val="24"/>
          <w:szCs w:val="24"/>
        </w:rPr>
        <w:t xml:space="preserve"> </w:t>
      </w:r>
      <w:r w:rsidR="006220AF" w:rsidRPr="0059258D">
        <w:rPr>
          <w:rFonts w:ascii="Times New Roman" w:hAnsi="Times New Roman" w:cs="Times New Roman"/>
          <w:color w:val="0000FF"/>
          <w:sz w:val="24"/>
          <w:szCs w:val="24"/>
        </w:rPr>
        <w:t>2.6.</w:t>
      </w:r>
      <w:r w:rsidRPr="0059258D">
        <w:rPr>
          <w:rFonts w:ascii="Times New Roman" w:hAnsi="Times New Roman" w:cs="Times New Roman"/>
          <w:sz w:val="24"/>
          <w:szCs w:val="24"/>
        </w:rPr>
        <w:t xml:space="preserve"> настоящего</w:t>
      </w:r>
      <w:r w:rsidRPr="00A54532">
        <w:rPr>
          <w:rFonts w:ascii="Times New Roman" w:hAnsi="Times New Roman" w:cs="Times New Roman"/>
          <w:sz w:val="24"/>
          <w:szCs w:val="24"/>
        </w:rPr>
        <w:t xml:space="preserve"> Административного регламента.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Межведомственный запрос направляется не позднее следующего рабочего дня после регистрации заявления (запроса).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При наличии технической возможности документы, предусмотренные </w:t>
      </w:r>
      <w:r w:rsidR="00206FF9">
        <w:rPr>
          <w:rFonts w:ascii="Times New Roman" w:hAnsi="Times New Roman" w:cs="Times New Roman"/>
          <w:color w:val="0000FF"/>
          <w:sz w:val="24"/>
          <w:szCs w:val="24"/>
        </w:rPr>
        <w:t>п.</w:t>
      </w:r>
      <w:r w:rsidRPr="00A54532">
        <w:rPr>
          <w:rFonts w:ascii="Times New Roman" w:hAnsi="Times New Roman" w:cs="Times New Roman"/>
          <w:color w:val="0000FF"/>
          <w:sz w:val="24"/>
          <w:szCs w:val="24"/>
        </w:rPr>
        <w:t xml:space="preserve"> </w:t>
      </w:r>
      <w:r w:rsidR="00206FF9">
        <w:rPr>
          <w:rFonts w:ascii="Times New Roman" w:hAnsi="Times New Roman" w:cs="Times New Roman"/>
          <w:color w:val="0000FF"/>
          <w:sz w:val="24"/>
          <w:szCs w:val="24"/>
        </w:rPr>
        <w:t>2.6.</w:t>
      </w:r>
      <w:r w:rsidRPr="00A54532">
        <w:rPr>
          <w:rFonts w:ascii="Times New Roman" w:hAnsi="Times New Roman" w:cs="Times New Roman"/>
          <w:sz w:val="24"/>
          <w:szCs w:val="24"/>
        </w:rPr>
        <w:t xml:space="preserve"> настоящего Административного регламента, могут быть запрошены органом, предоставляющим муниципальную услугу,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осуществляются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r w:rsidR="00E640A1">
        <w:rPr>
          <w:rFonts w:ascii="Times New Roman" w:hAnsi="Times New Roman" w:cs="Times New Roman"/>
          <w:color w:val="0000FF"/>
          <w:sz w:val="24"/>
          <w:szCs w:val="24"/>
        </w:rPr>
        <w:t>п.</w:t>
      </w:r>
      <w:r w:rsidRPr="00A54532">
        <w:rPr>
          <w:rFonts w:ascii="Times New Roman" w:hAnsi="Times New Roman" w:cs="Times New Roman"/>
          <w:color w:val="0000FF"/>
          <w:sz w:val="24"/>
          <w:szCs w:val="24"/>
        </w:rPr>
        <w:t xml:space="preserve"> 2.</w:t>
      </w:r>
      <w:r w:rsidR="00E640A1">
        <w:rPr>
          <w:rFonts w:ascii="Times New Roman" w:hAnsi="Times New Roman" w:cs="Times New Roman"/>
          <w:color w:val="0000FF"/>
          <w:sz w:val="24"/>
          <w:szCs w:val="24"/>
        </w:rPr>
        <w:t>6.</w:t>
      </w:r>
      <w:r w:rsidRPr="00A54532">
        <w:rPr>
          <w:rFonts w:ascii="Times New Roman" w:hAnsi="Times New Roman" w:cs="Times New Roman"/>
          <w:sz w:val="24"/>
          <w:szCs w:val="24"/>
        </w:rPr>
        <w:t xml:space="preserve"> настоящего Административного регламента.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Максимальный срок исполнения административной процедуры составляет до 5 рабочих дней.</w:t>
      </w:r>
    </w:p>
    <w:p w:rsidR="0002186E" w:rsidRDefault="00183B5C" w:rsidP="000218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54532">
        <w:rPr>
          <w:rFonts w:ascii="Times New Roman" w:hAnsi="Times New Roman" w:cs="Times New Roman"/>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Основанием для начала административной процедуры является факт наличия в </w:t>
      </w:r>
      <w:r w:rsidRPr="00A54532">
        <w:rPr>
          <w:rFonts w:ascii="Times New Roman" w:hAnsi="Times New Roman" w:cs="Times New Roman"/>
          <w:sz w:val="24"/>
          <w:szCs w:val="24"/>
        </w:rPr>
        <w:lastRenderedPageBreak/>
        <w:t>органе, предоставляющем муниципальную услугу, заявления и прилагаемых к нему документов, необходимых для предоставления муниципальной услуги. 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w:t>
      </w:r>
      <w:r w:rsidRPr="0059258D">
        <w:rPr>
          <w:rFonts w:ascii="Times New Roman" w:hAnsi="Times New Roman" w:cs="Times New Roman"/>
          <w:sz w:val="24"/>
          <w:szCs w:val="24"/>
        </w:rPr>
        <w:t xml:space="preserve">, предусмотренных </w:t>
      </w:r>
      <w:r w:rsidR="009226C1" w:rsidRPr="0059258D">
        <w:rPr>
          <w:rFonts w:ascii="Times New Roman" w:hAnsi="Times New Roman" w:cs="Times New Roman"/>
          <w:color w:val="0000FF"/>
          <w:sz w:val="24"/>
          <w:szCs w:val="24"/>
        </w:rPr>
        <w:t>п.</w:t>
      </w:r>
      <w:r w:rsidRPr="0059258D">
        <w:rPr>
          <w:rFonts w:ascii="Times New Roman" w:hAnsi="Times New Roman" w:cs="Times New Roman"/>
          <w:color w:val="0000FF"/>
          <w:sz w:val="24"/>
          <w:szCs w:val="24"/>
        </w:rPr>
        <w:t xml:space="preserve"> 2.13</w:t>
      </w:r>
      <w:r w:rsidR="009226C1" w:rsidRPr="0059258D">
        <w:rPr>
          <w:rFonts w:ascii="Times New Roman" w:hAnsi="Times New Roman" w:cs="Times New Roman"/>
          <w:color w:val="0000FF"/>
          <w:sz w:val="24"/>
          <w:szCs w:val="24"/>
        </w:rPr>
        <w:t>.</w:t>
      </w:r>
      <w:r w:rsidRPr="00A54532">
        <w:rPr>
          <w:rFonts w:ascii="Times New Roman" w:hAnsi="Times New Roman" w:cs="Times New Roman"/>
          <w:sz w:val="24"/>
          <w:szCs w:val="24"/>
        </w:rPr>
        <w:t xml:space="preserve"> настоящего Административного регламента.</w:t>
      </w:r>
    </w:p>
    <w:p w:rsidR="0002186E" w:rsidRDefault="00183B5C" w:rsidP="0002186E">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9226C1">
        <w:rPr>
          <w:rFonts w:ascii="Times New Roman" w:hAnsi="Times New Roman" w:cs="Times New Roman"/>
          <w:color w:val="0000FF"/>
          <w:sz w:val="24"/>
          <w:szCs w:val="24"/>
        </w:rPr>
        <w:t>п.</w:t>
      </w:r>
      <w:r w:rsidRPr="00A54532">
        <w:rPr>
          <w:rFonts w:ascii="Times New Roman" w:hAnsi="Times New Roman" w:cs="Times New Roman"/>
          <w:color w:val="0000FF"/>
          <w:sz w:val="24"/>
          <w:szCs w:val="24"/>
        </w:rPr>
        <w:t xml:space="preserve"> 2.13</w:t>
      </w:r>
      <w:r w:rsidR="009226C1">
        <w:rPr>
          <w:rFonts w:ascii="Times New Roman" w:hAnsi="Times New Roman" w:cs="Times New Roman"/>
          <w:color w:val="0000FF"/>
          <w:sz w:val="24"/>
          <w:szCs w:val="24"/>
        </w:rPr>
        <w:t>.</w:t>
      </w:r>
      <w:r w:rsidRPr="00A54532">
        <w:rPr>
          <w:rFonts w:ascii="Times New Roman" w:hAnsi="Times New Roman" w:cs="Times New Roman"/>
          <w:sz w:val="24"/>
          <w:szCs w:val="24"/>
        </w:rPr>
        <w:t xml:space="preserve"> настоящего Административного регламента. Результатом выполнения административной процедуры является направление заявления для принятия соответствующего решения по муниципальной услуге.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9E40ED" w:rsidRDefault="00183B5C" w:rsidP="009226C1">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Максимальный срок исполнения админи</w:t>
      </w:r>
      <w:r w:rsidR="009226C1">
        <w:rPr>
          <w:rFonts w:ascii="Times New Roman" w:hAnsi="Times New Roman" w:cs="Times New Roman"/>
          <w:sz w:val="24"/>
          <w:szCs w:val="24"/>
        </w:rPr>
        <w:t xml:space="preserve">стративной процедуры составляет </w:t>
      </w:r>
      <w:r w:rsidRPr="00A54532">
        <w:rPr>
          <w:rFonts w:ascii="Times New Roman" w:hAnsi="Times New Roman" w:cs="Times New Roman"/>
          <w:sz w:val="24"/>
          <w:szCs w:val="24"/>
        </w:rPr>
        <w:t>10 рабочих дней;</w:t>
      </w:r>
    </w:p>
    <w:p w:rsidR="009E40ED" w:rsidRDefault="00183B5C" w:rsidP="009E40ED">
      <w:pPr>
        <w:pStyle w:val="ConsPlusNormal"/>
        <w:ind w:firstLine="540"/>
        <w:jc w:val="both"/>
        <w:rPr>
          <w:rFonts w:ascii="Times New Roman" w:hAnsi="Times New Roman" w:cs="Times New Roman"/>
          <w:sz w:val="24"/>
          <w:szCs w:val="24"/>
        </w:rPr>
      </w:pPr>
      <w:r w:rsidRPr="0059258D">
        <w:rPr>
          <w:rFonts w:ascii="Times New Roman" w:hAnsi="Times New Roman" w:cs="Times New Roman"/>
          <w:sz w:val="24"/>
          <w:szCs w:val="24"/>
        </w:rPr>
        <w:t>3.6. Принятие решения о предоставлении услуги (формирование решения).</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Уполномоченный специалист органа, предоставляющего муниципальную услугу, по итогам проверки, указанной в </w:t>
      </w:r>
      <w:r w:rsidRPr="00A54532">
        <w:rPr>
          <w:rFonts w:ascii="Times New Roman" w:hAnsi="Times New Roman" w:cs="Times New Roman"/>
          <w:color w:val="0000FF"/>
          <w:sz w:val="24"/>
          <w:szCs w:val="24"/>
        </w:rPr>
        <w:t>пункте 3.5</w:t>
      </w:r>
      <w:r w:rsidRPr="00A54532">
        <w:rPr>
          <w:rFonts w:ascii="Times New Roman" w:hAnsi="Times New Roman" w:cs="Times New Roman"/>
          <w:sz w:val="24"/>
          <w:szCs w:val="24"/>
        </w:rPr>
        <w:t xml:space="preserve"> настоящего Административного регламента, принимает одно из следующих решений:</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1) решение о согласовании архитектурно-градостроительного облика объекта капитального строительства;</w:t>
      </w:r>
    </w:p>
    <w:p w:rsidR="009E40ED" w:rsidRDefault="00183B5C" w:rsidP="0059258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2) решение об </w:t>
      </w:r>
      <w:r>
        <w:rPr>
          <w:rFonts w:ascii="Times New Roman" w:hAnsi="Times New Roman" w:cs="Times New Roman"/>
          <w:sz w:val="24"/>
          <w:szCs w:val="24"/>
        </w:rPr>
        <w:t xml:space="preserve">отказе в </w:t>
      </w:r>
      <w:r w:rsidR="0059258D">
        <w:rPr>
          <w:rFonts w:ascii="Times New Roman" w:hAnsi="Times New Roman" w:cs="Times New Roman"/>
          <w:sz w:val="24"/>
          <w:szCs w:val="24"/>
        </w:rPr>
        <w:t xml:space="preserve">согласовании </w:t>
      </w:r>
      <w:r w:rsidR="0059258D" w:rsidRPr="00A54532">
        <w:rPr>
          <w:rFonts w:ascii="Times New Roman" w:hAnsi="Times New Roman" w:cs="Times New Roman"/>
          <w:sz w:val="24"/>
          <w:szCs w:val="24"/>
        </w:rPr>
        <w:t xml:space="preserve">архитектурно-градостроительного облика объекта </w:t>
      </w:r>
      <w:r w:rsidR="0059258D">
        <w:rPr>
          <w:rFonts w:ascii="Times New Roman" w:hAnsi="Times New Roman" w:cs="Times New Roman"/>
          <w:sz w:val="24"/>
          <w:szCs w:val="24"/>
        </w:rPr>
        <w:t>капитального строительства.</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9226C1"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Подготовленный проект решения по услуге представляется </w:t>
      </w:r>
      <w:r>
        <w:rPr>
          <w:rFonts w:ascii="Times New Roman" w:hAnsi="Times New Roman" w:cs="Times New Roman"/>
          <w:sz w:val="24"/>
          <w:szCs w:val="24"/>
        </w:rPr>
        <w:t>зав. отделом архитектуры и градостроительства администрации МР «Дзержинский район».</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В случае правильности оформления проектов документов </w:t>
      </w:r>
      <w:r w:rsidR="00505470">
        <w:rPr>
          <w:rFonts w:ascii="Times New Roman" w:hAnsi="Times New Roman" w:cs="Times New Roman"/>
          <w:sz w:val="24"/>
          <w:szCs w:val="24"/>
        </w:rPr>
        <w:t xml:space="preserve">зав. отделом архитектуры и градостроительства администрации МР «Дзержинский район» </w:t>
      </w:r>
      <w:r w:rsidRPr="00A54532">
        <w:rPr>
          <w:rFonts w:ascii="Times New Roman" w:hAnsi="Times New Roman" w:cs="Times New Roman"/>
          <w:sz w:val="24"/>
          <w:szCs w:val="24"/>
        </w:rPr>
        <w:t>визирует проект решения по услуге.</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В случае согласия с принятыми решениями и правильности оформления документов </w:t>
      </w:r>
      <w:r w:rsidR="00505470">
        <w:rPr>
          <w:rFonts w:ascii="Times New Roman" w:hAnsi="Times New Roman" w:cs="Times New Roman"/>
          <w:sz w:val="24"/>
          <w:szCs w:val="24"/>
        </w:rPr>
        <w:t xml:space="preserve">зав. отделом архитектуры и градостроительства администрации МР «Дзержинский район» </w:t>
      </w:r>
      <w:r w:rsidRPr="00A54532">
        <w:rPr>
          <w:rFonts w:ascii="Times New Roman" w:hAnsi="Times New Roman" w:cs="Times New Roman"/>
          <w:sz w:val="24"/>
          <w:szCs w:val="24"/>
        </w:rPr>
        <w:t xml:space="preserve">подписывает проект решения по услуге. Критерием принятия решения о выполнении административных процедур в рамках соответствующего административного действия является наличие в органе, предоставляющем муниципальную услугу,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r w:rsidR="00505470">
        <w:rPr>
          <w:rFonts w:ascii="Times New Roman" w:hAnsi="Times New Roman" w:cs="Times New Roman"/>
          <w:color w:val="0000FF"/>
          <w:sz w:val="24"/>
          <w:szCs w:val="24"/>
        </w:rPr>
        <w:t>п.</w:t>
      </w:r>
      <w:r w:rsidRPr="00A54532">
        <w:rPr>
          <w:rFonts w:ascii="Times New Roman" w:hAnsi="Times New Roman" w:cs="Times New Roman"/>
          <w:color w:val="0000FF"/>
          <w:sz w:val="24"/>
          <w:szCs w:val="24"/>
        </w:rPr>
        <w:t xml:space="preserve"> 2.13</w:t>
      </w:r>
      <w:r w:rsidRPr="00A54532">
        <w:rPr>
          <w:rFonts w:ascii="Times New Roman" w:hAnsi="Times New Roman" w:cs="Times New Roman"/>
          <w:sz w:val="24"/>
          <w:szCs w:val="24"/>
        </w:rPr>
        <w:t xml:space="preserve"> настоящего Административного регламента.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7D3186">
        <w:rPr>
          <w:rFonts w:ascii="Times New Roman" w:hAnsi="Times New Roman" w:cs="Times New Roman"/>
          <w:sz w:val="24"/>
          <w:szCs w:val="24"/>
        </w:rPr>
        <w:t xml:space="preserve">зав. отделом архитектуры и градостроительства администрации МР «Дзержинский район». </w:t>
      </w:r>
      <w:r w:rsidRPr="00A54532">
        <w:rPr>
          <w:rFonts w:ascii="Times New Roman" w:hAnsi="Times New Roman" w:cs="Times New Roman"/>
          <w:sz w:val="24"/>
          <w:szCs w:val="24"/>
        </w:rPr>
        <w:t>Способом фиксации выполнения административной процедуры является передача копии решения по услуге специалисту, ответственному за выдачу результата заявителю.</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xml:space="preserve">Максимальная продолжительность указанной </w:t>
      </w:r>
      <w:r>
        <w:rPr>
          <w:rFonts w:ascii="Times New Roman" w:hAnsi="Times New Roman" w:cs="Times New Roman"/>
          <w:sz w:val="24"/>
          <w:szCs w:val="24"/>
        </w:rPr>
        <w:t>процедуры составляет до 1 часа.</w:t>
      </w:r>
    </w:p>
    <w:p w:rsidR="009E40ED" w:rsidRDefault="00183B5C" w:rsidP="009E40E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3.7. Выдача результата предо</w:t>
      </w:r>
      <w:r>
        <w:rPr>
          <w:rFonts w:ascii="Times New Roman" w:hAnsi="Times New Roman" w:cs="Times New Roman"/>
          <w:sz w:val="24"/>
          <w:szCs w:val="24"/>
        </w:rPr>
        <w:t>ставления муниципальной услуги.</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lastRenderedPageBreak/>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r>
        <w:rPr>
          <w:rFonts w:ascii="Times New Roman" w:hAnsi="Times New Roman" w:cs="Times New Roman"/>
          <w:sz w:val="24"/>
          <w:szCs w:val="24"/>
        </w:rPr>
        <w:t xml:space="preserve"> </w:t>
      </w:r>
      <w:r w:rsidRPr="00A54532">
        <w:rPr>
          <w:rFonts w:ascii="Times New Roman" w:hAnsi="Times New Roman" w:cs="Times New Roman"/>
          <w:sz w:val="24"/>
          <w:szCs w:val="24"/>
        </w:rPr>
        <w:t>Специалист, ответственный за выдачу документов, выполняет следующие административные действия:</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 регистрирует поступивший доку</w:t>
      </w:r>
      <w:r>
        <w:rPr>
          <w:rFonts w:ascii="Times New Roman" w:hAnsi="Times New Roman" w:cs="Times New Roman"/>
          <w:sz w:val="24"/>
          <w:szCs w:val="24"/>
        </w:rPr>
        <w:t>мент в соответствующем журнале;</w:t>
      </w:r>
    </w:p>
    <w:p w:rsidR="007D3186" w:rsidRDefault="00183B5C" w:rsidP="007D31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54532">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в личный кабинет заявителя на ЕПГУ. Выдача результата предоставления муниципальной услуги производится в помещении органа, предоставляющего муниципальную услугу,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 В случае неявки заявителя или его уполномоченного представителя в установленный срок результат предоставления муниципальной услуги хранится в органе, предоставляющем муниципальную услугу, до востребования. В случае поступления заявления и документов почтой специалист, ответственный за выдачу документов, направляет письмо почтовым отправлением.</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случае поступления заявления в электронной форме через ЕПГУ муниципальным служащим направляется результат муниципальной услуги в электронной форме посредством ЕПГУ.</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7D3186" w:rsidRDefault="00183B5C" w:rsidP="007D3186">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Результатом выполнения административной процедуры является выдача заявителю результата по услуге.</w:t>
      </w:r>
    </w:p>
    <w:p w:rsidR="00776B7D" w:rsidRDefault="00183B5C" w:rsidP="00776B7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услуге.</w:t>
      </w:r>
    </w:p>
    <w:p w:rsidR="00EF4061" w:rsidRPr="00A54532" w:rsidRDefault="00183B5C" w:rsidP="00776B7D">
      <w:pPr>
        <w:pStyle w:val="ConsPlusNormal"/>
        <w:ind w:firstLine="540"/>
        <w:jc w:val="both"/>
        <w:rPr>
          <w:rFonts w:ascii="Times New Roman" w:hAnsi="Times New Roman" w:cs="Times New Roman"/>
          <w:sz w:val="24"/>
          <w:szCs w:val="24"/>
        </w:rPr>
      </w:pPr>
      <w:r w:rsidRPr="00A54532">
        <w:rPr>
          <w:rFonts w:ascii="Times New Roman" w:hAnsi="Times New Roman" w:cs="Times New Roman"/>
          <w:sz w:val="24"/>
          <w:szCs w:val="24"/>
        </w:rPr>
        <w:t>Максимальная продолжительность административной процедуры выдачи результата муниципальной услу</w:t>
      </w:r>
      <w:r w:rsidR="00776B7D">
        <w:rPr>
          <w:rFonts w:ascii="Times New Roman" w:hAnsi="Times New Roman" w:cs="Times New Roman"/>
          <w:sz w:val="24"/>
          <w:szCs w:val="24"/>
        </w:rPr>
        <w:t>ги составляет один рабочий день.</w:t>
      </w:r>
    </w:p>
    <w:p w:rsidR="00FF2F67" w:rsidRDefault="00FF2F67" w:rsidP="00DA7973">
      <w:pPr>
        <w:pStyle w:val="ConsPlusTitle"/>
        <w:outlineLvl w:val="1"/>
        <w:rPr>
          <w:rFonts w:ascii="Times New Roman" w:hAnsi="Times New Roman" w:cs="Times New Roman"/>
          <w:sz w:val="24"/>
          <w:szCs w:val="24"/>
        </w:rPr>
      </w:pPr>
    </w:p>
    <w:p w:rsidR="00EF4061" w:rsidRPr="00A33FDD" w:rsidRDefault="00183B5C" w:rsidP="00EF4061">
      <w:pPr>
        <w:pStyle w:val="ConsPlusTitle"/>
        <w:jc w:val="center"/>
        <w:outlineLvl w:val="1"/>
        <w:rPr>
          <w:rFonts w:ascii="Times New Roman" w:hAnsi="Times New Roman" w:cs="Times New Roman"/>
          <w:sz w:val="24"/>
          <w:szCs w:val="24"/>
        </w:rPr>
      </w:pPr>
      <w:r w:rsidRPr="00A33FDD">
        <w:rPr>
          <w:rFonts w:ascii="Times New Roman" w:hAnsi="Times New Roman" w:cs="Times New Roman"/>
          <w:sz w:val="24"/>
          <w:szCs w:val="24"/>
        </w:rPr>
        <w:t>IV. Порядок и формы контроля за исполнением</w:t>
      </w:r>
    </w:p>
    <w:p w:rsidR="00EF4061" w:rsidRPr="00A33FDD" w:rsidRDefault="00183B5C" w:rsidP="00EF4061">
      <w:pPr>
        <w:pStyle w:val="ConsPlusTitle"/>
        <w:jc w:val="center"/>
        <w:rPr>
          <w:rFonts w:ascii="Times New Roman" w:hAnsi="Times New Roman" w:cs="Times New Roman"/>
          <w:sz w:val="24"/>
          <w:szCs w:val="24"/>
        </w:rPr>
      </w:pPr>
      <w:r w:rsidRPr="00A33FDD">
        <w:rPr>
          <w:rFonts w:ascii="Times New Roman" w:hAnsi="Times New Roman" w:cs="Times New Roman"/>
          <w:sz w:val="24"/>
          <w:szCs w:val="24"/>
        </w:rPr>
        <w:t>административного регламента</w:t>
      </w:r>
    </w:p>
    <w:p w:rsidR="00EF4061" w:rsidRPr="00911687" w:rsidRDefault="00EF4061" w:rsidP="00EF4061">
      <w:pPr>
        <w:pStyle w:val="ConsPlusNormal"/>
        <w:jc w:val="both"/>
        <w:rPr>
          <w:rFonts w:ascii="Times New Roman" w:hAnsi="Times New Roman" w:cs="Times New Roman"/>
        </w:rPr>
      </w:pP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на осуществление контроля за предоставлением </w:t>
      </w:r>
      <w:r>
        <w:rPr>
          <w:rFonts w:ascii="Times New Roman" w:hAnsi="Times New Roman" w:cs="Times New Roman"/>
          <w:sz w:val="24"/>
          <w:szCs w:val="24"/>
        </w:rPr>
        <w:t>муниципальной услуги.</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 Текущий контроль осуществляется путем </w:t>
      </w:r>
      <w:r w:rsidRPr="00A33FDD">
        <w:rPr>
          <w:rFonts w:ascii="Times New Roman" w:hAnsi="Times New Roman" w:cs="Times New Roman"/>
          <w:sz w:val="24"/>
          <w:szCs w:val="24"/>
        </w:rPr>
        <w:lastRenderedPageBreak/>
        <w:t>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4.2. Должностное лицо, оказывающее муниципальную услугу, несет ответственность за:</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прием и регистрацию документов;</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соблюдение срок</w:t>
      </w:r>
      <w:r>
        <w:rPr>
          <w:rFonts w:ascii="Times New Roman" w:hAnsi="Times New Roman" w:cs="Times New Roman"/>
          <w:sz w:val="24"/>
          <w:szCs w:val="24"/>
        </w:rPr>
        <w:t>ов и порядка приема документов;</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соблюдение сроков и порядка предо</w:t>
      </w:r>
      <w:r>
        <w:rPr>
          <w:rFonts w:ascii="Times New Roman" w:hAnsi="Times New Roman" w:cs="Times New Roman"/>
          <w:sz w:val="24"/>
          <w:szCs w:val="24"/>
        </w:rPr>
        <w:t>ставления муниципальной услуги;</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пр</w:t>
      </w:r>
      <w:r>
        <w:rPr>
          <w:rFonts w:ascii="Times New Roman" w:hAnsi="Times New Roman" w:cs="Times New Roman"/>
          <w:sz w:val="24"/>
          <w:szCs w:val="24"/>
        </w:rPr>
        <w:t>авильность проверки документов;</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правомерность в отказе предо</w:t>
      </w:r>
      <w:r>
        <w:rPr>
          <w:rFonts w:ascii="Times New Roman" w:hAnsi="Times New Roman" w:cs="Times New Roman"/>
          <w:sz w:val="24"/>
          <w:szCs w:val="24"/>
        </w:rPr>
        <w:t>ставления муниципальной услуги;</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достоверность выданной информации, правомерн</w:t>
      </w:r>
      <w:r>
        <w:rPr>
          <w:rFonts w:ascii="Times New Roman" w:hAnsi="Times New Roman" w:cs="Times New Roman"/>
          <w:sz w:val="24"/>
          <w:szCs w:val="24"/>
        </w:rPr>
        <w:t>ость предоставления информации.</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Персональная ответственность должностного лица закрепляется в его должностной инструкции в соответствии с требованиями законодательства.</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органа, предоставляющего муниципальную услугу, положений настоящего Административного регламента, иных нормативных правовых актов Российской Федерации.</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w:t>
      </w:r>
      <w:r w:rsidR="00EF4061" w:rsidRPr="00A33FDD">
        <w:rPr>
          <w:rFonts w:ascii="Times New Roman" w:hAnsi="Times New Roman" w:cs="Times New Roman"/>
          <w:sz w:val="24"/>
          <w:szCs w:val="24"/>
        </w:rPr>
        <w:t>Контроль исполнения муниципальной услуги со стороны граждан, их объединений и организаций осуществляется в форме получения информации, размещенной на сайте органа местного самоуправления, Едином портале или содержащейся в письменных ответах органа местного самоуправления на обращения, в том числе в виде электронных документов.</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4.3. Формы контроля предо</w:t>
      </w:r>
      <w:r>
        <w:rPr>
          <w:rFonts w:ascii="Times New Roman" w:hAnsi="Times New Roman" w:cs="Times New Roman"/>
          <w:sz w:val="24"/>
          <w:szCs w:val="24"/>
        </w:rPr>
        <w:t>ставления муниципальной услуги.</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Контроль за полнотой и качеством предоставления</w:t>
      </w:r>
      <w:r>
        <w:rPr>
          <w:rFonts w:ascii="Times New Roman" w:hAnsi="Times New Roman" w:cs="Times New Roman"/>
          <w:sz w:val="24"/>
          <w:szCs w:val="24"/>
        </w:rPr>
        <w:t xml:space="preserve"> муниципальной услуги включает:</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проведение проверок на предмет качества предо</w:t>
      </w:r>
      <w:r>
        <w:rPr>
          <w:rFonts w:ascii="Times New Roman" w:hAnsi="Times New Roman" w:cs="Times New Roman"/>
          <w:sz w:val="24"/>
          <w:szCs w:val="24"/>
        </w:rPr>
        <w:t>ставления муниципальной услуги;</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выявление и устран</w:t>
      </w:r>
      <w:r>
        <w:rPr>
          <w:rFonts w:ascii="Times New Roman" w:hAnsi="Times New Roman" w:cs="Times New Roman"/>
          <w:sz w:val="24"/>
          <w:szCs w:val="24"/>
        </w:rPr>
        <w:t>ение нарушений прав заявителей;</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рассмотрение обращений заявителей, содержащих жалобы на решения, действия (бездействие) должностных лиц;</w:t>
      </w:r>
    </w:p>
    <w:p w:rsidR="00A33FDD" w:rsidRDefault="00183B5C" w:rsidP="00A33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 xml:space="preserve">принятие по обращениям решений и подготовку на них </w:t>
      </w:r>
      <w:r>
        <w:rPr>
          <w:rFonts w:ascii="Times New Roman" w:hAnsi="Times New Roman" w:cs="Times New Roman"/>
          <w:sz w:val="24"/>
          <w:szCs w:val="24"/>
        </w:rPr>
        <w:t>ответов.</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правовых актов руководителей органа местного самоуправления.</w:t>
      </w:r>
    </w:p>
    <w:p w:rsidR="00A33FDD" w:rsidRDefault="00183B5C" w:rsidP="00A33FDD">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Проверки подразделяются на плановые (осуществляются на основании полугодовых или годовых планов работы) и внеплановые.</w:t>
      </w:r>
    </w:p>
    <w:p w:rsidR="00BB4F6B" w:rsidRDefault="00183B5C" w:rsidP="00BB4F6B">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Основаниями для проведения внеплановых проверок полноты и качества предоставления муниципальной услуги служат:</w:t>
      </w:r>
    </w:p>
    <w:p w:rsidR="00BB4F6B" w:rsidRDefault="00183B5C" w:rsidP="00BB4F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C5940">
        <w:rPr>
          <w:rFonts w:ascii="Times New Roman" w:hAnsi="Times New Roman" w:cs="Times New Roman"/>
          <w:sz w:val="24"/>
          <w:szCs w:val="24"/>
        </w:rPr>
        <w:t>п</w:t>
      </w:r>
      <w:r w:rsidR="00EF4061" w:rsidRPr="00A33FDD">
        <w:rPr>
          <w:rFonts w:ascii="Times New Roman" w:hAnsi="Times New Roman" w:cs="Times New Roman"/>
          <w:sz w:val="24"/>
          <w:szCs w:val="24"/>
        </w:rPr>
        <w:t>оступление жалоб от по</w:t>
      </w:r>
      <w:r>
        <w:rPr>
          <w:rFonts w:ascii="Times New Roman" w:hAnsi="Times New Roman" w:cs="Times New Roman"/>
          <w:sz w:val="24"/>
          <w:szCs w:val="24"/>
        </w:rPr>
        <w:t>лучателей муниципальной услуги;</w:t>
      </w:r>
    </w:p>
    <w:p w:rsidR="00BB4F6B" w:rsidRDefault="00183B5C" w:rsidP="00BB4F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33FDD">
        <w:rPr>
          <w:rFonts w:ascii="Times New Roman" w:hAnsi="Times New Roman" w:cs="Times New Roman"/>
          <w:sz w:val="24"/>
          <w:szCs w:val="24"/>
        </w:rPr>
        <w:t>поступление информации от органа государственной власти о нарушении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B4F6B" w:rsidRDefault="00183B5C" w:rsidP="00BB4F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w:t>
      </w:r>
      <w:r w:rsidR="00EF4061" w:rsidRPr="00A33FDD">
        <w:rPr>
          <w:rFonts w:ascii="Times New Roman" w:hAnsi="Times New Roman" w:cs="Times New Roman"/>
          <w:sz w:val="24"/>
          <w:szCs w:val="24"/>
        </w:rPr>
        <w:t>поступление информации по результатам вневедомственного контроля, независимого мониторинга, в том числе общественного, о нарушении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B4F6B" w:rsidRDefault="00183B5C" w:rsidP="00BB4F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4061" w:rsidRPr="00A33FDD">
        <w:rPr>
          <w:rFonts w:ascii="Times New Roman" w:hAnsi="Times New Roman" w:cs="Times New Roman"/>
          <w:sz w:val="24"/>
          <w:szCs w:val="24"/>
        </w:rPr>
        <w:t>поручение руководителя органа, предост</w:t>
      </w:r>
      <w:r>
        <w:rPr>
          <w:rFonts w:ascii="Times New Roman" w:hAnsi="Times New Roman" w:cs="Times New Roman"/>
          <w:sz w:val="24"/>
          <w:szCs w:val="24"/>
        </w:rPr>
        <w:t>авляющего муниципальную услугу.</w:t>
      </w:r>
    </w:p>
    <w:p w:rsidR="00BB4F6B" w:rsidRDefault="00183B5C" w:rsidP="00BB4F6B">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Проверка также проводится по конкретному обращению заявителя.</w:t>
      </w:r>
    </w:p>
    <w:p w:rsidR="00BB4F6B" w:rsidRDefault="00183B5C" w:rsidP="00BB4F6B">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Результаты проверки оформляются актом, в котором отмечаются выявленные недостатки и предложения по их устранению.</w:t>
      </w:r>
    </w:p>
    <w:p w:rsidR="00BB4F6B" w:rsidRDefault="00183B5C" w:rsidP="00BB4F6B">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 xml:space="preserve">По результатам проведенных проверок в случае выявления нарушений соблюдения </w:t>
      </w:r>
      <w:r w:rsidRPr="00A33FDD">
        <w:rPr>
          <w:rFonts w:ascii="Times New Roman" w:hAnsi="Times New Roman" w:cs="Times New Roman"/>
          <w:sz w:val="24"/>
          <w:szCs w:val="24"/>
        </w:rPr>
        <w:lastRenderedPageBreak/>
        <w:t>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EF4061" w:rsidRPr="00A33FDD" w:rsidRDefault="00183B5C" w:rsidP="00BB4F6B">
      <w:pPr>
        <w:pStyle w:val="ConsPlusNormal"/>
        <w:ind w:firstLine="540"/>
        <w:jc w:val="both"/>
        <w:rPr>
          <w:rFonts w:ascii="Times New Roman" w:hAnsi="Times New Roman" w:cs="Times New Roman"/>
          <w:sz w:val="24"/>
          <w:szCs w:val="24"/>
        </w:rPr>
      </w:pPr>
      <w:r w:rsidRPr="00A33FDD">
        <w:rPr>
          <w:rFonts w:ascii="Times New Roman" w:hAnsi="Times New Roman" w:cs="Times New Roman"/>
          <w:sz w:val="24"/>
          <w:szCs w:val="24"/>
        </w:rPr>
        <w:t>Результаты проверки доводятся до сведения заявителя не позднее дня, следующего за днем подписания акта, в случае, если проверка проводилась по конкретному обращению заявителя. Ответ направляется заявителю на фирменном бланке за подписью руководителя.</w:t>
      </w:r>
    </w:p>
    <w:p w:rsidR="00EF4061" w:rsidRPr="00911687" w:rsidRDefault="00EF4061" w:rsidP="00EF4061">
      <w:pPr>
        <w:pStyle w:val="ConsPlusNormal"/>
        <w:jc w:val="both"/>
        <w:rPr>
          <w:rFonts w:ascii="Times New Roman" w:hAnsi="Times New Roman" w:cs="Times New Roman"/>
        </w:rPr>
      </w:pPr>
    </w:p>
    <w:p w:rsidR="00EF4061" w:rsidRPr="0059258D" w:rsidRDefault="00183B5C" w:rsidP="00EF4061">
      <w:pPr>
        <w:pStyle w:val="ConsPlusTitle"/>
        <w:jc w:val="center"/>
        <w:outlineLvl w:val="1"/>
        <w:rPr>
          <w:rFonts w:ascii="Times New Roman" w:hAnsi="Times New Roman" w:cs="Times New Roman"/>
          <w:sz w:val="24"/>
          <w:szCs w:val="24"/>
        </w:rPr>
      </w:pPr>
      <w:r w:rsidRPr="0059258D">
        <w:rPr>
          <w:rFonts w:ascii="Times New Roman" w:hAnsi="Times New Roman" w:cs="Times New Roman"/>
          <w:sz w:val="24"/>
          <w:szCs w:val="24"/>
        </w:rPr>
        <w:t>V. Досудебный (внесудебный) порядок обжалования решений</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и действий (бездействия) органа, предоставляющего</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муниципальную услугу, его должностных лиц, муниципальных</w:t>
      </w:r>
    </w:p>
    <w:p w:rsidR="00EF4061" w:rsidRPr="0059258D" w:rsidRDefault="00183B5C" w:rsidP="00EF4061">
      <w:pPr>
        <w:pStyle w:val="ConsPlusTitle"/>
        <w:jc w:val="center"/>
        <w:rPr>
          <w:rFonts w:ascii="Times New Roman" w:hAnsi="Times New Roman" w:cs="Times New Roman"/>
          <w:sz w:val="24"/>
          <w:szCs w:val="24"/>
        </w:rPr>
      </w:pPr>
      <w:r w:rsidRPr="0059258D">
        <w:rPr>
          <w:rFonts w:ascii="Times New Roman" w:hAnsi="Times New Roman" w:cs="Times New Roman"/>
          <w:sz w:val="24"/>
          <w:szCs w:val="24"/>
        </w:rPr>
        <w:t>служащих</w:t>
      </w:r>
    </w:p>
    <w:p w:rsidR="00EF4061" w:rsidRPr="0059258D" w:rsidRDefault="00EF4061" w:rsidP="00EF4061">
      <w:pPr>
        <w:pStyle w:val="ConsPlusNormal"/>
        <w:jc w:val="both"/>
        <w:rPr>
          <w:rFonts w:ascii="Times New Roman" w:hAnsi="Times New Roman" w:cs="Times New Roman"/>
        </w:rPr>
      </w:pPr>
    </w:p>
    <w:p w:rsidR="006A248F" w:rsidRDefault="00183B5C" w:rsidP="006A248F">
      <w:pPr>
        <w:widowControl/>
        <w:adjustRightInd w:val="0"/>
        <w:ind w:firstLine="709"/>
        <w:jc w:val="both"/>
        <w:rPr>
          <w:sz w:val="24"/>
          <w:szCs w:val="24"/>
          <w:lang w:eastAsia="ru-RU"/>
        </w:rPr>
      </w:pPr>
      <w:r w:rsidRPr="0059258D">
        <w:rPr>
          <w:sz w:val="24"/>
          <w:szCs w:val="24"/>
          <w:lang w:eastAsia="ru-RU"/>
        </w:rPr>
        <w:t>5.1. Получатели муниципальной услуги имеют право на обжалование</w:t>
      </w:r>
      <w:r w:rsidRPr="006A248F">
        <w:rPr>
          <w:sz w:val="24"/>
          <w:szCs w:val="24"/>
          <w:lang w:eastAsia="ru-RU"/>
        </w:rPr>
        <w:t xml:space="preserve">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891194" w:rsidRDefault="00183B5C" w:rsidP="00891194">
      <w:pPr>
        <w:widowControl/>
        <w:adjustRightInd w:val="0"/>
        <w:ind w:firstLine="540"/>
        <w:jc w:val="both"/>
        <w:rPr>
          <w:rFonts w:eastAsiaTheme="minorHAnsi"/>
          <w:sz w:val="24"/>
          <w:szCs w:val="24"/>
        </w:rPr>
      </w:pPr>
      <w:r>
        <w:rPr>
          <w:rFonts w:eastAsiaTheme="minorHAnsi"/>
          <w:sz w:val="24"/>
          <w:szCs w:val="24"/>
        </w:rPr>
        <w:t>Заявитель может обратиться с жалобой в том числе в следующих случаях:</w:t>
      </w:r>
    </w:p>
    <w:p w:rsidR="00713CCB"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5" w:history="1">
        <w:r w:rsidRPr="00891194">
          <w:rPr>
            <w:rFonts w:ascii="Times New Roman" w:hAnsi="Times New Roman" w:cs="Times New Roman"/>
            <w:sz w:val="24"/>
            <w:szCs w:val="24"/>
          </w:rPr>
          <w:t>статье 15.1</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xml:space="preserve">2) </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891194">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891194">
          <w:rPr>
            <w:rFonts w:ascii="Times New Roman" w:hAnsi="Times New Roman" w:cs="Times New Roman"/>
            <w:sz w:val="24"/>
            <w:szCs w:val="24"/>
          </w:rPr>
          <w:t>частью 1.3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w:t>
      </w:r>
    </w:p>
    <w:p w:rsid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w:t>
      </w:r>
      <w:r w:rsidRPr="0089119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w:t>
      </w:r>
      <w:r>
        <w:rPr>
          <w:rFonts w:ascii="Times New Roman" w:hAnsi="Times New Roman" w:cs="Times New Roman"/>
          <w:sz w:val="24"/>
          <w:szCs w:val="24"/>
        </w:rPr>
        <w:t>альной услуги;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w:t>
      </w:r>
      <w:r w:rsidRPr="0089119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w:t>
      </w:r>
      <w:r w:rsidRPr="0089119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891194">
          <w:rPr>
            <w:rFonts w:ascii="Times New Roman" w:hAnsi="Times New Roman" w:cs="Times New Roman"/>
            <w:sz w:val="24"/>
            <w:szCs w:val="24"/>
          </w:rPr>
          <w:t>частью 1.3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Федеральный закон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w:t>
      </w:r>
      <w:r w:rsidRPr="0089119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 </w:t>
      </w:r>
      <w:r w:rsidRPr="0089119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Федеральный закон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891194">
          <w:rPr>
            <w:rFonts w:ascii="Times New Roman" w:hAnsi="Times New Roman" w:cs="Times New Roman"/>
            <w:sz w:val="24"/>
            <w:szCs w:val="24"/>
          </w:rPr>
          <w:t>частью 1.3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w:t>
      </w:r>
      <w:r w:rsidRPr="00891194">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891194">
          <w:rPr>
            <w:rFonts w:ascii="Times New Roman" w:hAnsi="Times New Roman" w:cs="Times New Roman"/>
            <w:sz w:val="24"/>
            <w:szCs w:val="24"/>
          </w:rPr>
          <w:t>частью 1.3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w:t>
      </w:r>
    </w:p>
    <w:p w:rsidR="0059258D" w:rsidRPr="00DA7973" w:rsidRDefault="00183B5C" w:rsidP="00DA79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w:t>
      </w:r>
      <w:r w:rsidRPr="00891194">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891194">
          <w:rPr>
            <w:rFonts w:ascii="Times New Roman" w:hAnsi="Times New Roman" w:cs="Times New Roman"/>
            <w:sz w:val="24"/>
            <w:szCs w:val="24"/>
          </w:rPr>
          <w:t>пунктом 4 части 1 статьи 7</w:t>
        </w:r>
      </w:hyperlink>
      <w:r w:rsidRPr="00891194">
        <w:rPr>
          <w:rFonts w:ascii="Times New Roman" w:hAnsi="Times New Roman" w:cs="Times New Roman"/>
          <w:sz w:val="24"/>
          <w:szCs w:val="24"/>
        </w:rPr>
        <w:t xml:space="preserve"> настоящего Федерального закона. </w:t>
      </w:r>
      <w:proofErr w:type="gramStart"/>
      <w:r w:rsidRPr="0089119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891194">
          <w:rPr>
            <w:rFonts w:ascii="Times New Roman" w:hAnsi="Times New Roman" w:cs="Times New Roman"/>
            <w:sz w:val="24"/>
            <w:szCs w:val="24"/>
          </w:rPr>
          <w:t>частью 1.3 статьи 16</w:t>
        </w:r>
      </w:hyperlink>
      <w:r w:rsidRPr="00891194">
        <w:rPr>
          <w:rFonts w:ascii="Times New Roman" w:hAnsi="Times New Roman" w:cs="Times New Roman"/>
          <w:sz w:val="24"/>
          <w:szCs w:val="24"/>
        </w:rPr>
        <w:t xml:space="preserve"> </w:t>
      </w:r>
      <w:r w:rsidR="002C5940">
        <w:rPr>
          <w:rFonts w:ascii="Times New Roman" w:hAnsi="Times New Roman" w:cs="Times New Roman"/>
          <w:sz w:val="24"/>
          <w:szCs w:val="24"/>
        </w:rPr>
        <w:t>настоящего Федерального закона.</w:t>
      </w:r>
      <w:proofErr w:type="gramEnd"/>
    </w:p>
    <w:p w:rsidR="00E74A92" w:rsidRDefault="00E74A92" w:rsidP="002C5940">
      <w:pPr>
        <w:pStyle w:val="ConsPlusNormal"/>
        <w:ind w:firstLine="540"/>
        <w:jc w:val="center"/>
        <w:rPr>
          <w:rFonts w:ascii="Times New Roman" w:hAnsi="Times New Roman" w:cs="Times New Roman"/>
          <w:b/>
          <w:sz w:val="24"/>
          <w:szCs w:val="24"/>
        </w:rPr>
      </w:pPr>
    </w:p>
    <w:p w:rsidR="00891194" w:rsidRPr="00F55370" w:rsidRDefault="00183B5C" w:rsidP="002C5940">
      <w:pPr>
        <w:pStyle w:val="ConsPlusNormal"/>
        <w:ind w:firstLine="540"/>
        <w:jc w:val="center"/>
        <w:rPr>
          <w:rFonts w:ascii="Times New Roman" w:hAnsi="Times New Roman" w:cs="Times New Roman"/>
          <w:b/>
          <w:sz w:val="24"/>
          <w:szCs w:val="24"/>
        </w:rPr>
      </w:pPr>
      <w:r w:rsidRPr="00F55370">
        <w:rPr>
          <w:rFonts w:ascii="Times New Roman" w:hAnsi="Times New Roman" w:cs="Times New Roman"/>
          <w:b/>
          <w:sz w:val="24"/>
          <w:szCs w:val="24"/>
        </w:rPr>
        <w:t>5.2. Общие требования к порядку подачи и рассмотрения жалобы</w:t>
      </w:r>
    </w:p>
    <w:p w:rsidR="00891194" w:rsidRPr="00891194" w:rsidRDefault="00891194" w:rsidP="00891194">
      <w:pPr>
        <w:pStyle w:val="ConsPlusNormal"/>
        <w:ind w:firstLine="540"/>
        <w:jc w:val="both"/>
        <w:rPr>
          <w:rFonts w:ascii="Times New Roman" w:hAnsi="Times New Roman" w:cs="Times New Roman"/>
          <w:sz w:val="24"/>
          <w:szCs w:val="24"/>
        </w:rPr>
      </w:pPr>
    </w:p>
    <w:p w:rsidR="00891194" w:rsidRPr="00891194" w:rsidRDefault="00183B5C" w:rsidP="00891194">
      <w:pPr>
        <w:pStyle w:val="ConsPlusNormal"/>
        <w:ind w:firstLine="540"/>
        <w:jc w:val="both"/>
        <w:rPr>
          <w:rFonts w:ascii="Times New Roman" w:hAnsi="Times New Roman" w:cs="Times New Roman"/>
          <w:sz w:val="24"/>
          <w:szCs w:val="24"/>
        </w:rPr>
      </w:pPr>
      <w:bookmarkStart w:id="2" w:name="Par22"/>
      <w:bookmarkEnd w:id="2"/>
      <w:r>
        <w:rPr>
          <w:rFonts w:ascii="Times New Roman" w:hAnsi="Times New Roman" w:cs="Times New Roman"/>
          <w:sz w:val="24"/>
          <w:szCs w:val="24"/>
        </w:rPr>
        <w:t>5.2.</w:t>
      </w:r>
      <w:r w:rsidRPr="00891194">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 "Об организации предоставления государственных и муниципальных услуг"</w:t>
      </w:r>
      <w:r w:rsidRPr="00891194">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891194">
        <w:rPr>
          <w:rFonts w:ascii="Times New Roman" w:hAnsi="Times New Roman" w:cs="Times New Roman"/>
          <w:sz w:val="24"/>
          <w:szCs w:val="24"/>
        </w:rPr>
        <w:lastRenderedPageBreak/>
        <w:t xml:space="preserve">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4"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 xml:space="preserve">ого </w:t>
      </w:r>
      <w:r w:rsidR="008D6759" w:rsidRPr="008D6759">
        <w:rPr>
          <w:rFonts w:ascii="Times New Roman" w:hAnsi="Times New Roman" w:cs="Times New Roman"/>
          <w:sz w:val="24"/>
          <w:szCs w:val="24"/>
        </w:rPr>
        <w:t>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подаются руководителям этих организаций.</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5.2.2</w:t>
      </w:r>
      <w:r w:rsidRPr="00891194">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 xml:space="preserve">ого </w:t>
      </w:r>
      <w:r w:rsidR="008D6759" w:rsidRPr="008D6759">
        <w:rPr>
          <w:rFonts w:ascii="Times New Roman" w:hAnsi="Times New Roman" w:cs="Times New Roman"/>
          <w:sz w:val="24"/>
          <w:szCs w:val="24"/>
        </w:rPr>
        <w:t>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6"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xml:space="preserve">, и их работников, а также жалоб на решения и действия (бездействие) многофункционального центра, его работников </w:t>
      </w:r>
      <w:hyperlink r:id="rId37" w:history="1">
        <w:r w:rsidRPr="00891194">
          <w:rPr>
            <w:rFonts w:ascii="Times New Roman" w:hAnsi="Times New Roman" w:cs="Times New Roman"/>
            <w:sz w:val="24"/>
            <w:szCs w:val="24"/>
          </w:rPr>
          <w:t>устанавливается</w:t>
        </w:r>
      </w:hyperlink>
      <w:r w:rsidRPr="00891194">
        <w:rPr>
          <w:rFonts w:ascii="Times New Roman" w:hAnsi="Times New Roman" w:cs="Times New Roman"/>
          <w:sz w:val="24"/>
          <w:szCs w:val="24"/>
        </w:rPr>
        <w:t xml:space="preserve"> Правительством Российской Федерации.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38" w:history="1">
        <w:r w:rsidRPr="00891194">
          <w:rPr>
            <w:rFonts w:ascii="Times New Roman" w:hAnsi="Times New Roman" w:cs="Times New Roman"/>
            <w:sz w:val="24"/>
            <w:szCs w:val="24"/>
          </w:rPr>
          <w:t>статьи 11.1</w:t>
        </w:r>
      </w:hyperlink>
      <w:r w:rsidRPr="00891194">
        <w:rPr>
          <w:rFonts w:ascii="Times New Roman" w:hAnsi="Times New Roman" w:cs="Times New Roman"/>
          <w:sz w:val="24"/>
          <w:szCs w:val="24"/>
        </w:rPr>
        <w:t xml:space="preserve"> </w:t>
      </w:r>
      <w:r w:rsidR="008D6759" w:rsidRPr="008D6759">
        <w:rPr>
          <w:rFonts w:ascii="Times New Roman" w:hAnsi="Times New Roman" w:cs="Times New Roman"/>
          <w:sz w:val="24"/>
          <w:szCs w:val="24"/>
        </w:rPr>
        <w:t>Федеральн</w:t>
      </w:r>
      <w:r w:rsidR="008D6759">
        <w:rPr>
          <w:rFonts w:ascii="Times New Roman" w:hAnsi="Times New Roman" w:cs="Times New Roman"/>
          <w:sz w:val="24"/>
          <w:szCs w:val="24"/>
        </w:rPr>
        <w:t>ого</w:t>
      </w:r>
      <w:r w:rsidR="008D6759" w:rsidRPr="008D6759">
        <w:rPr>
          <w:rFonts w:ascii="Times New Roman" w:hAnsi="Times New Roman" w:cs="Times New Roman"/>
          <w:sz w:val="24"/>
          <w:szCs w:val="24"/>
        </w:rPr>
        <w:t xml:space="preserve"> закон</w:t>
      </w:r>
      <w:r w:rsidR="008D6759">
        <w:rPr>
          <w:rFonts w:ascii="Times New Roman" w:hAnsi="Times New Roman" w:cs="Times New Roman"/>
          <w:sz w:val="24"/>
          <w:szCs w:val="24"/>
        </w:rPr>
        <w:t>а</w:t>
      </w:r>
      <w:r w:rsidR="008D6759" w:rsidRPr="008D675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xml:space="preserve"> и настояще</w:t>
      </w:r>
      <w:r w:rsidR="008D6759">
        <w:rPr>
          <w:rFonts w:ascii="Times New Roman" w:hAnsi="Times New Roman" w:cs="Times New Roman"/>
          <w:sz w:val="24"/>
          <w:szCs w:val="24"/>
        </w:rPr>
        <w:t>го</w:t>
      </w:r>
      <w:r w:rsidRPr="00891194">
        <w:rPr>
          <w:rFonts w:ascii="Times New Roman" w:hAnsi="Times New Roman" w:cs="Times New Roman"/>
          <w:sz w:val="24"/>
          <w:szCs w:val="24"/>
        </w:rPr>
        <w:t xml:space="preserve"> </w:t>
      </w:r>
      <w:r w:rsidR="008D6759">
        <w:rPr>
          <w:rFonts w:ascii="Times New Roman" w:hAnsi="Times New Roman" w:cs="Times New Roman"/>
          <w:sz w:val="24"/>
          <w:szCs w:val="24"/>
        </w:rPr>
        <w:t>пункта</w:t>
      </w:r>
      <w:r w:rsidRPr="00891194">
        <w:rPr>
          <w:rFonts w:ascii="Times New Roman" w:hAnsi="Times New Roman" w:cs="Times New Roman"/>
          <w:sz w:val="24"/>
          <w:szCs w:val="24"/>
        </w:rPr>
        <w:t xml:space="preserve"> не применяются.</w:t>
      </w:r>
    </w:p>
    <w:p w:rsidR="00891194" w:rsidRPr="00891194" w:rsidRDefault="00183B5C" w:rsidP="00891194">
      <w:pPr>
        <w:pStyle w:val="ConsPlusNormal"/>
        <w:ind w:firstLine="540"/>
        <w:jc w:val="both"/>
        <w:rPr>
          <w:rFonts w:ascii="Times New Roman" w:hAnsi="Times New Roman" w:cs="Times New Roman"/>
          <w:sz w:val="24"/>
          <w:szCs w:val="24"/>
        </w:rPr>
      </w:pPr>
      <w:r w:rsidRPr="007E14C8">
        <w:rPr>
          <w:rFonts w:ascii="Times New Roman" w:hAnsi="Times New Roman" w:cs="Times New Roman"/>
          <w:sz w:val="24"/>
          <w:szCs w:val="24"/>
        </w:rPr>
        <w:t xml:space="preserve">5.2.3.2. </w:t>
      </w:r>
      <w:r w:rsidRPr="00891194">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w:t>
      </w:r>
      <w:r w:rsidRPr="00891194">
        <w:rPr>
          <w:rFonts w:ascii="Times New Roman" w:hAnsi="Times New Roman" w:cs="Times New Roman"/>
          <w:sz w:val="24"/>
          <w:szCs w:val="24"/>
        </w:rP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9" w:history="1">
        <w:r w:rsidRPr="00891194">
          <w:rPr>
            <w:rFonts w:ascii="Times New Roman" w:hAnsi="Times New Roman" w:cs="Times New Roman"/>
            <w:sz w:val="24"/>
            <w:szCs w:val="24"/>
          </w:rPr>
          <w:t>частью 2 статьи 6</w:t>
        </w:r>
      </w:hyperlink>
      <w:r w:rsidRPr="00891194">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40" w:history="1">
        <w:r w:rsidRPr="00891194">
          <w:rPr>
            <w:rFonts w:ascii="Times New Roman" w:hAnsi="Times New Roman" w:cs="Times New Roman"/>
            <w:sz w:val="24"/>
            <w:szCs w:val="24"/>
          </w:rPr>
          <w:t>законодательством</w:t>
        </w:r>
      </w:hyperlink>
      <w:r w:rsidRPr="00891194">
        <w:rPr>
          <w:rFonts w:ascii="Times New Roman" w:hAnsi="Times New Roman" w:cs="Times New Roman"/>
          <w:sz w:val="24"/>
          <w:szCs w:val="24"/>
        </w:rPr>
        <w:t xml:space="preserve"> Российской Федерации, в антимонопольный орган.</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5. Жалоба должна содержать:</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1"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31AFB" w:rsidRPr="00831AFB">
        <w:rPr>
          <w:rFonts w:ascii="Times New Roman" w:hAnsi="Times New Roman" w:cs="Times New Roman"/>
          <w:sz w:val="24"/>
          <w:szCs w:val="24"/>
        </w:rPr>
        <w:t>Федеральн</w:t>
      </w:r>
      <w:r w:rsidR="00831AFB">
        <w:rPr>
          <w:rFonts w:ascii="Times New Roman" w:hAnsi="Times New Roman" w:cs="Times New Roman"/>
          <w:sz w:val="24"/>
          <w:szCs w:val="24"/>
        </w:rPr>
        <w:t>ого</w:t>
      </w:r>
      <w:r w:rsidR="00831AFB" w:rsidRPr="00831AFB">
        <w:rPr>
          <w:rFonts w:ascii="Times New Roman" w:hAnsi="Times New Roman" w:cs="Times New Roman"/>
          <w:sz w:val="24"/>
          <w:szCs w:val="24"/>
        </w:rPr>
        <w:t xml:space="preserve"> закон</w:t>
      </w:r>
      <w:r w:rsidR="00831AFB">
        <w:rPr>
          <w:rFonts w:ascii="Times New Roman" w:hAnsi="Times New Roman" w:cs="Times New Roman"/>
          <w:sz w:val="24"/>
          <w:szCs w:val="24"/>
        </w:rPr>
        <w:t>а</w:t>
      </w:r>
      <w:r w:rsidR="00831AFB" w:rsidRPr="00831AFB">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831AFB" w:rsidRPr="00831AFB">
        <w:rPr>
          <w:rFonts w:ascii="Times New Roman" w:hAnsi="Times New Roman" w:cs="Times New Roman"/>
          <w:sz w:val="24"/>
          <w:szCs w:val="24"/>
        </w:rPr>
        <w:t>Федеральн</w:t>
      </w:r>
      <w:r w:rsidR="00831AFB">
        <w:rPr>
          <w:rFonts w:ascii="Times New Roman" w:hAnsi="Times New Roman" w:cs="Times New Roman"/>
          <w:sz w:val="24"/>
          <w:szCs w:val="24"/>
        </w:rPr>
        <w:t>ого</w:t>
      </w:r>
      <w:r w:rsidR="00831AFB" w:rsidRPr="00831AFB">
        <w:rPr>
          <w:rFonts w:ascii="Times New Roman" w:hAnsi="Times New Roman" w:cs="Times New Roman"/>
          <w:sz w:val="24"/>
          <w:szCs w:val="24"/>
        </w:rPr>
        <w:t xml:space="preserve"> закон</w:t>
      </w:r>
      <w:r w:rsidR="00831AFB">
        <w:rPr>
          <w:rFonts w:ascii="Times New Roman" w:hAnsi="Times New Roman" w:cs="Times New Roman"/>
          <w:sz w:val="24"/>
          <w:szCs w:val="24"/>
        </w:rPr>
        <w:t>а от 27.07.2010 N 210-ФЗ</w:t>
      </w:r>
      <w:r w:rsidR="00831AFB" w:rsidRPr="00831AFB">
        <w:rPr>
          <w:rFonts w:ascii="Times New Roman" w:hAnsi="Times New Roman" w:cs="Times New Roman"/>
          <w:sz w:val="24"/>
          <w:szCs w:val="24"/>
        </w:rPr>
        <w:t xml:space="preserve"> "Об организации предоставления государственных и муниципальных услуг"</w:t>
      </w:r>
      <w:r w:rsidRPr="00891194">
        <w:rPr>
          <w:rFonts w:ascii="Times New Roman" w:hAnsi="Times New Roman" w:cs="Times New Roman"/>
          <w:sz w:val="24"/>
          <w:szCs w:val="24"/>
        </w:rPr>
        <w:t>, их работников;</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EC6884" w:rsidRPr="00EC6884">
        <w:rPr>
          <w:rFonts w:ascii="Times New Roman" w:hAnsi="Times New Roman" w:cs="Times New Roman"/>
          <w:sz w:val="24"/>
          <w:szCs w:val="24"/>
        </w:rPr>
        <w:t>Федеральн</w:t>
      </w:r>
      <w:r w:rsidR="00EC6884">
        <w:rPr>
          <w:rFonts w:ascii="Times New Roman" w:hAnsi="Times New Roman" w:cs="Times New Roman"/>
          <w:sz w:val="24"/>
          <w:szCs w:val="24"/>
        </w:rPr>
        <w:t>ого</w:t>
      </w:r>
      <w:r w:rsidR="00EC6884" w:rsidRPr="00EC6884">
        <w:rPr>
          <w:rFonts w:ascii="Times New Roman" w:hAnsi="Times New Roman" w:cs="Times New Roman"/>
          <w:sz w:val="24"/>
          <w:szCs w:val="24"/>
        </w:rPr>
        <w:t xml:space="preserve"> закон</w:t>
      </w:r>
      <w:r w:rsidR="00EC6884">
        <w:rPr>
          <w:rFonts w:ascii="Times New Roman" w:hAnsi="Times New Roman" w:cs="Times New Roman"/>
          <w:sz w:val="24"/>
          <w:szCs w:val="24"/>
        </w:rPr>
        <w:t>а</w:t>
      </w:r>
      <w:r w:rsidR="00EC6884" w:rsidRPr="00EC688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их работников. Заявителем могут быть представлены документы (при наличии), подтверждающие доводы заявителя, либо их копии.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EC6884" w:rsidRPr="00EC6884">
        <w:rPr>
          <w:rFonts w:ascii="Times New Roman" w:hAnsi="Times New Roman" w:cs="Times New Roman"/>
          <w:sz w:val="24"/>
          <w:szCs w:val="24"/>
        </w:rPr>
        <w:t>Федеральн</w:t>
      </w:r>
      <w:r w:rsidR="00EC6884">
        <w:rPr>
          <w:rFonts w:ascii="Times New Roman" w:hAnsi="Times New Roman" w:cs="Times New Roman"/>
          <w:sz w:val="24"/>
          <w:szCs w:val="24"/>
        </w:rPr>
        <w:t>ого</w:t>
      </w:r>
      <w:r w:rsidR="00EC6884" w:rsidRPr="00EC6884">
        <w:rPr>
          <w:rFonts w:ascii="Times New Roman" w:hAnsi="Times New Roman" w:cs="Times New Roman"/>
          <w:sz w:val="24"/>
          <w:szCs w:val="24"/>
        </w:rPr>
        <w:t xml:space="preserve"> закон</w:t>
      </w:r>
      <w:r w:rsidR="00EC6884">
        <w:rPr>
          <w:rFonts w:ascii="Times New Roman" w:hAnsi="Times New Roman" w:cs="Times New Roman"/>
          <w:sz w:val="24"/>
          <w:szCs w:val="24"/>
        </w:rPr>
        <w:t>а</w:t>
      </w:r>
      <w:r w:rsidR="00EC6884" w:rsidRPr="00EC688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5"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EC6884" w:rsidRPr="00EC6884">
        <w:rPr>
          <w:rFonts w:ascii="Times New Roman" w:hAnsi="Times New Roman" w:cs="Times New Roman"/>
          <w:sz w:val="24"/>
          <w:szCs w:val="24"/>
        </w:rPr>
        <w:t>Федеральн</w:t>
      </w:r>
      <w:r w:rsidR="00EC6884">
        <w:rPr>
          <w:rFonts w:ascii="Times New Roman" w:hAnsi="Times New Roman" w:cs="Times New Roman"/>
          <w:sz w:val="24"/>
          <w:szCs w:val="24"/>
        </w:rPr>
        <w:t>ого</w:t>
      </w:r>
      <w:r w:rsidR="00EC6884" w:rsidRPr="00EC6884">
        <w:rPr>
          <w:rFonts w:ascii="Times New Roman" w:hAnsi="Times New Roman" w:cs="Times New Roman"/>
          <w:sz w:val="24"/>
          <w:szCs w:val="24"/>
        </w:rPr>
        <w:t xml:space="preserve"> закон</w:t>
      </w:r>
      <w:r w:rsidR="00EC6884">
        <w:rPr>
          <w:rFonts w:ascii="Times New Roman" w:hAnsi="Times New Roman" w:cs="Times New Roman"/>
          <w:sz w:val="24"/>
          <w:szCs w:val="24"/>
        </w:rPr>
        <w:t>а</w:t>
      </w:r>
      <w:r w:rsidR="00EC6884" w:rsidRPr="00EC688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1194" w:rsidRPr="00891194" w:rsidRDefault="00183B5C" w:rsidP="00891194">
      <w:pPr>
        <w:pStyle w:val="ConsPlusNormal"/>
        <w:ind w:firstLine="540"/>
        <w:jc w:val="both"/>
        <w:rPr>
          <w:rFonts w:ascii="Times New Roman" w:hAnsi="Times New Roman" w:cs="Times New Roman"/>
          <w:sz w:val="24"/>
          <w:szCs w:val="24"/>
        </w:rPr>
      </w:pPr>
      <w:bookmarkStart w:id="3" w:name="Par44"/>
      <w:bookmarkEnd w:id="3"/>
      <w:r>
        <w:rPr>
          <w:rFonts w:ascii="Times New Roman" w:hAnsi="Times New Roman" w:cs="Times New Roman"/>
          <w:sz w:val="24"/>
          <w:szCs w:val="24"/>
        </w:rPr>
        <w:lastRenderedPageBreak/>
        <w:t>5.2.</w:t>
      </w:r>
      <w:r w:rsidRPr="00891194">
        <w:rPr>
          <w:rFonts w:ascii="Times New Roman" w:hAnsi="Times New Roman" w:cs="Times New Roman"/>
          <w:sz w:val="24"/>
          <w:szCs w:val="24"/>
        </w:rPr>
        <w:t>7. По результатам рассмотрения жалобы принимается одно из следующих решений:</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1194" w:rsidRPr="00891194" w:rsidRDefault="00183B5C" w:rsidP="00891194">
      <w:pPr>
        <w:pStyle w:val="ConsPlusNormal"/>
        <w:ind w:firstLine="540"/>
        <w:jc w:val="both"/>
        <w:rPr>
          <w:rFonts w:ascii="Times New Roman" w:hAnsi="Times New Roman" w:cs="Times New Roman"/>
          <w:sz w:val="24"/>
          <w:szCs w:val="24"/>
        </w:rPr>
      </w:pPr>
      <w:r w:rsidRPr="00891194">
        <w:rPr>
          <w:rFonts w:ascii="Times New Roman" w:hAnsi="Times New Roman" w:cs="Times New Roman"/>
          <w:sz w:val="24"/>
          <w:szCs w:val="24"/>
        </w:rPr>
        <w:t>2) в удовлетворении жалобы отказывается.</w:t>
      </w:r>
    </w:p>
    <w:p w:rsidR="00891194" w:rsidRPr="00891194" w:rsidRDefault="00183B5C" w:rsidP="00891194">
      <w:pPr>
        <w:pStyle w:val="ConsPlusNormal"/>
        <w:ind w:firstLine="540"/>
        <w:jc w:val="both"/>
        <w:rPr>
          <w:rFonts w:ascii="Times New Roman" w:hAnsi="Times New Roman" w:cs="Times New Roman"/>
          <w:sz w:val="24"/>
          <w:szCs w:val="24"/>
        </w:rPr>
      </w:pPr>
      <w:bookmarkStart w:id="4" w:name="Par48"/>
      <w:bookmarkEnd w:id="4"/>
      <w:r>
        <w:rPr>
          <w:rFonts w:ascii="Times New Roman" w:hAnsi="Times New Roman" w:cs="Times New Roman"/>
          <w:sz w:val="24"/>
          <w:szCs w:val="24"/>
        </w:rPr>
        <w:t>5.2.</w:t>
      </w:r>
      <w:r w:rsidRPr="00891194">
        <w:rPr>
          <w:rFonts w:ascii="Times New Roman" w:hAnsi="Times New Roman" w:cs="Times New Roman"/>
          <w:sz w:val="24"/>
          <w:szCs w:val="24"/>
        </w:rPr>
        <w:t xml:space="preserve">8. Не позднее дня, следующего за днем принятия решения, указанного в </w:t>
      </w:r>
      <w:hyperlink w:anchor="Par44" w:history="1">
        <w:r w:rsidR="00EC6884">
          <w:rPr>
            <w:rFonts w:ascii="Times New Roman" w:hAnsi="Times New Roman" w:cs="Times New Roman"/>
            <w:sz w:val="24"/>
            <w:szCs w:val="24"/>
          </w:rPr>
          <w:t>пп</w:t>
        </w:r>
        <w:r w:rsidRPr="00891194">
          <w:rPr>
            <w:rFonts w:ascii="Times New Roman" w:hAnsi="Times New Roman" w:cs="Times New Roman"/>
            <w:sz w:val="24"/>
            <w:szCs w:val="24"/>
          </w:rPr>
          <w:t xml:space="preserve"> </w:t>
        </w:r>
        <w:r>
          <w:rPr>
            <w:rFonts w:ascii="Times New Roman" w:hAnsi="Times New Roman" w:cs="Times New Roman"/>
            <w:sz w:val="24"/>
            <w:szCs w:val="24"/>
          </w:rPr>
          <w:t>5.2.</w:t>
        </w:r>
        <w:r w:rsidRPr="00891194">
          <w:rPr>
            <w:rFonts w:ascii="Times New Roman" w:hAnsi="Times New Roman" w:cs="Times New Roman"/>
            <w:sz w:val="24"/>
            <w:szCs w:val="24"/>
          </w:rPr>
          <w:t>7</w:t>
        </w:r>
      </w:hyperlink>
      <w:r w:rsidRPr="00891194">
        <w:rPr>
          <w:rFonts w:ascii="Times New Roman" w:hAnsi="Times New Roman" w:cs="Times New Roman"/>
          <w:sz w:val="24"/>
          <w:szCs w:val="24"/>
        </w:rPr>
        <w:t xml:space="preserve"> настояще</w:t>
      </w:r>
      <w:r w:rsidR="00EC6884">
        <w:rPr>
          <w:rFonts w:ascii="Times New Roman" w:hAnsi="Times New Roman" w:cs="Times New Roman"/>
          <w:sz w:val="24"/>
          <w:szCs w:val="24"/>
        </w:rPr>
        <w:t>го</w:t>
      </w:r>
      <w:r w:rsidRPr="00891194">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891194">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00E74A92">
        <w:rPr>
          <w:rFonts w:ascii="Times New Roman" w:hAnsi="Times New Roman" w:cs="Times New Roman"/>
          <w:sz w:val="24"/>
          <w:szCs w:val="24"/>
        </w:rPr>
        <w:t>8.1. </w:t>
      </w:r>
      <w:r w:rsidRPr="00891194">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ar48" w:history="1">
        <w:r w:rsidRPr="00891194">
          <w:rPr>
            <w:rFonts w:ascii="Times New Roman" w:hAnsi="Times New Roman" w:cs="Times New Roman"/>
            <w:sz w:val="24"/>
            <w:szCs w:val="24"/>
          </w:rPr>
          <w:t>части 8</w:t>
        </w:r>
      </w:hyperlink>
      <w:r w:rsidRPr="00891194">
        <w:rPr>
          <w:rFonts w:ascii="Times New Roman" w:hAnsi="Times New Roman" w:cs="Times New Roman"/>
          <w:sz w:val="24"/>
          <w:szCs w:val="24"/>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sidRPr="00891194">
          <w:rPr>
            <w:rFonts w:ascii="Times New Roman" w:hAnsi="Times New Roman" w:cs="Times New Roman"/>
            <w:sz w:val="24"/>
            <w:szCs w:val="24"/>
          </w:rPr>
          <w:t>частью 1.1 статьи 16</w:t>
        </w:r>
      </w:hyperlink>
      <w:r w:rsidRPr="00891194">
        <w:rPr>
          <w:rFonts w:ascii="Times New Roman" w:hAnsi="Times New Roman" w:cs="Times New Roman"/>
          <w:sz w:val="24"/>
          <w:szCs w:val="24"/>
        </w:rPr>
        <w:t xml:space="preserve"> </w:t>
      </w:r>
      <w:r w:rsidR="00EC6884" w:rsidRPr="00EC6884">
        <w:rPr>
          <w:rFonts w:ascii="Times New Roman" w:hAnsi="Times New Roman" w:cs="Times New Roman"/>
          <w:sz w:val="24"/>
          <w:szCs w:val="24"/>
        </w:rPr>
        <w:t>Федеральн</w:t>
      </w:r>
      <w:r w:rsidR="00EC6884">
        <w:rPr>
          <w:rFonts w:ascii="Times New Roman" w:hAnsi="Times New Roman" w:cs="Times New Roman"/>
          <w:sz w:val="24"/>
          <w:szCs w:val="24"/>
        </w:rPr>
        <w:t>ого</w:t>
      </w:r>
      <w:r w:rsidR="00EC6884" w:rsidRPr="00EC6884">
        <w:rPr>
          <w:rFonts w:ascii="Times New Roman" w:hAnsi="Times New Roman" w:cs="Times New Roman"/>
          <w:sz w:val="24"/>
          <w:szCs w:val="24"/>
        </w:rPr>
        <w:t xml:space="preserve"> закон</w:t>
      </w:r>
      <w:r w:rsidR="00EC6884">
        <w:rPr>
          <w:rFonts w:ascii="Times New Roman" w:hAnsi="Times New Roman" w:cs="Times New Roman"/>
          <w:sz w:val="24"/>
          <w:szCs w:val="24"/>
        </w:rPr>
        <w:t>а</w:t>
      </w:r>
      <w:r w:rsidR="00EC6884" w:rsidRPr="00EC688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Pr="00891194">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w:t>
      </w:r>
      <w:hyperlink w:anchor="Par48" w:history="1">
        <w:r w:rsidR="00EC6884">
          <w:rPr>
            <w:rFonts w:ascii="Times New Roman" w:hAnsi="Times New Roman" w:cs="Times New Roman"/>
            <w:sz w:val="24"/>
            <w:szCs w:val="24"/>
          </w:rPr>
          <w:t>пп</w:t>
        </w:r>
        <w:r w:rsidRPr="00891194">
          <w:rPr>
            <w:rFonts w:ascii="Times New Roman" w:hAnsi="Times New Roman" w:cs="Times New Roman"/>
            <w:sz w:val="24"/>
            <w:szCs w:val="24"/>
          </w:rPr>
          <w:t xml:space="preserve"> </w:t>
        </w:r>
        <w:r w:rsidR="00564510">
          <w:rPr>
            <w:rFonts w:ascii="Times New Roman" w:hAnsi="Times New Roman" w:cs="Times New Roman"/>
            <w:sz w:val="24"/>
            <w:szCs w:val="24"/>
          </w:rPr>
          <w:t>5.2.</w:t>
        </w:r>
        <w:r w:rsidRPr="00891194">
          <w:rPr>
            <w:rFonts w:ascii="Times New Roman" w:hAnsi="Times New Roman" w:cs="Times New Roman"/>
            <w:sz w:val="24"/>
            <w:szCs w:val="24"/>
          </w:rPr>
          <w:t>8</w:t>
        </w:r>
      </w:hyperlink>
      <w:r w:rsidRPr="00891194">
        <w:rPr>
          <w:rFonts w:ascii="Times New Roman" w:hAnsi="Times New Roman" w:cs="Times New Roman"/>
          <w:sz w:val="24"/>
          <w:szCs w:val="24"/>
        </w:rPr>
        <w:t xml:space="preserve"> настояще</w:t>
      </w:r>
      <w:r w:rsidR="00564510">
        <w:rPr>
          <w:rFonts w:ascii="Times New Roman" w:hAnsi="Times New Roman" w:cs="Times New Roman"/>
          <w:sz w:val="24"/>
          <w:szCs w:val="24"/>
        </w:rPr>
        <w:t>го</w:t>
      </w:r>
      <w:r w:rsidRPr="00891194">
        <w:rPr>
          <w:rFonts w:ascii="Times New Roman" w:hAnsi="Times New Roman" w:cs="Times New Roman"/>
          <w:sz w:val="24"/>
          <w:szCs w:val="24"/>
        </w:rPr>
        <w:t xml:space="preserve"> </w:t>
      </w:r>
      <w:r w:rsidR="00564510">
        <w:rPr>
          <w:rFonts w:ascii="Times New Roman" w:hAnsi="Times New Roman" w:cs="Times New Roman"/>
          <w:sz w:val="24"/>
          <w:szCs w:val="24"/>
        </w:rPr>
        <w:t>Административного регламента</w:t>
      </w:r>
      <w:r w:rsidRPr="00891194">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2" w:history="1">
        <w:r w:rsidRPr="00891194">
          <w:rPr>
            <w:rFonts w:ascii="Times New Roman" w:hAnsi="Times New Roman" w:cs="Times New Roman"/>
            <w:sz w:val="24"/>
            <w:szCs w:val="24"/>
          </w:rPr>
          <w:t>частью 1</w:t>
        </w:r>
      </w:hyperlink>
      <w:r w:rsidRPr="00891194">
        <w:rPr>
          <w:rFonts w:ascii="Times New Roman" w:hAnsi="Times New Roman" w:cs="Times New Roman"/>
          <w:sz w:val="24"/>
          <w:szCs w:val="24"/>
        </w:rPr>
        <w:t xml:space="preserve"> настоящей статьи, незамедлительно направляют имеющиеся материалы в органы прокуратуры.</w:t>
      </w:r>
    </w:p>
    <w:p w:rsidR="00891194" w:rsidRPr="00891194" w:rsidRDefault="00183B5C" w:rsidP="008911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5.2.</w:t>
      </w:r>
      <w:r w:rsidRPr="00891194">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47" w:history="1">
        <w:r w:rsidRPr="00891194">
          <w:rPr>
            <w:rFonts w:ascii="Times New Roman" w:hAnsi="Times New Roman" w:cs="Times New Roman"/>
            <w:sz w:val="24"/>
            <w:szCs w:val="24"/>
          </w:rPr>
          <w:t>законом</w:t>
        </w:r>
      </w:hyperlink>
      <w:r w:rsidRPr="00891194">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891194" w:rsidRPr="00891194" w:rsidRDefault="00183B5C" w:rsidP="00F553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91194">
        <w:rPr>
          <w:rFonts w:ascii="Times New Roman" w:hAnsi="Times New Roman" w:cs="Times New Roman"/>
          <w:sz w:val="24"/>
          <w:szCs w:val="24"/>
        </w:rPr>
        <w:t>Информационная система досудебного (внесудебного) обжалования</w:t>
      </w:r>
      <w:r>
        <w:rPr>
          <w:rFonts w:ascii="Times New Roman" w:hAnsi="Times New Roman" w:cs="Times New Roman"/>
          <w:sz w:val="24"/>
          <w:szCs w:val="24"/>
        </w:rPr>
        <w:t>:</w:t>
      </w:r>
    </w:p>
    <w:p w:rsidR="00891194" w:rsidRPr="00891194" w:rsidRDefault="00183B5C" w:rsidP="00F55370">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Pr="00891194">
        <w:rPr>
          <w:rFonts w:ascii="Times New Roman" w:hAnsi="Times New Roman" w:cs="Times New Roman"/>
          <w:sz w:val="24"/>
          <w:szCs w:val="24"/>
        </w:rPr>
        <w:t xml:space="preserve">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48" w:history="1">
        <w:r w:rsidRPr="00891194">
          <w:rPr>
            <w:rFonts w:ascii="Times New Roman" w:hAnsi="Times New Roman" w:cs="Times New Roman"/>
            <w:sz w:val="24"/>
            <w:szCs w:val="24"/>
          </w:rPr>
          <w:t>актами</w:t>
        </w:r>
      </w:hyperlink>
      <w:r w:rsidRPr="00891194">
        <w:rPr>
          <w:rFonts w:ascii="Times New Roman" w:hAnsi="Times New Roman" w:cs="Times New Roman"/>
          <w:sz w:val="24"/>
          <w:szCs w:val="24"/>
        </w:rPr>
        <w:t xml:space="preserve"> Правительства Российской Федерации.</w:t>
      </w:r>
    </w:p>
    <w:p w:rsidR="00891194" w:rsidRPr="00891194" w:rsidRDefault="00891194" w:rsidP="00891194">
      <w:pPr>
        <w:pStyle w:val="ConsPlusNormal"/>
        <w:ind w:firstLine="540"/>
        <w:jc w:val="both"/>
        <w:rPr>
          <w:rFonts w:ascii="Times New Roman" w:hAnsi="Times New Roman" w:cs="Times New Roman"/>
          <w:sz w:val="24"/>
          <w:szCs w:val="24"/>
        </w:rPr>
      </w:pPr>
    </w:p>
    <w:p w:rsidR="00891194" w:rsidRDefault="00891194" w:rsidP="006A248F">
      <w:pPr>
        <w:widowControl/>
        <w:adjustRightInd w:val="0"/>
        <w:ind w:firstLine="709"/>
        <w:jc w:val="both"/>
        <w:rPr>
          <w:sz w:val="24"/>
          <w:szCs w:val="24"/>
          <w:lang w:eastAsia="ru-RU"/>
        </w:rPr>
      </w:pPr>
    </w:p>
    <w:p w:rsidR="00891194" w:rsidRDefault="00891194" w:rsidP="006A248F">
      <w:pPr>
        <w:widowControl/>
        <w:adjustRightInd w:val="0"/>
        <w:ind w:firstLine="709"/>
        <w:jc w:val="both"/>
        <w:rPr>
          <w:sz w:val="24"/>
          <w:szCs w:val="24"/>
          <w:lang w:eastAsia="ru-RU"/>
        </w:rPr>
      </w:pPr>
    </w:p>
    <w:p w:rsidR="00891194" w:rsidRDefault="00891194" w:rsidP="006A248F">
      <w:pPr>
        <w:widowControl/>
        <w:adjustRightInd w:val="0"/>
        <w:ind w:firstLine="709"/>
        <w:jc w:val="both"/>
        <w:rPr>
          <w:sz w:val="24"/>
          <w:szCs w:val="24"/>
          <w:lang w:eastAsia="ru-RU"/>
        </w:rPr>
      </w:pPr>
    </w:p>
    <w:p w:rsidR="00E74A92" w:rsidRDefault="00E74A92" w:rsidP="00DA7973">
      <w:pPr>
        <w:outlineLvl w:val="1"/>
        <w:rPr>
          <w:sz w:val="24"/>
          <w:szCs w:val="24"/>
          <w:lang w:eastAsia="ru-RU"/>
        </w:rPr>
      </w:pPr>
    </w:p>
    <w:p w:rsidR="00DA7973" w:rsidRDefault="00DA7973" w:rsidP="00DA7973">
      <w:pPr>
        <w:outlineLvl w:val="1"/>
        <w:rPr>
          <w:sz w:val="24"/>
          <w:szCs w:val="24"/>
          <w:lang w:eastAsia="ru-RU"/>
        </w:rPr>
      </w:pPr>
    </w:p>
    <w:p w:rsidR="00E74A92" w:rsidRDefault="00E74A92" w:rsidP="00EF4061">
      <w:pPr>
        <w:jc w:val="right"/>
        <w:outlineLvl w:val="1"/>
        <w:rPr>
          <w:sz w:val="24"/>
          <w:szCs w:val="24"/>
          <w:lang w:eastAsia="ru-RU"/>
        </w:rPr>
      </w:pPr>
    </w:p>
    <w:p w:rsidR="00E74A92" w:rsidRDefault="00E74A92" w:rsidP="00EF4061">
      <w:pPr>
        <w:jc w:val="right"/>
        <w:outlineLvl w:val="1"/>
        <w:rPr>
          <w:sz w:val="24"/>
          <w:szCs w:val="24"/>
          <w:lang w:eastAsia="ru-RU"/>
        </w:rPr>
      </w:pPr>
    </w:p>
    <w:p w:rsidR="00E74A92" w:rsidRDefault="00E74A92" w:rsidP="00EF4061">
      <w:pPr>
        <w:jc w:val="right"/>
        <w:outlineLvl w:val="1"/>
        <w:rPr>
          <w:sz w:val="24"/>
          <w:szCs w:val="24"/>
          <w:lang w:eastAsia="ru-RU"/>
        </w:rPr>
      </w:pPr>
    </w:p>
    <w:p w:rsidR="00EE352B" w:rsidRPr="00EE352B" w:rsidRDefault="00183B5C" w:rsidP="00EE352B">
      <w:pPr>
        <w:widowControl/>
        <w:tabs>
          <w:tab w:val="left" w:pos="8659"/>
          <w:tab w:val="right" w:pos="10210"/>
        </w:tabs>
        <w:adjustRightInd w:val="0"/>
        <w:spacing w:line="276" w:lineRule="auto"/>
        <w:jc w:val="right"/>
        <w:outlineLvl w:val="1"/>
        <w:rPr>
          <w:color w:val="000000"/>
          <w:sz w:val="20"/>
          <w:szCs w:val="20"/>
          <w:lang w:eastAsia="ru-RU"/>
        </w:rPr>
      </w:pPr>
      <w:r w:rsidRPr="00EE352B">
        <w:rPr>
          <w:color w:val="000000"/>
          <w:sz w:val="20"/>
          <w:szCs w:val="20"/>
          <w:lang w:eastAsia="ru-RU"/>
        </w:rPr>
        <w:lastRenderedPageBreak/>
        <w:t>Приложение N 1</w:t>
      </w:r>
    </w:p>
    <w:p w:rsidR="00EE352B" w:rsidRPr="00EE352B" w:rsidRDefault="00183B5C" w:rsidP="00EE352B">
      <w:pPr>
        <w:widowControl/>
        <w:adjustRightInd w:val="0"/>
        <w:spacing w:line="276" w:lineRule="auto"/>
        <w:jc w:val="right"/>
        <w:rPr>
          <w:color w:val="000000"/>
          <w:sz w:val="20"/>
          <w:szCs w:val="20"/>
          <w:lang w:eastAsia="ru-RU"/>
        </w:rPr>
      </w:pPr>
      <w:r w:rsidRPr="00EE352B">
        <w:rPr>
          <w:color w:val="000000"/>
          <w:sz w:val="20"/>
          <w:szCs w:val="20"/>
          <w:lang w:eastAsia="ru-RU"/>
        </w:rPr>
        <w:t xml:space="preserve">                                                                                                 к Административному регламенту </w:t>
      </w:r>
    </w:p>
    <w:p w:rsidR="00EE352B" w:rsidRPr="00EE352B" w:rsidRDefault="00183B5C" w:rsidP="00EE352B">
      <w:pPr>
        <w:widowControl/>
        <w:adjustRightInd w:val="0"/>
        <w:spacing w:line="276" w:lineRule="auto"/>
        <w:jc w:val="right"/>
        <w:rPr>
          <w:color w:val="000000"/>
          <w:sz w:val="20"/>
          <w:szCs w:val="20"/>
          <w:lang w:eastAsia="ru-RU"/>
        </w:rPr>
      </w:pPr>
      <w:r w:rsidRPr="00EE352B">
        <w:rPr>
          <w:color w:val="000000"/>
          <w:sz w:val="20"/>
          <w:szCs w:val="20"/>
          <w:lang w:eastAsia="ru-RU"/>
        </w:rPr>
        <w:t xml:space="preserve">                                                                                                 предоставления муниципальной услуги </w:t>
      </w:r>
    </w:p>
    <w:p w:rsidR="00EE352B" w:rsidRPr="00EE352B" w:rsidRDefault="00EE352B" w:rsidP="00EE352B">
      <w:pPr>
        <w:widowControl/>
        <w:adjustRightInd w:val="0"/>
        <w:spacing w:line="276" w:lineRule="auto"/>
        <w:jc w:val="right"/>
        <w:rPr>
          <w:color w:val="000000"/>
          <w:sz w:val="20"/>
          <w:szCs w:val="20"/>
          <w:lang w:eastAsia="ru-RU"/>
        </w:rPr>
      </w:pPr>
    </w:p>
    <w:p w:rsidR="00EE352B" w:rsidRPr="00EE352B" w:rsidRDefault="00183B5C" w:rsidP="00EE352B">
      <w:pPr>
        <w:widowControl/>
        <w:autoSpaceDE/>
        <w:autoSpaceDN/>
        <w:ind w:left="2124"/>
        <w:jc w:val="center"/>
        <w:rPr>
          <w:b/>
          <w:lang w:eastAsia="ru-RU"/>
        </w:rPr>
      </w:pPr>
      <w:r w:rsidRPr="00EE352B">
        <w:rPr>
          <w:b/>
          <w:lang w:eastAsia="ru-RU"/>
        </w:rPr>
        <w:t xml:space="preserve">                                                                 В   Администрацию</w:t>
      </w:r>
    </w:p>
    <w:p w:rsidR="00EE352B" w:rsidRPr="00EE352B" w:rsidRDefault="00183B5C" w:rsidP="00EE352B">
      <w:pPr>
        <w:widowControl/>
        <w:autoSpaceDE/>
        <w:autoSpaceDN/>
        <w:ind w:left="2124"/>
        <w:jc w:val="right"/>
        <w:rPr>
          <w:b/>
          <w:lang w:eastAsia="ru-RU"/>
        </w:rPr>
      </w:pPr>
      <w:r w:rsidRPr="00EE352B">
        <w:rPr>
          <w:b/>
          <w:lang w:eastAsia="ru-RU"/>
        </w:rPr>
        <w:t>(исполнительно-распорядительный орган)</w:t>
      </w:r>
    </w:p>
    <w:p w:rsidR="00EE352B" w:rsidRPr="00EE352B" w:rsidRDefault="00183B5C" w:rsidP="00EE352B">
      <w:pPr>
        <w:widowControl/>
        <w:autoSpaceDE/>
        <w:autoSpaceDN/>
        <w:ind w:left="2124"/>
        <w:jc w:val="right"/>
        <w:rPr>
          <w:b/>
          <w:lang w:eastAsia="ru-RU"/>
        </w:rPr>
      </w:pPr>
      <w:r w:rsidRPr="00EE352B">
        <w:rPr>
          <w:b/>
          <w:lang w:eastAsia="ru-RU"/>
        </w:rPr>
        <w:t>муниципального района «Дзержинский район»</w:t>
      </w:r>
    </w:p>
    <w:p w:rsidR="00EE352B" w:rsidRPr="00EE352B" w:rsidRDefault="00183B5C" w:rsidP="00EE352B">
      <w:pPr>
        <w:widowControl/>
        <w:autoSpaceDE/>
        <w:autoSpaceDN/>
        <w:ind w:left="2124"/>
        <w:jc w:val="center"/>
        <w:rPr>
          <w:b/>
          <w:lang w:eastAsia="ru-RU"/>
        </w:rPr>
      </w:pPr>
      <w:r w:rsidRPr="00EE352B">
        <w:rPr>
          <w:b/>
          <w:lang w:eastAsia="ru-RU"/>
        </w:rPr>
        <w:t xml:space="preserve">                                                                 Калужской области,</w:t>
      </w:r>
    </w:p>
    <w:p w:rsidR="00EE352B" w:rsidRPr="00EE352B" w:rsidRDefault="00183B5C" w:rsidP="00EE352B">
      <w:pPr>
        <w:widowControl/>
        <w:autoSpaceDE/>
        <w:autoSpaceDN/>
        <w:ind w:left="2124"/>
        <w:jc w:val="right"/>
        <w:rPr>
          <w:b/>
          <w:lang w:eastAsia="ru-RU"/>
        </w:rPr>
      </w:pPr>
      <w:r w:rsidRPr="00EE352B">
        <w:rPr>
          <w:b/>
          <w:lang w:eastAsia="ru-RU"/>
        </w:rPr>
        <w:t>зав. отделом архитектуры и градостроительства</w:t>
      </w:r>
    </w:p>
    <w:p w:rsidR="00EE352B" w:rsidRPr="00EE352B" w:rsidRDefault="00EE352B" w:rsidP="00EE352B">
      <w:pPr>
        <w:widowControl/>
        <w:autoSpaceDE/>
        <w:autoSpaceDN/>
        <w:ind w:left="2124"/>
        <w:jc w:val="right"/>
        <w:rPr>
          <w:b/>
          <w:lang w:eastAsia="ru-RU"/>
        </w:rPr>
      </w:pPr>
    </w:p>
    <w:p w:rsidR="00EE352B" w:rsidRPr="00EE352B" w:rsidRDefault="00183B5C" w:rsidP="00EE352B">
      <w:pPr>
        <w:widowControl/>
        <w:tabs>
          <w:tab w:val="left" w:pos="9171"/>
        </w:tabs>
        <w:autoSpaceDE/>
        <w:autoSpaceDN/>
        <w:rPr>
          <w:sz w:val="24"/>
          <w:lang w:eastAsia="ru-RU"/>
        </w:rPr>
      </w:pPr>
      <w:r>
        <w:rPr>
          <w:rFonts w:ascii="Calibri" w:hAnsi="Calibri"/>
          <w:noProof/>
          <w:lang w:eastAsia="ru-RU"/>
        </w:rPr>
        <mc:AlternateContent>
          <mc:Choice Requires="wps">
            <w:drawing>
              <wp:anchor distT="0" distB="0" distL="114300" distR="114300" simplePos="0" relativeHeight="251658240" behindDoc="0" locked="0" layoutInCell="1" allowOverlap="1">
                <wp:simplePos x="0" y="0"/>
                <wp:positionH relativeFrom="column">
                  <wp:posOffset>1985590</wp:posOffset>
                </wp:positionH>
                <wp:positionV relativeFrom="paragraph">
                  <wp:posOffset>162560</wp:posOffset>
                </wp:positionV>
                <wp:extent cx="4324350" cy="0"/>
                <wp:effectExtent l="0" t="0" r="190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Прямая со стрелкой 33" o:spid="_x0000_s1025" type="#_x0000_t32" style="width:340.5pt;height:0;margin-top:12.8pt;margin-left:156.35pt;flip:x;mso-height-percent:0;mso-height-relative:page;mso-width-percent:0;mso-width-relative:page;mso-wrap-distance-bottom:0;mso-wrap-distance-left:9pt;mso-wrap-distance-right:9pt;mso-wrap-distance-top:0;mso-wrap-style:square;position:absolute;visibility:visible;z-index:251659264"/>
            </w:pict>
          </mc:Fallback>
        </mc:AlternateContent>
      </w:r>
      <w:r w:rsidRPr="00EE352B">
        <w:rPr>
          <w:vertAlign w:val="superscript"/>
          <w:lang w:eastAsia="ru-RU"/>
        </w:rPr>
        <w:t xml:space="preserve">                                                                                            </w:t>
      </w:r>
      <w:r w:rsidRPr="00EE352B">
        <w:rPr>
          <w:sz w:val="24"/>
          <w:lang w:eastAsia="ru-RU"/>
        </w:rPr>
        <w:t>от</w:t>
      </w:r>
    </w:p>
    <w:p w:rsidR="00EE352B" w:rsidRPr="00EE352B" w:rsidRDefault="00183B5C" w:rsidP="00EE352B">
      <w:pPr>
        <w:widowControl/>
        <w:tabs>
          <w:tab w:val="left" w:pos="9171"/>
        </w:tabs>
        <w:autoSpaceDE/>
        <w:autoSpaceDN/>
        <w:jc w:val="right"/>
        <w:rPr>
          <w:lang w:eastAsia="ru-RU"/>
        </w:rPr>
      </w:pPr>
      <w:r>
        <w:rPr>
          <w:lang w:eastAsia="ru-RU"/>
        </w:rPr>
        <w:t>(наименование для юр.лица, ФИО )</w:t>
      </w:r>
    </w:p>
    <w:p w:rsidR="00EE352B" w:rsidRPr="00EE352B" w:rsidRDefault="00183B5C" w:rsidP="00EE352B">
      <w:pPr>
        <w:widowControl/>
        <w:autoSpaceDE/>
        <w:autoSpaceDN/>
        <w:spacing w:line="240" w:lineRule="exact"/>
        <w:jc w:val="right"/>
        <w:rPr>
          <w:vertAlign w:val="subscript"/>
          <w:lang w:eastAsia="ru-RU"/>
        </w:rPr>
      </w:pPr>
      <w:r>
        <w:rPr>
          <w:rFonts w:ascii="Calibri" w:hAnsi="Calibri"/>
          <w:noProof/>
          <w:lang w:eastAsia="ru-RU"/>
        </w:rPr>
        <mc:AlternateContent>
          <mc:Choice Requires="wps">
            <w:drawing>
              <wp:anchor distT="0" distB="0" distL="114300" distR="114300" simplePos="0" relativeHeight="251660288" behindDoc="0" locked="0" layoutInCell="1" allowOverlap="1">
                <wp:simplePos x="0" y="0"/>
                <wp:positionH relativeFrom="column">
                  <wp:posOffset>2017395</wp:posOffset>
                </wp:positionH>
                <wp:positionV relativeFrom="paragraph">
                  <wp:posOffset>120015</wp:posOffset>
                </wp:positionV>
                <wp:extent cx="4324350" cy="0"/>
                <wp:effectExtent l="0" t="0" r="19050"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32" o:spid="_x0000_s1026" type="#_x0000_t32" style="width:340.5pt;height:0;margin-top:9.45pt;margin-left:158.85pt;flip:x;mso-height-percent:0;mso-height-relative:page;mso-width-percent:0;mso-width-relative:page;mso-wrap-distance-bottom:0;mso-wrap-distance-left:9pt;mso-wrap-distance-right:9pt;mso-wrap-distance-top:0;mso-wrap-style:square;position:absolute;visibility:visible;z-index:251661312"/>
            </w:pict>
          </mc:Fallback>
        </mc:AlternateContent>
      </w:r>
      <w:r w:rsidRPr="00EE352B">
        <w:rPr>
          <w:lang w:eastAsia="ru-RU"/>
        </w:rPr>
        <w:t xml:space="preserve"> </w:t>
      </w:r>
    </w:p>
    <w:p w:rsidR="00EE352B" w:rsidRPr="00EE352B" w:rsidRDefault="00183B5C" w:rsidP="00EE352B">
      <w:pPr>
        <w:widowControl/>
        <w:autoSpaceDE/>
        <w:autoSpaceDN/>
        <w:spacing w:line="240" w:lineRule="atLeast"/>
        <w:jc w:val="right"/>
        <w:rPr>
          <w:vertAlign w:val="subscript"/>
          <w:lang w:eastAsia="ru-RU"/>
        </w:rPr>
      </w:pPr>
      <w:r w:rsidRPr="00EE352B">
        <w:rPr>
          <w:vertAlign w:val="subscript"/>
          <w:lang w:eastAsia="ru-RU"/>
        </w:rPr>
        <w:t xml:space="preserve"> </w:t>
      </w:r>
    </w:p>
    <w:p w:rsidR="00EE352B" w:rsidRPr="00EE352B" w:rsidRDefault="00183B5C" w:rsidP="00EE352B">
      <w:pPr>
        <w:widowControl/>
        <w:autoSpaceDE/>
        <w:autoSpaceDN/>
        <w:spacing w:line="240" w:lineRule="atLeast"/>
        <w:jc w:val="right"/>
        <w:rPr>
          <w:vertAlign w:val="subscript"/>
          <w:lang w:eastAsia="ru-RU"/>
        </w:rPr>
      </w:pPr>
      <w:r>
        <w:rPr>
          <w:rFonts w:ascii="Calibri" w:hAnsi="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2017395</wp:posOffset>
                </wp:positionH>
                <wp:positionV relativeFrom="paragraph">
                  <wp:posOffset>54610</wp:posOffset>
                </wp:positionV>
                <wp:extent cx="4324350" cy="0"/>
                <wp:effectExtent l="0" t="0" r="19050" b="190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31" o:spid="_x0000_s1027" type="#_x0000_t32" style="width:340.5pt;height:0;margin-top:4.3pt;margin-left:158.85pt;flip:x;mso-height-percent:0;mso-height-relative:page;mso-width-percent:0;mso-width-relative:page;mso-wrap-distance-bottom:0;mso-wrap-distance-left:9pt;mso-wrap-distance-right:9pt;mso-wrap-distance-top:0;mso-wrap-style:square;position:absolute;visibility:visible;z-index:251663360"/>
            </w:pict>
          </mc:Fallback>
        </mc:AlternateContent>
      </w:r>
      <w:r w:rsidRPr="00EE352B">
        <w:rPr>
          <w:vertAlign w:val="subscript"/>
          <w:lang w:eastAsia="ru-RU"/>
        </w:rPr>
        <w:t xml:space="preserve">                                                                          </w:t>
      </w:r>
    </w:p>
    <w:p w:rsidR="00EE352B" w:rsidRPr="00EE352B" w:rsidRDefault="00183B5C" w:rsidP="00EE352B">
      <w:pPr>
        <w:widowControl/>
        <w:autoSpaceDE/>
        <w:autoSpaceDN/>
        <w:spacing w:line="240" w:lineRule="atLeast"/>
        <w:jc w:val="right"/>
        <w:rPr>
          <w:vertAlign w:val="subscript"/>
          <w:lang w:eastAsia="ru-RU"/>
        </w:rPr>
      </w:pPr>
      <w:r>
        <w:rPr>
          <w:rFonts w:ascii="Calibri" w:hAnsi="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2017395</wp:posOffset>
                </wp:positionH>
                <wp:positionV relativeFrom="paragraph">
                  <wp:posOffset>145415</wp:posOffset>
                </wp:positionV>
                <wp:extent cx="4324350" cy="0"/>
                <wp:effectExtent l="0" t="0" r="19050"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30" o:spid="_x0000_s1028" type="#_x0000_t32" style="width:340.5pt;height:0;margin-top:11.45pt;margin-left:158.85pt;flip:x;mso-height-percent:0;mso-height-relative:page;mso-width-percent:0;mso-width-relative:page;mso-wrap-distance-bottom:0;mso-wrap-distance-left:9pt;mso-wrap-distance-right:9pt;mso-wrap-distance-top:0;mso-wrap-style:square;position:absolute;visibility:visible;z-index:251665408"/>
            </w:pict>
          </mc:Fallback>
        </mc:AlternateContent>
      </w:r>
    </w:p>
    <w:p w:rsidR="00EE352B" w:rsidRPr="00EE352B" w:rsidRDefault="00183B5C" w:rsidP="00EE352B">
      <w:pPr>
        <w:widowControl/>
        <w:autoSpaceDE/>
        <w:autoSpaceDN/>
        <w:spacing w:line="240" w:lineRule="atLeast"/>
        <w:jc w:val="right"/>
        <w:rPr>
          <w:sz w:val="28"/>
          <w:szCs w:val="28"/>
          <w:shd w:val="clear" w:color="auto" w:fill="FFFFFF"/>
          <w:vertAlign w:val="superscript"/>
          <w:lang w:eastAsia="ru-RU"/>
        </w:rPr>
      </w:pPr>
      <w:r w:rsidRPr="00EE352B">
        <w:rPr>
          <w:sz w:val="28"/>
          <w:szCs w:val="28"/>
          <w:vertAlign w:val="superscript"/>
          <w:lang w:eastAsia="ru-RU"/>
        </w:rPr>
        <w:t xml:space="preserve">                           </w:t>
      </w:r>
      <w:r w:rsidR="00386221">
        <w:rPr>
          <w:sz w:val="28"/>
          <w:szCs w:val="28"/>
          <w:vertAlign w:val="superscript"/>
          <w:lang w:eastAsia="ru-RU"/>
        </w:rPr>
        <w:t xml:space="preserve">                         (</w:t>
      </w:r>
      <w:r w:rsidRPr="00EE352B">
        <w:rPr>
          <w:sz w:val="28"/>
          <w:szCs w:val="28"/>
          <w:vertAlign w:val="superscript"/>
          <w:lang w:eastAsia="ru-RU"/>
        </w:rPr>
        <w:t xml:space="preserve">паспортные данные, адрес </w:t>
      </w:r>
      <w:r>
        <w:rPr>
          <w:sz w:val="28"/>
          <w:szCs w:val="28"/>
          <w:vertAlign w:val="superscript"/>
          <w:lang w:eastAsia="ru-RU"/>
        </w:rPr>
        <w:t xml:space="preserve">места жительства, </w:t>
      </w:r>
      <w:r w:rsidRPr="00EE352B">
        <w:rPr>
          <w:sz w:val="28"/>
          <w:szCs w:val="28"/>
          <w:vertAlign w:val="superscript"/>
          <w:lang w:eastAsia="ru-RU"/>
        </w:rPr>
        <w:t>контактный телефон</w:t>
      </w:r>
      <w:r w:rsidR="00386221">
        <w:rPr>
          <w:sz w:val="28"/>
          <w:szCs w:val="28"/>
          <w:vertAlign w:val="superscript"/>
          <w:lang w:eastAsia="ru-RU"/>
        </w:rPr>
        <w:t>, факс, адрес эл. по</w:t>
      </w:r>
      <w:r w:rsidR="008A6BEF">
        <w:rPr>
          <w:sz w:val="28"/>
          <w:szCs w:val="28"/>
          <w:vertAlign w:val="superscript"/>
          <w:lang w:eastAsia="ru-RU"/>
        </w:rPr>
        <w:t>чты</w:t>
      </w:r>
      <w:r w:rsidRPr="00EE352B">
        <w:rPr>
          <w:sz w:val="28"/>
          <w:szCs w:val="28"/>
          <w:vertAlign w:val="superscript"/>
          <w:lang w:eastAsia="ru-RU"/>
        </w:rPr>
        <w:t>)</w:t>
      </w:r>
    </w:p>
    <w:p w:rsidR="00EE352B" w:rsidRPr="00EE352B" w:rsidRDefault="00183B5C" w:rsidP="00EE352B">
      <w:pPr>
        <w:autoSpaceDE/>
        <w:autoSpaceDN/>
        <w:spacing w:after="185" w:line="280" w:lineRule="exact"/>
        <w:ind w:left="4400"/>
        <w:rPr>
          <w:b/>
          <w:bCs/>
          <w:sz w:val="28"/>
          <w:szCs w:val="28"/>
          <w:lang w:eastAsia="ru-RU"/>
        </w:rPr>
      </w:pPr>
      <w:r w:rsidRPr="00EE352B">
        <w:rPr>
          <w:color w:val="000000"/>
          <w:sz w:val="28"/>
          <w:szCs w:val="28"/>
          <w:shd w:val="clear" w:color="auto" w:fill="FFFFFF"/>
          <w:lang w:eastAsia="ru-RU"/>
        </w:rPr>
        <w:t>Заявление</w:t>
      </w:r>
    </w:p>
    <w:p w:rsidR="00EE352B" w:rsidRPr="00185B6F" w:rsidRDefault="00183B5C" w:rsidP="00EE352B">
      <w:pPr>
        <w:autoSpaceDE/>
        <w:autoSpaceDN/>
        <w:spacing w:after="240" w:line="317" w:lineRule="exact"/>
        <w:jc w:val="both"/>
        <w:rPr>
          <w:color w:val="000000"/>
          <w:sz w:val="24"/>
          <w:szCs w:val="28"/>
          <w:shd w:val="clear" w:color="auto" w:fill="FFFFFF"/>
          <w:lang w:eastAsia="ru-RU"/>
        </w:rPr>
      </w:pPr>
      <w:r w:rsidRPr="00EE352B">
        <w:rPr>
          <w:color w:val="000000"/>
          <w:sz w:val="24"/>
          <w:szCs w:val="28"/>
          <w:shd w:val="clear" w:color="auto" w:fill="FFFFFF"/>
          <w:lang w:eastAsia="ru-RU"/>
        </w:rPr>
        <w:t>о предоставлении решения о согласовании архитектурно-градостроительного облика объекта капитального строительства на территории</w:t>
      </w:r>
      <w:r w:rsidR="00386221">
        <w:rPr>
          <w:color w:val="000000"/>
          <w:sz w:val="24"/>
          <w:szCs w:val="28"/>
          <w:shd w:val="clear" w:color="auto" w:fill="FFFFFF"/>
          <w:lang w:eastAsia="ru-RU"/>
        </w:rPr>
        <w:t xml:space="preserve"> Дзержинского района</w:t>
      </w:r>
      <w:r w:rsidR="00185B6F">
        <w:rPr>
          <w:color w:val="000000"/>
          <w:sz w:val="24"/>
          <w:szCs w:val="28"/>
          <w:shd w:val="clear" w:color="auto" w:fill="FFFFFF"/>
          <w:lang w:eastAsia="ru-RU"/>
        </w:rPr>
        <w:t xml:space="preserve"> Калужской области</w:t>
      </w:r>
    </w:p>
    <w:p w:rsidR="00EE352B" w:rsidRPr="00EE352B" w:rsidRDefault="00183B5C" w:rsidP="00EE352B">
      <w:pPr>
        <w:autoSpaceDE/>
        <w:autoSpaceDN/>
        <w:spacing w:line="317" w:lineRule="exact"/>
        <w:ind w:left="3200"/>
        <w:rPr>
          <w:sz w:val="20"/>
          <w:szCs w:val="20"/>
          <w:lang w:eastAsia="ru-RU"/>
        </w:rPr>
      </w:pPr>
      <w:r>
        <w:rPr>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-150274</wp:posOffset>
                </wp:positionH>
                <wp:positionV relativeFrom="paragraph">
                  <wp:posOffset>29513</wp:posOffset>
                </wp:positionV>
                <wp:extent cx="6532880" cy="0"/>
                <wp:effectExtent l="0" t="0" r="20320" b="190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8" o:spid="_x0000_s1029" type="#_x0000_t32" style="width:514.4pt;height:0;margin-top:2.3pt;margin-left:-11.85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EE352B">
        <w:rPr>
          <w:color w:val="000000"/>
          <w:sz w:val="20"/>
          <w:szCs w:val="20"/>
          <w:shd w:val="clear" w:color="auto" w:fill="FFFFFF"/>
          <w:lang w:eastAsia="ru-RU"/>
        </w:rPr>
        <w:t>( наименование муниципального образования)</w:t>
      </w:r>
    </w:p>
    <w:p w:rsidR="00EE352B" w:rsidRPr="00EE352B" w:rsidRDefault="00EE352B" w:rsidP="00EE352B">
      <w:pPr>
        <w:tabs>
          <w:tab w:val="left" w:pos="8525"/>
        </w:tabs>
        <w:autoSpaceDE/>
        <w:autoSpaceDN/>
        <w:spacing w:line="317" w:lineRule="exact"/>
        <w:ind w:firstLine="740"/>
        <w:rPr>
          <w:color w:val="000000"/>
          <w:sz w:val="28"/>
          <w:szCs w:val="28"/>
          <w:shd w:val="clear" w:color="auto" w:fill="FFFFFF"/>
          <w:lang w:eastAsia="ru-RU"/>
        </w:rPr>
      </w:pPr>
    </w:p>
    <w:p w:rsidR="00EE352B" w:rsidRPr="00185B6F" w:rsidRDefault="00183B5C" w:rsidP="00185B6F">
      <w:pPr>
        <w:tabs>
          <w:tab w:val="left" w:pos="8525"/>
        </w:tabs>
        <w:autoSpaceDE/>
        <w:autoSpaceDN/>
        <w:spacing w:line="317" w:lineRule="exact"/>
        <w:ind w:firstLine="740"/>
        <w:rPr>
          <w:color w:val="000000"/>
          <w:sz w:val="24"/>
          <w:szCs w:val="28"/>
          <w:shd w:val="clear" w:color="auto" w:fill="FFFFFF"/>
          <w:lang w:eastAsia="ru-RU"/>
        </w:rPr>
      </w:pPr>
      <w:r w:rsidRPr="00EE352B">
        <w:rPr>
          <w:color w:val="000000"/>
          <w:sz w:val="24"/>
          <w:szCs w:val="28"/>
          <w:shd w:val="clear" w:color="auto" w:fill="FFFFFF"/>
          <w:lang w:eastAsia="ru-RU"/>
        </w:rPr>
        <w:t>Прошу предоставить решение о согласовании архитектурно – градостроительного облика</w:t>
      </w:r>
      <w:r w:rsidRPr="00EE352B">
        <w:rPr>
          <w:sz w:val="24"/>
          <w:szCs w:val="28"/>
          <w:lang w:eastAsia="ru-RU"/>
        </w:rPr>
        <w:t xml:space="preserve"> </w:t>
      </w:r>
      <w:r w:rsidR="00185B6F">
        <w:rPr>
          <w:color w:val="000000"/>
          <w:sz w:val="24"/>
          <w:szCs w:val="28"/>
          <w:shd w:val="clear" w:color="auto" w:fill="FFFFFF"/>
          <w:lang w:eastAsia="ru-RU"/>
        </w:rPr>
        <w:t xml:space="preserve">объекта   </w:t>
      </w:r>
      <w:r w:rsidRPr="00EE352B">
        <w:rPr>
          <w:color w:val="000000"/>
          <w:sz w:val="28"/>
          <w:szCs w:val="28"/>
          <w:shd w:val="clear" w:color="auto" w:fill="FFFFFF"/>
          <w:lang w:eastAsia="ru-RU"/>
        </w:rPr>
        <w:tab/>
      </w:r>
    </w:p>
    <w:p w:rsidR="00EE352B" w:rsidRPr="00EE352B" w:rsidRDefault="00183B5C" w:rsidP="00EE352B">
      <w:pPr>
        <w:autoSpaceDE/>
        <w:autoSpaceDN/>
        <w:spacing w:after="197" w:line="200" w:lineRule="exact"/>
        <w:ind w:right="280"/>
        <w:jc w:val="center"/>
        <w:rPr>
          <w:color w:val="000000"/>
          <w:sz w:val="20"/>
          <w:szCs w:val="20"/>
          <w:shd w:val="clear" w:color="auto" w:fill="FFFFFF"/>
          <w:lang w:eastAsia="ru-RU"/>
        </w:rPr>
      </w:pPr>
      <w:r>
        <w:rPr>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-187214</wp:posOffset>
                </wp:positionH>
                <wp:positionV relativeFrom="paragraph">
                  <wp:posOffset>119380</wp:posOffset>
                </wp:positionV>
                <wp:extent cx="6532880" cy="0"/>
                <wp:effectExtent l="0" t="0" r="2032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6" o:spid="_x0000_s1030" type="#_x0000_t32" style="width:514.4pt;height:0;margin-top:9.4pt;margin-left:-14.75pt;mso-height-percent:0;mso-height-relative:page;mso-width-percent:0;mso-width-relative:page;mso-wrap-distance-bottom:0;mso-wrap-distance-left:9pt;mso-wrap-distance-right:9pt;mso-wrap-distance-top:0;mso-wrap-style:square;position:absolute;visibility:visible;z-index:251669504"/>
            </w:pict>
          </mc:Fallback>
        </mc:AlternateContent>
      </w:r>
    </w:p>
    <w:p w:rsidR="00EE352B" w:rsidRPr="00EE352B" w:rsidRDefault="00183B5C" w:rsidP="00EE352B">
      <w:pPr>
        <w:autoSpaceDE/>
        <w:autoSpaceDN/>
        <w:spacing w:after="197" w:line="200" w:lineRule="exact"/>
        <w:ind w:right="280"/>
        <w:jc w:val="center"/>
        <w:rPr>
          <w:sz w:val="20"/>
          <w:szCs w:val="20"/>
          <w:lang w:eastAsia="ru-RU"/>
        </w:rPr>
      </w:pPr>
      <w:r w:rsidRPr="00EE352B">
        <w:rPr>
          <w:color w:val="000000"/>
          <w:sz w:val="20"/>
          <w:szCs w:val="20"/>
          <w:shd w:val="clear" w:color="auto" w:fill="FFFFFF"/>
          <w:lang w:eastAsia="ru-RU"/>
        </w:rPr>
        <w:t>(наименование объекта</w:t>
      </w:r>
      <w:r w:rsidR="00185B6F">
        <w:rPr>
          <w:color w:val="000000"/>
          <w:sz w:val="20"/>
          <w:szCs w:val="20"/>
          <w:shd w:val="clear" w:color="auto" w:fill="FFFFFF"/>
          <w:lang w:eastAsia="ru-RU"/>
        </w:rPr>
        <w:t xml:space="preserve"> капитального строительства</w:t>
      </w:r>
      <w:r w:rsidRPr="00EE352B">
        <w:rPr>
          <w:color w:val="000000"/>
          <w:sz w:val="20"/>
          <w:szCs w:val="20"/>
          <w:shd w:val="clear" w:color="auto" w:fill="FFFFFF"/>
          <w:lang w:eastAsia="ru-RU"/>
        </w:rPr>
        <w:t>)</w:t>
      </w:r>
    </w:p>
    <w:p w:rsidR="00EE352B" w:rsidRPr="00EE352B" w:rsidRDefault="00183B5C" w:rsidP="00EE352B">
      <w:pPr>
        <w:tabs>
          <w:tab w:val="left" w:pos="9072"/>
        </w:tabs>
        <w:autoSpaceDE/>
        <w:autoSpaceDN/>
        <w:spacing w:line="322" w:lineRule="exact"/>
        <w:jc w:val="both"/>
        <w:rPr>
          <w:color w:val="000000"/>
          <w:sz w:val="24"/>
          <w:szCs w:val="28"/>
          <w:shd w:val="clear" w:color="auto" w:fill="FFFFFF"/>
          <w:lang w:eastAsia="ru-RU"/>
        </w:rPr>
      </w:pPr>
      <w:r>
        <w:rPr>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1758205</wp:posOffset>
                </wp:positionH>
                <wp:positionV relativeFrom="paragraph">
                  <wp:posOffset>168910</wp:posOffset>
                </wp:positionV>
                <wp:extent cx="4582160" cy="635"/>
                <wp:effectExtent l="0" t="0" r="27940" b="374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2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4" o:spid="_x0000_s1031" type="#_x0000_t32" style="width:360.8pt;height:0.05pt;margin-top:13.3pt;margin-left:138.45pt;mso-height-percent:0;mso-height-relative:page;mso-width-percent:0;mso-width-relative:page;mso-wrap-distance-bottom:0;mso-wrap-distance-left:9pt;mso-wrap-distance-right:9pt;mso-wrap-distance-top:0;mso-wrap-style:square;position:absolute;visibility:visible;z-index:251673600"/>
            </w:pict>
          </mc:Fallback>
        </mc:AlternateContent>
      </w:r>
      <w:r w:rsidRPr="00EE352B">
        <w:rPr>
          <w:color w:val="000000"/>
          <w:sz w:val="24"/>
          <w:szCs w:val="28"/>
          <w:shd w:val="clear" w:color="auto" w:fill="FFFFFF"/>
          <w:lang w:eastAsia="ru-RU"/>
        </w:rPr>
        <w:t>Расположенного по</w:t>
      </w:r>
      <w:r w:rsidRPr="00EE352B">
        <w:rPr>
          <w:sz w:val="24"/>
          <w:szCs w:val="28"/>
          <w:lang w:eastAsia="ru-RU"/>
        </w:rPr>
        <w:t xml:space="preserve"> </w:t>
      </w:r>
      <w:r w:rsidRPr="00EE352B">
        <w:rPr>
          <w:color w:val="000000"/>
          <w:sz w:val="24"/>
          <w:szCs w:val="28"/>
          <w:shd w:val="clear" w:color="auto" w:fill="FFFFFF"/>
          <w:lang w:eastAsia="ru-RU"/>
        </w:rPr>
        <w:t>адресу</w:t>
      </w:r>
    </w:p>
    <w:p w:rsidR="00EE352B" w:rsidRPr="00EE352B" w:rsidRDefault="00183B5C" w:rsidP="00EE352B">
      <w:pPr>
        <w:tabs>
          <w:tab w:val="left" w:pos="9072"/>
        </w:tabs>
        <w:autoSpaceDE/>
        <w:autoSpaceDN/>
        <w:spacing w:line="322" w:lineRule="exact"/>
        <w:jc w:val="both"/>
        <w:rPr>
          <w:sz w:val="28"/>
          <w:szCs w:val="28"/>
          <w:lang w:eastAsia="ru-RU"/>
        </w:rPr>
      </w:pPr>
      <w:r w:rsidRPr="00EE352B">
        <w:rPr>
          <w:color w:val="000000"/>
          <w:sz w:val="28"/>
          <w:szCs w:val="28"/>
          <w:shd w:val="clear" w:color="auto" w:fill="FFFFFF"/>
          <w:lang w:eastAsia="ru-RU"/>
        </w:rPr>
        <w:tab/>
      </w:r>
    </w:p>
    <w:p w:rsidR="00EE352B" w:rsidRPr="00EE352B" w:rsidRDefault="00183B5C" w:rsidP="00EE352B">
      <w:pPr>
        <w:autoSpaceDE/>
        <w:autoSpaceDN/>
        <w:spacing w:after="230" w:line="200" w:lineRule="exact"/>
        <w:rPr>
          <w:sz w:val="20"/>
          <w:szCs w:val="20"/>
          <w:lang w:eastAsia="ru-RU"/>
        </w:rPr>
      </w:pPr>
      <w:r>
        <w:rPr>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-149860</wp:posOffset>
                </wp:positionH>
                <wp:positionV relativeFrom="paragraph">
                  <wp:posOffset>23495</wp:posOffset>
                </wp:positionV>
                <wp:extent cx="6532880" cy="0"/>
                <wp:effectExtent l="0" t="0" r="20320"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5" o:spid="_x0000_s1032" type="#_x0000_t32" style="width:514.4pt;height:0;margin-top:1.85pt;margin-left:-11.8pt;mso-height-percent:0;mso-height-relative:page;mso-width-percent:0;mso-width-relative:page;mso-wrap-distance-bottom:0;mso-wrap-distance-left:9pt;mso-wrap-distance-right:9pt;mso-wrap-distance-top:0;mso-wrap-style:square;position:absolute;visibility:visible;z-index:251671552"/>
            </w:pict>
          </mc:Fallback>
        </mc:AlternateContent>
      </w:r>
      <w:r w:rsidRPr="00EE352B">
        <w:rPr>
          <w:color w:val="000000"/>
          <w:sz w:val="20"/>
          <w:szCs w:val="20"/>
          <w:shd w:val="clear" w:color="auto" w:fill="FFFFFF"/>
          <w:lang w:eastAsia="ru-RU"/>
        </w:rPr>
        <w:t xml:space="preserve">                                                                                      (адрес объекта)</w:t>
      </w:r>
    </w:p>
    <w:p w:rsidR="00EE352B" w:rsidRPr="00EE352B" w:rsidRDefault="00183B5C" w:rsidP="00EE352B">
      <w:pPr>
        <w:tabs>
          <w:tab w:val="left" w:leader="underscore" w:pos="8692"/>
        </w:tabs>
        <w:autoSpaceDE/>
        <w:autoSpaceDN/>
        <w:spacing w:line="280" w:lineRule="exact"/>
        <w:jc w:val="both"/>
        <w:rPr>
          <w:color w:val="000000"/>
          <w:sz w:val="24"/>
          <w:szCs w:val="28"/>
          <w:shd w:val="clear" w:color="auto" w:fill="FFFFFF"/>
          <w:lang w:eastAsia="ru-RU"/>
        </w:rPr>
      </w:pPr>
      <w:r>
        <w:rPr>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2926494</wp:posOffset>
                </wp:positionH>
                <wp:positionV relativeFrom="paragraph">
                  <wp:posOffset>166370</wp:posOffset>
                </wp:positionV>
                <wp:extent cx="3417570" cy="635"/>
                <wp:effectExtent l="0" t="0" r="11430" b="374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7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3" o:spid="_x0000_s1033" type="#_x0000_t32" style="width:269.1pt;height:0.05pt;margin-top:13.1pt;margin-left:230.45pt;mso-height-percent:0;mso-height-relative:page;mso-width-percent:0;mso-width-relative:page;mso-wrap-distance-bottom:0;mso-wrap-distance-left:9pt;mso-wrap-distance-right:9pt;mso-wrap-distance-top:0;mso-wrap-style:square;position:absolute;visibility:visible;z-index:251675648"/>
            </w:pict>
          </mc:Fallback>
        </mc:AlternateContent>
      </w:r>
      <w:r w:rsidRPr="00EE352B">
        <w:rPr>
          <w:color w:val="000000"/>
          <w:sz w:val="24"/>
          <w:szCs w:val="28"/>
          <w:shd w:val="clear" w:color="auto" w:fill="FFFFFF"/>
          <w:lang w:eastAsia="ru-RU"/>
        </w:rPr>
        <w:t>на земельном участке с кадастровым номером</w:t>
      </w:r>
    </w:p>
    <w:p w:rsidR="00EE352B" w:rsidRPr="00EE352B" w:rsidRDefault="00EE352B" w:rsidP="00EE352B">
      <w:pPr>
        <w:tabs>
          <w:tab w:val="left" w:leader="underscore" w:pos="8692"/>
        </w:tabs>
        <w:autoSpaceDE/>
        <w:autoSpaceDN/>
        <w:spacing w:line="280" w:lineRule="exact"/>
        <w:jc w:val="both"/>
        <w:rPr>
          <w:color w:val="000000"/>
          <w:sz w:val="28"/>
          <w:szCs w:val="28"/>
          <w:shd w:val="clear" w:color="auto" w:fill="FFFFFF"/>
          <w:lang w:eastAsia="ru-RU"/>
        </w:rPr>
      </w:pPr>
    </w:p>
    <w:p w:rsidR="00EE352B" w:rsidRPr="00EE352B" w:rsidRDefault="00183B5C" w:rsidP="00EE352B">
      <w:pPr>
        <w:tabs>
          <w:tab w:val="left" w:leader="underscore" w:pos="8692"/>
        </w:tabs>
        <w:autoSpaceDE/>
        <w:autoSpaceDN/>
        <w:spacing w:line="280" w:lineRule="exact"/>
        <w:jc w:val="both"/>
        <w:rPr>
          <w:sz w:val="28"/>
          <w:szCs w:val="28"/>
          <w:lang w:eastAsia="ru-RU"/>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-149860</wp:posOffset>
                </wp:positionH>
                <wp:positionV relativeFrom="paragraph">
                  <wp:posOffset>66675</wp:posOffset>
                </wp:positionV>
                <wp:extent cx="6532880" cy="0"/>
                <wp:effectExtent l="0" t="0" r="20320"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2" o:spid="_x0000_s1034" type="#_x0000_t32" style="width:514.4pt;height:0;margin-top:5.25pt;margin-left:-11.8pt;mso-height-percent:0;mso-height-relative:page;mso-width-percent:0;mso-width-relative:page;mso-wrap-distance-bottom:0;mso-wrap-distance-left:9pt;mso-wrap-distance-right:9pt;mso-wrap-distance-top:0;mso-wrap-style:square;position:absolute;visibility:visible;z-index:251677696"/>
            </w:pict>
          </mc:Fallback>
        </mc:AlternateContent>
      </w:r>
    </w:p>
    <w:p w:rsidR="00EE352B" w:rsidRPr="00EE352B" w:rsidRDefault="00183B5C" w:rsidP="00EE352B">
      <w:pPr>
        <w:autoSpaceDE/>
        <w:autoSpaceDN/>
        <w:spacing w:after="299" w:line="200" w:lineRule="exact"/>
        <w:jc w:val="center"/>
        <w:rPr>
          <w:color w:val="000000"/>
          <w:sz w:val="20"/>
          <w:szCs w:val="20"/>
          <w:shd w:val="clear" w:color="auto" w:fill="FFFFFF"/>
          <w:lang w:eastAsia="ru-RU"/>
        </w:rPr>
      </w:pPr>
      <w:r w:rsidRPr="00EE352B">
        <w:rPr>
          <w:color w:val="000000"/>
          <w:sz w:val="20"/>
          <w:szCs w:val="20"/>
          <w:shd w:val="clear" w:color="auto" w:fill="FFFFFF"/>
          <w:lang w:eastAsia="ru-RU"/>
        </w:rPr>
        <w:t>(кадастровый номер)</w:t>
      </w:r>
    </w:p>
    <w:p w:rsidR="00EE352B" w:rsidRPr="00EE352B" w:rsidRDefault="00EE352B" w:rsidP="00EE352B">
      <w:pPr>
        <w:autoSpaceDE/>
        <w:autoSpaceDN/>
        <w:spacing w:after="299" w:line="200" w:lineRule="exact"/>
        <w:jc w:val="center"/>
        <w:rPr>
          <w:color w:val="000000"/>
          <w:sz w:val="20"/>
          <w:szCs w:val="20"/>
          <w:shd w:val="clear" w:color="auto" w:fill="FFFFFF"/>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42"/>
        <w:gridCol w:w="1276"/>
        <w:gridCol w:w="546"/>
        <w:gridCol w:w="283"/>
        <w:gridCol w:w="1297"/>
        <w:gridCol w:w="1843"/>
      </w:tblGrid>
      <w:tr w:rsidR="00D533DB" w:rsidTr="00EE352B">
        <w:tc>
          <w:tcPr>
            <w:tcW w:w="170" w:type="dxa"/>
            <w:vAlign w:val="bottom"/>
            <w:hideMark/>
          </w:tcPr>
          <w:p w:rsidR="00EE352B" w:rsidRPr="00EE352B" w:rsidRDefault="00183B5C" w:rsidP="00EE352B">
            <w:pPr>
              <w:widowControl/>
              <w:autoSpaceDE/>
              <w:autoSpaceDN/>
              <w:spacing w:line="276" w:lineRule="auto"/>
              <w:rPr>
                <w:lang w:eastAsia="ru-RU"/>
              </w:rPr>
            </w:pPr>
            <w:r w:rsidRPr="00EE352B">
              <w:rPr>
                <w:lang w:eastAsia="ru-RU"/>
              </w:rPr>
              <w:t>“</w:t>
            </w:r>
          </w:p>
        </w:tc>
        <w:tc>
          <w:tcPr>
            <w:tcW w:w="567" w:type="dxa"/>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c>
          <w:tcPr>
            <w:tcW w:w="284" w:type="dxa"/>
            <w:vAlign w:val="bottom"/>
            <w:hideMark/>
          </w:tcPr>
          <w:p w:rsidR="00EE352B" w:rsidRPr="00EE352B" w:rsidRDefault="00183B5C" w:rsidP="00EE352B">
            <w:pPr>
              <w:widowControl/>
              <w:autoSpaceDE/>
              <w:autoSpaceDN/>
              <w:spacing w:line="276" w:lineRule="auto"/>
              <w:rPr>
                <w:lang w:eastAsia="ru-RU"/>
              </w:rPr>
            </w:pPr>
            <w:r w:rsidRPr="00EE352B">
              <w:rPr>
                <w:lang w:eastAsia="ru-RU"/>
              </w:rPr>
              <w:t>”</w:t>
            </w:r>
          </w:p>
        </w:tc>
        <w:tc>
          <w:tcPr>
            <w:tcW w:w="1842" w:type="dxa"/>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c>
          <w:tcPr>
            <w:tcW w:w="567" w:type="dxa"/>
            <w:vAlign w:val="bottom"/>
            <w:hideMark/>
          </w:tcPr>
          <w:p w:rsidR="00EE352B" w:rsidRPr="00EE352B" w:rsidRDefault="00183B5C" w:rsidP="008A6BEF">
            <w:pPr>
              <w:widowControl/>
              <w:autoSpaceDE/>
              <w:autoSpaceDN/>
              <w:spacing w:line="276" w:lineRule="auto"/>
              <w:jc w:val="right"/>
              <w:rPr>
                <w:lang w:eastAsia="ru-RU"/>
              </w:rPr>
            </w:pPr>
            <w:r w:rsidRPr="00EE352B">
              <w:rPr>
                <w:lang w:eastAsia="ru-RU"/>
              </w:rPr>
              <w:t>20</w:t>
            </w:r>
          </w:p>
        </w:tc>
        <w:tc>
          <w:tcPr>
            <w:tcW w:w="284" w:type="dxa"/>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rPr>
                <w:lang w:eastAsia="ru-RU"/>
              </w:rPr>
            </w:pPr>
          </w:p>
        </w:tc>
        <w:tc>
          <w:tcPr>
            <w:tcW w:w="850" w:type="dxa"/>
            <w:vAlign w:val="bottom"/>
            <w:hideMark/>
          </w:tcPr>
          <w:p w:rsidR="00EE352B" w:rsidRPr="00EE352B" w:rsidRDefault="00183B5C" w:rsidP="00EE352B">
            <w:pPr>
              <w:widowControl/>
              <w:autoSpaceDE/>
              <w:autoSpaceDN/>
              <w:spacing w:line="276" w:lineRule="auto"/>
              <w:rPr>
                <w:lang w:eastAsia="ru-RU"/>
              </w:rPr>
            </w:pPr>
            <w:r w:rsidRPr="00EE352B">
              <w:rPr>
                <w:lang w:eastAsia="ru-RU"/>
              </w:rPr>
              <w:t>г.</w:t>
            </w:r>
          </w:p>
        </w:tc>
        <w:tc>
          <w:tcPr>
            <w:tcW w:w="1964" w:type="dxa"/>
            <w:gridSpan w:val="3"/>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c>
          <w:tcPr>
            <w:tcW w:w="283" w:type="dxa"/>
            <w:vAlign w:val="bottom"/>
          </w:tcPr>
          <w:p w:rsidR="00EE352B" w:rsidRPr="00EE352B" w:rsidRDefault="00EE352B" w:rsidP="00EE352B">
            <w:pPr>
              <w:widowControl/>
              <w:autoSpaceDE/>
              <w:autoSpaceDN/>
              <w:spacing w:line="276" w:lineRule="auto"/>
              <w:rPr>
                <w:lang w:eastAsia="ru-RU"/>
              </w:rPr>
            </w:pPr>
          </w:p>
        </w:tc>
        <w:tc>
          <w:tcPr>
            <w:tcW w:w="3140" w:type="dxa"/>
            <w:gridSpan w:val="2"/>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r>
      <w:tr w:rsidR="00D533DB" w:rsidTr="00EE352B">
        <w:tc>
          <w:tcPr>
            <w:tcW w:w="170" w:type="dxa"/>
            <w:vAlign w:val="bottom"/>
          </w:tcPr>
          <w:p w:rsidR="00EE352B" w:rsidRPr="00EE352B" w:rsidRDefault="00EE352B" w:rsidP="00EE352B">
            <w:pPr>
              <w:widowControl/>
              <w:autoSpaceDE/>
              <w:autoSpaceDN/>
              <w:spacing w:line="276" w:lineRule="auto"/>
              <w:rPr>
                <w:lang w:eastAsia="ru-RU"/>
              </w:rPr>
            </w:pPr>
          </w:p>
        </w:tc>
        <w:tc>
          <w:tcPr>
            <w:tcW w:w="567" w:type="dxa"/>
            <w:vAlign w:val="bottom"/>
          </w:tcPr>
          <w:p w:rsidR="00EE352B" w:rsidRPr="00EE352B" w:rsidRDefault="00EE352B" w:rsidP="00EE352B">
            <w:pPr>
              <w:widowControl/>
              <w:autoSpaceDE/>
              <w:autoSpaceDN/>
              <w:spacing w:line="276" w:lineRule="auto"/>
              <w:rPr>
                <w:lang w:eastAsia="ru-RU"/>
              </w:rPr>
            </w:pPr>
          </w:p>
        </w:tc>
        <w:tc>
          <w:tcPr>
            <w:tcW w:w="284" w:type="dxa"/>
            <w:vAlign w:val="bottom"/>
          </w:tcPr>
          <w:p w:rsidR="00EE352B" w:rsidRPr="00EE352B" w:rsidRDefault="00EE352B" w:rsidP="00EE352B">
            <w:pPr>
              <w:widowControl/>
              <w:autoSpaceDE/>
              <w:autoSpaceDN/>
              <w:spacing w:line="276" w:lineRule="auto"/>
              <w:rPr>
                <w:lang w:eastAsia="ru-RU"/>
              </w:rPr>
            </w:pPr>
          </w:p>
        </w:tc>
        <w:tc>
          <w:tcPr>
            <w:tcW w:w="1842" w:type="dxa"/>
            <w:vAlign w:val="bottom"/>
            <w:hideMark/>
          </w:tcPr>
          <w:p w:rsidR="00EE352B" w:rsidRPr="00EE352B" w:rsidRDefault="00183B5C" w:rsidP="00EE352B">
            <w:pPr>
              <w:widowControl/>
              <w:autoSpaceDE/>
              <w:autoSpaceDN/>
              <w:spacing w:line="276" w:lineRule="auto"/>
              <w:jc w:val="center"/>
              <w:rPr>
                <w:sz w:val="18"/>
                <w:szCs w:val="18"/>
                <w:lang w:eastAsia="ru-RU"/>
              </w:rPr>
            </w:pPr>
            <w:r w:rsidRPr="00EE352B">
              <w:rPr>
                <w:sz w:val="18"/>
                <w:szCs w:val="18"/>
                <w:lang w:eastAsia="ru-RU"/>
              </w:rPr>
              <w:t>(дата)</w:t>
            </w:r>
          </w:p>
        </w:tc>
        <w:tc>
          <w:tcPr>
            <w:tcW w:w="567" w:type="dxa"/>
            <w:vAlign w:val="bottom"/>
          </w:tcPr>
          <w:p w:rsidR="00EE352B" w:rsidRPr="00EE352B" w:rsidRDefault="00EE352B" w:rsidP="00EE352B">
            <w:pPr>
              <w:widowControl/>
              <w:autoSpaceDE/>
              <w:autoSpaceDN/>
              <w:spacing w:line="276" w:lineRule="auto"/>
              <w:rPr>
                <w:sz w:val="18"/>
                <w:szCs w:val="18"/>
                <w:lang w:eastAsia="ru-RU"/>
              </w:rPr>
            </w:pPr>
          </w:p>
        </w:tc>
        <w:tc>
          <w:tcPr>
            <w:tcW w:w="284" w:type="dxa"/>
            <w:vAlign w:val="bottom"/>
          </w:tcPr>
          <w:p w:rsidR="00EE352B" w:rsidRPr="00EE352B" w:rsidRDefault="00EE352B" w:rsidP="00EE352B">
            <w:pPr>
              <w:widowControl/>
              <w:autoSpaceDE/>
              <w:autoSpaceDN/>
              <w:spacing w:line="276" w:lineRule="auto"/>
              <w:rPr>
                <w:sz w:val="18"/>
                <w:szCs w:val="18"/>
                <w:lang w:eastAsia="ru-RU"/>
              </w:rPr>
            </w:pPr>
          </w:p>
        </w:tc>
        <w:tc>
          <w:tcPr>
            <w:tcW w:w="850" w:type="dxa"/>
            <w:vAlign w:val="bottom"/>
          </w:tcPr>
          <w:p w:rsidR="00EE352B" w:rsidRPr="00EE352B" w:rsidRDefault="00EE352B" w:rsidP="00EE352B">
            <w:pPr>
              <w:widowControl/>
              <w:autoSpaceDE/>
              <w:autoSpaceDN/>
              <w:spacing w:line="276" w:lineRule="auto"/>
              <w:rPr>
                <w:sz w:val="18"/>
                <w:szCs w:val="18"/>
                <w:lang w:eastAsia="ru-RU"/>
              </w:rPr>
            </w:pPr>
          </w:p>
        </w:tc>
        <w:tc>
          <w:tcPr>
            <w:tcW w:w="1964" w:type="dxa"/>
            <w:gridSpan w:val="3"/>
            <w:vAlign w:val="bottom"/>
            <w:hideMark/>
          </w:tcPr>
          <w:p w:rsidR="00EE352B" w:rsidRPr="00EE352B" w:rsidRDefault="00183B5C" w:rsidP="00EE352B">
            <w:pPr>
              <w:widowControl/>
              <w:autoSpaceDE/>
              <w:autoSpaceDN/>
              <w:spacing w:line="276" w:lineRule="auto"/>
              <w:jc w:val="center"/>
              <w:rPr>
                <w:sz w:val="18"/>
                <w:szCs w:val="18"/>
                <w:lang w:eastAsia="ru-RU"/>
              </w:rPr>
            </w:pPr>
            <w:r w:rsidRPr="00EE352B">
              <w:rPr>
                <w:sz w:val="18"/>
                <w:szCs w:val="18"/>
                <w:lang w:eastAsia="ru-RU"/>
              </w:rPr>
              <w:t>(подпись заявителя)</w:t>
            </w:r>
          </w:p>
        </w:tc>
        <w:tc>
          <w:tcPr>
            <w:tcW w:w="283" w:type="dxa"/>
            <w:vAlign w:val="bottom"/>
          </w:tcPr>
          <w:p w:rsidR="00EE352B" w:rsidRPr="00EE352B" w:rsidRDefault="00EE352B" w:rsidP="00EE352B">
            <w:pPr>
              <w:widowControl/>
              <w:autoSpaceDE/>
              <w:autoSpaceDN/>
              <w:spacing w:line="276" w:lineRule="auto"/>
              <w:rPr>
                <w:sz w:val="18"/>
                <w:szCs w:val="18"/>
                <w:lang w:eastAsia="ru-RU"/>
              </w:rPr>
            </w:pPr>
          </w:p>
        </w:tc>
        <w:tc>
          <w:tcPr>
            <w:tcW w:w="3140" w:type="dxa"/>
            <w:gridSpan w:val="2"/>
            <w:vAlign w:val="bottom"/>
            <w:hideMark/>
          </w:tcPr>
          <w:p w:rsidR="00EE352B" w:rsidRPr="00EE352B" w:rsidRDefault="00183B5C" w:rsidP="00EE352B">
            <w:pPr>
              <w:widowControl/>
              <w:autoSpaceDE/>
              <w:autoSpaceDN/>
              <w:spacing w:line="276" w:lineRule="auto"/>
              <w:jc w:val="center"/>
              <w:rPr>
                <w:sz w:val="18"/>
                <w:szCs w:val="18"/>
                <w:lang w:eastAsia="ru-RU"/>
              </w:rPr>
            </w:pPr>
            <w:r w:rsidRPr="00EE352B">
              <w:rPr>
                <w:sz w:val="18"/>
                <w:szCs w:val="18"/>
                <w:lang w:eastAsia="ru-RU"/>
              </w:rPr>
              <w:t>(расшифровка подписи заявителя)</w:t>
            </w:r>
          </w:p>
        </w:tc>
      </w:tr>
      <w:tr w:rsidR="00D533DB" w:rsidTr="00EE352B">
        <w:trPr>
          <w:gridAfter w:val="1"/>
          <w:wAfter w:w="1843" w:type="dxa"/>
        </w:trPr>
        <w:tc>
          <w:tcPr>
            <w:tcW w:w="4706" w:type="dxa"/>
            <w:gridSpan w:val="8"/>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c>
          <w:tcPr>
            <w:tcW w:w="1276" w:type="dxa"/>
            <w:vAlign w:val="bottom"/>
          </w:tcPr>
          <w:p w:rsidR="00EE352B" w:rsidRPr="00EE352B" w:rsidRDefault="00EE352B" w:rsidP="00EE352B">
            <w:pPr>
              <w:widowControl/>
              <w:autoSpaceDE/>
              <w:autoSpaceDN/>
              <w:spacing w:line="276" w:lineRule="auto"/>
              <w:rPr>
                <w:lang w:eastAsia="ru-RU"/>
              </w:rPr>
            </w:pPr>
          </w:p>
        </w:tc>
        <w:tc>
          <w:tcPr>
            <w:tcW w:w="2126" w:type="dxa"/>
            <w:gridSpan w:val="3"/>
            <w:tcBorders>
              <w:top w:val="nil"/>
              <w:left w:val="nil"/>
              <w:bottom w:val="single" w:sz="4" w:space="0" w:color="auto"/>
              <w:right w:val="nil"/>
            </w:tcBorders>
            <w:vAlign w:val="bottom"/>
          </w:tcPr>
          <w:p w:rsidR="00EE352B" w:rsidRPr="00EE352B" w:rsidRDefault="00EE352B" w:rsidP="00EE352B">
            <w:pPr>
              <w:widowControl/>
              <w:autoSpaceDE/>
              <w:autoSpaceDN/>
              <w:spacing w:line="276" w:lineRule="auto"/>
              <w:jc w:val="center"/>
              <w:rPr>
                <w:lang w:eastAsia="ru-RU"/>
              </w:rPr>
            </w:pPr>
          </w:p>
        </w:tc>
      </w:tr>
      <w:tr w:rsidR="00D533DB" w:rsidTr="00EE352B">
        <w:trPr>
          <w:gridAfter w:val="1"/>
          <w:wAfter w:w="1843" w:type="dxa"/>
        </w:trPr>
        <w:tc>
          <w:tcPr>
            <w:tcW w:w="4706" w:type="dxa"/>
            <w:gridSpan w:val="8"/>
            <w:vAlign w:val="bottom"/>
            <w:hideMark/>
          </w:tcPr>
          <w:p w:rsidR="00EE352B" w:rsidRPr="00EE352B" w:rsidRDefault="00183B5C" w:rsidP="00EE352B">
            <w:pPr>
              <w:widowControl/>
              <w:autoSpaceDE/>
              <w:autoSpaceDN/>
              <w:spacing w:line="276" w:lineRule="auto"/>
              <w:jc w:val="center"/>
              <w:rPr>
                <w:sz w:val="18"/>
                <w:szCs w:val="18"/>
                <w:lang w:eastAsia="ru-RU"/>
              </w:rPr>
            </w:pPr>
            <w:r w:rsidRPr="00EE352B">
              <w:rPr>
                <w:sz w:val="18"/>
                <w:szCs w:val="18"/>
                <w:lang w:eastAsia="ru-RU"/>
              </w:rPr>
              <w:t>(Ф.И.О. должностного лица, принявшего заявление)</w:t>
            </w:r>
          </w:p>
        </w:tc>
        <w:tc>
          <w:tcPr>
            <w:tcW w:w="1276" w:type="dxa"/>
            <w:vAlign w:val="bottom"/>
          </w:tcPr>
          <w:p w:rsidR="00EE352B" w:rsidRPr="00EE352B" w:rsidRDefault="00EE352B" w:rsidP="00EE352B">
            <w:pPr>
              <w:widowControl/>
              <w:autoSpaceDE/>
              <w:autoSpaceDN/>
              <w:spacing w:line="276" w:lineRule="auto"/>
              <w:rPr>
                <w:sz w:val="18"/>
                <w:szCs w:val="18"/>
                <w:lang w:eastAsia="ru-RU"/>
              </w:rPr>
            </w:pPr>
          </w:p>
        </w:tc>
        <w:tc>
          <w:tcPr>
            <w:tcW w:w="2126" w:type="dxa"/>
            <w:gridSpan w:val="3"/>
            <w:vAlign w:val="bottom"/>
            <w:hideMark/>
          </w:tcPr>
          <w:p w:rsidR="00EE352B" w:rsidRPr="00EE352B" w:rsidRDefault="00183B5C" w:rsidP="00EE352B">
            <w:pPr>
              <w:widowControl/>
              <w:autoSpaceDE/>
              <w:autoSpaceDN/>
              <w:spacing w:line="276" w:lineRule="auto"/>
              <w:jc w:val="center"/>
              <w:rPr>
                <w:sz w:val="18"/>
                <w:szCs w:val="18"/>
                <w:lang w:eastAsia="ru-RU"/>
              </w:rPr>
            </w:pPr>
            <w:r w:rsidRPr="00EE352B">
              <w:rPr>
                <w:sz w:val="18"/>
                <w:szCs w:val="18"/>
                <w:lang w:eastAsia="ru-RU"/>
              </w:rPr>
              <w:t>(подпись)</w:t>
            </w:r>
          </w:p>
        </w:tc>
      </w:tr>
    </w:tbl>
    <w:p w:rsidR="00EE352B" w:rsidRPr="00EE352B" w:rsidRDefault="00EE352B" w:rsidP="00EE352B">
      <w:pPr>
        <w:widowControl/>
        <w:adjustRightInd w:val="0"/>
        <w:spacing w:line="276" w:lineRule="auto"/>
        <w:jc w:val="right"/>
        <w:outlineLvl w:val="1"/>
        <w:rPr>
          <w:rFonts w:ascii="Calibri" w:hAnsi="Calibri"/>
          <w:lang w:eastAsia="ru-RU"/>
        </w:rPr>
      </w:pPr>
    </w:p>
    <w:p w:rsidR="00EE352B" w:rsidRPr="00EE352B" w:rsidRDefault="00183B5C" w:rsidP="00EE352B">
      <w:pPr>
        <w:widowControl/>
        <w:autoSpaceDE/>
        <w:autoSpaceDN/>
        <w:spacing w:before="100" w:beforeAutospacing="1" w:after="100" w:afterAutospacing="1"/>
        <w:rPr>
          <w:b/>
          <w:sz w:val="24"/>
          <w:szCs w:val="24"/>
          <w:lang w:eastAsia="ru-RU"/>
        </w:rPr>
      </w:pPr>
      <w:r w:rsidRPr="00EE352B">
        <w:rPr>
          <w:b/>
          <w:color w:val="292929"/>
          <w:sz w:val="24"/>
          <w:szCs w:val="24"/>
          <w:u w:val="single"/>
          <w:lang w:eastAsia="ru-RU"/>
        </w:rPr>
        <w:t>При этом прилагаю копии следующих документов:</w:t>
      </w:r>
      <w:r w:rsidRPr="00EE352B">
        <w:rPr>
          <w:b/>
          <w:sz w:val="24"/>
          <w:szCs w:val="24"/>
          <w:lang w:eastAsia="ru-RU"/>
        </w:rPr>
        <w:t xml:space="preserve">  </w:t>
      </w:r>
    </w:p>
    <w:p w:rsidR="00EE352B" w:rsidRPr="00EE352B" w:rsidRDefault="00183B5C" w:rsidP="00EE352B">
      <w:pPr>
        <w:widowControl/>
        <w:autoSpaceDE/>
        <w:autoSpaceDN/>
        <w:spacing w:beforeAutospacing="1" w:after="100" w:afterAutospacing="1"/>
        <w:rPr>
          <w:b/>
          <w:sz w:val="24"/>
          <w:szCs w:val="24"/>
          <w:lang w:eastAsia="ru-RU"/>
        </w:rPr>
      </w:pPr>
      <w:r>
        <w:rPr>
          <w:rFonts w:ascii="Calibri" w:hAnsi="Calibri"/>
          <w:noProof/>
          <w:lang w:eastAsia="ru-RU"/>
        </w:rPr>
        <mc:AlternateContent>
          <mc:Choice Requires="wps">
            <w:drawing>
              <wp:anchor distT="0" distB="0" distL="114300" distR="114300" simplePos="0" relativeHeight="251680768" behindDoc="0" locked="0" layoutInCell="1" allowOverlap="1">
                <wp:simplePos x="0" y="0"/>
                <wp:positionH relativeFrom="column">
                  <wp:posOffset>-32385</wp:posOffset>
                </wp:positionH>
                <wp:positionV relativeFrom="paragraph">
                  <wp:posOffset>301624</wp:posOffset>
                </wp:positionV>
                <wp:extent cx="5943600" cy="0"/>
                <wp:effectExtent l="0" t="0" r="1905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1" o:spid="_x0000_s1035" type="#_x0000_t32" style="width:468pt;height:0;margin-top:23.75pt;margin-left:-2.55pt;mso-height-percent:0;mso-height-relative:page;mso-width-percent:0;mso-width-relative:page;mso-wrap-distance-bottom:0;mso-wrap-distance-left:9pt;mso-wrap-distance-right:9pt;mso-wrap-distance-top:0;mso-wrap-style:square;position:absolute;visibility:visible;z-index:251681792"/>
            </w:pict>
          </mc:Fallback>
        </mc:AlternateContent>
      </w:r>
      <w:r>
        <w:rPr>
          <w:rFonts w:ascii="Calibri" w:hAnsi="Calibri"/>
          <w:noProof/>
          <w:lang w:eastAsia="ru-RU"/>
        </w:rPr>
        <mc:AlternateContent>
          <mc:Choice Requires="wps">
            <w:drawing>
              <wp:anchor distT="0" distB="0" distL="114300" distR="114300" simplePos="0" relativeHeight="251678720" behindDoc="0" locked="0" layoutInCell="1" allowOverlap="1">
                <wp:simplePos x="0" y="0"/>
                <wp:positionH relativeFrom="column">
                  <wp:posOffset>-32385</wp:posOffset>
                </wp:positionH>
                <wp:positionV relativeFrom="paragraph">
                  <wp:posOffset>66674</wp:posOffset>
                </wp:positionV>
                <wp:extent cx="5943600" cy="0"/>
                <wp:effectExtent l="0" t="0" r="190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20" o:spid="_x0000_s1036" type="#_x0000_t32" style="width:468pt;height:0;margin-top:5.25pt;margin-left:-2.55pt;mso-height-percent:0;mso-height-relative:page;mso-width-percent:0;mso-width-relative:page;mso-wrap-distance-bottom:0;mso-wrap-distance-left:9pt;mso-wrap-distance-right:9pt;mso-wrap-distance-top:0;mso-wrap-style:square;position:absolute;visibility:visible;z-index:251679744"/>
            </w:pict>
          </mc:Fallback>
        </mc:AlternateContent>
      </w:r>
      <w:r w:rsidRPr="00EE352B">
        <w:rPr>
          <w:b/>
          <w:sz w:val="24"/>
          <w:szCs w:val="24"/>
          <w:lang w:eastAsia="ru-RU"/>
        </w:rPr>
        <w:t xml:space="preserve">    </w:t>
      </w:r>
    </w:p>
    <w:p w:rsidR="00714958" w:rsidRDefault="00183B5C" w:rsidP="00714958">
      <w:pPr>
        <w:widowControl/>
        <w:tabs>
          <w:tab w:val="left" w:pos="1402"/>
          <w:tab w:val="center" w:pos="4674"/>
        </w:tabs>
        <w:autoSpaceDE/>
        <w:autoSpaceDN/>
        <w:spacing w:before="100" w:beforeAutospacing="1" w:after="100" w:afterAutospacing="1"/>
        <w:rPr>
          <w:color w:val="292929"/>
          <w:sz w:val="16"/>
          <w:szCs w:val="16"/>
          <w:lang w:eastAsia="ru-RU"/>
        </w:rPr>
      </w:pPr>
      <w:r>
        <w:rPr>
          <w:color w:val="292929"/>
          <w:sz w:val="16"/>
          <w:szCs w:val="16"/>
          <w:lang w:eastAsia="ru-RU"/>
        </w:rPr>
        <w:tab/>
      </w:r>
      <w:r>
        <w:rPr>
          <w:color w:val="292929"/>
          <w:sz w:val="16"/>
          <w:szCs w:val="16"/>
          <w:lang w:eastAsia="ru-RU"/>
        </w:rPr>
        <w:tab/>
      </w:r>
    </w:p>
    <w:p w:rsidR="00EE352B" w:rsidRPr="00714958" w:rsidRDefault="00EE352B" w:rsidP="00714958">
      <w:pPr>
        <w:rPr>
          <w:sz w:val="16"/>
          <w:szCs w:val="16"/>
          <w:lang w:eastAsia="ru-RU"/>
        </w:rPr>
        <w:sectPr w:rsidR="00EE352B" w:rsidRPr="00714958" w:rsidSect="00EE352B">
          <w:footerReference w:type="default" r:id="rId49"/>
          <w:pgSz w:w="11900" w:h="16840"/>
          <w:pgMar w:top="1134" w:right="850" w:bottom="1134" w:left="1701" w:header="0" w:footer="3" w:gutter="0"/>
          <w:pgNumType w:start="0"/>
          <w:cols w:space="720"/>
          <w:noEndnote/>
          <w:docGrid w:linePitch="360"/>
        </w:sectPr>
      </w:pPr>
    </w:p>
    <w:p w:rsidR="00EE352B" w:rsidRPr="00EE352B" w:rsidRDefault="00183B5C" w:rsidP="00EE352B">
      <w:pPr>
        <w:widowControl/>
        <w:adjustRightInd w:val="0"/>
        <w:spacing w:line="276" w:lineRule="auto"/>
        <w:jc w:val="right"/>
        <w:outlineLvl w:val="1"/>
        <w:rPr>
          <w:color w:val="000000"/>
          <w:sz w:val="20"/>
          <w:szCs w:val="20"/>
          <w:lang w:eastAsia="ru-RU"/>
        </w:rPr>
      </w:pPr>
      <w:r w:rsidRPr="00EE352B">
        <w:rPr>
          <w:color w:val="000000"/>
          <w:sz w:val="20"/>
          <w:szCs w:val="20"/>
          <w:lang w:eastAsia="ru-RU"/>
        </w:rPr>
        <w:lastRenderedPageBreak/>
        <w:t xml:space="preserve">                                                                                                Приложение N 2</w:t>
      </w:r>
    </w:p>
    <w:p w:rsidR="00EE352B" w:rsidRPr="00EE352B" w:rsidRDefault="00183B5C" w:rsidP="00EE352B">
      <w:pPr>
        <w:widowControl/>
        <w:adjustRightInd w:val="0"/>
        <w:spacing w:line="276" w:lineRule="auto"/>
        <w:jc w:val="right"/>
        <w:rPr>
          <w:color w:val="000000"/>
          <w:sz w:val="20"/>
          <w:szCs w:val="20"/>
          <w:lang w:eastAsia="ru-RU"/>
        </w:rPr>
      </w:pPr>
      <w:r w:rsidRPr="00EE352B">
        <w:rPr>
          <w:color w:val="000000"/>
          <w:sz w:val="20"/>
          <w:szCs w:val="20"/>
          <w:lang w:eastAsia="ru-RU"/>
        </w:rPr>
        <w:t xml:space="preserve">                                                                                                 к Административному регламенту </w:t>
      </w:r>
    </w:p>
    <w:p w:rsidR="00EE352B" w:rsidRPr="00EE352B" w:rsidRDefault="00183B5C" w:rsidP="00EE352B">
      <w:pPr>
        <w:widowControl/>
        <w:adjustRightInd w:val="0"/>
        <w:spacing w:line="276" w:lineRule="auto"/>
        <w:jc w:val="right"/>
        <w:rPr>
          <w:color w:val="000000"/>
          <w:sz w:val="20"/>
          <w:szCs w:val="20"/>
          <w:lang w:eastAsia="ru-RU"/>
        </w:rPr>
      </w:pPr>
      <w:r w:rsidRPr="00EE352B">
        <w:rPr>
          <w:color w:val="000000"/>
          <w:sz w:val="20"/>
          <w:szCs w:val="20"/>
          <w:lang w:eastAsia="ru-RU"/>
        </w:rPr>
        <w:t xml:space="preserve">                                                                                                 предоставления муниципальной услуги </w:t>
      </w:r>
    </w:p>
    <w:p w:rsidR="00EE352B" w:rsidRPr="00EE352B" w:rsidRDefault="00EE352B" w:rsidP="00EE352B">
      <w:pPr>
        <w:widowControl/>
        <w:adjustRightInd w:val="0"/>
        <w:spacing w:line="276" w:lineRule="auto"/>
        <w:jc w:val="right"/>
        <w:rPr>
          <w:color w:val="000000"/>
          <w:sz w:val="20"/>
          <w:szCs w:val="20"/>
          <w:lang w:eastAsia="ru-RU"/>
        </w:rPr>
      </w:pPr>
    </w:p>
    <w:tbl>
      <w:tblPr>
        <w:tblW w:w="10896" w:type="dxa"/>
        <w:tblInd w:w="80" w:type="dxa"/>
        <w:tblLayout w:type="fixed"/>
        <w:tblLook w:val="01E0" w:firstRow="1" w:lastRow="1" w:firstColumn="1" w:lastColumn="1" w:noHBand="0" w:noVBand="0"/>
      </w:tblPr>
      <w:tblGrid>
        <w:gridCol w:w="624"/>
        <w:gridCol w:w="1814"/>
        <w:gridCol w:w="851"/>
        <w:gridCol w:w="1395"/>
        <w:gridCol w:w="2290"/>
        <w:gridCol w:w="76"/>
        <w:gridCol w:w="3043"/>
        <w:gridCol w:w="141"/>
        <w:gridCol w:w="662"/>
      </w:tblGrid>
      <w:tr w:rsidR="00D533DB" w:rsidTr="00EE352B">
        <w:trPr>
          <w:gridBefore w:val="3"/>
          <w:gridAfter w:val="1"/>
          <w:wBefore w:w="3289" w:type="dxa"/>
          <w:wAfter w:w="662" w:type="dxa"/>
          <w:trHeight w:val="363"/>
        </w:trPr>
        <w:tc>
          <w:tcPr>
            <w:tcW w:w="1395" w:type="dxa"/>
          </w:tcPr>
          <w:p w:rsidR="00EE352B" w:rsidRPr="00EE352B" w:rsidRDefault="00183B5C" w:rsidP="00EE352B">
            <w:pPr>
              <w:widowControl/>
              <w:autoSpaceDE/>
              <w:autoSpaceDN/>
              <w:spacing w:after="200" w:line="276" w:lineRule="auto"/>
              <w:rPr>
                <w:color w:val="000000"/>
                <w:sz w:val="24"/>
                <w:szCs w:val="24"/>
                <w:lang w:eastAsia="ru-RU"/>
              </w:rPr>
            </w:pPr>
            <w:r w:rsidRPr="00EE352B">
              <w:rPr>
                <w:color w:val="000000"/>
                <w:sz w:val="24"/>
                <w:szCs w:val="24"/>
                <w:lang w:eastAsia="ru-RU"/>
              </w:rPr>
              <w:t>Кому:</w:t>
            </w:r>
          </w:p>
          <w:p w:rsidR="00EE352B" w:rsidRPr="00EE352B" w:rsidRDefault="00EE352B" w:rsidP="00EE352B">
            <w:pPr>
              <w:widowControl/>
              <w:autoSpaceDE/>
              <w:autoSpaceDN/>
              <w:spacing w:after="200" w:line="276" w:lineRule="auto"/>
              <w:rPr>
                <w:color w:val="000000"/>
                <w:sz w:val="24"/>
                <w:szCs w:val="24"/>
                <w:lang w:eastAsia="ru-RU"/>
              </w:rPr>
            </w:pPr>
          </w:p>
        </w:tc>
        <w:tc>
          <w:tcPr>
            <w:tcW w:w="5550" w:type="dxa"/>
            <w:gridSpan w:val="4"/>
          </w:tcPr>
          <w:p w:rsidR="00EE352B" w:rsidRPr="00EE352B" w:rsidRDefault="00EE352B" w:rsidP="00EE352B">
            <w:pPr>
              <w:widowControl/>
              <w:autoSpaceDE/>
              <w:autoSpaceDN/>
              <w:spacing w:after="200" w:line="276" w:lineRule="auto"/>
              <w:rPr>
                <w:b/>
                <w:color w:val="000000"/>
                <w:sz w:val="24"/>
                <w:szCs w:val="24"/>
                <w:lang w:eastAsia="ru-RU"/>
              </w:rPr>
            </w:pPr>
          </w:p>
        </w:tc>
      </w:tr>
      <w:tr w:rsidR="00D533DB" w:rsidTr="00EE352B">
        <w:trPr>
          <w:gridBefore w:val="3"/>
          <w:gridAfter w:val="1"/>
          <w:wBefore w:w="3289" w:type="dxa"/>
          <w:wAfter w:w="662" w:type="dxa"/>
          <w:trHeight w:val="751"/>
        </w:trPr>
        <w:tc>
          <w:tcPr>
            <w:tcW w:w="1395" w:type="dxa"/>
          </w:tcPr>
          <w:p w:rsidR="00EE352B" w:rsidRPr="00EE352B" w:rsidRDefault="00183B5C" w:rsidP="00EE352B">
            <w:pPr>
              <w:widowControl/>
              <w:autoSpaceDE/>
              <w:autoSpaceDN/>
              <w:spacing w:after="200" w:line="276" w:lineRule="auto"/>
              <w:rPr>
                <w:color w:val="000000"/>
                <w:sz w:val="24"/>
                <w:szCs w:val="24"/>
                <w:lang w:eastAsia="ru-RU"/>
              </w:rPr>
            </w:pPr>
            <w:r w:rsidRPr="00EE352B">
              <w:rPr>
                <w:color w:val="000000"/>
                <w:sz w:val="24"/>
                <w:szCs w:val="24"/>
                <w:lang w:eastAsia="ru-RU"/>
              </w:rPr>
              <w:t>Адрес регистр.</w:t>
            </w:r>
          </w:p>
        </w:tc>
        <w:tc>
          <w:tcPr>
            <w:tcW w:w="5550" w:type="dxa"/>
            <w:gridSpan w:val="4"/>
          </w:tcPr>
          <w:p w:rsidR="00EE352B" w:rsidRPr="00EE352B" w:rsidRDefault="00EE352B" w:rsidP="00EE352B">
            <w:pPr>
              <w:widowControl/>
              <w:autoSpaceDE/>
              <w:autoSpaceDN/>
              <w:spacing w:after="200" w:line="276" w:lineRule="auto"/>
              <w:rPr>
                <w:color w:val="000000"/>
                <w:sz w:val="24"/>
                <w:szCs w:val="24"/>
                <w:lang w:eastAsia="ru-RU"/>
              </w:rPr>
            </w:pPr>
          </w:p>
        </w:tc>
      </w:tr>
      <w:tr w:rsidR="00D533DB" w:rsidTr="00EE352B">
        <w:tblPrEx>
          <w:tblCellMar>
            <w:left w:w="28" w:type="dxa"/>
            <w:right w:w="28" w:type="dxa"/>
          </w:tblCellMar>
          <w:tblLook w:val="0000" w:firstRow="0" w:lastRow="0" w:firstColumn="0" w:lastColumn="0" w:noHBand="0" w:noVBand="0"/>
        </w:tblPrEx>
        <w:tc>
          <w:tcPr>
            <w:tcW w:w="624" w:type="dxa"/>
            <w:tcBorders>
              <w:top w:val="nil"/>
              <w:left w:val="nil"/>
              <w:bottom w:val="nil"/>
              <w:right w:val="nil"/>
            </w:tcBorders>
            <w:vAlign w:val="bottom"/>
          </w:tcPr>
          <w:p w:rsidR="00EE352B" w:rsidRPr="00EE352B" w:rsidRDefault="00183B5C" w:rsidP="00EE352B">
            <w:pPr>
              <w:widowControl/>
              <w:autoSpaceDE/>
              <w:autoSpaceDN/>
              <w:spacing w:after="200" w:line="276" w:lineRule="auto"/>
              <w:rPr>
                <w:color w:val="000000"/>
                <w:sz w:val="24"/>
                <w:szCs w:val="24"/>
                <w:lang w:eastAsia="ru-RU"/>
              </w:rPr>
            </w:pPr>
            <w:r w:rsidRPr="00EE352B">
              <w:rPr>
                <w:color w:val="000000"/>
                <w:sz w:val="24"/>
                <w:szCs w:val="24"/>
                <w:lang w:eastAsia="ru-RU"/>
              </w:rPr>
              <w:t>Дата</w:t>
            </w:r>
          </w:p>
        </w:tc>
        <w:tc>
          <w:tcPr>
            <w:tcW w:w="1814" w:type="dxa"/>
            <w:tcBorders>
              <w:top w:val="nil"/>
              <w:left w:val="nil"/>
              <w:bottom w:val="single" w:sz="4" w:space="0" w:color="auto"/>
              <w:right w:val="nil"/>
            </w:tcBorders>
            <w:vAlign w:val="bottom"/>
          </w:tcPr>
          <w:p w:rsidR="00EE352B" w:rsidRPr="00EE352B" w:rsidRDefault="00EE352B" w:rsidP="00EE352B">
            <w:pPr>
              <w:widowControl/>
              <w:autoSpaceDE/>
              <w:autoSpaceDN/>
              <w:spacing w:after="200" w:line="276" w:lineRule="auto"/>
              <w:rPr>
                <w:color w:val="000000"/>
                <w:sz w:val="24"/>
                <w:szCs w:val="24"/>
                <w:lang w:eastAsia="ru-RU"/>
              </w:rPr>
            </w:pPr>
          </w:p>
        </w:tc>
        <w:tc>
          <w:tcPr>
            <w:tcW w:w="4536" w:type="dxa"/>
            <w:gridSpan w:val="3"/>
            <w:tcBorders>
              <w:top w:val="nil"/>
              <w:left w:val="nil"/>
              <w:bottom w:val="nil"/>
              <w:right w:val="nil"/>
            </w:tcBorders>
            <w:vAlign w:val="bottom"/>
          </w:tcPr>
          <w:p w:rsidR="00EE352B" w:rsidRPr="00EE352B" w:rsidRDefault="00EE352B" w:rsidP="00EE352B">
            <w:pPr>
              <w:widowControl/>
              <w:autoSpaceDE/>
              <w:autoSpaceDN/>
              <w:spacing w:after="200" w:line="276" w:lineRule="auto"/>
              <w:rPr>
                <w:color w:val="000000"/>
                <w:sz w:val="24"/>
                <w:szCs w:val="24"/>
                <w:lang w:eastAsia="ru-RU"/>
              </w:rPr>
            </w:pPr>
          </w:p>
        </w:tc>
        <w:tc>
          <w:tcPr>
            <w:tcW w:w="76" w:type="dxa"/>
            <w:tcBorders>
              <w:top w:val="nil"/>
              <w:left w:val="nil"/>
              <w:bottom w:val="nil"/>
              <w:right w:val="nil"/>
            </w:tcBorders>
            <w:vAlign w:val="bottom"/>
          </w:tcPr>
          <w:p w:rsidR="00EE352B" w:rsidRPr="00EE352B" w:rsidRDefault="00183B5C" w:rsidP="00EE352B">
            <w:pPr>
              <w:widowControl/>
              <w:autoSpaceDE/>
              <w:autoSpaceDN/>
              <w:spacing w:after="200" w:line="276" w:lineRule="auto"/>
              <w:ind w:left="-510"/>
              <w:rPr>
                <w:color w:val="000000"/>
                <w:sz w:val="24"/>
                <w:szCs w:val="24"/>
                <w:lang w:eastAsia="ru-RU"/>
              </w:rPr>
            </w:pPr>
            <w:r w:rsidRPr="00EE352B">
              <w:rPr>
                <w:color w:val="000000"/>
                <w:sz w:val="24"/>
                <w:szCs w:val="24"/>
                <w:lang w:eastAsia="ru-RU"/>
              </w:rPr>
              <w:t>№</w:t>
            </w:r>
          </w:p>
        </w:tc>
        <w:tc>
          <w:tcPr>
            <w:tcW w:w="3043" w:type="dxa"/>
            <w:tcBorders>
              <w:top w:val="nil"/>
              <w:left w:val="nil"/>
              <w:bottom w:val="single" w:sz="4" w:space="0" w:color="auto"/>
              <w:right w:val="nil"/>
            </w:tcBorders>
            <w:vAlign w:val="bottom"/>
          </w:tcPr>
          <w:p w:rsidR="00EE352B" w:rsidRPr="00EE352B" w:rsidRDefault="00183B5C" w:rsidP="00EE352B">
            <w:pPr>
              <w:widowControl/>
              <w:autoSpaceDE/>
              <w:autoSpaceDN/>
              <w:spacing w:after="200" w:line="276" w:lineRule="auto"/>
              <w:jc w:val="center"/>
              <w:rPr>
                <w:color w:val="000000"/>
                <w:sz w:val="24"/>
                <w:szCs w:val="24"/>
                <w:lang w:eastAsia="ru-RU"/>
              </w:rPr>
            </w:pPr>
            <w:r w:rsidRPr="00EE352B">
              <w:rPr>
                <w:color w:val="000000"/>
                <w:sz w:val="24"/>
                <w:szCs w:val="24"/>
                <w:lang w:eastAsia="ru-RU"/>
              </w:rPr>
              <w:t xml:space="preserve">№ </w:t>
            </w:r>
          </w:p>
        </w:tc>
        <w:tc>
          <w:tcPr>
            <w:tcW w:w="803" w:type="dxa"/>
            <w:gridSpan w:val="2"/>
            <w:tcBorders>
              <w:top w:val="nil"/>
              <w:left w:val="nil"/>
              <w:bottom w:val="nil"/>
              <w:right w:val="nil"/>
            </w:tcBorders>
            <w:vAlign w:val="bottom"/>
          </w:tcPr>
          <w:p w:rsidR="00EE352B" w:rsidRPr="00EE352B" w:rsidRDefault="00EE352B" w:rsidP="00EE352B">
            <w:pPr>
              <w:widowControl/>
              <w:autoSpaceDE/>
              <w:autoSpaceDN/>
              <w:spacing w:after="200" w:line="276" w:lineRule="auto"/>
              <w:rPr>
                <w:color w:val="000000"/>
                <w:sz w:val="24"/>
                <w:szCs w:val="24"/>
                <w:lang w:eastAsia="ru-RU"/>
              </w:rPr>
            </w:pPr>
          </w:p>
        </w:tc>
      </w:tr>
    </w:tbl>
    <w:p w:rsidR="00EE352B" w:rsidRPr="00EE352B" w:rsidRDefault="00183B5C" w:rsidP="00EE352B">
      <w:pPr>
        <w:widowControl/>
        <w:autoSpaceDE/>
        <w:autoSpaceDN/>
        <w:rPr>
          <w:color w:val="000000"/>
          <w:lang w:eastAsia="ru-RU"/>
        </w:rPr>
      </w:pPr>
      <w:r w:rsidRPr="00EE352B">
        <w:rPr>
          <w:color w:val="000000"/>
          <w:lang w:eastAsia="ru-RU"/>
        </w:rPr>
        <w:t xml:space="preserve">Администрация (исполнительно-распорядительный орган) муниципального района «Дзержинский </w:t>
      </w:r>
    </w:p>
    <w:p w:rsidR="00EE352B" w:rsidRPr="00EE352B" w:rsidRDefault="00183B5C" w:rsidP="00EE352B">
      <w:pPr>
        <w:widowControl/>
        <w:autoSpaceDE/>
        <w:autoSpaceDN/>
        <w:rPr>
          <w:color w:val="000000"/>
          <w:sz w:val="14"/>
          <w:szCs w:val="14"/>
          <w:lang w:eastAsia="ru-RU"/>
        </w:rPr>
      </w:pPr>
      <w:r>
        <w:rPr>
          <w:noProof/>
          <w:color w:val="000000"/>
          <w:sz w:val="14"/>
          <w:szCs w:val="14"/>
          <w:lang w:eastAsia="ru-RU"/>
        </w:rPr>
        <mc:AlternateContent>
          <mc:Choice Requires="wps">
            <w:drawing>
              <wp:anchor distT="0" distB="0" distL="114300" distR="114300" simplePos="0" relativeHeight="251684864" behindDoc="0" locked="0" layoutInCell="1" allowOverlap="1">
                <wp:simplePos x="0" y="0"/>
                <wp:positionH relativeFrom="column">
                  <wp:posOffset>8890</wp:posOffset>
                </wp:positionH>
                <wp:positionV relativeFrom="paragraph">
                  <wp:posOffset>393065</wp:posOffset>
                </wp:positionV>
                <wp:extent cx="6372860" cy="0"/>
                <wp:effectExtent l="8890" t="8255" r="9525" b="107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19" o:spid="_x0000_s1037" type="#_x0000_t32" style="width:501.8pt;height:0;margin-top:30.95pt;margin-left:0.7pt;mso-height-percent:0;mso-height-relative:page;mso-width-percent:0;mso-width-relative:page;mso-wrap-distance-bottom:0;mso-wrap-distance-left:9pt;mso-wrap-distance-right:9pt;mso-wrap-distance-top:0;mso-wrap-style:square;position:absolute;visibility:visible;z-index:251685888"/>
            </w:pict>
          </mc:Fallback>
        </mc:AlternateContent>
      </w:r>
      <w:r>
        <w:rPr>
          <w:noProof/>
          <w:color w:val="000000"/>
          <w:sz w:val="14"/>
          <w:szCs w:val="14"/>
          <w:lang w:eastAsia="ru-RU"/>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5080</wp:posOffset>
                </wp:positionV>
                <wp:extent cx="6372860" cy="0"/>
                <wp:effectExtent l="8890" t="10795" r="9525" b="825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Прямая со стрелкой 18" o:spid="_x0000_s1038" type="#_x0000_t32" style="width:501.8pt;height:0;margin-top:0.4pt;margin-left:0.7pt;mso-height-percent:0;mso-height-relative:page;mso-width-percent:0;mso-width-relative:page;mso-wrap-distance-bottom:0;mso-wrap-distance-left:9pt;mso-wrap-distance-right:9pt;mso-wrap-distance-top:0;mso-wrap-style:square;position:absolute;visibility:visible;z-index:251683840"/>
            </w:pict>
          </mc:Fallback>
        </mc:AlternateContent>
      </w:r>
      <w:r w:rsidRPr="00EE352B">
        <w:rPr>
          <w:color w:val="000000"/>
          <w:sz w:val="14"/>
          <w:szCs w:val="14"/>
          <w:lang w:eastAsia="ru-RU"/>
        </w:rPr>
        <w:t>(</w:t>
      </w:r>
      <w:r w:rsidRPr="00EE352B">
        <w:rPr>
          <w:color w:val="000000"/>
          <w:lang w:eastAsia="ru-RU"/>
        </w:rPr>
        <w:t xml:space="preserve"> </w:t>
      </w:r>
      <w:r w:rsidRPr="00EE352B">
        <w:rPr>
          <w:color w:val="000000"/>
          <w:sz w:val="14"/>
          <w:szCs w:val="14"/>
          <w:lang w:eastAsia="ru-RU"/>
        </w:rPr>
        <w:t>наименование уполномоченного органа местного самоуправления в сфере архитектуры и градостроительства,</w:t>
      </w:r>
      <w:r w:rsidRPr="00EE352B">
        <w:rPr>
          <w:color w:val="000000"/>
          <w:lang w:eastAsia="ru-RU"/>
        </w:rPr>
        <w:t xml:space="preserve"> </w:t>
      </w:r>
      <w:r w:rsidRPr="00EE352B">
        <w:rPr>
          <w:color w:val="000000"/>
          <w:sz w:val="14"/>
          <w:szCs w:val="14"/>
          <w:lang w:eastAsia="ru-RU"/>
        </w:rPr>
        <w:t>осуществляющего выдачу решения о согласовании</w:t>
      </w:r>
    </w:p>
    <w:p w:rsidR="00EE352B" w:rsidRPr="00EE352B" w:rsidRDefault="00EE352B" w:rsidP="00EE352B">
      <w:pPr>
        <w:widowControl/>
        <w:autoSpaceDE/>
        <w:autoSpaceDN/>
        <w:rPr>
          <w:color w:val="000000"/>
          <w:sz w:val="14"/>
          <w:szCs w:val="14"/>
          <w:lang w:eastAsia="ru-RU"/>
        </w:rPr>
      </w:pPr>
    </w:p>
    <w:p w:rsidR="00EE352B" w:rsidRPr="00EE352B" w:rsidRDefault="00183B5C" w:rsidP="00EE352B">
      <w:pPr>
        <w:widowControl/>
        <w:autoSpaceDE/>
        <w:autoSpaceDN/>
        <w:rPr>
          <w:color w:val="000000"/>
          <w:sz w:val="24"/>
          <w:szCs w:val="24"/>
          <w:lang w:eastAsia="ru-RU"/>
        </w:rPr>
      </w:pPr>
      <w:r w:rsidRPr="00EE352B">
        <w:rPr>
          <w:color w:val="000000"/>
          <w:sz w:val="24"/>
          <w:szCs w:val="24"/>
          <w:lang w:eastAsia="ru-RU"/>
        </w:rPr>
        <w:t>район» Калужской области в лице заведующего отделом архитектуры и градостроительства</w:t>
      </w:r>
    </w:p>
    <w:p w:rsidR="00EE352B" w:rsidRPr="00EE352B" w:rsidRDefault="00183B5C" w:rsidP="00EE352B">
      <w:pPr>
        <w:autoSpaceDE/>
        <w:autoSpaceDN/>
        <w:spacing w:after="272" w:line="280" w:lineRule="exact"/>
        <w:jc w:val="center"/>
        <w:rPr>
          <w:b/>
          <w:bCs/>
          <w:color w:val="000000"/>
          <w:sz w:val="28"/>
          <w:szCs w:val="28"/>
          <w:shd w:val="clear" w:color="auto" w:fill="FFFFFF"/>
          <w:lang w:eastAsia="ru-RU"/>
        </w:rPr>
      </w:pPr>
      <w:r w:rsidRPr="00EE352B">
        <w:rPr>
          <w:color w:val="000000"/>
          <w:sz w:val="14"/>
          <w:szCs w:val="14"/>
          <w:lang w:eastAsia="ru-RU"/>
        </w:rPr>
        <w:t>архитектурно-градостроительного облика объекта капитального строительства)</w:t>
      </w:r>
    </w:p>
    <w:p w:rsidR="00EE352B" w:rsidRPr="00386221" w:rsidRDefault="00183B5C" w:rsidP="00EE352B">
      <w:pPr>
        <w:autoSpaceDE/>
        <w:autoSpaceDN/>
        <w:spacing w:after="272" w:line="280" w:lineRule="exact"/>
        <w:ind w:left="380"/>
        <w:rPr>
          <w:b/>
          <w:bCs/>
          <w:color w:val="000000"/>
          <w:sz w:val="28"/>
          <w:szCs w:val="28"/>
          <w:lang w:eastAsia="ru-RU"/>
        </w:rPr>
      </w:pPr>
      <w:r w:rsidRPr="00386221">
        <w:rPr>
          <w:b/>
          <w:bCs/>
          <w:color w:val="000000"/>
          <w:sz w:val="28"/>
          <w:szCs w:val="28"/>
          <w:shd w:val="clear" w:color="auto" w:fill="FFFFFF"/>
          <w:lang w:eastAsia="ru-RU"/>
        </w:rPr>
        <w:t>Решение о согласовании архитектурно-градостроительного облика объекта</w:t>
      </w:r>
    </w:p>
    <w:p w:rsidR="00EE352B" w:rsidRPr="00EE352B" w:rsidRDefault="00183B5C" w:rsidP="00EE352B">
      <w:pPr>
        <w:autoSpaceDE/>
        <w:autoSpaceDN/>
        <w:spacing w:line="326" w:lineRule="exact"/>
        <w:jc w:val="both"/>
        <w:rPr>
          <w:color w:val="000000"/>
          <w:sz w:val="24"/>
          <w:szCs w:val="28"/>
          <w:lang w:eastAsia="ru-RU"/>
        </w:rPr>
      </w:pPr>
      <w:r w:rsidRPr="00EE352B">
        <w:rPr>
          <w:color w:val="000000"/>
          <w:sz w:val="24"/>
          <w:szCs w:val="28"/>
          <w:shd w:val="clear" w:color="auto" w:fill="FFFFFF"/>
          <w:lang w:eastAsia="ru-RU"/>
        </w:rPr>
        <w:t xml:space="preserve">согласовывает архитектурно-градостроительный облик объекта </w:t>
      </w:r>
      <w:r w:rsidRPr="00EE352B">
        <w:rPr>
          <w:color w:val="000000"/>
          <w:sz w:val="24"/>
          <w:szCs w:val="28"/>
          <w:u w:val="single"/>
          <w:lang w:eastAsia="ru-RU"/>
        </w:rPr>
        <w:t>капитального строительства (реконструкции)</w:t>
      </w:r>
      <w:r w:rsidRPr="00EE352B">
        <w:rPr>
          <w:color w:val="000000"/>
          <w:sz w:val="24"/>
          <w:szCs w:val="28"/>
          <w:shd w:val="clear" w:color="auto" w:fill="FFFFFF"/>
          <w:lang w:eastAsia="ru-RU"/>
        </w:rPr>
        <w:t>, со следующими характеристиками:</w:t>
      </w:r>
    </w:p>
    <w:p w:rsidR="00EE352B" w:rsidRPr="00EE352B" w:rsidRDefault="00183B5C" w:rsidP="00EE352B">
      <w:pPr>
        <w:autoSpaceDE/>
        <w:autoSpaceDN/>
        <w:spacing w:line="200" w:lineRule="exact"/>
        <w:ind w:left="4120"/>
        <w:jc w:val="both"/>
        <w:rPr>
          <w:i/>
          <w:iCs/>
          <w:color w:val="000000"/>
          <w:sz w:val="20"/>
          <w:szCs w:val="20"/>
          <w:lang w:eastAsia="ru-RU"/>
        </w:rPr>
      </w:pPr>
      <w:r w:rsidRPr="00EE352B">
        <w:rPr>
          <w:i/>
          <w:iCs/>
          <w:color w:val="000000"/>
          <w:sz w:val="20"/>
          <w:szCs w:val="20"/>
          <w:shd w:val="clear" w:color="auto" w:fill="FFFFFF"/>
          <w:lang w:eastAsia="ru-RU"/>
        </w:rPr>
        <w:t>(нужное подчеркнуть)</w:t>
      </w:r>
    </w:p>
    <w:p w:rsidR="00EE352B" w:rsidRPr="00EE352B" w:rsidRDefault="00EE352B" w:rsidP="00EE352B">
      <w:pPr>
        <w:widowControl/>
        <w:autoSpaceDE/>
        <w:autoSpaceDN/>
        <w:spacing w:after="200" w:line="276" w:lineRule="auto"/>
        <w:rPr>
          <w:rFonts w:ascii="Calibri" w:hAnsi="Calibri"/>
          <w:color w:val="000000"/>
          <w:sz w:val="2"/>
          <w:szCs w:val="2"/>
          <w:lang w:eastAsia="ru-RU"/>
        </w:rPr>
      </w:pPr>
    </w:p>
    <w:p w:rsidR="00EE352B" w:rsidRPr="00EE352B" w:rsidRDefault="00EE352B" w:rsidP="00EE352B">
      <w:pPr>
        <w:widowControl/>
        <w:autoSpaceDE/>
        <w:autoSpaceDN/>
        <w:spacing w:after="200" w:line="276" w:lineRule="auto"/>
        <w:rPr>
          <w:rFonts w:ascii="Calibri" w:hAnsi="Calibri"/>
          <w:color w:val="000000"/>
          <w:sz w:val="2"/>
          <w:szCs w:val="2"/>
          <w:lang w:eastAsia="ru-RU"/>
        </w:rPr>
        <w:sectPr w:rsidR="00EE352B" w:rsidRPr="00EE352B">
          <w:pgSz w:w="11900" w:h="16840"/>
          <w:pgMar w:top="1011" w:right="340" w:bottom="646" w:left="1350" w:header="0" w:footer="3" w:gutter="0"/>
          <w:cols w:space="720"/>
          <w:noEndnote/>
          <w:docGrid w:linePitch="360"/>
        </w:sectPr>
      </w:pPr>
    </w:p>
    <w:tbl>
      <w:tblPr>
        <w:tblW w:w="5456" w:type="pct"/>
        <w:tblCellMar>
          <w:left w:w="0" w:type="dxa"/>
          <w:right w:w="0" w:type="dxa"/>
        </w:tblCellMar>
        <w:tblLook w:val="0000" w:firstRow="0" w:lastRow="0" w:firstColumn="0" w:lastColumn="0" w:noHBand="0" w:noVBand="0"/>
      </w:tblPr>
      <w:tblGrid>
        <w:gridCol w:w="663"/>
        <w:gridCol w:w="2629"/>
        <w:gridCol w:w="2216"/>
        <w:gridCol w:w="20"/>
        <w:gridCol w:w="568"/>
        <w:gridCol w:w="1277"/>
        <w:gridCol w:w="425"/>
        <w:gridCol w:w="1563"/>
        <w:gridCol w:w="852"/>
      </w:tblGrid>
      <w:tr w:rsidR="00D533DB" w:rsidTr="005A1ED9">
        <w:trPr>
          <w:gridAfter w:val="1"/>
          <w:wAfter w:w="418" w:type="pct"/>
          <w:trHeight w:hRule="exact" w:val="723"/>
        </w:trPr>
        <w:tc>
          <w:tcPr>
            <w:tcW w:w="325" w:type="pct"/>
            <w:tcBorders>
              <w:top w:val="single" w:sz="4" w:space="0" w:color="auto"/>
              <w:left w:val="single" w:sz="4" w:space="0" w:color="auto"/>
              <w:bottom w:val="nil"/>
              <w:right w:val="nil"/>
            </w:tcBorders>
            <w:shd w:val="clear" w:color="auto" w:fill="FFFFFF"/>
            <w:vAlign w:val="center"/>
          </w:tcPr>
          <w:p w:rsidR="00EE352B" w:rsidRPr="00EE352B" w:rsidRDefault="00183B5C" w:rsidP="004565A8">
            <w:pPr>
              <w:autoSpaceDE/>
              <w:autoSpaceDN/>
              <w:spacing w:line="210" w:lineRule="exact"/>
              <w:rPr>
                <w:rFonts w:eastAsia="Calibri"/>
                <w:color w:val="000000"/>
                <w:sz w:val="28"/>
                <w:szCs w:val="28"/>
                <w:lang w:eastAsia="ru-RU"/>
              </w:rPr>
            </w:pPr>
            <w:r w:rsidRPr="00EE352B">
              <w:rPr>
                <w:rFonts w:eastAsia="Calibri"/>
                <w:color w:val="000000"/>
                <w:sz w:val="21"/>
                <w:szCs w:val="21"/>
                <w:lang w:eastAsia="ru-RU"/>
              </w:rPr>
              <w:lastRenderedPageBreak/>
              <w:t>1.</w:t>
            </w:r>
          </w:p>
        </w:tc>
        <w:tc>
          <w:tcPr>
            <w:tcW w:w="1287" w:type="pct"/>
            <w:tcBorders>
              <w:top w:val="single" w:sz="4" w:space="0" w:color="auto"/>
              <w:left w:val="single" w:sz="4" w:space="0" w:color="auto"/>
              <w:bottom w:val="single" w:sz="4" w:space="0" w:color="auto"/>
              <w:right w:val="nil"/>
            </w:tcBorders>
            <w:shd w:val="clear" w:color="auto" w:fill="FFFFFF"/>
          </w:tcPr>
          <w:p w:rsidR="00EE352B" w:rsidRPr="00EE352B" w:rsidRDefault="00183B5C" w:rsidP="004565A8">
            <w:pPr>
              <w:autoSpaceDE/>
              <w:autoSpaceDN/>
              <w:spacing w:line="274" w:lineRule="exact"/>
              <w:jc w:val="center"/>
              <w:rPr>
                <w:rFonts w:eastAsia="Calibri"/>
                <w:color w:val="000000"/>
                <w:sz w:val="20"/>
                <w:szCs w:val="20"/>
                <w:lang w:eastAsia="ru-RU"/>
              </w:rPr>
            </w:pPr>
            <w:r>
              <w:rPr>
                <w:rFonts w:eastAsia="Calibri"/>
                <w:color w:val="000000"/>
                <w:sz w:val="20"/>
                <w:szCs w:val="20"/>
                <w:lang w:eastAsia="ru-RU"/>
              </w:rPr>
              <w:t>Местонахождение объекта капитального строительства</w:t>
            </w:r>
          </w:p>
        </w:tc>
        <w:tc>
          <w:tcPr>
            <w:tcW w:w="2971" w:type="pct"/>
            <w:gridSpan w:val="6"/>
            <w:tcBorders>
              <w:top w:val="single" w:sz="4" w:space="0" w:color="auto"/>
              <w:left w:val="single" w:sz="4" w:space="0" w:color="auto"/>
              <w:bottom w:val="nil"/>
              <w:right w:val="single" w:sz="4" w:space="0" w:color="auto"/>
            </w:tcBorders>
            <w:shd w:val="clear" w:color="auto" w:fill="FFFFFF"/>
            <w:vAlign w:val="center"/>
          </w:tcPr>
          <w:p w:rsidR="00EE352B" w:rsidRPr="00EE352B" w:rsidRDefault="00EE352B" w:rsidP="004565A8">
            <w:pPr>
              <w:widowControl/>
              <w:autoSpaceDE/>
              <w:autoSpaceDN/>
              <w:spacing w:after="200" w:line="276" w:lineRule="auto"/>
              <w:rPr>
                <w:b/>
                <w:color w:val="000000"/>
                <w:sz w:val="24"/>
                <w:szCs w:val="24"/>
                <w:lang w:eastAsia="ru-RU"/>
              </w:rPr>
            </w:pPr>
          </w:p>
        </w:tc>
      </w:tr>
      <w:tr w:rsidR="00D533DB" w:rsidTr="005A1ED9">
        <w:trPr>
          <w:gridAfter w:val="1"/>
          <w:wAfter w:w="418" w:type="pct"/>
          <w:trHeight w:hRule="exact" w:val="1569"/>
        </w:trPr>
        <w:tc>
          <w:tcPr>
            <w:tcW w:w="325" w:type="pct"/>
            <w:tcBorders>
              <w:top w:val="single" w:sz="4" w:space="0" w:color="auto"/>
              <w:left w:val="single" w:sz="4" w:space="0" w:color="auto"/>
              <w:bottom w:val="nil"/>
              <w:right w:val="nil"/>
            </w:tcBorders>
            <w:shd w:val="clear" w:color="auto" w:fill="FFFFFF"/>
            <w:vAlign w:val="center"/>
          </w:tcPr>
          <w:p w:rsidR="006E73F4" w:rsidRPr="00EE352B" w:rsidRDefault="006E73F4" w:rsidP="004565A8">
            <w:pPr>
              <w:autoSpaceDE/>
              <w:autoSpaceDN/>
              <w:spacing w:line="210" w:lineRule="exact"/>
              <w:rPr>
                <w:rFonts w:eastAsia="Calibri"/>
                <w:color w:val="000000"/>
                <w:sz w:val="21"/>
                <w:szCs w:val="21"/>
                <w:lang w:eastAsia="ru-RU"/>
              </w:rPr>
            </w:pPr>
          </w:p>
        </w:tc>
        <w:tc>
          <w:tcPr>
            <w:tcW w:w="1287" w:type="pct"/>
            <w:tcBorders>
              <w:top w:val="single" w:sz="4" w:space="0" w:color="auto"/>
              <w:left w:val="single" w:sz="4" w:space="0" w:color="auto"/>
              <w:bottom w:val="single" w:sz="4" w:space="0" w:color="auto"/>
              <w:right w:val="nil"/>
            </w:tcBorders>
            <w:shd w:val="clear" w:color="auto" w:fill="FFFFFF"/>
          </w:tcPr>
          <w:p w:rsidR="006E73F4" w:rsidRDefault="00183B5C" w:rsidP="004565A8">
            <w:pPr>
              <w:autoSpaceDE/>
              <w:autoSpaceDN/>
              <w:spacing w:line="274" w:lineRule="exact"/>
              <w:jc w:val="center"/>
              <w:rPr>
                <w:rFonts w:eastAsia="Calibri"/>
                <w:color w:val="000000"/>
                <w:sz w:val="20"/>
                <w:szCs w:val="20"/>
                <w:lang w:eastAsia="ru-RU"/>
              </w:rPr>
            </w:pPr>
            <w:r>
              <w:rPr>
                <w:rFonts w:eastAsia="Calibri"/>
                <w:color w:val="000000"/>
                <w:sz w:val="20"/>
                <w:szCs w:val="20"/>
                <w:lang w:eastAsia="ru-RU"/>
              </w:rP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2971" w:type="pct"/>
            <w:gridSpan w:val="6"/>
            <w:tcBorders>
              <w:top w:val="single" w:sz="4" w:space="0" w:color="auto"/>
              <w:left w:val="single" w:sz="4" w:space="0" w:color="auto"/>
              <w:bottom w:val="nil"/>
              <w:right w:val="single" w:sz="4" w:space="0" w:color="auto"/>
            </w:tcBorders>
            <w:shd w:val="clear" w:color="auto" w:fill="FFFFFF"/>
            <w:vAlign w:val="center"/>
          </w:tcPr>
          <w:p w:rsidR="006E73F4" w:rsidRPr="00EE352B" w:rsidRDefault="006E73F4" w:rsidP="004565A8">
            <w:pPr>
              <w:widowControl/>
              <w:autoSpaceDE/>
              <w:autoSpaceDN/>
              <w:spacing w:after="200" w:line="276" w:lineRule="auto"/>
              <w:rPr>
                <w:b/>
                <w:color w:val="000000"/>
                <w:sz w:val="24"/>
                <w:szCs w:val="24"/>
                <w:lang w:eastAsia="ru-RU"/>
              </w:rPr>
            </w:pPr>
          </w:p>
        </w:tc>
      </w:tr>
      <w:tr w:rsidR="00D533DB" w:rsidTr="005A1ED9">
        <w:trPr>
          <w:gridAfter w:val="1"/>
          <w:wAfter w:w="418" w:type="pct"/>
          <w:trHeight w:hRule="exact" w:val="719"/>
        </w:trPr>
        <w:tc>
          <w:tcPr>
            <w:tcW w:w="325" w:type="pct"/>
            <w:tcBorders>
              <w:top w:val="single" w:sz="4" w:space="0" w:color="auto"/>
              <w:left w:val="single" w:sz="4" w:space="0" w:color="auto"/>
              <w:bottom w:val="nil"/>
              <w:right w:val="nil"/>
            </w:tcBorders>
            <w:shd w:val="clear" w:color="auto" w:fill="FFFFFF"/>
            <w:vAlign w:val="center"/>
          </w:tcPr>
          <w:p w:rsidR="00662B52" w:rsidRPr="00EE352B" w:rsidRDefault="00183B5C" w:rsidP="004565A8">
            <w:pPr>
              <w:autoSpaceDE/>
              <w:autoSpaceDN/>
              <w:spacing w:line="210" w:lineRule="exact"/>
              <w:rPr>
                <w:rFonts w:eastAsia="Calibri"/>
                <w:color w:val="000000"/>
                <w:sz w:val="21"/>
                <w:szCs w:val="21"/>
                <w:lang w:eastAsia="ru-RU"/>
              </w:rPr>
            </w:pPr>
            <w:r>
              <w:rPr>
                <w:rFonts w:eastAsia="Calibri"/>
                <w:color w:val="000000"/>
                <w:sz w:val="21"/>
                <w:szCs w:val="21"/>
                <w:lang w:eastAsia="ru-RU"/>
              </w:rPr>
              <w:t>2.</w:t>
            </w:r>
          </w:p>
        </w:tc>
        <w:tc>
          <w:tcPr>
            <w:tcW w:w="1287" w:type="pct"/>
            <w:tcBorders>
              <w:top w:val="single" w:sz="4" w:space="0" w:color="auto"/>
              <w:left w:val="single" w:sz="4" w:space="0" w:color="auto"/>
              <w:bottom w:val="nil"/>
              <w:right w:val="nil"/>
            </w:tcBorders>
            <w:shd w:val="clear" w:color="auto" w:fill="FFFFFF"/>
          </w:tcPr>
          <w:p w:rsidR="00662B52" w:rsidRPr="00EE352B" w:rsidRDefault="00183B5C" w:rsidP="004565A8">
            <w:pPr>
              <w:autoSpaceDE/>
              <w:autoSpaceDN/>
              <w:spacing w:line="274" w:lineRule="exact"/>
              <w:jc w:val="center"/>
              <w:rPr>
                <w:rFonts w:eastAsia="Calibri"/>
                <w:color w:val="000000"/>
                <w:sz w:val="20"/>
                <w:szCs w:val="20"/>
                <w:lang w:eastAsia="ru-RU"/>
              </w:rPr>
            </w:pPr>
            <w:r>
              <w:rPr>
                <w:rFonts w:eastAsia="Calibri"/>
                <w:color w:val="000000"/>
                <w:sz w:val="20"/>
                <w:szCs w:val="20"/>
                <w:lang w:eastAsia="ru-RU"/>
              </w:rPr>
              <w:t xml:space="preserve">Кадастровый номер объекта капитального строительства </w:t>
            </w:r>
          </w:p>
        </w:tc>
        <w:tc>
          <w:tcPr>
            <w:tcW w:w="2971" w:type="pct"/>
            <w:gridSpan w:val="6"/>
            <w:tcBorders>
              <w:top w:val="single" w:sz="4" w:space="0" w:color="auto"/>
              <w:left w:val="single" w:sz="4" w:space="0" w:color="auto"/>
              <w:bottom w:val="nil"/>
              <w:right w:val="single" w:sz="4" w:space="0" w:color="auto"/>
            </w:tcBorders>
            <w:shd w:val="clear" w:color="auto" w:fill="FFFFFF"/>
            <w:vAlign w:val="center"/>
          </w:tcPr>
          <w:p w:rsidR="00662B52" w:rsidRPr="00EE352B" w:rsidRDefault="00662B52" w:rsidP="004565A8">
            <w:pPr>
              <w:widowControl/>
              <w:autoSpaceDE/>
              <w:autoSpaceDN/>
              <w:spacing w:after="200" w:line="276" w:lineRule="auto"/>
              <w:rPr>
                <w:b/>
                <w:color w:val="000000"/>
                <w:sz w:val="24"/>
                <w:szCs w:val="24"/>
                <w:lang w:eastAsia="ru-RU"/>
              </w:rPr>
            </w:pPr>
          </w:p>
        </w:tc>
      </w:tr>
      <w:tr w:rsidR="00D533DB" w:rsidTr="005A1ED9">
        <w:trPr>
          <w:gridAfter w:val="1"/>
          <w:wAfter w:w="418" w:type="pct"/>
          <w:trHeight w:hRule="exact" w:val="719"/>
        </w:trPr>
        <w:tc>
          <w:tcPr>
            <w:tcW w:w="325" w:type="pct"/>
            <w:tcBorders>
              <w:top w:val="single" w:sz="4" w:space="0" w:color="auto"/>
              <w:left w:val="single" w:sz="4" w:space="0" w:color="auto"/>
              <w:bottom w:val="nil"/>
              <w:right w:val="nil"/>
            </w:tcBorders>
            <w:shd w:val="clear" w:color="auto" w:fill="FFFFFF"/>
            <w:vAlign w:val="center"/>
          </w:tcPr>
          <w:p w:rsidR="00662B52" w:rsidRPr="00EE352B" w:rsidRDefault="00183B5C" w:rsidP="004565A8">
            <w:pPr>
              <w:autoSpaceDE/>
              <w:autoSpaceDN/>
              <w:spacing w:line="210" w:lineRule="exact"/>
              <w:rPr>
                <w:rFonts w:eastAsia="Calibri"/>
                <w:color w:val="000000"/>
                <w:sz w:val="21"/>
                <w:szCs w:val="21"/>
                <w:lang w:eastAsia="ru-RU"/>
              </w:rPr>
            </w:pPr>
            <w:r>
              <w:rPr>
                <w:rFonts w:eastAsia="Calibri"/>
                <w:color w:val="000000"/>
                <w:sz w:val="21"/>
                <w:szCs w:val="21"/>
                <w:lang w:eastAsia="ru-RU"/>
              </w:rPr>
              <w:t>3.</w:t>
            </w:r>
          </w:p>
        </w:tc>
        <w:tc>
          <w:tcPr>
            <w:tcW w:w="1287" w:type="pct"/>
            <w:tcBorders>
              <w:top w:val="single" w:sz="4" w:space="0" w:color="auto"/>
              <w:left w:val="single" w:sz="4" w:space="0" w:color="auto"/>
              <w:bottom w:val="nil"/>
              <w:right w:val="nil"/>
            </w:tcBorders>
            <w:shd w:val="clear" w:color="auto" w:fill="FFFFFF"/>
          </w:tcPr>
          <w:p w:rsidR="00662B52" w:rsidRDefault="00183B5C" w:rsidP="004565A8">
            <w:pPr>
              <w:autoSpaceDE/>
              <w:autoSpaceDN/>
              <w:spacing w:line="274" w:lineRule="exact"/>
              <w:jc w:val="center"/>
              <w:rPr>
                <w:rFonts w:eastAsia="Calibri"/>
                <w:color w:val="000000"/>
                <w:sz w:val="20"/>
                <w:szCs w:val="20"/>
                <w:lang w:eastAsia="ru-RU"/>
              </w:rPr>
            </w:pPr>
            <w:r>
              <w:rPr>
                <w:rFonts w:eastAsia="Calibri"/>
                <w:color w:val="000000"/>
                <w:sz w:val="20"/>
                <w:szCs w:val="20"/>
                <w:lang w:eastAsia="ru-RU"/>
              </w:rPr>
              <w:t>Кадастровый номер земельного участка</w:t>
            </w:r>
          </w:p>
        </w:tc>
        <w:tc>
          <w:tcPr>
            <w:tcW w:w="2971" w:type="pct"/>
            <w:gridSpan w:val="6"/>
            <w:tcBorders>
              <w:top w:val="single" w:sz="4" w:space="0" w:color="auto"/>
              <w:left w:val="single" w:sz="4" w:space="0" w:color="auto"/>
              <w:bottom w:val="nil"/>
              <w:right w:val="single" w:sz="4" w:space="0" w:color="auto"/>
            </w:tcBorders>
            <w:shd w:val="clear" w:color="auto" w:fill="FFFFFF"/>
            <w:vAlign w:val="center"/>
          </w:tcPr>
          <w:p w:rsidR="00662B52" w:rsidRPr="00EE352B" w:rsidRDefault="00662B52" w:rsidP="004565A8">
            <w:pPr>
              <w:widowControl/>
              <w:autoSpaceDE/>
              <w:autoSpaceDN/>
              <w:spacing w:after="200" w:line="276" w:lineRule="auto"/>
              <w:rPr>
                <w:b/>
                <w:color w:val="000000"/>
                <w:sz w:val="24"/>
                <w:szCs w:val="24"/>
                <w:lang w:eastAsia="ru-RU"/>
              </w:rPr>
            </w:pPr>
          </w:p>
        </w:tc>
      </w:tr>
      <w:tr w:rsidR="00D533DB" w:rsidTr="005A1ED9">
        <w:trPr>
          <w:gridAfter w:val="1"/>
          <w:wAfter w:w="418" w:type="pct"/>
          <w:trHeight w:hRule="exact" w:val="839"/>
        </w:trPr>
        <w:tc>
          <w:tcPr>
            <w:tcW w:w="325" w:type="pct"/>
            <w:tcBorders>
              <w:top w:val="single" w:sz="4" w:space="0" w:color="auto"/>
              <w:left w:val="single" w:sz="4" w:space="0" w:color="auto"/>
              <w:bottom w:val="nil"/>
              <w:right w:val="nil"/>
            </w:tcBorders>
            <w:shd w:val="clear" w:color="auto" w:fill="FFFFFF"/>
            <w:vAlign w:val="center"/>
          </w:tcPr>
          <w:p w:rsidR="00662B52" w:rsidRPr="00EE352B" w:rsidRDefault="00183B5C" w:rsidP="004565A8">
            <w:pPr>
              <w:autoSpaceDE/>
              <w:autoSpaceDN/>
              <w:spacing w:line="210" w:lineRule="exact"/>
              <w:rPr>
                <w:rFonts w:eastAsia="Calibri"/>
                <w:color w:val="000000"/>
                <w:sz w:val="21"/>
                <w:szCs w:val="21"/>
                <w:lang w:eastAsia="ru-RU"/>
              </w:rPr>
            </w:pPr>
            <w:r>
              <w:rPr>
                <w:rFonts w:eastAsia="Calibri"/>
                <w:color w:val="000000"/>
                <w:sz w:val="21"/>
                <w:szCs w:val="21"/>
                <w:lang w:eastAsia="ru-RU"/>
              </w:rPr>
              <w:t>4.</w:t>
            </w:r>
          </w:p>
        </w:tc>
        <w:tc>
          <w:tcPr>
            <w:tcW w:w="1287" w:type="pct"/>
            <w:tcBorders>
              <w:top w:val="single" w:sz="4" w:space="0" w:color="auto"/>
              <w:left w:val="single" w:sz="4" w:space="0" w:color="auto"/>
              <w:bottom w:val="nil"/>
              <w:right w:val="nil"/>
            </w:tcBorders>
            <w:shd w:val="clear" w:color="auto" w:fill="FFFFFF"/>
          </w:tcPr>
          <w:p w:rsidR="00662B52" w:rsidRDefault="00183B5C" w:rsidP="004565A8">
            <w:pPr>
              <w:autoSpaceDE/>
              <w:autoSpaceDN/>
              <w:spacing w:line="274" w:lineRule="exact"/>
              <w:jc w:val="center"/>
              <w:rPr>
                <w:rFonts w:eastAsia="Calibri"/>
                <w:color w:val="000000"/>
                <w:sz w:val="20"/>
                <w:szCs w:val="20"/>
                <w:lang w:eastAsia="ru-RU"/>
              </w:rPr>
            </w:pPr>
            <w:r>
              <w:rPr>
                <w:rFonts w:eastAsia="Calibri"/>
                <w:color w:val="000000"/>
                <w:sz w:val="20"/>
                <w:szCs w:val="20"/>
                <w:lang w:eastAsia="ru-RU"/>
              </w:rPr>
              <w:t>Функциональное назначение объекта капитального строительства</w:t>
            </w:r>
          </w:p>
        </w:tc>
        <w:tc>
          <w:tcPr>
            <w:tcW w:w="2971" w:type="pct"/>
            <w:gridSpan w:val="6"/>
            <w:tcBorders>
              <w:top w:val="single" w:sz="4" w:space="0" w:color="auto"/>
              <w:left w:val="single" w:sz="4" w:space="0" w:color="auto"/>
              <w:bottom w:val="nil"/>
              <w:right w:val="single" w:sz="4" w:space="0" w:color="auto"/>
            </w:tcBorders>
            <w:shd w:val="clear" w:color="auto" w:fill="FFFFFF"/>
            <w:vAlign w:val="center"/>
          </w:tcPr>
          <w:p w:rsidR="00662B52" w:rsidRPr="00EE352B" w:rsidRDefault="00662B52" w:rsidP="004565A8">
            <w:pPr>
              <w:widowControl/>
              <w:autoSpaceDE/>
              <w:autoSpaceDN/>
              <w:spacing w:after="200" w:line="276" w:lineRule="auto"/>
              <w:rPr>
                <w:b/>
                <w:color w:val="000000"/>
                <w:sz w:val="24"/>
                <w:szCs w:val="24"/>
                <w:lang w:eastAsia="ru-RU"/>
              </w:rPr>
            </w:pPr>
          </w:p>
        </w:tc>
      </w:tr>
      <w:tr w:rsidR="00D533DB" w:rsidTr="005A1ED9">
        <w:trPr>
          <w:gridAfter w:val="1"/>
          <w:wAfter w:w="418" w:type="pct"/>
          <w:trHeight w:hRule="exact" w:val="514"/>
        </w:trPr>
        <w:tc>
          <w:tcPr>
            <w:tcW w:w="325" w:type="pct"/>
            <w:tcBorders>
              <w:top w:val="single" w:sz="4" w:space="0" w:color="auto"/>
              <w:left w:val="single" w:sz="4" w:space="0" w:color="auto"/>
              <w:bottom w:val="nil"/>
              <w:right w:val="nil"/>
            </w:tcBorders>
            <w:shd w:val="clear" w:color="auto" w:fill="FFFFFF"/>
          </w:tcPr>
          <w:p w:rsidR="00EE352B" w:rsidRPr="00EE352B" w:rsidRDefault="00183B5C" w:rsidP="004565A8">
            <w:pPr>
              <w:autoSpaceDE/>
              <w:autoSpaceDN/>
              <w:spacing w:line="210" w:lineRule="exact"/>
              <w:rPr>
                <w:rFonts w:eastAsia="Calibri"/>
                <w:color w:val="000000"/>
                <w:sz w:val="28"/>
                <w:szCs w:val="28"/>
                <w:lang w:eastAsia="ru-RU"/>
              </w:rPr>
            </w:pPr>
            <w:r>
              <w:rPr>
                <w:rFonts w:eastAsia="Calibri"/>
                <w:color w:val="000000"/>
                <w:sz w:val="21"/>
                <w:szCs w:val="21"/>
                <w:lang w:eastAsia="ru-RU"/>
              </w:rPr>
              <w:t>5.</w:t>
            </w:r>
          </w:p>
        </w:tc>
        <w:tc>
          <w:tcPr>
            <w:tcW w:w="4258" w:type="pct"/>
            <w:gridSpan w:val="7"/>
            <w:tcBorders>
              <w:top w:val="single" w:sz="4" w:space="0" w:color="auto"/>
              <w:left w:val="single" w:sz="4" w:space="0" w:color="auto"/>
              <w:bottom w:val="nil"/>
              <w:right w:val="single" w:sz="4" w:space="0" w:color="auto"/>
            </w:tcBorders>
            <w:shd w:val="clear" w:color="auto" w:fill="FFFFFF"/>
          </w:tcPr>
          <w:p w:rsidR="00EE352B" w:rsidRPr="00EE352B" w:rsidRDefault="00183B5C" w:rsidP="004565A8">
            <w:pPr>
              <w:autoSpaceDE/>
              <w:autoSpaceDN/>
              <w:spacing w:line="210" w:lineRule="exact"/>
              <w:jc w:val="center"/>
              <w:rPr>
                <w:rFonts w:eastAsia="Calibri"/>
                <w:color w:val="000000"/>
                <w:sz w:val="28"/>
                <w:szCs w:val="28"/>
                <w:lang w:eastAsia="ru-RU"/>
              </w:rPr>
            </w:pPr>
            <w:r>
              <w:rPr>
                <w:rFonts w:eastAsia="Calibri"/>
                <w:color w:val="000000"/>
                <w:sz w:val="21"/>
                <w:szCs w:val="21"/>
                <w:lang w:eastAsia="ru-RU"/>
              </w:rPr>
              <w:t>Основные параметры объекта капитального строительства</w:t>
            </w:r>
          </w:p>
        </w:tc>
      </w:tr>
      <w:tr w:rsidR="00D533DB" w:rsidTr="005A1ED9">
        <w:trPr>
          <w:gridAfter w:val="1"/>
          <w:wAfter w:w="418" w:type="pct"/>
          <w:trHeight w:hRule="exact" w:val="835"/>
        </w:trPr>
        <w:tc>
          <w:tcPr>
            <w:tcW w:w="325" w:type="pct"/>
            <w:vMerge w:val="restart"/>
            <w:tcBorders>
              <w:top w:val="single" w:sz="4" w:space="0" w:color="auto"/>
              <w:left w:val="single" w:sz="4" w:space="0" w:color="auto"/>
              <w:bottom w:val="nil"/>
              <w:right w:val="nil"/>
            </w:tcBorders>
            <w:shd w:val="clear" w:color="auto" w:fill="FFFFFF"/>
          </w:tcPr>
          <w:p w:rsidR="00662B52" w:rsidRPr="00EE352B" w:rsidRDefault="00183B5C" w:rsidP="004565A8">
            <w:pPr>
              <w:autoSpaceDE/>
              <w:autoSpaceDN/>
              <w:spacing w:line="210" w:lineRule="exact"/>
              <w:rPr>
                <w:rFonts w:eastAsia="Calibri"/>
                <w:color w:val="000000"/>
                <w:sz w:val="28"/>
                <w:szCs w:val="28"/>
                <w:lang w:eastAsia="ru-RU"/>
              </w:rPr>
            </w:pPr>
            <w:r>
              <w:rPr>
                <w:rFonts w:eastAsia="Calibri"/>
                <w:color w:val="000000"/>
                <w:sz w:val="21"/>
                <w:szCs w:val="21"/>
                <w:lang w:eastAsia="ru-RU"/>
              </w:rPr>
              <w:t>5</w:t>
            </w:r>
            <w:r w:rsidRPr="00EE352B">
              <w:rPr>
                <w:rFonts w:eastAsia="Calibri"/>
                <w:color w:val="000000"/>
                <w:sz w:val="21"/>
                <w:szCs w:val="21"/>
                <w:lang w:eastAsia="ru-RU"/>
              </w:rPr>
              <w:t>.1.</w:t>
            </w:r>
          </w:p>
        </w:tc>
        <w:tc>
          <w:tcPr>
            <w:tcW w:w="1287" w:type="pct"/>
            <w:vMerge w:val="restart"/>
            <w:tcBorders>
              <w:top w:val="single" w:sz="4" w:space="0" w:color="auto"/>
              <w:left w:val="single" w:sz="4" w:space="0" w:color="auto"/>
              <w:bottom w:val="nil"/>
              <w:right w:val="nil"/>
            </w:tcBorders>
            <w:shd w:val="clear" w:color="auto" w:fill="FFFFFF"/>
          </w:tcPr>
          <w:p w:rsidR="00662B52" w:rsidRPr="00EE352B" w:rsidRDefault="00183B5C" w:rsidP="004565A8">
            <w:pPr>
              <w:autoSpaceDE/>
              <w:autoSpaceDN/>
              <w:spacing w:line="278" w:lineRule="exact"/>
              <w:jc w:val="center"/>
              <w:rPr>
                <w:rFonts w:eastAsia="Calibri"/>
                <w:color w:val="000000"/>
                <w:sz w:val="28"/>
                <w:szCs w:val="28"/>
                <w:lang w:eastAsia="ru-RU"/>
              </w:rPr>
            </w:pPr>
            <w:r w:rsidRPr="00EE352B">
              <w:rPr>
                <w:rFonts w:eastAsia="Calibri"/>
                <w:color w:val="000000"/>
                <w:sz w:val="21"/>
                <w:szCs w:val="21"/>
                <w:lang w:eastAsia="ru-RU"/>
              </w:rPr>
              <w:t>Технико - экономические показатели объекта</w:t>
            </w:r>
          </w:p>
        </w:tc>
        <w:tc>
          <w:tcPr>
            <w:tcW w:w="1085" w:type="pct"/>
            <w:tcBorders>
              <w:top w:val="single" w:sz="4" w:space="0" w:color="auto"/>
              <w:left w:val="single" w:sz="4" w:space="0" w:color="auto"/>
              <w:bottom w:val="nil"/>
              <w:right w:val="nil"/>
            </w:tcBorders>
            <w:shd w:val="clear" w:color="auto" w:fill="FFFFFF"/>
          </w:tcPr>
          <w:p w:rsidR="004565A8" w:rsidRDefault="004565A8" w:rsidP="004565A8">
            <w:pPr>
              <w:autoSpaceDE/>
              <w:autoSpaceDN/>
              <w:spacing w:after="60" w:line="210" w:lineRule="exact"/>
              <w:jc w:val="center"/>
              <w:rPr>
                <w:rFonts w:eastAsia="Calibri"/>
                <w:color w:val="000000"/>
                <w:sz w:val="21"/>
                <w:szCs w:val="21"/>
                <w:lang w:eastAsia="ru-RU"/>
              </w:rPr>
            </w:pPr>
          </w:p>
          <w:p w:rsidR="00662B52" w:rsidRPr="00EE352B" w:rsidRDefault="00183B5C" w:rsidP="004565A8">
            <w:pPr>
              <w:autoSpaceDE/>
              <w:autoSpaceDN/>
              <w:spacing w:after="60" w:line="210" w:lineRule="exact"/>
              <w:jc w:val="center"/>
              <w:rPr>
                <w:rFonts w:eastAsia="Calibri"/>
                <w:color w:val="000000"/>
                <w:sz w:val="28"/>
                <w:szCs w:val="28"/>
                <w:lang w:eastAsia="ru-RU"/>
              </w:rPr>
            </w:pPr>
            <w:r w:rsidRPr="00EE352B">
              <w:rPr>
                <w:rFonts w:eastAsia="Calibri"/>
                <w:color w:val="000000"/>
                <w:sz w:val="21"/>
                <w:szCs w:val="21"/>
                <w:lang w:eastAsia="ru-RU"/>
              </w:rPr>
              <w:t>Площадь</w:t>
            </w:r>
          </w:p>
          <w:p w:rsidR="00662B52" w:rsidRPr="00EE352B" w:rsidRDefault="00662B52" w:rsidP="004565A8">
            <w:pPr>
              <w:autoSpaceDE/>
              <w:autoSpaceDN/>
              <w:spacing w:before="60" w:line="210" w:lineRule="exact"/>
              <w:jc w:val="center"/>
              <w:rPr>
                <w:rFonts w:eastAsia="Calibri"/>
                <w:color w:val="000000"/>
                <w:sz w:val="28"/>
                <w:szCs w:val="28"/>
                <w:lang w:eastAsia="ru-RU"/>
              </w:rPr>
            </w:pPr>
          </w:p>
        </w:tc>
        <w:tc>
          <w:tcPr>
            <w:tcW w:w="1886" w:type="pct"/>
            <w:gridSpan w:val="5"/>
            <w:tcBorders>
              <w:top w:val="single" w:sz="4" w:space="0" w:color="auto"/>
              <w:left w:val="single" w:sz="4" w:space="0" w:color="auto"/>
              <w:bottom w:val="nil"/>
              <w:right w:val="single" w:sz="4" w:space="0" w:color="auto"/>
            </w:tcBorders>
            <w:shd w:val="clear" w:color="auto" w:fill="FFFFFF"/>
            <w:vAlign w:val="bottom"/>
          </w:tcPr>
          <w:p w:rsidR="00662B52" w:rsidRPr="00EE352B" w:rsidRDefault="00183B5C" w:rsidP="004565A8">
            <w:pPr>
              <w:autoSpaceDE/>
              <w:autoSpaceDN/>
              <w:spacing w:line="274" w:lineRule="exact"/>
              <w:jc w:val="center"/>
              <w:rPr>
                <w:rFonts w:eastAsia="Calibri"/>
                <w:color w:val="000000"/>
                <w:sz w:val="28"/>
                <w:szCs w:val="28"/>
                <w:lang w:eastAsia="ru-RU"/>
              </w:rPr>
            </w:pPr>
            <w:r>
              <w:rPr>
                <w:rFonts w:eastAsia="Calibri"/>
                <w:color w:val="000000"/>
                <w:sz w:val="21"/>
                <w:szCs w:val="21"/>
                <w:lang w:eastAsia="ru-RU"/>
              </w:rPr>
              <w:t>Этажность</w:t>
            </w:r>
          </w:p>
          <w:p w:rsidR="00662B52" w:rsidRPr="00EE352B" w:rsidRDefault="00662B52" w:rsidP="004565A8">
            <w:pPr>
              <w:autoSpaceDE/>
              <w:autoSpaceDN/>
              <w:spacing w:line="283" w:lineRule="exact"/>
              <w:rPr>
                <w:rFonts w:eastAsia="Calibri"/>
                <w:color w:val="000000"/>
                <w:sz w:val="28"/>
                <w:szCs w:val="28"/>
                <w:lang w:eastAsia="ru-RU"/>
              </w:rPr>
            </w:pPr>
          </w:p>
        </w:tc>
      </w:tr>
      <w:tr w:rsidR="00D533DB" w:rsidTr="005A1ED9">
        <w:trPr>
          <w:gridAfter w:val="1"/>
          <w:wAfter w:w="418" w:type="pct"/>
          <w:trHeight w:hRule="exact" w:val="710"/>
        </w:trPr>
        <w:tc>
          <w:tcPr>
            <w:tcW w:w="325" w:type="pct"/>
            <w:vMerge/>
            <w:tcBorders>
              <w:top w:val="nil"/>
              <w:left w:val="single" w:sz="4" w:space="0" w:color="auto"/>
              <w:bottom w:val="single" w:sz="4" w:space="0" w:color="auto"/>
              <w:right w:val="nil"/>
            </w:tcBorders>
            <w:shd w:val="clear" w:color="auto" w:fill="FFFFFF"/>
          </w:tcPr>
          <w:p w:rsidR="00662B52" w:rsidRPr="00EE352B" w:rsidRDefault="00662B52" w:rsidP="004565A8">
            <w:pPr>
              <w:autoSpaceDE/>
              <w:autoSpaceDN/>
              <w:spacing w:line="283" w:lineRule="exact"/>
              <w:ind w:left="420"/>
              <w:rPr>
                <w:rFonts w:eastAsia="Calibri"/>
                <w:color w:val="000000"/>
                <w:sz w:val="28"/>
                <w:szCs w:val="28"/>
                <w:lang w:eastAsia="ru-RU"/>
              </w:rPr>
            </w:pPr>
          </w:p>
        </w:tc>
        <w:tc>
          <w:tcPr>
            <w:tcW w:w="1287" w:type="pct"/>
            <w:vMerge/>
            <w:tcBorders>
              <w:top w:val="nil"/>
              <w:left w:val="single" w:sz="4" w:space="0" w:color="auto"/>
              <w:bottom w:val="single" w:sz="4" w:space="0" w:color="auto"/>
              <w:right w:val="nil"/>
            </w:tcBorders>
            <w:shd w:val="clear" w:color="auto" w:fill="FFFFFF"/>
          </w:tcPr>
          <w:p w:rsidR="00662B52" w:rsidRPr="00EE352B" w:rsidRDefault="00662B52" w:rsidP="004565A8">
            <w:pPr>
              <w:autoSpaceDE/>
              <w:autoSpaceDN/>
              <w:spacing w:line="283" w:lineRule="exact"/>
              <w:ind w:left="420"/>
              <w:rPr>
                <w:rFonts w:eastAsia="Calibri"/>
                <w:color w:val="000000"/>
                <w:sz w:val="28"/>
                <w:szCs w:val="28"/>
                <w:lang w:eastAsia="ru-RU"/>
              </w:rPr>
            </w:pPr>
          </w:p>
        </w:tc>
        <w:tc>
          <w:tcPr>
            <w:tcW w:w="1085" w:type="pct"/>
            <w:tcBorders>
              <w:top w:val="single" w:sz="4" w:space="0" w:color="auto"/>
              <w:left w:val="single" w:sz="4" w:space="0" w:color="auto"/>
              <w:bottom w:val="single" w:sz="4" w:space="0" w:color="auto"/>
              <w:right w:val="nil"/>
            </w:tcBorders>
            <w:shd w:val="clear" w:color="auto" w:fill="FFFFFF"/>
            <w:vAlign w:val="center"/>
          </w:tcPr>
          <w:p w:rsidR="00662B52" w:rsidRPr="00EE352B" w:rsidRDefault="00662B52" w:rsidP="004565A8">
            <w:pPr>
              <w:widowControl/>
              <w:autoSpaceDE/>
              <w:autoSpaceDN/>
              <w:spacing w:after="200" w:line="276" w:lineRule="auto"/>
              <w:jc w:val="center"/>
              <w:rPr>
                <w:b/>
                <w:color w:val="000000"/>
                <w:sz w:val="24"/>
                <w:szCs w:val="24"/>
                <w:lang w:eastAsia="ru-RU"/>
              </w:rPr>
            </w:pPr>
          </w:p>
        </w:tc>
        <w:tc>
          <w:tcPr>
            <w:tcW w:w="1886"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62B52" w:rsidRPr="00EE352B" w:rsidRDefault="00662B52" w:rsidP="004565A8">
            <w:pPr>
              <w:widowControl/>
              <w:autoSpaceDE/>
              <w:autoSpaceDN/>
              <w:spacing w:after="200" w:line="276" w:lineRule="auto"/>
              <w:jc w:val="center"/>
              <w:rPr>
                <w:color w:val="000000"/>
                <w:sz w:val="24"/>
                <w:szCs w:val="24"/>
                <w:lang w:eastAsia="ru-RU"/>
              </w:rPr>
            </w:pPr>
          </w:p>
        </w:tc>
      </w:tr>
      <w:tr w:rsidR="005A1ED9" w:rsidRPr="005A1ED9" w:rsidTr="005A1ED9">
        <w:tblPrEx>
          <w:tblCellMar>
            <w:left w:w="28" w:type="dxa"/>
            <w:right w:w="28" w:type="dxa"/>
          </w:tblCellMar>
        </w:tblPrEx>
        <w:tc>
          <w:tcPr>
            <w:tcW w:w="2707" w:type="pct"/>
            <w:gridSpan w:val="4"/>
            <w:tcBorders>
              <w:top w:val="nil"/>
              <w:left w:val="nil"/>
              <w:bottom w:val="single" w:sz="4" w:space="0" w:color="auto"/>
              <w:right w:val="nil"/>
            </w:tcBorders>
            <w:vAlign w:val="bottom"/>
          </w:tcPr>
          <w:p w:rsidR="005A1ED9" w:rsidRPr="005A1ED9" w:rsidRDefault="005A1ED9" w:rsidP="005A1ED9">
            <w:pPr>
              <w:widowControl/>
              <w:rPr>
                <w:b/>
                <w:sz w:val="24"/>
                <w:szCs w:val="24"/>
                <w:lang w:eastAsia="ru-RU"/>
              </w:rPr>
            </w:pPr>
            <w:r w:rsidRPr="005A1ED9">
              <w:rPr>
                <w:b/>
                <w:sz w:val="24"/>
                <w:szCs w:val="24"/>
                <w:lang w:eastAsia="ru-RU"/>
              </w:rPr>
              <w:t>Зав. отделом архитектуры и градостроительства администрации МР «Дзержинский район»</w:t>
            </w:r>
          </w:p>
        </w:tc>
        <w:tc>
          <w:tcPr>
            <w:tcW w:w="278" w:type="pct"/>
            <w:tcBorders>
              <w:top w:val="nil"/>
              <w:left w:val="nil"/>
              <w:bottom w:val="nil"/>
              <w:right w:val="nil"/>
            </w:tcBorders>
            <w:vAlign w:val="bottom"/>
          </w:tcPr>
          <w:p w:rsidR="005A1ED9" w:rsidRPr="005A1ED9" w:rsidRDefault="005A1ED9" w:rsidP="005A1ED9">
            <w:pPr>
              <w:widowControl/>
              <w:rPr>
                <w:sz w:val="24"/>
                <w:szCs w:val="24"/>
                <w:lang w:eastAsia="ru-RU"/>
              </w:rPr>
            </w:pPr>
          </w:p>
        </w:tc>
        <w:tc>
          <w:tcPr>
            <w:tcW w:w="625" w:type="pct"/>
            <w:tcBorders>
              <w:top w:val="nil"/>
              <w:left w:val="nil"/>
              <w:bottom w:val="single" w:sz="4" w:space="0" w:color="auto"/>
              <w:right w:val="nil"/>
            </w:tcBorders>
            <w:vAlign w:val="bottom"/>
          </w:tcPr>
          <w:p w:rsidR="005A1ED9" w:rsidRPr="005A1ED9" w:rsidRDefault="005A1ED9" w:rsidP="005A1ED9">
            <w:pPr>
              <w:widowControl/>
              <w:jc w:val="center"/>
              <w:rPr>
                <w:sz w:val="24"/>
                <w:szCs w:val="24"/>
                <w:lang w:eastAsia="ru-RU"/>
              </w:rPr>
            </w:pPr>
          </w:p>
        </w:tc>
        <w:tc>
          <w:tcPr>
            <w:tcW w:w="208" w:type="pct"/>
            <w:tcBorders>
              <w:top w:val="nil"/>
              <w:left w:val="nil"/>
              <w:bottom w:val="nil"/>
              <w:right w:val="nil"/>
            </w:tcBorders>
            <w:vAlign w:val="bottom"/>
          </w:tcPr>
          <w:p w:rsidR="005A1ED9" w:rsidRPr="005A1ED9" w:rsidRDefault="005A1ED9" w:rsidP="005A1ED9">
            <w:pPr>
              <w:widowControl/>
              <w:rPr>
                <w:sz w:val="24"/>
                <w:szCs w:val="24"/>
                <w:lang w:eastAsia="ru-RU"/>
              </w:rPr>
            </w:pPr>
          </w:p>
        </w:tc>
        <w:tc>
          <w:tcPr>
            <w:tcW w:w="1180" w:type="pct"/>
            <w:gridSpan w:val="2"/>
            <w:tcBorders>
              <w:top w:val="nil"/>
              <w:left w:val="nil"/>
              <w:bottom w:val="single" w:sz="4" w:space="0" w:color="auto"/>
              <w:right w:val="nil"/>
            </w:tcBorders>
            <w:vAlign w:val="bottom"/>
          </w:tcPr>
          <w:p w:rsidR="005A1ED9" w:rsidRPr="005A1ED9" w:rsidRDefault="005A1ED9" w:rsidP="005A1ED9">
            <w:pPr>
              <w:widowControl/>
              <w:jc w:val="center"/>
              <w:rPr>
                <w:b/>
                <w:sz w:val="24"/>
                <w:szCs w:val="24"/>
                <w:lang w:eastAsia="ru-RU"/>
              </w:rPr>
            </w:pPr>
            <w:proofErr w:type="spellStart"/>
            <w:r w:rsidRPr="005A1ED9">
              <w:rPr>
                <w:b/>
                <w:sz w:val="24"/>
                <w:szCs w:val="24"/>
                <w:lang w:eastAsia="ru-RU"/>
              </w:rPr>
              <w:t>Разинькова</w:t>
            </w:r>
            <w:proofErr w:type="spellEnd"/>
            <w:r w:rsidRPr="005A1ED9">
              <w:rPr>
                <w:b/>
                <w:sz w:val="24"/>
                <w:szCs w:val="24"/>
                <w:lang w:eastAsia="ru-RU"/>
              </w:rPr>
              <w:t xml:space="preserve"> Л. Я.</w:t>
            </w:r>
          </w:p>
        </w:tc>
      </w:tr>
      <w:tr w:rsidR="005A1ED9" w:rsidRPr="005A1ED9" w:rsidTr="005A1ED9">
        <w:tblPrEx>
          <w:tblCellMar>
            <w:left w:w="28" w:type="dxa"/>
            <w:right w:w="28" w:type="dxa"/>
          </w:tblCellMar>
        </w:tblPrEx>
        <w:tc>
          <w:tcPr>
            <w:tcW w:w="2707" w:type="pct"/>
            <w:gridSpan w:val="4"/>
            <w:tcBorders>
              <w:top w:val="nil"/>
              <w:left w:val="nil"/>
              <w:bottom w:val="nil"/>
              <w:right w:val="nil"/>
            </w:tcBorders>
          </w:tcPr>
          <w:p w:rsidR="005A1ED9" w:rsidRPr="005A1ED9" w:rsidRDefault="005A1ED9" w:rsidP="005A1ED9">
            <w:pPr>
              <w:widowControl/>
              <w:jc w:val="center"/>
              <w:rPr>
                <w:sz w:val="18"/>
                <w:szCs w:val="18"/>
                <w:lang w:eastAsia="ru-RU"/>
              </w:rPr>
            </w:pPr>
            <w:r w:rsidRPr="005A1ED9">
              <w:rPr>
                <w:sz w:val="18"/>
                <w:szCs w:val="18"/>
                <w:lang w:eastAsia="ru-RU"/>
              </w:rPr>
              <w:t>(должность уполномоченного лица органа, осуществляющего</w:t>
            </w:r>
            <w:r w:rsidRPr="005A1ED9">
              <w:rPr>
                <w:sz w:val="18"/>
                <w:szCs w:val="18"/>
                <w:lang w:eastAsia="ru-RU"/>
              </w:rPr>
              <w:br/>
              <w:t>выдачу разрешения на строительство)</w:t>
            </w:r>
          </w:p>
        </w:tc>
        <w:tc>
          <w:tcPr>
            <w:tcW w:w="278" w:type="pct"/>
            <w:tcBorders>
              <w:top w:val="nil"/>
              <w:left w:val="nil"/>
              <w:bottom w:val="nil"/>
              <w:right w:val="nil"/>
            </w:tcBorders>
          </w:tcPr>
          <w:p w:rsidR="005A1ED9" w:rsidRPr="005A1ED9" w:rsidRDefault="005A1ED9" w:rsidP="005A1ED9">
            <w:pPr>
              <w:widowControl/>
              <w:rPr>
                <w:sz w:val="18"/>
                <w:szCs w:val="18"/>
                <w:lang w:eastAsia="ru-RU"/>
              </w:rPr>
            </w:pPr>
          </w:p>
        </w:tc>
        <w:tc>
          <w:tcPr>
            <w:tcW w:w="625" w:type="pct"/>
            <w:tcBorders>
              <w:top w:val="nil"/>
              <w:left w:val="nil"/>
              <w:bottom w:val="nil"/>
              <w:right w:val="nil"/>
            </w:tcBorders>
          </w:tcPr>
          <w:p w:rsidR="005A1ED9" w:rsidRPr="005A1ED9" w:rsidRDefault="005A1ED9" w:rsidP="005A1ED9">
            <w:pPr>
              <w:widowControl/>
              <w:jc w:val="center"/>
              <w:rPr>
                <w:sz w:val="18"/>
                <w:szCs w:val="18"/>
                <w:lang w:eastAsia="ru-RU"/>
              </w:rPr>
            </w:pPr>
            <w:r w:rsidRPr="005A1ED9">
              <w:rPr>
                <w:sz w:val="18"/>
                <w:szCs w:val="18"/>
                <w:lang w:eastAsia="ru-RU"/>
              </w:rPr>
              <w:t>(подпись)</w:t>
            </w:r>
          </w:p>
        </w:tc>
        <w:tc>
          <w:tcPr>
            <w:tcW w:w="208" w:type="pct"/>
            <w:tcBorders>
              <w:top w:val="nil"/>
              <w:left w:val="nil"/>
              <w:bottom w:val="nil"/>
              <w:right w:val="nil"/>
            </w:tcBorders>
          </w:tcPr>
          <w:p w:rsidR="005A1ED9" w:rsidRPr="005A1ED9" w:rsidRDefault="005A1ED9" w:rsidP="005A1ED9">
            <w:pPr>
              <w:widowControl/>
              <w:rPr>
                <w:sz w:val="18"/>
                <w:szCs w:val="18"/>
                <w:lang w:eastAsia="ru-RU"/>
              </w:rPr>
            </w:pPr>
          </w:p>
        </w:tc>
        <w:tc>
          <w:tcPr>
            <w:tcW w:w="1180" w:type="pct"/>
            <w:gridSpan w:val="2"/>
            <w:tcBorders>
              <w:top w:val="nil"/>
              <w:left w:val="nil"/>
              <w:bottom w:val="nil"/>
              <w:right w:val="nil"/>
            </w:tcBorders>
          </w:tcPr>
          <w:p w:rsidR="005A1ED9" w:rsidRPr="005A1ED9" w:rsidRDefault="005A1ED9" w:rsidP="005A1ED9">
            <w:pPr>
              <w:widowControl/>
              <w:jc w:val="center"/>
              <w:rPr>
                <w:sz w:val="18"/>
                <w:szCs w:val="18"/>
                <w:lang w:eastAsia="ru-RU"/>
              </w:rPr>
            </w:pPr>
            <w:r w:rsidRPr="005A1ED9">
              <w:rPr>
                <w:sz w:val="18"/>
                <w:szCs w:val="18"/>
                <w:lang w:eastAsia="ru-RU"/>
              </w:rPr>
              <w:t>(инициалы, фамилия)</w:t>
            </w:r>
          </w:p>
        </w:tc>
      </w:tr>
    </w:tbl>
    <w:p w:rsidR="005A1ED9" w:rsidRPr="005A1ED9" w:rsidRDefault="005A1ED9" w:rsidP="005A1ED9">
      <w:pPr>
        <w:widowControl/>
        <w:spacing w:after="240"/>
        <w:rPr>
          <w:sz w:val="4"/>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A1ED9" w:rsidRPr="005A1ED9" w:rsidTr="00ED5978">
        <w:tblPrEx>
          <w:tblCellMar>
            <w:top w:w="0" w:type="dxa"/>
            <w:bottom w:w="0" w:type="dxa"/>
          </w:tblCellMar>
        </w:tblPrEx>
        <w:tc>
          <w:tcPr>
            <w:tcW w:w="170" w:type="dxa"/>
            <w:tcBorders>
              <w:top w:val="nil"/>
              <w:left w:val="nil"/>
              <w:bottom w:val="nil"/>
              <w:right w:val="nil"/>
            </w:tcBorders>
            <w:vAlign w:val="bottom"/>
          </w:tcPr>
          <w:p w:rsidR="005A1ED9" w:rsidRPr="005A1ED9" w:rsidRDefault="005A1ED9" w:rsidP="005A1ED9">
            <w:pPr>
              <w:widowControl/>
              <w:rPr>
                <w:b/>
                <w:sz w:val="24"/>
                <w:szCs w:val="24"/>
                <w:lang w:eastAsia="ru-RU"/>
              </w:rPr>
            </w:pPr>
            <w:r w:rsidRPr="005A1ED9">
              <w:rPr>
                <w:b/>
                <w:sz w:val="24"/>
                <w:szCs w:val="24"/>
                <w:lang w:eastAsia="ru-RU"/>
              </w:rPr>
              <w:t>“</w:t>
            </w:r>
          </w:p>
        </w:tc>
        <w:tc>
          <w:tcPr>
            <w:tcW w:w="454" w:type="dxa"/>
            <w:tcBorders>
              <w:top w:val="nil"/>
              <w:left w:val="nil"/>
              <w:bottom w:val="single" w:sz="4" w:space="0" w:color="auto"/>
              <w:right w:val="nil"/>
            </w:tcBorders>
            <w:vAlign w:val="bottom"/>
          </w:tcPr>
          <w:p w:rsidR="005A1ED9" w:rsidRPr="005A1ED9" w:rsidRDefault="005A1ED9" w:rsidP="005A1ED9">
            <w:pPr>
              <w:widowControl/>
              <w:jc w:val="center"/>
              <w:rPr>
                <w:b/>
                <w:sz w:val="24"/>
                <w:szCs w:val="24"/>
                <w:lang w:val="en-US" w:eastAsia="ru-RU"/>
              </w:rPr>
            </w:pPr>
          </w:p>
        </w:tc>
        <w:tc>
          <w:tcPr>
            <w:tcW w:w="227" w:type="dxa"/>
            <w:tcBorders>
              <w:top w:val="nil"/>
              <w:left w:val="nil"/>
              <w:bottom w:val="nil"/>
              <w:right w:val="nil"/>
            </w:tcBorders>
            <w:vAlign w:val="bottom"/>
          </w:tcPr>
          <w:p w:rsidR="005A1ED9" w:rsidRPr="005A1ED9" w:rsidRDefault="005A1ED9" w:rsidP="005A1ED9">
            <w:pPr>
              <w:widowControl/>
              <w:rPr>
                <w:b/>
                <w:sz w:val="24"/>
                <w:szCs w:val="24"/>
                <w:lang w:eastAsia="ru-RU"/>
              </w:rPr>
            </w:pPr>
            <w:r w:rsidRPr="005A1ED9">
              <w:rPr>
                <w:b/>
                <w:sz w:val="24"/>
                <w:szCs w:val="24"/>
                <w:lang w:eastAsia="ru-RU"/>
              </w:rPr>
              <w:t>”</w:t>
            </w:r>
          </w:p>
        </w:tc>
        <w:tc>
          <w:tcPr>
            <w:tcW w:w="1247" w:type="dxa"/>
            <w:tcBorders>
              <w:top w:val="nil"/>
              <w:left w:val="nil"/>
              <w:bottom w:val="single" w:sz="4" w:space="0" w:color="auto"/>
              <w:right w:val="nil"/>
            </w:tcBorders>
            <w:vAlign w:val="bottom"/>
          </w:tcPr>
          <w:p w:rsidR="005A1ED9" w:rsidRPr="005A1ED9" w:rsidRDefault="005A1ED9" w:rsidP="005A1ED9">
            <w:pPr>
              <w:widowControl/>
              <w:jc w:val="center"/>
              <w:rPr>
                <w:b/>
                <w:sz w:val="24"/>
                <w:szCs w:val="24"/>
                <w:lang w:eastAsia="ru-RU"/>
              </w:rPr>
            </w:pPr>
          </w:p>
        </w:tc>
        <w:tc>
          <w:tcPr>
            <w:tcW w:w="340" w:type="dxa"/>
            <w:tcBorders>
              <w:top w:val="nil"/>
              <w:left w:val="nil"/>
              <w:bottom w:val="nil"/>
              <w:right w:val="nil"/>
            </w:tcBorders>
            <w:vAlign w:val="bottom"/>
          </w:tcPr>
          <w:p w:rsidR="005A1ED9" w:rsidRPr="005A1ED9" w:rsidRDefault="005A1ED9" w:rsidP="005A1ED9">
            <w:pPr>
              <w:widowControl/>
              <w:jc w:val="right"/>
              <w:rPr>
                <w:b/>
                <w:sz w:val="24"/>
                <w:szCs w:val="24"/>
                <w:lang w:eastAsia="ru-RU"/>
              </w:rPr>
            </w:pPr>
            <w:r w:rsidRPr="005A1ED9">
              <w:rPr>
                <w:b/>
                <w:sz w:val="24"/>
                <w:szCs w:val="24"/>
                <w:lang w:eastAsia="ru-RU"/>
              </w:rPr>
              <w:t>20</w:t>
            </w:r>
          </w:p>
        </w:tc>
        <w:tc>
          <w:tcPr>
            <w:tcW w:w="340" w:type="dxa"/>
            <w:tcBorders>
              <w:top w:val="nil"/>
              <w:left w:val="nil"/>
              <w:bottom w:val="single" w:sz="4" w:space="0" w:color="auto"/>
              <w:right w:val="nil"/>
            </w:tcBorders>
            <w:vAlign w:val="bottom"/>
          </w:tcPr>
          <w:p w:rsidR="005A1ED9" w:rsidRPr="005A1ED9" w:rsidRDefault="005A1ED9" w:rsidP="005A1ED9">
            <w:pPr>
              <w:widowControl/>
              <w:rPr>
                <w:b/>
                <w:sz w:val="24"/>
                <w:szCs w:val="24"/>
                <w:lang w:eastAsia="ru-RU"/>
              </w:rPr>
            </w:pPr>
            <w:bookmarkStart w:id="5" w:name="_GoBack"/>
            <w:bookmarkEnd w:id="5"/>
          </w:p>
        </w:tc>
        <w:tc>
          <w:tcPr>
            <w:tcW w:w="511" w:type="dxa"/>
            <w:tcBorders>
              <w:top w:val="nil"/>
              <w:left w:val="nil"/>
              <w:bottom w:val="nil"/>
              <w:right w:val="nil"/>
            </w:tcBorders>
            <w:vAlign w:val="bottom"/>
          </w:tcPr>
          <w:p w:rsidR="005A1ED9" w:rsidRPr="005A1ED9" w:rsidRDefault="005A1ED9" w:rsidP="005A1ED9">
            <w:pPr>
              <w:widowControl/>
              <w:ind w:left="57"/>
              <w:rPr>
                <w:b/>
                <w:sz w:val="24"/>
                <w:szCs w:val="24"/>
                <w:lang w:eastAsia="ru-RU"/>
              </w:rPr>
            </w:pPr>
            <w:proofErr w:type="gramStart"/>
            <w:r w:rsidRPr="005A1ED9">
              <w:rPr>
                <w:b/>
                <w:sz w:val="24"/>
                <w:szCs w:val="24"/>
                <w:lang w:eastAsia="ru-RU"/>
              </w:rPr>
              <w:t>г</w:t>
            </w:r>
            <w:proofErr w:type="gramEnd"/>
            <w:r w:rsidRPr="005A1ED9">
              <w:rPr>
                <w:b/>
                <w:sz w:val="24"/>
                <w:szCs w:val="24"/>
                <w:lang w:eastAsia="ru-RU"/>
              </w:rPr>
              <w:t>.</w:t>
            </w:r>
          </w:p>
        </w:tc>
      </w:tr>
    </w:tbl>
    <w:p w:rsidR="00D533DB" w:rsidRDefault="00D533DB">
      <w:pPr>
        <w:rPr>
          <w:sz w:val="0"/>
          <w:szCs w:val="0"/>
        </w:rPr>
      </w:pPr>
    </w:p>
    <w:sectPr w:rsidR="00D533DB" w:rsidSect="00EE352B">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DC" w:rsidRDefault="00A333DC">
      <w:r>
        <w:separator/>
      </w:r>
    </w:p>
  </w:endnote>
  <w:endnote w:type="continuationSeparator" w:id="0">
    <w:p w:rsidR="00A333DC" w:rsidRDefault="00A3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DC" w:rsidRDefault="00A333DC">
    <w:pPr>
      <w:pStyle w:val="a9"/>
      <w:jc w:val="right"/>
    </w:pPr>
    <w:r>
      <w:fldChar w:fldCharType="begin"/>
    </w:r>
    <w:r>
      <w:instrText xml:space="preserve"> PAGE   \* MERGEFORMAT </w:instrText>
    </w:r>
    <w:r>
      <w:fldChar w:fldCharType="separate"/>
    </w:r>
    <w:r w:rsidR="009A0EE4">
      <w:rPr>
        <w:noProof/>
      </w:rPr>
      <w:t>24</w:t>
    </w:r>
    <w:r>
      <w:fldChar w:fldCharType="end"/>
    </w:r>
  </w:p>
  <w:p w:rsidR="00A333DC" w:rsidRDefault="00A333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DC" w:rsidRDefault="00A333DC">
      <w:r>
        <w:separator/>
      </w:r>
    </w:p>
  </w:footnote>
  <w:footnote w:type="continuationSeparator" w:id="0">
    <w:p w:rsidR="00A333DC" w:rsidRDefault="00A33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27A"/>
    <w:multiLevelType w:val="hybridMultilevel"/>
    <w:tmpl w:val="8786AC72"/>
    <w:lvl w:ilvl="0" w:tplc="DCD8D24A">
      <w:numFmt w:val="bullet"/>
      <w:lvlText w:val="-"/>
      <w:lvlJc w:val="left"/>
      <w:pPr>
        <w:ind w:left="5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2CAFEB2">
      <w:numFmt w:val="bullet"/>
      <w:lvlText w:val="•"/>
      <w:lvlJc w:val="left"/>
      <w:pPr>
        <w:ind w:left="1519" w:hanging="140"/>
      </w:pPr>
      <w:rPr>
        <w:rFonts w:hint="default"/>
        <w:lang w:val="ru-RU" w:eastAsia="en-US" w:bidi="ar-SA"/>
      </w:rPr>
    </w:lvl>
    <w:lvl w:ilvl="2" w:tplc="95323A8E">
      <w:numFmt w:val="bullet"/>
      <w:lvlText w:val="•"/>
      <w:lvlJc w:val="left"/>
      <w:pPr>
        <w:ind w:left="2539" w:hanging="140"/>
      </w:pPr>
      <w:rPr>
        <w:rFonts w:hint="default"/>
        <w:lang w:val="ru-RU" w:eastAsia="en-US" w:bidi="ar-SA"/>
      </w:rPr>
    </w:lvl>
    <w:lvl w:ilvl="3" w:tplc="A2867DC0">
      <w:numFmt w:val="bullet"/>
      <w:lvlText w:val="•"/>
      <w:lvlJc w:val="left"/>
      <w:pPr>
        <w:ind w:left="3559" w:hanging="140"/>
      </w:pPr>
      <w:rPr>
        <w:rFonts w:hint="default"/>
        <w:lang w:val="ru-RU" w:eastAsia="en-US" w:bidi="ar-SA"/>
      </w:rPr>
    </w:lvl>
    <w:lvl w:ilvl="4" w:tplc="CD50EF88">
      <w:numFmt w:val="bullet"/>
      <w:lvlText w:val="•"/>
      <w:lvlJc w:val="left"/>
      <w:pPr>
        <w:ind w:left="4579" w:hanging="140"/>
      </w:pPr>
      <w:rPr>
        <w:rFonts w:hint="default"/>
        <w:lang w:val="ru-RU" w:eastAsia="en-US" w:bidi="ar-SA"/>
      </w:rPr>
    </w:lvl>
    <w:lvl w:ilvl="5" w:tplc="EC121328">
      <w:numFmt w:val="bullet"/>
      <w:lvlText w:val="•"/>
      <w:lvlJc w:val="left"/>
      <w:pPr>
        <w:ind w:left="5599" w:hanging="140"/>
      </w:pPr>
      <w:rPr>
        <w:rFonts w:hint="default"/>
        <w:lang w:val="ru-RU" w:eastAsia="en-US" w:bidi="ar-SA"/>
      </w:rPr>
    </w:lvl>
    <w:lvl w:ilvl="6" w:tplc="5C883B02">
      <w:numFmt w:val="bullet"/>
      <w:lvlText w:val="•"/>
      <w:lvlJc w:val="left"/>
      <w:pPr>
        <w:ind w:left="6619" w:hanging="140"/>
      </w:pPr>
      <w:rPr>
        <w:rFonts w:hint="default"/>
        <w:lang w:val="ru-RU" w:eastAsia="en-US" w:bidi="ar-SA"/>
      </w:rPr>
    </w:lvl>
    <w:lvl w:ilvl="7" w:tplc="19D0B938">
      <w:numFmt w:val="bullet"/>
      <w:lvlText w:val="•"/>
      <w:lvlJc w:val="left"/>
      <w:pPr>
        <w:ind w:left="7639" w:hanging="140"/>
      </w:pPr>
      <w:rPr>
        <w:rFonts w:hint="default"/>
        <w:lang w:val="ru-RU" w:eastAsia="en-US" w:bidi="ar-SA"/>
      </w:rPr>
    </w:lvl>
    <w:lvl w:ilvl="8" w:tplc="2D28E3FA">
      <w:numFmt w:val="bullet"/>
      <w:lvlText w:val="•"/>
      <w:lvlJc w:val="left"/>
      <w:pPr>
        <w:ind w:left="8659" w:hanging="140"/>
      </w:pPr>
      <w:rPr>
        <w:rFonts w:hint="default"/>
        <w:lang w:val="ru-RU" w:eastAsia="en-US" w:bidi="ar-SA"/>
      </w:rPr>
    </w:lvl>
  </w:abstractNum>
  <w:abstractNum w:abstractNumId="1">
    <w:nsid w:val="1CCD1E87"/>
    <w:multiLevelType w:val="hybridMultilevel"/>
    <w:tmpl w:val="CB32CB26"/>
    <w:lvl w:ilvl="0" w:tplc="98CE82EA">
      <w:start w:val="1"/>
      <w:numFmt w:val="decimal"/>
      <w:lvlText w:val="%1."/>
      <w:lvlJc w:val="left"/>
      <w:pPr>
        <w:ind w:left="1267" w:hanging="360"/>
      </w:pPr>
      <w:rPr>
        <w:rFonts w:ascii="Times New Roman" w:eastAsia="Times New Roman" w:hAnsi="Times New Roman" w:cs="Times New Roman" w:hint="default"/>
        <w:w w:val="100"/>
        <w:sz w:val="24"/>
        <w:szCs w:val="24"/>
        <w:lang w:val="ru-RU" w:eastAsia="en-US" w:bidi="ar-SA"/>
      </w:rPr>
    </w:lvl>
    <w:lvl w:ilvl="1" w:tplc="D0EEDD26">
      <w:numFmt w:val="bullet"/>
      <w:lvlText w:val="•"/>
      <w:lvlJc w:val="left"/>
      <w:pPr>
        <w:ind w:left="2113" w:hanging="360"/>
      </w:pPr>
      <w:rPr>
        <w:rFonts w:hint="default"/>
        <w:lang w:val="ru-RU" w:eastAsia="en-US" w:bidi="ar-SA"/>
      </w:rPr>
    </w:lvl>
    <w:lvl w:ilvl="2" w:tplc="BB10E2D4">
      <w:numFmt w:val="bullet"/>
      <w:lvlText w:val="•"/>
      <w:lvlJc w:val="left"/>
      <w:pPr>
        <w:ind w:left="2966" w:hanging="360"/>
      </w:pPr>
      <w:rPr>
        <w:rFonts w:hint="default"/>
        <w:lang w:val="ru-RU" w:eastAsia="en-US" w:bidi="ar-SA"/>
      </w:rPr>
    </w:lvl>
    <w:lvl w:ilvl="3" w:tplc="6284F7AA">
      <w:numFmt w:val="bullet"/>
      <w:lvlText w:val="•"/>
      <w:lvlJc w:val="left"/>
      <w:pPr>
        <w:ind w:left="3819" w:hanging="360"/>
      </w:pPr>
      <w:rPr>
        <w:rFonts w:hint="default"/>
        <w:lang w:val="ru-RU" w:eastAsia="en-US" w:bidi="ar-SA"/>
      </w:rPr>
    </w:lvl>
    <w:lvl w:ilvl="4" w:tplc="E996CB10">
      <w:numFmt w:val="bullet"/>
      <w:lvlText w:val="•"/>
      <w:lvlJc w:val="left"/>
      <w:pPr>
        <w:ind w:left="4672" w:hanging="360"/>
      </w:pPr>
      <w:rPr>
        <w:rFonts w:hint="default"/>
        <w:lang w:val="ru-RU" w:eastAsia="en-US" w:bidi="ar-SA"/>
      </w:rPr>
    </w:lvl>
    <w:lvl w:ilvl="5" w:tplc="DF4E61D4">
      <w:numFmt w:val="bullet"/>
      <w:lvlText w:val="•"/>
      <w:lvlJc w:val="left"/>
      <w:pPr>
        <w:ind w:left="5525" w:hanging="360"/>
      </w:pPr>
      <w:rPr>
        <w:rFonts w:hint="default"/>
        <w:lang w:val="ru-RU" w:eastAsia="en-US" w:bidi="ar-SA"/>
      </w:rPr>
    </w:lvl>
    <w:lvl w:ilvl="6" w:tplc="6CE4E6D4">
      <w:numFmt w:val="bullet"/>
      <w:lvlText w:val="•"/>
      <w:lvlJc w:val="left"/>
      <w:pPr>
        <w:ind w:left="6378" w:hanging="360"/>
      </w:pPr>
      <w:rPr>
        <w:rFonts w:hint="default"/>
        <w:lang w:val="ru-RU" w:eastAsia="en-US" w:bidi="ar-SA"/>
      </w:rPr>
    </w:lvl>
    <w:lvl w:ilvl="7" w:tplc="173250A0">
      <w:numFmt w:val="bullet"/>
      <w:lvlText w:val="•"/>
      <w:lvlJc w:val="left"/>
      <w:pPr>
        <w:ind w:left="7231" w:hanging="360"/>
      </w:pPr>
      <w:rPr>
        <w:rFonts w:hint="default"/>
        <w:lang w:val="ru-RU" w:eastAsia="en-US" w:bidi="ar-SA"/>
      </w:rPr>
    </w:lvl>
    <w:lvl w:ilvl="8" w:tplc="887EAADC">
      <w:numFmt w:val="bullet"/>
      <w:lvlText w:val="•"/>
      <w:lvlJc w:val="left"/>
      <w:pPr>
        <w:ind w:left="8084"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87"/>
    <w:rsid w:val="0002186E"/>
    <w:rsid w:val="000534C9"/>
    <w:rsid w:val="0005496C"/>
    <w:rsid w:val="00085673"/>
    <w:rsid w:val="000A2CF3"/>
    <w:rsid w:val="000B19E4"/>
    <w:rsid w:val="000B7D4D"/>
    <w:rsid w:val="000C1630"/>
    <w:rsid w:val="000F5839"/>
    <w:rsid w:val="00134B7D"/>
    <w:rsid w:val="00141E8F"/>
    <w:rsid w:val="001524E8"/>
    <w:rsid w:val="00156DFA"/>
    <w:rsid w:val="00181643"/>
    <w:rsid w:val="00183B5C"/>
    <w:rsid w:val="00185B6F"/>
    <w:rsid w:val="001A39E9"/>
    <w:rsid w:val="001E2C2D"/>
    <w:rsid w:val="00206FF9"/>
    <w:rsid w:val="0020705E"/>
    <w:rsid w:val="00234B7A"/>
    <w:rsid w:val="00236193"/>
    <w:rsid w:val="00272EC6"/>
    <w:rsid w:val="002A394F"/>
    <w:rsid w:val="002C5940"/>
    <w:rsid w:val="002D018F"/>
    <w:rsid w:val="002E3230"/>
    <w:rsid w:val="003016D7"/>
    <w:rsid w:val="0036299B"/>
    <w:rsid w:val="00380D3D"/>
    <w:rsid w:val="00386221"/>
    <w:rsid w:val="003E7FDD"/>
    <w:rsid w:val="00402AAD"/>
    <w:rsid w:val="0041047F"/>
    <w:rsid w:val="00432F5A"/>
    <w:rsid w:val="004565A8"/>
    <w:rsid w:val="00472575"/>
    <w:rsid w:val="0047429A"/>
    <w:rsid w:val="00482163"/>
    <w:rsid w:val="00483062"/>
    <w:rsid w:val="00494366"/>
    <w:rsid w:val="00497ADB"/>
    <w:rsid w:val="004A5302"/>
    <w:rsid w:val="004E6048"/>
    <w:rsid w:val="005000CE"/>
    <w:rsid w:val="00502905"/>
    <w:rsid w:val="00505470"/>
    <w:rsid w:val="00506679"/>
    <w:rsid w:val="00546A31"/>
    <w:rsid w:val="00564510"/>
    <w:rsid w:val="00564F73"/>
    <w:rsid w:val="005834F1"/>
    <w:rsid w:val="0059258D"/>
    <w:rsid w:val="00597666"/>
    <w:rsid w:val="005A1ED9"/>
    <w:rsid w:val="005C364D"/>
    <w:rsid w:val="005C7530"/>
    <w:rsid w:val="005F4339"/>
    <w:rsid w:val="006035B0"/>
    <w:rsid w:val="00620E2A"/>
    <w:rsid w:val="006220AF"/>
    <w:rsid w:val="00626D9B"/>
    <w:rsid w:val="006458C8"/>
    <w:rsid w:val="00650225"/>
    <w:rsid w:val="00662B52"/>
    <w:rsid w:val="006A248F"/>
    <w:rsid w:val="006A7829"/>
    <w:rsid w:val="006C05A1"/>
    <w:rsid w:val="006D26D8"/>
    <w:rsid w:val="006E73F4"/>
    <w:rsid w:val="006F672C"/>
    <w:rsid w:val="0070610C"/>
    <w:rsid w:val="00707E78"/>
    <w:rsid w:val="00710890"/>
    <w:rsid w:val="00713CCB"/>
    <w:rsid w:val="00714958"/>
    <w:rsid w:val="00721FD4"/>
    <w:rsid w:val="00776B7D"/>
    <w:rsid w:val="007D3186"/>
    <w:rsid w:val="007E14C8"/>
    <w:rsid w:val="00805E41"/>
    <w:rsid w:val="008167A0"/>
    <w:rsid w:val="00831AFB"/>
    <w:rsid w:val="00845CA3"/>
    <w:rsid w:val="00891194"/>
    <w:rsid w:val="008A266A"/>
    <w:rsid w:val="008A4810"/>
    <w:rsid w:val="008A6BEF"/>
    <w:rsid w:val="008C3C34"/>
    <w:rsid w:val="008D6759"/>
    <w:rsid w:val="008D6760"/>
    <w:rsid w:val="008E48FF"/>
    <w:rsid w:val="008F23EF"/>
    <w:rsid w:val="00906663"/>
    <w:rsid w:val="00911687"/>
    <w:rsid w:val="00915F2E"/>
    <w:rsid w:val="009200C8"/>
    <w:rsid w:val="009226C1"/>
    <w:rsid w:val="00923043"/>
    <w:rsid w:val="009407D8"/>
    <w:rsid w:val="00974343"/>
    <w:rsid w:val="0099461C"/>
    <w:rsid w:val="009A0EE4"/>
    <w:rsid w:val="009D3E3A"/>
    <w:rsid w:val="009E40ED"/>
    <w:rsid w:val="00A21CDB"/>
    <w:rsid w:val="00A333DC"/>
    <w:rsid w:val="00A33FDD"/>
    <w:rsid w:val="00A348C7"/>
    <w:rsid w:val="00A54532"/>
    <w:rsid w:val="00A823FC"/>
    <w:rsid w:val="00AA1317"/>
    <w:rsid w:val="00AA6A91"/>
    <w:rsid w:val="00AD7015"/>
    <w:rsid w:val="00AE4F69"/>
    <w:rsid w:val="00B30142"/>
    <w:rsid w:val="00B36394"/>
    <w:rsid w:val="00B7323B"/>
    <w:rsid w:val="00B82484"/>
    <w:rsid w:val="00B93A3C"/>
    <w:rsid w:val="00B945D0"/>
    <w:rsid w:val="00BA33AC"/>
    <w:rsid w:val="00BA44EF"/>
    <w:rsid w:val="00BB4F6B"/>
    <w:rsid w:val="00BD6DA4"/>
    <w:rsid w:val="00C34C69"/>
    <w:rsid w:val="00C44EC9"/>
    <w:rsid w:val="00C70256"/>
    <w:rsid w:val="00C9406F"/>
    <w:rsid w:val="00CD786B"/>
    <w:rsid w:val="00CD79A6"/>
    <w:rsid w:val="00D01056"/>
    <w:rsid w:val="00D2424F"/>
    <w:rsid w:val="00D512BC"/>
    <w:rsid w:val="00D533DB"/>
    <w:rsid w:val="00D543D7"/>
    <w:rsid w:val="00D80801"/>
    <w:rsid w:val="00DA7973"/>
    <w:rsid w:val="00DB4756"/>
    <w:rsid w:val="00DB7BC1"/>
    <w:rsid w:val="00E42726"/>
    <w:rsid w:val="00E4572C"/>
    <w:rsid w:val="00E52677"/>
    <w:rsid w:val="00E640A1"/>
    <w:rsid w:val="00E74A92"/>
    <w:rsid w:val="00E80149"/>
    <w:rsid w:val="00EB7B00"/>
    <w:rsid w:val="00EC0478"/>
    <w:rsid w:val="00EC6884"/>
    <w:rsid w:val="00ED1ADD"/>
    <w:rsid w:val="00ED6AC4"/>
    <w:rsid w:val="00EE352B"/>
    <w:rsid w:val="00EF4061"/>
    <w:rsid w:val="00F04838"/>
    <w:rsid w:val="00F3052E"/>
    <w:rsid w:val="00F55370"/>
    <w:rsid w:val="00F71186"/>
    <w:rsid w:val="00FF2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6DF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6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16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16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16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16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16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16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1687"/>
    <w:pPr>
      <w:widowControl w:val="0"/>
      <w:autoSpaceDE w:val="0"/>
      <w:autoSpaceDN w:val="0"/>
      <w:spacing w:after="0" w:line="240" w:lineRule="auto"/>
    </w:pPr>
    <w:rPr>
      <w:rFonts w:ascii="Arial" w:eastAsiaTheme="minorEastAsia" w:hAnsi="Arial" w:cs="Arial"/>
      <w:sz w:val="20"/>
      <w:lang w:eastAsia="ru-RU"/>
    </w:rPr>
  </w:style>
  <w:style w:type="table" w:customStyle="1" w:styleId="TableNormal0">
    <w:name w:val="Table Normal_0"/>
    <w:uiPriority w:val="2"/>
    <w:semiHidden/>
    <w:unhideWhenUsed/>
    <w:qFormat/>
    <w:rsid w:val="005000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00CE"/>
    <w:pPr>
      <w:ind w:left="200"/>
    </w:pPr>
  </w:style>
  <w:style w:type="paragraph" w:styleId="a3">
    <w:name w:val="Balloon Text"/>
    <w:basedOn w:val="a"/>
    <w:link w:val="a4"/>
    <w:uiPriority w:val="99"/>
    <w:semiHidden/>
    <w:unhideWhenUsed/>
    <w:rsid w:val="005000CE"/>
    <w:rPr>
      <w:rFonts w:ascii="Tahoma" w:hAnsi="Tahoma" w:cs="Tahoma"/>
      <w:sz w:val="16"/>
      <w:szCs w:val="16"/>
    </w:rPr>
  </w:style>
  <w:style w:type="character" w:customStyle="1" w:styleId="a4">
    <w:name w:val="Текст выноски Знак"/>
    <w:basedOn w:val="a0"/>
    <w:link w:val="a3"/>
    <w:uiPriority w:val="99"/>
    <w:semiHidden/>
    <w:rsid w:val="005000CE"/>
    <w:rPr>
      <w:rFonts w:ascii="Tahoma" w:eastAsia="Times New Roman" w:hAnsi="Tahoma" w:cs="Tahoma"/>
      <w:sz w:val="16"/>
      <w:szCs w:val="16"/>
    </w:rPr>
  </w:style>
  <w:style w:type="paragraph" w:styleId="a5">
    <w:name w:val="Body Text"/>
    <w:basedOn w:val="a"/>
    <w:link w:val="a6"/>
    <w:uiPriority w:val="1"/>
    <w:qFormat/>
    <w:rsid w:val="00707E78"/>
    <w:pPr>
      <w:ind w:left="385" w:firstLine="710"/>
      <w:jc w:val="both"/>
    </w:pPr>
    <w:rPr>
      <w:sz w:val="24"/>
      <w:szCs w:val="24"/>
    </w:rPr>
  </w:style>
  <w:style w:type="character" w:customStyle="1" w:styleId="a6">
    <w:name w:val="Основной текст Знак"/>
    <w:basedOn w:val="a0"/>
    <w:link w:val="a5"/>
    <w:uiPriority w:val="1"/>
    <w:rsid w:val="00707E78"/>
    <w:rPr>
      <w:rFonts w:ascii="Times New Roman" w:eastAsia="Times New Roman" w:hAnsi="Times New Roman" w:cs="Times New Roman"/>
      <w:sz w:val="24"/>
      <w:szCs w:val="24"/>
    </w:rPr>
  </w:style>
  <w:style w:type="character" w:styleId="a7">
    <w:name w:val="Hyperlink"/>
    <w:basedOn w:val="a0"/>
    <w:uiPriority w:val="99"/>
    <w:unhideWhenUsed/>
    <w:rsid w:val="00AA6A91"/>
    <w:rPr>
      <w:color w:val="0000FF" w:themeColor="hyperlink"/>
      <w:u w:val="single"/>
    </w:rPr>
  </w:style>
  <w:style w:type="paragraph" w:styleId="a8">
    <w:name w:val="List Paragraph"/>
    <w:basedOn w:val="a"/>
    <w:uiPriority w:val="1"/>
    <w:qFormat/>
    <w:rsid w:val="0099461C"/>
    <w:pPr>
      <w:ind w:left="502" w:firstLine="707"/>
      <w:jc w:val="both"/>
    </w:pPr>
  </w:style>
  <w:style w:type="paragraph" w:styleId="a9">
    <w:name w:val="footer"/>
    <w:basedOn w:val="a"/>
    <w:link w:val="aa"/>
    <w:uiPriority w:val="99"/>
    <w:unhideWhenUsed/>
    <w:rsid w:val="00EE352B"/>
    <w:pPr>
      <w:tabs>
        <w:tab w:val="center" w:pos="4677"/>
        <w:tab w:val="right" w:pos="9355"/>
      </w:tabs>
    </w:pPr>
  </w:style>
  <w:style w:type="character" w:customStyle="1" w:styleId="aa">
    <w:name w:val="Нижний колонтитул Знак"/>
    <w:basedOn w:val="a0"/>
    <w:link w:val="a9"/>
    <w:uiPriority w:val="99"/>
    <w:rsid w:val="00EE352B"/>
    <w:rPr>
      <w:rFonts w:ascii="Times New Roman" w:eastAsia="Times New Roman" w:hAnsi="Times New Roman" w:cs="Times New Roman"/>
    </w:rPr>
  </w:style>
  <w:style w:type="paragraph" w:styleId="ab">
    <w:name w:val="header"/>
    <w:basedOn w:val="a"/>
    <w:link w:val="ac"/>
    <w:uiPriority w:val="99"/>
    <w:unhideWhenUsed/>
    <w:rsid w:val="00B93A3C"/>
    <w:pPr>
      <w:tabs>
        <w:tab w:val="center" w:pos="4677"/>
        <w:tab w:val="right" w:pos="9355"/>
      </w:tabs>
    </w:pPr>
  </w:style>
  <w:style w:type="character" w:customStyle="1" w:styleId="ac">
    <w:name w:val="Верхний колонтитул Знак"/>
    <w:basedOn w:val="a0"/>
    <w:link w:val="ab"/>
    <w:uiPriority w:val="99"/>
    <w:rsid w:val="00B93A3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6DF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6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16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16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16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16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16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16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1687"/>
    <w:pPr>
      <w:widowControl w:val="0"/>
      <w:autoSpaceDE w:val="0"/>
      <w:autoSpaceDN w:val="0"/>
      <w:spacing w:after="0" w:line="240" w:lineRule="auto"/>
    </w:pPr>
    <w:rPr>
      <w:rFonts w:ascii="Arial" w:eastAsiaTheme="minorEastAsia" w:hAnsi="Arial" w:cs="Arial"/>
      <w:sz w:val="20"/>
      <w:lang w:eastAsia="ru-RU"/>
    </w:rPr>
  </w:style>
  <w:style w:type="table" w:customStyle="1" w:styleId="TableNormal0">
    <w:name w:val="Table Normal_0"/>
    <w:uiPriority w:val="2"/>
    <w:semiHidden/>
    <w:unhideWhenUsed/>
    <w:qFormat/>
    <w:rsid w:val="005000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00CE"/>
    <w:pPr>
      <w:ind w:left="200"/>
    </w:pPr>
  </w:style>
  <w:style w:type="paragraph" w:styleId="a3">
    <w:name w:val="Balloon Text"/>
    <w:basedOn w:val="a"/>
    <w:link w:val="a4"/>
    <w:uiPriority w:val="99"/>
    <w:semiHidden/>
    <w:unhideWhenUsed/>
    <w:rsid w:val="005000CE"/>
    <w:rPr>
      <w:rFonts w:ascii="Tahoma" w:hAnsi="Tahoma" w:cs="Tahoma"/>
      <w:sz w:val="16"/>
      <w:szCs w:val="16"/>
    </w:rPr>
  </w:style>
  <w:style w:type="character" w:customStyle="1" w:styleId="a4">
    <w:name w:val="Текст выноски Знак"/>
    <w:basedOn w:val="a0"/>
    <w:link w:val="a3"/>
    <w:uiPriority w:val="99"/>
    <w:semiHidden/>
    <w:rsid w:val="005000CE"/>
    <w:rPr>
      <w:rFonts w:ascii="Tahoma" w:eastAsia="Times New Roman" w:hAnsi="Tahoma" w:cs="Tahoma"/>
      <w:sz w:val="16"/>
      <w:szCs w:val="16"/>
    </w:rPr>
  </w:style>
  <w:style w:type="paragraph" w:styleId="a5">
    <w:name w:val="Body Text"/>
    <w:basedOn w:val="a"/>
    <w:link w:val="a6"/>
    <w:uiPriority w:val="1"/>
    <w:qFormat/>
    <w:rsid w:val="00707E78"/>
    <w:pPr>
      <w:ind w:left="385" w:firstLine="710"/>
      <w:jc w:val="both"/>
    </w:pPr>
    <w:rPr>
      <w:sz w:val="24"/>
      <w:szCs w:val="24"/>
    </w:rPr>
  </w:style>
  <w:style w:type="character" w:customStyle="1" w:styleId="a6">
    <w:name w:val="Основной текст Знак"/>
    <w:basedOn w:val="a0"/>
    <w:link w:val="a5"/>
    <w:uiPriority w:val="1"/>
    <w:rsid w:val="00707E78"/>
    <w:rPr>
      <w:rFonts w:ascii="Times New Roman" w:eastAsia="Times New Roman" w:hAnsi="Times New Roman" w:cs="Times New Roman"/>
      <w:sz w:val="24"/>
      <w:szCs w:val="24"/>
    </w:rPr>
  </w:style>
  <w:style w:type="character" w:styleId="a7">
    <w:name w:val="Hyperlink"/>
    <w:basedOn w:val="a0"/>
    <w:uiPriority w:val="99"/>
    <w:unhideWhenUsed/>
    <w:rsid w:val="00AA6A91"/>
    <w:rPr>
      <w:color w:val="0000FF" w:themeColor="hyperlink"/>
      <w:u w:val="single"/>
    </w:rPr>
  </w:style>
  <w:style w:type="paragraph" w:styleId="a8">
    <w:name w:val="List Paragraph"/>
    <w:basedOn w:val="a"/>
    <w:uiPriority w:val="1"/>
    <w:qFormat/>
    <w:rsid w:val="0099461C"/>
    <w:pPr>
      <w:ind w:left="502" w:firstLine="707"/>
      <w:jc w:val="both"/>
    </w:pPr>
  </w:style>
  <w:style w:type="paragraph" w:styleId="a9">
    <w:name w:val="footer"/>
    <w:basedOn w:val="a"/>
    <w:link w:val="aa"/>
    <w:uiPriority w:val="99"/>
    <w:unhideWhenUsed/>
    <w:rsid w:val="00EE352B"/>
    <w:pPr>
      <w:tabs>
        <w:tab w:val="center" w:pos="4677"/>
        <w:tab w:val="right" w:pos="9355"/>
      </w:tabs>
    </w:pPr>
  </w:style>
  <w:style w:type="character" w:customStyle="1" w:styleId="aa">
    <w:name w:val="Нижний колонтитул Знак"/>
    <w:basedOn w:val="a0"/>
    <w:link w:val="a9"/>
    <w:uiPriority w:val="99"/>
    <w:rsid w:val="00EE352B"/>
    <w:rPr>
      <w:rFonts w:ascii="Times New Roman" w:eastAsia="Times New Roman" w:hAnsi="Times New Roman" w:cs="Times New Roman"/>
    </w:rPr>
  </w:style>
  <w:style w:type="paragraph" w:styleId="ab">
    <w:name w:val="header"/>
    <w:basedOn w:val="a"/>
    <w:link w:val="ac"/>
    <w:uiPriority w:val="99"/>
    <w:unhideWhenUsed/>
    <w:rsid w:val="00B93A3C"/>
    <w:pPr>
      <w:tabs>
        <w:tab w:val="center" w:pos="4677"/>
        <w:tab w:val="right" w:pos="9355"/>
      </w:tabs>
    </w:pPr>
  </w:style>
  <w:style w:type="character" w:customStyle="1" w:styleId="ac">
    <w:name w:val="Верхний колонтитул Знак"/>
    <w:basedOn w:val="a0"/>
    <w:link w:val="ab"/>
    <w:uiPriority w:val="99"/>
    <w:rsid w:val="00B93A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amp;dst=43" TargetMode="External"/><Relationship Id="rId18" Type="http://schemas.openxmlformats.org/officeDocument/2006/relationships/hyperlink" Target="https://login.consultant.ru/link/?req=doc&amp;base=LAW&amp;n=483062" TargetMode="External"/><Relationship Id="rId26" Type="http://schemas.openxmlformats.org/officeDocument/2006/relationships/hyperlink" Target="https://login.consultant.ru/link/?req=doc&amp;base=LAW&amp;n=480453&amp;dst=100354" TargetMode="External"/><Relationship Id="rId39" Type="http://schemas.openxmlformats.org/officeDocument/2006/relationships/hyperlink" Target="https://login.consultant.ru/link/?req=doc&amp;base=LAW&amp;n=389327&amp;dst=101816" TargetMode="External"/><Relationship Id="rId21" Type="http://schemas.openxmlformats.org/officeDocument/2006/relationships/hyperlink" Target="https://login.consultant.ru/link/?req=doc&amp;base=LAW&amp;n=468472"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54103&amp;dst=10001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82886" TargetMode="External"/><Relationship Id="rId29" Type="http://schemas.openxmlformats.org/officeDocument/2006/relationships/hyperlink" Target="https://login.consultant.ru/link/?req=doc&amp;base=LAW&amp;n=480453&amp;dst=100354" TargetMode="External"/><Relationship Id="rId11" Type="http://schemas.openxmlformats.org/officeDocument/2006/relationships/hyperlink" Target="https://e.mail.ru/compose/?mailto=mailto%3aadz_arhgrad@adm.kaluga.ru" TargetMode="External"/><Relationship Id="rId24" Type="http://schemas.openxmlformats.org/officeDocument/2006/relationships/hyperlink" Target="https://login.consultant.ru/link/?req=doc&amp;base=LAW&amp;n=431948" TargetMode="External"/><Relationship Id="rId32" Type="http://schemas.openxmlformats.org/officeDocument/2006/relationships/hyperlink" Target="https://login.consultant.ru/link/?req=doc&amp;base=LAW&amp;n=480453&amp;dst=100354" TargetMode="External"/><Relationship Id="rId37" Type="http://schemas.openxmlformats.org/officeDocument/2006/relationships/hyperlink" Target="https://login.consultant.ru/link/?req=doc&amp;base=LAW&amp;n=300316&amp;dst=12" TargetMode="External"/><Relationship Id="rId40" Type="http://schemas.openxmlformats.org/officeDocument/2006/relationships/hyperlink" Target="https://login.consultant.ru/link/?req=doc&amp;base=LAW&amp;n=480803&amp;dst=692" TargetMode="External"/><Relationship Id="rId45" Type="http://schemas.openxmlformats.org/officeDocument/2006/relationships/hyperlink" Target="https://login.consultant.ru/link/?req=doc&amp;base=LAW&amp;n=480453&amp;dst=10035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LAW&amp;n=480453&amp;dst=244" TargetMode="External"/><Relationship Id="rId28" Type="http://schemas.openxmlformats.org/officeDocument/2006/relationships/hyperlink" Target="https://login.consultant.ru/link/?req=doc&amp;base=LAW&amp;n=480453&amp;dst=100352" TargetMode="External"/><Relationship Id="rId36" Type="http://schemas.openxmlformats.org/officeDocument/2006/relationships/hyperlink" Target="https://login.consultant.ru/link/?req=doc&amp;base=LAW&amp;n=480453&amp;dst=100352" TargetMode="External"/><Relationship Id="rId49" Type="http://schemas.openxmlformats.org/officeDocument/2006/relationships/footer" Target="footer1.xml"/><Relationship Id="rId10" Type="http://schemas.openxmlformats.org/officeDocument/2006/relationships/hyperlink" Target="https://login.consultant.ru/link/?req=doc&amp;base=LAW&amp;n=471026&amp;dst=4074" TargetMode="External"/><Relationship Id="rId19" Type="http://schemas.openxmlformats.org/officeDocument/2006/relationships/hyperlink" Target="https://login.consultant.ru/link/?req=doc&amp;base=LAW&amp;n=480453" TargetMode="External"/><Relationship Id="rId31" Type="http://schemas.openxmlformats.org/officeDocument/2006/relationships/hyperlink" Target="https://login.consultant.ru/link/?req=doc&amp;base=LAW&amp;n=480453&amp;dst=290" TargetMode="External"/><Relationship Id="rId44" Type="http://schemas.openxmlformats.org/officeDocument/2006/relationships/hyperlink" Target="https://login.consultant.ru/link/?req=doc&amp;base=LAW&amp;n=480453&amp;dst=100352" TargetMode="External"/><Relationship Id="rId4" Type="http://schemas.openxmlformats.org/officeDocument/2006/relationships/settings" Target="settings.xml"/><Relationship Id="rId9" Type="http://schemas.openxmlformats.org/officeDocument/2006/relationships/hyperlink" Target="https://login.consultant.ru/link/?req=doc&amp;base=LAW&amp;n=471026&amp;dst=4067" TargetMode="External"/><Relationship Id="rId14" Type="http://schemas.openxmlformats.org/officeDocument/2006/relationships/hyperlink" Target="https://login.consultant.ru/link/?req=doc&amp;base=LAW&amp;n=480453&amp;dst=290" TargetMode="External"/><Relationship Id="rId22" Type="http://schemas.openxmlformats.org/officeDocument/2006/relationships/hyperlink" Target="https://login.consultant.ru/link/?req=doc&amp;base=LAW&amp;n=480453&amp;dst=43" TargetMode="External"/><Relationship Id="rId27" Type="http://schemas.openxmlformats.org/officeDocument/2006/relationships/hyperlink" Target="https://login.consultant.ru/link/?req=doc&amp;base=LAW&amp;n=480453&amp;dst=100354" TargetMode="External"/><Relationship Id="rId30" Type="http://schemas.openxmlformats.org/officeDocument/2006/relationships/hyperlink" Target="https://login.consultant.ru/link/?req=doc&amp;base=LAW&amp;n=480453&amp;dst=100354"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80453&amp;dst=100352" TargetMode="External"/><Relationship Id="rId48" Type="http://schemas.openxmlformats.org/officeDocument/2006/relationships/hyperlink" Target="https://login.consultant.ru/link/?req=doc&amp;base=LAW&amp;n=311791&amp;dst=100020" TargetMode="Externa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451746" TargetMode="External"/><Relationship Id="rId25" Type="http://schemas.openxmlformats.org/officeDocument/2006/relationships/hyperlink" Target="https://login.consultant.ru/link/?req=doc&amp;base=LAW&amp;n=480453&amp;dst=244"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80453&amp;dst=98" TargetMode="External"/><Relationship Id="rId46" Type="http://schemas.openxmlformats.org/officeDocument/2006/relationships/hyperlink" Target="https://login.consultant.ru/link/?req=doc&amp;base=LAW&amp;n=480453&amp;dst=100352" TargetMode="External"/><Relationship Id="rId20" Type="http://schemas.openxmlformats.org/officeDocument/2006/relationships/hyperlink" Target="https://login.consultant.ru/link/?req=doc&amp;base=LAW&amp;n=448360&amp;dst=100048" TargetMode="External"/><Relationship Id="rId41" Type="http://schemas.openxmlformats.org/officeDocument/2006/relationships/hyperlink" Target="https://login.consultant.ru/link/?req=doc&amp;base=LAW&amp;n=480453&amp;dst=100352"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25</Pages>
  <Words>11823</Words>
  <Characters>67393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2024-10-25T12:05:00Z</cp:lastPrinted>
  <dcterms:created xsi:type="dcterms:W3CDTF">2024-10-04T12:40:00Z</dcterms:created>
  <dcterms:modified xsi:type="dcterms:W3CDTF">2024-10-25T12:09:00Z</dcterms:modified>
</cp:coreProperties>
</file>