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E5" w:rsidRDefault="00550446" w:rsidP="00757A4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E912294" wp14:editId="70E8334C">
                <wp:simplePos x="0" y="0"/>
                <wp:positionH relativeFrom="margin">
                  <wp:posOffset>391160</wp:posOffset>
                </wp:positionH>
                <wp:positionV relativeFrom="page">
                  <wp:posOffset>495300</wp:posOffset>
                </wp:positionV>
                <wp:extent cx="6324600" cy="681990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24600" cy="6819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2"/>
                              <w:gridCol w:w="4657"/>
                            </w:tblGrid>
                            <w:tr w:rsidR="00A44AE5" w:rsidTr="00303A29">
                              <w:trPr>
                                <w:trHeight w:val="935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005E4BB" wp14:editId="6D24A6BC">
                                        <wp:extent cx="457200" cy="571500"/>
                                        <wp:effectExtent l="0" t="0" r="0" b="0"/>
                                        <wp:docPr id="2" name="Дзержинский р-н - герб (вариант 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Дзержинский р-н - герб (вариант 1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l="-9" t="-7" r="-9" b="-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813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КАЛУЖСКАЯ ОБЛАСТЬ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(исполнительно - распорядительный орган)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МУНИЦИПАЛЬНОГО РАЙОНА «ДЗЕРЖИНСКИЙ РАЙОН»</w:t>
                                  </w: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59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0417A0" w:rsidRDefault="000417A0" w:rsidP="009C71A3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23069" w:rsidP="00A23069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</w:t>
                                  </w:r>
                                  <w:r w:rsidRPr="00A23069">
                                    <w:rPr>
                                      <w:lang w:eastAsia="ar-SA"/>
                                    </w:rPr>
                                    <w:t>07 февраля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</w:t>
                                  </w:r>
                                  <w:r w:rsidR="009C71A3">
                                    <w:t>202</w:t>
                                  </w:r>
                                  <w:r w:rsidR="008E7672">
                                    <w:t>3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    </w:t>
                                  </w:r>
                                  <w:r w:rsidR="009C71A3">
                                    <w:t xml:space="preserve">           </w:t>
                                  </w:r>
                                  <w:r w:rsidR="000417A0">
                                    <w:t xml:space="preserve">   </w:t>
                                  </w:r>
                                  <w:r w:rsidR="009C71A3">
                                    <w:t xml:space="preserve">  </w:t>
                                  </w:r>
                                  <w:r>
                                    <w:t xml:space="preserve">            </w:t>
                                  </w:r>
                                  <w:r w:rsidR="008437F6">
                                    <w:t xml:space="preserve">г. Кондрово                   </w:t>
                                  </w:r>
                                  <w:r w:rsidR="009C71A3">
                                    <w:t xml:space="preserve">                            </w:t>
                                  </w:r>
                                  <w:r w:rsidR="008437F6">
                                    <w:t>№</w:t>
                                  </w:r>
                                  <w:r>
                                    <w:t xml:space="preserve"> 195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67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990"/>
                              </w:trPr>
                              <w:tc>
                                <w:tcPr>
                                  <w:tcW w:w="5232" w:type="dxa"/>
                                  <w:shd w:val="clear" w:color="auto" w:fill="auto"/>
                                </w:tcPr>
                                <w:p w:rsidR="00A44AE5" w:rsidRDefault="008437F6" w:rsidP="008E7672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внесении изменений в м</w:t>
                                  </w:r>
                                  <w:r>
                                    <w:rPr>
                                      <w:b/>
                                    </w:rPr>
                                    <w:t>униципальн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ую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программ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«Развитие городского поселения «Город Кондрово»</w:t>
                                  </w:r>
                                  <w:r w:rsidR="005A7223">
                                    <w:rPr>
                                      <w:b/>
                                    </w:rPr>
                                    <w:t>»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 xml:space="preserve"> (в редакции 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 xml:space="preserve">Постановления администрации МР «Дзержинский район» 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от 22.03.2022 № 369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>, от 16.06.2022 № 862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)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01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ind w:right="360" w:firstLine="743"/>
                                    <w:jc w:val="both"/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1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 w:rsidP="008E7672">
                                  <w:pPr>
                                    <w:tabs>
                                      <w:tab w:val="left" w:pos="514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В соответствии со ст. 179 Бюджетного Кодекса РФ, руководствуясь Уставом МР «Дзержинский район»,</w:t>
                                  </w:r>
                                  <w:r w:rsidR="001521FD">
                                    <w:t xml:space="preserve"> </w:t>
                                  </w:r>
                                  <w:r w:rsidR="001521FD" w:rsidRPr="00B17AC4">
                                    <w:t>Протоколом заседания Совета по целевым программам админис</w:t>
                                  </w:r>
                                  <w:r w:rsidR="001521FD">
                                    <w:t>трации Дзержинского района от</w:t>
                                  </w:r>
                                  <w:r w:rsidR="00046732">
                                    <w:t xml:space="preserve"> </w:t>
                                  </w:r>
                                  <w:r w:rsidR="008E7672">
                                    <w:t xml:space="preserve">26.01.2023 </w:t>
                                  </w:r>
                                  <w:r w:rsidR="000417A0">
                                    <w:t>№</w:t>
                                  </w:r>
                                  <w:r w:rsidR="008E7672">
                                    <w:t xml:space="preserve"> 67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804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426"/>
                                      <w:tab w:val="left" w:pos="5760"/>
                                    </w:tabs>
                                    <w:ind w:firstLine="709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ПОСТАНОВЛЯЮ: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407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021CD0" w:rsidP="00303A29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1. Внести изменения в муниципальную программу «Развитие городского поселения «Город Кондрово»</w:t>
                                  </w:r>
                                  <w:r w:rsidR="005A7223">
                                    <w:t>»</w:t>
                                  </w:r>
                                  <w: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t xml:space="preserve"> (в редакции</w:t>
                                  </w:r>
                                  <w:r w:rsidR="002C72F8">
                                    <w:t xml:space="preserve"> Постановления администрации МР «Дзержинский район» </w:t>
                                  </w:r>
                                  <w:r w:rsidR="000417A0">
                                    <w:t>от 22.03.2022 № 369</w:t>
                                  </w:r>
                                  <w:r w:rsidR="002C72F8">
                                    <w:t>, от 16.06.2022 № 862)</w:t>
                                  </w:r>
                                  <w:r w:rsidR="00E40AD9">
                                    <w:t xml:space="preserve"> </w:t>
                                  </w:r>
                                  <w:r w:rsidR="00097A12">
                                    <w:t>изложив приложение в новой редакции (прилагается).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>2. Настоящее Постановление вступает в силу со дня его официального опубликования.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>3. Контроль за исполнением настоящего постановления возложить на заместителя главы администрации Дзержинского района Гусарова А.А.</w:t>
                                  </w:r>
                                </w:p>
                                <w:p w:rsidR="00550446" w:rsidRDefault="00550446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40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Глава администрации 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ind w:left="-567" w:firstLine="283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Дзержинского района                                                                                М.В. Канищева</w:t>
                                  </w:r>
                                </w:p>
                              </w:tc>
                            </w:tr>
                          </w:tbl>
                          <w:p w:rsidR="00A44AE5" w:rsidRDefault="00A44AE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.8pt;margin-top:39pt;width:498pt;height:53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" stroked="f">
                <v:fill opacity="0"/>
                <v:textbox inset="0,0,0,0">
                  <w:txbxContent>
                    <w:tbl>
                      <w:tblPr>
                        <w:tblW w:w="9889" w:type="dxa"/>
                        <w:tblLook w:val="04A0" w:firstRow="1" w:lastRow="0" w:firstColumn="1" w:lastColumn="0" w:noHBand="0" w:noVBand="1"/>
                      </w:tblPr>
                      <w:tblGrid>
                        <w:gridCol w:w="5232"/>
                        <w:gridCol w:w="4657"/>
                      </w:tblGrid>
                      <w:tr w:rsidR="00A44AE5" w:rsidTr="00303A29">
                        <w:trPr>
                          <w:trHeight w:val="935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05E4BB" wp14:editId="6D24A6BC">
                                  <wp:extent cx="457200" cy="571500"/>
                                  <wp:effectExtent l="0" t="0" r="0" b="0"/>
                                  <wp:docPr id="2" name="Дзержинский р-н - герб (вариант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Дзержинский р-н - герб (вариант 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9" t="-7" r="-9" b="-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44AE5" w:rsidTr="00303A29">
                        <w:trPr>
                          <w:trHeight w:val="1813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КАЛУЖСКАЯ ОБЛАСТЬ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(исполнительно - распорядительный орган)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РАЙОНА «ДЗЕРЖИНСКИЙ РАЙОН»</w:t>
                            </w: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559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0417A0" w:rsidRDefault="000417A0" w:rsidP="009C71A3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23069" w:rsidP="00A23069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A23069">
                              <w:rPr>
                                <w:lang w:eastAsia="ar-SA"/>
                              </w:rPr>
                              <w:t>07 февраля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9C71A3">
                              <w:t>202</w:t>
                            </w:r>
                            <w:r w:rsidR="008E7672">
                              <w:t>3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    </w:t>
                            </w:r>
                            <w:r w:rsidR="009C71A3">
                              <w:t xml:space="preserve">           </w:t>
                            </w:r>
                            <w:r w:rsidR="000417A0">
                              <w:t xml:space="preserve">   </w:t>
                            </w:r>
                            <w:r w:rsidR="009C71A3">
                              <w:t xml:space="preserve">  </w:t>
                            </w:r>
                            <w:r>
                              <w:t xml:space="preserve">            </w:t>
                            </w:r>
                            <w:r w:rsidR="008437F6">
                              <w:t xml:space="preserve">г. Кондрово                   </w:t>
                            </w:r>
                            <w:r w:rsidR="009C71A3">
                              <w:t xml:space="preserve">                            </w:t>
                            </w:r>
                            <w:r w:rsidR="008437F6">
                              <w:t>№</w:t>
                            </w:r>
                            <w:r>
                              <w:t xml:space="preserve"> 195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67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990"/>
                        </w:trPr>
                        <w:tc>
                          <w:tcPr>
                            <w:tcW w:w="5232" w:type="dxa"/>
                            <w:shd w:val="clear" w:color="auto" w:fill="auto"/>
                          </w:tcPr>
                          <w:p w:rsidR="00A44AE5" w:rsidRDefault="008437F6" w:rsidP="008E7672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021CD0">
                              <w:rPr>
                                <w:b/>
                              </w:rPr>
                              <w:t xml:space="preserve"> внесении изменений в м</w:t>
                            </w:r>
                            <w:r>
                              <w:rPr>
                                <w:b/>
                              </w:rPr>
                              <w:t>униципальн</w:t>
                            </w:r>
                            <w:r w:rsidR="00021CD0">
                              <w:rPr>
                                <w:b/>
                              </w:rPr>
                              <w:t>ую</w:t>
                            </w:r>
                            <w:r>
                              <w:rPr>
                                <w:b/>
                              </w:rPr>
                              <w:t xml:space="preserve"> программ</w:t>
                            </w:r>
                            <w:r w:rsidR="00021CD0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 xml:space="preserve"> «Развитие городского поселения «Город Кондрово»</w:t>
                            </w:r>
                            <w:r w:rsidR="005A7223">
                              <w:rPr>
                                <w:b/>
                              </w:rPr>
                              <w:t>»</w:t>
                            </w:r>
                            <w:r w:rsidR="00021CD0">
                              <w:rPr>
                                <w:b/>
                              </w:rP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rPr>
                                <w:b/>
                              </w:rPr>
                              <w:t xml:space="preserve"> (в редакции </w:t>
                            </w:r>
                            <w:r w:rsidR="008E7672">
                              <w:rPr>
                                <w:b/>
                              </w:rPr>
                              <w:t xml:space="preserve">Постановления администрации МР «Дзержинский район» </w:t>
                            </w:r>
                            <w:r w:rsidR="000417A0">
                              <w:rPr>
                                <w:b/>
                              </w:rPr>
                              <w:t>от 22.03.2022 № 369</w:t>
                            </w:r>
                            <w:r w:rsidR="008E7672">
                              <w:rPr>
                                <w:b/>
                              </w:rPr>
                              <w:t>, от 16.06.2022 № 862</w:t>
                            </w:r>
                            <w:r w:rsidR="000417A0">
                              <w:rPr>
                                <w:b/>
                              </w:rPr>
                              <w:t>)</w:t>
                            </w:r>
                            <w:r w:rsidR="00021C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7" w:type="dxa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01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ind w:right="360" w:firstLine="743"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1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 w:rsidP="008E7672">
                            <w:pPr>
                              <w:tabs>
                                <w:tab w:val="left" w:pos="514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В соответствии со ст. 179 Бюджетного Кодекса РФ, руководствуясь Уставом МР «Дзержинский район»,</w:t>
                            </w:r>
                            <w:r w:rsidR="001521FD">
                              <w:t xml:space="preserve"> </w:t>
                            </w:r>
                            <w:r w:rsidR="001521FD" w:rsidRPr="00B17AC4">
                              <w:t>Протоколом заседания Совета по целевым программам админис</w:t>
                            </w:r>
                            <w:r w:rsidR="001521FD">
                              <w:t>трации Дзержинского района от</w:t>
                            </w:r>
                            <w:r w:rsidR="00046732">
                              <w:t xml:space="preserve"> </w:t>
                            </w:r>
                            <w:r w:rsidR="008E7672">
                              <w:t xml:space="preserve">26.01.2023 </w:t>
                            </w:r>
                            <w:r w:rsidR="000417A0">
                              <w:t>№</w:t>
                            </w:r>
                            <w:r w:rsidR="008E7672">
                              <w:t xml:space="preserve"> 67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804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44AE5" w:rsidRDefault="008437F6">
                            <w:pPr>
                              <w:tabs>
                                <w:tab w:val="left" w:pos="426"/>
                                <w:tab w:val="left" w:pos="5760"/>
                              </w:tabs>
                              <w:ind w:firstLine="709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ПОСТАНОВЛЯЮ: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407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021CD0" w:rsidP="00303A29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1. Внести изменения в муниципальную программу «Развитие городского поселения «Город Кондрово»</w:t>
                            </w:r>
                            <w:r w:rsidR="005A7223">
                              <w:t>»</w:t>
                            </w:r>
                            <w: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t xml:space="preserve"> (в редакции</w:t>
                            </w:r>
                            <w:r w:rsidR="002C72F8">
                              <w:t xml:space="preserve"> Постановления администрации МР «Дзержинский район» </w:t>
                            </w:r>
                            <w:r w:rsidR="000417A0">
                              <w:t>от 22.03.2022 № 369</w:t>
                            </w:r>
                            <w:r w:rsidR="002C72F8">
                              <w:t>, от 16.06.2022 № 862)</w:t>
                            </w:r>
                            <w:r w:rsidR="00E40AD9">
                              <w:t xml:space="preserve"> </w:t>
                            </w:r>
                            <w:r w:rsidR="00097A12">
                              <w:t>изложив приложение в новой редакции (прилагается).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>2. Настоящее Постановление вступает в силу со дня его официального опубликования.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>3. Контроль за исполнением настоящего постановления возложить на заместителя главы администрации Дзержинского района Гусарова А.А.</w:t>
                            </w:r>
                          </w:p>
                          <w:p w:rsidR="00550446" w:rsidRDefault="00550446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140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ind w:left="-567" w:firstLine="283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Дзержинского района                                                                                М.В. Канищева</w:t>
                            </w:r>
                          </w:p>
                        </w:tc>
                      </w:tr>
                    </w:tbl>
                    <w:p w:rsidR="00A44AE5" w:rsidRDefault="00A44AE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A44AE5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Глава администрации</w:t>
      </w:r>
    </w:p>
    <w:p w:rsidR="00021CD0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Дзержинского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7223">
        <w:rPr>
          <w:b/>
        </w:rPr>
        <w:t xml:space="preserve">                      </w:t>
      </w:r>
      <w:r>
        <w:rPr>
          <w:b/>
        </w:rPr>
        <w:t>Е.О. Вирков</w:t>
      </w:r>
    </w:p>
    <w:p w:rsidR="00A44AE5" w:rsidRPr="00021CD0" w:rsidRDefault="00A44AE5" w:rsidP="00021CD0">
      <w:pPr>
        <w:ind w:firstLine="567"/>
        <w:jc w:val="both"/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Pr="00021CD0" w:rsidRDefault="00A44AE5" w:rsidP="00021CD0">
      <w:pPr>
        <w:jc w:val="both"/>
        <w:rPr>
          <w:b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 w:rsidP="00021CD0">
      <w:pPr>
        <w:ind w:firstLine="567"/>
        <w:jc w:val="both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8437F6">
      <w:pPr>
        <w:jc w:val="right"/>
      </w:pPr>
      <w:r>
        <w:rPr>
          <w:sz w:val="20"/>
          <w:szCs w:val="20"/>
        </w:rPr>
        <w:lastRenderedPageBreak/>
        <w:t>Приложение</w:t>
      </w:r>
    </w:p>
    <w:p w:rsidR="00A44AE5" w:rsidRDefault="008437F6">
      <w:pPr>
        <w:jc w:val="right"/>
      </w:pPr>
      <w:r>
        <w:rPr>
          <w:sz w:val="20"/>
          <w:szCs w:val="20"/>
        </w:rPr>
        <w:t xml:space="preserve">к Постановлению администрации </w:t>
      </w:r>
    </w:p>
    <w:p w:rsidR="00A44AE5" w:rsidRDefault="008437F6">
      <w:pPr>
        <w:jc w:val="right"/>
      </w:pPr>
      <w:r>
        <w:rPr>
          <w:sz w:val="20"/>
          <w:szCs w:val="20"/>
        </w:rPr>
        <w:t>МР «Дзержинский район»</w:t>
      </w:r>
    </w:p>
    <w:p w:rsidR="00A44AE5" w:rsidRDefault="008437F6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A23069">
        <w:rPr>
          <w:sz w:val="20"/>
          <w:szCs w:val="20"/>
        </w:rPr>
        <w:t xml:space="preserve"> 195 </w:t>
      </w:r>
      <w:r w:rsidR="00B8432A">
        <w:rPr>
          <w:sz w:val="20"/>
          <w:szCs w:val="20"/>
        </w:rPr>
        <w:t>от</w:t>
      </w:r>
      <w:r w:rsidR="00A23069">
        <w:rPr>
          <w:sz w:val="20"/>
          <w:szCs w:val="20"/>
        </w:rPr>
        <w:t xml:space="preserve"> 07 февраля </w:t>
      </w:r>
      <w:r w:rsidR="001C5E67">
        <w:rPr>
          <w:sz w:val="20"/>
          <w:szCs w:val="20"/>
        </w:rPr>
        <w:t>202</w:t>
      </w:r>
      <w:r w:rsidR="008E7672">
        <w:rPr>
          <w:sz w:val="20"/>
          <w:szCs w:val="20"/>
        </w:rPr>
        <w:t>3</w:t>
      </w:r>
      <w:r w:rsidR="00A23069">
        <w:rPr>
          <w:sz w:val="20"/>
          <w:szCs w:val="20"/>
        </w:rPr>
        <w:t xml:space="preserve"> года</w:t>
      </w:r>
    </w:p>
    <w:p w:rsidR="00A44AE5" w:rsidRDefault="008437F6">
      <w:pPr>
        <w:jc w:val="center"/>
      </w:pPr>
      <w:r>
        <w:rPr>
          <w:b/>
        </w:rPr>
        <w:t xml:space="preserve">Муниципальная программа </w:t>
      </w:r>
    </w:p>
    <w:p w:rsidR="00A44AE5" w:rsidRDefault="008437F6">
      <w:pPr>
        <w:jc w:val="center"/>
      </w:pPr>
      <w:r>
        <w:rPr>
          <w:b/>
        </w:rPr>
        <w:t xml:space="preserve">«Развитие городского поселения «Город Кондрово» </w:t>
      </w:r>
    </w:p>
    <w:p w:rsidR="00A44AE5" w:rsidRDefault="00A44AE5">
      <w:pPr>
        <w:jc w:val="center"/>
      </w:pPr>
    </w:p>
    <w:p w:rsidR="00A44AE5" w:rsidRDefault="008437F6">
      <w:pPr>
        <w:jc w:val="center"/>
      </w:pPr>
      <w:r>
        <w:t>Паспорт</w:t>
      </w:r>
    </w:p>
    <w:p w:rsidR="00A44AE5" w:rsidRDefault="008437F6">
      <w:pPr>
        <w:jc w:val="center"/>
      </w:pPr>
      <w:r>
        <w:t>муниципальной программы городского поселения «Город Кондрово»</w:t>
      </w: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032"/>
        <w:gridCol w:w="1900"/>
        <w:gridCol w:w="2192"/>
        <w:gridCol w:w="2354"/>
      </w:tblGrid>
      <w:tr w:rsidR="00A44AE5">
        <w:trPr>
          <w:cantSplit/>
          <w:trHeight w:val="23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rPr>
                <w:b/>
                <w:bCs/>
              </w:rPr>
            </w:pPr>
            <w:r>
              <w:t>«Развитие городского поселения «Город Кондрово»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Основания для разработки</w:t>
            </w:r>
          </w:p>
          <w:p w:rsidR="00A44AE5" w:rsidRDefault="008437F6">
            <w:pPr>
              <w:jc w:val="both"/>
            </w:pPr>
            <w: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Заказчик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Кондровская городская Дума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Разработчик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 xml:space="preserve">Отдел городского хозяйства администрации </w:t>
            </w:r>
          </w:p>
          <w:p w:rsidR="00A44AE5" w:rsidRDefault="008437F6">
            <w:pPr>
              <w:jc w:val="both"/>
            </w:pPr>
            <w:r>
              <w:t>МР «Дзержинский район»</w:t>
            </w:r>
          </w:p>
        </w:tc>
      </w:tr>
      <w:tr w:rsidR="00A44AE5">
        <w:trPr>
          <w:cantSplit/>
          <w:trHeight w:val="486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«Дзержинский район» </w:t>
            </w:r>
          </w:p>
        </w:tc>
      </w:tr>
      <w:tr w:rsidR="00A44AE5">
        <w:trPr>
          <w:cantSplit/>
          <w:trHeight w:val="482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2C2142" w:rsidP="00B843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44AE5">
        <w:trPr>
          <w:cantSplit/>
          <w:trHeight w:val="24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tabs>
                <w:tab w:val="left" w:pos="25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социально-экономического развития городского поселения «Город Кондрово» 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по годам ее реализации 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год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всего, рублей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бюджет МО ГП «Город Кондрово»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областной </w:t>
            </w:r>
          </w:p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B65AFB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50CB" w:rsidRPr="00C63B80" w:rsidRDefault="006A50CB" w:rsidP="006A50C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4 460 480,97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6A50CB" w:rsidP="00B65AF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3 978 730,97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23DE" w:rsidRPr="00C63B80" w:rsidRDefault="00B65AFB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481</w:t>
            </w:r>
            <w:r w:rsidR="000F23DE" w:rsidRPr="00C63B80">
              <w:rPr>
                <w:bCs/>
                <w:color w:val="000000"/>
              </w:rPr>
              <w:t> </w:t>
            </w:r>
            <w:r w:rsidRPr="00C63B80">
              <w:rPr>
                <w:bCs/>
                <w:color w:val="000000"/>
              </w:rPr>
              <w:t>750</w:t>
            </w:r>
            <w:r w:rsidR="000F23DE" w:rsidRPr="00C63B80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1A2AB4" w:rsidP="0004673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3 516 430,49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84A49" w:rsidP="001A2AB4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3</w:t>
            </w:r>
            <w:r w:rsidR="001A2AB4">
              <w:rPr>
                <w:bCs/>
                <w:color w:val="000000"/>
              </w:rPr>
              <w:t> 484 570</w:t>
            </w:r>
            <w:r w:rsidR="004D4A48">
              <w:rPr>
                <w:bCs/>
                <w:color w:val="000000"/>
              </w:rPr>
              <w:t>,49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B318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31 860,00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 w:rsidP="001A2AB4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3 0</w:t>
            </w:r>
            <w:r w:rsidR="001A2AB4">
              <w:rPr>
                <w:bCs/>
                <w:color w:val="000000"/>
              </w:rPr>
              <w:t>00</w:t>
            </w:r>
            <w:r w:rsidRPr="00C63B80">
              <w:rPr>
                <w:bCs/>
                <w:color w:val="000000"/>
              </w:rPr>
              <w:t xml:space="preserve"> </w:t>
            </w:r>
            <w:r w:rsidR="001A2AB4">
              <w:rPr>
                <w:bCs/>
                <w:color w:val="000000"/>
              </w:rPr>
              <w:t>000</w:t>
            </w:r>
            <w:r w:rsidRPr="00C63B80">
              <w:rPr>
                <w:bCs/>
                <w:color w:val="000000"/>
              </w:rPr>
              <w:t>,</w:t>
            </w:r>
            <w:r w:rsidR="001A2AB4">
              <w:rPr>
                <w:bCs/>
                <w:color w:val="000000"/>
              </w:rPr>
              <w:t>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7960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3 000 000,00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7960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2 237</w:t>
            </w:r>
            <w:r w:rsidR="006C5D0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718</w:t>
            </w:r>
            <w:r w:rsidR="006C5D04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203</w:t>
            </w:r>
            <w:r>
              <w:rPr>
                <w:bCs/>
                <w:color w:val="000000"/>
              </w:rPr>
              <w:t> </w:t>
            </w:r>
            <w:r w:rsidR="00527034">
              <w:rPr>
                <w:bCs/>
                <w:color w:val="000000"/>
              </w:rPr>
              <w:t>772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527034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79601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946</w:t>
            </w:r>
            <w:r w:rsidR="00796011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5950D4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0F23DE" w:rsidP="00527034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200</w:t>
            </w:r>
            <w:r w:rsidRPr="00C63B80">
              <w:rPr>
                <w:bCs/>
                <w:color w:val="000000"/>
              </w:rPr>
              <w:t>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23DE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00 000,00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AFB" w:rsidRPr="00C63B80" w:rsidRDefault="007960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96011" w:rsidP="006C5D04">
            <w:pPr>
              <w:jc w:val="right"/>
              <w:rPr>
                <w:bCs/>
                <w:color w:val="000000"/>
              </w:rPr>
            </w:pPr>
            <w:r w:rsidRPr="00796011">
              <w:rPr>
                <w:bCs/>
                <w:color w:val="000000"/>
              </w:rPr>
              <w:t>15</w:t>
            </w:r>
            <w:r w:rsidR="006C5D04">
              <w:rPr>
                <w:bCs/>
                <w:color w:val="000000"/>
              </w:rPr>
              <w:t> 414 629</w:t>
            </w:r>
            <w:r w:rsidRPr="00796011">
              <w:rPr>
                <w:bCs/>
                <w:color w:val="000000"/>
              </w:rPr>
              <w:t>,46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96011" w:rsidP="006C5D0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6C5D04">
              <w:rPr>
                <w:bCs/>
                <w:color w:val="000000"/>
              </w:rPr>
              <w:t> 867 073</w:t>
            </w:r>
            <w:r>
              <w:rPr>
                <w:bCs/>
                <w:color w:val="000000"/>
              </w:rPr>
              <w:t>,46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445F33" w:rsidP="006C5D0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C5D04">
              <w:rPr>
                <w:bCs/>
                <w:color w:val="000000"/>
              </w:rPr>
              <w:t>47</w:t>
            </w:r>
            <w:r>
              <w:rPr>
                <w:bCs/>
                <w:color w:val="000000"/>
              </w:rPr>
              <w:t> </w:t>
            </w:r>
            <w:r w:rsidR="006C5D04">
              <w:rPr>
                <w:bCs/>
                <w:color w:val="000000"/>
              </w:rPr>
              <w:t>556</w:t>
            </w:r>
            <w:r>
              <w:rPr>
                <w:bCs/>
                <w:color w:val="000000"/>
              </w:rPr>
              <w:t>,00</w:t>
            </w:r>
          </w:p>
        </w:tc>
      </w:tr>
      <w:tr w:rsidR="00A44AE5">
        <w:trPr>
          <w:cantSplit/>
          <w:trHeight w:val="265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 по решению общегосударственных вопросов.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Генеральный план.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картографической основы, подготовка документации в области градостроительной деятельности.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муниципальным имуществом.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земельными ресурсами.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поселения средством массовой информации. 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поддержка деятельности городского Совета Ветеранов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председателей уличных комитетов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границ территориальных зон и границы поселения</w:t>
            </w:r>
          </w:p>
        </w:tc>
      </w:tr>
      <w:tr w:rsidR="00A44AE5" w:rsidTr="00550446">
        <w:trPr>
          <w:cantSplit/>
          <w:trHeight w:val="269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4AE5" w:rsidRDefault="00B42D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3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tabs>
                <w:tab w:val="left" w:pos="-30"/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Кондровская городская Дума</w:t>
            </w:r>
          </w:p>
        </w:tc>
      </w:tr>
    </w:tbl>
    <w:p w:rsidR="00C63B80" w:rsidRDefault="00C63B80">
      <w:pPr>
        <w:jc w:val="center"/>
        <w:rPr>
          <w:b/>
        </w:rPr>
      </w:pPr>
    </w:p>
    <w:p w:rsidR="00021CD0" w:rsidRDefault="00021CD0">
      <w:pPr>
        <w:jc w:val="center"/>
        <w:rPr>
          <w:b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Общая характеристика сферы реализации муниципальной программы</w:t>
      </w:r>
    </w:p>
    <w:p w:rsidR="00A44AE5" w:rsidRDefault="008437F6">
      <w:pPr>
        <w:jc w:val="center"/>
      </w:pPr>
      <w:r>
        <w:rPr>
          <w:b/>
        </w:rPr>
        <w:lastRenderedPageBreak/>
        <w:t>и прогноз ее развития</w:t>
      </w:r>
    </w:p>
    <w:p w:rsidR="00A44AE5" w:rsidRDefault="008437F6">
      <w:pPr>
        <w:ind w:firstLine="709"/>
        <w:jc w:val="both"/>
      </w:pPr>
      <w:r>
        <w:t xml:space="preserve">1. В городском поселении «Город Кондрово» осуществлен целый ряд мероприятий, направленных на повышение качества местного самоуправления на муниципальном уровне. Одним из таких мероприятий является реформирование органов местного самоуправления городского поселения с целью повышения эффективности процесса местного самоуправления и оптимизации расходов бюджетов на содержание органов местного самоуправления. </w:t>
      </w:r>
    </w:p>
    <w:p w:rsidR="00A44AE5" w:rsidRDefault="008437F6">
      <w:pPr>
        <w:ind w:firstLine="709"/>
        <w:jc w:val="both"/>
      </w:pPr>
      <w:r>
        <w:t>2. Муниципальная программа «Развитие городского поселения «Город Кондрово»  на 202</w:t>
      </w:r>
      <w:r w:rsidR="00C63B80">
        <w:t xml:space="preserve">1 </w:t>
      </w:r>
      <w:r>
        <w:t>-202</w:t>
      </w:r>
      <w:r w:rsidR="00C63B80">
        <w:t>5</w:t>
      </w:r>
      <w:r>
        <w:t xml:space="preserve"> годы (далее – муниципальная программа) создана в целях обеспечения исполнения полномочий и определяет приоритетные направления социально-экономического развития городского поселения на трехлетний период.</w:t>
      </w:r>
    </w:p>
    <w:p w:rsidR="00A44AE5" w:rsidRDefault="008437F6">
      <w:pPr>
        <w:ind w:firstLine="709"/>
        <w:jc w:val="both"/>
      </w:pPr>
      <w:r>
        <w:t>3. Финансовое обеспечение реализации муниципальной программы осуществляется в пределах средств бюджета городского поселения «Город Кондрово».</w:t>
      </w:r>
    </w:p>
    <w:p w:rsidR="00A44AE5" w:rsidRDefault="008437F6">
      <w:pPr>
        <w:ind w:firstLine="709"/>
        <w:jc w:val="both"/>
      </w:pPr>
      <w:r>
        <w:t xml:space="preserve">4. Муниципальная программа охватывает следующие направления деятельности органов местного самоуправления поселения: </w:t>
      </w:r>
    </w:p>
    <w:p w:rsidR="00A44AE5" w:rsidRDefault="008437F6">
      <w:pPr>
        <w:ind w:firstLine="709"/>
        <w:jc w:val="both"/>
      </w:pPr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709"/>
        <w:jc w:val="both"/>
      </w:pPr>
    </w:p>
    <w:p w:rsidR="00A44AE5" w:rsidRDefault="008437F6">
      <w:pPr>
        <w:jc w:val="center"/>
        <w:rPr>
          <w:b/>
        </w:rPr>
      </w:pPr>
      <w:bookmarkStart w:id="1" w:name="OLE_LINK5"/>
      <w:bookmarkStart w:id="2" w:name="OLE_LINK4"/>
      <w:bookmarkEnd w:id="1"/>
      <w:bookmarkEnd w:id="2"/>
      <w:r>
        <w:rPr>
          <w:b/>
        </w:rPr>
        <w:t>Основные проблемы в сфере реализации муниципальной программы</w:t>
      </w:r>
    </w:p>
    <w:p w:rsidR="00A44AE5" w:rsidRDefault="008437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  при планировании бюджетных ассигнований по различным направлениям </w:t>
      </w:r>
      <w:r>
        <w:rPr>
          <w:rFonts w:ascii="Times New Roman" w:hAnsi="Times New Roman" w:cs="Times New Roman"/>
          <w:sz w:val="24"/>
          <w:szCs w:val="24"/>
        </w:rPr>
        <w:t>возможно возникновение дополнительной финансовой нагрузки по ряду направлений, что в свою очередь приводит к необходимости перераспределения имеющихся бюджетных ассигнований в ущерб запланированным ранее обязательствам.</w:t>
      </w:r>
    </w:p>
    <w:p w:rsidR="00A44AE5" w:rsidRDefault="00A44A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Ответственный исполнитель муниципальной программы</w:t>
      </w:r>
    </w:p>
    <w:p w:rsidR="00A44AE5" w:rsidRPr="00FD62AB" w:rsidRDefault="008437F6">
      <w:pPr>
        <w:pStyle w:val="a0"/>
        <w:tabs>
          <w:tab w:val="left" w:pos="-2244"/>
        </w:tabs>
        <w:spacing w:after="0"/>
        <w:ind w:firstLine="709"/>
        <w:jc w:val="both"/>
        <w:rPr>
          <w:lang w:val="ru-RU"/>
        </w:rPr>
      </w:pPr>
      <w:r>
        <w:rPr>
          <w:bCs/>
          <w:lang w:val="ru-RU"/>
        </w:rPr>
        <w:t>6</w:t>
      </w:r>
      <w:r w:rsidRPr="00FD62AB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D62AB">
        <w:rPr>
          <w:bCs/>
          <w:lang w:val="ru-RU"/>
        </w:rPr>
        <w:t>Реализация муниципальной программы осуществляется на основе законодательства Российской Федерации, действующих нормативных правовых городского поселения.</w:t>
      </w:r>
    </w:p>
    <w:p w:rsidR="00A44AE5" w:rsidRDefault="008437F6">
      <w:pPr>
        <w:ind w:firstLine="709"/>
        <w:jc w:val="both"/>
      </w:pPr>
      <w:r>
        <w:t>7. Программа реализуется ее ответственным исполнителем – администрацией МР «Дзержинский район», которая осуществляет:</w:t>
      </w:r>
    </w:p>
    <w:p w:rsidR="00A44AE5" w:rsidRDefault="008437F6">
      <w:pPr>
        <w:ind w:firstLine="709"/>
        <w:jc w:val="both"/>
      </w:pPr>
      <w:r>
        <w:t xml:space="preserve">а) распределение работы по реализации муниципальной программы и ответственности за ее реализацию между структурными подразделениями; </w:t>
      </w:r>
    </w:p>
    <w:p w:rsidR="00A44AE5" w:rsidRDefault="008437F6">
      <w:pPr>
        <w:ind w:firstLine="709"/>
        <w:jc w:val="both"/>
      </w:pPr>
      <w:r>
        <w:t>б) оперативное принятие решений, обеспечение согласованности взаимодействия при реализации муниципальной программы;</w:t>
      </w:r>
    </w:p>
    <w:p w:rsidR="00A44AE5" w:rsidRDefault="008437F6">
      <w:pPr>
        <w:tabs>
          <w:tab w:val="left" w:pos="993"/>
        </w:tabs>
        <w:ind w:firstLine="709"/>
        <w:contextualSpacing/>
        <w:jc w:val="both"/>
      </w:pPr>
      <w: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:rsidR="00A44AE5" w:rsidRDefault="008437F6">
      <w:pPr>
        <w:ind w:firstLine="709"/>
        <w:jc w:val="both"/>
      </w:pPr>
      <w:r>
        <w:t>г) учет, контроль и  анализ реализации программы.</w:t>
      </w:r>
    </w:p>
    <w:p w:rsidR="00A44AE5" w:rsidRDefault="008437F6">
      <w:pPr>
        <w:ind w:firstLine="709"/>
        <w:jc w:val="both"/>
      </w:pPr>
      <w:r>
        <w:t>7. Ответственный исполнитель муниципальной программы определяет формы и методы управления реализацией муниципальной программы.</w:t>
      </w:r>
    </w:p>
    <w:p w:rsidR="00A44AE5" w:rsidRDefault="008437F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ходе реализации муниципальной программы ответственный исполнитель ежегодно уточняет целевые показатели, с учетом имеющихся финансовых средств. </w:t>
      </w:r>
    </w:p>
    <w:p w:rsidR="00A44AE5" w:rsidRDefault="008437F6">
      <w:pPr>
        <w:ind w:firstLine="709"/>
        <w:jc w:val="both"/>
      </w:pPr>
      <w:r>
        <w:t>8. Ответственный исполнитель муниципальной программы выполняют следующие функции</w:t>
      </w:r>
      <w:r>
        <w:rPr>
          <w:bCs/>
        </w:rPr>
        <w:t>:</w:t>
      </w:r>
    </w:p>
    <w:p w:rsidR="00A44AE5" w:rsidRDefault="008437F6">
      <w:pPr>
        <w:ind w:firstLine="709"/>
        <w:jc w:val="both"/>
      </w:pPr>
      <w:r>
        <w:rPr>
          <w:bCs/>
        </w:rPr>
        <w:t xml:space="preserve">а) осуществляет разработку нормативно - правовой базы, сбор, анализ данных о состоянии объектов контроля и подготовку информации и предложений по </w:t>
      </w:r>
      <w:r>
        <w:t xml:space="preserve">муниципальной </w:t>
      </w:r>
      <w:r>
        <w:rPr>
          <w:bCs/>
        </w:rPr>
        <w:t>программе на стадии ее формирования;</w:t>
      </w:r>
    </w:p>
    <w:p w:rsidR="00A44AE5" w:rsidRDefault="008437F6">
      <w:pPr>
        <w:ind w:firstLine="709"/>
        <w:jc w:val="both"/>
      </w:pPr>
      <w:r>
        <w:t xml:space="preserve">б) обеспечивает реализацию </w:t>
      </w:r>
      <w:r>
        <w:rPr>
          <w:bCs/>
        </w:rPr>
        <w:t>муниципальной</w:t>
      </w:r>
      <w: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:rsidR="00A44AE5" w:rsidRDefault="008437F6">
      <w:pPr>
        <w:ind w:firstLine="709"/>
        <w:jc w:val="both"/>
      </w:pPr>
      <w:r>
        <w:rPr>
          <w:bCs/>
        </w:rPr>
        <w:t>в)</w:t>
      </w:r>
      <w:r>
        <w:t xml:space="preserve"> подготавливает необходимые сведения об исполнении муниципальной программы  для формирования отчета о реализации муниципальной программы за отчетный финансовый год;</w:t>
      </w:r>
    </w:p>
    <w:p w:rsidR="00A44AE5" w:rsidRDefault="008437F6">
      <w:pPr>
        <w:ind w:firstLine="709"/>
        <w:jc w:val="both"/>
      </w:pPr>
      <w:r>
        <w:t xml:space="preserve">г) участвует в </w:t>
      </w:r>
      <w:r>
        <w:rPr>
          <w:bCs/>
        </w:rPr>
        <w:t xml:space="preserve">проведении </w:t>
      </w:r>
      <w:r>
        <w:t xml:space="preserve">мониторинга реализации </w:t>
      </w:r>
      <w:r>
        <w:rPr>
          <w:bCs/>
        </w:rPr>
        <w:t>муниципальной программы и оценки ее эффективности.</w:t>
      </w:r>
    </w:p>
    <w:p w:rsidR="00A44AE5" w:rsidRDefault="008437F6">
      <w:pPr>
        <w:ind w:firstLine="709"/>
        <w:jc w:val="both"/>
      </w:pPr>
      <w:r>
        <w:t>9. Ответственный исполнитель муниципальной программы, несет ответственность:</w:t>
      </w:r>
    </w:p>
    <w:p w:rsidR="00A44AE5" w:rsidRDefault="008437F6">
      <w:pPr>
        <w:ind w:firstLine="709"/>
        <w:jc w:val="both"/>
      </w:pPr>
      <w:r>
        <w:t>а) за своевременное формирование и утверждение муниципальной программы;</w:t>
      </w:r>
    </w:p>
    <w:p w:rsidR="00A44AE5" w:rsidRDefault="008437F6">
      <w:pPr>
        <w:ind w:firstLine="709"/>
        <w:jc w:val="both"/>
      </w:pPr>
      <w:r>
        <w:t xml:space="preserve">б) за достижение показателей муниципальной программы и целевое использование выделенных бюджетных средств  на ее реализацию. </w:t>
      </w:r>
    </w:p>
    <w:p w:rsidR="00A44AE5" w:rsidRDefault="00A44AE5">
      <w:pPr>
        <w:rPr>
          <w:b/>
        </w:rPr>
      </w:pPr>
    </w:p>
    <w:p w:rsidR="00A44AE5" w:rsidRDefault="008437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A44AE5" w:rsidRDefault="008437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целей муниципальной программы</w:t>
      </w:r>
    </w:p>
    <w:p w:rsidR="00A44AE5" w:rsidRDefault="008437F6">
      <w:pPr>
        <w:ind w:firstLine="720"/>
        <w:jc w:val="both"/>
      </w:pPr>
      <w:r>
        <w:t xml:space="preserve">10. Муниципальная программа «Развитие городского </w:t>
      </w:r>
      <w:bookmarkStart w:id="3" w:name="OLE_LINK21"/>
      <w:bookmarkStart w:id="4" w:name="OLE_LINK20"/>
      <w:bookmarkStart w:id="5" w:name="OLE_LINK19"/>
      <w:bookmarkStart w:id="6" w:name="OLE_LINK18"/>
      <w:r>
        <w:t xml:space="preserve">поселения </w:t>
      </w:r>
      <w:bookmarkEnd w:id="3"/>
      <w:bookmarkEnd w:id="4"/>
      <w:bookmarkEnd w:id="5"/>
      <w:bookmarkEnd w:id="6"/>
      <w:r>
        <w:t>«Город Кондрово» на 202</w:t>
      </w:r>
      <w:r w:rsidR="00C63B80">
        <w:t>1</w:t>
      </w:r>
      <w:r>
        <w:t>-202</w:t>
      </w:r>
      <w:r w:rsidR="00C63B80">
        <w:t>5</w:t>
      </w:r>
      <w:r>
        <w:t xml:space="preserve"> годы направлена на обеспечение социально-экономического развития городского поселения в рамках исполнения муниципальным образованием «Городское поселение «Город Кондрово» полномочий по вопросам местного значения органов местного самоуправления городского поселения «Город Кондрово». </w:t>
      </w:r>
    </w:p>
    <w:p w:rsidR="00A44AE5" w:rsidRDefault="008437F6">
      <w:pPr>
        <w:ind w:firstLine="720"/>
        <w:jc w:val="both"/>
      </w:pPr>
      <w:r>
        <w:t>Развитие городского поселения осуществляется в соответствии со стратегией и программой комплексного социально-экономического развития городского поселения.</w:t>
      </w:r>
    </w:p>
    <w:p w:rsidR="00A44AE5" w:rsidRDefault="00A44AE5">
      <w:pPr>
        <w:ind w:firstLine="720"/>
        <w:jc w:val="both"/>
      </w:pPr>
    </w:p>
    <w:p w:rsidR="00A44AE5" w:rsidRDefault="008437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показателей, характеризующих достижение целей</w:t>
      </w:r>
    </w:p>
    <w:p w:rsidR="00A44AE5" w:rsidRDefault="008437F6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AE5" w:rsidRDefault="008437F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11. Показателями, характеризующими достижение цели муниципальной программы, являются:</w:t>
      </w:r>
    </w:p>
    <w:p w:rsidR="00A44AE5" w:rsidRDefault="008437F6">
      <w:pPr>
        <w:ind w:firstLine="709"/>
        <w:jc w:val="both"/>
      </w:pPr>
      <w:r>
        <w:t>- доля просроченной кредиторской задолженности в общей сумме расходных обязательств по принятым полномочиям по решению вопросов местного значения городского поселения.</w:t>
      </w:r>
    </w:p>
    <w:p w:rsidR="00A44AE5" w:rsidRDefault="00A44AE5">
      <w:pPr>
        <w:jc w:val="center"/>
        <w:rPr>
          <w:b/>
        </w:rPr>
      </w:pPr>
    </w:p>
    <w:p w:rsidR="00A44AE5" w:rsidRDefault="008437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44AE5" w:rsidRDefault="008437F6">
      <w:pPr>
        <w:ind w:firstLine="709"/>
        <w:jc w:val="both"/>
      </w:pPr>
      <w:r>
        <w:t>12. Реализация муниципальной программы связана с выполнением следующих мероприятий:</w:t>
      </w:r>
    </w:p>
    <w:p w:rsidR="00A44AE5" w:rsidRDefault="008437F6">
      <w:pPr>
        <w:ind w:firstLine="709"/>
        <w:jc w:val="both"/>
      </w:pPr>
      <w:bookmarkStart w:id="7" w:name="OLE_LINK43"/>
      <w:bookmarkStart w:id="8" w:name="OLE_LINK42"/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567"/>
        <w:jc w:val="center"/>
        <w:rPr>
          <w:b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муниципальной программы городского поселения «Город Кондрово»</w:t>
      </w:r>
    </w:p>
    <w:p w:rsidR="00A44AE5" w:rsidRDefault="00A44AE5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ind w:firstLine="567"/>
        <w:jc w:val="center"/>
      </w:pPr>
      <w:r>
        <w:rPr>
          <w:color w:val="000000"/>
        </w:rPr>
        <w:t>Объем финансовых ресурсов, необходимых для реализации программы.</w:t>
      </w:r>
    </w:p>
    <w:p w:rsidR="00A44AE5" w:rsidRDefault="008437F6">
      <w:pPr>
        <w:ind w:firstLine="709"/>
        <w:jc w:val="both"/>
      </w:pPr>
      <w:r>
        <w:t xml:space="preserve">Источником финансирования мероприятий являются средства бюджета городского поселения «Город Кондрово» и областного бюджета. </w:t>
      </w:r>
    </w:p>
    <w:p w:rsidR="00A44AE5" w:rsidRDefault="00A44AE5">
      <w:pPr>
        <w:ind w:firstLine="709"/>
        <w:jc w:val="both"/>
      </w:pPr>
    </w:p>
    <w:tbl>
      <w:tblPr>
        <w:tblW w:w="10885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31"/>
        <w:gridCol w:w="1417"/>
        <w:gridCol w:w="1325"/>
        <w:gridCol w:w="1354"/>
        <w:gridCol w:w="1288"/>
      </w:tblGrid>
      <w:tr w:rsidR="0020343E" w:rsidTr="00533666">
        <w:trPr>
          <w:trHeight w:val="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  <w:p w:rsidR="0020343E" w:rsidRDefault="0020343E" w:rsidP="00021CD0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0343E" w:rsidTr="00533666">
        <w:trPr>
          <w:trHeight w:val="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2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r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B" w:rsidRDefault="006A50C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3 978 730,97</w:t>
            </w:r>
          </w:p>
          <w:p w:rsidR="0020343E" w:rsidRPr="00803DA3" w:rsidRDefault="002034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090C42" w:rsidP="00090C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3 484 570</w:t>
            </w:r>
            <w:r w:rsidR="004D4A48">
              <w:rPr>
                <w:bCs/>
                <w:color w:val="000000"/>
                <w:sz w:val="20"/>
                <w:szCs w:val="20"/>
              </w:rPr>
              <w:t>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1962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977F2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</w:t>
            </w:r>
            <w:r w:rsidR="0019623F">
              <w:rPr>
                <w:bCs/>
                <w:color w:val="000000"/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803D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03DA3">
              <w:rPr>
                <w:bCs/>
                <w:color w:val="000000"/>
                <w:sz w:val="20"/>
                <w:szCs w:val="20"/>
              </w:rPr>
              <w:t>2 </w:t>
            </w:r>
            <w:r w:rsidR="008C362C">
              <w:rPr>
                <w:bCs/>
                <w:color w:val="000000"/>
                <w:sz w:val="20"/>
                <w:szCs w:val="20"/>
              </w:rPr>
              <w:t>2</w:t>
            </w:r>
            <w:r w:rsidR="0019623F">
              <w:rPr>
                <w:bCs/>
                <w:color w:val="000000"/>
                <w:sz w:val="20"/>
                <w:szCs w:val="20"/>
              </w:rPr>
              <w:t>0</w:t>
            </w:r>
            <w:r w:rsidRPr="00803DA3">
              <w:rPr>
                <w:bCs/>
                <w:color w:val="000000"/>
                <w:sz w:val="20"/>
                <w:szCs w:val="20"/>
              </w:rPr>
              <w:t>0</w:t>
            </w:r>
            <w:r w:rsidR="007078DB">
              <w:rPr>
                <w:bCs/>
                <w:color w:val="000000"/>
                <w:sz w:val="20"/>
                <w:szCs w:val="20"/>
              </w:rPr>
              <w:t> </w:t>
            </w:r>
            <w:r w:rsidRPr="00803DA3">
              <w:rPr>
                <w:bCs/>
                <w:color w:val="000000"/>
                <w:sz w:val="20"/>
                <w:szCs w:val="20"/>
              </w:rPr>
              <w:t>000</w:t>
            </w:r>
            <w:r w:rsidR="007078DB">
              <w:rPr>
                <w:bCs/>
                <w:color w:val="000000"/>
                <w:sz w:val="20"/>
                <w:szCs w:val="20"/>
              </w:rPr>
              <w:t>,00</w:t>
            </w:r>
          </w:p>
          <w:p w:rsidR="00803DA3" w:rsidRDefault="00803D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803DA3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03DA3">
              <w:rPr>
                <w:color w:val="000000"/>
                <w:sz w:val="20"/>
                <w:szCs w:val="20"/>
              </w:rPr>
              <w:t>481</w:t>
            </w:r>
            <w:r w:rsidR="00C63B80">
              <w:rPr>
                <w:color w:val="000000"/>
                <w:sz w:val="20"/>
                <w:szCs w:val="20"/>
              </w:rPr>
              <w:t> </w:t>
            </w:r>
            <w:r w:rsidRPr="00803DA3">
              <w:rPr>
                <w:color w:val="000000"/>
                <w:sz w:val="20"/>
                <w:szCs w:val="20"/>
              </w:rPr>
              <w:t>750</w:t>
            </w:r>
            <w:r w:rsid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343E" w:rsidRPr="00803D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860,00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37 718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Default="00803DA3" w:rsidP="006A50C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6A50CB">
              <w:rPr>
                <w:b/>
                <w:color w:val="000000"/>
                <w:sz w:val="20"/>
                <w:szCs w:val="20"/>
              </w:rPr>
              <w:t> 460 480,97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784A49" w:rsidP="00090C42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4D4A48">
              <w:rPr>
                <w:b/>
                <w:color w:val="000000"/>
                <w:sz w:val="20"/>
                <w:szCs w:val="20"/>
              </w:rPr>
              <w:t>3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516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4</w:t>
            </w:r>
            <w:r w:rsidR="004D4A48">
              <w:rPr>
                <w:b/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20343E" w:rsidP="0019623F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</w:t>
            </w:r>
            <w:r w:rsidR="0019623F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="0019623F">
              <w:rPr>
                <w:b/>
                <w:color w:val="000000"/>
                <w:sz w:val="20"/>
                <w:szCs w:val="20"/>
              </w:rPr>
              <w:t>000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19623F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977F2D" w:rsidP="0019623F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</w:t>
            </w:r>
            <w:r w:rsidR="0019623F">
              <w:rPr>
                <w:b/>
                <w:color w:val="000000"/>
                <w:sz w:val="20"/>
                <w:szCs w:val="20"/>
              </w:rPr>
              <w:t>37 718</w:t>
            </w:r>
            <w:r w:rsidR="0020343E">
              <w:rPr>
                <w:b/>
                <w:color w:val="000000"/>
                <w:sz w:val="20"/>
                <w:szCs w:val="20"/>
              </w:rPr>
              <w:t>,</w:t>
            </w:r>
            <w:r w:rsidR="0019623F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19623F" w:rsidP="008C362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</w:t>
            </w:r>
            <w:r w:rsidR="008C362C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00 000</w:t>
            </w:r>
            <w:r w:rsidR="00803DA3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1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Обеспечение деятельности представительного органа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6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630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417A0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 w:rsidP="00C641A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8284A" w:rsidRPr="0019623F" w:rsidTr="00F515A8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Выполнение других обязательств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4A" w:rsidRPr="0019623F" w:rsidRDefault="00C8284A" w:rsidP="00F515A8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3 161 620,00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C8284A" w:rsidP="00090C42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261</w:t>
            </w:r>
            <w:r w:rsidRPr="001962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Pr="0019623F">
              <w:rPr>
                <w:sz w:val="20"/>
                <w:szCs w:val="20"/>
              </w:rPr>
              <w:t>19,29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C8284A" w:rsidP="0014478D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1 900 000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14478D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1 100 000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14478D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Поддержка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000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tabs>
                <w:tab w:val="center" w:pos="601"/>
                <w:tab w:val="right" w:pos="1169"/>
              </w:tabs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ab/>
              <w:t>500 000,00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  <w:lang w:val="en-US"/>
              </w:rPr>
            </w:pPr>
            <w:r w:rsidRPr="0019623F">
              <w:rPr>
                <w:sz w:val="20"/>
                <w:szCs w:val="20"/>
              </w:rPr>
              <w:t>37</w:t>
            </w:r>
            <w:r w:rsidR="00217332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500</w:t>
            </w:r>
            <w:r w:rsidR="00217332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90C42" w:rsidP="00090C4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4D4A48" w:rsidRPr="0019623F">
              <w:rPr>
                <w:sz w:val="20"/>
                <w:szCs w:val="20"/>
              </w:rPr>
              <w:t> 211,20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20343E" w:rsidRPr="0019623F">
              <w:rPr>
                <w:sz w:val="20"/>
                <w:szCs w:val="20"/>
              </w:rPr>
              <w:t>00 000,00</w:t>
            </w:r>
            <w:r w:rsidR="00C641A4" w:rsidRPr="001962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533666">
        <w:trPr>
          <w:trHeight w:val="15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 w:rsidP="007078DB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Выплаты Совету Ветеранов, </w:t>
            </w:r>
            <w:r w:rsidR="00F35850" w:rsidRPr="0019623F">
              <w:rPr>
                <w:color w:val="000000"/>
                <w:sz w:val="20"/>
                <w:szCs w:val="20"/>
              </w:rPr>
              <w:t>п</w:t>
            </w:r>
            <w:r w:rsidRPr="0019623F">
              <w:rPr>
                <w:color w:val="000000"/>
                <w:sz w:val="20"/>
                <w:szCs w:val="20"/>
              </w:rPr>
              <w:t>редседателям уличных комитетов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C641A4" w:rsidRPr="0019623F">
              <w:rPr>
                <w:color w:val="000000"/>
                <w:sz w:val="20"/>
                <w:szCs w:val="20"/>
              </w:rPr>
              <w:t>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="00C641A4"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Pr="0019623F" w:rsidRDefault="0020343E" w:rsidP="008C362C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</w:t>
            </w:r>
            <w:r w:rsidR="008C362C">
              <w:rPr>
                <w:color w:val="000000"/>
                <w:sz w:val="20"/>
                <w:szCs w:val="20"/>
              </w:rPr>
              <w:t>В</w:t>
            </w:r>
            <w:r w:rsidRPr="0019623F">
              <w:rPr>
                <w:color w:val="000000"/>
                <w:sz w:val="20"/>
                <w:szCs w:val="20"/>
              </w:rPr>
              <w:t xml:space="preserve">ыполнение кадастровых работ по устранению реестровых ошибок, выявленных при </w:t>
            </w:r>
            <w:r w:rsidRPr="0019623F">
              <w:rPr>
                <w:color w:val="000000"/>
                <w:sz w:val="20"/>
                <w:szCs w:val="20"/>
              </w:rPr>
              <w:lastRenderedPageBreak/>
              <w:t>внесении в сведения ЕГРН описания границ населенных пунктов и территориальных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lastRenderedPageBreak/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3 540,00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3 772,</w:t>
            </w:r>
            <w:r w:rsidR="0019623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31 860</w:t>
            </w:r>
            <w:r w:rsidRPr="0019623F">
              <w:rPr>
                <w:color w:val="000000"/>
                <w:sz w:val="20"/>
                <w:szCs w:val="20"/>
              </w:rPr>
              <w:t>,</w:t>
            </w:r>
            <w:r w:rsidRPr="0019623F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</w:t>
            </w:r>
            <w:r w:rsidR="008C362C">
              <w:rPr>
                <w:color w:val="000000"/>
                <w:sz w:val="20"/>
                <w:szCs w:val="20"/>
              </w:rPr>
              <w:t>3</w:t>
            </w:r>
            <w:r w:rsidRPr="0019623F">
              <w:rPr>
                <w:color w:val="000000"/>
                <w:sz w:val="20"/>
                <w:szCs w:val="20"/>
              </w:rPr>
              <w:t xml:space="preserve"> </w:t>
            </w:r>
            <w:r w:rsidR="008C362C">
              <w:rPr>
                <w:color w:val="000000"/>
                <w:sz w:val="20"/>
                <w:szCs w:val="20"/>
              </w:rPr>
              <w:t>946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9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43E" w:rsidRPr="0019623F" w:rsidRDefault="006A045F" w:rsidP="00F35850">
            <w:pPr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lastRenderedPageBreak/>
              <w:t>Основное мероприятие: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C504E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0446" w:rsidRPr="0019623F" w:rsidTr="00533666">
        <w:trPr>
          <w:trHeight w:val="2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53366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Субсидия на выполнение кадастровых работ по внесению изменений в документы территориального планирования и градостроительного зонироваания.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DD0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C504ED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40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533666">
        <w:trPr>
          <w:trHeight w:val="216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4ED" w:rsidRPr="0019623F" w:rsidRDefault="00C504ED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360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RPr="0019623F" w:rsidTr="00533666">
        <w:trPr>
          <w:trHeight w:val="6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17332" w:rsidRPr="0019623F" w:rsidRDefault="00217332" w:rsidP="00217332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Обеспечение проведения выборов.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56 980</w:t>
            </w:r>
            <w:r w:rsidRPr="0019623F">
              <w:rPr>
                <w:color w:val="000000"/>
                <w:sz w:val="20"/>
                <w:szCs w:val="20"/>
              </w:rPr>
              <w:t>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Tr="00533666">
        <w:trPr>
          <w:trHeight w:val="4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332" w:rsidRPr="0019623F" w:rsidRDefault="00217332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121 750,00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3DA3" w:rsidRDefault="00803DA3">
      <w:pPr>
        <w:ind w:firstLine="709"/>
        <w:jc w:val="both"/>
      </w:pPr>
    </w:p>
    <w:p w:rsidR="00803DA3" w:rsidRDefault="00803DA3">
      <w:pPr>
        <w:ind w:firstLine="709"/>
        <w:jc w:val="both"/>
      </w:pPr>
    </w:p>
    <w:p w:rsidR="00A44AE5" w:rsidRDefault="008437F6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Общий объем бюджетных ассигнований на программу по годам реализации </w:t>
      </w:r>
      <w:r>
        <w:rPr>
          <w:bCs/>
          <w:color w:val="000000"/>
        </w:rPr>
        <w:t>муниципальной</w:t>
      </w:r>
      <w:r>
        <w:rPr>
          <w:color w:val="000000"/>
        </w:rPr>
        <w:t xml:space="preserve"> </w:t>
      </w:r>
      <w:r w:rsidRPr="004D4A48">
        <w:rPr>
          <w:color w:val="000000"/>
        </w:rPr>
        <w:t>программы составляет</w:t>
      </w:r>
      <w:r w:rsidRPr="004D4A48">
        <w:rPr>
          <w:b/>
          <w:color w:val="000000"/>
        </w:rPr>
        <w:t xml:space="preserve"> </w:t>
      </w:r>
      <w:r w:rsidR="00864A8E" w:rsidRPr="004D4A48">
        <w:rPr>
          <w:b/>
          <w:color w:val="000000"/>
        </w:rPr>
        <w:t>1</w:t>
      </w:r>
      <w:r w:rsidR="0019623F">
        <w:rPr>
          <w:b/>
          <w:color w:val="000000"/>
        </w:rPr>
        <w:t>5 </w:t>
      </w:r>
      <w:r w:rsidR="00977F2D">
        <w:rPr>
          <w:b/>
          <w:color w:val="000000"/>
        </w:rPr>
        <w:t>414</w:t>
      </w:r>
      <w:r w:rsidR="0019623F">
        <w:rPr>
          <w:b/>
          <w:color w:val="000000"/>
        </w:rPr>
        <w:t> </w:t>
      </w:r>
      <w:r w:rsidR="00977F2D">
        <w:rPr>
          <w:b/>
          <w:color w:val="000000"/>
        </w:rPr>
        <w:t>629</w:t>
      </w:r>
      <w:r w:rsidR="0019623F">
        <w:rPr>
          <w:b/>
          <w:color w:val="000000"/>
        </w:rPr>
        <w:t>,46 р</w:t>
      </w:r>
      <w:r w:rsidRPr="004D4A48">
        <w:rPr>
          <w:b/>
          <w:color w:val="000000"/>
        </w:rPr>
        <w:t>ублей.</w:t>
      </w:r>
      <w:bookmarkEnd w:id="7"/>
      <w:bookmarkEnd w:id="8"/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B8432A" w:rsidRDefault="00B8432A">
      <w:pPr>
        <w:ind w:firstLine="567"/>
        <w:jc w:val="both"/>
        <w:rPr>
          <w:b/>
          <w:color w:val="000000"/>
        </w:rPr>
      </w:pPr>
    </w:p>
    <w:p w:rsidR="00B8432A" w:rsidRDefault="00B8432A">
      <w:pPr>
        <w:ind w:firstLine="567"/>
        <w:jc w:val="both"/>
        <w:rPr>
          <w:b/>
          <w:color w:val="000000"/>
        </w:rPr>
      </w:pPr>
    </w:p>
    <w:p w:rsidR="00B8432A" w:rsidRDefault="00B8432A">
      <w:pPr>
        <w:ind w:firstLine="567"/>
        <w:jc w:val="both"/>
        <w:rPr>
          <w:b/>
          <w:color w:val="000000"/>
        </w:rPr>
      </w:pPr>
    </w:p>
    <w:p w:rsidR="00B8432A" w:rsidRDefault="00B8432A">
      <w:pPr>
        <w:ind w:firstLine="567"/>
        <w:jc w:val="both"/>
        <w:rPr>
          <w:b/>
          <w:color w:val="000000"/>
        </w:rPr>
      </w:pPr>
    </w:p>
    <w:p w:rsidR="00A44AE5" w:rsidRDefault="00A44AE5">
      <w:pPr>
        <w:ind w:firstLine="567"/>
        <w:jc w:val="both"/>
        <w:rPr>
          <w:b/>
          <w:color w:val="000000"/>
        </w:rPr>
      </w:pPr>
    </w:p>
    <w:p w:rsidR="00A44AE5" w:rsidRDefault="00A44AE5">
      <w:pPr>
        <w:ind w:firstLine="567"/>
        <w:jc w:val="both"/>
        <w:rPr>
          <w:b/>
          <w:color w:val="000000"/>
        </w:rPr>
      </w:pPr>
    </w:p>
    <w:p w:rsidR="00A44AE5" w:rsidRDefault="008437F6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Подготовил:</w:t>
      </w:r>
    </w:p>
    <w:p w:rsidR="00A44AE5" w:rsidRDefault="00A44AE5">
      <w:pPr>
        <w:rPr>
          <w:b/>
          <w:sz w:val="22"/>
          <w:szCs w:val="22"/>
        </w:rPr>
      </w:pPr>
    </w:p>
    <w:p w:rsidR="00A44AE5" w:rsidRDefault="008437F6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заведующего </w:t>
      </w:r>
    </w:p>
    <w:p w:rsidR="00A44AE5" w:rsidRDefault="008437F6">
      <w:pPr>
        <w:rPr>
          <w:sz w:val="22"/>
          <w:szCs w:val="22"/>
        </w:rPr>
      </w:pPr>
      <w:r>
        <w:rPr>
          <w:sz w:val="22"/>
          <w:szCs w:val="22"/>
        </w:rPr>
        <w:t>отделом городского хозяйства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6732">
        <w:rPr>
          <w:sz w:val="22"/>
          <w:szCs w:val="22"/>
        </w:rPr>
        <w:tab/>
      </w:r>
      <w:r>
        <w:rPr>
          <w:sz w:val="22"/>
          <w:szCs w:val="22"/>
        </w:rPr>
        <w:t xml:space="preserve">Т.А. Жукова   </w:t>
      </w:r>
      <w:r>
        <w:rPr>
          <w:sz w:val="22"/>
          <w:szCs w:val="22"/>
        </w:rPr>
        <w:tab/>
        <w:t xml:space="preserve">                                                                          </w:t>
      </w:r>
    </w:p>
    <w:p w:rsidR="00A44AE5" w:rsidRDefault="00A44AE5">
      <w:pPr>
        <w:tabs>
          <w:tab w:val="left" w:pos="1380"/>
        </w:tabs>
        <w:rPr>
          <w:b/>
          <w:sz w:val="22"/>
          <w:szCs w:val="22"/>
        </w:rPr>
      </w:pPr>
    </w:p>
    <w:p w:rsidR="00A44AE5" w:rsidRDefault="00A44AE5">
      <w:pPr>
        <w:tabs>
          <w:tab w:val="left" w:pos="1380"/>
        </w:tabs>
        <w:rPr>
          <w:b/>
          <w:sz w:val="22"/>
          <w:szCs w:val="22"/>
        </w:rPr>
      </w:pPr>
    </w:p>
    <w:p w:rsidR="00A44AE5" w:rsidRDefault="008437F6">
      <w:pPr>
        <w:tabs>
          <w:tab w:val="left" w:pos="1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</w:p>
    <w:p w:rsidR="00A44AE5" w:rsidRDefault="00A44AE5">
      <w:pPr>
        <w:tabs>
          <w:tab w:val="left" w:pos="1380"/>
        </w:tabs>
        <w:rPr>
          <w:b/>
          <w:sz w:val="22"/>
          <w:szCs w:val="22"/>
        </w:rPr>
      </w:pPr>
    </w:p>
    <w:p w:rsidR="00A44AE5" w:rsidRDefault="00046732">
      <w:pPr>
        <w:tabs>
          <w:tab w:val="left" w:pos="1380"/>
        </w:tabs>
        <w:rPr>
          <w:sz w:val="22"/>
          <w:szCs w:val="22"/>
        </w:rPr>
      </w:pPr>
      <w:r>
        <w:rPr>
          <w:sz w:val="22"/>
          <w:szCs w:val="22"/>
        </w:rPr>
        <w:t xml:space="preserve">Заведующий отделом </w:t>
      </w:r>
    </w:p>
    <w:p w:rsidR="00046732" w:rsidRDefault="00046732">
      <w:pPr>
        <w:tabs>
          <w:tab w:val="left" w:pos="1380"/>
        </w:tabs>
        <w:rPr>
          <w:sz w:val="22"/>
          <w:szCs w:val="22"/>
        </w:rPr>
      </w:pPr>
      <w:r>
        <w:rPr>
          <w:sz w:val="22"/>
          <w:szCs w:val="22"/>
        </w:rPr>
        <w:t>городского хозяйства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А.С. Саронская</w:t>
      </w:r>
      <w:r w:rsidR="002C72F8">
        <w:rPr>
          <w:sz w:val="22"/>
          <w:szCs w:val="22"/>
        </w:rPr>
        <w:t>-Камгеп</w:t>
      </w:r>
    </w:p>
    <w:p w:rsidR="00046732" w:rsidRDefault="00046732">
      <w:pPr>
        <w:tabs>
          <w:tab w:val="left" w:pos="0"/>
        </w:tabs>
        <w:rPr>
          <w:sz w:val="22"/>
          <w:szCs w:val="22"/>
        </w:rPr>
      </w:pPr>
    </w:p>
    <w:p w:rsidR="00046732" w:rsidRDefault="00046732">
      <w:pPr>
        <w:tabs>
          <w:tab w:val="left" w:pos="0"/>
        </w:tabs>
        <w:rPr>
          <w:sz w:val="22"/>
          <w:szCs w:val="22"/>
        </w:rPr>
      </w:pPr>
    </w:p>
    <w:p w:rsidR="00A44AE5" w:rsidRDefault="008437F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Заведующий отделом правового </w:t>
      </w:r>
      <w:r w:rsidR="00046732">
        <w:rPr>
          <w:sz w:val="22"/>
          <w:szCs w:val="22"/>
        </w:rPr>
        <w:tab/>
      </w:r>
    </w:p>
    <w:p w:rsidR="00A44AE5" w:rsidRDefault="008437F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обеспечения деятельности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6732">
        <w:rPr>
          <w:sz w:val="22"/>
          <w:szCs w:val="22"/>
        </w:rPr>
        <w:tab/>
      </w:r>
      <w:r>
        <w:rPr>
          <w:sz w:val="22"/>
          <w:szCs w:val="22"/>
        </w:rPr>
        <w:t>Н.Ю. Подковко</w:t>
      </w:r>
    </w:p>
    <w:p w:rsidR="00A44AE5" w:rsidRDefault="00A44AE5">
      <w:pPr>
        <w:tabs>
          <w:tab w:val="left" w:pos="1380"/>
        </w:tabs>
        <w:rPr>
          <w:sz w:val="22"/>
          <w:szCs w:val="22"/>
        </w:rPr>
      </w:pPr>
    </w:p>
    <w:p w:rsidR="00A44AE5" w:rsidRDefault="00A44AE5">
      <w:pPr>
        <w:shd w:val="clear" w:color="auto" w:fill="FFFFFF"/>
        <w:rPr>
          <w:sz w:val="22"/>
          <w:szCs w:val="22"/>
        </w:rPr>
      </w:pPr>
    </w:p>
    <w:p w:rsidR="00A44AE5" w:rsidRDefault="008437F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 -</w:t>
      </w:r>
    </w:p>
    <w:p w:rsidR="00A44AE5" w:rsidRDefault="008437F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заведующий финансо</w:t>
      </w:r>
      <w:r w:rsidR="00B8432A">
        <w:rPr>
          <w:sz w:val="22"/>
          <w:szCs w:val="22"/>
        </w:rPr>
        <w:t>вым отделом</w:t>
      </w:r>
      <w:r w:rsidR="00B8432A">
        <w:rPr>
          <w:sz w:val="22"/>
          <w:szCs w:val="22"/>
        </w:rPr>
        <w:tab/>
      </w:r>
      <w:r w:rsidR="00B8432A">
        <w:rPr>
          <w:sz w:val="22"/>
          <w:szCs w:val="22"/>
        </w:rPr>
        <w:tab/>
      </w:r>
      <w:r w:rsidR="00B8432A">
        <w:rPr>
          <w:sz w:val="22"/>
          <w:szCs w:val="22"/>
        </w:rPr>
        <w:tab/>
      </w:r>
      <w:r w:rsidR="00B8432A">
        <w:rPr>
          <w:sz w:val="22"/>
          <w:szCs w:val="22"/>
        </w:rPr>
        <w:tab/>
      </w:r>
      <w:r w:rsidR="00B8432A">
        <w:rPr>
          <w:sz w:val="22"/>
          <w:szCs w:val="22"/>
        </w:rPr>
        <w:tab/>
      </w:r>
      <w:r w:rsidR="00046732">
        <w:rPr>
          <w:sz w:val="22"/>
          <w:szCs w:val="22"/>
        </w:rPr>
        <w:tab/>
      </w:r>
      <w:r w:rsidR="00B8432A">
        <w:rPr>
          <w:sz w:val="22"/>
          <w:szCs w:val="22"/>
        </w:rPr>
        <w:t>Е.Ю. Михалева</w:t>
      </w:r>
    </w:p>
    <w:p w:rsidR="00A44AE5" w:rsidRDefault="00A44AE5">
      <w:pPr>
        <w:tabs>
          <w:tab w:val="left" w:pos="1380"/>
        </w:tabs>
        <w:rPr>
          <w:sz w:val="22"/>
          <w:szCs w:val="22"/>
        </w:rPr>
      </w:pPr>
    </w:p>
    <w:p w:rsidR="00A44AE5" w:rsidRDefault="00A44AE5">
      <w:pPr>
        <w:shd w:val="clear" w:color="auto" w:fill="FFFFFF"/>
        <w:rPr>
          <w:sz w:val="22"/>
          <w:szCs w:val="22"/>
        </w:rPr>
      </w:pPr>
    </w:p>
    <w:p w:rsidR="007B3EE6" w:rsidRDefault="007B3EE6">
      <w:pPr>
        <w:shd w:val="clear" w:color="auto" w:fill="FFFFFF"/>
        <w:rPr>
          <w:sz w:val="22"/>
          <w:szCs w:val="22"/>
        </w:rPr>
      </w:pPr>
    </w:p>
    <w:p w:rsidR="00A44AE5" w:rsidRDefault="008437F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Управляющий делами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С.А. Юркова</w:t>
      </w:r>
    </w:p>
    <w:p w:rsidR="002C72F8" w:rsidRDefault="002C72F8">
      <w:pPr>
        <w:shd w:val="clear" w:color="auto" w:fill="FFFFFF"/>
        <w:rPr>
          <w:sz w:val="22"/>
          <w:szCs w:val="22"/>
        </w:rPr>
      </w:pPr>
    </w:p>
    <w:p w:rsidR="002C72F8" w:rsidRDefault="002C72F8">
      <w:pPr>
        <w:shd w:val="clear" w:color="auto" w:fill="FFFFFF"/>
        <w:rPr>
          <w:sz w:val="22"/>
          <w:szCs w:val="22"/>
        </w:rPr>
      </w:pPr>
    </w:p>
    <w:p w:rsidR="002C72F8" w:rsidRDefault="002C72F8">
      <w:pPr>
        <w:shd w:val="clear" w:color="auto" w:fill="FFFFFF"/>
        <w:rPr>
          <w:sz w:val="22"/>
          <w:szCs w:val="22"/>
        </w:rPr>
      </w:pPr>
    </w:p>
    <w:p w:rsidR="002C72F8" w:rsidRDefault="002C72F8" w:rsidP="002C72F8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А.А. Гусаров</w:t>
      </w:r>
    </w:p>
    <w:p w:rsidR="00A44AE5" w:rsidRDefault="00A44AE5">
      <w:pPr>
        <w:ind w:firstLine="567"/>
        <w:jc w:val="both"/>
        <w:rPr>
          <w:b/>
          <w:color w:val="000000"/>
          <w:sz w:val="20"/>
          <w:szCs w:val="20"/>
        </w:rPr>
      </w:pPr>
    </w:p>
    <w:sectPr w:rsidR="00A44AE5" w:rsidSect="00BA541B">
      <w:footerReference w:type="default" r:id="rId11"/>
      <w:pgSz w:w="11906" w:h="16838" w:code="9"/>
      <w:pgMar w:top="567" w:right="567" w:bottom="992" w:left="794" w:header="0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96" w:rsidRDefault="00B66E96">
      <w:r>
        <w:separator/>
      </w:r>
    </w:p>
  </w:endnote>
  <w:endnote w:type="continuationSeparator" w:id="0">
    <w:p w:rsidR="00B66E96" w:rsidRDefault="00B6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3597"/>
      <w:docPartObj>
        <w:docPartGallery w:val="Page Numbers (Bottom of Page)"/>
        <w:docPartUnique/>
      </w:docPartObj>
    </w:sdtPr>
    <w:sdtEndPr/>
    <w:sdtContent>
      <w:p w:rsidR="002C72F8" w:rsidRDefault="002C72F8" w:rsidP="002C72F8">
        <w:pPr>
          <w:pStyle w:val="ac"/>
          <w:jc w:val="right"/>
          <w:rPr>
            <w:lang w:val="ru-RU"/>
          </w:rPr>
        </w:pPr>
      </w:p>
      <w:p w:rsidR="002C72F8" w:rsidRPr="002C72F8" w:rsidRDefault="00B66E96" w:rsidP="002C72F8">
        <w:pPr>
          <w:pStyle w:val="ac"/>
          <w:jc w:val="right"/>
          <w:rPr>
            <w:lang w:val="ru-RU"/>
          </w:rPr>
        </w:pPr>
      </w:p>
    </w:sdtContent>
  </w:sdt>
  <w:p w:rsidR="002C72F8" w:rsidRDefault="002C72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96" w:rsidRDefault="00B66E96">
      <w:r>
        <w:separator/>
      </w:r>
    </w:p>
  </w:footnote>
  <w:footnote w:type="continuationSeparator" w:id="0">
    <w:p w:rsidR="00B66E96" w:rsidRDefault="00B6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76"/>
    <w:multiLevelType w:val="hybridMultilevel"/>
    <w:tmpl w:val="77E4E294"/>
    <w:lvl w:ilvl="0" w:tplc="D200C6A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A1611D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62E2AB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1D6E47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73C56C0">
      <w:start w:val="1"/>
      <w:numFmt w:val="none"/>
      <w:suff w:val="nothing"/>
      <w:lvlText w:val=""/>
      <w:lvlJc w:val="left"/>
      <w:pPr>
        <w:ind w:left="0" w:firstLine="0"/>
      </w:pPr>
    </w:lvl>
    <w:lvl w:ilvl="5" w:tplc="67B29B90">
      <w:start w:val="1"/>
      <w:numFmt w:val="none"/>
      <w:suff w:val="nothing"/>
      <w:lvlText w:val=""/>
      <w:lvlJc w:val="left"/>
      <w:pPr>
        <w:ind w:left="0" w:firstLine="0"/>
      </w:pPr>
    </w:lvl>
    <w:lvl w:ilvl="6" w:tplc="93F0FF52">
      <w:start w:val="1"/>
      <w:numFmt w:val="none"/>
      <w:suff w:val="nothing"/>
      <w:lvlText w:val=""/>
      <w:lvlJc w:val="left"/>
      <w:pPr>
        <w:ind w:left="0" w:firstLine="0"/>
      </w:pPr>
    </w:lvl>
    <w:lvl w:ilvl="7" w:tplc="731802F8">
      <w:start w:val="1"/>
      <w:numFmt w:val="none"/>
      <w:suff w:val="nothing"/>
      <w:lvlText w:val=""/>
      <w:lvlJc w:val="left"/>
      <w:pPr>
        <w:ind w:left="0" w:firstLine="0"/>
      </w:pPr>
    </w:lvl>
    <w:lvl w:ilvl="8" w:tplc="3DD691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650528"/>
    <w:multiLevelType w:val="hybridMultilevel"/>
    <w:tmpl w:val="F09062DC"/>
    <w:lvl w:ilvl="0" w:tplc="10BA0DA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72D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8A4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CF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09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83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AA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805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6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E5"/>
    <w:rsid w:val="00021CD0"/>
    <w:rsid w:val="000417A0"/>
    <w:rsid w:val="00046732"/>
    <w:rsid w:val="00090C42"/>
    <w:rsid w:val="00097A12"/>
    <w:rsid w:val="000D1DD0"/>
    <w:rsid w:val="000D304A"/>
    <w:rsid w:val="000F23DE"/>
    <w:rsid w:val="00126830"/>
    <w:rsid w:val="001328B5"/>
    <w:rsid w:val="001521FD"/>
    <w:rsid w:val="0019623F"/>
    <w:rsid w:val="001A2AB4"/>
    <w:rsid w:val="001C5E67"/>
    <w:rsid w:val="001D62F8"/>
    <w:rsid w:val="0020343E"/>
    <w:rsid w:val="00217332"/>
    <w:rsid w:val="002C2142"/>
    <w:rsid w:val="002C72F8"/>
    <w:rsid w:val="00303A29"/>
    <w:rsid w:val="0032238F"/>
    <w:rsid w:val="003E5ABA"/>
    <w:rsid w:val="003F55C0"/>
    <w:rsid w:val="00445F33"/>
    <w:rsid w:val="0045722D"/>
    <w:rsid w:val="004D4A48"/>
    <w:rsid w:val="00527034"/>
    <w:rsid w:val="0053174C"/>
    <w:rsid w:val="00533666"/>
    <w:rsid w:val="00550446"/>
    <w:rsid w:val="005950D4"/>
    <w:rsid w:val="00596C04"/>
    <w:rsid w:val="005A7223"/>
    <w:rsid w:val="005B197E"/>
    <w:rsid w:val="00645C15"/>
    <w:rsid w:val="006A045F"/>
    <w:rsid w:val="006A0864"/>
    <w:rsid w:val="006A50CB"/>
    <w:rsid w:val="006C5D04"/>
    <w:rsid w:val="006E4610"/>
    <w:rsid w:val="007078DB"/>
    <w:rsid w:val="007227FF"/>
    <w:rsid w:val="00742ECF"/>
    <w:rsid w:val="00757A49"/>
    <w:rsid w:val="00772ECD"/>
    <w:rsid w:val="007845BF"/>
    <w:rsid w:val="00784A49"/>
    <w:rsid w:val="00796011"/>
    <w:rsid w:val="007B3EE6"/>
    <w:rsid w:val="007C7726"/>
    <w:rsid w:val="007F7ACE"/>
    <w:rsid w:val="00803DA3"/>
    <w:rsid w:val="008437F6"/>
    <w:rsid w:val="00864A8E"/>
    <w:rsid w:val="008879B4"/>
    <w:rsid w:val="008C362C"/>
    <w:rsid w:val="008E7672"/>
    <w:rsid w:val="00926C80"/>
    <w:rsid w:val="00935DF0"/>
    <w:rsid w:val="00977F2D"/>
    <w:rsid w:val="009A35CC"/>
    <w:rsid w:val="009C71A3"/>
    <w:rsid w:val="00A23069"/>
    <w:rsid w:val="00A44AE5"/>
    <w:rsid w:val="00A71B41"/>
    <w:rsid w:val="00AF016E"/>
    <w:rsid w:val="00B31809"/>
    <w:rsid w:val="00B42D9B"/>
    <w:rsid w:val="00B529BC"/>
    <w:rsid w:val="00B65AFB"/>
    <w:rsid w:val="00B66E96"/>
    <w:rsid w:val="00B8432A"/>
    <w:rsid w:val="00BA541B"/>
    <w:rsid w:val="00BB1C1C"/>
    <w:rsid w:val="00BC55C9"/>
    <w:rsid w:val="00C0331D"/>
    <w:rsid w:val="00C504ED"/>
    <w:rsid w:val="00C63B80"/>
    <w:rsid w:val="00C641A4"/>
    <w:rsid w:val="00C8284A"/>
    <w:rsid w:val="00C85211"/>
    <w:rsid w:val="00CA35C5"/>
    <w:rsid w:val="00CB6C8C"/>
    <w:rsid w:val="00CE06EF"/>
    <w:rsid w:val="00CE4C0F"/>
    <w:rsid w:val="00D150C1"/>
    <w:rsid w:val="00D90F46"/>
    <w:rsid w:val="00DD1FE4"/>
    <w:rsid w:val="00E14AAE"/>
    <w:rsid w:val="00E40AD9"/>
    <w:rsid w:val="00E537B4"/>
    <w:rsid w:val="00F35850"/>
    <w:rsid w:val="00F7546C"/>
    <w:rsid w:val="00FA185A"/>
    <w:rsid w:val="00FD62A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204A7C9-B02D-44EF-A219-4052749C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Admin</cp:lastModifiedBy>
  <cp:revision>2</cp:revision>
  <cp:lastPrinted>2023-02-03T06:04:00Z</cp:lastPrinted>
  <dcterms:created xsi:type="dcterms:W3CDTF">2023-02-07T11:47:00Z</dcterms:created>
  <dcterms:modified xsi:type="dcterms:W3CDTF">2023-02-07T11:47:00Z</dcterms:modified>
  <dc:language>en-US</dc:language>
</cp:coreProperties>
</file>