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ДЗЕРЖИНСКИЙ РАЙОН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СЕЛЬСКОЕ ПОСЕЛЕНИЯ «ДНРЕВНЯ РЕДЬКИНО»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0448" w:rsidRPr="00C50448" w:rsidRDefault="00C50448" w:rsidP="00C50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03 декабря</w:t>
      </w:r>
      <w:r w:rsidRPr="00C5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                       </w:t>
      </w:r>
      <w:r w:rsidRPr="00C50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№249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О принятии муниципальным образованием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сельское поселение «Деревня Редькино»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осуществления части полномочий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муниципального района «Дзержинский район»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в решении вопросов местного значения в сфере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  <w:r w:rsidRPr="00C50448">
        <w:rPr>
          <w:rFonts w:ascii="Times New Roman" w:hAnsi="Times New Roman" w:cs="Times New Roman"/>
          <w:b/>
          <w:sz w:val="28"/>
          <w:szCs w:val="28"/>
        </w:rPr>
        <w:t>градостроительства</w:t>
      </w:r>
    </w:p>
    <w:p w:rsidR="00C50448" w:rsidRPr="00C50448" w:rsidRDefault="00C50448" w:rsidP="00C50448">
      <w:pPr>
        <w:rPr>
          <w:rFonts w:ascii="Times New Roman" w:hAnsi="Times New Roman" w:cs="Times New Roman"/>
          <w:b/>
          <w:sz w:val="28"/>
          <w:szCs w:val="28"/>
        </w:rPr>
      </w:pP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 xml:space="preserve">     Рассмотрев предложение администрации МР «Дзержинский район», руководствуясь частью 4 статьи 15 Федерального закона от 06 октября 2003 г. № 131-ФЗ « Об общих принципах организации местного самоуправления в Российской Федерации» , Бюджетным кодексом Российской Федерации, Уставом муниципального образования сельского поселения «Деревня Редькино», Порядком заключения соглашений о передаче отдельных полномочий по решению вопросов местного значения между органами местного самоуправления МО сельское поселение «Деревня Редькино» и органами местного самоуправления МР «Дзержинский район», утвержденного решением № 265 от 19.12.2014 г., Сельская Дума сельского поселения «Деревня Редькино» РЕШИЛА: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1. Принять осуществление части полномочий МР «Дзержинский район» в решении следующих вопросов местного значения, связанных с градостроительной деятельностью: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- разработка и утверждение проектов внесения изменений в генеральные планы ( в том числе разработка землеустроительной документации по описанию границ населенных пунктов для внесения сведений в ЕГРН), разработка и утверждении проектов внесения изменений  в правила землепользования и застройки, ( в том числе разработка землеустроительной документации по описанию границ территориальных зон для внесения сведений в ЕГРН),разработка и утверждение проектов планировки территорий сельского поселения, 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lastRenderedPageBreak/>
        <w:t>2. Принять право издания нормативных правовых актов по решению указанных вопросов согласно принимаемых части полномочий, указанных выше.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3. Администрация сельского поселения заключить соглашение с администрацией муниципальный район «Дзержинский район» о принятии осуществления части полномочий МР «Дзержинский район» согласно пункту 1 д</w:t>
      </w:r>
      <w:r>
        <w:rPr>
          <w:rFonts w:ascii="Times New Roman" w:hAnsi="Times New Roman" w:cs="Times New Roman"/>
          <w:sz w:val="28"/>
          <w:szCs w:val="28"/>
        </w:rPr>
        <w:t>анного решения на срок до 31.12.2025</w:t>
      </w:r>
      <w:r w:rsidRPr="00C504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4. Осуществление части указанных полномочий произвести за счет межбюджетных трансфертов, предоставляемых из бюджета МР «Дзержинский район» в бюджет поселения в соответствии с Бюджетным кодексом Российской Федерации.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 xml:space="preserve">5. Решение вступает в силу с момента </w:t>
      </w:r>
      <w:proofErr w:type="gramStart"/>
      <w:r w:rsidRPr="00C50448">
        <w:rPr>
          <w:rFonts w:ascii="Times New Roman" w:hAnsi="Times New Roman" w:cs="Times New Roman"/>
          <w:sz w:val="28"/>
          <w:szCs w:val="28"/>
        </w:rPr>
        <w:t>подписания  и</w:t>
      </w:r>
      <w:proofErr w:type="gramEnd"/>
      <w:r w:rsidRPr="00C50448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</w:t>
      </w:r>
      <w:r w:rsidRPr="00C50448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 w:rsidRPr="00C50448">
        <w:rPr>
          <w:rFonts w:ascii="Times New Roman" w:hAnsi="Times New Roman" w:cs="Times New Roman"/>
          <w:sz w:val="28"/>
          <w:szCs w:val="28"/>
        </w:rPr>
        <w:t xml:space="preserve"> года. Обнародовать данное решение в установленном порядке.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6. Контроль за исполнением данного решения оставляю за собой.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 w:rsidRPr="00C5044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Редькино»</w:t>
      </w:r>
      <w:r w:rsidRPr="00C504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504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44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Е.А. Капитонова</w:t>
      </w:r>
    </w:p>
    <w:p w:rsidR="00C50448" w:rsidRPr="00C50448" w:rsidRDefault="00C50448" w:rsidP="00C504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CC" w:rsidRDefault="004D14CC">
      <w:bookmarkStart w:id="0" w:name="_GoBack"/>
      <w:bookmarkEnd w:id="0"/>
    </w:p>
    <w:sectPr w:rsidR="004D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8"/>
    <w:rsid w:val="004D14CC"/>
    <w:rsid w:val="00C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326E"/>
  <w15:chartTrackingRefBased/>
  <w15:docId w15:val="{81C4C556-6563-4CB4-A4A2-B75B6FB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специалист1</dc:creator>
  <cp:keywords/>
  <dc:description/>
  <cp:lastModifiedBy>Ведущий специалист1</cp:lastModifiedBy>
  <cp:revision>1</cp:revision>
  <cp:lastPrinted>2024-12-06T07:46:00Z</cp:lastPrinted>
  <dcterms:created xsi:type="dcterms:W3CDTF">2024-12-06T07:44:00Z</dcterms:created>
  <dcterms:modified xsi:type="dcterms:W3CDTF">2024-12-06T07:47:00Z</dcterms:modified>
</cp:coreProperties>
</file>