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8B" w:rsidRPr="00C26C8B" w:rsidRDefault="00C26C8B" w:rsidP="00DE75DC">
      <w:pPr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C26C8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676C82" wp14:editId="67BA860D">
            <wp:simplePos x="0" y="0"/>
            <wp:positionH relativeFrom="column">
              <wp:posOffset>2794346</wp:posOffset>
            </wp:positionH>
            <wp:positionV relativeFrom="paragraph">
              <wp:posOffset>-245514</wp:posOffset>
            </wp:positionV>
            <wp:extent cx="401320" cy="62293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5DC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C26C8B">
        <w:rPr>
          <w:rFonts w:ascii="Times New Roman" w:hAnsi="Times New Roman"/>
          <w:b/>
          <w:sz w:val="26"/>
          <w:szCs w:val="26"/>
        </w:rPr>
        <w:t xml:space="preserve">        РОССИЙСКАЯ ФЕДЕРАЦИЯ                           </w:t>
      </w:r>
    </w:p>
    <w:p w:rsidR="00C26C8B" w:rsidRPr="00C26C8B" w:rsidRDefault="00C26C8B" w:rsidP="00C26C8B">
      <w:pPr>
        <w:spacing w:after="0"/>
        <w:ind w:left="2124" w:firstLine="708"/>
        <w:outlineLvl w:val="0"/>
        <w:rPr>
          <w:rFonts w:ascii="Times New Roman" w:hAnsi="Times New Roman"/>
          <w:b/>
          <w:sz w:val="26"/>
          <w:szCs w:val="26"/>
        </w:rPr>
      </w:pPr>
      <w:r w:rsidRPr="00C26C8B">
        <w:rPr>
          <w:rFonts w:ascii="Times New Roman" w:hAnsi="Times New Roman"/>
          <w:b/>
          <w:sz w:val="26"/>
          <w:szCs w:val="26"/>
        </w:rPr>
        <w:t xml:space="preserve">      КАЛУЖСКАЯ ОБЛАСТЬ</w:t>
      </w:r>
    </w:p>
    <w:p w:rsidR="00C26C8B" w:rsidRPr="00C26C8B" w:rsidRDefault="00C26C8B" w:rsidP="00C26C8B">
      <w:pPr>
        <w:spacing w:after="0"/>
        <w:ind w:left="1871" w:firstLine="708"/>
        <w:outlineLvl w:val="0"/>
        <w:rPr>
          <w:rFonts w:ascii="Times New Roman" w:hAnsi="Times New Roman"/>
          <w:b/>
          <w:sz w:val="26"/>
          <w:szCs w:val="26"/>
        </w:rPr>
      </w:pPr>
      <w:r w:rsidRPr="00C26C8B">
        <w:rPr>
          <w:rFonts w:ascii="Times New Roman" w:hAnsi="Times New Roman"/>
          <w:b/>
          <w:sz w:val="26"/>
          <w:szCs w:val="26"/>
        </w:rPr>
        <w:t xml:space="preserve">                АДМИНИСТРАЦИЯ</w:t>
      </w:r>
    </w:p>
    <w:p w:rsidR="00C26C8B" w:rsidRPr="00C26C8B" w:rsidRDefault="00C26C8B" w:rsidP="00C26C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6C8B">
        <w:rPr>
          <w:rFonts w:ascii="Times New Roman" w:hAnsi="Times New Roman"/>
          <w:b/>
          <w:sz w:val="24"/>
          <w:szCs w:val="24"/>
        </w:rPr>
        <w:t xml:space="preserve">                                    (исполнительно-распорядительный орган)</w:t>
      </w:r>
    </w:p>
    <w:p w:rsidR="00C26C8B" w:rsidRPr="00C26C8B" w:rsidRDefault="00C26C8B" w:rsidP="00C26C8B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C26C8B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26C8B">
        <w:rPr>
          <w:rFonts w:ascii="Times New Roman" w:hAnsi="Times New Roman"/>
          <w:b/>
          <w:sz w:val="26"/>
          <w:szCs w:val="26"/>
        </w:rPr>
        <w:t>СЕЛЬСКОЕ ПОСЕЛЕНИЕ «ДЕРЕВНЯ НИКОЛЬСКОЕ»</w:t>
      </w:r>
    </w:p>
    <w:p w:rsidR="00C26C8B" w:rsidRPr="00C26C8B" w:rsidRDefault="00C26C8B" w:rsidP="00C26C8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26C8B">
        <w:rPr>
          <w:rFonts w:ascii="Times New Roman" w:hAnsi="Times New Roman"/>
          <w:b/>
          <w:sz w:val="24"/>
          <w:szCs w:val="24"/>
        </w:rPr>
        <w:t>======================================================================</w:t>
      </w:r>
    </w:p>
    <w:p w:rsidR="00C26C8B" w:rsidRPr="00C26C8B" w:rsidRDefault="00C26C8B" w:rsidP="00C26C8B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26C8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</w:t>
      </w: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C26C8B" w:rsidRPr="00C26C8B" w:rsidRDefault="00C26C8B" w:rsidP="00C26C8B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26C8B" w:rsidRPr="00C26C8B" w:rsidRDefault="00C26C8B" w:rsidP="00C26C8B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C26C8B" w:rsidRPr="00C26C8B" w:rsidRDefault="00C26C8B" w:rsidP="00C26C8B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26C8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</w:t>
      </w: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>от «</w:t>
      </w:r>
      <w:r w:rsidR="00DE75DC">
        <w:rPr>
          <w:rFonts w:ascii="Times New Roman" w:eastAsia="Calibri" w:hAnsi="Times New Roman"/>
          <w:b/>
          <w:sz w:val="26"/>
          <w:szCs w:val="26"/>
          <w:lang w:eastAsia="en-US"/>
        </w:rPr>
        <w:t>25</w:t>
      </w: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» </w:t>
      </w:r>
      <w:proofErr w:type="gramStart"/>
      <w:r w:rsidR="00DE75D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декабря </w:t>
      </w: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2024</w:t>
      </w:r>
      <w:proofErr w:type="gramEnd"/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                                                </w:t>
      </w:r>
      <w:r w:rsidR="00DE75D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      </w:t>
      </w:r>
      <w:r w:rsidRPr="00C26C8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№</w:t>
      </w:r>
      <w:r w:rsidR="00DE75D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54</w:t>
      </w:r>
    </w:p>
    <w:p w:rsidR="00C26C8B" w:rsidRPr="00C26C8B" w:rsidRDefault="00C26C8B" w:rsidP="00C26C8B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701A5" w:rsidRDefault="004701A5" w:rsidP="00887F12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887F12" w:rsidRPr="008C110A" w:rsidRDefault="00DE75DC" w:rsidP="00EB24C9">
      <w:pPr>
        <w:pStyle w:val="a8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7.05pt;margin-top:173.7pt;width:97.55pt;height:15.05pt;z-index:251661312;mso-wrap-distance-left:9.05pt;mso-wrap-distance-right:9.05pt;mso-position-horizontal-relative:page;mso-position-vertical-relative:page" stroked="f">
            <v:fill opacity="0" color2="black"/>
            <v:textbox style="mso-next-textbox:#_x0000_s1027" inset="0,0,0,0">
              <w:txbxContent>
                <w:p w:rsidR="00335F69" w:rsidRDefault="00335F69" w:rsidP="00887F12">
                  <w:pPr>
                    <w:pStyle w:val="a6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28" type="#_x0000_t202" style="position:absolute;margin-left:70.9pt;margin-top:779.65pt;width:266.15pt;height:15.6pt;z-index:251662336;mso-wrap-distance-left:9.05pt;mso-wrap-distance-right:9.05pt;mso-position-horizontal-relative:page;mso-position-vertical-relative:page" stroked="f">
            <v:fill opacity="0" color2="black"/>
            <v:textbox style="mso-next-textbox:#_x0000_s1028" inset="0,0,0,0">
              <w:txbxContent>
                <w:p w:rsidR="00335F69" w:rsidRDefault="00335F69" w:rsidP="00887F12"/>
              </w:txbxContent>
            </v:textbox>
            <w10:wrap anchorx="page" anchory="page"/>
          </v:shape>
        </w:pict>
      </w:r>
      <w:r w:rsidR="003D57DE" w:rsidRPr="008C110A">
        <w:rPr>
          <w:sz w:val="24"/>
          <w:szCs w:val="24"/>
        </w:rPr>
        <w:t xml:space="preserve"> </w:t>
      </w:r>
      <w:r w:rsidR="00E261D2">
        <w:rPr>
          <w:sz w:val="24"/>
          <w:szCs w:val="24"/>
        </w:rPr>
        <w:t>О внесении изменений в</w:t>
      </w:r>
      <w:r w:rsidR="00EB24C9" w:rsidRPr="00EB24C9">
        <w:rPr>
          <w:sz w:val="24"/>
          <w:szCs w:val="24"/>
        </w:rPr>
        <w:t xml:space="preserve"> муниципальн</w:t>
      </w:r>
      <w:r w:rsidR="00E261D2">
        <w:rPr>
          <w:sz w:val="24"/>
          <w:szCs w:val="24"/>
        </w:rPr>
        <w:t>ую</w:t>
      </w:r>
      <w:r w:rsidR="00EA1B5F">
        <w:rPr>
          <w:sz w:val="24"/>
          <w:szCs w:val="24"/>
        </w:rPr>
        <w:t xml:space="preserve"> п</w:t>
      </w:r>
      <w:r w:rsidR="00EB24C9" w:rsidRPr="00EB24C9">
        <w:rPr>
          <w:sz w:val="24"/>
          <w:szCs w:val="24"/>
        </w:rPr>
        <w:t>рограмм</w:t>
      </w:r>
      <w:r w:rsidR="00E261D2">
        <w:rPr>
          <w:sz w:val="24"/>
          <w:szCs w:val="24"/>
        </w:rPr>
        <w:t>у</w:t>
      </w:r>
      <w:r w:rsidR="00EB24C9" w:rsidRPr="00EB24C9">
        <w:rPr>
          <w:sz w:val="24"/>
          <w:szCs w:val="24"/>
        </w:rPr>
        <w:t xml:space="preserve"> </w:t>
      </w:r>
      <w:r w:rsidR="00887F12" w:rsidRPr="008C110A">
        <w:rPr>
          <w:sz w:val="24"/>
          <w:szCs w:val="24"/>
        </w:rPr>
        <w:t xml:space="preserve">«Развитие </w:t>
      </w:r>
      <w:proofErr w:type="gramStart"/>
      <w:r w:rsidR="00887F12" w:rsidRPr="008C110A">
        <w:rPr>
          <w:sz w:val="24"/>
          <w:szCs w:val="24"/>
        </w:rPr>
        <w:t>культуры</w:t>
      </w:r>
      <w:r w:rsidR="00EA1B5F">
        <w:rPr>
          <w:sz w:val="24"/>
          <w:szCs w:val="24"/>
        </w:rPr>
        <w:t xml:space="preserve"> </w:t>
      </w:r>
      <w:r w:rsidR="003D57DE" w:rsidRPr="008C110A">
        <w:rPr>
          <w:sz w:val="24"/>
          <w:szCs w:val="24"/>
        </w:rPr>
        <w:t xml:space="preserve"> </w:t>
      </w:r>
      <w:r w:rsidR="00C40B44">
        <w:rPr>
          <w:sz w:val="24"/>
          <w:szCs w:val="24"/>
        </w:rPr>
        <w:t>в</w:t>
      </w:r>
      <w:proofErr w:type="gramEnd"/>
      <w:r w:rsidR="00C40B44">
        <w:rPr>
          <w:sz w:val="24"/>
          <w:szCs w:val="24"/>
        </w:rPr>
        <w:t xml:space="preserve"> </w:t>
      </w:r>
      <w:r w:rsidR="003D57DE" w:rsidRPr="008C110A">
        <w:rPr>
          <w:sz w:val="24"/>
          <w:szCs w:val="24"/>
        </w:rPr>
        <w:t>сельско</w:t>
      </w:r>
      <w:r w:rsidR="00C40B44">
        <w:rPr>
          <w:sz w:val="24"/>
          <w:szCs w:val="24"/>
        </w:rPr>
        <w:t>м</w:t>
      </w:r>
      <w:r w:rsidR="003D57DE" w:rsidRPr="008C110A">
        <w:rPr>
          <w:sz w:val="24"/>
          <w:szCs w:val="24"/>
        </w:rPr>
        <w:t xml:space="preserve"> поселени</w:t>
      </w:r>
      <w:r w:rsidR="00C40B44">
        <w:rPr>
          <w:sz w:val="24"/>
          <w:szCs w:val="24"/>
        </w:rPr>
        <w:t>и</w:t>
      </w:r>
      <w:r w:rsidR="003D57DE" w:rsidRPr="008C110A">
        <w:rPr>
          <w:sz w:val="24"/>
          <w:szCs w:val="24"/>
        </w:rPr>
        <w:t xml:space="preserve"> «Деревня Никольское</w:t>
      </w:r>
      <w:r w:rsidR="00887F12" w:rsidRPr="008C110A">
        <w:rPr>
          <w:sz w:val="24"/>
          <w:szCs w:val="24"/>
        </w:rPr>
        <w:t>»</w:t>
      </w:r>
      <w:r w:rsidR="00101D30" w:rsidRPr="008C110A">
        <w:rPr>
          <w:sz w:val="24"/>
          <w:szCs w:val="24"/>
        </w:rPr>
        <w:t xml:space="preserve"> </w:t>
      </w:r>
    </w:p>
    <w:p w:rsidR="00887F12" w:rsidRPr="004F43B9" w:rsidRDefault="004871B4" w:rsidP="00DC0A2D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4F43B9">
        <w:rPr>
          <w:b/>
          <w:sz w:val="22"/>
          <w:szCs w:val="22"/>
        </w:rPr>
        <w:t xml:space="preserve"> </w:t>
      </w:r>
    </w:p>
    <w:p w:rsidR="00874D4D" w:rsidRPr="00783875" w:rsidRDefault="007C4A90" w:rsidP="007C4A90">
      <w:pPr>
        <w:pStyle w:val="a4"/>
        <w:spacing w:after="120" w:line="240" w:lineRule="auto"/>
        <w:ind w:firstLine="0"/>
        <w:rPr>
          <w:rFonts w:cs="Times New Roman"/>
          <w:sz w:val="24"/>
          <w:szCs w:val="24"/>
        </w:rPr>
      </w:pPr>
      <w:r w:rsidRPr="00783875">
        <w:rPr>
          <w:rFonts w:cs="Times New Roman"/>
          <w:sz w:val="24"/>
          <w:szCs w:val="24"/>
        </w:rPr>
        <w:t xml:space="preserve">             В соответствии с «Порядком </w:t>
      </w:r>
      <w:proofErr w:type="gramStart"/>
      <w:r w:rsidRPr="00783875">
        <w:rPr>
          <w:rFonts w:cs="Times New Roman"/>
          <w:sz w:val="24"/>
          <w:szCs w:val="24"/>
        </w:rPr>
        <w:t>принятия  решения</w:t>
      </w:r>
      <w:proofErr w:type="gramEnd"/>
      <w:r w:rsidRPr="00783875">
        <w:rPr>
          <w:rFonts w:cs="Times New Roman"/>
          <w:sz w:val="24"/>
          <w:szCs w:val="24"/>
        </w:rPr>
        <w:t xml:space="preserve"> о разработке  муниципальных программ, формирования и Порядка проведения оценки эффективности реализации муниципальных программ муниципального образования сельское поселение «Деревня Никольское», утвержденным постановлением администрации сельского поселения «Деревня Ник</w:t>
      </w:r>
      <w:r w:rsidR="008638CC" w:rsidRPr="00783875">
        <w:rPr>
          <w:rFonts w:cs="Times New Roman"/>
          <w:sz w:val="24"/>
          <w:szCs w:val="24"/>
        </w:rPr>
        <w:t>о</w:t>
      </w:r>
      <w:r w:rsidR="00E12EFE" w:rsidRPr="00783875">
        <w:rPr>
          <w:rFonts w:cs="Times New Roman"/>
          <w:sz w:val="24"/>
          <w:szCs w:val="24"/>
        </w:rPr>
        <w:t>льское» от 25.10.2016г № 118-а.</w:t>
      </w:r>
    </w:p>
    <w:p w:rsidR="00EA1B5F" w:rsidRPr="00783875" w:rsidRDefault="00EA1B5F" w:rsidP="007C4A90">
      <w:pPr>
        <w:pStyle w:val="a4"/>
        <w:spacing w:after="120" w:line="240" w:lineRule="auto"/>
        <w:ind w:firstLine="0"/>
        <w:rPr>
          <w:rFonts w:cs="Times New Roman"/>
          <w:sz w:val="24"/>
          <w:szCs w:val="24"/>
        </w:rPr>
      </w:pPr>
    </w:p>
    <w:p w:rsidR="00887F12" w:rsidRPr="00783875" w:rsidRDefault="00887F12" w:rsidP="007C4A90">
      <w:pPr>
        <w:spacing w:after="120"/>
        <w:ind w:left="57" w:right="227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sz w:val="24"/>
          <w:szCs w:val="24"/>
        </w:rPr>
        <w:t xml:space="preserve">   </w:t>
      </w:r>
      <w:r w:rsidR="00DE5CEE" w:rsidRPr="00783875">
        <w:rPr>
          <w:rFonts w:ascii="Times New Roman" w:hAnsi="Times New Roman"/>
          <w:b/>
          <w:sz w:val="24"/>
          <w:szCs w:val="24"/>
        </w:rPr>
        <w:t>П</w:t>
      </w:r>
      <w:r w:rsidRPr="00783875">
        <w:rPr>
          <w:rFonts w:ascii="Times New Roman" w:hAnsi="Times New Roman"/>
          <w:b/>
          <w:sz w:val="24"/>
          <w:szCs w:val="24"/>
        </w:rPr>
        <w:t>ОСТАНОВЛЯ</w:t>
      </w:r>
      <w:r w:rsidR="00DE5CEE" w:rsidRPr="00783875">
        <w:rPr>
          <w:rFonts w:ascii="Times New Roman" w:hAnsi="Times New Roman"/>
          <w:b/>
          <w:sz w:val="24"/>
          <w:szCs w:val="24"/>
        </w:rPr>
        <w:t>Ю</w:t>
      </w:r>
      <w:r w:rsidRPr="00783875">
        <w:rPr>
          <w:rFonts w:ascii="Times New Roman" w:hAnsi="Times New Roman"/>
          <w:b/>
          <w:sz w:val="24"/>
          <w:szCs w:val="24"/>
        </w:rPr>
        <w:t>:</w:t>
      </w:r>
    </w:p>
    <w:p w:rsidR="00783875" w:rsidRPr="00783875" w:rsidRDefault="00783875" w:rsidP="007E6FE5">
      <w:pPr>
        <w:pStyle w:val="af0"/>
        <w:numPr>
          <w:ilvl w:val="0"/>
          <w:numId w:val="8"/>
        </w:numPr>
        <w:spacing w:after="0"/>
        <w:ind w:left="397"/>
        <w:rPr>
          <w:rFonts w:ascii="Times New Roman" w:eastAsia="Calibri" w:hAnsi="Times New Roman"/>
          <w:sz w:val="24"/>
          <w:szCs w:val="24"/>
          <w:lang w:eastAsia="en-US"/>
        </w:rPr>
      </w:pPr>
      <w:r w:rsidRPr="00783875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101D30" w:rsidRPr="00783875">
        <w:rPr>
          <w:rFonts w:ascii="Times New Roman" w:hAnsi="Times New Roman"/>
          <w:sz w:val="24"/>
          <w:szCs w:val="24"/>
        </w:rPr>
        <w:t xml:space="preserve">«Развитие </w:t>
      </w:r>
      <w:proofErr w:type="gramStart"/>
      <w:r w:rsidR="00101D30" w:rsidRPr="00783875">
        <w:rPr>
          <w:rFonts w:ascii="Times New Roman" w:hAnsi="Times New Roman"/>
          <w:sz w:val="24"/>
          <w:szCs w:val="24"/>
        </w:rPr>
        <w:t xml:space="preserve">культуры  </w:t>
      </w:r>
      <w:r w:rsidR="00C40B44" w:rsidRPr="00783875">
        <w:rPr>
          <w:rFonts w:ascii="Times New Roman" w:hAnsi="Times New Roman"/>
          <w:sz w:val="24"/>
          <w:szCs w:val="24"/>
        </w:rPr>
        <w:t>в</w:t>
      </w:r>
      <w:proofErr w:type="gramEnd"/>
      <w:r w:rsidR="00C40B44" w:rsidRPr="00783875">
        <w:rPr>
          <w:rFonts w:ascii="Times New Roman" w:hAnsi="Times New Roman"/>
          <w:sz w:val="24"/>
          <w:szCs w:val="24"/>
        </w:rPr>
        <w:t xml:space="preserve"> </w:t>
      </w:r>
      <w:r w:rsidR="00101D30" w:rsidRPr="00783875">
        <w:rPr>
          <w:rFonts w:ascii="Times New Roman" w:hAnsi="Times New Roman"/>
          <w:sz w:val="24"/>
          <w:szCs w:val="24"/>
        </w:rPr>
        <w:t>сельско</w:t>
      </w:r>
      <w:r w:rsidR="00C40B44" w:rsidRPr="00783875">
        <w:rPr>
          <w:rFonts w:ascii="Times New Roman" w:hAnsi="Times New Roman"/>
          <w:sz w:val="24"/>
          <w:szCs w:val="24"/>
        </w:rPr>
        <w:t>м</w:t>
      </w:r>
      <w:r w:rsidR="00101D30" w:rsidRPr="00783875">
        <w:rPr>
          <w:rFonts w:ascii="Times New Roman" w:hAnsi="Times New Roman"/>
          <w:sz w:val="24"/>
          <w:szCs w:val="24"/>
        </w:rPr>
        <w:t xml:space="preserve">  поселени</w:t>
      </w:r>
      <w:r w:rsidR="00C40B44" w:rsidRPr="00783875">
        <w:rPr>
          <w:rFonts w:ascii="Times New Roman" w:hAnsi="Times New Roman"/>
          <w:sz w:val="24"/>
          <w:szCs w:val="24"/>
        </w:rPr>
        <w:t>и</w:t>
      </w:r>
      <w:r w:rsidR="00101D30" w:rsidRPr="00783875">
        <w:rPr>
          <w:rFonts w:ascii="Times New Roman" w:hAnsi="Times New Roman"/>
          <w:sz w:val="24"/>
          <w:szCs w:val="24"/>
        </w:rPr>
        <w:t xml:space="preserve">  «Деревня Никол</w:t>
      </w:r>
      <w:r w:rsidR="00EA1B5F" w:rsidRPr="00783875">
        <w:rPr>
          <w:rFonts w:ascii="Times New Roman" w:hAnsi="Times New Roman"/>
          <w:sz w:val="24"/>
          <w:szCs w:val="24"/>
        </w:rPr>
        <w:t>ьское» на 2021-2025гг.»</w:t>
      </w:r>
      <w:r w:rsidRPr="00783875">
        <w:rPr>
          <w:rFonts w:ascii="Times New Roman" w:hAnsi="Times New Roman"/>
          <w:sz w:val="24"/>
          <w:szCs w:val="24"/>
        </w:rPr>
        <w:t>,</w:t>
      </w:r>
      <w:r w:rsidR="002734BA" w:rsidRPr="00783875">
        <w:rPr>
          <w:rFonts w:ascii="Times New Roman" w:hAnsi="Times New Roman"/>
          <w:sz w:val="24"/>
          <w:szCs w:val="24"/>
        </w:rPr>
        <w:t xml:space="preserve"> </w:t>
      </w:r>
      <w:r w:rsidRPr="00783875">
        <w:rPr>
          <w:rFonts w:ascii="Times New Roman" w:eastAsia="Calibri" w:hAnsi="Times New Roman"/>
          <w:sz w:val="24"/>
          <w:szCs w:val="24"/>
          <w:lang w:eastAsia="en-US"/>
        </w:rPr>
        <w:t>читать ее в новой редакции (приложение).</w:t>
      </w:r>
    </w:p>
    <w:p w:rsidR="004871B4" w:rsidRPr="00783875" w:rsidRDefault="004871B4" w:rsidP="007E6FE5">
      <w:pPr>
        <w:pStyle w:val="af0"/>
        <w:numPr>
          <w:ilvl w:val="0"/>
          <w:numId w:val="8"/>
        </w:numPr>
        <w:spacing w:after="0"/>
        <w:ind w:left="397"/>
        <w:rPr>
          <w:rFonts w:ascii="Times New Roman" w:eastAsia="Calibri" w:hAnsi="Times New Roman"/>
          <w:sz w:val="24"/>
          <w:szCs w:val="24"/>
          <w:lang w:eastAsia="en-US"/>
        </w:rPr>
      </w:pPr>
      <w:r w:rsidRPr="00783875">
        <w:rPr>
          <w:rFonts w:ascii="Times New Roman" w:hAnsi="Times New Roman"/>
          <w:sz w:val="24"/>
          <w:szCs w:val="24"/>
        </w:rPr>
        <w:t xml:space="preserve">Установить, что в ходе реализации </w:t>
      </w:r>
      <w:proofErr w:type="gramStart"/>
      <w:r w:rsidRPr="00783875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783875">
        <w:rPr>
          <w:rFonts w:ascii="Times New Roman" w:hAnsi="Times New Roman"/>
          <w:sz w:val="24"/>
          <w:szCs w:val="24"/>
        </w:rPr>
        <w:t xml:space="preserve"> «Развитие культуры   </w:t>
      </w:r>
      <w:r w:rsidR="00C40B44" w:rsidRPr="00783875">
        <w:rPr>
          <w:rFonts w:ascii="Times New Roman" w:hAnsi="Times New Roman"/>
          <w:sz w:val="24"/>
          <w:szCs w:val="24"/>
        </w:rPr>
        <w:t xml:space="preserve">в </w:t>
      </w:r>
      <w:r w:rsidRPr="00783875">
        <w:rPr>
          <w:rFonts w:ascii="Times New Roman" w:hAnsi="Times New Roman"/>
          <w:sz w:val="24"/>
          <w:szCs w:val="24"/>
        </w:rPr>
        <w:t>сельско</w:t>
      </w:r>
      <w:r w:rsidR="00C40B44" w:rsidRPr="00783875">
        <w:rPr>
          <w:rFonts w:ascii="Times New Roman" w:hAnsi="Times New Roman"/>
          <w:sz w:val="24"/>
          <w:szCs w:val="24"/>
        </w:rPr>
        <w:t>м</w:t>
      </w:r>
      <w:r w:rsidRPr="00783875">
        <w:rPr>
          <w:rFonts w:ascii="Times New Roman" w:hAnsi="Times New Roman"/>
          <w:sz w:val="24"/>
          <w:szCs w:val="24"/>
        </w:rPr>
        <w:t xml:space="preserve">  поселени</w:t>
      </w:r>
      <w:r w:rsidR="00C40B44" w:rsidRPr="00783875">
        <w:rPr>
          <w:rFonts w:ascii="Times New Roman" w:hAnsi="Times New Roman"/>
          <w:sz w:val="24"/>
          <w:szCs w:val="24"/>
        </w:rPr>
        <w:t>и</w:t>
      </w:r>
      <w:r w:rsidRPr="00783875">
        <w:rPr>
          <w:rFonts w:ascii="Times New Roman" w:hAnsi="Times New Roman"/>
          <w:sz w:val="24"/>
          <w:szCs w:val="24"/>
        </w:rPr>
        <w:t xml:space="preserve"> «Деревня Никольское» </w:t>
      </w:r>
      <w:r w:rsidR="00EA1B5F" w:rsidRPr="00783875">
        <w:rPr>
          <w:rFonts w:ascii="Times New Roman" w:hAnsi="Times New Roman"/>
          <w:sz w:val="24"/>
          <w:szCs w:val="24"/>
        </w:rPr>
        <w:t>на 2021-2025гг.»</w:t>
      </w:r>
      <w:r w:rsidRPr="00783875">
        <w:rPr>
          <w:rFonts w:ascii="Times New Roman" w:hAnsi="Times New Roman"/>
          <w:sz w:val="24"/>
          <w:szCs w:val="24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7E6FE5" w:rsidRPr="007E6FE5" w:rsidRDefault="00783875" w:rsidP="007E6FE5">
      <w:pPr>
        <w:pStyle w:val="af0"/>
        <w:numPr>
          <w:ilvl w:val="0"/>
          <w:numId w:val="8"/>
        </w:numPr>
        <w:spacing w:after="0"/>
        <w:ind w:left="397"/>
        <w:rPr>
          <w:rStyle w:val="af"/>
          <w:rFonts w:ascii="Times New Roman" w:eastAsia="Calibri" w:hAnsi="Times New Roman"/>
          <w:color w:val="auto"/>
          <w:sz w:val="24"/>
          <w:szCs w:val="24"/>
          <w:u w:val="none"/>
          <w:lang w:eastAsia="en-US"/>
        </w:rPr>
      </w:pPr>
      <w:r w:rsidRPr="007E6FE5">
        <w:rPr>
          <w:rFonts w:ascii="Times New Roman" w:hAnsi="Times New Roman"/>
          <w:bCs/>
          <w:sz w:val="24"/>
          <w:szCs w:val="24"/>
        </w:rPr>
        <w:t xml:space="preserve">Разместить </w:t>
      </w:r>
      <w:r w:rsidRPr="007E6FE5">
        <w:rPr>
          <w:rFonts w:ascii="Times New Roman" w:hAnsi="Times New Roman"/>
          <w:bCs/>
          <w:sz w:val="24"/>
          <w:szCs w:val="24"/>
          <w:lang w:eastAsia="en-US"/>
        </w:rPr>
        <w:t xml:space="preserve">изменения в муниципальную программу </w:t>
      </w:r>
      <w:r w:rsidR="00101D30" w:rsidRPr="007E6FE5">
        <w:rPr>
          <w:rFonts w:ascii="Times New Roman" w:hAnsi="Times New Roman"/>
          <w:bCs/>
          <w:sz w:val="24"/>
          <w:szCs w:val="24"/>
        </w:rPr>
        <w:t xml:space="preserve">«Развитие культуры </w:t>
      </w:r>
      <w:r w:rsidR="000005AA" w:rsidRPr="007E6FE5">
        <w:rPr>
          <w:rFonts w:ascii="Times New Roman" w:hAnsi="Times New Roman"/>
          <w:bCs/>
          <w:sz w:val="24"/>
          <w:szCs w:val="24"/>
        </w:rPr>
        <w:t>в</w:t>
      </w:r>
      <w:r w:rsidR="00101D30" w:rsidRPr="007E6FE5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005AA" w:rsidRPr="007E6FE5">
        <w:rPr>
          <w:rFonts w:ascii="Times New Roman" w:hAnsi="Times New Roman"/>
          <w:bCs/>
          <w:sz w:val="24"/>
          <w:szCs w:val="24"/>
        </w:rPr>
        <w:t>м</w:t>
      </w:r>
      <w:r w:rsidR="00101D30" w:rsidRPr="007E6FE5">
        <w:rPr>
          <w:rFonts w:ascii="Times New Roman" w:hAnsi="Times New Roman"/>
          <w:bCs/>
          <w:sz w:val="24"/>
          <w:szCs w:val="24"/>
        </w:rPr>
        <w:t xml:space="preserve"> поселения «Деревня Никольское»</w:t>
      </w:r>
      <w:r w:rsidR="00EA1B5F" w:rsidRPr="007E6FE5">
        <w:rPr>
          <w:rFonts w:ascii="Times New Roman" w:hAnsi="Times New Roman"/>
          <w:bCs/>
          <w:sz w:val="24"/>
          <w:szCs w:val="24"/>
        </w:rPr>
        <w:t xml:space="preserve"> </w:t>
      </w:r>
      <w:r w:rsidR="00101D30" w:rsidRPr="007E6FE5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="00101D30" w:rsidRPr="007E6FE5">
        <w:rPr>
          <w:rFonts w:ascii="Times New Roman" w:hAnsi="Times New Roman"/>
          <w:sz w:val="24"/>
          <w:szCs w:val="24"/>
        </w:rPr>
        <w:t xml:space="preserve">администрации в интернет сети </w:t>
      </w:r>
      <w:hyperlink r:id="rId9" w:history="1">
        <w:r w:rsidR="007E6FE5" w:rsidRPr="00CE625D">
          <w:rPr>
            <w:rStyle w:val="af"/>
            <w:rFonts w:ascii="Times New Roman" w:hAnsi="Times New Roman"/>
            <w:b/>
            <w:sz w:val="24"/>
            <w:szCs w:val="24"/>
          </w:rPr>
          <w:t>https://dzerzhinskij-r40.gosweb.gosuslugi.ru/o-munitsipalnom-obrazovanii/naselennye-punkty/selskoe-poselenie-derevnya-nikolskoe-2/dokumenty/programmy/</w:t>
        </w:r>
      </w:hyperlink>
      <w:r w:rsidR="007E6FE5">
        <w:rPr>
          <w:rStyle w:val="af"/>
          <w:rFonts w:ascii="Times New Roman" w:hAnsi="Times New Roman"/>
          <w:b/>
          <w:sz w:val="24"/>
          <w:szCs w:val="24"/>
        </w:rPr>
        <w:t>.</w:t>
      </w:r>
    </w:p>
    <w:p w:rsidR="006730C2" w:rsidRPr="007E6FE5" w:rsidRDefault="007C4A90" w:rsidP="007E6FE5">
      <w:pPr>
        <w:pStyle w:val="af0"/>
        <w:numPr>
          <w:ilvl w:val="0"/>
          <w:numId w:val="8"/>
        </w:numPr>
        <w:spacing w:after="0"/>
        <w:ind w:left="397"/>
        <w:rPr>
          <w:rFonts w:ascii="Times New Roman" w:eastAsia="Calibri" w:hAnsi="Times New Roman"/>
          <w:sz w:val="24"/>
          <w:szCs w:val="24"/>
          <w:lang w:eastAsia="en-US"/>
        </w:rPr>
      </w:pPr>
      <w:r w:rsidRPr="007E6FE5">
        <w:rPr>
          <w:rFonts w:ascii="Times New Roman" w:hAnsi="Times New Roman"/>
          <w:sz w:val="24"/>
          <w:szCs w:val="24"/>
        </w:rPr>
        <w:t>Признать утратившим силу Постановление №</w:t>
      </w:r>
      <w:r w:rsidR="004A6E37" w:rsidRPr="007E6FE5">
        <w:rPr>
          <w:rFonts w:ascii="Times New Roman" w:hAnsi="Times New Roman"/>
          <w:sz w:val="24"/>
          <w:szCs w:val="24"/>
        </w:rPr>
        <w:t xml:space="preserve"> 68</w:t>
      </w:r>
      <w:r w:rsidR="00A36C90" w:rsidRPr="007E6FE5">
        <w:rPr>
          <w:rFonts w:ascii="Times New Roman" w:hAnsi="Times New Roman"/>
          <w:sz w:val="24"/>
          <w:szCs w:val="24"/>
        </w:rPr>
        <w:t xml:space="preserve"> от 2</w:t>
      </w:r>
      <w:r w:rsidR="00C26C8B" w:rsidRPr="007E6FE5">
        <w:rPr>
          <w:rFonts w:ascii="Times New Roman" w:hAnsi="Times New Roman"/>
          <w:sz w:val="24"/>
          <w:szCs w:val="24"/>
        </w:rPr>
        <w:t>5</w:t>
      </w:r>
      <w:r w:rsidR="00A36C90" w:rsidRPr="007E6FE5">
        <w:rPr>
          <w:rFonts w:ascii="Times New Roman" w:hAnsi="Times New Roman"/>
          <w:sz w:val="24"/>
          <w:szCs w:val="24"/>
        </w:rPr>
        <w:t>.1</w:t>
      </w:r>
      <w:r w:rsidR="00C26C8B" w:rsidRPr="007E6FE5">
        <w:rPr>
          <w:rFonts w:ascii="Times New Roman" w:hAnsi="Times New Roman"/>
          <w:sz w:val="24"/>
          <w:szCs w:val="24"/>
        </w:rPr>
        <w:t>2</w:t>
      </w:r>
      <w:r w:rsidR="00A36C90" w:rsidRPr="007E6FE5">
        <w:rPr>
          <w:rFonts w:ascii="Times New Roman" w:hAnsi="Times New Roman"/>
          <w:sz w:val="24"/>
          <w:szCs w:val="24"/>
        </w:rPr>
        <w:t>.202</w:t>
      </w:r>
      <w:r w:rsidR="00C26C8B" w:rsidRPr="007E6FE5">
        <w:rPr>
          <w:rFonts w:ascii="Times New Roman" w:hAnsi="Times New Roman"/>
          <w:sz w:val="24"/>
          <w:szCs w:val="24"/>
        </w:rPr>
        <w:t>3</w:t>
      </w:r>
      <w:r w:rsidR="00A36C90" w:rsidRPr="007E6FE5">
        <w:rPr>
          <w:rFonts w:ascii="Times New Roman" w:hAnsi="Times New Roman"/>
          <w:sz w:val="24"/>
          <w:szCs w:val="24"/>
        </w:rPr>
        <w:t>г.</w:t>
      </w:r>
    </w:p>
    <w:p w:rsidR="00E12EFE" w:rsidRPr="006730C2" w:rsidRDefault="00E12EFE" w:rsidP="007E6FE5">
      <w:pPr>
        <w:pStyle w:val="af0"/>
        <w:numPr>
          <w:ilvl w:val="0"/>
          <w:numId w:val="8"/>
        </w:numPr>
        <w:spacing w:after="0"/>
        <w:ind w:left="397"/>
        <w:rPr>
          <w:rFonts w:ascii="Times New Roman" w:eastAsia="Calibri" w:hAnsi="Times New Roman"/>
          <w:sz w:val="24"/>
          <w:szCs w:val="24"/>
          <w:lang w:eastAsia="en-US"/>
        </w:rPr>
      </w:pPr>
      <w:r w:rsidRPr="006730C2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E12EFE" w:rsidRPr="00783875" w:rsidRDefault="00E12EFE" w:rsidP="007E6FE5">
      <w:pPr>
        <w:pStyle w:val="af0"/>
        <w:spacing w:after="0"/>
        <w:ind w:left="397"/>
        <w:rPr>
          <w:rFonts w:ascii="Times New Roman" w:hAnsi="Times New Roman"/>
          <w:bCs/>
          <w:sz w:val="24"/>
          <w:szCs w:val="24"/>
        </w:rPr>
      </w:pPr>
    </w:p>
    <w:p w:rsidR="007C4A90" w:rsidRPr="00783875" w:rsidRDefault="007C4A90" w:rsidP="007C4A9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3D57DE" w:rsidRPr="00783875" w:rsidRDefault="004F43B9" w:rsidP="007C4A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 xml:space="preserve"> </w:t>
      </w:r>
      <w:r w:rsidR="00887F12" w:rsidRPr="00783875">
        <w:rPr>
          <w:rFonts w:ascii="Times New Roman" w:hAnsi="Times New Roman"/>
          <w:b/>
          <w:sz w:val="24"/>
          <w:szCs w:val="24"/>
        </w:rPr>
        <w:t>Глав</w:t>
      </w:r>
      <w:r w:rsidR="00E12EFE" w:rsidRPr="00783875">
        <w:rPr>
          <w:rFonts w:ascii="Times New Roman" w:hAnsi="Times New Roman"/>
          <w:b/>
          <w:sz w:val="24"/>
          <w:szCs w:val="24"/>
        </w:rPr>
        <w:t>а</w:t>
      </w:r>
      <w:r w:rsidR="00887F12" w:rsidRPr="00783875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887F12" w:rsidRPr="00783875">
        <w:rPr>
          <w:rFonts w:ascii="Times New Roman" w:hAnsi="Times New Roman"/>
          <w:b/>
          <w:sz w:val="24"/>
          <w:szCs w:val="24"/>
        </w:rPr>
        <w:tab/>
      </w:r>
    </w:p>
    <w:p w:rsidR="00453FAC" w:rsidRPr="00783875" w:rsidRDefault="004F43B9" w:rsidP="007C4A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 xml:space="preserve"> </w:t>
      </w:r>
      <w:r w:rsidR="00E12EFE" w:rsidRPr="00783875">
        <w:rPr>
          <w:rFonts w:ascii="Times New Roman" w:hAnsi="Times New Roman"/>
          <w:b/>
          <w:sz w:val="24"/>
          <w:szCs w:val="24"/>
        </w:rPr>
        <w:t>с</w:t>
      </w:r>
      <w:r w:rsidR="003D57DE" w:rsidRPr="00783875">
        <w:rPr>
          <w:rFonts w:ascii="Times New Roman" w:hAnsi="Times New Roman"/>
          <w:b/>
          <w:sz w:val="24"/>
          <w:szCs w:val="24"/>
        </w:rPr>
        <w:t xml:space="preserve">ельского поселения «Деревня </w:t>
      </w:r>
      <w:proofErr w:type="gramStart"/>
      <w:r w:rsidR="003D57DE" w:rsidRPr="00783875">
        <w:rPr>
          <w:rFonts w:ascii="Times New Roman" w:hAnsi="Times New Roman"/>
          <w:b/>
          <w:sz w:val="24"/>
          <w:szCs w:val="24"/>
        </w:rPr>
        <w:t xml:space="preserve">Никольское»   </w:t>
      </w:r>
      <w:proofErr w:type="gramEnd"/>
      <w:r w:rsidR="003D57DE" w:rsidRPr="0078387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 w:rsidR="006730C2">
        <w:rPr>
          <w:rFonts w:ascii="Times New Roman" w:hAnsi="Times New Roman"/>
          <w:b/>
          <w:sz w:val="24"/>
          <w:szCs w:val="24"/>
        </w:rPr>
        <w:t>О.А.Андреева</w:t>
      </w:r>
      <w:proofErr w:type="spellEnd"/>
      <w:r w:rsidR="00887F12" w:rsidRPr="00783875">
        <w:rPr>
          <w:rFonts w:ascii="Times New Roman" w:hAnsi="Times New Roman"/>
          <w:b/>
          <w:sz w:val="24"/>
          <w:szCs w:val="24"/>
        </w:rPr>
        <w:tab/>
      </w:r>
    </w:p>
    <w:p w:rsidR="004F43B9" w:rsidRPr="00783875" w:rsidRDefault="004F43B9" w:rsidP="00887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43B9" w:rsidRPr="00783875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EFE" w:rsidRPr="00783875" w:rsidRDefault="00E12EFE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43B9" w:rsidRPr="00783875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EFE" w:rsidRPr="00783875" w:rsidRDefault="00E12EFE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02DA" w:rsidRDefault="006D02D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1215D" w:rsidRDefault="00A1215D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75DC" w:rsidRDefault="00DE75DC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110A" w:rsidRPr="008C110A" w:rsidRDefault="008C110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8C110A" w:rsidRPr="008C110A" w:rsidRDefault="008C110A" w:rsidP="008C110A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C110A">
        <w:rPr>
          <w:rFonts w:ascii="Times New Roman" w:hAnsi="Times New Roman"/>
          <w:sz w:val="20"/>
          <w:szCs w:val="20"/>
        </w:rPr>
        <w:t>к  постановлению</w:t>
      </w:r>
      <w:proofErr w:type="gramEnd"/>
      <w:r w:rsidRPr="008C110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C110A" w:rsidRPr="008C110A" w:rsidRDefault="008C110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t xml:space="preserve"> сельского поселения «Деревня Никольское»</w:t>
      </w:r>
    </w:p>
    <w:p w:rsidR="00453FAC" w:rsidRPr="00DC0A2D" w:rsidRDefault="00DE75DC" w:rsidP="008C110A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sz w:val="20"/>
          <w:szCs w:val="20"/>
        </w:rPr>
        <w:t>от 25.12.2024г.</w:t>
      </w:r>
      <w:r w:rsidR="006D02DA">
        <w:rPr>
          <w:rFonts w:ascii="Times New Roman" w:hAnsi="Times New Roman"/>
          <w:sz w:val="20"/>
          <w:szCs w:val="20"/>
        </w:rPr>
        <w:t xml:space="preserve"> </w:t>
      </w:r>
      <w:r w:rsidR="006730C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54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2DC1">
        <w:rPr>
          <w:rFonts w:ascii="Times New Roman" w:hAnsi="Times New Roman"/>
          <w:b/>
          <w:sz w:val="26"/>
          <w:szCs w:val="26"/>
        </w:rPr>
        <w:t>ПАСПОРТ</w:t>
      </w:r>
    </w:p>
    <w:p w:rsidR="00453FAC" w:rsidRPr="00783875" w:rsidRDefault="00453FAC" w:rsidP="00E26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387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453FAC" w:rsidRPr="002734BA" w:rsidRDefault="00453FAC" w:rsidP="00E2645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4BA">
        <w:rPr>
          <w:rFonts w:ascii="Times New Roman" w:hAnsi="Times New Roman"/>
          <w:b/>
          <w:sz w:val="26"/>
          <w:szCs w:val="26"/>
        </w:rPr>
        <w:t xml:space="preserve">«Развитие культуры </w:t>
      </w:r>
      <w:r w:rsidR="00C40B44">
        <w:rPr>
          <w:rFonts w:ascii="Times New Roman" w:hAnsi="Times New Roman"/>
          <w:b/>
          <w:sz w:val="26"/>
          <w:szCs w:val="26"/>
        </w:rPr>
        <w:t>в сельском</w:t>
      </w:r>
      <w:r w:rsidRPr="002734BA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C40B44">
        <w:rPr>
          <w:rFonts w:ascii="Times New Roman" w:hAnsi="Times New Roman"/>
          <w:b/>
          <w:sz w:val="26"/>
          <w:szCs w:val="26"/>
        </w:rPr>
        <w:t>и</w:t>
      </w:r>
      <w:r w:rsidR="002734BA" w:rsidRPr="002734BA">
        <w:rPr>
          <w:rFonts w:ascii="Times New Roman" w:hAnsi="Times New Roman"/>
          <w:b/>
          <w:sz w:val="26"/>
          <w:szCs w:val="26"/>
        </w:rPr>
        <w:t xml:space="preserve"> </w:t>
      </w:r>
      <w:r w:rsidRPr="002734BA">
        <w:rPr>
          <w:rFonts w:ascii="Times New Roman" w:hAnsi="Times New Roman"/>
          <w:b/>
          <w:sz w:val="26"/>
          <w:szCs w:val="26"/>
        </w:rPr>
        <w:t xml:space="preserve">«Деревня </w:t>
      </w:r>
      <w:r w:rsidR="00593D27" w:rsidRPr="002734BA">
        <w:rPr>
          <w:rFonts w:ascii="Times New Roman" w:hAnsi="Times New Roman"/>
          <w:b/>
          <w:sz w:val="26"/>
          <w:szCs w:val="26"/>
        </w:rPr>
        <w:t>Никольское</w:t>
      </w:r>
      <w:r w:rsidRPr="002734BA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0" w:type="auto"/>
        <w:tblInd w:w="-1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90"/>
        <w:gridCol w:w="7560"/>
      </w:tblGrid>
      <w:tr w:rsidR="00453FAC" w:rsidRPr="00394472" w:rsidTr="006D02DA">
        <w:trPr>
          <w:trHeight w:val="1246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DD26DC" w:rsidP="00E2645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DC0049" w:rsidRDefault="00DD26DC" w:rsidP="00E2645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53FAC" w:rsidRPr="00DC004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="00453FAC" w:rsidRPr="00DC0049">
              <w:rPr>
                <w:rFonts w:ascii="Times New Roman" w:hAnsi="Times New Roman"/>
                <w:sz w:val="24"/>
                <w:szCs w:val="24"/>
              </w:rPr>
              <w:t>поселения  «</w:t>
            </w:r>
            <w:proofErr w:type="gramEnd"/>
            <w:r w:rsidR="00453FAC" w:rsidRPr="00DC0049">
              <w:rPr>
                <w:rFonts w:ascii="Times New Roman" w:hAnsi="Times New Roman"/>
                <w:sz w:val="24"/>
                <w:szCs w:val="24"/>
              </w:rPr>
              <w:t>Деревня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 Никольское»</w:t>
            </w:r>
          </w:p>
        </w:tc>
      </w:tr>
      <w:tr w:rsidR="008506AC" w:rsidRPr="00394472" w:rsidTr="006D02DA">
        <w:trPr>
          <w:trHeight w:val="4006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цели Программы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sz w:val="24"/>
                <w:szCs w:val="24"/>
              </w:rPr>
              <w:t xml:space="preserve">– Сохранение, использование и популяризация культурного </w:t>
            </w:r>
            <w:proofErr w:type="gramStart"/>
            <w:r w:rsidRPr="007054E5">
              <w:rPr>
                <w:rFonts w:ascii="Times New Roman" w:hAnsi="Times New Roman"/>
                <w:sz w:val="24"/>
                <w:szCs w:val="24"/>
              </w:rPr>
              <w:t xml:space="preserve">наследия </w:t>
            </w:r>
            <w:r w:rsidRPr="007054E5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сельского</w:t>
            </w:r>
            <w:proofErr w:type="gramEnd"/>
            <w:r w:rsidRPr="007054E5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поселения «Деревня Никольское»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мероприятий направленных на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создание благоприятных условий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 xml:space="preserve">обеспечивающих </w:t>
            </w:r>
            <w:proofErr w:type="gramStart"/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развитие  нравственного</w:t>
            </w:r>
            <w:proofErr w:type="gramEnd"/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духовного и культурного потенциала различных  групп населения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 xml:space="preserve">– Привлечение жителей </w:t>
            </w:r>
            <w:proofErr w:type="gramStart"/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муниципального  образования</w:t>
            </w:r>
            <w:proofErr w:type="gramEnd"/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 xml:space="preserve"> в общественную жизнь путём привлечения их к  участию  в местных и районных  мероприятиях;</w:t>
            </w:r>
          </w:p>
          <w:p w:rsidR="008506AC" w:rsidRDefault="000C7E39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создание условий для равной доступности культурных благ, информационных ресурсов и услуг учреждения культуры;</w:t>
            </w:r>
          </w:p>
          <w:p w:rsidR="00E37A41" w:rsidRPr="00DC0049" w:rsidRDefault="00E37A41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7A41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специальным оборудованием - музыкальными инструментами и сценическими костюмами.</w:t>
            </w:r>
          </w:p>
          <w:p w:rsidR="008506AC" w:rsidRPr="00DC0049" w:rsidRDefault="000C7E39" w:rsidP="006D02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   </w:t>
            </w:r>
            <w:proofErr w:type="gramStart"/>
            <w:r w:rsidR="008506AC" w:rsidRPr="00DC0049">
              <w:rPr>
                <w:rFonts w:ascii="Times New Roman" w:hAnsi="Times New Roman"/>
                <w:sz w:val="24"/>
                <w:szCs w:val="24"/>
              </w:rPr>
              <w:t>развития  творческого</w:t>
            </w:r>
            <w:proofErr w:type="gramEnd"/>
            <w:r w:rsidR="008506AC" w:rsidRPr="00DC0049">
              <w:rPr>
                <w:rFonts w:ascii="Times New Roman" w:hAnsi="Times New Roman"/>
                <w:sz w:val="24"/>
                <w:szCs w:val="24"/>
              </w:rPr>
              <w:t xml:space="preserve"> потенциала жителей поселения, организация  их  эффективной  досуговой занятости</w:t>
            </w:r>
            <w:r w:rsidR="00E26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6AC" w:rsidRPr="00394472" w:rsidTr="00E26457">
        <w:trPr>
          <w:trHeight w:val="3318"/>
        </w:trPr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Default="002842C8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8506AC" w:rsidRPr="00DC0049" w:rsidRDefault="002842C8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развитие и укрепление роли учреждения культуры, как центра общения и проведения культурного досуга;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у</w:t>
            </w:r>
            <w:r w:rsidR="0039069C">
              <w:rPr>
                <w:rFonts w:cs="Times New Roman"/>
                <w:sz w:val="24"/>
                <w:szCs w:val="24"/>
              </w:rPr>
              <w:t>лучшение качества услуг в сфере культуры</w:t>
            </w:r>
            <w:r w:rsidR="008506AC" w:rsidRPr="00DC0049">
              <w:rPr>
                <w:rFonts w:cs="Times New Roman"/>
                <w:sz w:val="24"/>
                <w:szCs w:val="24"/>
              </w:rPr>
              <w:t>;</w:t>
            </w:r>
          </w:p>
          <w:p w:rsidR="008506AC" w:rsidRPr="00DC0049" w:rsidRDefault="002842C8" w:rsidP="00E26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 xml:space="preserve"> культуры поселения;</w:t>
            </w:r>
          </w:p>
        </w:tc>
      </w:tr>
      <w:tr w:rsidR="008506AC" w:rsidRPr="00394472" w:rsidTr="00E26457">
        <w:trPr>
          <w:trHeight w:val="634"/>
        </w:trPr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E26457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DC0049">
              <w:rPr>
                <w:rFonts w:cs="Times New Roman"/>
                <w:sz w:val="24"/>
                <w:szCs w:val="24"/>
              </w:rPr>
              <w:t>20</w:t>
            </w:r>
            <w:r w:rsidR="00EA1B5F">
              <w:rPr>
                <w:rFonts w:cs="Times New Roman"/>
                <w:sz w:val="24"/>
                <w:szCs w:val="24"/>
              </w:rPr>
              <w:t>21</w:t>
            </w:r>
            <w:r w:rsidRPr="00DC0049">
              <w:rPr>
                <w:rFonts w:cs="Times New Roman"/>
                <w:sz w:val="24"/>
                <w:szCs w:val="24"/>
              </w:rPr>
              <w:t xml:space="preserve"> – 202</w:t>
            </w:r>
            <w:r w:rsidR="00EA1B5F">
              <w:rPr>
                <w:rFonts w:cs="Times New Roman"/>
                <w:sz w:val="24"/>
                <w:szCs w:val="24"/>
              </w:rPr>
              <w:t>5</w:t>
            </w:r>
            <w:r w:rsidRPr="00DC0049">
              <w:rPr>
                <w:rFonts w:cs="Times New Roman"/>
                <w:sz w:val="24"/>
                <w:szCs w:val="24"/>
              </w:rPr>
              <w:t xml:space="preserve"> годы</w:t>
            </w:r>
            <w:r w:rsidR="002717A5">
              <w:rPr>
                <w:rFonts w:cs="Times New Roman"/>
                <w:sz w:val="24"/>
                <w:szCs w:val="24"/>
              </w:rPr>
              <w:t>, проект 2026</w:t>
            </w:r>
            <w:r w:rsidR="00A62EF6">
              <w:rPr>
                <w:rFonts w:cs="Times New Roman"/>
                <w:sz w:val="24"/>
                <w:szCs w:val="24"/>
              </w:rPr>
              <w:t>-2027г</w:t>
            </w:r>
            <w:r w:rsidR="002717A5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8506AC" w:rsidRPr="00394472" w:rsidTr="008506AC"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Программы      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C26C8B" w:rsidRDefault="008506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</w:t>
            </w:r>
            <w:r w:rsidR="00603590" w:rsidRPr="00C26C8B">
              <w:rPr>
                <w:rFonts w:ascii="Times New Roman" w:hAnsi="Times New Roman"/>
                <w:sz w:val="24"/>
                <w:szCs w:val="24"/>
              </w:rPr>
              <w:t xml:space="preserve"> областного бюджета,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местного бюджета в объемах, предусмотренных</w:t>
            </w:r>
            <w:r w:rsidR="00603590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Программой и утвержденных </w:t>
            </w:r>
            <w:proofErr w:type="gramStart"/>
            <w:r w:rsidRPr="00C26C8B">
              <w:rPr>
                <w:rFonts w:ascii="Times New Roman" w:hAnsi="Times New Roman"/>
                <w:sz w:val="24"/>
                <w:szCs w:val="24"/>
              </w:rPr>
              <w:t>решением  Сельской</w:t>
            </w:r>
            <w:proofErr w:type="gramEnd"/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Думы  сельского поселения   «Деревня </w:t>
            </w:r>
            <w:r w:rsidR="003C6E1E" w:rsidRPr="00C26C8B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>»   о бюджете на очередной финансовый год и на плановый период.</w:t>
            </w:r>
          </w:p>
          <w:p w:rsidR="008506AC" w:rsidRPr="00C26C8B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t xml:space="preserve">Объем средств необходимый для финансирования Программы, составляет   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1</w:t>
            </w:r>
            <w:r w:rsidR="00A62EF6">
              <w:rPr>
                <w:rFonts w:ascii="Times New Roman" w:hAnsi="Times New Roman"/>
                <w:sz w:val="24"/>
                <w:szCs w:val="24"/>
              </w:rPr>
              <w:t>5990,9</w:t>
            </w:r>
            <w:r w:rsidR="00C04AC5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8506AC" w:rsidRPr="00C26C8B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8506AC" w:rsidRPr="00C26C8B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t>20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год –    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</w:t>
            </w:r>
            <w:r w:rsidR="00713BEA" w:rsidRPr="00C26C8B">
              <w:rPr>
                <w:rFonts w:ascii="Times New Roman" w:hAnsi="Times New Roman"/>
                <w:sz w:val="24"/>
                <w:szCs w:val="24"/>
              </w:rPr>
              <w:t>415,8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gramStart"/>
            <w:r w:rsidR="00E26457" w:rsidRPr="00C26C8B">
              <w:rPr>
                <w:rFonts w:ascii="Times New Roman" w:hAnsi="Times New Roman"/>
                <w:sz w:val="24"/>
                <w:szCs w:val="24"/>
              </w:rPr>
              <w:t xml:space="preserve">рублей;   </w:t>
            </w:r>
            <w:proofErr w:type="gramEnd"/>
            <w:r w:rsidR="00E26457" w:rsidRPr="00C26C8B">
              <w:rPr>
                <w:rFonts w:ascii="Times New Roman" w:hAnsi="Times New Roman"/>
                <w:sz w:val="24"/>
                <w:szCs w:val="24"/>
              </w:rPr>
              <w:t xml:space="preserve">     2022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год   -</w:t>
            </w:r>
            <w:r w:rsidR="003C6E1E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</w:t>
            </w:r>
            <w:r w:rsidR="006730C2" w:rsidRPr="00C26C8B">
              <w:rPr>
                <w:rFonts w:ascii="Times New Roman" w:hAnsi="Times New Roman"/>
                <w:sz w:val="24"/>
                <w:szCs w:val="24"/>
              </w:rPr>
              <w:t>5</w:t>
            </w:r>
            <w:r w:rsidR="00335F69" w:rsidRPr="00C26C8B">
              <w:rPr>
                <w:rFonts w:ascii="Times New Roman" w:hAnsi="Times New Roman"/>
                <w:sz w:val="24"/>
                <w:szCs w:val="24"/>
              </w:rPr>
              <w:t>9</w:t>
            </w:r>
            <w:r w:rsidR="009E70EC" w:rsidRPr="00C26C8B">
              <w:rPr>
                <w:rFonts w:ascii="Times New Roman" w:hAnsi="Times New Roman"/>
                <w:sz w:val="24"/>
                <w:szCs w:val="24"/>
              </w:rPr>
              <w:t>4,2</w:t>
            </w:r>
            <w:r w:rsidR="009A38BF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BB8" w:rsidRPr="00C26C8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C4A90" w:rsidRPr="00C26C8B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t>20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23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год –    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17</w:t>
            </w:r>
            <w:r w:rsidR="00C26C8B">
              <w:rPr>
                <w:rFonts w:ascii="Times New Roman" w:hAnsi="Times New Roman"/>
                <w:sz w:val="24"/>
                <w:szCs w:val="24"/>
              </w:rPr>
              <w:t>48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C26C8B">
              <w:rPr>
                <w:rFonts w:ascii="Times New Roman" w:hAnsi="Times New Roman"/>
                <w:sz w:val="24"/>
                <w:szCs w:val="24"/>
              </w:rPr>
              <w:t>6</w:t>
            </w:r>
            <w:r w:rsidR="00783875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8BF" w:rsidRPr="00C2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>тыс.</w:t>
            </w:r>
            <w:proofErr w:type="gramEnd"/>
            <w:r w:rsidRPr="00C26C8B">
              <w:rPr>
                <w:rFonts w:ascii="Times New Roman" w:hAnsi="Times New Roman"/>
                <w:sz w:val="24"/>
                <w:szCs w:val="24"/>
              </w:rPr>
              <w:t xml:space="preserve"> рублей;  </w:t>
            </w:r>
            <w:r w:rsidR="00592BB8" w:rsidRPr="00C26C8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2024</w:t>
            </w:r>
            <w:r w:rsidR="00C04AC5" w:rsidRPr="00C26C8B">
              <w:rPr>
                <w:rFonts w:ascii="Times New Roman" w:hAnsi="Times New Roman"/>
                <w:sz w:val="24"/>
                <w:szCs w:val="24"/>
              </w:rPr>
              <w:t xml:space="preserve"> год  - </w:t>
            </w:r>
            <w:r w:rsidR="006730C2" w:rsidRPr="00C26C8B">
              <w:rPr>
                <w:rFonts w:ascii="Times New Roman" w:hAnsi="Times New Roman"/>
                <w:sz w:val="24"/>
                <w:szCs w:val="24"/>
              </w:rPr>
              <w:t>2</w:t>
            </w:r>
            <w:r w:rsidR="00C26C8B">
              <w:rPr>
                <w:rFonts w:ascii="Times New Roman" w:hAnsi="Times New Roman"/>
                <w:sz w:val="24"/>
                <w:szCs w:val="24"/>
              </w:rPr>
              <w:t>200,6</w:t>
            </w:r>
            <w:r w:rsidR="006730C2" w:rsidRPr="00C26C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2BB8" w:rsidRPr="00C26C8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7C4A90" w:rsidRPr="00C26C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2EF6" w:rsidRDefault="008506AC" w:rsidP="00C26C8B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8B">
              <w:rPr>
                <w:rFonts w:ascii="Times New Roman" w:hAnsi="Times New Roman"/>
                <w:sz w:val="24"/>
                <w:szCs w:val="24"/>
              </w:rPr>
              <w:t>20</w:t>
            </w:r>
            <w:r w:rsidR="00E26457" w:rsidRPr="00C26C8B">
              <w:rPr>
                <w:rFonts w:ascii="Times New Roman" w:hAnsi="Times New Roman"/>
                <w:sz w:val="24"/>
                <w:szCs w:val="24"/>
              </w:rPr>
              <w:t>25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C26C8B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2</w:t>
            </w:r>
            <w:r w:rsidR="00C26C8B" w:rsidRPr="00C26C8B">
              <w:rPr>
                <w:rFonts w:ascii="Times New Roman" w:hAnsi="Times New Roman"/>
                <w:sz w:val="24"/>
                <w:szCs w:val="24"/>
              </w:rPr>
              <w:t>343</w:t>
            </w:r>
            <w:proofErr w:type="gramEnd"/>
            <w:r w:rsidR="00C26C8B" w:rsidRPr="00C26C8B">
              <w:rPr>
                <w:rFonts w:ascii="Times New Roman" w:hAnsi="Times New Roman"/>
                <w:sz w:val="24"/>
                <w:szCs w:val="24"/>
              </w:rPr>
              <w:t>,9</w:t>
            </w:r>
            <w:r w:rsidR="006730C2" w:rsidRPr="00C26C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26C8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592BB8" w:rsidRPr="00C26C8B">
              <w:rPr>
                <w:rFonts w:ascii="Times New Roman" w:hAnsi="Times New Roman"/>
                <w:sz w:val="24"/>
                <w:szCs w:val="24"/>
              </w:rPr>
              <w:t>;</w:t>
            </w:r>
            <w:r w:rsidR="00C26C8B" w:rsidRPr="00C26C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2026</w:t>
            </w:r>
            <w:r w:rsidR="00C26C8B" w:rsidRPr="00C26C8B">
              <w:rPr>
                <w:rFonts w:ascii="Times New Roman" w:hAnsi="Times New Roman"/>
                <w:sz w:val="24"/>
                <w:szCs w:val="24"/>
              </w:rPr>
              <w:t>г.(проект)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>–  2</w:t>
            </w:r>
            <w:r w:rsidR="00C26C8B" w:rsidRPr="00C26C8B">
              <w:rPr>
                <w:rFonts w:ascii="Times New Roman" w:hAnsi="Times New Roman"/>
                <w:sz w:val="24"/>
                <w:szCs w:val="24"/>
              </w:rPr>
              <w:t>343,9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</w:p>
          <w:p w:rsidR="008506AC" w:rsidRPr="00C26C8B" w:rsidRDefault="00A62EF6" w:rsidP="00A62EF6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2EF6">
              <w:rPr>
                <w:rFonts w:ascii="Times New Roman" w:hAnsi="Times New Roman"/>
                <w:sz w:val="24"/>
                <w:szCs w:val="24"/>
              </w:rPr>
              <w:t>г.(проект)</w:t>
            </w:r>
            <w:proofErr w:type="gramStart"/>
            <w:r w:rsidRPr="00A62EF6">
              <w:rPr>
                <w:rFonts w:ascii="Times New Roman" w:hAnsi="Times New Roman"/>
                <w:sz w:val="24"/>
                <w:szCs w:val="24"/>
              </w:rPr>
              <w:t>–  2343</w:t>
            </w:r>
            <w:proofErr w:type="gramEnd"/>
            <w:r w:rsidRPr="00A62EF6">
              <w:rPr>
                <w:rFonts w:ascii="Times New Roman" w:hAnsi="Times New Roman"/>
                <w:sz w:val="24"/>
                <w:szCs w:val="24"/>
              </w:rPr>
              <w:t xml:space="preserve">,9  тыс. рублей; </w:t>
            </w:r>
            <w:r w:rsidR="004A6E37" w:rsidRPr="00C26C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506AC" w:rsidRPr="00394472" w:rsidTr="00E26457">
        <w:trPr>
          <w:trHeight w:val="2918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E2645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Pr="00394472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в ходе реализации </w:t>
            </w:r>
            <w:proofErr w:type="gramStart"/>
            <w:r w:rsidRPr="00DC0049">
              <w:rPr>
                <w:rFonts w:ascii="Times New Roman" w:hAnsi="Times New Roman"/>
                <w:sz w:val="24"/>
                <w:szCs w:val="24"/>
              </w:rPr>
              <w:t>Программы  предполагается</w:t>
            </w:r>
            <w:proofErr w:type="gramEnd"/>
            <w:r w:rsidRPr="00DC00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в помещении СДК </w:t>
            </w:r>
            <w:r w:rsidR="002B42FC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- выравнивание доступа к культурным </w:t>
            </w:r>
            <w:proofErr w:type="gramStart"/>
            <w:r w:rsidRPr="00DC0049">
              <w:rPr>
                <w:rFonts w:ascii="Times New Roman" w:hAnsi="Times New Roman"/>
                <w:sz w:val="24"/>
                <w:szCs w:val="24"/>
              </w:rPr>
              <w:t>ценностям  сельского</w:t>
            </w:r>
            <w:proofErr w:type="gramEnd"/>
            <w:r w:rsidRPr="00DC0049">
              <w:rPr>
                <w:rFonts w:ascii="Times New Roman" w:hAnsi="Times New Roman"/>
                <w:sz w:val="24"/>
                <w:szCs w:val="24"/>
              </w:rPr>
              <w:t xml:space="preserve"> поселения      разных социальных групп;</w:t>
            </w:r>
          </w:p>
          <w:p w:rsidR="008506AC" w:rsidRDefault="008506AC" w:rsidP="00E26457">
            <w:pPr>
              <w:spacing w:after="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-  развитие социальной активности населения через самодеятельное народное творчество;</w:t>
            </w:r>
          </w:p>
          <w:p w:rsidR="000227F2" w:rsidRPr="00DC0049" w:rsidRDefault="000227F2" w:rsidP="00E26457">
            <w:pPr>
              <w:spacing w:after="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ожидается повышение качественного уровня проводимых праздничных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культурно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-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массовых мероприятий и дней памяти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повышение уровня интеграции жителей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муниципального образования в общественную жизнь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привлечения различных категорий жителей муниципального образования к активным формам досуга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6AC" w:rsidRPr="00DC0049" w:rsidRDefault="000227F2" w:rsidP="00E26457">
            <w:pPr>
              <w:spacing w:after="0" w:line="240" w:lineRule="auto"/>
              <w:ind w:lef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27F2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технологическое </w:t>
            </w:r>
            <w:proofErr w:type="gramStart"/>
            <w:r w:rsidRPr="000227F2">
              <w:rPr>
                <w:rFonts w:ascii="Times New Roman" w:hAnsi="Times New Roman"/>
                <w:sz w:val="24"/>
                <w:szCs w:val="24"/>
              </w:rPr>
              <w:t>оснащение  учреждения</w:t>
            </w:r>
            <w:proofErr w:type="gramEnd"/>
            <w:r w:rsidRPr="000227F2">
              <w:rPr>
                <w:rFonts w:ascii="Times New Roman" w:hAnsi="Times New Roman"/>
                <w:sz w:val="24"/>
                <w:szCs w:val="24"/>
              </w:rPr>
              <w:t xml:space="preserve"> культуры;</w:t>
            </w:r>
          </w:p>
        </w:tc>
      </w:tr>
    </w:tbl>
    <w:p w:rsidR="00453FAC" w:rsidRPr="00394472" w:rsidRDefault="00453FAC" w:rsidP="00394472">
      <w:pPr>
        <w:pStyle w:val="a4"/>
        <w:spacing w:after="60"/>
        <w:jc w:val="center"/>
        <w:rPr>
          <w:rFonts w:cs="Times New Roman"/>
          <w:sz w:val="24"/>
          <w:szCs w:val="24"/>
        </w:rPr>
      </w:pP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 xml:space="preserve">Раздел 1. Содержание проблемы </w:t>
      </w:r>
    </w:p>
    <w:p w:rsidR="00453FAC" w:rsidRPr="00394472" w:rsidRDefault="00453FAC" w:rsidP="00B51649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>и обоснование необходимости её решения программными методами</w:t>
      </w:r>
    </w:p>
    <w:p w:rsidR="00453FAC" w:rsidRPr="00394472" w:rsidRDefault="00453FAC" w:rsidP="00B51649">
      <w:pPr>
        <w:pStyle w:val="31"/>
        <w:spacing w:before="60"/>
        <w:ind w:left="0" w:firstLine="708"/>
        <w:rPr>
          <w:sz w:val="24"/>
          <w:szCs w:val="24"/>
        </w:rPr>
      </w:pPr>
      <w:r w:rsidRPr="00394472">
        <w:rPr>
          <w:sz w:val="24"/>
          <w:szCs w:val="24"/>
        </w:rPr>
        <w:t xml:space="preserve">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Федерации», Закон Российской Федерации от 09.10.1992 года № 3612-1 </w:t>
      </w:r>
      <w:r w:rsidRPr="00394472">
        <w:rPr>
          <w:kern w:val="1"/>
          <w:sz w:val="24"/>
          <w:szCs w:val="24"/>
        </w:rPr>
        <w:t>«Основы законодательства Российской Федерации о культуре»</w:t>
      </w:r>
      <w:r w:rsidRPr="00394472">
        <w:rPr>
          <w:sz w:val="24"/>
          <w:szCs w:val="24"/>
        </w:rPr>
        <w:t xml:space="preserve">, Распоряжением Правительства РФ от 22.02.2012 года № 209-р «О концепции федеральной целевой программы «Культура России (2012-2018 годы)», Государственной Программой патриотического воспитания граждан Российской Федерации на 2011-2015 </w:t>
      </w:r>
      <w:proofErr w:type="spellStart"/>
      <w:r w:rsidRPr="00394472">
        <w:rPr>
          <w:sz w:val="24"/>
          <w:szCs w:val="24"/>
        </w:rPr>
        <w:t>г.г</w:t>
      </w:r>
      <w:proofErr w:type="spellEnd"/>
      <w:r w:rsidRPr="00394472">
        <w:rPr>
          <w:sz w:val="24"/>
          <w:szCs w:val="24"/>
        </w:rPr>
        <w:t>., Федеральным  законом от 25.06.2002 года №73-ФЗ «Об объектах культурного наследия (памятниках истории и культуры) народов Российской Федерации».</w:t>
      </w:r>
    </w:p>
    <w:p w:rsidR="00453FAC" w:rsidRPr="00DC50C3" w:rsidRDefault="00453FAC" w:rsidP="00B516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Программа определяет стратегию развития культуры в поселении с учетом социально</w:t>
      </w:r>
      <w:r w:rsidR="005D7AF7" w:rsidRPr="00DC50C3">
        <w:rPr>
          <w:rFonts w:ascii="Times New Roman" w:hAnsi="Times New Roman"/>
          <w:sz w:val="24"/>
          <w:szCs w:val="24"/>
        </w:rPr>
        <w:t xml:space="preserve">-культурных </w:t>
      </w:r>
      <w:proofErr w:type="gramStart"/>
      <w:r w:rsidR="005D7AF7" w:rsidRPr="00DC50C3">
        <w:rPr>
          <w:rFonts w:ascii="Times New Roman" w:hAnsi="Times New Roman"/>
          <w:sz w:val="24"/>
          <w:szCs w:val="24"/>
        </w:rPr>
        <w:t>особенностей  поселения</w:t>
      </w:r>
      <w:proofErr w:type="gramEnd"/>
      <w:r w:rsidR="005D7AF7" w:rsidRPr="00DC50C3">
        <w:rPr>
          <w:rFonts w:ascii="Times New Roman" w:hAnsi="Times New Roman"/>
          <w:sz w:val="24"/>
          <w:szCs w:val="24"/>
        </w:rPr>
        <w:t>.</w:t>
      </w:r>
      <w:r w:rsidRPr="00DC50C3">
        <w:rPr>
          <w:rFonts w:ascii="Times New Roman" w:hAnsi="Times New Roman"/>
          <w:sz w:val="24"/>
          <w:szCs w:val="24"/>
        </w:rPr>
        <w:t xml:space="preserve">  </w:t>
      </w:r>
      <w:r w:rsidRPr="00DC50C3">
        <w:rPr>
          <w:rFonts w:ascii="Times New Roman" w:hAnsi="Times New Roman"/>
          <w:color w:val="0000FF"/>
          <w:sz w:val="24"/>
          <w:szCs w:val="24"/>
        </w:rPr>
        <w:t xml:space="preserve">     </w:t>
      </w:r>
    </w:p>
    <w:p w:rsidR="00453FAC" w:rsidRPr="00DC50C3" w:rsidRDefault="00453FAC" w:rsidP="00B51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настоящее время необходимо совершенствовать </w:t>
      </w:r>
      <w:proofErr w:type="gramStart"/>
      <w:r w:rsidRPr="00DC50C3">
        <w:rPr>
          <w:rFonts w:ascii="Times New Roman" w:hAnsi="Times New Roman"/>
          <w:sz w:val="24"/>
          <w:szCs w:val="24"/>
        </w:rPr>
        <w:t xml:space="preserve">технологии </w:t>
      </w:r>
      <w:r w:rsidR="005D7AF7" w:rsidRPr="00DC50C3">
        <w:rPr>
          <w:rFonts w:ascii="Times New Roman" w:hAnsi="Times New Roman"/>
          <w:sz w:val="24"/>
          <w:szCs w:val="24"/>
        </w:rPr>
        <w:t xml:space="preserve"> оказания</w:t>
      </w:r>
      <w:proofErr w:type="gramEnd"/>
      <w:r w:rsidR="005D7AF7" w:rsidRPr="00DC50C3">
        <w:rPr>
          <w:rFonts w:ascii="Times New Roman" w:hAnsi="Times New Roman"/>
          <w:sz w:val="24"/>
          <w:szCs w:val="24"/>
        </w:rPr>
        <w:t xml:space="preserve"> услуги населению с учетом а</w:t>
      </w:r>
      <w:r w:rsidRPr="00DC50C3">
        <w:rPr>
          <w:rFonts w:ascii="Times New Roman" w:hAnsi="Times New Roman"/>
          <w:sz w:val="24"/>
          <w:szCs w:val="24"/>
        </w:rPr>
        <w:t>ль</w:t>
      </w:r>
      <w:r w:rsidR="005D7AF7" w:rsidRPr="00DC50C3">
        <w:rPr>
          <w:rFonts w:ascii="Times New Roman" w:hAnsi="Times New Roman"/>
          <w:sz w:val="24"/>
          <w:szCs w:val="24"/>
        </w:rPr>
        <w:t xml:space="preserve">тернативного выбора информации, путем создания </w:t>
      </w:r>
      <w:r w:rsidRPr="00DC50C3">
        <w:rPr>
          <w:rFonts w:ascii="Times New Roman" w:hAnsi="Times New Roman"/>
          <w:sz w:val="24"/>
          <w:szCs w:val="24"/>
        </w:rPr>
        <w:t xml:space="preserve"> электронных 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</w:t>
      </w:r>
      <w:proofErr w:type="gramStart"/>
      <w:r w:rsidRPr="00DC50C3">
        <w:rPr>
          <w:rFonts w:ascii="Times New Roman" w:hAnsi="Times New Roman"/>
          <w:sz w:val="24"/>
          <w:szCs w:val="24"/>
        </w:rPr>
        <w:t>молодежи,  и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в, целом, оказывает негативное влияние на социальное самосознание населения</w:t>
      </w:r>
    </w:p>
    <w:p w:rsidR="00BC5977" w:rsidRPr="00DC50C3" w:rsidRDefault="00453FAC" w:rsidP="00B51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Реализация конституционных прав граждан в сфере культуры сталкивается с такими проблемами, как: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утрата устойчивого интереса</w:t>
      </w:r>
      <w:r w:rsidR="00BC5977" w:rsidRPr="00DC5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5977" w:rsidRPr="00DC50C3">
        <w:rPr>
          <w:rFonts w:ascii="Times New Roman" w:hAnsi="Times New Roman"/>
          <w:sz w:val="24"/>
          <w:szCs w:val="24"/>
        </w:rPr>
        <w:t xml:space="preserve">жителей </w:t>
      </w:r>
      <w:r w:rsidRPr="00DC50C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</w:t>
      </w:r>
      <w:r w:rsidR="00BC5977" w:rsidRPr="00DC50C3">
        <w:rPr>
          <w:rFonts w:ascii="Times New Roman" w:hAnsi="Times New Roman"/>
          <w:sz w:val="24"/>
          <w:szCs w:val="24"/>
        </w:rPr>
        <w:t xml:space="preserve">материалу </w:t>
      </w:r>
      <w:r w:rsidRPr="00DC50C3">
        <w:rPr>
          <w:rFonts w:ascii="Times New Roman" w:hAnsi="Times New Roman"/>
          <w:sz w:val="24"/>
          <w:szCs w:val="24"/>
        </w:rPr>
        <w:t xml:space="preserve"> художественного, просветительского и научного характера;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</w:t>
      </w:r>
      <w:r w:rsidR="00BC5977" w:rsidRPr="00DC50C3">
        <w:rPr>
          <w:rFonts w:ascii="Times New Roman" w:hAnsi="Times New Roman"/>
          <w:sz w:val="24"/>
          <w:szCs w:val="24"/>
        </w:rPr>
        <w:t xml:space="preserve"> отсутствием коммунальных услуг в помещении сельского дома культуры, в части отопления, канализации,</w:t>
      </w:r>
      <w:r w:rsidRPr="00DC50C3">
        <w:rPr>
          <w:rFonts w:ascii="Times New Roman" w:hAnsi="Times New Roman"/>
          <w:sz w:val="24"/>
          <w:szCs w:val="24"/>
        </w:rPr>
        <w:t xml:space="preserve"> </w:t>
      </w:r>
      <w:r w:rsidR="00BC5977" w:rsidRPr="00DC50C3">
        <w:rPr>
          <w:rFonts w:ascii="Times New Roman" w:hAnsi="Times New Roman"/>
          <w:sz w:val="24"/>
          <w:szCs w:val="24"/>
        </w:rPr>
        <w:t>низкая оснащенность оборудованием.</w:t>
      </w:r>
    </w:p>
    <w:p w:rsidR="00453FAC" w:rsidRPr="00DC50C3" w:rsidRDefault="00453FAC" w:rsidP="00B5164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</w:t>
      </w:r>
      <w:r w:rsidRPr="00DC50C3">
        <w:rPr>
          <w:rFonts w:ascii="Times New Roman" w:hAnsi="Times New Roman"/>
          <w:sz w:val="24"/>
          <w:szCs w:val="24"/>
        </w:rPr>
        <w:lastRenderedPageBreak/>
        <w:t>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453FAC" w:rsidRPr="00DC50C3" w:rsidRDefault="00453FAC" w:rsidP="002734BA">
      <w:pPr>
        <w:tabs>
          <w:tab w:val="left" w:pos="3227"/>
          <w:tab w:val="left" w:pos="97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2. Основные цели и задачи, сроки и этапы реализации,</w:t>
      </w:r>
    </w:p>
    <w:p w:rsidR="00453FAC" w:rsidRPr="00DC50C3" w:rsidRDefault="00453FAC" w:rsidP="002734BA">
      <w:pPr>
        <w:tabs>
          <w:tab w:val="left" w:pos="3227"/>
          <w:tab w:val="left" w:pos="97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Выбор целей Программы основывается на статьях 29 и </w:t>
      </w:r>
      <w:proofErr w:type="gramStart"/>
      <w:r w:rsidRPr="00DC50C3">
        <w:rPr>
          <w:rFonts w:ascii="Times New Roman" w:hAnsi="Times New Roman"/>
          <w:sz w:val="24"/>
          <w:szCs w:val="24"/>
        </w:rPr>
        <w:t>44  Конституции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Российской Федерации и целях социально-экономического развития  сельского поселения . </w:t>
      </w: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Основные цели Программы направлены на </w:t>
      </w:r>
      <w:proofErr w:type="gramStart"/>
      <w:r w:rsidRPr="00DC50C3">
        <w:rPr>
          <w:rFonts w:ascii="Times New Roman" w:hAnsi="Times New Roman"/>
          <w:sz w:val="24"/>
          <w:szCs w:val="24"/>
        </w:rPr>
        <w:t>достижение  по</w:t>
      </w:r>
      <w:r w:rsidR="00BC5977" w:rsidRPr="00DC50C3">
        <w:rPr>
          <w:rFonts w:ascii="Times New Roman" w:hAnsi="Times New Roman"/>
          <w:sz w:val="24"/>
          <w:szCs w:val="24"/>
        </w:rPr>
        <w:t>вышения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качества жизни населения</w:t>
      </w:r>
      <w:r w:rsidR="00BC5977" w:rsidRPr="00DC50C3">
        <w:rPr>
          <w:rFonts w:ascii="Times New Roman" w:hAnsi="Times New Roman"/>
          <w:sz w:val="24"/>
          <w:szCs w:val="24"/>
        </w:rPr>
        <w:t xml:space="preserve"> сельского </w:t>
      </w:r>
      <w:r w:rsidRPr="00DC50C3">
        <w:rPr>
          <w:rFonts w:ascii="Times New Roman" w:hAnsi="Times New Roman"/>
          <w:sz w:val="24"/>
          <w:szCs w:val="24"/>
        </w:rPr>
        <w:t xml:space="preserve"> поселения через создание условий для доступа к культурным ценностям и творческой реализации, усиление влияния культуры на процессы социальных преобразований и</w:t>
      </w:r>
      <w:r w:rsidR="00BC5977" w:rsidRPr="00DC50C3">
        <w:rPr>
          <w:rFonts w:ascii="Times New Roman" w:hAnsi="Times New Roman"/>
          <w:sz w:val="24"/>
          <w:szCs w:val="24"/>
        </w:rPr>
        <w:t xml:space="preserve"> экономического развития  поселения</w:t>
      </w:r>
      <w:r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  Исходя </w:t>
      </w:r>
      <w:proofErr w:type="gramStart"/>
      <w:r w:rsidRPr="00DC50C3">
        <w:rPr>
          <w:rFonts w:ascii="Times New Roman" w:hAnsi="Times New Roman"/>
          <w:sz w:val="24"/>
          <w:szCs w:val="24"/>
        </w:rPr>
        <w:t>из  этого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,  целями Программы являются: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1.Сохранение исторического и</w:t>
      </w:r>
      <w:r w:rsidR="00BC5977" w:rsidRPr="00DC50C3">
        <w:rPr>
          <w:rFonts w:ascii="Times New Roman" w:hAnsi="Times New Roman"/>
          <w:sz w:val="24"/>
          <w:szCs w:val="24"/>
        </w:rPr>
        <w:t xml:space="preserve"> культурного </w:t>
      </w:r>
      <w:proofErr w:type="gramStart"/>
      <w:r w:rsidR="00BC5977" w:rsidRPr="00DC50C3">
        <w:rPr>
          <w:rFonts w:ascii="Times New Roman" w:hAnsi="Times New Roman"/>
          <w:sz w:val="24"/>
          <w:szCs w:val="24"/>
        </w:rPr>
        <w:t xml:space="preserve">наследия </w:t>
      </w:r>
      <w:r w:rsidRPr="00DC50C3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поселения.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в рамках программы предполагается решение следующих задач: 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обеспечение сохранения и</w:t>
      </w:r>
      <w:r w:rsidR="00BC5977" w:rsidRPr="00DC5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5977" w:rsidRPr="00DC50C3">
        <w:rPr>
          <w:rFonts w:ascii="Times New Roman" w:hAnsi="Times New Roman"/>
          <w:sz w:val="24"/>
          <w:szCs w:val="24"/>
        </w:rPr>
        <w:t xml:space="preserve">улучшения </w:t>
      </w:r>
      <w:r w:rsidRPr="00DC50C3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культурного наследия;</w:t>
      </w:r>
    </w:p>
    <w:p w:rsidR="00BC5977" w:rsidRPr="00DC50C3" w:rsidRDefault="00BC5977" w:rsidP="004040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- </w:t>
      </w:r>
      <w:r w:rsidR="00453FAC" w:rsidRPr="00DC50C3">
        <w:rPr>
          <w:rFonts w:ascii="Times New Roman" w:hAnsi="Times New Roman"/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Pr="00DC50C3">
        <w:rPr>
          <w:rFonts w:ascii="Times New Roman" w:hAnsi="Times New Roman"/>
          <w:sz w:val="24"/>
          <w:szCs w:val="24"/>
        </w:rPr>
        <w:t>мер по предотвращению их утраты.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2.Создание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необходимо решение следующих задач: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- проведение конкурсов, праздников, культурных акций;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- обеспечение участия самоде</w:t>
      </w:r>
      <w:r w:rsidR="00BC5977" w:rsidRPr="00DC50C3">
        <w:rPr>
          <w:rFonts w:ascii="Times New Roman" w:hAnsi="Times New Roman"/>
          <w:sz w:val="24"/>
          <w:szCs w:val="24"/>
        </w:rPr>
        <w:t>ятельных коллективов в</w:t>
      </w:r>
      <w:r w:rsidRPr="00DC50C3">
        <w:rPr>
          <w:rFonts w:ascii="Times New Roman" w:hAnsi="Times New Roman"/>
          <w:sz w:val="24"/>
          <w:szCs w:val="24"/>
        </w:rPr>
        <w:t xml:space="preserve"> районных конкурсах, фестивалях.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Создание условий для сохранения и развития к</w:t>
      </w:r>
      <w:r w:rsidR="00BC5977" w:rsidRPr="00DC50C3">
        <w:rPr>
          <w:rFonts w:ascii="Times New Roman" w:hAnsi="Times New Roman"/>
          <w:sz w:val="24"/>
          <w:szCs w:val="24"/>
        </w:rPr>
        <w:t xml:space="preserve">ультурного </w:t>
      </w:r>
      <w:proofErr w:type="gramStart"/>
      <w:r w:rsidR="00BC5977" w:rsidRPr="00DC50C3">
        <w:rPr>
          <w:rFonts w:ascii="Times New Roman" w:hAnsi="Times New Roman"/>
          <w:sz w:val="24"/>
          <w:szCs w:val="24"/>
        </w:rPr>
        <w:t xml:space="preserve">потенциала </w:t>
      </w:r>
      <w:r w:rsidRPr="00DC50C3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поселения.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В основе успешного развития отрасли лежит человеческий фактор. В сфере культуры этот фактор имеет особое значение.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предполагается </w:t>
      </w:r>
      <w:proofErr w:type="gramStart"/>
      <w:r w:rsidRPr="00DC50C3">
        <w:rPr>
          <w:rFonts w:ascii="Times New Roman" w:hAnsi="Times New Roman"/>
          <w:sz w:val="24"/>
          <w:szCs w:val="24"/>
        </w:rPr>
        <w:t>решение  задач</w:t>
      </w:r>
      <w:proofErr w:type="gramEnd"/>
      <w:r w:rsidRPr="00DC50C3">
        <w:rPr>
          <w:rFonts w:ascii="Times New Roman" w:hAnsi="Times New Roman"/>
          <w:sz w:val="24"/>
          <w:szCs w:val="24"/>
        </w:rPr>
        <w:t>: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 выявление и поддержка творческой молодежи</w:t>
      </w:r>
      <w:r w:rsidR="00BC5977" w:rsidRPr="00DC50C3">
        <w:rPr>
          <w:rFonts w:ascii="Times New Roman" w:hAnsi="Times New Roman"/>
          <w:sz w:val="24"/>
          <w:szCs w:val="24"/>
        </w:rPr>
        <w:t>;</w:t>
      </w:r>
    </w:p>
    <w:p w:rsidR="00453FAC" w:rsidRPr="00DC50C3" w:rsidRDefault="00BC597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-создание условий </w:t>
      </w:r>
      <w:proofErr w:type="gramStart"/>
      <w:r w:rsidRPr="00DC50C3">
        <w:rPr>
          <w:rFonts w:ascii="Times New Roman" w:hAnsi="Times New Roman"/>
          <w:sz w:val="24"/>
          <w:szCs w:val="24"/>
        </w:rPr>
        <w:t>для  выявления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и развития их талантов.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Программа призвана обеспечить: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 xml:space="preserve">- гарантированную поддержку деятельности </w:t>
      </w:r>
      <w:r w:rsidR="00BC5977" w:rsidRPr="00DC50C3">
        <w:rPr>
          <w:rFonts w:cs="Times New Roman"/>
          <w:sz w:val="24"/>
          <w:szCs w:val="24"/>
        </w:rPr>
        <w:t>домов культуры</w:t>
      </w:r>
      <w:r w:rsidRPr="00DC50C3">
        <w:rPr>
          <w:rFonts w:cs="Times New Roman"/>
          <w:sz w:val="24"/>
          <w:szCs w:val="24"/>
        </w:rPr>
        <w:t>, способствование участию граждан в культурной жизни;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эффективное использование культурного наследия поселения в деле духовного воспитания граждан;</w:t>
      </w:r>
    </w:p>
    <w:p w:rsidR="00453FAC" w:rsidRPr="00DC50C3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 xml:space="preserve">- </w:t>
      </w:r>
      <w:proofErr w:type="gramStart"/>
      <w:r w:rsidRPr="00DC50C3">
        <w:rPr>
          <w:rFonts w:cs="Times New Roman"/>
          <w:sz w:val="24"/>
          <w:szCs w:val="24"/>
        </w:rPr>
        <w:t>обеспечение  условий</w:t>
      </w:r>
      <w:proofErr w:type="gramEnd"/>
      <w:r w:rsidRPr="00DC50C3">
        <w:rPr>
          <w:rFonts w:cs="Times New Roman"/>
          <w:sz w:val="24"/>
          <w:szCs w:val="24"/>
        </w:rPr>
        <w:t xml:space="preserve">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453FAC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внедрение инновационных форм и методов в организации оказания культурных услуг населению;</w:t>
      </w:r>
    </w:p>
    <w:p w:rsidR="004E7264" w:rsidRDefault="004E7264" w:rsidP="00DC21F0">
      <w:pPr>
        <w:pStyle w:val="a4"/>
        <w:suppressAutoHyphens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227F2">
        <w:rPr>
          <w:sz w:val="24"/>
          <w:szCs w:val="24"/>
        </w:rPr>
        <w:t xml:space="preserve">укрепление материально-технической базы и технологическое </w:t>
      </w:r>
      <w:proofErr w:type="gramStart"/>
      <w:r w:rsidRPr="000227F2">
        <w:rPr>
          <w:sz w:val="24"/>
          <w:szCs w:val="24"/>
        </w:rPr>
        <w:t>оснащение  учреждения</w:t>
      </w:r>
      <w:proofErr w:type="gramEnd"/>
      <w:r w:rsidRPr="000227F2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>;</w:t>
      </w:r>
    </w:p>
    <w:p w:rsidR="00453FAC" w:rsidRPr="00DC50C3" w:rsidRDefault="004E7264" w:rsidP="00DC21F0">
      <w:pPr>
        <w:pStyle w:val="a4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DC50C3">
        <w:rPr>
          <w:rFonts w:cs="Times New Roman"/>
          <w:sz w:val="24"/>
          <w:szCs w:val="24"/>
        </w:rPr>
        <w:t xml:space="preserve"> </w:t>
      </w:r>
      <w:r w:rsidR="00453FAC" w:rsidRPr="00DC50C3">
        <w:rPr>
          <w:rFonts w:cs="Times New Roman"/>
          <w:sz w:val="24"/>
          <w:szCs w:val="24"/>
        </w:rPr>
        <w:t>повышение роли культуры в социуме, формирование социально активной личности, защиту социально уязвимых категорий граждан.</w:t>
      </w:r>
    </w:p>
    <w:p w:rsidR="000E5E34" w:rsidRPr="00DC50C3" w:rsidRDefault="000E5E34" w:rsidP="00DC21F0">
      <w:pPr>
        <w:pStyle w:val="a4"/>
        <w:spacing w:line="240" w:lineRule="auto"/>
        <w:ind w:firstLine="0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</w:t>
      </w:r>
      <w:r w:rsidR="00EA1B5F">
        <w:rPr>
          <w:rFonts w:cs="Times New Roman"/>
          <w:sz w:val="24"/>
          <w:szCs w:val="24"/>
        </w:rPr>
        <w:t xml:space="preserve">грамма реализуется в </w:t>
      </w:r>
      <w:proofErr w:type="gramStart"/>
      <w:r w:rsidR="00EA1B5F">
        <w:rPr>
          <w:rFonts w:cs="Times New Roman"/>
          <w:sz w:val="24"/>
          <w:szCs w:val="24"/>
        </w:rPr>
        <w:t>период  2021</w:t>
      </w:r>
      <w:proofErr w:type="gramEnd"/>
      <w:r w:rsidRPr="00DC50C3">
        <w:rPr>
          <w:rFonts w:cs="Times New Roman"/>
          <w:sz w:val="24"/>
          <w:szCs w:val="24"/>
        </w:rPr>
        <w:t xml:space="preserve"> - 202</w:t>
      </w:r>
      <w:r w:rsidR="00EA1B5F">
        <w:rPr>
          <w:rFonts w:cs="Times New Roman"/>
          <w:sz w:val="24"/>
          <w:szCs w:val="24"/>
        </w:rPr>
        <w:t>5</w:t>
      </w:r>
      <w:r w:rsidRPr="00DC50C3">
        <w:rPr>
          <w:rFonts w:cs="Times New Roman"/>
          <w:sz w:val="24"/>
          <w:szCs w:val="24"/>
        </w:rPr>
        <w:t xml:space="preserve"> годы</w:t>
      </w:r>
      <w:r w:rsidR="00A62EF6">
        <w:rPr>
          <w:rFonts w:cs="Times New Roman"/>
          <w:sz w:val="24"/>
          <w:szCs w:val="24"/>
        </w:rPr>
        <w:t>, проект 2026-2027гг.</w:t>
      </w:r>
      <w:r w:rsidRPr="00DC50C3">
        <w:rPr>
          <w:rFonts w:cs="Times New Roman"/>
          <w:sz w:val="24"/>
          <w:szCs w:val="24"/>
        </w:rPr>
        <w:t xml:space="preserve"> без разделения на этапы.</w:t>
      </w:r>
    </w:p>
    <w:p w:rsidR="000F74B7" w:rsidRPr="00DC50C3" w:rsidRDefault="000F74B7" w:rsidP="00DC21F0">
      <w:pPr>
        <w:pStyle w:val="Default"/>
        <w:jc w:val="both"/>
        <w:rPr>
          <w:b/>
          <w:bCs/>
          <w:color w:val="auto"/>
        </w:rPr>
      </w:pPr>
    </w:p>
    <w:p w:rsidR="000F74B7" w:rsidRPr="00DC50C3" w:rsidRDefault="000F74B7" w:rsidP="004040E4">
      <w:pPr>
        <w:pStyle w:val="Default"/>
        <w:ind w:left="708" w:firstLine="708"/>
        <w:jc w:val="both"/>
        <w:rPr>
          <w:color w:val="auto"/>
        </w:rPr>
      </w:pPr>
      <w:r w:rsidRPr="00DC50C3">
        <w:rPr>
          <w:b/>
          <w:bCs/>
          <w:color w:val="auto"/>
        </w:rPr>
        <w:t xml:space="preserve"> Раздел </w:t>
      </w:r>
      <w:proofErr w:type="gramStart"/>
      <w:r w:rsidRPr="00DC50C3">
        <w:rPr>
          <w:b/>
          <w:bCs/>
          <w:color w:val="auto"/>
        </w:rPr>
        <w:t>3 .</w:t>
      </w:r>
      <w:proofErr w:type="gramEnd"/>
      <w:r w:rsidRPr="00DC50C3">
        <w:rPr>
          <w:b/>
          <w:bCs/>
          <w:color w:val="auto"/>
        </w:rPr>
        <w:t xml:space="preserve">  Обобщенная характеристика</w:t>
      </w:r>
    </w:p>
    <w:p w:rsidR="000F74B7" w:rsidRPr="00DC50C3" w:rsidRDefault="000F74B7" w:rsidP="00E26457">
      <w:pPr>
        <w:pStyle w:val="Default"/>
        <w:spacing w:after="120"/>
        <w:jc w:val="both"/>
        <w:rPr>
          <w:b/>
          <w:bCs/>
          <w:color w:val="auto"/>
        </w:rPr>
      </w:pPr>
      <w:r w:rsidRPr="00DC50C3">
        <w:rPr>
          <w:b/>
          <w:bCs/>
          <w:color w:val="auto"/>
        </w:rPr>
        <w:t xml:space="preserve">                        основных мероприятий муниципальной программы</w:t>
      </w: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В рамках муниципальной программы предусмотрена реализация </w:t>
      </w:r>
      <w:proofErr w:type="gramStart"/>
      <w:r w:rsidRPr="00DC50C3">
        <w:rPr>
          <w:rFonts w:ascii="Times New Roman" w:hAnsi="Times New Roman" w:cs="Times New Roman"/>
          <w:color w:val="auto"/>
          <w:sz w:val="24"/>
          <w:szCs w:val="24"/>
        </w:rPr>
        <w:t>следующих  основных</w:t>
      </w:r>
      <w:proofErr w:type="gramEnd"/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74B7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Расходы на 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 учреждени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культуры;</w:t>
      </w:r>
    </w:p>
    <w:p w:rsidR="00BD2889" w:rsidRPr="00BD2889" w:rsidRDefault="00BD2889" w:rsidP="00BD2889">
      <w:pPr>
        <w:pStyle w:val="ac"/>
        <w:spacing w:line="240" w:lineRule="auto"/>
        <w:ind w:firstLine="0"/>
        <w:jc w:val="left"/>
        <w:rPr>
          <w:rFonts w:ascii="Times New Roman" w:eastAsia="TimesNewRoman,Bold" w:hAnsi="Times New Roman" w:cs="Times New Roman"/>
          <w:b/>
          <w:bCs/>
          <w:color w:val="auto"/>
          <w:sz w:val="24"/>
          <w:szCs w:val="24"/>
        </w:rPr>
      </w:pPr>
      <w:r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2769F0"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gramStart"/>
      <w:r w:rsidRP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B37AF">
        <w:rPr>
          <w:rFonts w:ascii="Times New Roman" w:hAnsi="Times New Roman"/>
          <w:color w:val="auto"/>
          <w:sz w:val="24"/>
          <w:szCs w:val="24"/>
        </w:rPr>
        <w:t>снащение  учреждения</w:t>
      </w:r>
      <w:proofErr w:type="gramEnd"/>
      <w:r w:rsidRPr="005B37AF">
        <w:rPr>
          <w:rFonts w:ascii="Times New Roman" w:hAnsi="Times New Roman"/>
          <w:color w:val="auto"/>
          <w:sz w:val="24"/>
          <w:szCs w:val="24"/>
        </w:rPr>
        <w:t xml:space="preserve"> культуры материально-техническими средствами</w:t>
      </w:r>
      <w:r w:rsidR="00E26457">
        <w:rPr>
          <w:rFonts w:ascii="Times New Roman" w:hAnsi="Times New Roman"/>
          <w:color w:val="auto"/>
          <w:sz w:val="24"/>
          <w:szCs w:val="24"/>
        </w:rPr>
        <w:t>.</w:t>
      </w: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существление переданных полномочий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на содержание дома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культуры;</w:t>
      </w:r>
    </w:p>
    <w:p w:rsidR="00AA4925" w:rsidRPr="00DC50C3" w:rsidRDefault="00735820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Оплата льгот </w:t>
      </w:r>
      <w:proofErr w:type="gramStart"/>
      <w:r w:rsidR="005B37AF">
        <w:rPr>
          <w:rFonts w:ascii="Times New Roman" w:hAnsi="Times New Roman" w:cs="Times New Roman"/>
          <w:color w:val="auto"/>
          <w:sz w:val="24"/>
          <w:szCs w:val="24"/>
        </w:rPr>
        <w:t>по оплат</w:t>
      </w:r>
      <w:proofErr w:type="gramEnd"/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ЖКУ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работников культуры, работающих на селе.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lastRenderedPageBreak/>
        <w:t xml:space="preserve">Финансовое обеспечение Программы предусматривает использование средств бюджета муниципального образования сельское поселение «Деревня </w:t>
      </w:r>
      <w:r w:rsidR="000E6F72" w:rsidRPr="00DC50C3">
        <w:rPr>
          <w:rFonts w:ascii="Times New Roman" w:hAnsi="Times New Roman"/>
          <w:sz w:val="24"/>
          <w:szCs w:val="24"/>
        </w:rPr>
        <w:t>Никольское»</w:t>
      </w:r>
      <w:r w:rsidR="00AA4925" w:rsidRPr="00DC50C3">
        <w:rPr>
          <w:rFonts w:ascii="Times New Roman" w:hAnsi="Times New Roman"/>
          <w:sz w:val="24"/>
          <w:szCs w:val="24"/>
        </w:rPr>
        <w:t>, в том числе м</w:t>
      </w:r>
      <w:r w:rsidRPr="00DC50C3">
        <w:rPr>
          <w:rFonts w:ascii="Times New Roman" w:hAnsi="Times New Roman"/>
          <w:sz w:val="24"/>
          <w:szCs w:val="24"/>
        </w:rPr>
        <w:t>ежбюджетных трансфертов</w:t>
      </w:r>
      <w:r w:rsidR="00AA4925" w:rsidRPr="00DC50C3">
        <w:rPr>
          <w:rFonts w:ascii="Times New Roman" w:hAnsi="Times New Roman"/>
          <w:sz w:val="24"/>
          <w:szCs w:val="24"/>
        </w:rPr>
        <w:t xml:space="preserve">, предоставляемых в бюджет Дзержинского </w:t>
      </w:r>
      <w:proofErr w:type="gramStart"/>
      <w:r w:rsidR="00AA4925" w:rsidRPr="00DC50C3">
        <w:rPr>
          <w:rFonts w:ascii="Times New Roman" w:hAnsi="Times New Roman"/>
          <w:sz w:val="24"/>
          <w:szCs w:val="24"/>
        </w:rPr>
        <w:t>района  на</w:t>
      </w:r>
      <w:proofErr w:type="gramEnd"/>
      <w:r w:rsidR="00AA4925" w:rsidRPr="00DC50C3">
        <w:rPr>
          <w:rFonts w:ascii="Times New Roman" w:hAnsi="Times New Roman"/>
          <w:sz w:val="24"/>
          <w:szCs w:val="24"/>
        </w:rPr>
        <w:t xml:space="preserve"> выполнение       услуг  организации досуга и  услугами организаций культуры </w:t>
      </w:r>
      <w:r w:rsidRPr="00DC50C3">
        <w:rPr>
          <w:rFonts w:ascii="Times New Roman" w:hAnsi="Times New Roman"/>
          <w:sz w:val="24"/>
          <w:szCs w:val="24"/>
        </w:rPr>
        <w:t>в соответствии с соглашениями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Общая сумма средств на реализацию программных </w:t>
      </w:r>
      <w:proofErr w:type="gramStart"/>
      <w:r w:rsidRPr="00DC50C3">
        <w:rPr>
          <w:rFonts w:ascii="Times New Roman" w:hAnsi="Times New Roman"/>
          <w:sz w:val="24"/>
          <w:szCs w:val="24"/>
        </w:rPr>
        <w:t xml:space="preserve">мероприятий </w:t>
      </w:r>
      <w:r w:rsidR="002B42FC" w:rsidRPr="00DC50C3">
        <w:rPr>
          <w:rFonts w:ascii="Times New Roman" w:hAnsi="Times New Roman"/>
          <w:sz w:val="24"/>
          <w:szCs w:val="24"/>
        </w:rPr>
        <w:t xml:space="preserve"> составляет</w:t>
      </w:r>
      <w:proofErr w:type="gramEnd"/>
      <w:r w:rsidR="002B42FC" w:rsidRPr="00DC50C3">
        <w:rPr>
          <w:rFonts w:ascii="Times New Roman" w:hAnsi="Times New Roman"/>
          <w:sz w:val="24"/>
          <w:szCs w:val="24"/>
        </w:rPr>
        <w:t xml:space="preserve"> </w:t>
      </w:r>
      <w:r w:rsidR="009A38BF">
        <w:rPr>
          <w:rFonts w:ascii="Times New Roman" w:hAnsi="Times New Roman"/>
          <w:b/>
          <w:sz w:val="24"/>
          <w:szCs w:val="24"/>
        </w:rPr>
        <w:t>1</w:t>
      </w:r>
      <w:r w:rsidR="00A62EF6">
        <w:rPr>
          <w:rFonts w:ascii="Times New Roman" w:hAnsi="Times New Roman"/>
          <w:b/>
          <w:sz w:val="24"/>
          <w:szCs w:val="24"/>
        </w:rPr>
        <w:t>5 990,9</w:t>
      </w:r>
      <w:r w:rsidR="006B1A01" w:rsidRPr="006B1A01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  <w:r w:rsidRPr="00DC50C3">
        <w:rPr>
          <w:rFonts w:ascii="Times New Roman" w:hAnsi="Times New Roman"/>
          <w:sz w:val="24"/>
          <w:szCs w:val="24"/>
        </w:rPr>
        <w:t>, в том числе: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C50C3">
        <w:rPr>
          <w:rFonts w:ascii="Times New Roman" w:hAnsi="Times New Roman"/>
          <w:b/>
          <w:sz w:val="24"/>
          <w:szCs w:val="24"/>
        </w:rPr>
        <w:t>в 20</w:t>
      </w:r>
      <w:r w:rsidR="00E26457">
        <w:rPr>
          <w:rFonts w:ascii="Times New Roman" w:hAnsi="Times New Roman"/>
          <w:b/>
          <w:sz w:val="24"/>
          <w:szCs w:val="24"/>
        </w:rPr>
        <w:t>21</w:t>
      </w:r>
      <w:r w:rsidRPr="00DC50C3">
        <w:rPr>
          <w:rFonts w:ascii="Times New Roman" w:hAnsi="Times New Roman"/>
          <w:b/>
          <w:sz w:val="24"/>
          <w:szCs w:val="24"/>
        </w:rPr>
        <w:t xml:space="preserve"> году – </w:t>
      </w:r>
      <w:r w:rsidR="00AA4925" w:rsidRPr="00DC50C3">
        <w:rPr>
          <w:rFonts w:ascii="Times New Roman" w:hAnsi="Times New Roman"/>
          <w:b/>
          <w:sz w:val="24"/>
          <w:szCs w:val="24"/>
        </w:rPr>
        <w:t xml:space="preserve">     </w:t>
      </w:r>
      <w:r w:rsidR="00E26457">
        <w:rPr>
          <w:rFonts w:ascii="Times New Roman" w:hAnsi="Times New Roman"/>
          <w:b/>
          <w:sz w:val="24"/>
          <w:szCs w:val="24"/>
        </w:rPr>
        <w:t xml:space="preserve">2415,8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  </w:t>
      </w:r>
      <w:r w:rsidR="00761B5E">
        <w:rPr>
          <w:rFonts w:ascii="Times New Roman" w:hAnsi="Times New Roman"/>
          <w:b/>
          <w:sz w:val="24"/>
          <w:szCs w:val="24"/>
        </w:rPr>
        <w:t xml:space="preserve">    </w:t>
      </w:r>
      <w:r w:rsidR="00713BEA">
        <w:rPr>
          <w:rFonts w:ascii="Times New Roman" w:hAnsi="Times New Roman"/>
          <w:b/>
          <w:sz w:val="24"/>
          <w:szCs w:val="24"/>
        </w:rPr>
        <w:t>2</w:t>
      </w:r>
      <w:r w:rsidR="001A25D7">
        <w:rPr>
          <w:rFonts w:ascii="Times New Roman" w:hAnsi="Times New Roman"/>
          <w:b/>
          <w:sz w:val="24"/>
          <w:szCs w:val="24"/>
        </w:rPr>
        <w:t>5</w:t>
      </w:r>
      <w:r w:rsidR="00CD05DF">
        <w:rPr>
          <w:rFonts w:ascii="Times New Roman" w:hAnsi="Times New Roman"/>
          <w:b/>
          <w:sz w:val="24"/>
          <w:szCs w:val="24"/>
        </w:rPr>
        <w:t>9</w:t>
      </w:r>
      <w:r w:rsidR="009E70EC">
        <w:rPr>
          <w:rFonts w:ascii="Times New Roman" w:hAnsi="Times New Roman"/>
          <w:b/>
          <w:sz w:val="24"/>
          <w:szCs w:val="24"/>
        </w:rPr>
        <w:t>4</w:t>
      </w:r>
      <w:r w:rsidR="00CD05DF">
        <w:rPr>
          <w:rFonts w:ascii="Times New Roman" w:hAnsi="Times New Roman"/>
          <w:b/>
          <w:sz w:val="24"/>
          <w:szCs w:val="24"/>
        </w:rPr>
        <w:t>,</w:t>
      </w:r>
      <w:r w:rsidR="009E70EC">
        <w:rPr>
          <w:rFonts w:ascii="Times New Roman" w:hAnsi="Times New Roman"/>
          <w:b/>
          <w:sz w:val="24"/>
          <w:szCs w:val="24"/>
        </w:rPr>
        <w:t>2</w:t>
      </w:r>
      <w:r w:rsidR="009A38BF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   </w:t>
      </w:r>
      <w:r w:rsidR="00761B5E">
        <w:rPr>
          <w:rFonts w:ascii="Times New Roman" w:hAnsi="Times New Roman"/>
          <w:b/>
          <w:sz w:val="24"/>
          <w:szCs w:val="24"/>
        </w:rPr>
        <w:t xml:space="preserve">   </w:t>
      </w:r>
      <w:r w:rsidR="004A6E37">
        <w:rPr>
          <w:rFonts w:ascii="Times New Roman" w:hAnsi="Times New Roman"/>
          <w:b/>
          <w:sz w:val="24"/>
          <w:szCs w:val="24"/>
        </w:rPr>
        <w:t>17</w:t>
      </w:r>
      <w:r w:rsidR="00C26C8B">
        <w:rPr>
          <w:rFonts w:ascii="Times New Roman" w:hAnsi="Times New Roman"/>
          <w:b/>
          <w:sz w:val="24"/>
          <w:szCs w:val="24"/>
        </w:rPr>
        <w:t>48,</w:t>
      </w:r>
      <w:proofErr w:type="gramStart"/>
      <w:r w:rsidR="00C26C8B">
        <w:rPr>
          <w:rFonts w:ascii="Times New Roman" w:hAnsi="Times New Roman"/>
          <w:b/>
          <w:sz w:val="24"/>
          <w:szCs w:val="24"/>
        </w:rPr>
        <w:t>6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9A38BF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</w:t>
      </w:r>
      <w:proofErr w:type="gramEnd"/>
      <w:r w:rsidR="002B42FC" w:rsidRPr="00DC50C3">
        <w:rPr>
          <w:rFonts w:ascii="Times New Roman" w:hAnsi="Times New Roman"/>
          <w:b/>
          <w:sz w:val="24"/>
          <w:szCs w:val="24"/>
        </w:rPr>
        <w:t xml:space="preserve">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-   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  </w:t>
      </w:r>
      <w:r w:rsidR="00C26C8B">
        <w:rPr>
          <w:rFonts w:ascii="Times New Roman" w:hAnsi="Times New Roman"/>
          <w:b/>
          <w:sz w:val="24"/>
          <w:szCs w:val="24"/>
        </w:rPr>
        <w:t>2200,6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603590" w:rsidRDefault="00E26457" w:rsidP="00603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2025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</w:t>
      </w:r>
      <w:r w:rsidR="00761B5E">
        <w:rPr>
          <w:rFonts w:ascii="Times New Roman" w:hAnsi="Times New Roman"/>
          <w:b/>
          <w:sz w:val="24"/>
          <w:szCs w:val="24"/>
        </w:rPr>
        <w:t xml:space="preserve">      </w:t>
      </w:r>
      <w:r w:rsidR="004A6E37">
        <w:rPr>
          <w:rFonts w:ascii="Times New Roman" w:hAnsi="Times New Roman"/>
          <w:b/>
          <w:sz w:val="24"/>
          <w:szCs w:val="24"/>
        </w:rPr>
        <w:t>2</w:t>
      </w:r>
      <w:r w:rsidR="00C26C8B">
        <w:rPr>
          <w:rFonts w:ascii="Times New Roman" w:hAnsi="Times New Roman"/>
          <w:b/>
          <w:sz w:val="24"/>
          <w:szCs w:val="24"/>
        </w:rPr>
        <w:t>343,9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603590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4A6E37" w:rsidRDefault="004A6E37" w:rsidP="00603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E37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6</w:t>
      </w:r>
      <w:r w:rsidRPr="004A6E37">
        <w:rPr>
          <w:rFonts w:ascii="Times New Roman" w:hAnsi="Times New Roman"/>
          <w:b/>
          <w:sz w:val="24"/>
          <w:szCs w:val="24"/>
        </w:rPr>
        <w:t xml:space="preserve"> году </w:t>
      </w:r>
      <w:r w:rsidR="00A62EF6" w:rsidRPr="00A62EF6">
        <w:rPr>
          <w:rFonts w:ascii="Times New Roman" w:hAnsi="Times New Roman"/>
          <w:sz w:val="20"/>
          <w:szCs w:val="20"/>
        </w:rPr>
        <w:t>(проект)</w:t>
      </w:r>
      <w:r w:rsidRPr="004A6E37">
        <w:rPr>
          <w:rFonts w:ascii="Times New Roman" w:hAnsi="Times New Roman"/>
          <w:b/>
          <w:sz w:val="24"/>
          <w:szCs w:val="24"/>
        </w:rPr>
        <w:t>–      2</w:t>
      </w:r>
      <w:r w:rsidR="00C26C8B">
        <w:rPr>
          <w:rFonts w:ascii="Times New Roman" w:hAnsi="Times New Roman"/>
          <w:b/>
          <w:sz w:val="24"/>
          <w:szCs w:val="24"/>
        </w:rPr>
        <w:t>343,9 тыс.</w:t>
      </w:r>
      <w:r w:rsidRPr="004A6E37">
        <w:rPr>
          <w:rFonts w:ascii="Times New Roman" w:hAnsi="Times New Roman"/>
          <w:b/>
          <w:sz w:val="24"/>
          <w:szCs w:val="24"/>
        </w:rPr>
        <w:t xml:space="preserve"> рублей</w:t>
      </w:r>
    </w:p>
    <w:p w:rsidR="00A62EF6" w:rsidRPr="00DC50C3" w:rsidRDefault="00A62EF6" w:rsidP="00603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2027</w:t>
      </w:r>
      <w:r w:rsidRPr="00A62EF6">
        <w:rPr>
          <w:rFonts w:ascii="Times New Roman" w:hAnsi="Times New Roman"/>
          <w:b/>
          <w:sz w:val="24"/>
          <w:szCs w:val="24"/>
        </w:rPr>
        <w:t xml:space="preserve"> году </w:t>
      </w:r>
      <w:r w:rsidRPr="00A62EF6">
        <w:rPr>
          <w:rFonts w:ascii="Times New Roman" w:hAnsi="Times New Roman"/>
          <w:sz w:val="20"/>
          <w:szCs w:val="20"/>
        </w:rPr>
        <w:t>(проект)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EF6">
        <w:rPr>
          <w:rFonts w:ascii="Times New Roman" w:hAnsi="Times New Roman"/>
          <w:b/>
          <w:sz w:val="24"/>
          <w:szCs w:val="24"/>
        </w:rPr>
        <w:t>–      2343,9 тыс. рублей</w:t>
      </w:r>
    </w:p>
    <w:p w:rsidR="008E6F0A" w:rsidRPr="00335F69" w:rsidRDefault="008E6F0A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DC50C3">
        <w:rPr>
          <w:rFonts w:ascii="Times New Roman" w:hAnsi="Times New Roman"/>
          <w:sz w:val="24"/>
          <w:szCs w:val="24"/>
        </w:rPr>
        <w:t>них  средства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 межбюджетных трансфертов из бюджета сельского поселения    в бюджет  Дзержинского района</w:t>
      </w:r>
      <w:r w:rsidR="00E21D1C">
        <w:rPr>
          <w:rFonts w:ascii="Times New Roman" w:hAnsi="Times New Roman"/>
          <w:b/>
          <w:sz w:val="24"/>
          <w:szCs w:val="24"/>
        </w:rPr>
        <w:t xml:space="preserve">-    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4A6E37">
        <w:rPr>
          <w:rFonts w:ascii="Times New Roman" w:hAnsi="Times New Roman"/>
          <w:b/>
          <w:sz w:val="24"/>
          <w:szCs w:val="24"/>
        </w:rPr>
        <w:t>1</w:t>
      </w:r>
      <w:r w:rsidR="00A62EF6">
        <w:rPr>
          <w:rFonts w:ascii="Times New Roman" w:hAnsi="Times New Roman"/>
          <w:b/>
          <w:sz w:val="24"/>
          <w:szCs w:val="24"/>
        </w:rPr>
        <w:t>4459,5</w:t>
      </w:r>
      <w:r w:rsidR="004A6E37">
        <w:rPr>
          <w:rFonts w:ascii="Times New Roman" w:hAnsi="Times New Roman"/>
          <w:b/>
          <w:sz w:val="24"/>
          <w:szCs w:val="24"/>
        </w:rPr>
        <w:t xml:space="preserve"> т</w:t>
      </w:r>
      <w:r w:rsidRPr="00E21D1C">
        <w:rPr>
          <w:rFonts w:ascii="Times New Roman" w:hAnsi="Times New Roman"/>
          <w:b/>
          <w:sz w:val="24"/>
          <w:szCs w:val="24"/>
        </w:rPr>
        <w:t>ыс. рублей</w:t>
      </w:r>
      <w:r w:rsidRPr="00DC50C3">
        <w:rPr>
          <w:rFonts w:ascii="Times New Roman" w:hAnsi="Times New Roman"/>
          <w:sz w:val="24"/>
          <w:szCs w:val="24"/>
        </w:rPr>
        <w:t>, в том числе  по годам: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50C3">
        <w:rPr>
          <w:rFonts w:ascii="Times New Roman" w:hAnsi="Times New Roman"/>
          <w:sz w:val="24"/>
          <w:szCs w:val="24"/>
        </w:rPr>
        <w:t>в 20</w:t>
      </w:r>
      <w:r w:rsidR="006D02DA">
        <w:rPr>
          <w:rFonts w:ascii="Times New Roman" w:hAnsi="Times New Roman"/>
          <w:sz w:val="24"/>
          <w:szCs w:val="24"/>
        </w:rPr>
        <w:t>21</w:t>
      </w:r>
      <w:r w:rsidRPr="00DC50C3">
        <w:rPr>
          <w:rFonts w:ascii="Times New Roman" w:hAnsi="Times New Roman"/>
          <w:sz w:val="24"/>
          <w:szCs w:val="24"/>
        </w:rPr>
        <w:t xml:space="preserve"> году – </w:t>
      </w:r>
      <w:r w:rsidR="00655896">
        <w:rPr>
          <w:rFonts w:ascii="Times New Roman" w:hAnsi="Times New Roman"/>
          <w:sz w:val="24"/>
          <w:szCs w:val="24"/>
        </w:rPr>
        <w:t xml:space="preserve">  </w:t>
      </w:r>
      <w:r w:rsidR="00E26457">
        <w:rPr>
          <w:rFonts w:ascii="Times New Roman" w:hAnsi="Times New Roman"/>
          <w:sz w:val="24"/>
          <w:szCs w:val="24"/>
        </w:rPr>
        <w:t>1765,8</w:t>
      </w:r>
      <w:r w:rsidRPr="00DC50C3">
        <w:rPr>
          <w:rFonts w:ascii="Times New Roman" w:hAnsi="Times New Roman"/>
          <w:sz w:val="24"/>
          <w:szCs w:val="24"/>
        </w:rPr>
        <w:t xml:space="preserve">   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Pr="00DC50C3">
        <w:rPr>
          <w:rFonts w:ascii="Times New Roman" w:hAnsi="Times New Roman"/>
          <w:sz w:val="24"/>
          <w:szCs w:val="24"/>
        </w:rPr>
        <w:t>руб.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20</w:t>
      </w:r>
      <w:r w:rsidR="006D02DA">
        <w:rPr>
          <w:rFonts w:ascii="Times New Roman" w:hAnsi="Times New Roman"/>
          <w:sz w:val="24"/>
          <w:szCs w:val="24"/>
        </w:rPr>
        <w:t>22</w:t>
      </w:r>
      <w:r w:rsidRPr="00DC50C3">
        <w:rPr>
          <w:rFonts w:ascii="Times New Roman" w:hAnsi="Times New Roman"/>
          <w:sz w:val="24"/>
          <w:szCs w:val="24"/>
        </w:rPr>
        <w:t xml:space="preserve"> году – </w:t>
      </w:r>
      <w:r w:rsidR="00655896">
        <w:rPr>
          <w:rFonts w:ascii="Times New Roman" w:hAnsi="Times New Roman"/>
          <w:sz w:val="24"/>
          <w:szCs w:val="24"/>
        </w:rPr>
        <w:t xml:space="preserve"> </w:t>
      </w:r>
      <w:r w:rsidR="001A25D7">
        <w:rPr>
          <w:rFonts w:ascii="Times New Roman" w:hAnsi="Times New Roman"/>
          <w:sz w:val="24"/>
          <w:szCs w:val="24"/>
        </w:rPr>
        <w:t xml:space="preserve"> 18</w:t>
      </w:r>
      <w:r w:rsidR="00E805AB">
        <w:rPr>
          <w:rFonts w:ascii="Times New Roman" w:hAnsi="Times New Roman"/>
          <w:sz w:val="24"/>
          <w:szCs w:val="24"/>
        </w:rPr>
        <w:t>5</w:t>
      </w:r>
      <w:r w:rsidR="009E70EC">
        <w:rPr>
          <w:rFonts w:ascii="Times New Roman" w:hAnsi="Times New Roman"/>
          <w:sz w:val="24"/>
          <w:szCs w:val="24"/>
        </w:rPr>
        <w:t>8</w:t>
      </w:r>
      <w:r w:rsidR="00E805AB">
        <w:rPr>
          <w:rFonts w:ascii="Times New Roman" w:hAnsi="Times New Roman"/>
          <w:sz w:val="24"/>
          <w:szCs w:val="24"/>
        </w:rPr>
        <w:t>,</w:t>
      </w:r>
      <w:proofErr w:type="gramStart"/>
      <w:r w:rsidR="009E70EC">
        <w:rPr>
          <w:rFonts w:ascii="Times New Roman" w:hAnsi="Times New Roman"/>
          <w:sz w:val="24"/>
          <w:szCs w:val="24"/>
        </w:rPr>
        <w:t>4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тыс.</w:t>
      </w:r>
      <w:proofErr w:type="gramEnd"/>
      <w:r w:rsidR="001A25D7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руб</w:t>
      </w:r>
      <w:r w:rsidR="008E6F0A"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</w:t>
      </w:r>
      <w:r w:rsidR="006D02DA">
        <w:rPr>
          <w:rFonts w:ascii="Times New Roman" w:hAnsi="Times New Roman"/>
          <w:sz w:val="24"/>
          <w:szCs w:val="24"/>
        </w:rPr>
        <w:t>2023</w:t>
      </w:r>
      <w:r w:rsidR="00655896">
        <w:rPr>
          <w:rFonts w:ascii="Times New Roman" w:hAnsi="Times New Roman"/>
          <w:sz w:val="24"/>
          <w:szCs w:val="24"/>
        </w:rPr>
        <w:t xml:space="preserve"> году –  </w:t>
      </w:r>
      <w:r w:rsidR="001A25D7">
        <w:rPr>
          <w:rFonts w:ascii="Times New Roman" w:hAnsi="Times New Roman"/>
          <w:sz w:val="24"/>
          <w:szCs w:val="24"/>
        </w:rPr>
        <w:t xml:space="preserve"> 1</w:t>
      </w:r>
      <w:r w:rsidR="00962E75">
        <w:rPr>
          <w:rFonts w:ascii="Times New Roman" w:hAnsi="Times New Roman"/>
          <w:sz w:val="24"/>
          <w:szCs w:val="24"/>
        </w:rPr>
        <w:t>721,</w:t>
      </w:r>
      <w:proofErr w:type="gramStart"/>
      <w:r w:rsidR="00962E75">
        <w:rPr>
          <w:rFonts w:ascii="Times New Roman" w:hAnsi="Times New Roman"/>
          <w:sz w:val="24"/>
          <w:szCs w:val="24"/>
        </w:rPr>
        <w:t>4</w:t>
      </w:r>
      <w:r w:rsidR="001A25D7">
        <w:rPr>
          <w:rFonts w:ascii="Times New Roman" w:hAnsi="Times New Roman"/>
          <w:sz w:val="24"/>
          <w:szCs w:val="24"/>
        </w:rPr>
        <w:t xml:space="preserve">  </w:t>
      </w:r>
      <w:r w:rsidR="00E26457" w:rsidRPr="00DC50C3">
        <w:rPr>
          <w:rFonts w:ascii="Times New Roman" w:hAnsi="Times New Roman"/>
          <w:sz w:val="24"/>
          <w:szCs w:val="24"/>
        </w:rPr>
        <w:t>тыс.</w:t>
      </w:r>
      <w:proofErr w:type="gramEnd"/>
      <w:r w:rsidR="001A25D7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руб</w:t>
      </w:r>
      <w:r w:rsidR="008E6F0A"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6D02D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8E6F0A" w:rsidRPr="00DC50C3">
        <w:rPr>
          <w:rFonts w:ascii="Times New Roman" w:hAnsi="Times New Roman"/>
          <w:sz w:val="24"/>
          <w:szCs w:val="24"/>
        </w:rPr>
        <w:t xml:space="preserve"> году -   </w:t>
      </w:r>
      <w:r w:rsidR="00713BEA">
        <w:rPr>
          <w:rFonts w:ascii="Times New Roman" w:hAnsi="Times New Roman"/>
          <w:b/>
          <w:bCs/>
          <w:color w:val="000000"/>
        </w:rPr>
        <w:t xml:space="preserve"> </w:t>
      </w:r>
      <w:r w:rsidR="00962E75">
        <w:rPr>
          <w:rFonts w:ascii="Times New Roman" w:hAnsi="Times New Roman"/>
          <w:sz w:val="24"/>
          <w:szCs w:val="24"/>
        </w:rPr>
        <w:t>2172,</w:t>
      </w:r>
      <w:proofErr w:type="gramStart"/>
      <w:r w:rsidR="00962E75">
        <w:rPr>
          <w:rFonts w:ascii="Times New Roman" w:hAnsi="Times New Roman"/>
          <w:sz w:val="24"/>
          <w:szCs w:val="24"/>
        </w:rPr>
        <w:t>2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тыс.</w:t>
      </w:r>
      <w:proofErr w:type="gramEnd"/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руб</w:t>
      </w:r>
      <w:r w:rsidR="001A25D7">
        <w:rPr>
          <w:rFonts w:ascii="Times New Roman" w:hAnsi="Times New Roman"/>
          <w:sz w:val="24"/>
          <w:szCs w:val="24"/>
        </w:rPr>
        <w:t>.</w:t>
      </w:r>
    </w:p>
    <w:p w:rsidR="008E6F0A" w:rsidRDefault="006D02D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="008E6F0A" w:rsidRPr="00DC50C3">
        <w:rPr>
          <w:rFonts w:ascii="Times New Roman" w:hAnsi="Times New Roman"/>
          <w:sz w:val="24"/>
          <w:szCs w:val="24"/>
        </w:rPr>
        <w:t xml:space="preserve"> году –   </w:t>
      </w:r>
      <w:r w:rsidR="00962E75">
        <w:rPr>
          <w:rFonts w:ascii="Times New Roman" w:hAnsi="Times New Roman"/>
          <w:sz w:val="24"/>
          <w:szCs w:val="24"/>
        </w:rPr>
        <w:t>2313,</w:t>
      </w:r>
      <w:proofErr w:type="gramStart"/>
      <w:r w:rsidR="00962E75">
        <w:rPr>
          <w:rFonts w:ascii="Times New Roman" w:hAnsi="Times New Roman"/>
          <w:sz w:val="24"/>
          <w:szCs w:val="24"/>
        </w:rPr>
        <w:t>9</w:t>
      </w:r>
      <w:r w:rsidR="001A25D7">
        <w:rPr>
          <w:rFonts w:ascii="Times New Roman" w:hAnsi="Times New Roman"/>
          <w:sz w:val="24"/>
          <w:szCs w:val="24"/>
        </w:rPr>
        <w:t xml:space="preserve">  </w:t>
      </w:r>
      <w:r w:rsidR="00713BEA" w:rsidRPr="00DC50C3">
        <w:rPr>
          <w:rFonts w:ascii="Times New Roman" w:hAnsi="Times New Roman"/>
          <w:sz w:val="24"/>
          <w:szCs w:val="24"/>
        </w:rPr>
        <w:t>тыс.</w:t>
      </w:r>
      <w:proofErr w:type="gramEnd"/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руб</w:t>
      </w:r>
      <w:r w:rsidR="001A25D7">
        <w:rPr>
          <w:rFonts w:ascii="Times New Roman" w:hAnsi="Times New Roman"/>
          <w:sz w:val="24"/>
          <w:szCs w:val="24"/>
        </w:rPr>
        <w:t>.</w:t>
      </w:r>
    </w:p>
    <w:p w:rsidR="004A6E37" w:rsidRDefault="004A6E3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3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="00962E75">
        <w:rPr>
          <w:rFonts w:ascii="Times New Roman" w:hAnsi="Times New Roman"/>
          <w:sz w:val="24"/>
          <w:szCs w:val="24"/>
        </w:rPr>
        <w:t xml:space="preserve"> году </w:t>
      </w:r>
      <w:r w:rsidR="00A62EF6" w:rsidRPr="00A62EF6">
        <w:rPr>
          <w:rFonts w:ascii="Times New Roman" w:hAnsi="Times New Roman"/>
          <w:sz w:val="20"/>
          <w:szCs w:val="20"/>
        </w:rPr>
        <w:t>(проект)</w:t>
      </w:r>
      <w:r w:rsidR="00A62EF6">
        <w:rPr>
          <w:rFonts w:ascii="Times New Roman" w:hAnsi="Times New Roman"/>
          <w:sz w:val="20"/>
          <w:szCs w:val="20"/>
        </w:rPr>
        <w:t xml:space="preserve"> </w:t>
      </w:r>
      <w:r w:rsidR="00962E75" w:rsidRPr="00A62EF6">
        <w:rPr>
          <w:rFonts w:ascii="Times New Roman" w:hAnsi="Times New Roman"/>
          <w:sz w:val="20"/>
          <w:szCs w:val="20"/>
        </w:rPr>
        <w:t>–</w:t>
      </w:r>
      <w:r w:rsidR="00962E75">
        <w:rPr>
          <w:rFonts w:ascii="Times New Roman" w:hAnsi="Times New Roman"/>
          <w:sz w:val="24"/>
          <w:szCs w:val="24"/>
        </w:rPr>
        <w:t xml:space="preserve">   2313,</w:t>
      </w:r>
      <w:proofErr w:type="gramStart"/>
      <w:r w:rsidR="00962E75">
        <w:rPr>
          <w:rFonts w:ascii="Times New Roman" w:hAnsi="Times New Roman"/>
          <w:sz w:val="24"/>
          <w:szCs w:val="24"/>
        </w:rPr>
        <w:t>9</w:t>
      </w:r>
      <w:r w:rsidRPr="004A6E37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4A6E37">
        <w:rPr>
          <w:rFonts w:ascii="Times New Roman" w:hAnsi="Times New Roman"/>
          <w:sz w:val="24"/>
          <w:szCs w:val="24"/>
        </w:rPr>
        <w:t xml:space="preserve"> руб.</w:t>
      </w:r>
    </w:p>
    <w:p w:rsidR="00A62EF6" w:rsidRDefault="00A62EF6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EF6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7</w:t>
      </w:r>
      <w:r w:rsidRPr="00A62EF6">
        <w:rPr>
          <w:rFonts w:ascii="Times New Roman" w:hAnsi="Times New Roman"/>
          <w:sz w:val="24"/>
          <w:szCs w:val="24"/>
        </w:rPr>
        <w:t xml:space="preserve"> году (проект) –   2313,</w:t>
      </w:r>
      <w:proofErr w:type="gramStart"/>
      <w:r w:rsidRPr="00A62EF6">
        <w:rPr>
          <w:rFonts w:ascii="Times New Roman" w:hAnsi="Times New Roman"/>
          <w:sz w:val="24"/>
          <w:szCs w:val="24"/>
        </w:rPr>
        <w:t>9  тыс.</w:t>
      </w:r>
      <w:proofErr w:type="gramEnd"/>
      <w:r w:rsidRPr="00A62EF6">
        <w:rPr>
          <w:rFonts w:ascii="Times New Roman" w:hAnsi="Times New Roman"/>
          <w:sz w:val="24"/>
          <w:szCs w:val="24"/>
        </w:rPr>
        <w:t xml:space="preserve"> руб.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Финансирование мероприятий Программы за счет средств </w:t>
      </w:r>
      <w:proofErr w:type="gramStart"/>
      <w:r w:rsidRPr="00DC50C3">
        <w:rPr>
          <w:rFonts w:ascii="Times New Roman" w:hAnsi="Times New Roman"/>
          <w:sz w:val="24"/>
          <w:szCs w:val="24"/>
        </w:rPr>
        <w:t>бюджета  сельского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поселения «Деревня Никольское» и межбюджетных трансфертов в соответствии с соглашениями о передачи осуществления части полномочий по решению вопросов местного значения  будет осуществляться в объемах, утвержденных решением  Сельской Думы сельского поселения «Деревня Никольское» и  Дзержинского районного собрания  о бюджете на очередной финансовый год и плановый период,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</w:t>
      </w:r>
      <w:proofErr w:type="gramStart"/>
      <w:r w:rsidRPr="00DC50C3">
        <w:rPr>
          <w:rFonts w:ascii="Times New Roman" w:hAnsi="Times New Roman"/>
          <w:sz w:val="24"/>
          <w:szCs w:val="24"/>
        </w:rPr>
        <w:t>вносятся  соответствующие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изменения в Программу.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К числу внешних рисков, которые могут негативно влиять на реализацию Программы следует отнести: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C50C3">
        <w:rPr>
          <w:rFonts w:ascii="Times New Roman" w:hAnsi="Times New Roman"/>
          <w:sz w:val="24"/>
          <w:szCs w:val="24"/>
        </w:rPr>
        <w:t>Изменение  полномочий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2. Неполное либо несвоевременное финансирование мероприятий Программы за счет средств </w:t>
      </w:r>
      <w:proofErr w:type="gramStart"/>
      <w:r w:rsidRPr="00DC50C3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Заключение или расторжение соглашений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81C2A" w:rsidRDefault="000F74B7" w:rsidP="00D009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proofErr w:type="gramStart"/>
      <w:r w:rsidRPr="00DC50C3">
        <w:rPr>
          <w:rFonts w:ascii="Times New Roman" w:hAnsi="Times New Roman"/>
          <w:sz w:val="24"/>
          <w:szCs w:val="24"/>
        </w:rPr>
        <w:t>решение  представительных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органов  района и сельского поселения о бюджете  на очередной финансовый год и на плановый период и в Программу.</w:t>
      </w:r>
    </w:p>
    <w:p w:rsidR="004040E4" w:rsidRPr="00DC50C3" w:rsidRDefault="000F74B7" w:rsidP="00D009B5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C50C3">
        <w:rPr>
          <w:rFonts w:ascii="Times New Roman" w:hAnsi="Times New Roman"/>
          <w:b/>
          <w:bCs/>
          <w:sz w:val="24"/>
          <w:szCs w:val="24"/>
        </w:rPr>
        <w:t>4. Перечень и краткое описание   программных мероприятий</w:t>
      </w:r>
    </w:p>
    <w:p w:rsidR="000F74B7" w:rsidRPr="00DC50C3" w:rsidRDefault="007230CF" w:rsidP="004040E4">
      <w:pPr>
        <w:pStyle w:val="ac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4.1.   Основное мероприятие </w:t>
      </w:r>
      <w:proofErr w:type="gramStart"/>
      <w:r w:rsidRPr="00DC50C3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735820" w:rsidRPr="00DC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820"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proofErr w:type="gramEnd"/>
      <w:r w:rsidR="00735820"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учреждений культуры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»   состоит из  следующих мероприятий:</w:t>
      </w:r>
    </w:p>
    <w:p w:rsidR="007230CF" w:rsidRPr="00DC50C3" w:rsidRDefault="00735820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lastRenderedPageBreak/>
        <w:tab/>
      </w:r>
      <w:r w:rsidR="007230CF" w:rsidRPr="00DC50C3">
        <w:rPr>
          <w:rFonts w:ascii="Times New Roman" w:hAnsi="Times New Roman"/>
          <w:sz w:val="24"/>
          <w:szCs w:val="24"/>
        </w:rPr>
        <w:t>- оплата услуг поставки электроэнергии за освещение и отопление помещений сельского дома культуры;</w:t>
      </w:r>
    </w:p>
    <w:p w:rsidR="002769F0" w:rsidRPr="000C702B" w:rsidRDefault="000C702B" w:rsidP="000C702B">
      <w:pPr>
        <w:pStyle w:val="ac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C7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EA1B5F"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5B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B0C" w:rsidRPr="000C70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769F0" w:rsidRPr="000C702B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0C702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769F0" w:rsidRPr="000C70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 Основное </w:t>
      </w:r>
      <w:proofErr w:type="gramStart"/>
      <w:r w:rsidR="002769F0" w:rsidRPr="000C702B">
        <w:rPr>
          <w:rFonts w:ascii="Times New Roman" w:hAnsi="Times New Roman"/>
          <w:b/>
          <w:color w:val="000000" w:themeColor="text1"/>
          <w:sz w:val="24"/>
          <w:szCs w:val="24"/>
        </w:rPr>
        <w:t>мероприятие</w:t>
      </w:r>
      <w:r w:rsidR="002769F0"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7306E" w:rsidRPr="000C702B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="0077306E" w:rsidRPr="000C702B">
        <w:rPr>
          <w:rFonts w:ascii="Times New Roman" w:hAnsi="Times New Roman"/>
          <w:color w:val="000000" w:themeColor="text1"/>
          <w:sz w:val="24"/>
          <w:szCs w:val="24"/>
        </w:rPr>
        <w:t>Осуществление переданных полномочий на содержание дома культуры»</w:t>
      </w:r>
    </w:p>
    <w:p w:rsidR="002769F0" w:rsidRPr="00DC50C3" w:rsidRDefault="00750DA0" w:rsidP="00E2645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5B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69F0" w:rsidRPr="00DC50C3">
        <w:rPr>
          <w:rFonts w:ascii="Times New Roman" w:hAnsi="Times New Roman"/>
          <w:b/>
          <w:sz w:val="24"/>
          <w:szCs w:val="24"/>
        </w:rPr>
        <w:t>4.</w:t>
      </w:r>
      <w:r w:rsidR="000C702B">
        <w:rPr>
          <w:rFonts w:ascii="Times New Roman" w:hAnsi="Times New Roman"/>
          <w:b/>
          <w:sz w:val="24"/>
          <w:szCs w:val="24"/>
        </w:rPr>
        <w:t>3</w:t>
      </w:r>
      <w:r w:rsidR="002769F0" w:rsidRPr="00DC50C3">
        <w:rPr>
          <w:rFonts w:ascii="Times New Roman" w:hAnsi="Times New Roman"/>
          <w:b/>
          <w:sz w:val="24"/>
          <w:szCs w:val="24"/>
        </w:rPr>
        <w:t xml:space="preserve">. Основное </w:t>
      </w:r>
      <w:proofErr w:type="gramStart"/>
      <w:r w:rsidR="002769F0" w:rsidRPr="00DC50C3">
        <w:rPr>
          <w:rFonts w:ascii="Times New Roman" w:hAnsi="Times New Roman"/>
          <w:b/>
          <w:sz w:val="24"/>
          <w:szCs w:val="24"/>
        </w:rPr>
        <w:t>мероприятие</w:t>
      </w:r>
      <w:r w:rsidR="002769F0" w:rsidRPr="00DC50C3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797683">
        <w:rPr>
          <w:rFonts w:ascii="Times New Roman" w:hAnsi="Times New Roman"/>
          <w:sz w:val="24"/>
          <w:szCs w:val="24"/>
        </w:rPr>
        <w:t>О</w:t>
      </w:r>
      <w:r w:rsidR="002769F0" w:rsidRPr="00DC50C3">
        <w:rPr>
          <w:rFonts w:ascii="Times New Roman" w:hAnsi="Times New Roman"/>
          <w:sz w:val="24"/>
          <w:szCs w:val="24"/>
        </w:rPr>
        <w:t>плата льгот  по оплате ЖКУ работник</w:t>
      </w:r>
      <w:r w:rsidR="00797683">
        <w:rPr>
          <w:rFonts w:ascii="Times New Roman" w:hAnsi="Times New Roman"/>
          <w:sz w:val="24"/>
          <w:szCs w:val="24"/>
        </w:rPr>
        <w:t>ам культуры, работающим на селе»</w:t>
      </w:r>
      <w:r w:rsidR="002769F0"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2769F0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Раздел </w:t>
      </w:r>
      <w:r w:rsidR="004D4DE2" w:rsidRPr="00DC50C3">
        <w:rPr>
          <w:rFonts w:ascii="Times New Roman" w:hAnsi="Times New Roman"/>
          <w:b/>
          <w:sz w:val="24"/>
          <w:szCs w:val="24"/>
        </w:rPr>
        <w:t>5</w:t>
      </w:r>
      <w:r w:rsidRPr="00DC50C3">
        <w:rPr>
          <w:rFonts w:ascii="Times New Roman" w:hAnsi="Times New Roman"/>
          <w:b/>
          <w:sz w:val="24"/>
          <w:szCs w:val="24"/>
        </w:rPr>
        <w:t xml:space="preserve">. Механизм реализации </w:t>
      </w:r>
      <w:r w:rsidR="000E5E34" w:rsidRPr="00DC50C3">
        <w:rPr>
          <w:rFonts w:ascii="Times New Roman" w:hAnsi="Times New Roman"/>
          <w:b/>
          <w:sz w:val="24"/>
          <w:szCs w:val="24"/>
        </w:rPr>
        <w:t>Программы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Координацию деятельности исполнителей по реализации Программы осуществляет </w:t>
      </w:r>
      <w:proofErr w:type="gramStart"/>
      <w:r w:rsidRPr="00DC50C3">
        <w:rPr>
          <w:rFonts w:ascii="Times New Roman" w:hAnsi="Times New Roman"/>
          <w:sz w:val="24"/>
          <w:szCs w:val="24"/>
        </w:rPr>
        <w:t>Администрация  сельского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поселения.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основе: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условий, порядка и правил, утвержденных муниципальными нормативно-правовыми актами.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Механизм реализации Программы включает в себя: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50C3">
        <w:rPr>
          <w:rFonts w:ascii="Times New Roman" w:hAnsi="Times New Roman"/>
          <w:color w:val="000000"/>
          <w:sz w:val="24"/>
          <w:szCs w:val="24"/>
        </w:rPr>
        <w:t xml:space="preserve">подготовку распоряжений, положений, смет, программ в части проводимых конкурсов, культурных акций;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Распределение финансовых средств, направленных на проведение конкурсов, участие творческих коллективов в фестивалях, выставках, конкурсах, а также на приобретение оборудования, капитальный и текущий ремонты </w:t>
      </w:r>
      <w:r w:rsidR="000E5E34" w:rsidRPr="00DC50C3">
        <w:rPr>
          <w:rFonts w:ascii="Times New Roman" w:hAnsi="Times New Roman"/>
          <w:sz w:val="24"/>
          <w:szCs w:val="24"/>
        </w:rPr>
        <w:t xml:space="preserve">здания </w:t>
      </w:r>
      <w:proofErr w:type="gramStart"/>
      <w:r w:rsidR="000E5E34" w:rsidRPr="00DC50C3">
        <w:rPr>
          <w:rFonts w:ascii="Times New Roman" w:hAnsi="Times New Roman"/>
          <w:sz w:val="24"/>
          <w:szCs w:val="24"/>
        </w:rPr>
        <w:t>дома  культуры</w:t>
      </w:r>
      <w:proofErr w:type="gramEnd"/>
      <w:r w:rsidR="000E5E34" w:rsidRPr="00DC50C3">
        <w:rPr>
          <w:rFonts w:ascii="Times New Roman" w:hAnsi="Times New Roman"/>
          <w:sz w:val="24"/>
          <w:szCs w:val="24"/>
        </w:rPr>
        <w:t xml:space="preserve">, оснащение помещений канализацией и  энергосберегающей системой отопления, </w:t>
      </w:r>
      <w:r w:rsidRPr="00DC50C3">
        <w:rPr>
          <w:rFonts w:ascii="Times New Roman" w:hAnsi="Times New Roman"/>
          <w:sz w:val="24"/>
          <w:szCs w:val="24"/>
        </w:rPr>
        <w:t xml:space="preserve"> рассматривается Администрацией сельского поселения согласно утвержденным лимитам бюджетных ассигнований.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0F74B7" w:rsidRDefault="00453FAC" w:rsidP="00EC6B90">
      <w:pPr>
        <w:widowControl w:val="0"/>
        <w:autoSpaceDE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DC50C3">
        <w:rPr>
          <w:rFonts w:ascii="Times New Roman" w:hAnsi="Times New Roman"/>
          <w:sz w:val="24"/>
          <w:szCs w:val="24"/>
        </w:rPr>
        <w:t>итогам  отчетного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года  организуется сбор отчетных материалов и осуществляется оценка  исполнения системы показателей.</w:t>
      </w:r>
    </w:p>
    <w:p w:rsidR="002450DB" w:rsidRPr="00DC50C3" w:rsidRDefault="004D4DE2" w:rsidP="002450DB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6</w:t>
      </w:r>
      <w:r w:rsidR="00453FAC" w:rsidRPr="00DC50C3">
        <w:rPr>
          <w:rFonts w:ascii="Times New Roman" w:hAnsi="Times New Roman"/>
          <w:b/>
          <w:sz w:val="24"/>
          <w:szCs w:val="24"/>
        </w:rPr>
        <w:t>. Контроль за ходом реализации Программы</w:t>
      </w:r>
    </w:p>
    <w:p w:rsidR="00453FAC" w:rsidRDefault="00453FAC" w:rsidP="00EC6B90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0C3">
        <w:rPr>
          <w:rFonts w:ascii="Times New Roman" w:hAnsi="Times New Roman"/>
          <w:sz w:val="24"/>
          <w:szCs w:val="24"/>
        </w:rPr>
        <w:t xml:space="preserve">Глава </w:t>
      </w:r>
      <w:r w:rsidR="000E5E34" w:rsidRPr="00DC50C3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0E5E34" w:rsidRPr="00DC50C3">
        <w:rPr>
          <w:rFonts w:ascii="Times New Roman" w:hAnsi="Times New Roman"/>
          <w:sz w:val="24"/>
          <w:szCs w:val="24"/>
        </w:rPr>
        <w:t xml:space="preserve"> </w:t>
      </w:r>
      <w:r w:rsidRPr="00DC50C3">
        <w:rPr>
          <w:rFonts w:ascii="Times New Roman" w:hAnsi="Times New Roman"/>
          <w:sz w:val="24"/>
          <w:szCs w:val="24"/>
        </w:rPr>
        <w:t xml:space="preserve"> осуществляет непосредственный контроль за р</w:t>
      </w:r>
      <w:r w:rsidR="000E5E34" w:rsidRPr="00DC50C3">
        <w:rPr>
          <w:rFonts w:ascii="Times New Roman" w:hAnsi="Times New Roman"/>
          <w:sz w:val="24"/>
          <w:szCs w:val="24"/>
        </w:rPr>
        <w:t xml:space="preserve">еализацией муниципальной </w:t>
      </w:r>
      <w:r w:rsidRPr="00DC50C3">
        <w:rPr>
          <w:rFonts w:ascii="Times New Roman" w:hAnsi="Times New Roman"/>
          <w:sz w:val="24"/>
          <w:szCs w:val="24"/>
        </w:rPr>
        <w:t xml:space="preserve"> программы и несет ответственность за эффективность и результативность программы. Исполнители Программы несут ответственность за целевое и эффективное использование бюджетных средств.</w:t>
      </w:r>
    </w:p>
    <w:p w:rsidR="00453FAC" w:rsidRDefault="004D4DE2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7</w:t>
      </w:r>
      <w:r w:rsidR="00453FAC" w:rsidRPr="00DC50C3">
        <w:rPr>
          <w:rFonts w:ascii="Times New Roman" w:hAnsi="Times New Roman"/>
          <w:b/>
          <w:sz w:val="24"/>
          <w:szCs w:val="24"/>
        </w:rPr>
        <w:t>. Оценка эффективности и результативности</w:t>
      </w:r>
      <w:r w:rsidR="002450DB">
        <w:rPr>
          <w:rFonts w:ascii="Times New Roman" w:hAnsi="Times New Roman"/>
          <w:b/>
          <w:sz w:val="24"/>
          <w:szCs w:val="24"/>
        </w:rPr>
        <w:t xml:space="preserve"> </w:t>
      </w:r>
      <w:r w:rsidR="00453FAC" w:rsidRPr="00DC50C3"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2450DB" w:rsidRPr="00DC50C3" w:rsidRDefault="002450DB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При выполнении всех программных мероприятий сельского поселения     будут улучшены условия исполнения конституционных прав граждан, сохранен и приумножен творческий потенциал поселения. </w:t>
      </w:r>
    </w:p>
    <w:p w:rsidR="00453FAC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</w:t>
      </w:r>
    </w:p>
    <w:p w:rsidR="00D009B5" w:rsidRDefault="00D009B5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1F5B11" w:rsidRDefault="001F5B1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C295A" w:rsidRDefault="007C295A" w:rsidP="00A62EF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7031F" w:rsidRPr="007C295A" w:rsidRDefault="0087031F" w:rsidP="00A62EF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C295A">
        <w:rPr>
          <w:rFonts w:ascii="Times New Roman" w:hAnsi="Times New Roman"/>
          <w:sz w:val="20"/>
          <w:szCs w:val="20"/>
        </w:rPr>
        <w:lastRenderedPageBreak/>
        <w:t>Приложение к муниципальной программе</w:t>
      </w:r>
    </w:p>
    <w:p w:rsidR="0087031F" w:rsidRPr="007C295A" w:rsidRDefault="0087031F" w:rsidP="00A62EF6">
      <w:pPr>
        <w:spacing w:after="12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C295A">
        <w:rPr>
          <w:rFonts w:ascii="Times New Roman" w:hAnsi="Times New Roman"/>
          <w:sz w:val="20"/>
          <w:szCs w:val="20"/>
        </w:rPr>
        <w:t xml:space="preserve"> «Развитие культуры в СП «Деревня Никольское»</w:t>
      </w:r>
    </w:p>
    <w:p w:rsidR="0087031F" w:rsidRPr="007C295A" w:rsidRDefault="007C295A" w:rsidP="007C295A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7C295A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7C295A">
        <w:rPr>
          <w:rFonts w:ascii="Times New Roman" w:hAnsi="Times New Roman"/>
          <w:b/>
          <w:sz w:val="20"/>
          <w:szCs w:val="20"/>
        </w:rPr>
        <w:t xml:space="preserve">  </w:t>
      </w:r>
      <w:r w:rsidR="0087031F" w:rsidRPr="007C295A">
        <w:rPr>
          <w:rFonts w:ascii="Times New Roman" w:hAnsi="Times New Roman"/>
          <w:b/>
          <w:sz w:val="20"/>
          <w:szCs w:val="20"/>
        </w:rPr>
        <w:t>Финансовое обеспечение реализации муниципальной программы</w:t>
      </w:r>
    </w:p>
    <w:p w:rsidR="0087031F" w:rsidRPr="007C295A" w:rsidRDefault="0087031F" w:rsidP="007C295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C295A">
        <w:rPr>
          <w:rFonts w:ascii="Times New Roman" w:hAnsi="Times New Roman"/>
          <w:b/>
          <w:sz w:val="20"/>
          <w:szCs w:val="20"/>
        </w:rPr>
        <w:t>«Развитие культуры в сельском поселении</w:t>
      </w:r>
      <w:r w:rsidRPr="007C295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«Деревня Никольское»</w:t>
      </w:r>
      <w:r w:rsidR="007C295A" w:rsidRPr="007C295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за счет всех источников финансирования</w:t>
      </w:r>
    </w:p>
    <w:p w:rsidR="0087031F" w:rsidRPr="00480B81" w:rsidRDefault="0087031F" w:rsidP="007C295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Spec="bottom"/>
        <w:tblW w:w="4990" w:type="pct"/>
        <w:tblLayout w:type="fixed"/>
        <w:tblLook w:val="04A0" w:firstRow="1" w:lastRow="0" w:firstColumn="1" w:lastColumn="0" w:noHBand="0" w:noVBand="1"/>
      </w:tblPr>
      <w:tblGrid>
        <w:gridCol w:w="2332"/>
        <w:gridCol w:w="2015"/>
        <w:gridCol w:w="485"/>
        <w:gridCol w:w="366"/>
        <w:gridCol w:w="897"/>
        <w:gridCol w:w="838"/>
        <w:gridCol w:w="839"/>
        <w:gridCol w:w="838"/>
        <w:gridCol w:w="839"/>
        <w:gridCol w:w="838"/>
      </w:tblGrid>
      <w:tr w:rsidR="0087031F" w:rsidRPr="00A73293" w:rsidTr="00A1215D">
        <w:trPr>
          <w:trHeight w:val="2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1F" w:rsidRPr="007C295A" w:rsidRDefault="0087031F" w:rsidP="00A62EF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1F" w:rsidRPr="007C295A" w:rsidRDefault="0087031F" w:rsidP="00A62E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31F" w:rsidRPr="007C295A" w:rsidRDefault="0087031F" w:rsidP="00A6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1F" w:rsidRPr="007C295A" w:rsidRDefault="0087031F" w:rsidP="00A6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sz w:val="20"/>
                <w:szCs w:val="20"/>
              </w:rPr>
              <w:t xml:space="preserve">Расходы в </w:t>
            </w:r>
            <w:proofErr w:type="spellStart"/>
            <w:r w:rsidRPr="007C295A">
              <w:rPr>
                <w:rFonts w:ascii="Times New Roman" w:hAnsi="Times New Roman"/>
                <w:b/>
                <w:sz w:val="20"/>
                <w:szCs w:val="20"/>
              </w:rPr>
              <w:t>тыс.рублях</w:t>
            </w:r>
            <w:proofErr w:type="spellEnd"/>
          </w:p>
        </w:tc>
      </w:tr>
      <w:tr w:rsidR="00A1215D" w:rsidRPr="00A73293" w:rsidTr="00A1215D">
        <w:trPr>
          <w:cantSplit/>
          <w:trHeight w:val="113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F6" w:rsidRPr="007C295A" w:rsidRDefault="00A62EF6" w:rsidP="00A62E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F6" w:rsidRPr="007C295A" w:rsidRDefault="00A62EF6" w:rsidP="00A62E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2EF6" w:rsidRPr="007C295A" w:rsidRDefault="00A62EF6" w:rsidP="00A62EF6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2EF6" w:rsidRPr="007C295A" w:rsidRDefault="00A62EF6" w:rsidP="00A62E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2EF6" w:rsidRPr="007C295A" w:rsidRDefault="00A62EF6" w:rsidP="00A62E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A73293" w:rsidRDefault="00A62EF6" w:rsidP="00A62EF6">
            <w:pPr>
              <w:rPr>
                <w:rFonts w:ascii="Times New Roman" w:hAnsi="Times New Roman"/>
                <w:b/>
                <w:color w:val="000000"/>
              </w:rPr>
            </w:pPr>
          </w:p>
          <w:p w:rsidR="00A62EF6" w:rsidRPr="00A73293" w:rsidRDefault="00A73293" w:rsidP="00A62EF6">
            <w:pPr>
              <w:rPr>
                <w:rFonts w:ascii="Times New Roman" w:hAnsi="Times New Roman"/>
                <w:b/>
                <w:color w:val="00000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2026</w:t>
            </w:r>
            <w:r w:rsidRPr="00A7329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73293">
              <w:rPr>
                <w:rFonts w:ascii="Times New Roman" w:hAnsi="Times New Roman"/>
                <w:color w:val="000000"/>
                <w:sz w:val="14"/>
                <w:szCs w:val="14"/>
              </w:rPr>
              <w:t>(проект)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A73293" w:rsidRDefault="00A62EF6" w:rsidP="00A62EF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62EF6" w:rsidRPr="00A73293" w:rsidRDefault="00A62EF6" w:rsidP="00A732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A73293" w:rsidRPr="007C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A7329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7329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 w:rsidRPr="00A73293">
              <w:rPr>
                <w:rFonts w:ascii="Times New Roman" w:hAnsi="Times New Roman"/>
                <w:color w:val="000000"/>
                <w:sz w:val="16"/>
                <w:szCs w:val="16"/>
              </w:rPr>
              <w:t>проект)</w:t>
            </w:r>
          </w:p>
        </w:tc>
      </w:tr>
      <w:tr w:rsidR="00A1215D" w:rsidRPr="007C295A" w:rsidTr="00A1215D">
        <w:trPr>
          <w:trHeight w:val="21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7C295A" w:rsidP="00A62EF6">
            <w:pPr>
              <w:tabs>
                <w:tab w:val="left" w:pos="778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7C295A" w:rsidRDefault="007C295A" w:rsidP="00A62EF6">
            <w:pPr>
              <w:tabs>
                <w:tab w:val="left" w:pos="778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7C295A" w:rsidRDefault="007C295A" w:rsidP="007C295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1215D" w:rsidRPr="007C295A" w:rsidTr="00A1215D">
        <w:trPr>
          <w:trHeight w:val="30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 культуры</w:t>
            </w:r>
            <w:proofErr w:type="gramEnd"/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сельском поселении «Деревня Никольское» на 2021-2025годы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7329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Всего: 1</w:t>
            </w:r>
            <w:r w:rsidR="00A73293"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5990,9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2415,8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1748,6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2200,6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2343,9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7C295A" w:rsidRDefault="00A73293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2343,9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2343,9</w:t>
            </w:r>
          </w:p>
        </w:tc>
      </w:tr>
      <w:tr w:rsidR="00A1215D" w:rsidRPr="007C295A" w:rsidTr="00A1215D">
        <w:trPr>
          <w:trHeight w:val="79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F6" w:rsidRPr="007C295A" w:rsidRDefault="00A62EF6" w:rsidP="00A62EF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F6" w:rsidRPr="007C295A" w:rsidRDefault="00A62EF6" w:rsidP="00A62E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7C295A" w:rsidRDefault="00A73293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A1215D" w:rsidRPr="007C295A" w:rsidTr="00A1215D">
        <w:trPr>
          <w:trHeight w:val="159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F6" w:rsidRPr="007C295A" w:rsidRDefault="00A62EF6" w:rsidP="00A62EF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93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сельского поселения/</w:t>
            </w:r>
          </w:p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межбюджетный </w:t>
            </w: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1765,8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1861,3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7C295A" w:rsidRDefault="00A73293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2113,9</w:t>
            </w:r>
          </w:p>
        </w:tc>
      </w:tr>
      <w:tr w:rsidR="00A1215D" w:rsidRPr="007C295A" w:rsidTr="00A1215D">
        <w:trPr>
          <w:trHeight w:val="1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"Содержание учреждения культуры"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2379,5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EF6" w:rsidRPr="007C295A" w:rsidRDefault="00A73293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F6" w:rsidRPr="007C295A" w:rsidRDefault="00A62EF6" w:rsidP="00A62EF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2313,9</w:t>
            </w:r>
          </w:p>
        </w:tc>
      </w:tr>
      <w:tr w:rsidR="00A1215D" w:rsidRPr="007C295A" w:rsidTr="00A1215D">
        <w:trPr>
          <w:trHeight w:val="11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EF6" w:rsidRPr="007C295A" w:rsidRDefault="00A62EF6" w:rsidP="00A7329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Основное мероприятие 1</w:t>
            </w: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«Расходы на содержание учреждения культуры»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EF6" w:rsidRPr="007C295A" w:rsidRDefault="00A62EF6" w:rsidP="00A7329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</w:t>
            </w:r>
            <w:r w:rsidR="00A73293"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нистрация  сельского</w:t>
            </w:r>
            <w:proofErr w:type="gramEnd"/>
            <w:r w:rsidR="00A73293"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/ бюджет СП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735,8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EF6" w:rsidRPr="007C295A" w:rsidRDefault="00A73293" w:rsidP="00A62E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A1215D" w:rsidRPr="007C295A" w:rsidTr="00A1215D">
        <w:trPr>
          <w:trHeight w:val="10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EF6" w:rsidRPr="007C295A" w:rsidRDefault="00A62EF6" w:rsidP="00A62EF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2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Основное мероприятие №2</w:t>
            </w:r>
          </w:p>
          <w:p w:rsidR="00A62EF6" w:rsidRPr="007C295A" w:rsidRDefault="00A62EF6" w:rsidP="00A62EF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2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«Осуществление переданных полномочий на содержание дома </w:t>
            </w:r>
          </w:p>
          <w:p w:rsidR="00A62EF6" w:rsidRPr="007C295A" w:rsidRDefault="00A62EF6" w:rsidP="00A73293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культуры»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бюджет СП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1729,5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1819,7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1021,4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1801,9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2083,9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EF6" w:rsidRPr="007C295A" w:rsidRDefault="00A73293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2083,9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2083,9</w:t>
            </w:r>
          </w:p>
        </w:tc>
      </w:tr>
      <w:tr w:rsidR="00A1215D" w:rsidRPr="007C295A" w:rsidTr="00A1215D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295A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7C2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"Развитие учреждения культуры"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бюджет СП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EF6" w:rsidRPr="007C295A" w:rsidRDefault="00A73293" w:rsidP="00A62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1215D" w:rsidRPr="007C295A" w:rsidTr="00A1215D">
        <w:trPr>
          <w:trHeight w:val="13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Основное  мероприятие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 </w:t>
            </w:r>
            <w:r w:rsidRPr="007C295A">
              <w:rPr>
                <w:rFonts w:ascii="Times New Roman" w:hAnsi="Times New Roman"/>
                <w:sz w:val="20"/>
                <w:szCs w:val="20"/>
              </w:rPr>
              <w:t>«Оплата льгот  по оплате ЖКУ работникам культуры, работающим на селе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бюджет СП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EF6" w:rsidRPr="007C295A" w:rsidRDefault="00A73293" w:rsidP="00A62EF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F6" w:rsidRPr="007C295A" w:rsidRDefault="00A62EF6" w:rsidP="00A62E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95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</w:tbl>
    <w:p w:rsidR="000C702B" w:rsidRPr="007C295A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  <w:sz w:val="20"/>
          <w:szCs w:val="20"/>
        </w:rPr>
      </w:pPr>
    </w:p>
    <w:p w:rsidR="00735820" w:rsidRPr="00773FBA" w:rsidRDefault="00735820" w:rsidP="0087031F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35820" w:rsidRPr="00773FBA" w:rsidSect="00DE7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A9" w:rsidRDefault="009B6AA9">
      <w:pPr>
        <w:spacing w:after="0" w:line="240" w:lineRule="auto"/>
      </w:pPr>
      <w:r>
        <w:separator/>
      </w:r>
    </w:p>
  </w:endnote>
  <w:endnote w:type="continuationSeparator" w:id="0">
    <w:p w:rsidR="009B6AA9" w:rsidRDefault="009B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A9" w:rsidRDefault="009B6AA9">
      <w:pPr>
        <w:spacing w:after="0" w:line="240" w:lineRule="auto"/>
      </w:pPr>
      <w:r>
        <w:separator/>
      </w:r>
    </w:p>
  </w:footnote>
  <w:footnote w:type="continuationSeparator" w:id="0">
    <w:p w:rsidR="009B6AA9" w:rsidRDefault="009B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 w:rsidP="007358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69" w:rsidRDefault="00335F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3FB3364"/>
    <w:multiLevelType w:val="hybridMultilevel"/>
    <w:tmpl w:val="76F4D1F0"/>
    <w:lvl w:ilvl="0" w:tplc="CBB68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5DD6"/>
    <w:multiLevelType w:val="hybridMultilevel"/>
    <w:tmpl w:val="D3920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7FF0"/>
    <w:multiLevelType w:val="hybridMultilevel"/>
    <w:tmpl w:val="8EFE3C62"/>
    <w:lvl w:ilvl="0" w:tplc="6C488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2"/>
    <w:rsid w:val="000005AA"/>
    <w:rsid w:val="00001B86"/>
    <w:rsid w:val="00003F42"/>
    <w:rsid w:val="0000512A"/>
    <w:rsid w:val="0000741D"/>
    <w:rsid w:val="00010A81"/>
    <w:rsid w:val="00010E71"/>
    <w:rsid w:val="00013BAB"/>
    <w:rsid w:val="000227F2"/>
    <w:rsid w:val="00023F65"/>
    <w:rsid w:val="000365DE"/>
    <w:rsid w:val="000550A1"/>
    <w:rsid w:val="00087416"/>
    <w:rsid w:val="000933CB"/>
    <w:rsid w:val="000977B2"/>
    <w:rsid w:val="000B1258"/>
    <w:rsid w:val="000C5B8B"/>
    <w:rsid w:val="000C702B"/>
    <w:rsid w:val="000C7E39"/>
    <w:rsid w:val="000D31FA"/>
    <w:rsid w:val="000E5E34"/>
    <w:rsid w:val="000E6F72"/>
    <w:rsid w:val="000F74B7"/>
    <w:rsid w:val="000F7ED8"/>
    <w:rsid w:val="00101D30"/>
    <w:rsid w:val="00103854"/>
    <w:rsid w:val="00106FD8"/>
    <w:rsid w:val="001657D0"/>
    <w:rsid w:val="00172917"/>
    <w:rsid w:val="001753FF"/>
    <w:rsid w:val="00196D8C"/>
    <w:rsid w:val="001A25D7"/>
    <w:rsid w:val="001A6DDB"/>
    <w:rsid w:val="001E7A65"/>
    <w:rsid w:val="001F5B11"/>
    <w:rsid w:val="002209BF"/>
    <w:rsid w:val="00235BB0"/>
    <w:rsid w:val="00236586"/>
    <w:rsid w:val="00236ADF"/>
    <w:rsid w:val="002450DB"/>
    <w:rsid w:val="002628F7"/>
    <w:rsid w:val="002717A5"/>
    <w:rsid w:val="002734BA"/>
    <w:rsid w:val="002769F0"/>
    <w:rsid w:val="002842C8"/>
    <w:rsid w:val="002A72D3"/>
    <w:rsid w:val="002B42FC"/>
    <w:rsid w:val="002E2BC3"/>
    <w:rsid w:val="002E33CE"/>
    <w:rsid w:val="002F2D61"/>
    <w:rsid w:val="00335F69"/>
    <w:rsid w:val="0037792E"/>
    <w:rsid w:val="0039069C"/>
    <w:rsid w:val="00394472"/>
    <w:rsid w:val="003A0A38"/>
    <w:rsid w:val="003C0AED"/>
    <w:rsid w:val="003C6E1E"/>
    <w:rsid w:val="003D57DE"/>
    <w:rsid w:val="003E3134"/>
    <w:rsid w:val="00400831"/>
    <w:rsid w:val="00401911"/>
    <w:rsid w:val="004040E4"/>
    <w:rsid w:val="0040478A"/>
    <w:rsid w:val="0041542D"/>
    <w:rsid w:val="00415D9C"/>
    <w:rsid w:val="004502E0"/>
    <w:rsid w:val="00453FAC"/>
    <w:rsid w:val="004676B1"/>
    <w:rsid w:val="004701A5"/>
    <w:rsid w:val="004742C4"/>
    <w:rsid w:val="004871B4"/>
    <w:rsid w:val="00497E06"/>
    <w:rsid w:val="004A6E37"/>
    <w:rsid w:val="004B35BD"/>
    <w:rsid w:val="004B575D"/>
    <w:rsid w:val="004D4DE2"/>
    <w:rsid w:val="004E7264"/>
    <w:rsid w:val="004F43B9"/>
    <w:rsid w:val="004F7C8E"/>
    <w:rsid w:val="00507E32"/>
    <w:rsid w:val="00510B0C"/>
    <w:rsid w:val="00534BB3"/>
    <w:rsid w:val="00536CBC"/>
    <w:rsid w:val="00565527"/>
    <w:rsid w:val="00592BB8"/>
    <w:rsid w:val="00593D27"/>
    <w:rsid w:val="00597D55"/>
    <w:rsid w:val="005B37AF"/>
    <w:rsid w:val="005C0F2C"/>
    <w:rsid w:val="005D7AF7"/>
    <w:rsid w:val="005E1BE0"/>
    <w:rsid w:val="005E7BC5"/>
    <w:rsid w:val="00603590"/>
    <w:rsid w:val="00606CF5"/>
    <w:rsid w:val="00611B6A"/>
    <w:rsid w:val="00634B81"/>
    <w:rsid w:val="00655896"/>
    <w:rsid w:val="006730C2"/>
    <w:rsid w:val="00691D19"/>
    <w:rsid w:val="006B1A01"/>
    <w:rsid w:val="006D02DA"/>
    <w:rsid w:val="006E4429"/>
    <w:rsid w:val="006F16DA"/>
    <w:rsid w:val="006F2C3F"/>
    <w:rsid w:val="00713BEA"/>
    <w:rsid w:val="007230CF"/>
    <w:rsid w:val="00735820"/>
    <w:rsid w:val="00747019"/>
    <w:rsid w:val="00750DA0"/>
    <w:rsid w:val="00761B5E"/>
    <w:rsid w:val="0077306E"/>
    <w:rsid w:val="00773FBA"/>
    <w:rsid w:val="007761A2"/>
    <w:rsid w:val="00783875"/>
    <w:rsid w:val="007846F1"/>
    <w:rsid w:val="007948EF"/>
    <w:rsid w:val="00797683"/>
    <w:rsid w:val="007B63DC"/>
    <w:rsid w:val="007C295A"/>
    <w:rsid w:val="007C4A90"/>
    <w:rsid w:val="007E40E8"/>
    <w:rsid w:val="007E6FE5"/>
    <w:rsid w:val="00816F15"/>
    <w:rsid w:val="00831A16"/>
    <w:rsid w:val="00840282"/>
    <w:rsid w:val="008506AC"/>
    <w:rsid w:val="008619FA"/>
    <w:rsid w:val="008638CC"/>
    <w:rsid w:val="0087031F"/>
    <w:rsid w:val="0087183A"/>
    <w:rsid w:val="00872DD0"/>
    <w:rsid w:val="008738FE"/>
    <w:rsid w:val="00874D4D"/>
    <w:rsid w:val="008771BD"/>
    <w:rsid w:val="00881C2A"/>
    <w:rsid w:val="00887F12"/>
    <w:rsid w:val="008B231E"/>
    <w:rsid w:val="008C110A"/>
    <w:rsid w:val="008D261E"/>
    <w:rsid w:val="008E6F0A"/>
    <w:rsid w:val="008F2CEA"/>
    <w:rsid w:val="009213C5"/>
    <w:rsid w:val="0092680F"/>
    <w:rsid w:val="009374A9"/>
    <w:rsid w:val="00962E75"/>
    <w:rsid w:val="009632D2"/>
    <w:rsid w:val="009A13BB"/>
    <w:rsid w:val="009A38BF"/>
    <w:rsid w:val="009B6AA9"/>
    <w:rsid w:val="009E4BC8"/>
    <w:rsid w:val="009E70EC"/>
    <w:rsid w:val="009F412D"/>
    <w:rsid w:val="009F64CD"/>
    <w:rsid w:val="00A07F68"/>
    <w:rsid w:val="00A11AA5"/>
    <w:rsid w:val="00A1215D"/>
    <w:rsid w:val="00A24198"/>
    <w:rsid w:val="00A26CCB"/>
    <w:rsid w:val="00A36C90"/>
    <w:rsid w:val="00A44854"/>
    <w:rsid w:val="00A62EDB"/>
    <w:rsid w:val="00A62EF6"/>
    <w:rsid w:val="00A67ED2"/>
    <w:rsid w:val="00A73293"/>
    <w:rsid w:val="00A95377"/>
    <w:rsid w:val="00A965A2"/>
    <w:rsid w:val="00AA4925"/>
    <w:rsid w:val="00AD5458"/>
    <w:rsid w:val="00B20DDD"/>
    <w:rsid w:val="00B230A4"/>
    <w:rsid w:val="00B243E0"/>
    <w:rsid w:val="00B25C70"/>
    <w:rsid w:val="00B42854"/>
    <w:rsid w:val="00B46A1C"/>
    <w:rsid w:val="00B51019"/>
    <w:rsid w:val="00B51649"/>
    <w:rsid w:val="00B804EE"/>
    <w:rsid w:val="00B81A40"/>
    <w:rsid w:val="00B9126A"/>
    <w:rsid w:val="00BB1F90"/>
    <w:rsid w:val="00BC1C1D"/>
    <w:rsid w:val="00BC5977"/>
    <w:rsid w:val="00BD2889"/>
    <w:rsid w:val="00BD3DDB"/>
    <w:rsid w:val="00BE475A"/>
    <w:rsid w:val="00BE79B0"/>
    <w:rsid w:val="00BE7CA5"/>
    <w:rsid w:val="00C03D92"/>
    <w:rsid w:val="00C04AC5"/>
    <w:rsid w:val="00C22437"/>
    <w:rsid w:val="00C231E7"/>
    <w:rsid w:val="00C26C8B"/>
    <w:rsid w:val="00C40B44"/>
    <w:rsid w:val="00C4249F"/>
    <w:rsid w:val="00C45FFF"/>
    <w:rsid w:val="00C47930"/>
    <w:rsid w:val="00C575F0"/>
    <w:rsid w:val="00C622AA"/>
    <w:rsid w:val="00C852A8"/>
    <w:rsid w:val="00CD05DF"/>
    <w:rsid w:val="00CD6B97"/>
    <w:rsid w:val="00CE5ABD"/>
    <w:rsid w:val="00CF0D83"/>
    <w:rsid w:val="00D009B5"/>
    <w:rsid w:val="00D17ACD"/>
    <w:rsid w:val="00D4767A"/>
    <w:rsid w:val="00D70A31"/>
    <w:rsid w:val="00D72DC1"/>
    <w:rsid w:val="00DC0049"/>
    <w:rsid w:val="00DC0A2D"/>
    <w:rsid w:val="00DC21F0"/>
    <w:rsid w:val="00DC50C3"/>
    <w:rsid w:val="00DD26DC"/>
    <w:rsid w:val="00DD37A9"/>
    <w:rsid w:val="00DE5CEE"/>
    <w:rsid w:val="00DE75DC"/>
    <w:rsid w:val="00E066A8"/>
    <w:rsid w:val="00E10363"/>
    <w:rsid w:val="00E12EFE"/>
    <w:rsid w:val="00E21D1C"/>
    <w:rsid w:val="00E261D2"/>
    <w:rsid w:val="00E26457"/>
    <w:rsid w:val="00E37A41"/>
    <w:rsid w:val="00E52B25"/>
    <w:rsid w:val="00E53D90"/>
    <w:rsid w:val="00E55C32"/>
    <w:rsid w:val="00E6209B"/>
    <w:rsid w:val="00E64A49"/>
    <w:rsid w:val="00E805AB"/>
    <w:rsid w:val="00EA1B5F"/>
    <w:rsid w:val="00EA7426"/>
    <w:rsid w:val="00EB24C9"/>
    <w:rsid w:val="00EB741B"/>
    <w:rsid w:val="00EB745C"/>
    <w:rsid w:val="00EC5391"/>
    <w:rsid w:val="00EC6B90"/>
    <w:rsid w:val="00F306E7"/>
    <w:rsid w:val="00F413E0"/>
    <w:rsid w:val="00F623DA"/>
    <w:rsid w:val="00F65021"/>
    <w:rsid w:val="00F677F6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1B07DE1-2A0D-4C82-854D-C804A7F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53FAC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87F12"/>
    <w:pPr>
      <w:suppressAutoHyphens/>
      <w:spacing w:after="0" w:line="360" w:lineRule="exact"/>
      <w:ind w:firstLine="720"/>
      <w:jc w:val="both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887F12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Заголовок к тексту"/>
    <w:basedOn w:val="a"/>
    <w:next w:val="a4"/>
    <w:rsid w:val="00887F12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Title">
    <w:name w:val="ConsPlusTitle"/>
    <w:rsid w:val="00887F1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453F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3FA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453FA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53FAC"/>
    <w:pPr>
      <w:spacing w:after="0" w:line="240" w:lineRule="auto"/>
      <w:ind w:left="2552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E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0E5E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rsid w:val="000F74B7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0F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7E0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uiPriority w:val="99"/>
    <w:unhideWhenUsed/>
    <w:rsid w:val="00101D30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101D30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B5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16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o-munitsipalnom-obrazovanii/naselennye-punkty/selskoe-poselenie-derevnya-nikolskoe-2/dokumenty/programm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E53F-3512-4AE1-9431-DFCDFF2F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180</cp:revision>
  <cp:lastPrinted>2025-01-21T11:54:00Z</cp:lastPrinted>
  <dcterms:created xsi:type="dcterms:W3CDTF">2016-12-03T11:37:00Z</dcterms:created>
  <dcterms:modified xsi:type="dcterms:W3CDTF">2025-01-21T11:54:00Z</dcterms:modified>
</cp:coreProperties>
</file>