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4B" w:rsidRDefault="00BB764B" w:rsidP="00BB764B">
      <w:pPr>
        <w:pStyle w:val="20"/>
        <w:framePr w:w="9259" w:h="1462" w:hRule="exact" w:wrap="none" w:vAnchor="page" w:hAnchor="page" w:x="2011" w:y="1094"/>
        <w:shd w:val="clear" w:color="auto" w:fill="auto"/>
        <w:ind w:right="46"/>
        <w:jc w:val="center"/>
      </w:pPr>
      <w:r>
        <w:t>КАЛУЖСКАЯ  ОБЛАСТЬ</w:t>
      </w:r>
    </w:p>
    <w:p w:rsidR="00BB764B" w:rsidRDefault="007658E1" w:rsidP="00BB764B">
      <w:pPr>
        <w:pStyle w:val="20"/>
        <w:framePr w:w="9259" w:h="1462" w:hRule="exact" w:wrap="none" w:vAnchor="page" w:hAnchor="page" w:x="2011" w:y="1094"/>
        <w:shd w:val="clear" w:color="auto" w:fill="auto"/>
        <w:ind w:right="46"/>
        <w:jc w:val="center"/>
      </w:pPr>
      <w:r>
        <w:t xml:space="preserve">ДЗЕРЖИНСКИЙ </w:t>
      </w:r>
      <w:r w:rsidR="00BB764B">
        <w:t xml:space="preserve"> </w:t>
      </w:r>
      <w:r>
        <w:t>РАЙОН</w:t>
      </w:r>
    </w:p>
    <w:p w:rsidR="00BB764B" w:rsidRDefault="00BB764B" w:rsidP="00BB764B">
      <w:pPr>
        <w:pStyle w:val="20"/>
        <w:framePr w:w="9259" w:h="1462" w:hRule="exact" w:wrap="none" w:vAnchor="page" w:hAnchor="page" w:x="2011" w:y="1094"/>
        <w:shd w:val="clear" w:color="auto" w:fill="auto"/>
        <w:ind w:right="46"/>
        <w:jc w:val="center"/>
      </w:pPr>
      <w:r>
        <w:t xml:space="preserve">МУНИЦИПАЛЬНОЕ </w:t>
      </w:r>
      <w:r w:rsidR="007658E1">
        <w:t>ОБРАЗОВАНИЕ</w:t>
      </w:r>
    </w:p>
    <w:p w:rsidR="00BB764B" w:rsidRDefault="007658E1" w:rsidP="00BB764B">
      <w:pPr>
        <w:pStyle w:val="20"/>
        <w:framePr w:w="9259" w:h="1462" w:hRule="exact" w:wrap="none" w:vAnchor="page" w:hAnchor="page" w:x="2011" w:y="1094"/>
        <w:shd w:val="clear" w:color="auto" w:fill="auto"/>
        <w:ind w:right="46"/>
        <w:jc w:val="center"/>
      </w:pPr>
      <w:r>
        <w:t>СЕЛЬСКОЕ ПОСЕЛЕНИЕ «ДЕРЕВНЯ ГАЛКИНО»</w:t>
      </w:r>
    </w:p>
    <w:p w:rsidR="0069309C" w:rsidRDefault="007658E1" w:rsidP="00BB764B">
      <w:pPr>
        <w:pStyle w:val="20"/>
        <w:framePr w:w="9259" w:h="1462" w:hRule="exact" w:wrap="none" w:vAnchor="page" w:hAnchor="page" w:x="2011" w:y="1094"/>
        <w:shd w:val="clear" w:color="auto" w:fill="auto"/>
        <w:ind w:right="46"/>
        <w:jc w:val="center"/>
      </w:pPr>
      <w:r>
        <w:t xml:space="preserve"> СЕЛЬСКАЯ ДУМА</w:t>
      </w:r>
    </w:p>
    <w:p w:rsidR="00BB764B" w:rsidRPr="00BB764B" w:rsidRDefault="00BB764B" w:rsidP="00BB764B">
      <w:pPr>
        <w:framePr w:w="9451" w:h="5991" w:hRule="exact" w:wrap="none" w:vAnchor="page" w:hAnchor="page" w:x="2011" w:y="4183"/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B764B">
        <w:rPr>
          <w:rFonts w:ascii="Times New Roman" w:eastAsia="Calibri" w:hAnsi="Times New Roman" w:cs="Times New Roman"/>
          <w:b/>
          <w:color w:val="auto"/>
          <w:lang w:eastAsia="en-US" w:bidi="ar-SA"/>
        </w:rPr>
        <w:t>О вступлении в Проект «Программа</w:t>
      </w:r>
    </w:p>
    <w:p w:rsidR="00BB764B" w:rsidRPr="00BB764B" w:rsidRDefault="00BB764B" w:rsidP="00BB764B">
      <w:pPr>
        <w:framePr w:w="9451" w:h="5991" w:hRule="exact" w:wrap="none" w:vAnchor="page" w:hAnchor="page" w:x="2011" w:y="4183"/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B764B">
        <w:rPr>
          <w:rFonts w:ascii="Times New Roman" w:eastAsia="Calibri" w:hAnsi="Times New Roman" w:cs="Times New Roman"/>
          <w:b/>
          <w:color w:val="auto"/>
          <w:lang w:eastAsia="en-US" w:bidi="ar-SA"/>
        </w:rPr>
        <w:t>поддержки местных инициатив»</w:t>
      </w:r>
    </w:p>
    <w:p w:rsidR="00BB764B" w:rsidRPr="00BB764B" w:rsidRDefault="00BB764B" w:rsidP="00BB764B">
      <w:pPr>
        <w:framePr w:w="9451" w:h="5991" w:hRule="exact" w:wrap="none" w:vAnchor="page" w:hAnchor="page" w:x="2011" w:y="4183"/>
        <w:widowControl/>
        <w:rPr>
          <w:rFonts w:ascii="Times New Roman" w:eastAsia="Calibri" w:hAnsi="Times New Roman" w:cs="Times New Roman"/>
          <w:bCs/>
          <w:color w:val="auto"/>
          <w:lang w:eastAsia="ar-SA" w:bidi="ar-SA"/>
        </w:rPr>
      </w:pPr>
    </w:p>
    <w:p w:rsidR="00BB764B" w:rsidRPr="00BB764B" w:rsidRDefault="00BB764B" w:rsidP="00BB764B">
      <w:pPr>
        <w:framePr w:w="9451" w:h="5991" w:hRule="exact" w:wrap="none" w:vAnchor="page" w:hAnchor="page" w:x="2011" w:y="4183"/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B764B">
        <w:rPr>
          <w:rFonts w:ascii="Times New Roman" w:eastAsia="Calibri" w:hAnsi="Times New Roman" w:cs="Times New Roman"/>
          <w:color w:val="auto"/>
          <w:lang w:eastAsia="en-US" w:bidi="ar-SA"/>
        </w:rPr>
        <w:t xml:space="preserve">В соответствии со ст. 17 Устава муниципального образования сельское поселение «Деревня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Галкино</w:t>
      </w:r>
      <w:r w:rsidRPr="00BB764B">
        <w:rPr>
          <w:rFonts w:ascii="Times New Roman" w:eastAsia="Calibri" w:hAnsi="Times New Roman" w:cs="Times New Roman"/>
          <w:color w:val="auto"/>
          <w:lang w:eastAsia="en-US" w:bidi="ar-SA"/>
        </w:rPr>
        <w:t xml:space="preserve">», на основании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протокола схода граждан</w:t>
      </w:r>
      <w:r w:rsidRPr="00BB764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от 19.10.2024 года</w:t>
      </w:r>
      <w:r w:rsidRPr="00BB764B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BB764B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обсуждению проекта </w:t>
      </w:r>
      <w:r w:rsidRPr="00BB764B">
        <w:rPr>
          <w:rFonts w:ascii="Times New Roman" w:eastAsia="Calibri" w:hAnsi="Times New Roman" w:cs="Times New Roman"/>
          <w:b/>
          <w:color w:val="auto"/>
          <w:lang w:eastAsia="en-US" w:bidi="ar-SA"/>
        </w:rPr>
        <w:t>«</w:t>
      </w:r>
      <w:r w:rsidRPr="00BB764B">
        <w:rPr>
          <w:rFonts w:ascii="Times New Roman" w:eastAsia="Calibri" w:hAnsi="Times New Roman" w:cs="Times New Roman"/>
          <w:color w:val="auto"/>
          <w:lang w:eastAsia="en-US" w:bidi="ar-SA"/>
        </w:rPr>
        <w:t>Программа поддержки местных инициатив»</w:t>
      </w:r>
      <w:r w:rsidRPr="00BB764B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BB764B">
        <w:rPr>
          <w:rFonts w:ascii="Times New Roman" w:eastAsia="Calibri" w:hAnsi="Times New Roman" w:cs="Times New Roman"/>
          <w:color w:val="auto"/>
          <w:lang w:eastAsia="en-US" w:bidi="ar-SA"/>
        </w:rPr>
        <w:t>Сельская Дума:</w:t>
      </w:r>
    </w:p>
    <w:p w:rsidR="00BB764B" w:rsidRPr="00BB764B" w:rsidRDefault="00BB764B" w:rsidP="00BB764B">
      <w:pPr>
        <w:framePr w:w="9451" w:h="5991" w:hRule="exact" w:wrap="none" w:vAnchor="page" w:hAnchor="page" w:x="2011" w:y="4183"/>
        <w:widowControl/>
        <w:jc w:val="both"/>
        <w:rPr>
          <w:rFonts w:ascii="Times New Roman" w:eastAsia="Calibri" w:hAnsi="Times New Roman" w:cs="Times New Roman"/>
          <w:bCs/>
          <w:color w:val="auto"/>
          <w:lang w:eastAsia="ar-SA" w:bidi="ar-SA"/>
        </w:rPr>
      </w:pPr>
    </w:p>
    <w:p w:rsidR="00BB764B" w:rsidRPr="00BB764B" w:rsidRDefault="00BB764B" w:rsidP="00BB764B">
      <w:pPr>
        <w:framePr w:w="9451" w:h="5991" w:hRule="exact" w:wrap="none" w:vAnchor="page" w:hAnchor="page" w:x="2011" w:y="4183"/>
        <w:widowControl/>
        <w:jc w:val="both"/>
        <w:rPr>
          <w:rFonts w:ascii="Times New Roman" w:eastAsia="Calibri" w:hAnsi="Times New Roman" w:cs="Times New Roman"/>
          <w:b/>
          <w:bCs/>
          <w:color w:val="auto"/>
          <w:lang w:eastAsia="ar-SA" w:bidi="ar-SA"/>
        </w:rPr>
      </w:pPr>
      <w:r w:rsidRPr="00BB764B">
        <w:rPr>
          <w:rFonts w:ascii="Times New Roman" w:eastAsia="Calibri" w:hAnsi="Times New Roman" w:cs="Times New Roman"/>
          <w:b/>
          <w:bCs/>
          <w:color w:val="auto"/>
          <w:lang w:eastAsia="ar-SA" w:bidi="ar-SA"/>
        </w:rPr>
        <w:t>РЕШИЛА:</w:t>
      </w:r>
    </w:p>
    <w:p w:rsidR="00BB764B" w:rsidRPr="00BB764B" w:rsidRDefault="00BB764B" w:rsidP="00BB764B">
      <w:pPr>
        <w:framePr w:w="9451" w:h="5991" w:hRule="exact" w:wrap="none" w:vAnchor="page" w:hAnchor="page" w:x="2011" w:y="4183"/>
        <w:widowControl/>
        <w:jc w:val="both"/>
        <w:rPr>
          <w:rFonts w:ascii="Times New Roman" w:eastAsia="Calibri" w:hAnsi="Times New Roman" w:cs="Times New Roman"/>
          <w:b/>
          <w:bCs/>
          <w:color w:val="auto"/>
          <w:lang w:eastAsia="ar-SA" w:bidi="ar-SA"/>
        </w:rPr>
      </w:pPr>
    </w:p>
    <w:p w:rsidR="00BB764B" w:rsidRPr="00BB764B" w:rsidRDefault="00BB764B" w:rsidP="00BB764B">
      <w:pPr>
        <w:framePr w:w="9451" w:h="5991" w:hRule="exact" w:wrap="none" w:vAnchor="page" w:hAnchor="page" w:x="2011" w:y="4183"/>
        <w:widowControl/>
        <w:jc w:val="both"/>
        <w:rPr>
          <w:rFonts w:ascii="Times New Roman" w:eastAsia="Calibri" w:hAnsi="Times New Roman" w:cs="Times New Roman"/>
          <w:b/>
          <w:color w:val="auto"/>
          <w:lang w:eastAsia="ar-SA" w:bidi="ar-SA"/>
        </w:rPr>
      </w:pPr>
      <w:r w:rsidRPr="00BB764B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1. Вступить в Проект </w:t>
      </w:r>
      <w:r w:rsidRPr="00BB764B">
        <w:rPr>
          <w:rFonts w:ascii="Times New Roman" w:eastAsia="Calibri" w:hAnsi="Times New Roman" w:cs="Times New Roman"/>
          <w:b/>
          <w:color w:val="auto"/>
          <w:lang w:eastAsia="en-US" w:bidi="ar-SA"/>
        </w:rPr>
        <w:t>«</w:t>
      </w:r>
      <w:r w:rsidRPr="00BB764B">
        <w:rPr>
          <w:rFonts w:ascii="Times New Roman" w:eastAsia="Calibri" w:hAnsi="Times New Roman" w:cs="Times New Roman"/>
          <w:color w:val="auto"/>
          <w:lang w:eastAsia="en-US" w:bidi="ar-SA"/>
        </w:rPr>
        <w:t>Программа поддержки местных инициатив».</w:t>
      </w:r>
      <w:r w:rsidRPr="00BB764B">
        <w:rPr>
          <w:rFonts w:ascii="Times New Roman" w:eastAsia="Calibri" w:hAnsi="Times New Roman" w:cs="Times New Roman"/>
          <w:color w:val="auto"/>
          <w:lang w:eastAsia="en-US" w:bidi="ar-SA"/>
        </w:rPr>
        <w:br/>
      </w:r>
    </w:p>
    <w:p w:rsidR="00BB764B" w:rsidRPr="00BB764B" w:rsidRDefault="00BB764B" w:rsidP="006225AB">
      <w:pPr>
        <w:framePr w:w="9451" w:h="5991" w:hRule="exact" w:wrap="none" w:vAnchor="page" w:hAnchor="page" w:x="2011" w:y="4183"/>
        <w:widowControl/>
        <w:spacing w:after="20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B764B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2. Утвердить заключение о результатах инициативной группы по вопросу обсуждения проекта </w:t>
      </w:r>
      <w:r w:rsidRPr="00BB764B">
        <w:rPr>
          <w:rFonts w:ascii="Times New Roman" w:eastAsia="Calibri" w:hAnsi="Times New Roman" w:cs="Times New Roman"/>
          <w:b/>
          <w:color w:val="auto"/>
          <w:lang w:eastAsia="en-US" w:bidi="ar-SA"/>
        </w:rPr>
        <w:t>«</w:t>
      </w:r>
      <w:r w:rsidRPr="00BB764B">
        <w:rPr>
          <w:rFonts w:ascii="Times New Roman" w:eastAsia="Calibri" w:hAnsi="Times New Roman" w:cs="Times New Roman"/>
          <w:color w:val="auto"/>
          <w:lang w:eastAsia="en-US" w:bidi="ar-SA"/>
        </w:rPr>
        <w:t>Программа поддержки местных инициатив»</w:t>
      </w:r>
      <w:r w:rsidRPr="00BB764B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: </w:t>
      </w:r>
      <w:r w:rsidRPr="00BB764B">
        <w:rPr>
          <w:rFonts w:ascii="Times New Roman" w:eastAsia="Calibri" w:hAnsi="Times New Roman" w:cs="Times New Roman"/>
          <w:color w:val="auto"/>
          <w:lang w:eastAsia="en-US" w:bidi="ar-SA"/>
        </w:rPr>
        <w:t xml:space="preserve">на конкурс вынесено </w:t>
      </w:r>
      <w:r w:rsidR="006225AB">
        <w:rPr>
          <w:rFonts w:ascii="Times New Roman" w:eastAsia="Calibri" w:hAnsi="Times New Roman" w:cs="Times New Roman"/>
          <w:color w:val="auto"/>
          <w:lang w:eastAsia="en-US" w:bidi="ar-SA"/>
        </w:rPr>
        <w:t>Ремонт участков автомобильных дорог общего пользования местного значения сельского поселения «Деревня Галкино</w:t>
      </w:r>
    </w:p>
    <w:p w:rsidR="00BB764B" w:rsidRPr="00BB764B" w:rsidRDefault="00BB764B" w:rsidP="00BB764B">
      <w:pPr>
        <w:framePr w:w="9451" w:h="5991" w:hRule="exact" w:wrap="none" w:vAnchor="page" w:hAnchor="page" w:x="2011" w:y="4183"/>
        <w:widowControl/>
        <w:spacing w:after="200" w:line="276" w:lineRule="auto"/>
        <w:ind w:firstLine="285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B764B">
        <w:rPr>
          <w:rFonts w:ascii="Times New Roman" w:eastAsia="Calibri" w:hAnsi="Times New Roman" w:cs="Times New Roman"/>
          <w:color w:val="auto"/>
          <w:lang w:eastAsia="en-US" w:bidi="ar-SA"/>
        </w:rPr>
        <w:t xml:space="preserve"> 3. Обнародовать настоящее решение путем размещения на стендах и на официальном сайте администрации в интернет сети.</w:t>
      </w:r>
    </w:p>
    <w:p w:rsidR="00BB764B" w:rsidRPr="00BB764B" w:rsidRDefault="00BB764B" w:rsidP="00BB764B">
      <w:pPr>
        <w:framePr w:w="9451" w:h="5991" w:hRule="exact" w:wrap="none" w:vAnchor="page" w:hAnchor="page" w:x="2011" w:y="4183"/>
        <w:widowControl/>
        <w:spacing w:after="200" w:line="276" w:lineRule="auto"/>
        <w:ind w:firstLine="285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BB764B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 4. Настоящее Решение вступает в силу с момента его подписания</w:t>
      </w:r>
      <w:r w:rsidRPr="00BB764B">
        <w:rPr>
          <w:rFonts w:ascii="Times New Roman" w:eastAsia="Calibri" w:hAnsi="Times New Roman" w:cs="Times New Roman"/>
          <w:color w:val="auto"/>
          <w:lang w:bidi="ar-SA"/>
        </w:rPr>
        <w:t>.</w:t>
      </w:r>
    </w:p>
    <w:p w:rsidR="0069309C" w:rsidRDefault="0069309C" w:rsidP="00BB764B">
      <w:pPr>
        <w:pStyle w:val="20"/>
        <w:framePr w:w="9451" w:h="5991" w:hRule="exact" w:wrap="none" w:vAnchor="page" w:hAnchor="page" w:x="2011" w:y="4183"/>
        <w:shd w:val="clear" w:color="auto" w:fill="auto"/>
        <w:spacing w:line="274" w:lineRule="exact"/>
        <w:ind w:right="4"/>
        <w:jc w:val="both"/>
      </w:pPr>
    </w:p>
    <w:p w:rsidR="0069309C" w:rsidRDefault="007658E1">
      <w:pPr>
        <w:pStyle w:val="20"/>
        <w:framePr w:wrap="none" w:vAnchor="page" w:hAnchor="page" w:x="2018" w:y="3622"/>
        <w:shd w:val="clear" w:color="auto" w:fill="auto"/>
        <w:spacing w:line="240" w:lineRule="exact"/>
      </w:pPr>
      <w:r>
        <w:t xml:space="preserve">от </w:t>
      </w:r>
      <w:r w:rsidR="00BB764B">
        <w:t>24 января 2025</w:t>
      </w:r>
      <w:r>
        <w:t xml:space="preserve"> г</w:t>
      </w:r>
    </w:p>
    <w:p w:rsidR="0069309C" w:rsidRDefault="007658E1">
      <w:pPr>
        <w:pStyle w:val="20"/>
        <w:framePr w:w="1231" w:h="612" w:hRule="exact" w:wrap="none" w:vAnchor="page" w:hAnchor="page" w:x="5384" w:y="3333"/>
        <w:shd w:val="clear" w:color="auto" w:fill="auto"/>
        <w:spacing w:line="277" w:lineRule="exact"/>
        <w:jc w:val="both"/>
      </w:pPr>
      <w:r>
        <w:t>РЕШЕНИЕ д. Галкино</w:t>
      </w:r>
    </w:p>
    <w:p w:rsidR="0069309C" w:rsidRDefault="007658E1">
      <w:pPr>
        <w:pStyle w:val="20"/>
        <w:framePr w:wrap="none" w:vAnchor="page" w:hAnchor="page" w:x="9078" w:y="3647"/>
        <w:shd w:val="clear" w:color="auto" w:fill="auto"/>
        <w:spacing w:line="240" w:lineRule="exact"/>
      </w:pPr>
      <w:r>
        <w:t xml:space="preserve">№ </w:t>
      </w:r>
      <w:r w:rsidR="00BB764B">
        <w:t>190</w:t>
      </w:r>
    </w:p>
    <w:p w:rsidR="0069309C" w:rsidRDefault="007658E1">
      <w:pPr>
        <w:pStyle w:val="a5"/>
        <w:framePr w:wrap="none" w:vAnchor="page" w:hAnchor="page" w:x="2108" w:y="11106"/>
        <w:shd w:val="clear" w:color="auto" w:fill="auto"/>
        <w:spacing w:line="240" w:lineRule="exact"/>
      </w:pPr>
      <w:r>
        <w:t>Глава сельского посе</w:t>
      </w:r>
    </w:p>
    <w:p w:rsidR="0069309C" w:rsidRDefault="006225AB">
      <w:pPr>
        <w:framePr w:wrap="none" w:vAnchor="page" w:hAnchor="page" w:x="4301" w:y="1010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55900" cy="1460500"/>
            <wp:effectExtent l="0" t="0" r="6350" b="6350"/>
            <wp:docPr id="1" name="Рисунок 1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09C" w:rsidRDefault="007658E1">
      <w:pPr>
        <w:pStyle w:val="a5"/>
        <w:framePr w:wrap="none" w:vAnchor="page" w:hAnchor="page" w:x="8455" w:y="11077"/>
        <w:shd w:val="clear" w:color="auto" w:fill="auto"/>
        <w:spacing w:line="240" w:lineRule="exact"/>
      </w:pPr>
      <w:r>
        <w:t>И.В. Нятин</w:t>
      </w:r>
    </w:p>
    <w:p w:rsidR="0069309C" w:rsidRDefault="0069309C">
      <w:pPr>
        <w:rPr>
          <w:sz w:val="2"/>
          <w:szCs w:val="2"/>
        </w:rPr>
        <w:sectPr w:rsidR="0069309C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9309C" w:rsidRDefault="0069309C">
      <w:pPr>
        <w:rPr>
          <w:sz w:val="2"/>
          <w:szCs w:val="2"/>
        </w:rPr>
      </w:pPr>
    </w:p>
    <w:sectPr w:rsidR="0069309C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8E1" w:rsidRDefault="007658E1">
      <w:r>
        <w:separator/>
      </w:r>
    </w:p>
  </w:endnote>
  <w:endnote w:type="continuationSeparator" w:id="0">
    <w:p w:rsidR="007658E1" w:rsidRDefault="0076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8E1" w:rsidRDefault="007658E1"/>
  </w:footnote>
  <w:footnote w:type="continuationSeparator" w:id="0">
    <w:p w:rsidR="007658E1" w:rsidRDefault="007658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9C"/>
    <w:rsid w:val="006225AB"/>
    <w:rsid w:val="0069309C"/>
    <w:rsid w:val="007658E1"/>
    <w:rsid w:val="00BB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1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1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4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2025-02-15T11:31:00Z</cp:lastPrinted>
  <dcterms:created xsi:type="dcterms:W3CDTF">2025-02-15T11:17:00Z</dcterms:created>
  <dcterms:modified xsi:type="dcterms:W3CDTF">2025-02-15T11:31:00Z</dcterms:modified>
</cp:coreProperties>
</file>