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FD3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E18A19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304800" cy="383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52" cy="3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BC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КАЛУЖСКАЯ ОБЛАСТЬ</w:t>
      </w:r>
    </w:p>
    <w:p w14:paraId="397914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ДЗЕРЖИНСКИЙ РАЙОН</w:t>
      </w:r>
    </w:p>
    <w:p w14:paraId="20316A0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4F101FA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СЕЛЬСКОЕ ПОСЕЛЕНИЕ «СЕЛО ДВОРЦЫ»</w:t>
      </w:r>
    </w:p>
    <w:p w14:paraId="39B1C24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-1"/>
          <w:sz w:val="28"/>
          <w:szCs w:val="28"/>
          <w:lang w:eastAsia="ru-RU"/>
        </w:rPr>
        <w:t>СЕЛЬСКАЯ ДУМА</w:t>
      </w:r>
    </w:p>
    <w:p w14:paraId="6BF74510">
      <w:pPr>
        <w:tabs>
          <w:tab w:val="center" w:pos="4677"/>
          <w:tab w:val="left" w:pos="7485"/>
        </w:tabs>
        <w:spacing w:after="0" w:line="240" w:lineRule="auto"/>
        <w:ind w:firstLine="3600" w:firstLineChars="15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4-го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1DA683A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60-я сессия</w:t>
      </w:r>
    </w:p>
    <w:p w14:paraId="3D288314">
      <w:pPr>
        <w:tabs>
          <w:tab w:val="center" w:pos="4677"/>
          <w:tab w:val="left" w:pos="7320"/>
          <w:tab w:val="left" w:pos="7365"/>
          <w:tab w:val="left" w:pos="7995"/>
        </w:tabs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РЕШЕНИЕ  №47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>9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</w:t>
      </w:r>
    </w:p>
    <w:p w14:paraId="0AEA00A8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78ED308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B180F6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с.Дворцы                                                                </w:t>
      </w:r>
      <w:r>
        <w:rPr>
          <w:rFonts w:ascii="Times New Roman" w:hAnsi="Times New Roman"/>
          <w:sz w:val="28"/>
          <w:szCs w:val="28"/>
        </w:rPr>
        <w:t>« 24»  марта  2025 г</w:t>
      </w:r>
    </w:p>
    <w:p w14:paraId="22C5553D">
      <w:pPr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19D5AF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 отчете главы администрации муниципального образования сельское поселение   «Село Дворцы» о результатах своей деятельности , деятельности администрации сельского поселения </w:t>
      </w:r>
    </w:p>
    <w:p w14:paraId="7ECABC32">
      <w:pPr>
        <w:spacing w:after="0"/>
      </w:pPr>
      <w:r>
        <w:rPr>
          <w:rFonts w:ascii="Times New Roman" w:hAnsi="Times New Roman" w:cs="Times New Roman"/>
          <w:b/>
          <w:sz w:val="26"/>
          <w:szCs w:val="26"/>
        </w:rPr>
        <w:t>за 2024 год и перспективах развития на 2025 год</w:t>
      </w:r>
      <w:r>
        <w:t>.</w:t>
      </w:r>
    </w:p>
    <w:p w14:paraId="7FD0C90F">
      <w:pPr>
        <w:pStyle w:val="5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основании п.9, п.11.1 ст.35 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  <w:lang w:val="ru-RU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№ 131-ФЗ от 06.2003 г.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 в связи с нарушением главой администрации МО СП «Село Дворцы» Воробьевой И.И.  п.п.2 п.5.1 ст.36 указанного закона,  ,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 Уставом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14:paraId="31BFC914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6CDEAAA9"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2EFE3A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деятельность главы администрации муниципального образования сельское поселение «Село Дворцы» Воробьевой И.И.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деятельност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ь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сельского поселения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 2024 год</w:t>
      </w:r>
      <w:r>
        <w:rPr>
          <w:rFonts w:ascii="Times New Roman" w:hAnsi="Times New Roman" w:cs="Times New Roman"/>
          <w:sz w:val="26"/>
          <w:szCs w:val="26"/>
        </w:rPr>
        <w:t xml:space="preserve"> «неудовлетворительно».</w:t>
      </w:r>
    </w:p>
    <w:p w14:paraId="4E027E5C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подлежит обнародованию </w:t>
      </w:r>
      <w:r>
        <w:rPr>
          <w:rFonts w:ascii="Times New Roman" w:hAnsi="Times New Roman" w:cs="Times New Roman"/>
          <w:bCs/>
          <w:sz w:val="26"/>
          <w:szCs w:val="26"/>
        </w:rPr>
        <w:t>в соответствии с Уставом МО СП «Село Дворцы».</w:t>
      </w:r>
    </w:p>
    <w:p w14:paraId="0A8B1846">
      <w:pPr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решения оставляю за собой. </w:t>
      </w:r>
    </w:p>
    <w:p w14:paraId="4373540C">
      <w:pPr>
        <w:pStyle w:val="5"/>
        <w:rPr>
          <w:rFonts w:ascii="Times New Roman" w:hAnsi="Times New Roman" w:cs="Times New Roman"/>
          <w:sz w:val="26"/>
          <w:szCs w:val="26"/>
        </w:rPr>
      </w:pPr>
    </w:p>
    <w:p w14:paraId="71B420A6"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14:paraId="710B8EBF">
      <w:pPr>
        <w:pStyle w:val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муниципального образования </w:t>
      </w:r>
    </w:p>
    <w:p w14:paraId="262BE805">
      <w:pPr>
        <w:ind w:left="390" w:hanging="390" w:hangingChars="150"/>
      </w:pPr>
      <w:r>
        <w:rPr>
          <w:rFonts w:ascii="Times New Roman" w:hAnsi="Times New Roman" w:cs="Times New Roman"/>
          <w:sz w:val="26"/>
          <w:szCs w:val="26"/>
        </w:rPr>
        <w:t>сельское поселение «Село Дворцы»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А.И.Питейкин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EBACD"/>
    <w:multiLevelType w:val="singleLevel"/>
    <w:tmpl w:val="5CBEBA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D"/>
    <w:rsid w:val="003E185C"/>
    <w:rsid w:val="00831100"/>
    <w:rsid w:val="00941CFD"/>
    <w:rsid w:val="00960D59"/>
    <w:rsid w:val="00976986"/>
    <w:rsid w:val="00CB6C7C"/>
    <w:rsid w:val="00D67544"/>
    <w:rsid w:val="11A96248"/>
    <w:rsid w:val="23D06877"/>
    <w:rsid w:val="5FB1178F"/>
    <w:rsid w:val="66E732AA"/>
    <w:rsid w:val="6CB90F59"/>
    <w:rsid w:val="7C4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qFormat/>
    <w:uiPriority w:val="0"/>
    <w:rPr>
      <w:rFonts w:ascii="Tahoma" w:hAnsi="Tahoma" w:cs="Tahoma" w:eastAsiaTheme="minorHAnsi"/>
      <w:sz w:val="16"/>
      <w:szCs w:val="16"/>
      <w:lang w:eastAsia="en-US"/>
    </w:rPr>
  </w:style>
  <w:style w:type="paragraph" w:styleId="7">
    <w:name w:val="List Paragraph"/>
    <w:basedOn w:val="1"/>
    <w:unhideWhenUsed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1531</Characters>
  <Lines>12</Lines>
  <Paragraphs>3</Paragraphs>
  <TotalTime>9</TotalTime>
  <ScaleCrop>false</ScaleCrop>
  <LinksUpToDate>false</LinksUpToDate>
  <CharactersWithSpaces>1718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2025-03-03T12:19:00Z</dcterms:created>
  <dc:creator>home</dc:creator>
  <cp:lastModifiedBy>home</cp:lastModifiedBy>
  <cp:lastPrinted>2025-03-24T16:43:14Z</cp:lastPrinted>
  <dcterms:modified xsi:type="dcterms:W3CDTF">2025-03-24T16:45:22Z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50BF0F65ED6145FD9C0A11A22FEAC89B_12</vt:lpwstr>
  </property>
</Properties>
</file>