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D3D6B9D" wp14:editId="6856638A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5358890" wp14:editId="01C4D794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3qAIAAOMHAAAOAAAAZHJzL2Uyb0RvYy54bWzsVc1u3CAQvlfqOyDuG9u7zmZjxRtV+5Me&#10;0jRS2gdgMbZRMSAg642qvnsH8LpJmkObSlUP9QEPzDDMfPMNXFweOoH2zFiuZImzkxQjJqmquGxK&#10;/PnTdrLAyDoiKyKUZCV+YBZfLt++ueh1waaqVaJiBoETaYtel7h1ThdJYmnLOmJPlGYSlLUyHXEw&#10;NU1SGdKD904k0zSdJ70ylTaKMmthdR2VeBn81zWj7mNdW+aQKDHE5sJowrjzY7K8IEVjiG45HcIg&#10;r4iiI1zCoaOrNXEE3Rv+k6uOU6Osqt0JVV2i6ppTFnKAbLL0WTZXRt3rkEtT9I0eYQJon+H0arf0&#10;Zn9rEK9KPMdIkg5KFE5FWeax6XVTgMmV0Xf61sQEQbxW9IsFdfJc7+dNNEa7/oOqwB+5dypgc6hN&#10;511A1ugQSvAwloAdHKKwmOV5lp9iREE1yKFEtIU6+l0ZfDOMvDqb5bF+tN0M26dTSMPv9YIPkBTx&#10;1BDpEJlPC9hmfwBq/wzQu5ZoFupkPVoDoGdHQK+5ZCibRjyDxUremoCuLSzg+jJUqBZcv4c8A3gD&#10;aC+lf8RuTD7QekydFNpYd8VUh7xQYgHxBJ9kf21dROlo4usj1ZYLEWAXEvUlPp/N07DBKsErr/Rm&#10;1jS7lTBoT3xvhW+A/IlZxx10uOBdiRejESlaRqqNrMIpjnARZQhaSO8ccoLYBil20tfz9Hyz2Czy&#10;ST6dbyZ5ul5P3m1X+WS+zc5O17P1arXOvvk4s7xoeVUx6UM9dnWW/1qRh/sl9uPY1yMmyVPvgWIQ&#10;7PEfggayxcJGpu1U9RDqHdaBd3+JgHD1xo6OBJz9LgE9+iPtZjlcn0+67kg7WH+p4/7Tzr9pwJZ/&#10;iHbhFoSXJLB1ePX8U/V4DvLjt3n5HQAA//8DAFBLAwQUAAYACAAAACEABOBDweEAAAAKAQAADwAA&#10;AGRycy9kb3ducmV2LnhtbEyPwUrDQBCG74LvsIzgzW42aYuN2ZRS1FMRbAXxtk2mSWh2NmS3Sfr2&#10;jid7m2E+/vn+bD3ZVgzY+8aRBjWLQCAVrmyo0vB1eHt6BuGDodK0jlDDFT2s8/u7zKSlG+kTh32o&#10;BIeQT42GOoQuldIXNVrjZ65D4tvJ9dYEXvtKlr0ZOdy2Mo6ipbSmIf5Qmw63NRbn/cVqeB/NuEnU&#10;67A7n7bXn8Pi43unUOvHh2nzAiLgFP5h+NNndcjZ6eguVHrRapirZMGohlUUg2Bgnix5ODKp4hXI&#10;PJO3FfJfAAAA//8DAFBLAQItABQABgAIAAAAIQC2gziS/gAAAOEBAAATAAAAAAAAAAAAAAAAAAAA&#10;AABbQ29udGVudF9UeXBlc10ueG1sUEsBAi0AFAAGAAgAAAAhADj9If/WAAAAlAEAAAsAAAAAAAAA&#10;AAAAAAAALwEAAF9yZWxzLy5yZWxzUEsBAi0AFAAGAAgAAAAhACl6WDeoAgAA4wcAAA4AAAAAAAAA&#10;AAAAAAAALgIAAGRycy9lMm9Eb2MueG1sUEsBAi0AFAAGAAgAAAAhAATgQ8HhAAAACgEAAA8AAAAA&#10;AAAAAAAAAAAAAgUAAGRycy9kb3ducmV2LnhtbFBLBQYAAAAABAAEAPMAAAAQBgAAAAA=&#10;">
                      <v:line id="Line 12" o:spid="_x0000_s1027" style="position:absolute;flip:x;visibility:visible;mso-wrap-style:square" from="11113,1134" to="1133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CwsEAAADaAAAADwAAAGRycy9kb3ducmV2LnhtbESPQWvCQBSE7wX/w/IEb3WjoJWYjYgg&#10;mEMPTQu9PrPPJLj7NmZXk/77rlDocZiZb5hsN1ojHtT71rGCxTwBQVw53XKt4Ovz+LoB4QOyRuOY&#10;FPyQh10+eckw1W7gD3qUoRYRwj5FBU0IXSqlrxqy6OeuI47exfUWQ5R9LXWPQ4RbI5dJspYWW44L&#10;DXZ0aKi6lnerwJyro7MjnVvE2/373ayKEgulZtNxvwURaAz/4b/2SSt4g+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pELCwQAAANoAAAAPAAAAAAAAAAAAAAAA&#10;AKECAABkcnMvZG93bnJldi54bWxQSwUGAAAAAAQABAD5AAAAjwMAAAAA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778F0561" wp14:editId="44CE586B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PtlwIAANQHAAAOAAAAZHJzL2Uyb0RvYy54bWzsVVFv0zAQfkfiP1h+75K0WWmjpRNq2r0M&#10;VmnwA1zHSSwcO7K9phPiv3O207AVJNBAiAf6kF5y5/N3331nX10fW4EOTBuuZI6TixgjJqkquaxz&#10;/PHDdrLAyFgiSyKUZDl+ZAZfr16/uuq7jE1Vo0TJNIIk0mR9l+PG2i6LIkMb1hJzoTomwVkp3RIL&#10;r7qOSk16yN6KaBrH86hXuuy0oswY+FoEJ175/FXFqL2rKsMsEjkGbNY/tX/u3TNaXZGs1qRrOB1g&#10;kBegaAmXsOmYqiCWoAfNv0vVcqqVUZW9oKqNVFVxynwNUE0Sn1Vzo9VD52ups77uRpqA2jOeXpyW&#10;vj/sNOJljmcYSdJCi/yuaOGo6bs6g4gb3d13Ox3qA/NW0U8G3NG5373XIRjt+3eqhHTkwSpPzbHS&#10;rUsBRaOj78Dj2AF2tIjCxyRNk/QSIwquwfYdog200a2aL+IUI+dNZmnoHm02w+rpdB6WOsPhI1nY&#10;1AMdgLmqQGvmG53m9+i8b0jHfJeMI2ugE1AGOm+5ZGgZ2PQBa7nTnluTGWD1p0T9oOQTXaBox9R5&#10;uSTrtLE3TLXIGTkWgMH3gBxujQ3MnEJcS6TaciE800KiPsfL2Tz2C4wSvHROF2Z0vV8LjQ7ETZP/&#10;DTQ/C2u5hZkWvM3xYgwiWcNIuZGl38USLoINPRLSJYeaANtghdn5vIyXm8VmkU7S6XwzSeOimLzd&#10;rtPJfJu8uSxmxXpdJF8cziTNGl6WTDqopzlO0l9r7HCihAkcJ3nkJHqe3csKwJ7+PWgQWOhmUNde&#10;lY++yf47aO0viQ4m54noEn+8OWQgyz+ounHMfP5xyP6rzl1iIJZ/SHX+4IOrw4t1uObc3fT0Heyn&#10;l/HqKwAAAP//AwBQSwMEFAAGAAgAAAAhAOkPX1zdAAAABwEAAA8AAABkcnMvZG93bnJldi54bWxM&#10;jkFLw0AQhe+C/2EZwVu7yUrFptmUUtRTEWwF6W2anSah2d2Q3Sbpv3c86Wl4vI83X76ebCsG6kPj&#10;nYZ0noAgV3rTuErD1+Ft9gIiRHQGW+9Iw40CrIv7uxwz40f3ScM+VoJHXMhQQx1jl0kZyposhrnv&#10;yHF39r3FyLGvpOlx5HHbSpUkz9Ji4/hDjR1tayov+6vV8D7iuHlKX4fd5by9HQ+Lj+9dSlo/Pkyb&#10;FYhIU/yD4Vef1aFgp5O/OhNEq2G2YFDDMlEguFaK74mxVC1BFrn871/8AAAA//8DAFBLAQItABQA&#10;BgAIAAAAIQC2gziS/gAAAOEBAAATAAAAAAAAAAAAAAAAAAAAAABbQ29udGVudF9UeXBlc10ueG1s&#10;UEsBAi0AFAAGAAgAAAAhADj9If/WAAAAlAEAAAsAAAAAAAAAAAAAAAAALwEAAF9yZWxzLy5yZWxz&#10;UEsBAi0AFAAGAAgAAAAhAAH4s+2XAgAA1AcAAA4AAAAAAAAAAAAAAAAALgIAAGRycy9lMm9Eb2Mu&#10;eG1sUEsBAi0AFAAGAAgAAAAhAOkPX1zdAAAABwEAAA8AAAAAAAAAAAAAAAAA8QQAAGRycy9kb3du&#10;cmV2LnhtbFBLBQYAAAAABAAEAPMAAAD7BQAAAAA=&#10;">
                      <v:line id="Line 9" o:spid="_x0000_s1027" style="position:absolute;visibility:visible;mso-wrap-style:square" from="6804,1134" to="6804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</w:t>
            </w:r>
            <w:proofErr w:type="gramStart"/>
            <w:r w:rsidRPr="00464ACB">
              <w:rPr>
                <w:sz w:val="16"/>
                <w:szCs w:val="16"/>
              </w:rPr>
              <w:t>.К</w:t>
            </w:r>
            <w:proofErr w:type="gramEnd"/>
            <w:r w:rsidRPr="00464ACB">
              <w:rPr>
                <w:sz w:val="16"/>
                <w:szCs w:val="16"/>
              </w:rPr>
              <w:t>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2C2F26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2C2F26">
              <w:rPr>
                <w:sz w:val="16"/>
                <w:szCs w:val="16"/>
                <w:lang w:val="en-US"/>
              </w:rPr>
              <w:t>: 8(48434)3-34-72</w:t>
            </w:r>
          </w:p>
          <w:p w:rsidR="00464ACB" w:rsidRPr="002C2F26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2C2F26">
              <w:rPr>
                <w:sz w:val="16"/>
                <w:szCs w:val="16"/>
                <w:lang w:val="en-US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2C2F26">
              <w:rPr>
                <w:sz w:val="16"/>
                <w:szCs w:val="16"/>
                <w:lang w:val="en-US"/>
              </w:rPr>
              <w:t xml:space="preserve">:  </w:t>
            </w:r>
            <w:hyperlink r:id="rId10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2C2F26" w:rsidRDefault="00253F99" w:rsidP="00015E0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2" w:type="dxa"/>
          </w:tcPr>
          <w:p w:rsidR="00253F99" w:rsidRPr="002C2F26" w:rsidRDefault="00253F99" w:rsidP="00015E06">
            <w:pPr>
              <w:rPr>
                <w:lang w:val="en-US"/>
              </w:rPr>
            </w:pPr>
          </w:p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BA22C1" w:rsidP="006C450B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BA22C1" w:rsidP="00BA22C1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610D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C610DD">
              <w:rPr>
                <w:sz w:val="20"/>
                <w:szCs w:val="20"/>
              </w:rPr>
              <w:t>.2023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, направляю информацию</w:t>
            </w:r>
            <w:proofErr w:type="gramEnd"/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контрольно-счетной комиссии за </w:t>
            </w:r>
            <w:r w:rsidR="00C97C08" w:rsidRPr="00775CB5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2D7B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bookmarkStart w:id="0" w:name="_GoBack"/>
            <w:bookmarkEnd w:id="0"/>
            <w:r w:rsidR="00C97C08" w:rsidRPr="00775C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77CF3" w:rsidRPr="00775CB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6454" w:rsidRPr="0077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172A" w:rsidRDefault="00C6172A" w:rsidP="00AF186E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47" w:rsidRDefault="00A37047" w:rsidP="00AF186E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37409B" w:rsidRPr="00BA22C1" w:rsidRDefault="00775CB5" w:rsidP="0037409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C1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п. 1.3</w:t>
            </w:r>
            <w:r w:rsidR="003835D0" w:rsidRPr="00BA22C1">
              <w:rPr>
                <w:rFonts w:ascii="Times New Roman" w:hAnsi="Times New Roman" w:cs="Times New Roman"/>
                <w:i/>
                <w:sz w:val="24"/>
                <w:szCs w:val="24"/>
              </w:rPr>
              <w:t>.  плана работы</w:t>
            </w:r>
            <w:r w:rsidR="003835D0"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контрольно-счётной комиссии Дзержинского района на 2023 год, согласованного решением Дзержинского Районного Собрания  муниципального района «Дзержинский район» от 27.12.2022 № 330, </w:t>
            </w:r>
            <w:r w:rsidR="0037409B"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повторно </w:t>
            </w:r>
            <w:r w:rsidR="003835D0"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Сельской Думы </w:t>
            </w:r>
            <w:r w:rsidR="00E342D4" w:rsidRPr="00BA2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бюджет</w:t>
            </w:r>
            <w:r w:rsidR="005B3570"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BE03F7" w:rsidRPr="00BA22C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="0000699C"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  <w:r w:rsidR="002D480E"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2D4"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09B" w:rsidRPr="00BA22C1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по результатам предыдущей проверки устранены и </w:t>
            </w:r>
            <w:r w:rsidR="00E342D4" w:rsidRPr="00BA22C1">
              <w:rPr>
                <w:rFonts w:ascii="Times New Roman" w:hAnsi="Times New Roman" w:cs="Times New Roman"/>
                <w:sz w:val="24"/>
                <w:szCs w:val="24"/>
              </w:rPr>
              <w:t>в Сельскую Думу направлено з</w:t>
            </w:r>
            <w:r w:rsidR="0037409B" w:rsidRPr="00BA22C1">
              <w:rPr>
                <w:rFonts w:ascii="Times New Roman" w:hAnsi="Times New Roman" w:cs="Times New Roman"/>
                <w:sz w:val="24"/>
                <w:szCs w:val="24"/>
              </w:rPr>
              <w:t>аключение о том, что представленный проект изменений, содержание документов, представленных одновременно с проектом, соответствуют требованиям бюджетного законодательства. Контрольно-счетная комиссия рекомендовала проект решения Сельской Думы «О внесении изменений и дополнения в решение о бюджете муниципального образования сельское поселение на 2023 год и плановый период 2024 и 2025 годов» принять к рассмотрению.</w:t>
            </w:r>
          </w:p>
          <w:p w:rsidR="00203C14" w:rsidRPr="00BA22C1" w:rsidRDefault="00203C14" w:rsidP="0041202A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90E" w:rsidRDefault="0047790E" w:rsidP="0047790E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контрольных полномочий</w:t>
            </w:r>
          </w:p>
          <w:p w:rsidR="0047790E" w:rsidRDefault="0047790E" w:rsidP="00C9686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16A8B">
              <w:rPr>
                <w:i/>
              </w:rPr>
              <w:t>В соответствии с п. 2.</w:t>
            </w:r>
            <w:r>
              <w:rPr>
                <w:i/>
              </w:rPr>
              <w:t>5.</w:t>
            </w:r>
            <w:r w:rsidRPr="00916A8B">
              <w:rPr>
                <w:i/>
              </w:rPr>
              <w:t xml:space="preserve"> плана работы</w:t>
            </w:r>
            <w:r w:rsidRPr="00916A8B">
              <w:t xml:space="preserve"> про</w:t>
            </w:r>
            <w:r>
              <w:t xml:space="preserve">ходит </w:t>
            </w:r>
            <w:r w:rsidRPr="00916A8B">
              <w:t>контрольное мероприятие</w:t>
            </w:r>
            <w:r>
              <w:t xml:space="preserve"> </w:t>
            </w:r>
            <w:r w:rsidRPr="00D57B2A">
              <w:t>«</w:t>
            </w:r>
            <w:r>
              <w:t xml:space="preserve">Оценка эффективности управления и распоряжения муниципальной собственностью </w:t>
            </w:r>
            <w:proofErr w:type="gramStart"/>
            <w:r>
              <w:t>с</w:t>
            </w:r>
            <w:proofErr w:type="gramEnd"/>
            <w:r>
              <w:t xml:space="preserve"> сельском поселении». В ходе мероприятия проводится проверка ведения реестра муниципального имущества, учет муниципальной казны, предоставление имущества в аренду, использования муниципального жилищного фонда, анализ поступления доходов от использования имущества. Информация о результатах контрольного мероприятия будет предоставлена в Дзержинское Районное Собрание в отчете за август.</w:t>
            </w:r>
          </w:p>
          <w:p w:rsidR="00C96869" w:rsidRPr="0047790E" w:rsidRDefault="00057159" w:rsidP="00C9686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7790E">
              <w:rPr>
                <w:i/>
              </w:rPr>
              <w:t>В соответствии с п. 2.</w:t>
            </w:r>
            <w:r w:rsidR="00C96869" w:rsidRPr="0047790E">
              <w:rPr>
                <w:i/>
              </w:rPr>
              <w:t>9</w:t>
            </w:r>
            <w:r w:rsidR="004B6FB1" w:rsidRPr="0047790E">
              <w:rPr>
                <w:i/>
              </w:rPr>
              <w:t>.</w:t>
            </w:r>
            <w:r w:rsidRPr="0047790E">
              <w:rPr>
                <w:i/>
              </w:rPr>
              <w:t xml:space="preserve"> плана работы</w:t>
            </w:r>
            <w:r w:rsidRPr="0047790E">
              <w:t xml:space="preserve"> проведен</w:t>
            </w:r>
            <w:r w:rsidR="00C96869" w:rsidRPr="0047790E">
              <w:t xml:space="preserve"> мониторинг устранения замечаний по результатам</w:t>
            </w:r>
            <w:r w:rsidRPr="0047790E">
              <w:t xml:space="preserve"> контрольно</w:t>
            </w:r>
            <w:r w:rsidR="00C96869" w:rsidRPr="0047790E">
              <w:t>го</w:t>
            </w:r>
            <w:r w:rsidRPr="0047790E">
              <w:t xml:space="preserve"> мероприяти</w:t>
            </w:r>
            <w:r w:rsidR="00C96869" w:rsidRPr="0047790E">
              <w:t>я</w:t>
            </w:r>
            <w:r w:rsidRPr="0047790E">
              <w:t xml:space="preserve"> </w:t>
            </w:r>
            <w:r w:rsidR="009E66EC" w:rsidRPr="0047790E">
              <w:t>«</w:t>
            </w:r>
            <w:proofErr w:type="gramStart"/>
            <w:r w:rsidR="009E66EC" w:rsidRPr="0047790E">
              <w:t>Контроль за</w:t>
            </w:r>
            <w:proofErr w:type="gramEnd"/>
            <w:r w:rsidR="009E66EC" w:rsidRPr="0047790E">
              <w:t xml:space="preserve"> законностью и результативностью использования средств бюджета муниципального района «Дзержинский район», </w:t>
            </w:r>
            <w:r w:rsidR="009E66EC" w:rsidRPr="0047790E">
              <w:lastRenderedPageBreak/>
              <w:t xml:space="preserve">поступивших в бюджеты поселений». </w:t>
            </w:r>
            <w:r w:rsidR="00C96869" w:rsidRPr="0047790E">
              <w:t xml:space="preserve">От всех проверенных </w:t>
            </w:r>
            <w:r w:rsidR="00916A8B" w:rsidRPr="0047790E">
              <w:t>объект</w:t>
            </w:r>
            <w:r w:rsidR="00C96869" w:rsidRPr="0047790E">
              <w:t xml:space="preserve">ов получены  уведомления в письменной форме о принятых по результатам рассмотрения представления решениях и мерах. Главами администраций взято на контроль осуществление закупок товаров, работ, услуг у единственного поставщика (подрядчика, исполнителя) в системе «Маркетинговые исследования малых закупок». Исполнительная документация по контрактам на содержание автодорог будет оформлена с указанием населенных пунктов. С целью проведения экспертизы результатов, предусмотренных контрактом, в проверенных поселениях созданы приемочные комиссии с привлечением депутатов и общественности. </w:t>
            </w:r>
          </w:p>
          <w:p w:rsidR="00C96869" w:rsidRPr="0047790E" w:rsidRDefault="00C96869" w:rsidP="00C9686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7790E">
              <w:t xml:space="preserve">Проверка исполнения представления будет осуществляться контрольно-счетной комиссией по результатам </w:t>
            </w:r>
            <w:r w:rsidR="0037409B" w:rsidRPr="0047790E">
              <w:t>осуществления закупок за 3</w:t>
            </w:r>
            <w:r w:rsidR="0047790E" w:rsidRPr="0047790E">
              <w:t>-4</w:t>
            </w:r>
            <w:r w:rsidR="0037409B" w:rsidRPr="0047790E">
              <w:t xml:space="preserve"> квартал 2023 года.</w:t>
            </w:r>
            <w:r w:rsidRPr="0047790E">
              <w:t xml:space="preserve">   </w:t>
            </w:r>
          </w:p>
          <w:p w:rsidR="006A5859" w:rsidRDefault="0047790E" w:rsidP="006A58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7790E">
              <w:rPr>
                <w:i/>
              </w:rPr>
              <w:t>В соответствии с п. 2.11. плана работы</w:t>
            </w:r>
            <w:r w:rsidR="006A5859">
              <w:rPr>
                <w:i/>
              </w:rPr>
              <w:t xml:space="preserve">, </w:t>
            </w:r>
            <w:r w:rsidR="006A5859">
              <w:t xml:space="preserve"> Законом Калужской области от 28.10.2011 № 193-ОЗ «О Контрольно-счетной палате Калужской области», п</w:t>
            </w:r>
            <w:r w:rsidR="006A5859" w:rsidRPr="00570305">
              <w:t>ункт</w:t>
            </w:r>
            <w:r w:rsidR="006A5859">
              <w:t xml:space="preserve"> 1.12 плана работы </w:t>
            </w:r>
            <w:r w:rsidR="006A5859" w:rsidRPr="00AB2B5F">
              <w:t>Контрольно-счетной палаты Калужской области на 2023 год,</w:t>
            </w:r>
            <w:r>
              <w:t xml:space="preserve"> проведен</w:t>
            </w:r>
            <w:r w:rsidR="006A5859">
              <w:t>о совместное контрольное мероприятие: «П</w:t>
            </w:r>
            <w:r w:rsidRPr="0047790E">
              <w:t>роверка целевого, законного и эффективного расходования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на территории Калужской области за 2021-2022 годы (отдельные вопросы – за текущий период 2023 года)</w:t>
            </w:r>
            <w:r w:rsidR="006A5859">
              <w:t xml:space="preserve">». </w:t>
            </w:r>
            <w:proofErr w:type="gramStart"/>
            <w:r w:rsidR="006A5859">
              <w:t xml:space="preserve">Рассмотрен ряд вопросов, в </w:t>
            </w:r>
            <w:proofErr w:type="spellStart"/>
            <w:r w:rsidR="006A5859">
              <w:t>т.ч</w:t>
            </w:r>
            <w:proofErr w:type="spellEnd"/>
            <w:r w:rsidR="006A5859">
              <w:t>. предоставление субвенций органам местного самоуправления</w:t>
            </w:r>
            <w:r w:rsidR="006A5859" w:rsidRPr="00C51847">
              <w:t xml:space="preserve"> </w:t>
            </w:r>
            <w:r w:rsidR="006A5859" w:rsidRPr="003C60DF">
              <w:t>муниципального района «Дзержинский район»</w:t>
            </w:r>
            <w:r w:rsidR="006A5859">
              <w:t xml:space="preserve">, наличие в утвержденном бюджете </w:t>
            </w:r>
            <w:r w:rsidR="006A5859" w:rsidRPr="003C60DF">
              <w:t>муниципального района «Дзержинский район»</w:t>
            </w:r>
            <w:r w:rsidR="006A5859">
              <w:t xml:space="preserve"> на 2021-2022 г. необходимого объема средств для предоставления субвенции, нормативные правовые акты органов местного самоуправления, законность и эффективность использования бюджетных средств, исполнение муниципальных контрактов на оказание услуг по отлову, содержанию и возврату на прежнее место обитания животных</w:t>
            </w:r>
            <w:proofErr w:type="gramEnd"/>
            <w:r w:rsidR="006A5859">
              <w:t xml:space="preserve"> без владельцев и пр. </w:t>
            </w:r>
          </w:p>
          <w:p w:rsidR="006A5859" w:rsidRDefault="006A5859" w:rsidP="006A58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Нарушений не установлено. Акт проверки направлен в  Контрольно-счетную палату Калужской области для обобщения результатов.</w:t>
            </w:r>
          </w:p>
          <w:p w:rsidR="006B006B" w:rsidRDefault="006B006B" w:rsidP="00AF186E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03FB" w:rsidRDefault="000F03FB" w:rsidP="00AF186E">
            <w:pPr>
              <w:pStyle w:val="aa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40581E" w:rsidRPr="0040581E" w:rsidRDefault="00B44EB3" w:rsidP="003B1CF1">
            <w:pPr>
              <w:spacing w:line="276" w:lineRule="auto"/>
              <w:ind w:firstLine="709"/>
              <w:jc w:val="both"/>
            </w:pPr>
            <w:r w:rsidRPr="00B12D35">
              <w:rPr>
                <w:i/>
              </w:rPr>
              <w:t>В соответствии с п. 3.</w:t>
            </w:r>
            <w:r w:rsidR="00707C3F" w:rsidRPr="00B12D35">
              <w:rPr>
                <w:i/>
              </w:rPr>
              <w:t>5</w:t>
            </w:r>
            <w:r w:rsidRPr="00B12D35">
              <w:rPr>
                <w:i/>
              </w:rPr>
              <w:t>. плана работы</w:t>
            </w:r>
            <w:r>
              <w:t xml:space="preserve"> </w:t>
            </w:r>
            <w:r w:rsidR="00CF2DA3">
              <w:t xml:space="preserve">сотрудники контрольно-счетной комиссии </w:t>
            </w:r>
            <w:r w:rsidR="00B12D35">
              <w:t>присутствовали на семинарах</w:t>
            </w:r>
            <w:r w:rsidR="003B1CF1">
              <w:t xml:space="preserve">: </w:t>
            </w:r>
            <w:r w:rsidR="00B12D35">
              <w:t>«Н</w:t>
            </w:r>
            <w:r w:rsidR="00B12D35" w:rsidRPr="00B12D35">
              <w:t>ормирование в сфере закупок по 44-ФЗ</w:t>
            </w:r>
            <w:r w:rsidR="00B12D35">
              <w:t>», «ФСБУ28/2023 «Инвентаризация».</w:t>
            </w:r>
          </w:p>
          <w:p w:rsidR="004633E6" w:rsidRDefault="004633E6" w:rsidP="00057159">
            <w:pPr>
              <w:pStyle w:val="aa"/>
              <w:spacing w:line="276" w:lineRule="auto"/>
              <w:ind w:left="0" w:firstLine="709"/>
              <w:jc w:val="both"/>
            </w:pPr>
            <w:r w:rsidRPr="00B12D35">
              <w:rPr>
                <w:i/>
              </w:rPr>
              <w:t>В ходе исполнения информационных полномочий</w:t>
            </w:r>
            <w:r>
              <w:t xml:space="preserve"> </w:t>
            </w:r>
            <w:r w:rsidR="00057159">
              <w:t xml:space="preserve"> </w:t>
            </w:r>
            <w:r>
              <w:t>подготовлен и сдан в финансовый отдел администрации Дзержинского района ежемесячный отчет об исполнении бюджета за</w:t>
            </w:r>
            <w:r w:rsidR="00057159">
              <w:t xml:space="preserve"> </w:t>
            </w:r>
            <w:r w:rsidR="00BC61C4">
              <w:t>июнь</w:t>
            </w:r>
            <w:r>
              <w:t xml:space="preserve"> 2023 года</w:t>
            </w:r>
            <w:r w:rsidR="00D44430">
              <w:t>, в отдел муниципальных закупок – отчет по закупкам за 2 квартал 2023 года</w:t>
            </w:r>
            <w:r w:rsidR="00057159">
              <w:t>;</w:t>
            </w:r>
            <w:r w:rsidRPr="00390B23">
              <w:t xml:space="preserve"> </w:t>
            </w:r>
            <w:proofErr w:type="gramStart"/>
            <w:r w:rsidRPr="00390B23">
              <w:t>отчетность в МИФНС России № 2 по Калужской области – «</w:t>
            </w:r>
            <w:r>
              <w:t>Уведомление об исчисленных суммах налогов, авансовых платежей по налогам, страховых взносах», «Персонифицированные сведения о физических лицах»</w:t>
            </w:r>
            <w:r w:rsidR="00BC61C4">
              <w:t>, «6-НДФЛ (со справками 2 НДФЛ)», «Расчет по страховым взносам», «Единая (упрощенная) налоговая декларация»</w:t>
            </w:r>
            <w:r w:rsidRPr="00390B23">
              <w:t>;</w:t>
            </w:r>
            <w:r w:rsidR="00BC61C4">
              <w:t xml:space="preserve"> в С</w:t>
            </w:r>
            <w:r w:rsidR="00D44430">
              <w:t xml:space="preserve">оциальный </w:t>
            </w:r>
            <w:r w:rsidR="00BC61C4">
              <w:t>Ф</w:t>
            </w:r>
            <w:r w:rsidR="00D44430">
              <w:t xml:space="preserve">онд </w:t>
            </w:r>
            <w:r w:rsidR="00BC61C4">
              <w:t>Р</w:t>
            </w:r>
            <w:r w:rsidR="00D44430">
              <w:t>оссии</w:t>
            </w:r>
            <w:r w:rsidR="00BC61C4">
              <w:t xml:space="preserve"> – «4 ФСС (ЕФС-1)»; в Росстат – «Сведения о численности и заработной плате работников», «Сведения об инвестициях в нефинансовые активы»;</w:t>
            </w:r>
            <w:proofErr w:type="gramEnd"/>
            <w:r w:rsidRPr="00390B23">
              <w:t xml:space="preserve"> в Прокуратуру Дзержинского района </w:t>
            </w:r>
            <w:r w:rsidR="00BC61C4">
              <w:t>–</w:t>
            </w:r>
            <w:r w:rsidRPr="00390B23">
              <w:t xml:space="preserve"> </w:t>
            </w:r>
            <w:r w:rsidR="00BC61C4">
              <w:t xml:space="preserve">отчет </w:t>
            </w:r>
            <w:r w:rsidRPr="00986A0C">
              <w:t>о факт</w:t>
            </w:r>
            <w:r w:rsidR="00BC61C4">
              <w:t>ах</w:t>
            </w:r>
            <w:r w:rsidRPr="00986A0C">
              <w:t xml:space="preserve"> допущения задолженности и случаях заключения дополнительных соглашений</w:t>
            </w:r>
            <w:r>
              <w:t>, об актах реагирования  по вопросам своевременности оплаты муниципальными заказчиками обязательств и наличии информации о задолженности, в связи с неоплатой муниципальным заказчиком своих обязательств по муниципальному контракту.</w:t>
            </w:r>
          </w:p>
          <w:p w:rsidR="00D44430" w:rsidRPr="00390B23" w:rsidRDefault="00D44430" w:rsidP="00057159">
            <w:pPr>
              <w:pStyle w:val="aa"/>
              <w:spacing w:line="276" w:lineRule="auto"/>
              <w:ind w:left="0" w:firstLine="709"/>
              <w:jc w:val="both"/>
            </w:pPr>
            <w:r w:rsidRPr="00390B23">
              <w:t xml:space="preserve">Сдана ежеквартальная отчетность Дзержинского </w:t>
            </w:r>
            <w:r>
              <w:t>Р</w:t>
            </w:r>
            <w:r w:rsidRPr="00390B23">
              <w:t xml:space="preserve">айонного Собрания в МИФНС России № 2 по Калужской области </w:t>
            </w:r>
            <w:r>
              <w:t>–</w:t>
            </w:r>
            <w:r w:rsidRPr="00390B23">
              <w:t xml:space="preserve"> </w:t>
            </w:r>
            <w:r>
              <w:t>«</w:t>
            </w:r>
            <w:r w:rsidRPr="00390B23">
              <w:t>Единая (упрощенная) налоговая декларация</w:t>
            </w:r>
            <w:r>
              <w:t>», «Расчет по страховым взносам»; в  Социальный Фонд России  - «4 ФСС (ЕФС-1)»</w:t>
            </w:r>
            <w:r w:rsidRPr="00390B23">
              <w:t>.</w:t>
            </w:r>
          </w:p>
          <w:p w:rsidR="005A6D98" w:rsidRPr="004E6B0B" w:rsidRDefault="00F04E74" w:rsidP="00AF186E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07FC" w:rsidRPr="005551CF" w:rsidTr="00CE79FB">
        <w:trPr>
          <w:trHeight w:val="10146"/>
        </w:trPr>
        <w:tc>
          <w:tcPr>
            <w:tcW w:w="9747" w:type="dxa"/>
            <w:gridSpan w:val="6"/>
          </w:tcPr>
          <w:p w:rsidR="006507FC" w:rsidRDefault="006507FC" w:rsidP="00BA22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57" w:rsidRDefault="00635857" w:rsidP="00DD5A92">
      <w:r>
        <w:separator/>
      </w:r>
    </w:p>
  </w:endnote>
  <w:endnote w:type="continuationSeparator" w:id="0">
    <w:p w:rsidR="00635857" w:rsidRDefault="00635857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57" w:rsidRDefault="00635857" w:rsidP="00DD5A92">
      <w:r>
        <w:separator/>
      </w:r>
    </w:p>
  </w:footnote>
  <w:footnote w:type="continuationSeparator" w:id="0">
    <w:p w:rsidR="00635857" w:rsidRDefault="00635857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8"/>
    <w:rsid w:val="0000083E"/>
    <w:rsid w:val="00000A3A"/>
    <w:rsid w:val="0000699C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52C11"/>
    <w:rsid w:val="000532E8"/>
    <w:rsid w:val="00056E92"/>
    <w:rsid w:val="00057159"/>
    <w:rsid w:val="0006315B"/>
    <w:rsid w:val="000648D1"/>
    <w:rsid w:val="00067281"/>
    <w:rsid w:val="00077924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806"/>
    <w:rsid w:val="000C6FAF"/>
    <w:rsid w:val="000D1766"/>
    <w:rsid w:val="000E7845"/>
    <w:rsid w:val="000E78FC"/>
    <w:rsid w:val="000F03FB"/>
    <w:rsid w:val="000F16B0"/>
    <w:rsid w:val="000F2E9F"/>
    <w:rsid w:val="000F5F54"/>
    <w:rsid w:val="00100712"/>
    <w:rsid w:val="00101745"/>
    <w:rsid w:val="00101F8D"/>
    <w:rsid w:val="00107EFA"/>
    <w:rsid w:val="00111935"/>
    <w:rsid w:val="0011521D"/>
    <w:rsid w:val="00146B59"/>
    <w:rsid w:val="001515C1"/>
    <w:rsid w:val="0015483F"/>
    <w:rsid w:val="00155EEA"/>
    <w:rsid w:val="00157050"/>
    <w:rsid w:val="00160283"/>
    <w:rsid w:val="00162EEF"/>
    <w:rsid w:val="0017083E"/>
    <w:rsid w:val="00173BA3"/>
    <w:rsid w:val="001774AE"/>
    <w:rsid w:val="001814EE"/>
    <w:rsid w:val="00186033"/>
    <w:rsid w:val="00187558"/>
    <w:rsid w:val="001946F0"/>
    <w:rsid w:val="00195E92"/>
    <w:rsid w:val="00196F04"/>
    <w:rsid w:val="001A32E4"/>
    <w:rsid w:val="001A49F4"/>
    <w:rsid w:val="001B4AEB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A3C"/>
    <w:rsid w:val="002060FD"/>
    <w:rsid w:val="00210A7C"/>
    <w:rsid w:val="00213285"/>
    <w:rsid w:val="00214E43"/>
    <w:rsid w:val="002160B7"/>
    <w:rsid w:val="0022299C"/>
    <w:rsid w:val="00244947"/>
    <w:rsid w:val="00253F99"/>
    <w:rsid w:val="0025633E"/>
    <w:rsid w:val="0025647D"/>
    <w:rsid w:val="00257386"/>
    <w:rsid w:val="0026105D"/>
    <w:rsid w:val="002643FB"/>
    <w:rsid w:val="0026482F"/>
    <w:rsid w:val="00264F02"/>
    <w:rsid w:val="00270B58"/>
    <w:rsid w:val="0027163B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9B5"/>
    <w:rsid w:val="002C4225"/>
    <w:rsid w:val="002D08E7"/>
    <w:rsid w:val="002D2BBD"/>
    <w:rsid w:val="002D4317"/>
    <w:rsid w:val="002D480E"/>
    <w:rsid w:val="002D7B5E"/>
    <w:rsid w:val="002E5F4A"/>
    <w:rsid w:val="002E6D9A"/>
    <w:rsid w:val="002F7814"/>
    <w:rsid w:val="00302525"/>
    <w:rsid w:val="003106DC"/>
    <w:rsid w:val="00310895"/>
    <w:rsid w:val="00312B93"/>
    <w:rsid w:val="00312E7D"/>
    <w:rsid w:val="003165CA"/>
    <w:rsid w:val="00330804"/>
    <w:rsid w:val="00340A19"/>
    <w:rsid w:val="00346A33"/>
    <w:rsid w:val="0035053B"/>
    <w:rsid w:val="00350D78"/>
    <w:rsid w:val="0035100C"/>
    <w:rsid w:val="00353F68"/>
    <w:rsid w:val="00354034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496A"/>
    <w:rsid w:val="003B0144"/>
    <w:rsid w:val="003B1CF1"/>
    <w:rsid w:val="003B1D82"/>
    <w:rsid w:val="003B2876"/>
    <w:rsid w:val="003B5F8A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202A"/>
    <w:rsid w:val="00420F8F"/>
    <w:rsid w:val="00431E61"/>
    <w:rsid w:val="00433EA9"/>
    <w:rsid w:val="0043728C"/>
    <w:rsid w:val="0044397D"/>
    <w:rsid w:val="0044620D"/>
    <w:rsid w:val="00452179"/>
    <w:rsid w:val="0045747B"/>
    <w:rsid w:val="00461527"/>
    <w:rsid w:val="00462ECA"/>
    <w:rsid w:val="004633E6"/>
    <w:rsid w:val="00464ACB"/>
    <w:rsid w:val="00470363"/>
    <w:rsid w:val="004764DB"/>
    <w:rsid w:val="0047790E"/>
    <w:rsid w:val="00477CF3"/>
    <w:rsid w:val="004849AE"/>
    <w:rsid w:val="00494D9B"/>
    <w:rsid w:val="004A240A"/>
    <w:rsid w:val="004A6428"/>
    <w:rsid w:val="004A6B41"/>
    <w:rsid w:val="004A73F9"/>
    <w:rsid w:val="004B1032"/>
    <w:rsid w:val="004B4420"/>
    <w:rsid w:val="004B516B"/>
    <w:rsid w:val="004B6040"/>
    <w:rsid w:val="004B68F1"/>
    <w:rsid w:val="004B6FB1"/>
    <w:rsid w:val="004B7625"/>
    <w:rsid w:val="004B7AF2"/>
    <w:rsid w:val="004C0491"/>
    <w:rsid w:val="004C0B3E"/>
    <w:rsid w:val="004C4CB3"/>
    <w:rsid w:val="004C5A87"/>
    <w:rsid w:val="004D3DE6"/>
    <w:rsid w:val="004D5361"/>
    <w:rsid w:val="004E2552"/>
    <w:rsid w:val="004E4968"/>
    <w:rsid w:val="004E6B0B"/>
    <w:rsid w:val="004E700D"/>
    <w:rsid w:val="004F09CA"/>
    <w:rsid w:val="004F0EB7"/>
    <w:rsid w:val="004F2280"/>
    <w:rsid w:val="004F4AC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60CF2"/>
    <w:rsid w:val="00561E76"/>
    <w:rsid w:val="00562A99"/>
    <w:rsid w:val="00562F39"/>
    <w:rsid w:val="00563A2F"/>
    <w:rsid w:val="00566837"/>
    <w:rsid w:val="00570590"/>
    <w:rsid w:val="00570806"/>
    <w:rsid w:val="00577CD2"/>
    <w:rsid w:val="005811D1"/>
    <w:rsid w:val="00582853"/>
    <w:rsid w:val="005906E1"/>
    <w:rsid w:val="00590D85"/>
    <w:rsid w:val="00597E49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E01E3"/>
    <w:rsid w:val="005E0F8B"/>
    <w:rsid w:val="005E1BBA"/>
    <w:rsid w:val="005F19EB"/>
    <w:rsid w:val="005F3564"/>
    <w:rsid w:val="006109DB"/>
    <w:rsid w:val="00612BC1"/>
    <w:rsid w:val="006171BE"/>
    <w:rsid w:val="0062120B"/>
    <w:rsid w:val="00624C38"/>
    <w:rsid w:val="006301E9"/>
    <w:rsid w:val="00630D85"/>
    <w:rsid w:val="00635857"/>
    <w:rsid w:val="00636E96"/>
    <w:rsid w:val="00641251"/>
    <w:rsid w:val="00642003"/>
    <w:rsid w:val="0064249B"/>
    <w:rsid w:val="00644C1E"/>
    <w:rsid w:val="006507FC"/>
    <w:rsid w:val="00650A69"/>
    <w:rsid w:val="00650DB9"/>
    <w:rsid w:val="00660783"/>
    <w:rsid w:val="00661968"/>
    <w:rsid w:val="006643F6"/>
    <w:rsid w:val="00664E3B"/>
    <w:rsid w:val="00666397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6A41"/>
    <w:rsid w:val="0074769B"/>
    <w:rsid w:val="007506E2"/>
    <w:rsid w:val="0075459F"/>
    <w:rsid w:val="00756BDF"/>
    <w:rsid w:val="00760815"/>
    <w:rsid w:val="007616D1"/>
    <w:rsid w:val="00764057"/>
    <w:rsid w:val="00765678"/>
    <w:rsid w:val="00774C6F"/>
    <w:rsid w:val="00775CB5"/>
    <w:rsid w:val="00781D22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C3DCE"/>
    <w:rsid w:val="007C4F74"/>
    <w:rsid w:val="007D1F0F"/>
    <w:rsid w:val="007D2AE2"/>
    <w:rsid w:val="007E0560"/>
    <w:rsid w:val="007E26BB"/>
    <w:rsid w:val="007F2AD6"/>
    <w:rsid w:val="007F41E1"/>
    <w:rsid w:val="007F5295"/>
    <w:rsid w:val="007F69FB"/>
    <w:rsid w:val="007F704F"/>
    <w:rsid w:val="0080154E"/>
    <w:rsid w:val="0080401A"/>
    <w:rsid w:val="008049CC"/>
    <w:rsid w:val="00804D33"/>
    <w:rsid w:val="0080591B"/>
    <w:rsid w:val="00807C1F"/>
    <w:rsid w:val="008100C5"/>
    <w:rsid w:val="00820340"/>
    <w:rsid w:val="00833ABC"/>
    <w:rsid w:val="00836B5B"/>
    <w:rsid w:val="00837B6E"/>
    <w:rsid w:val="00845D90"/>
    <w:rsid w:val="00846E3B"/>
    <w:rsid w:val="008514BF"/>
    <w:rsid w:val="00853834"/>
    <w:rsid w:val="008548DE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5583"/>
    <w:rsid w:val="00887BBF"/>
    <w:rsid w:val="00891297"/>
    <w:rsid w:val="008A01B0"/>
    <w:rsid w:val="008A4AC7"/>
    <w:rsid w:val="008B173C"/>
    <w:rsid w:val="008B33AB"/>
    <w:rsid w:val="008B44FA"/>
    <w:rsid w:val="008B75F3"/>
    <w:rsid w:val="008C125A"/>
    <w:rsid w:val="008C79FD"/>
    <w:rsid w:val="008D3593"/>
    <w:rsid w:val="008E018F"/>
    <w:rsid w:val="008E5D41"/>
    <w:rsid w:val="008F1B61"/>
    <w:rsid w:val="008F48E7"/>
    <w:rsid w:val="0090169B"/>
    <w:rsid w:val="00903E71"/>
    <w:rsid w:val="00910903"/>
    <w:rsid w:val="009129F6"/>
    <w:rsid w:val="00913156"/>
    <w:rsid w:val="009166AE"/>
    <w:rsid w:val="00916A8B"/>
    <w:rsid w:val="009206C4"/>
    <w:rsid w:val="009221BD"/>
    <w:rsid w:val="009273BE"/>
    <w:rsid w:val="00931AF6"/>
    <w:rsid w:val="00931F77"/>
    <w:rsid w:val="0093346A"/>
    <w:rsid w:val="0093640A"/>
    <w:rsid w:val="009400F6"/>
    <w:rsid w:val="00941153"/>
    <w:rsid w:val="00947CCC"/>
    <w:rsid w:val="00956BFD"/>
    <w:rsid w:val="0096039C"/>
    <w:rsid w:val="009613A4"/>
    <w:rsid w:val="00963BDC"/>
    <w:rsid w:val="00965389"/>
    <w:rsid w:val="009703BB"/>
    <w:rsid w:val="00971B13"/>
    <w:rsid w:val="00977183"/>
    <w:rsid w:val="009812B6"/>
    <w:rsid w:val="009821E7"/>
    <w:rsid w:val="00982E75"/>
    <w:rsid w:val="009841B1"/>
    <w:rsid w:val="00985F9E"/>
    <w:rsid w:val="00994610"/>
    <w:rsid w:val="00995F73"/>
    <w:rsid w:val="00995F7C"/>
    <w:rsid w:val="009A3242"/>
    <w:rsid w:val="009A3C16"/>
    <w:rsid w:val="009A4B3F"/>
    <w:rsid w:val="009B4E61"/>
    <w:rsid w:val="009B4F76"/>
    <w:rsid w:val="009C0EAA"/>
    <w:rsid w:val="009C122A"/>
    <w:rsid w:val="009C2431"/>
    <w:rsid w:val="009C3767"/>
    <w:rsid w:val="009C569F"/>
    <w:rsid w:val="009D3708"/>
    <w:rsid w:val="009D48C2"/>
    <w:rsid w:val="009D71FB"/>
    <w:rsid w:val="009E262C"/>
    <w:rsid w:val="009E42A9"/>
    <w:rsid w:val="009E66EC"/>
    <w:rsid w:val="009F71CA"/>
    <w:rsid w:val="009F735C"/>
    <w:rsid w:val="00A0021F"/>
    <w:rsid w:val="00A046D3"/>
    <w:rsid w:val="00A133E5"/>
    <w:rsid w:val="00A168D9"/>
    <w:rsid w:val="00A177AB"/>
    <w:rsid w:val="00A30715"/>
    <w:rsid w:val="00A34702"/>
    <w:rsid w:val="00A3509B"/>
    <w:rsid w:val="00A37047"/>
    <w:rsid w:val="00A37F2C"/>
    <w:rsid w:val="00A53A48"/>
    <w:rsid w:val="00A54DF9"/>
    <w:rsid w:val="00A567FC"/>
    <w:rsid w:val="00A63939"/>
    <w:rsid w:val="00A64406"/>
    <w:rsid w:val="00A645A8"/>
    <w:rsid w:val="00A65E88"/>
    <w:rsid w:val="00A73F0F"/>
    <w:rsid w:val="00A744E3"/>
    <w:rsid w:val="00A754B9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2865"/>
    <w:rsid w:val="00AB5525"/>
    <w:rsid w:val="00AB5D0E"/>
    <w:rsid w:val="00AC1199"/>
    <w:rsid w:val="00AC620C"/>
    <w:rsid w:val="00AE4151"/>
    <w:rsid w:val="00AF1396"/>
    <w:rsid w:val="00AF186E"/>
    <w:rsid w:val="00AF4A85"/>
    <w:rsid w:val="00B05CC8"/>
    <w:rsid w:val="00B06170"/>
    <w:rsid w:val="00B11334"/>
    <w:rsid w:val="00B11B77"/>
    <w:rsid w:val="00B12D35"/>
    <w:rsid w:val="00B12F87"/>
    <w:rsid w:val="00B147BC"/>
    <w:rsid w:val="00B1577B"/>
    <w:rsid w:val="00B277DF"/>
    <w:rsid w:val="00B27FD7"/>
    <w:rsid w:val="00B30B0F"/>
    <w:rsid w:val="00B32093"/>
    <w:rsid w:val="00B338FA"/>
    <w:rsid w:val="00B357FC"/>
    <w:rsid w:val="00B35C2D"/>
    <w:rsid w:val="00B44EB3"/>
    <w:rsid w:val="00B45015"/>
    <w:rsid w:val="00B47743"/>
    <w:rsid w:val="00B534F8"/>
    <w:rsid w:val="00B56046"/>
    <w:rsid w:val="00B6027E"/>
    <w:rsid w:val="00B62956"/>
    <w:rsid w:val="00B64E41"/>
    <w:rsid w:val="00B66F8D"/>
    <w:rsid w:val="00B725C4"/>
    <w:rsid w:val="00B73B06"/>
    <w:rsid w:val="00B77262"/>
    <w:rsid w:val="00B85FA5"/>
    <w:rsid w:val="00B90148"/>
    <w:rsid w:val="00BA0D4A"/>
    <w:rsid w:val="00BA22C1"/>
    <w:rsid w:val="00BA2B31"/>
    <w:rsid w:val="00BA3B3E"/>
    <w:rsid w:val="00BA598D"/>
    <w:rsid w:val="00BA7158"/>
    <w:rsid w:val="00BA7E98"/>
    <w:rsid w:val="00BB41E4"/>
    <w:rsid w:val="00BB4720"/>
    <w:rsid w:val="00BB4FA2"/>
    <w:rsid w:val="00BC01E7"/>
    <w:rsid w:val="00BC1476"/>
    <w:rsid w:val="00BC61C4"/>
    <w:rsid w:val="00BD032F"/>
    <w:rsid w:val="00BD5428"/>
    <w:rsid w:val="00BD561F"/>
    <w:rsid w:val="00BD686E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C058CC"/>
    <w:rsid w:val="00C11475"/>
    <w:rsid w:val="00C13C46"/>
    <w:rsid w:val="00C14A40"/>
    <w:rsid w:val="00C30713"/>
    <w:rsid w:val="00C30AA6"/>
    <w:rsid w:val="00C3537F"/>
    <w:rsid w:val="00C42C1A"/>
    <w:rsid w:val="00C45584"/>
    <w:rsid w:val="00C463DE"/>
    <w:rsid w:val="00C57788"/>
    <w:rsid w:val="00C610DD"/>
    <w:rsid w:val="00C6172A"/>
    <w:rsid w:val="00C63A99"/>
    <w:rsid w:val="00C63E31"/>
    <w:rsid w:val="00C7359F"/>
    <w:rsid w:val="00C74380"/>
    <w:rsid w:val="00C74A5C"/>
    <w:rsid w:val="00C95D00"/>
    <w:rsid w:val="00C967A5"/>
    <w:rsid w:val="00C96869"/>
    <w:rsid w:val="00C97C08"/>
    <w:rsid w:val="00CA172A"/>
    <w:rsid w:val="00CA57DE"/>
    <w:rsid w:val="00CA6164"/>
    <w:rsid w:val="00CA77E2"/>
    <w:rsid w:val="00CB1B91"/>
    <w:rsid w:val="00CB4CC4"/>
    <w:rsid w:val="00CC0B8A"/>
    <w:rsid w:val="00CC22F3"/>
    <w:rsid w:val="00CC2F70"/>
    <w:rsid w:val="00CC4E31"/>
    <w:rsid w:val="00CC6CCE"/>
    <w:rsid w:val="00CD0BEE"/>
    <w:rsid w:val="00CD3A0F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7ABE"/>
    <w:rsid w:val="00D4254B"/>
    <w:rsid w:val="00D44430"/>
    <w:rsid w:val="00D44A03"/>
    <w:rsid w:val="00D45EA4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C64DF"/>
    <w:rsid w:val="00DC6CB6"/>
    <w:rsid w:val="00DD1511"/>
    <w:rsid w:val="00DD5A92"/>
    <w:rsid w:val="00DE0A76"/>
    <w:rsid w:val="00DE0B0C"/>
    <w:rsid w:val="00DF1285"/>
    <w:rsid w:val="00E010B2"/>
    <w:rsid w:val="00E02E5B"/>
    <w:rsid w:val="00E07B26"/>
    <w:rsid w:val="00E1061E"/>
    <w:rsid w:val="00E26D7B"/>
    <w:rsid w:val="00E322EE"/>
    <w:rsid w:val="00E33045"/>
    <w:rsid w:val="00E342D4"/>
    <w:rsid w:val="00E3686B"/>
    <w:rsid w:val="00E374CC"/>
    <w:rsid w:val="00E4094F"/>
    <w:rsid w:val="00E41086"/>
    <w:rsid w:val="00E45158"/>
    <w:rsid w:val="00E4573A"/>
    <w:rsid w:val="00E463E0"/>
    <w:rsid w:val="00E54E43"/>
    <w:rsid w:val="00E608FD"/>
    <w:rsid w:val="00E649DC"/>
    <w:rsid w:val="00E73083"/>
    <w:rsid w:val="00E739F6"/>
    <w:rsid w:val="00E75364"/>
    <w:rsid w:val="00E75A66"/>
    <w:rsid w:val="00E76120"/>
    <w:rsid w:val="00E830FE"/>
    <w:rsid w:val="00E83FC1"/>
    <w:rsid w:val="00E93455"/>
    <w:rsid w:val="00E960CE"/>
    <w:rsid w:val="00E96C1A"/>
    <w:rsid w:val="00E97C37"/>
    <w:rsid w:val="00EA22AB"/>
    <w:rsid w:val="00EA54A7"/>
    <w:rsid w:val="00EA6549"/>
    <w:rsid w:val="00EA6A6B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CB0"/>
    <w:rsid w:val="00F76C99"/>
    <w:rsid w:val="00F8475C"/>
    <w:rsid w:val="00F86A01"/>
    <w:rsid w:val="00F963D5"/>
    <w:rsid w:val="00F9792D"/>
    <w:rsid w:val="00FA1B29"/>
    <w:rsid w:val="00FA6F18"/>
    <w:rsid w:val="00FB72B1"/>
    <w:rsid w:val="00FB7BFD"/>
    <w:rsid w:val="00FC6074"/>
    <w:rsid w:val="00FC6CA4"/>
    <w:rsid w:val="00FD1FEA"/>
    <w:rsid w:val="00FD2C7B"/>
    <w:rsid w:val="00FD6D42"/>
    <w:rsid w:val="00FE27E0"/>
    <w:rsid w:val="00FE3B88"/>
    <w:rsid w:val="00FF2C9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99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99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missya.co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ADC8-6EC2-4929-88E1-9B5201AD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Админ</cp:lastModifiedBy>
  <cp:revision>11</cp:revision>
  <cp:lastPrinted>2023-08-08T08:12:00Z</cp:lastPrinted>
  <dcterms:created xsi:type="dcterms:W3CDTF">2023-07-07T07:07:00Z</dcterms:created>
  <dcterms:modified xsi:type="dcterms:W3CDTF">2023-08-08T08:13:00Z</dcterms:modified>
</cp:coreProperties>
</file>