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5A1A7059" wp14:editId="4354E198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2A5F6733" wp14:editId="2906E758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8E5F051" wp14:editId="784102A1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5304F3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5304F3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5304F3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5304F3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5304F3">
              <w:rPr>
                <w:sz w:val="16"/>
                <w:szCs w:val="16"/>
                <w:lang w:val="en-US"/>
              </w:rPr>
              <w:t xml:space="preserve">:  </w:t>
            </w:r>
            <w:hyperlink r:id="rId8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5304F3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5304F3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5304F3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5304F3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5304F3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3835D0" w:rsidP="006C450B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3835D0" w:rsidP="009C2237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ED2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C2237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CF3703">
              <w:rPr>
                <w:sz w:val="20"/>
                <w:szCs w:val="20"/>
              </w:rPr>
              <w:t>.20</w:t>
            </w:r>
            <w:r w:rsidR="00D36C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EA6A6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B5525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A3704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5304F3" w:rsidRDefault="005304F3" w:rsidP="005304F3">
            <w:pPr>
              <w:pStyle w:val="ConsPlusNormal"/>
              <w:widowControl/>
              <w:spacing w:line="276" w:lineRule="auto"/>
              <w:ind w:left="70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5D0" w:rsidRDefault="003835D0" w:rsidP="005304F3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1.1. 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контрольно-счётной комиссии Дзержинского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согласованного решением Дзержинского Районного Собрания 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Дзержинский район»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внешняя проверка годовых отчетов об исполнении бюджетов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ГП «поселок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СП «Деревня «Рудня», СП «Деревня Сени», СП «Деревня Никольское», СП «Совхоз Чкаловский».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проверки устранены замечания к решениям представительных органов</w:t>
            </w:r>
            <w:r w:rsidR="00376482">
              <w:rPr>
                <w:rFonts w:ascii="Times New Roman" w:hAnsi="Times New Roman" w:cs="Times New Roman"/>
                <w:sz w:val="24"/>
                <w:szCs w:val="24"/>
              </w:rPr>
              <w:t xml:space="preserve"> 4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6482">
              <w:rPr>
                <w:rFonts w:ascii="Times New Roman" w:hAnsi="Times New Roman" w:cs="Times New Roman"/>
                <w:sz w:val="24"/>
                <w:szCs w:val="24"/>
              </w:rPr>
              <w:t>уточнен размер профицита 1 поселения, приведены в соответствии источники финансирования дефицита 1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недостающие документы. </w:t>
            </w:r>
            <w:r w:rsidR="00376482">
              <w:rPr>
                <w:rFonts w:ascii="Times New Roman" w:hAnsi="Times New Roman" w:cs="Times New Roman"/>
                <w:sz w:val="24"/>
                <w:szCs w:val="24"/>
              </w:rPr>
              <w:t>Скорректированные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роекты решений</w:t>
            </w:r>
            <w:r w:rsidR="00376482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рекомендованы к рассмотрению  представительными органами поселений.</w:t>
            </w:r>
          </w:p>
          <w:p w:rsidR="00376482" w:rsidRDefault="003835D0" w:rsidP="005304F3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п. 1.6. плана работы, </w:t>
            </w:r>
            <w:r w:rsidRPr="00A754B9">
              <w:rPr>
                <w:rFonts w:ascii="Times New Roman" w:hAnsi="Times New Roman"/>
                <w:sz w:val="24"/>
                <w:szCs w:val="24"/>
              </w:rPr>
              <w:t xml:space="preserve"> Порядком принятия решения о разработке муниципальных программ, их формирования и реализации,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проведена экспертиза 1</w:t>
            </w:r>
            <w:r w:rsidR="0037648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программ </w:t>
            </w:r>
            <w:r w:rsidR="00376482">
              <w:t xml:space="preserve"> </w:t>
            </w:r>
            <w:r w:rsidR="00736AA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 6 муниципальных программ ГП «Город Кондрово» 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>в части уточнения финансового обеспечения в соответствии с утвержденным бюджетом на 2022 – 2025 годы</w:t>
            </w:r>
            <w:r w:rsidR="00736AA7">
              <w:rPr>
                <w:rFonts w:ascii="Times New Roman" w:hAnsi="Times New Roman"/>
                <w:sz w:val="24"/>
                <w:szCs w:val="24"/>
              </w:rPr>
              <w:t>. Так же был рассмотрен проект внесения изменений в 1 муниципальную программу ГП «Город Кондрово» в части изменения лимитов на 2023 год.</w:t>
            </w:r>
          </w:p>
          <w:p w:rsidR="00AB5D0E" w:rsidRDefault="00AB5D0E" w:rsidP="005304F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мероприятий муниципальной программы «Развитие потребительской кооперации на территории </w:t>
            </w:r>
            <w:r w:rsidR="00736AA7" w:rsidRPr="00A75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«Дзержинского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принимал участие в заседании комиссии по отбору и определению претендентов по представлению субсидий из бюджета </w:t>
            </w:r>
            <w:r w:rsidR="00736AA7" w:rsidRPr="00A754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возмещение части затрат организациям потребительской кооперации по доставке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необходимости </w:t>
            </w:r>
            <w:r w:rsidR="007A16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отдаленные поселения. </w:t>
            </w:r>
            <w:proofErr w:type="gramStart"/>
            <w:r w:rsidR="00B6027E">
              <w:rPr>
                <w:rFonts w:ascii="Times New Roman" w:hAnsi="Times New Roman" w:cs="Times New Roman"/>
                <w:sz w:val="24"/>
                <w:szCs w:val="24"/>
              </w:rPr>
              <w:t>Комиссия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ассмотре</w:t>
            </w:r>
            <w:r w:rsidR="00B6027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ПОСПО о предоставлении субсидии из бюджета МР, график доставки товаров первой необходимости, справку о состоянии расчетов по налогам, сборам, страховым взносам, пеням, штрафам, процентам, а также такие обязательные документы как выписка из ЕГРЮЛ, справка из налогового органа о состоянии расчетов, сведения, подтверждающие отсутствие просроченной задолженности по возврату в бюджета МР субсидий, сведения из ЕФРС о банкротстве</w:t>
            </w:r>
            <w:proofErr w:type="gramEnd"/>
            <w:r w:rsidR="00B6027E">
              <w:rPr>
                <w:rFonts w:ascii="Times New Roman" w:hAnsi="Times New Roman" w:cs="Times New Roman"/>
                <w:sz w:val="24"/>
                <w:szCs w:val="24"/>
              </w:rPr>
              <w:t xml:space="preserve">. Было принято решение рекомендовать администрации </w:t>
            </w:r>
            <w:r w:rsidR="007A166A" w:rsidRPr="00A75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B6027E"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 о предоставлении субсидии на возмещение части затрат.</w:t>
            </w:r>
          </w:p>
          <w:p w:rsidR="00736AA7" w:rsidRDefault="00736AA7" w:rsidP="005304F3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ABE" w:rsidRDefault="0027163B" w:rsidP="00B44EB3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5304F3" w:rsidRDefault="005304F3" w:rsidP="005304F3">
            <w:pPr>
              <w:pStyle w:val="aa"/>
              <w:spacing w:line="276" w:lineRule="auto"/>
              <w:ind w:left="1069"/>
              <w:rPr>
                <w:b/>
              </w:rPr>
            </w:pPr>
          </w:p>
          <w:p w:rsidR="00994610" w:rsidRDefault="00994610" w:rsidP="00994610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В соответствии с п. 3.1. плана работы, подготовлена информация о работе контрольно-счетной комиссии за 2022 год. Вопрос будет </w:t>
            </w:r>
            <w:r w:rsidR="005304F3">
              <w:t>представлен  на ближайшее заседание Дзержинского Районного Собрания</w:t>
            </w:r>
            <w:r>
              <w:t>.</w:t>
            </w:r>
          </w:p>
          <w:p w:rsidR="003F3029" w:rsidRDefault="00B44EB3" w:rsidP="00994610">
            <w:pPr>
              <w:spacing w:line="276" w:lineRule="auto"/>
              <w:ind w:firstLine="709"/>
              <w:jc w:val="both"/>
              <w:rPr>
                <w:rFonts w:ascii="YS Text" w:hAnsi="YS Text"/>
              </w:rPr>
            </w:pPr>
            <w:r>
              <w:t xml:space="preserve">В соответствии с п. 3.4. плана работы </w:t>
            </w:r>
            <w:r w:rsidR="00994610">
              <w:t xml:space="preserve">сотрудники контрольно-счетной комиссии приняли участие в </w:t>
            </w:r>
            <w:proofErr w:type="spellStart"/>
            <w:r w:rsidR="00994610">
              <w:t>вебинаре</w:t>
            </w:r>
            <w:proofErr w:type="spellEnd"/>
            <w:r w:rsidR="00994610">
              <w:t xml:space="preserve"> </w:t>
            </w:r>
            <w:r w:rsidR="00994610" w:rsidRPr="00994610">
              <w:t xml:space="preserve"> внешних экспертов </w:t>
            </w:r>
            <w:r w:rsidR="00994610">
              <w:t xml:space="preserve">в режиме </w:t>
            </w:r>
            <w:r w:rsidR="00CE1CD1" w:rsidRPr="00994610">
              <w:t>видеоконференцсвязи на тему: «Закупки товаров, работ и услуг для муниципальных нужд: изменения законодательства, типичные нарушения»</w:t>
            </w:r>
            <w:r w:rsidR="00994610">
              <w:t xml:space="preserve">, а так же в </w:t>
            </w:r>
            <w:proofErr w:type="spellStart"/>
            <w:r w:rsidR="00994610">
              <w:t>вебинаре</w:t>
            </w:r>
            <w:proofErr w:type="spellEnd"/>
            <w:r w:rsidR="00994610">
              <w:t xml:space="preserve"> на тему: «</w:t>
            </w:r>
            <w:r w:rsidR="003F3029">
              <w:rPr>
                <w:rStyle w:val="text"/>
                <w:rFonts w:ascii="YS Text" w:hAnsi="YS Text"/>
              </w:rPr>
              <w:t>Объединение ФСС И ПФР: работа в новых условиях</w:t>
            </w:r>
            <w:r w:rsidR="00994610">
              <w:rPr>
                <w:rStyle w:val="text"/>
                <w:rFonts w:ascii="YS Text" w:hAnsi="YS Text"/>
              </w:rPr>
              <w:t>».</w:t>
            </w:r>
          </w:p>
          <w:p w:rsidR="008B33AB" w:rsidRDefault="008B33AB" w:rsidP="00093874">
            <w:pPr>
              <w:spacing w:line="276" w:lineRule="auto"/>
              <w:ind w:firstLine="709"/>
              <w:jc w:val="both"/>
            </w:pPr>
            <w:r>
              <w:t xml:space="preserve">В </w:t>
            </w:r>
            <w:r w:rsidR="00994610">
              <w:t>Контрольно-счетную палату Калужской области предоставлены</w:t>
            </w:r>
            <w:r>
              <w:t xml:space="preserve"> сведения о проведении контрольно-счетной комиссией муниципального района «Дзержинский район» </w:t>
            </w:r>
            <w:r w:rsidR="00994610">
              <w:t>в</w:t>
            </w:r>
            <w:r>
              <w:t xml:space="preserve"> 2022 год</w:t>
            </w:r>
            <w:r w:rsidR="00994610">
              <w:t>у</w:t>
            </w:r>
            <w:r>
              <w:t xml:space="preserve"> аудита в сфере закупок согласно требованиям Федерального закона от 05.04.2013 № 44-ФЗ № «О контрактной системе в сфере закупок товаров, работ, услуг для обеспечения государственных и муниципальных нужд»</w:t>
            </w:r>
            <w:r w:rsidR="00994610">
              <w:t>.</w:t>
            </w:r>
          </w:p>
          <w:p w:rsidR="00994610" w:rsidRDefault="00994610" w:rsidP="00994610">
            <w:pPr>
              <w:pStyle w:val="aa"/>
              <w:spacing w:line="276" w:lineRule="auto"/>
              <w:ind w:left="0" w:firstLine="709"/>
              <w:jc w:val="both"/>
            </w:pPr>
            <w:r>
              <w:t>Подготовлен и сдан в администраци</w:t>
            </w:r>
            <w:r w:rsidR="004A6428">
              <w:t>ю</w:t>
            </w:r>
            <w:r>
              <w:t xml:space="preserve"> Дзержинского района годовой бухгалтерский баланс, отчет об исполнении бюджета за декабрь, сведения о расходах и численности контрольно-счетной комиссии</w:t>
            </w:r>
            <w:r w:rsidR="004A6428">
              <w:t xml:space="preserve">, исходные данные для расчета </w:t>
            </w:r>
            <w:r w:rsidR="004A6428" w:rsidRPr="003F3029">
              <w:t>Рейтинга эффективности и прозрачности закупочных систем регионов РФ</w:t>
            </w:r>
            <w:r w:rsidR="004A6428">
              <w:t xml:space="preserve"> в части закупок проверенных органами аудита</w:t>
            </w:r>
            <w:r>
              <w:t>. Сдана годовая отчетность на основе первичных документов и бухгалтерских записей в МИФНС России № 2 по Калужской области – «Единая (упрощенная) налоговая декларация за 202</w:t>
            </w:r>
            <w:r w:rsidR="004A6428">
              <w:t>2</w:t>
            </w:r>
            <w:r>
              <w:t xml:space="preserve"> год», «Расчет по страховым взносам». </w:t>
            </w:r>
            <w:proofErr w:type="gramStart"/>
            <w:r>
              <w:t>Предоставлен отчет в Управление ПФР</w:t>
            </w:r>
            <w:r w:rsidRPr="00ED2AEC">
              <w:t xml:space="preserve"> </w:t>
            </w:r>
            <w:r>
              <w:t xml:space="preserve">- </w:t>
            </w:r>
            <w:r w:rsidRPr="00ED2AEC">
              <w:t>«Сведения о застрахованных лицах»</w:t>
            </w:r>
            <w:r>
              <w:t xml:space="preserve">, в Фонд социального страхования – «Расчет по начисленным и уплаченным страховым взносам»; в </w:t>
            </w:r>
            <w:proofErr w:type="spellStart"/>
            <w:r>
              <w:t>Калугастат</w:t>
            </w:r>
            <w:proofErr w:type="spellEnd"/>
            <w:r>
              <w:t xml:space="preserve"> – «Сведения о численности и заработной плате работников», «Сведения об инвестициях в нефинансовые активы»; в Прокуратуру Дзержинского района - </w:t>
            </w:r>
            <w:r w:rsidRPr="00ED2AEC">
              <w:t xml:space="preserve">по муниципальным контрактам, заключенным контрольно-счетной комиссией за </w:t>
            </w:r>
            <w:r w:rsidR="005304F3">
              <w:t>декабрь</w:t>
            </w:r>
            <w:r w:rsidRPr="00ED2AEC">
              <w:t xml:space="preserve"> 20</w:t>
            </w:r>
            <w:r>
              <w:t>2</w:t>
            </w:r>
            <w:r w:rsidR="004A6428">
              <w:t>2</w:t>
            </w:r>
            <w:r w:rsidRPr="00ED2AEC">
              <w:t xml:space="preserve"> года</w:t>
            </w:r>
            <w:r>
              <w:t>, фактам допущения задолженности и случаях заключения дополнительных соглашений.</w:t>
            </w:r>
            <w:proofErr w:type="gramEnd"/>
          </w:p>
          <w:p w:rsidR="003B5F8A" w:rsidRDefault="00994610" w:rsidP="00994610">
            <w:pPr>
              <w:pStyle w:val="aa"/>
              <w:spacing w:line="276" w:lineRule="auto"/>
              <w:ind w:left="0" w:firstLine="709"/>
              <w:jc w:val="both"/>
            </w:pPr>
            <w:r>
              <w:t>Сдана ежеквартальная отчетность Дзержинского Районного Собрания в МИФНС России № 2 по Калужской области и Фонд социального страхования.</w:t>
            </w:r>
          </w:p>
          <w:p w:rsidR="00994610" w:rsidRDefault="00994610" w:rsidP="00994610">
            <w:pPr>
              <w:pStyle w:val="aa"/>
              <w:spacing w:line="276" w:lineRule="auto"/>
              <w:ind w:left="0" w:firstLine="709"/>
              <w:jc w:val="both"/>
            </w:pPr>
          </w:p>
          <w:p w:rsidR="005A6D98" w:rsidRPr="004E6B0B" w:rsidRDefault="00F04E74" w:rsidP="00F16635">
            <w:pPr>
              <w:pStyle w:val="aa"/>
              <w:spacing w:line="276" w:lineRule="auto"/>
              <w:ind w:left="0"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9A3C16">
      <w:pPr>
        <w:tabs>
          <w:tab w:val="left" w:pos="6273"/>
        </w:tabs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12781"/>
    <w:rsid w:val="00012AF7"/>
    <w:rsid w:val="00015E06"/>
    <w:rsid w:val="000233F8"/>
    <w:rsid w:val="00036FDD"/>
    <w:rsid w:val="0003719C"/>
    <w:rsid w:val="0004067E"/>
    <w:rsid w:val="00041F12"/>
    <w:rsid w:val="00056E92"/>
    <w:rsid w:val="0006315B"/>
    <w:rsid w:val="000648D1"/>
    <w:rsid w:val="00067281"/>
    <w:rsid w:val="00077924"/>
    <w:rsid w:val="000922AA"/>
    <w:rsid w:val="00093874"/>
    <w:rsid w:val="000947D7"/>
    <w:rsid w:val="00097E70"/>
    <w:rsid w:val="000A0105"/>
    <w:rsid w:val="000A47AF"/>
    <w:rsid w:val="000B472E"/>
    <w:rsid w:val="000B7A5C"/>
    <w:rsid w:val="000C0806"/>
    <w:rsid w:val="000C6FAF"/>
    <w:rsid w:val="000D1766"/>
    <w:rsid w:val="000E7845"/>
    <w:rsid w:val="000E78FC"/>
    <w:rsid w:val="000F16B0"/>
    <w:rsid w:val="000F2E9F"/>
    <w:rsid w:val="000F5F54"/>
    <w:rsid w:val="00100712"/>
    <w:rsid w:val="00101745"/>
    <w:rsid w:val="00101F8D"/>
    <w:rsid w:val="00107EFA"/>
    <w:rsid w:val="00111935"/>
    <w:rsid w:val="0011521D"/>
    <w:rsid w:val="00146B59"/>
    <w:rsid w:val="0015483F"/>
    <w:rsid w:val="00155EEA"/>
    <w:rsid w:val="00157050"/>
    <w:rsid w:val="00160283"/>
    <w:rsid w:val="00162EEF"/>
    <w:rsid w:val="0017083E"/>
    <w:rsid w:val="001774AE"/>
    <w:rsid w:val="001814EE"/>
    <w:rsid w:val="00186033"/>
    <w:rsid w:val="00187558"/>
    <w:rsid w:val="00195E92"/>
    <w:rsid w:val="00196F04"/>
    <w:rsid w:val="001A32E4"/>
    <w:rsid w:val="001A49F4"/>
    <w:rsid w:val="001C63E7"/>
    <w:rsid w:val="001C76B6"/>
    <w:rsid w:val="001D128F"/>
    <w:rsid w:val="001D5C5C"/>
    <w:rsid w:val="001F41DE"/>
    <w:rsid w:val="001F6278"/>
    <w:rsid w:val="00202E7D"/>
    <w:rsid w:val="00205A3C"/>
    <w:rsid w:val="002060FD"/>
    <w:rsid w:val="00210A7C"/>
    <w:rsid w:val="00213285"/>
    <w:rsid w:val="00214E43"/>
    <w:rsid w:val="002160B7"/>
    <w:rsid w:val="0022299C"/>
    <w:rsid w:val="00253F99"/>
    <w:rsid w:val="0025633E"/>
    <w:rsid w:val="0025647D"/>
    <w:rsid w:val="002643FB"/>
    <w:rsid w:val="0026482F"/>
    <w:rsid w:val="00270B58"/>
    <w:rsid w:val="0027163B"/>
    <w:rsid w:val="002801C8"/>
    <w:rsid w:val="00286F56"/>
    <w:rsid w:val="0029669E"/>
    <w:rsid w:val="002A57CB"/>
    <w:rsid w:val="002B1307"/>
    <w:rsid w:val="002C2E0E"/>
    <w:rsid w:val="002C39B5"/>
    <w:rsid w:val="002C4225"/>
    <w:rsid w:val="002D08E7"/>
    <w:rsid w:val="002D4317"/>
    <w:rsid w:val="002E5F4A"/>
    <w:rsid w:val="002E6D9A"/>
    <w:rsid w:val="00302525"/>
    <w:rsid w:val="003106DC"/>
    <w:rsid w:val="00310895"/>
    <w:rsid w:val="00312B93"/>
    <w:rsid w:val="00312E7D"/>
    <w:rsid w:val="003165CA"/>
    <w:rsid w:val="00330804"/>
    <w:rsid w:val="00340A19"/>
    <w:rsid w:val="00346A33"/>
    <w:rsid w:val="00350D78"/>
    <w:rsid w:val="0035100C"/>
    <w:rsid w:val="00353F68"/>
    <w:rsid w:val="00354034"/>
    <w:rsid w:val="0036580D"/>
    <w:rsid w:val="00370131"/>
    <w:rsid w:val="00371C03"/>
    <w:rsid w:val="00372A06"/>
    <w:rsid w:val="00372DDD"/>
    <w:rsid w:val="00376482"/>
    <w:rsid w:val="0038144A"/>
    <w:rsid w:val="003835D0"/>
    <w:rsid w:val="00384E3E"/>
    <w:rsid w:val="00390ECB"/>
    <w:rsid w:val="00395D87"/>
    <w:rsid w:val="003A496A"/>
    <w:rsid w:val="003B0144"/>
    <w:rsid w:val="003B2876"/>
    <w:rsid w:val="003B5F8A"/>
    <w:rsid w:val="003D50F8"/>
    <w:rsid w:val="003E0E84"/>
    <w:rsid w:val="003E13FF"/>
    <w:rsid w:val="003F0A9B"/>
    <w:rsid w:val="003F251E"/>
    <w:rsid w:val="003F2A63"/>
    <w:rsid w:val="003F3029"/>
    <w:rsid w:val="003F7736"/>
    <w:rsid w:val="00420F8F"/>
    <w:rsid w:val="00431E61"/>
    <w:rsid w:val="00433EA9"/>
    <w:rsid w:val="0044397D"/>
    <w:rsid w:val="0044620D"/>
    <w:rsid w:val="00452179"/>
    <w:rsid w:val="0045747B"/>
    <w:rsid w:val="00461527"/>
    <w:rsid w:val="00462ECA"/>
    <w:rsid w:val="00464ACB"/>
    <w:rsid w:val="004764DB"/>
    <w:rsid w:val="00477CF3"/>
    <w:rsid w:val="004A240A"/>
    <w:rsid w:val="004A6428"/>
    <w:rsid w:val="004A6B41"/>
    <w:rsid w:val="004B1032"/>
    <w:rsid w:val="004B4420"/>
    <w:rsid w:val="004B516B"/>
    <w:rsid w:val="004B6040"/>
    <w:rsid w:val="004B7AF2"/>
    <w:rsid w:val="004C0B3E"/>
    <w:rsid w:val="004C4CB3"/>
    <w:rsid w:val="004C5A87"/>
    <w:rsid w:val="004D3DE6"/>
    <w:rsid w:val="004D5361"/>
    <w:rsid w:val="004E2552"/>
    <w:rsid w:val="004E6B0B"/>
    <w:rsid w:val="004F09CA"/>
    <w:rsid w:val="004F0EB7"/>
    <w:rsid w:val="004F2280"/>
    <w:rsid w:val="004F4ACA"/>
    <w:rsid w:val="00511282"/>
    <w:rsid w:val="00516454"/>
    <w:rsid w:val="00517870"/>
    <w:rsid w:val="00517FB6"/>
    <w:rsid w:val="005304F3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F39"/>
    <w:rsid w:val="00563A2F"/>
    <w:rsid w:val="00566837"/>
    <w:rsid w:val="00570590"/>
    <w:rsid w:val="00570806"/>
    <w:rsid w:val="00577CD2"/>
    <w:rsid w:val="005811D1"/>
    <w:rsid w:val="005906E1"/>
    <w:rsid w:val="00590D85"/>
    <w:rsid w:val="005A253C"/>
    <w:rsid w:val="005A6D98"/>
    <w:rsid w:val="005B0026"/>
    <w:rsid w:val="005C0013"/>
    <w:rsid w:val="005C01F5"/>
    <w:rsid w:val="005C357C"/>
    <w:rsid w:val="005E01E3"/>
    <w:rsid w:val="005E0F8B"/>
    <w:rsid w:val="005E1BBA"/>
    <w:rsid w:val="005F19EB"/>
    <w:rsid w:val="005F3564"/>
    <w:rsid w:val="006109DB"/>
    <w:rsid w:val="006171BE"/>
    <w:rsid w:val="0062120B"/>
    <w:rsid w:val="00624C38"/>
    <w:rsid w:val="006301E9"/>
    <w:rsid w:val="00630D85"/>
    <w:rsid w:val="00636E96"/>
    <w:rsid w:val="00641251"/>
    <w:rsid w:val="00642003"/>
    <w:rsid w:val="00650A69"/>
    <w:rsid w:val="00650DB9"/>
    <w:rsid w:val="00660783"/>
    <w:rsid w:val="00661968"/>
    <w:rsid w:val="00664E3B"/>
    <w:rsid w:val="00666397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B0557"/>
    <w:rsid w:val="006B2BE4"/>
    <w:rsid w:val="006B4FD4"/>
    <w:rsid w:val="006C450B"/>
    <w:rsid w:val="006C4ECB"/>
    <w:rsid w:val="006C7462"/>
    <w:rsid w:val="006D3B38"/>
    <w:rsid w:val="006D61C1"/>
    <w:rsid w:val="006E0E22"/>
    <w:rsid w:val="006F0074"/>
    <w:rsid w:val="006F58C1"/>
    <w:rsid w:val="006F6C49"/>
    <w:rsid w:val="00715124"/>
    <w:rsid w:val="00716DE8"/>
    <w:rsid w:val="007177D2"/>
    <w:rsid w:val="00730CFE"/>
    <w:rsid w:val="00731925"/>
    <w:rsid w:val="00732534"/>
    <w:rsid w:val="00733372"/>
    <w:rsid w:val="00735344"/>
    <w:rsid w:val="00736AA7"/>
    <w:rsid w:val="007415E8"/>
    <w:rsid w:val="0074769B"/>
    <w:rsid w:val="007506E2"/>
    <w:rsid w:val="0075459F"/>
    <w:rsid w:val="00760815"/>
    <w:rsid w:val="007616D1"/>
    <w:rsid w:val="00764057"/>
    <w:rsid w:val="00765678"/>
    <w:rsid w:val="00774C6F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E0560"/>
    <w:rsid w:val="007E26BB"/>
    <w:rsid w:val="007F2AD6"/>
    <w:rsid w:val="007F41E1"/>
    <w:rsid w:val="007F5295"/>
    <w:rsid w:val="007F69FB"/>
    <w:rsid w:val="007F704F"/>
    <w:rsid w:val="0080401A"/>
    <w:rsid w:val="008049CC"/>
    <w:rsid w:val="00804D33"/>
    <w:rsid w:val="0080591B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62B89"/>
    <w:rsid w:val="00870E29"/>
    <w:rsid w:val="00873DAD"/>
    <w:rsid w:val="00874C63"/>
    <w:rsid w:val="008804CD"/>
    <w:rsid w:val="00881662"/>
    <w:rsid w:val="00885583"/>
    <w:rsid w:val="00887BBF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F1B61"/>
    <w:rsid w:val="0090169B"/>
    <w:rsid w:val="00910903"/>
    <w:rsid w:val="009129F6"/>
    <w:rsid w:val="00913156"/>
    <w:rsid w:val="009166AE"/>
    <w:rsid w:val="009206C4"/>
    <w:rsid w:val="009221BD"/>
    <w:rsid w:val="009273BE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BDC"/>
    <w:rsid w:val="00965389"/>
    <w:rsid w:val="009703BB"/>
    <w:rsid w:val="00971B13"/>
    <w:rsid w:val="00977183"/>
    <w:rsid w:val="009812B6"/>
    <w:rsid w:val="009821E7"/>
    <w:rsid w:val="00982E75"/>
    <w:rsid w:val="009841B1"/>
    <w:rsid w:val="00985F9E"/>
    <w:rsid w:val="00994610"/>
    <w:rsid w:val="00995F73"/>
    <w:rsid w:val="00995F7C"/>
    <w:rsid w:val="009A3242"/>
    <w:rsid w:val="009A3C16"/>
    <w:rsid w:val="009B4E61"/>
    <w:rsid w:val="009B4F76"/>
    <w:rsid w:val="009C0EAA"/>
    <w:rsid w:val="009C122A"/>
    <w:rsid w:val="009C2237"/>
    <w:rsid w:val="009C2431"/>
    <w:rsid w:val="009C3767"/>
    <w:rsid w:val="009D3708"/>
    <w:rsid w:val="009D48C2"/>
    <w:rsid w:val="009D71FB"/>
    <w:rsid w:val="009E262C"/>
    <w:rsid w:val="009E42A9"/>
    <w:rsid w:val="009F71CA"/>
    <w:rsid w:val="009F735C"/>
    <w:rsid w:val="00A0021F"/>
    <w:rsid w:val="00A046D3"/>
    <w:rsid w:val="00A133E5"/>
    <w:rsid w:val="00A168D9"/>
    <w:rsid w:val="00A177AB"/>
    <w:rsid w:val="00A30715"/>
    <w:rsid w:val="00A34702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6AE4"/>
    <w:rsid w:val="00A8222F"/>
    <w:rsid w:val="00A836A1"/>
    <w:rsid w:val="00A87015"/>
    <w:rsid w:val="00AA354C"/>
    <w:rsid w:val="00AA5AAD"/>
    <w:rsid w:val="00AA7A63"/>
    <w:rsid w:val="00AB0620"/>
    <w:rsid w:val="00AB2865"/>
    <w:rsid w:val="00AB5525"/>
    <w:rsid w:val="00AB5D0E"/>
    <w:rsid w:val="00AC1199"/>
    <w:rsid w:val="00AC620C"/>
    <w:rsid w:val="00AE4151"/>
    <w:rsid w:val="00AF1396"/>
    <w:rsid w:val="00AF4A85"/>
    <w:rsid w:val="00B05CC8"/>
    <w:rsid w:val="00B06170"/>
    <w:rsid w:val="00B11334"/>
    <w:rsid w:val="00B11B77"/>
    <w:rsid w:val="00B12F87"/>
    <w:rsid w:val="00B147BC"/>
    <w:rsid w:val="00B277DF"/>
    <w:rsid w:val="00B27FD7"/>
    <w:rsid w:val="00B30B0F"/>
    <w:rsid w:val="00B338FA"/>
    <w:rsid w:val="00B357FC"/>
    <w:rsid w:val="00B44EB3"/>
    <w:rsid w:val="00B45015"/>
    <w:rsid w:val="00B47743"/>
    <w:rsid w:val="00B534F8"/>
    <w:rsid w:val="00B56046"/>
    <w:rsid w:val="00B6027E"/>
    <w:rsid w:val="00B62956"/>
    <w:rsid w:val="00B64E41"/>
    <w:rsid w:val="00B66F8D"/>
    <w:rsid w:val="00B725C4"/>
    <w:rsid w:val="00B73B06"/>
    <w:rsid w:val="00B85FA5"/>
    <w:rsid w:val="00B90148"/>
    <w:rsid w:val="00BA0D4A"/>
    <w:rsid w:val="00BA2B31"/>
    <w:rsid w:val="00BA3B3E"/>
    <w:rsid w:val="00BA598D"/>
    <w:rsid w:val="00BA7E98"/>
    <w:rsid w:val="00BB41E4"/>
    <w:rsid w:val="00BB4720"/>
    <w:rsid w:val="00BB4FA2"/>
    <w:rsid w:val="00BC01E7"/>
    <w:rsid w:val="00BD032F"/>
    <w:rsid w:val="00BD5428"/>
    <w:rsid w:val="00BD561F"/>
    <w:rsid w:val="00BD686E"/>
    <w:rsid w:val="00BD6E27"/>
    <w:rsid w:val="00BE0FB8"/>
    <w:rsid w:val="00BE1F31"/>
    <w:rsid w:val="00BE273C"/>
    <w:rsid w:val="00BE59E7"/>
    <w:rsid w:val="00BE7731"/>
    <w:rsid w:val="00BF00DF"/>
    <w:rsid w:val="00BF139C"/>
    <w:rsid w:val="00C058CC"/>
    <w:rsid w:val="00C11475"/>
    <w:rsid w:val="00C14A40"/>
    <w:rsid w:val="00C30713"/>
    <w:rsid w:val="00C30AA6"/>
    <w:rsid w:val="00C3537F"/>
    <w:rsid w:val="00C42C1A"/>
    <w:rsid w:val="00C45584"/>
    <w:rsid w:val="00C6172A"/>
    <w:rsid w:val="00C63A99"/>
    <w:rsid w:val="00C63E31"/>
    <w:rsid w:val="00C7359F"/>
    <w:rsid w:val="00C74380"/>
    <w:rsid w:val="00C74A5C"/>
    <w:rsid w:val="00C95D00"/>
    <w:rsid w:val="00C967A5"/>
    <w:rsid w:val="00CA172A"/>
    <w:rsid w:val="00CA57DE"/>
    <w:rsid w:val="00CA6164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3D80"/>
    <w:rsid w:val="00CE79FB"/>
    <w:rsid w:val="00CE7C17"/>
    <w:rsid w:val="00CF3703"/>
    <w:rsid w:val="00CF3C5A"/>
    <w:rsid w:val="00D00785"/>
    <w:rsid w:val="00D01E63"/>
    <w:rsid w:val="00D03185"/>
    <w:rsid w:val="00D06918"/>
    <w:rsid w:val="00D07CB7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7ABE"/>
    <w:rsid w:val="00D4254B"/>
    <w:rsid w:val="00D44A03"/>
    <w:rsid w:val="00D45EA4"/>
    <w:rsid w:val="00D510C2"/>
    <w:rsid w:val="00D51573"/>
    <w:rsid w:val="00D52B9B"/>
    <w:rsid w:val="00D539F8"/>
    <w:rsid w:val="00D56346"/>
    <w:rsid w:val="00D56662"/>
    <w:rsid w:val="00D61F4D"/>
    <w:rsid w:val="00D712D8"/>
    <w:rsid w:val="00D9177A"/>
    <w:rsid w:val="00D9250B"/>
    <w:rsid w:val="00D97485"/>
    <w:rsid w:val="00DA1A9A"/>
    <w:rsid w:val="00DA3401"/>
    <w:rsid w:val="00DA34F4"/>
    <w:rsid w:val="00DB072C"/>
    <w:rsid w:val="00DB0A40"/>
    <w:rsid w:val="00DB1F2A"/>
    <w:rsid w:val="00DB38CC"/>
    <w:rsid w:val="00DC64DF"/>
    <w:rsid w:val="00DD1511"/>
    <w:rsid w:val="00DE0A76"/>
    <w:rsid w:val="00DF1285"/>
    <w:rsid w:val="00E02E5B"/>
    <w:rsid w:val="00E07B26"/>
    <w:rsid w:val="00E1061E"/>
    <w:rsid w:val="00E26D7B"/>
    <w:rsid w:val="00E322EE"/>
    <w:rsid w:val="00E33045"/>
    <w:rsid w:val="00E3686B"/>
    <w:rsid w:val="00E374CC"/>
    <w:rsid w:val="00E4094F"/>
    <w:rsid w:val="00E41086"/>
    <w:rsid w:val="00E45158"/>
    <w:rsid w:val="00E4573A"/>
    <w:rsid w:val="00E54E43"/>
    <w:rsid w:val="00E608FD"/>
    <w:rsid w:val="00E649DC"/>
    <w:rsid w:val="00E73083"/>
    <w:rsid w:val="00E739F6"/>
    <w:rsid w:val="00E75364"/>
    <w:rsid w:val="00E75A66"/>
    <w:rsid w:val="00E76120"/>
    <w:rsid w:val="00E830FE"/>
    <w:rsid w:val="00E83FC1"/>
    <w:rsid w:val="00E96C1A"/>
    <w:rsid w:val="00E97C37"/>
    <w:rsid w:val="00EA22AB"/>
    <w:rsid w:val="00EA54A7"/>
    <w:rsid w:val="00EA6549"/>
    <w:rsid w:val="00EA6A6B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16635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5CB3"/>
    <w:rsid w:val="00F5752E"/>
    <w:rsid w:val="00F6048D"/>
    <w:rsid w:val="00F604CD"/>
    <w:rsid w:val="00F6373B"/>
    <w:rsid w:val="00F65CB0"/>
    <w:rsid w:val="00F76C99"/>
    <w:rsid w:val="00F8475C"/>
    <w:rsid w:val="00F86A01"/>
    <w:rsid w:val="00FA1B29"/>
    <w:rsid w:val="00FA6F18"/>
    <w:rsid w:val="00FB72B1"/>
    <w:rsid w:val="00FB7BFD"/>
    <w:rsid w:val="00FC6CA4"/>
    <w:rsid w:val="00FD1FEA"/>
    <w:rsid w:val="00FD2C7B"/>
    <w:rsid w:val="00FD6D42"/>
    <w:rsid w:val="00FE27E0"/>
    <w:rsid w:val="00FE3B88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uiPriority w:val="22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sya.con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8A62-4750-4E12-AD22-38C3BB25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13</cp:revision>
  <cp:lastPrinted>2022-12-01T11:56:00Z</cp:lastPrinted>
  <dcterms:created xsi:type="dcterms:W3CDTF">2023-01-18T09:47:00Z</dcterms:created>
  <dcterms:modified xsi:type="dcterms:W3CDTF">2023-02-02T12:20:00Z</dcterms:modified>
</cp:coreProperties>
</file>