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94B1D">
      <w:pPr>
        <w:pStyle w:val="HEADERTEXT"/>
        <w:rPr>
          <w:b/>
          <w:bCs/>
        </w:rPr>
      </w:pPr>
      <w:bookmarkStart w:id="0" w:name="_GoBack"/>
      <w:bookmarkEnd w:id="0"/>
      <w:r>
        <w:rPr>
          <w:rFonts w:ascii="Arial, sans-serif" w:hAnsi="Arial, sans-serif"/>
          <w:sz w:val="24"/>
          <w:szCs w:val="24"/>
        </w:rPr>
        <w:t xml:space="preserve">  </w:t>
      </w:r>
    </w:p>
    <w:p w:rsidR="00000000" w:rsidRDefault="00994B1D">
      <w:pPr>
        <w:pStyle w:val="HEADERTEXT"/>
        <w:jc w:val="center"/>
        <w:rPr>
          <w:b/>
          <w:bCs/>
        </w:rPr>
      </w:pPr>
      <w:r>
        <w:rPr>
          <w:b/>
          <w:bCs/>
        </w:rPr>
        <w:t xml:space="preserve"> МИНИСТЕРСТВО ТРАНСПОРТА РОССИЙСКОЙ ФЕДЕРАЦИИ</w:t>
      </w:r>
    </w:p>
    <w:p w:rsidR="00000000" w:rsidRDefault="00994B1D">
      <w:pPr>
        <w:pStyle w:val="HEADERTEXT"/>
        <w:rPr>
          <w:b/>
          <w:bCs/>
        </w:rPr>
      </w:pPr>
    </w:p>
    <w:p w:rsidR="00000000" w:rsidRDefault="00994B1D">
      <w:pPr>
        <w:pStyle w:val="HEADERTEXT"/>
        <w:jc w:val="center"/>
        <w:rPr>
          <w:b/>
          <w:bCs/>
        </w:rPr>
      </w:pPr>
      <w:r>
        <w:rPr>
          <w:b/>
          <w:bCs/>
        </w:rPr>
        <w:t xml:space="preserve"> ПРИКАЗ</w:t>
      </w:r>
    </w:p>
    <w:p w:rsidR="00000000" w:rsidRDefault="00994B1D">
      <w:pPr>
        <w:pStyle w:val="HEADERTEXT"/>
        <w:rPr>
          <w:b/>
          <w:bCs/>
        </w:rPr>
      </w:pPr>
    </w:p>
    <w:p w:rsidR="00000000" w:rsidRDefault="00994B1D">
      <w:pPr>
        <w:pStyle w:val="HEADERTEXT"/>
        <w:jc w:val="center"/>
        <w:rPr>
          <w:b/>
          <w:bCs/>
        </w:rPr>
      </w:pPr>
      <w:r>
        <w:rPr>
          <w:b/>
          <w:bCs/>
        </w:rPr>
        <w:t xml:space="preserve"> от 30 апреля 2021 года N 145</w:t>
      </w:r>
    </w:p>
    <w:p w:rsidR="00000000" w:rsidRDefault="00994B1D">
      <w:pPr>
        <w:pStyle w:val="HEADERTEXT"/>
        <w:jc w:val="center"/>
        <w:rPr>
          <w:b/>
          <w:bCs/>
        </w:rPr>
      </w:pPr>
    </w:p>
    <w:p w:rsidR="00000000" w:rsidRDefault="00994B1D">
      <w:pPr>
        <w:pStyle w:val="HEADERTEXT"/>
        <w:rPr>
          <w:b/>
          <w:bCs/>
        </w:rPr>
      </w:pPr>
    </w:p>
    <w:p w:rsidR="00000000" w:rsidRDefault="00994B1D">
      <w:pPr>
        <w:pStyle w:val="HEADERTEXT"/>
        <w:jc w:val="center"/>
        <w:rPr>
          <w:b/>
          <w:bCs/>
        </w:rPr>
      </w:pPr>
      <w:r>
        <w:rPr>
          <w:b/>
          <w:bCs/>
        </w:rPr>
        <w:t xml:space="preserve"> Об утверждении </w:t>
      </w:r>
      <w:r>
        <w:rPr>
          <w:b/>
          <w:bCs/>
        </w:rPr>
        <w:fldChar w:fldCharType="begin"/>
      </w:r>
      <w:r>
        <w:rPr>
          <w:b/>
          <w:bCs/>
        </w:rPr>
        <w:instrText xml:space="preserve"> HYPERLINK "kodeks://link/d?nd=603706793&amp;point=mark=000000000000000000000000000000000000000000000000006540IN"\o"’’Об утверждении Правил обеспечения безопасности перевозок автомобильным транспортом и городским наземным электрическим транспортом’’</w:instrText>
      </w:r>
    </w:p>
    <w:p w:rsidR="00000000" w:rsidRDefault="00994B1D">
      <w:pPr>
        <w:pStyle w:val="HEADERTEXT"/>
        <w:jc w:val="center"/>
        <w:rPr>
          <w:b/>
          <w:bCs/>
        </w:rPr>
      </w:pPr>
      <w:r>
        <w:rPr>
          <w:b/>
          <w:bCs/>
        </w:rPr>
        <w:instrText>Приказ Мин</w:instrText>
      </w:r>
      <w:r>
        <w:rPr>
          <w:b/>
          <w:bCs/>
        </w:rPr>
        <w:instrText>транса России от 30.04.2021 N 145</w:instrText>
      </w:r>
    </w:p>
    <w:p w:rsidR="00000000" w:rsidRDefault="00994B1D">
      <w:pPr>
        <w:pStyle w:val="HEADERTEXT"/>
        <w:jc w:val="center"/>
        <w:rPr>
          <w:b/>
          <w:bCs/>
        </w:rPr>
      </w:pPr>
      <w:r>
        <w:rPr>
          <w:b/>
          <w:bCs/>
        </w:rPr>
        <w:instrText>Статус: действует с 01.09.2021"</w:instrText>
      </w:r>
      <w:r w:rsidR="00CA1753">
        <w:rPr>
          <w:b/>
          <w:bCs/>
        </w:rPr>
      </w:r>
      <w:r>
        <w:rPr>
          <w:b/>
          <w:bCs/>
        </w:rPr>
        <w:fldChar w:fldCharType="separate"/>
      </w:r>
      <w:r>
        <w:rPr>
          <w:b/>
          <w:bCs/>
          <w:color w:val="0000AA"/>
          <w:u w:val="single"/>
        </w:rPr>
        <w:t>Правил обеспечения безопасности перевозок автомобильным транспортом и городским наземным электрическим транспортом</w:t>
      </w:r>
      <w:r>
        <w:rPr>
          <w:b/>
          <w:bCs/>
          <w:color w:val="0000FF"/>
          <w:u w:val="single"/>
        </w:rPr>
        <w:t xml:space="preserve"> </w:t>
      </w:r>
      <w:r>
        <w:rPr>
          <w:b/>
          <w:bCs/>
        </w:rPr>
        <w:fldChar w:fldCharType="end"/>
      </w:r>
      <w:r>
        <w:rPr>
          <w:b/>
          <w:bCs/>
        </w:rPr>
        <w:t xml:space="preserve"> </w:t>
      </w:r>
    </w:p>
    <w:p w:rsidR="00000000" w:rsidRDefault="00994B1D">
      <w:pPr>
        <w:pStyle w:val="FORMATTEXT"/>
        <w:ind w:firstLine="568"/>
        <w:jc w:val="both"/>
      </w:pPr>
      <w:r>
        <w:t xml:space="preserve">В соответствии с </w:t>
      </w:r>
      <w:r>
        <w:fldChar w:fldCharType="begin"/>
      </w:r>
      <w:r>
        <w:instrText xml:space="preserve"> HYPERLINK "kodeks://link/d?nd=9014765&amp;point=mark=0000</w:instrText>
      </w:r>
      <w:r>
        <w:instrText>00000000000000000000000000000000000000000000007E00KC"\o"’’О безопасности дорожного движения (с изменениями на 2 июля 2021 года) (редакция, действующая с 22 августа 2021 года)’’</w:instrText>
      </w:r>
    </w:p>
    <w:p w:rsidR="00000000" w:rsidRDefault="00994B1D">
      <w:pPr>
        <w:pStyle w:val="FORMATTEXT"/>
        <w:ind w:firstLine="568"/>
        <w:jc w:val="both"/>
      </w:pPr>
      <w:r>
        <w:instrText>Федеральный закон от 10.12.1995 N 196-ФЗ</w:instrText>
      </w:r>
    </w:p>
    <w:p w:rsidR="00000000" w:rsidRDefault="00994B1D">
      <w:pPr>
        <w:pStyle w:val="FORMATTEXT"/>
        <w:ind w:firstLine="568"/>
        <w:jc w:val="both"/>
      </w:pPr>
      <w:r>
        <w:instrText xml:space="preserve">Статус: действующая редакция (действ. </w:instrText>
      </w:r>
      <w:r>
        <w:instrText>с 22.08.2021)"</w:instrText>
      </w:r>
      <w:r>
        <w:fldChar w:fldCharType="separate"/>
      </w:r>
      <w:r>
        <w:rPr>
          <w:color w:val="0000AA"/>
          <w:u w:val="single"/>
        </w:rPr>
        <w:t>пунктами 2</w:t>
      </w:r>
      <w:r>
        <w:rPr>
          <w:color w:val="0000FF"/>
          <w:u w:val="single"/>
        </w:rPr>
        <w:t xml:space="preserve"> </w:t>
      </w:r>
      <w:r>
        <w:fldChar w:fldCharType="end"/>
      </w:r>
      <w:r>
        <w:t xml:space="preserve"> и </w:t>
      </w:r>
      <w:r>
        <w:fldChar w:fldCharType="begin"/>
      </w:r>
      <w:r>
        <w:instrText xml:space="preserve"> HYPERLINK "kodeks://link/d?nd=9014765&amp;point=mark=000000000000000000000000000000000000000000000000007E20KD"\o"’’О безопасности дорожного движения (с изменениями на 2 июля 2021 года) (редакция, действующая с 22 августа 2021 го</w:instrText>
      </w:r>
      <w:r>
        <w:instrText>да)’’</w:instrText>
      </w:r>
    </w:p>
    <w:p w:rsidR="00000000" w:rsidRDefault="00994B1D">
      <w:pPr>
        <w:pStyle w:val="FORMATTEXT"/>
        <w:ind w:firstLine="568"/>
        <w:jc w:val="both"/>
      </w:pPr>
      <w:r>
        <w:instrText>Федеральный закон от 10.12.1995 N 196-ФЗ</w:instrText>
      </w:r>
    </w:p>
    <w:p w:rsidR="00000000" w:rsidRDefault="00994B1D">
      <w:pPr>
        <w:pStyle w:val="FORMATTEXT"/>
        <w:ind w:firstLine="568"/>
        <w:jc w:val="both"/>
      </w:pPr>
      <w:r>
        <w:instrText>Статус: действующая редакция (действ. с 22.08.2021)"</w:instrText>
      </w:r>
      <w:r>
        <w:fldChar w:fldCharType="separate"/>
      </w:r>
      <w:r>
        <w:rPr>
          <w:color w:val="0000AA"/>
          <w:u w:val="single"/>
        </w:rPr>
        <w:t>3 статьи 20 Федерального закона от 10 декабря 1995 г. N 196-ФЗ "О безопасности дорожного движения"</w:t>
      </w:r>
      <w:r>
        <w:rPr>
          <w:color w:val="0000FF"/>
          <w:u w:val="single"/>
        </w:rPr>
        <w:t xml:space="preserve"> </w:t>
      </w:r>
      <w:r>
        <w:fldChar w:fldCharType="end"/>
      </w:r>
      <w:r>
        <w:t xml:space="preserve"> (Собрание законодательства Российской Федерации</w:t>
      </w:r>
      <w:r>
        <w:t xml:space="preserve">, 1995, N 50, ст.4873; 2018, N 45, ст.6841, N 53, ст.8434) и </w:t>
      </w:r>
      <w:r>
        <w:fldChar w:fldCharType="begin"/>
      </w:r>
      <w:r>
        <w:instrText xml:space="preserve"> HYPERLINK "kodeks://link/d?nd=901904702&amp;point=mark=0000000000000000000000000000000000000000000000000065C0IR"\o"’’Об утверждении Положения о Министерстве транспорта Российской Федерации (с измене</w:instrText>
      </w:r>
      <w:r>
        <w:instrText>ниями на 13 мая 2021 года)’’</w:instrText>
      </w:r>
    </w:p>
    <w:p w:rsidR="00000000" w:rsidRDefault="00994B1D">
      <w:pPr>
        <w:pStyle w:val="FORMATTEXT"/>
        <w:ind w:firstLine="568"/>
        <w:jc w:val="both"/>
      </w:pPr>
      <w:r>
        <w:instrText>Постановление Правительства РФ от 30.07.2004 N 395</w:instrText>
      </w:r>
    </w:p>
    <w:p w:rsidR="00000000" w:rsidRDefault="00994B1D">
      <w:pPr>
        <w:pStyle w:val="FORMATTEXT"/>
        <w:ind w:firstLine="568"/>
        <w:jc w:val="both"/>
      </w:pPr>
      <w:r>
        <w:instrText>Статус: действующая редакция (действ. с 25.05.2021)"</w:instrText>
      </w:r>
      <w:r>
        <w:fldChar w:fldCharType="separate"/>
      </w:r>
      <w:r>
        <w:rPr>
          <w:color w:val="0000AA"/>
          <w:u w:val="single"/>
        </w:rPr>
        <w:t>пунктом 1 Положения о Министерстве транспорта Российской Федерации</w:t>
      </w:r>
      <w:r>
        <w:rPr>
          <w:color w:val="0000FF"/>
          <w:u w:val="single"/>
        </w:rPr>
        <w:t xml:space="preserve"> </w:t>
      </w:r>
      <w:r>
        <w:fldChar w:fldCharType="end"/>
      </w:r>
      <w:r>
        <w:t xml:space="preserve">, утвержденного </w:t>
      </w:r>
      <w:r>
        <w:fldChar w:fldCharType="begin"/>
      </w:r>
      <w:r>
        <w:instrText xml:space="preserve"> HYPERLINK "kodeks://link/d?nd=9019047</w:instrText>
      </w:r>
      <w:r>
        <w:instrText>02"\o"’’Об утверждении Положения о Министерстве транспорта Российской Федерации (с изменениями на 13 мая 2021 года)’’</w:instrText>
      </w:r>
    </w:p>
    <w:p w:rsidR="00000000" w:rsidRDefault="00994B1D">
      <w:pPr>
        <w:pStyle w:val="FORMATTEXT"/>
        <w:ind w:firstLine="568"/>
        <w:jc w:val="both"/>
      </w:pPr>
      <w:r>
        <w:instrText>Постановление Правительства РФ от 30.07.2004 N 395</w:instrText>
      </w:r>
    </w:p>
    <w:p w:rsidR="00000000" w:rsidRDefault="00994B1D">
      <w:pPr>
        <w:pStyle w:val="FORMATTEXT"/>
        <w:ind w:firstLine="568"/>
        <w:jc w:val="both"/>
      </w:pPr>
      <w:r>
        <w:instrText>Статус: действующая редакция (действ. с 25.05.2021)"</w:instrText>
      </w:r>
      <w:r>
        <w:fldChar w:fldCharType="separate"/>
      </w:r>
      <w:r>
        <w:rPr>
          <w:color w:val="0000AA"/>
          <w:u w:val="single"/>
        </w:rPr>
        <w:t>постановлением Правительства Россий</w:t>
      </w:r>
      <w:r>
        <w:rPr>
          <w:color w:val="0000AA"/>
          <w:u w:val="single"/>
        </w:rPr>
        <w:t>ской Федерации от 30 июля 2004 г. N 395</w:t>
      </w:r>
      <w:r>
        <w:rPr>
          <w:color w:val="0000FF"/>
          <w:u w:val="single"/>
        </w:rPr>
        <w:t xml:space="preserve"> </w:t>
      </w:r>
      <w:r>
        <w:fldChar w:fldCharType="end"/>
      </w:r>
      <w:r>
        <w:t xml:space="preserve"> (Собрание законодательства Российской Федерации, 2004, N 32, ст.3342; 2019,N 1, ст.10), </w:t>
      </w:r>
    </w:p>
    <w:p w:rsidR="00000000" w:rsidRDefault="00994B1D">
      <w:pPr>
        <w:pStyle w:val="FORMATTEXT"/>
        <w:ind w:firstLine="568"/>
        <w:jc w:val="both"/>
      </w:pPr>
    </w:p>
    <w:p w:rsidR="00000000" w:rsidRDefault="00994B1D">
      <w:pPr>
        <w:pStyle w:val="FORMATTEXT"/>
        <w:jc w:val="both"/>
      </w:pPr>
      <w:r>
        <w:t>приказываю:</w:t>
      </w:r>
    </w:p>
    <w:p w:rsidR="00000000" w:rsidRDefault="00994B1D">
      <w:pPr>
        <w:pStyle w:val="FORMATTEXT"/>
        <w:ind w:firstLine="568"/>
        <w:jc w:val="both"/>
      </w:pPr>
      <w:r>
        <w:t xml:space="preserve">1. Утвердить прилагаемые </w:t>
      </w:r>
      <w:r>
        <w:fldChar w:fldCharType="begin"/>
      </w:r>
      <w:r>
        <w:instrText xml:space="preserve"> HYPERLINK "kodeks://link/d?nd=603706793&amp;point=mark=000000000000000000000000000000000</w:instrText>
      </w:r>
      <w:r>
        <w:instrText>000000000000000006540IN"\o"’’Об утверждении Правил обеспечения безопасности перевозок автомобильным транспортом и городским наземным электрическим транспортом’’</w:instrText>
      </w:r>
    </w:p>
    <w:p w:rsidR="00000000" w:rsidRDefault="00994B1D">
      <w:pPr>
        <w:pStyle w:val="FORMATTEXT"/>
        <w:ind w:firstLine="568"/>
        <w:jc w:val="both"/>
      </w:pPr>
      <w:r>
        <w:instrText>Приказ Минтранса России от 30.04.2021 N 145</w:instrText>
      </w:r>
    </w:p>
    <w:p w:rsidR="00000000" w:rsidRDefault="00994B1D">
      <w:pPr>
        <w:pStyle w:val="FORMATTEXT"/>
        <w:ind w:firstLine="568"/>
        <w:jc w:val="both"/>
      </w:pPr>
      <w:r>
        <w:instrText>Статус: действует с 01.09.2021"</w:instrText>
      </w:r>
      <w:r>
        <w:fldChar w:fldCharType="separate"/>
      </w:r>
      <w:r>
        <w:rPr>
          <w:color w:val="0000AA"/>
          <w:u w:val="single"/>
        </w:rPr>
        <w:t xml:space="preserve">Правила обеспечения </w:t>
      </w:r>
      <w:r>
        <w:rPr>
          <w:color w:val="0000AA"/>
          <w:u w:val="single"/>
        </w:rPr>
        <w:t>безопасности перевозок автомобильным транспортом и городским наземным электрическим транспортом</w:t>
      </w:r>
      <w:r>
        <w:rPr>
          <w:color w:val="0000FF"/>
          <w:u w:val="single"/>
        </w:rPr>
        <w:t xml:space="preserve"> </w:t>
      </w:r>
      <w:r>
        <w:fldChar w:fldCharType="end"/>
      </w:r>
      <w:r>
        <w:t>.</w:t>
      </w:r>
    </w:p>
    <w:p w:rsidR="00000000" w:rsidRDefault="00994B1D">
      <w:pPr>
        <w:pStyle w:val="FORMATTEXT"/>
        <w:ind w:firstLine="568"/>
        <w:jc w:val="both"/>
      </w:pPr>
    </w:p>
    <w:p w:rsidR="00000000" w:rsidRDefault="00994B1D">
      <w:pPr>
        <w:pStyle w:val="FORMATTEXT"/>
        <w:ind w:firstLine="568"/>
        <w:jc w:val="both"/>
      </w:pPr>
      <w:r>
        <w:t>2. Настоящий приказ вступает в силу с 1 сентября 2021 г. и действует до 1 сентября 2026 г.</w:t>
      </w:r>
    </w:p>
    <w:p w:rsidR="00000000" w:rsidRDefault="00994B1D">
      <w:pPr>
        <w:pStyle w:val="FORMATTEXT"/>
        <w:ind w:firstLine="568"/>
        <w:jc w:val="both"/>
      </w:pPr>
    </w:p>
    <w:p w:rsidR="00000000" w:rsidRDefault="00994B1D">
      <w:pPr>
        <w:pStyle w:val="FORMATTEXT"/>
        <w:jc w:val="right"/>
      </w:pPr>
      <w:r>
        <w:t>Министр</w:t>
      </w:r>
    </w:p>
    <w:p w:rsidR="00000000" w:rsidRDefault="00994B1D">
      <w:pPr>
        <w:pStyle w:val="FORMATTEXT"/>
        <w:jc w:val="right"/>
      </w:pPr>
      <w:r>
        <w:t xml:space="preserve">В.Г.Савельев </w:t>
      </w:r>
    </w:p>
    <w:p w:rsidR="00000000" w:rsidRDefault="00994B1D">
      <w:pPr>
        <w:pStyle w:val="FORMATTEXT"/>
        <w:jc w:val="both"/>
      </w:pPr>
      <w:r>
        <w:t>Зарегистрировано</w:t>
      </w:r>
    </w:p>
    <w:p w:rsidR="00000000" w:rsidRDefault="00994B1D">
      <w:pPr>
        <w:pStyle w:val="FORMATTEXT"/>
        <w:jc w:val="both"/>
      </w:pPr>
      <w:r>
        <w:t>в Министерстве юстиции</w:t>
      </w:r>
    </w:p>
    <w:p w:rsidR="00000000" w:rsidRDefault="00994B1D">
      <w:pPr>
        <w:pStyle w:val="FORMATTEXT"/>
        <w:jc w:val="both"/>
      </w:pPr>
      <w:r>
        <w:t>Российской Федерации</w:t>
      </w:r>
    </w:p>
    <w:p w:rsidR="00000000" w:rsidRDefault="00994B1D">
      <w:pPr>
        <w:pStyle w:val="FORMATTEXT"/>
        <w:jc w:val="both"/>
      </w:pPr>
      <w:r>
        <w:t>31 мая 2021 года,</w:t>
      </w:r>
    </w:p>
    <w:p w:rsidR="00000000" w:rsidRDefault="00994B1D">
      <w:pPr>
        <w:pStyle w:val="FORMATTEXT"/>
        <w:jc w:val="both"/>
      </w:pPr>
      <w:r>
        <w:t xml:space="preserve">регистрационный N 63707 </w:t>
      </w:r>
    </w:p>
    <w:p w:rsidR="00000000" w:rsidRDefault="00994B1D">
      <w:pPr>
        <w:pStyle w:val="FORMATTEXT"/>
        <w:jc w:val="right"/>
      </w:pPr>
      <w:r>
        <w:t>УТВЕРЖДЕНЫ</w:t>
      </w:r>
    </w:p>
    <w:p w:rsidR="00000000" w:rsidRDefault="00994B1D">
      <w:pPr>
        <w:pStyle w:val="FORMATTEXT"/>
        <w:jc w:val="right"/>
      </w:pPr>
      <w:r>
        <w:t>приказом Минтранса России</w:t>
      </w:r>
    </w:p>
    <w:p w:rsidR="00000000" w:rsidRDefault="00994B1D">
      <w:pPr>
        <w:pStyle w:val="FORMATTEXT"/>
        <w:jc w:val="right"/>
      </w:pPr>
      <w:r>
        <w:t xml:space="preserve">от 30 апреля 2021 года N 145 </w:t>
      </w:r>
    </w:p>
    <w:p w:rsidR="00000000" w:rsidRDefault="00994B1D">
      <w:pPr>
        <w:pStyle w:val="HEADERTEXT"/>
        <w:rPr>
          <w:b/>
          <w:bCs/>
        </w:rPr>
      </w:pPr>
    </w:p>
    <w:p w:rsidR="00000000" w:rsidRDefault="00994B1D">
      <w:pPr>
        <w:pStyle w:val="HEADERTEXT"/>
        <w:jc w:val="center"/>
        <w:rPr>
          <w:b/>
          <w:bCs/>
        </w:rPr>
      </w:pPr>
      <w:r>
        <w:rPr>
          <w:b/>
          <w:bCs/>
        </w:rPr>
        <w:t xml:space="preserve"> Правила обеспечения безопасности перевозок автомобильным транспортом и городским наземным электрическим транспортом </w:t>
      </w:r>
    </w:p>
    <w:p w:rsidR="00000000" w:rsidRDefault="00994B1D">
      <w:pPr>
        <w:pStyle w:val="FORMATTEXT"/>
        <w:ind w:firstLine="568"/>
        <w:jc w:val="both"/>
      </w:pPr>
      <w:r>
        <w:t>1. Пра</w:t>
      </w:r>
      <w:r>
        <w:t>вила обеспечения безопасности перевозок автомобильным транспортом и городским наземным электрическим транспортом определяют требования по обеспечению безопасности при организации и осуществлении перевозок автомобильным транспортом и городским наземным элек</w:t>
      </w:r>
      <w:r>
        <w:t>трическим транспортом.</w:t>
      </w:r>
    </w:p>
    <w:p w:rsidR="00000000" w:rsidRDefault="00994B1D">
      <w:pPr>
        <w:pStyle w:val="FORMATTEXT"/>
        <w:ind w:firstLine="568"/>
        <w:jc w:val="both"/>
      </w:pPr>
    </w:p>
    <w:p w:rsidR="00000000" w:rsidRDefault="00994B1D">
      <w:pPr>
        <w:pStyle w:val="FORMATTEXT"/>
        <w:ind w:firstLine="568"/>
        <w:jc w:val="both"/>
      </w:pPr>
      <w:r>
        <w:t>2. Настоящие Правила обязательны для:</w:t>
      </w:r>
    </w:p>
    <w:p w:rsidR="00000000" w:rsidRDefault="00994B1D">
      <w:pPr>
        <w:pStyle w:val="FORMATTEXT"/>
        <w:ind w:firstLine="568"/>
        <w:jc w:val="both"/>
      </w:pPr>
    </w:p>
    <w:p w:rsidR="00000000" w:rsidRDefault="00994B1D">
      <w:pPr>
        <w:pStyle w:val="FORMATTEXT"/>
        <w:ind w:firstLine="568"/>
        <w:jc w:val="both"/>
      </w:pPr>
      <w:r>
        <w:t>юридических лиц и индивидуальных предпринимателей, осуществляющих перевозки пассажиров на основании договора перевозки пассажира или договора фрахтования;</w:t>
      </w:r>
    </w:p>
    <w:p w:rsidR="00000000" w:rsidRDefault="00994B1D">
      <w:pPr>
        <w:pStyle w:val="FORMATTEXT"/>
        <w:ind w:firstLine="568"/>
        <w:jc w:val="both"/>
      </w:pPr>
    </w:p>
    <w:p w:rsidR="00000000" w:rsidRDefault="00994B1D">
      <w:pPr>
        <w:pStyle w:val="FORMATTEXT"/>
        <w:ind w:firstLine="568"/>
        <w:jc w:val="both"/>
      </w:pPr>
      <w:r>
        <w:t>юридических лиц и индивидуальных пред</w:t>
      </w:r>
      <w:r>
        <w:t>принимателей, осуществляющих перевозки грузов автомобильным транспортом и городским наземным электрическим транспортом на основании договора перевозки;</w:t>
      </w:r>
    </w:p>
    <w:p w:rsidR="00000000" w:rsidRDefault="00994B1D">
      <w:pPr>
        <w:pStyle w:val="FORMATTEXT"/>
        <w:ind w:firstLine="568"/>
        <w:jc w:val="both"/>
      </w:pPr>
    </w:p>
    <w:p w:rsidR="00000000" w:rsidRDefault="00994B1D">
      <w:pPr>
        <w:pStyle w:val="FORMATTEXT"/>
        <w:ind w:firstLine="568"/>
        <w:jc w:val="both"/>
      </w:pPr>
      <w:r>
        <w:t>юридических лиц и индивидуальных предпринимателей, осуществляющих перемещение лиц, кроме водителя, и (и</w:t>
      </w:r>
      <w:r>
        <w:t>ли) материальных объектов автобусами и грузовыми автомобилями без заключения указанных договоров;</w:t>
      </w:r>
    </w:p>
    <w:p w:rsidR="00000000" w:rsidRDefault="00994B1D">
      <w:pPr>
        <w:pStyle w:val="FORMATTEXT"/>
        <w:ind w:firstLine="568"/>
        <w:jc w:val="both"/>
      </w:pPr>
    </w:p>
    <w:p w:rsidR="00000000" w:rsidRDefault="00994B1D">
      <w:pPr>
        <w:pStyle w:val="FORMATTEXT"/>
        <w:ind w:firstLine="568"/>
        <w:jc w:val="both"/>
      </w:pPr>
      <w:r>
        <w:t>физических лиц, осуществляющих эксплуатацию грузовых автомобилей, разрешенная максимальная масса которых превышает 3500 килограммов, и автобусов</w:t>
      </w:r>
      <w:r w:rsidR="00CA1753">
        <w:rPr>
          <w:noProof/>
          <w:position w:val="-8"/>
        </w:rPr>
        <w:drawing>
          <wp:inline distT="0" distB="0" distL="0" distR="0">
            <wp:extent cx="85725" cy="219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t xml:space="preserve">. </w:t>
      </w:r>
    </w:p>
    <w:p w:rsidR="00000000" w:rsidRDefault="00994B1D">
      <w:pPr>
        <w:pStyle w:val="FORMATTEXT"/>
        <w:jc w:val="both"/>
      </w:pPr>
      <w:r>
        <w:t xml:space="preserve">________________ </w:t>
      </w:r>
    </w:p>
    <w:p w:rsidR="00000000" w:rsidRDefault="00CA1753">
      <w:pPr>
        <w:pStyle w:val="FORMATTEXT"/>
        <w:ind w:firstLine="568"/>
        <w:jc w:val="both"/>
      </w:pPr>
      <w:r>
        <w:rPr>
          <w:noProof/>
          <w:position w:val="-8"/>
        </w:rPr>
        <w:drawing>
          <wp:inline distT="0" distB="0" distL="0" distR="0">
            <wp:extent cx="85725"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00994B1D">
        <w:fldChar w:fldCharType="begin"/>
      </w:r>
      <w:r w:rsidR="00994B1D">
        <w:instrText xml:space="preserve"> HYPERLINK "kodeks://link/d?nd=9014765&amp;point=mark=000000000000000000000000000000000000000000000000007E00KC"\o"’’О безопасности дорожного движения (с изменениями на 2 июля 2021 г</w:instrText>
      </w:r>
      <w:r w:rsidR="00994B1D">
        <w:instrText>ода) (редакция, действующая с 22 августа 2021 года)’’</w:instrText>
      </w:r>
    </w:p>
    <w:p w:rsidR="00000000" w:rsidRDefault="00994B1D">
      <w:pPr>
        <w:pStyle w:val="FORMATTEXT"/>
        <w:ind w:firstLine="568"/>
        <w:jc w:val="both"/>
      </w:pPr>
      <w:r>
        <w:instrText>Федеральный закон от 10.12.1995 N 196-ФЗ</w:instrText>
      </w:r>
    </w:p>
    <w:p w:rsidR="00000000" w:rsidRDefault="00994B1D">
      <w:pPr>
        <w:pStyle w:val="FORMATTEXT"/>
        <w:ind w:firstLine="568"/>
        <w:jc w:val="both"/>
      </w:pPr>
      <w:r>
        <w:instrText>Статус: действующая редакция (действ. с 22.08.2021)"</w:instrText>
      </w:r>
      <w:r>
        <w:fldChar w:fldCharType="separate"/>
      </w:r>
      <w:r>
        <w:rPr>
          <w:color w:val="0000AA"/>
          <w:u w:val="single"/>
        </w:rPr>
        <w:t>Пункт 2 статьи 20 Федерального закона от 10 декабря 1995 г. N 196-ФЗ "О безопасности дорожного движения"</w:t>
      </w:r>
      <w:r>
        <w:rPr>
          <w:color w:val="0000FF"/>
          <w:u w:val="single"/>
        </w:rPr>
        <w:t xml:space="preserve"> </w:t>
      </w:r>
      <w:r>
        <w:fldChar w:fldCharType="end"/>
      </w:r>
      <w:r>
        <w:t xml:space="preserve"> </w:t>
      </w:r>
      <w:r>
        <w:t>(далее - Федеральный закон N 196-ФЗ).</w:t>
      </w:r>
    </w:p>
    <w:p w:rsidR="00000000" w:rsidRDefault="00994B1D">
      <w:pPr>
        <w:pStyle w:val="FORMATTEXT"/>
        <w:ind w:firstLine="568"/>
        <w:jc w:val="both"/>
      </w:pPr>
    </w:p>
    <w:p w:rsidR="00000000" w:rsidRDefault="00994B1D">
      <w:pPr>
        <w:pStyle w:val="FORMATTEXT"/>
        <w:ind w:firstLine="568"/>
        <w:jc w:val="both"/>
      </w:pPr>
      <w:r>
        <w:t xml:space="preserve">3. При организации и осуществлении перевозок пассажиров и (или) грузов указанные в </w:t>
      </w:r>
      <w:r>
        <w:fldChar w:fldCharType="begin"/>
      </w:r>
      <w:r>
        <w:instrText xml:space="preserve"> HYPERLINK "kodeks://link/d?nd=603706793&amp;point=mark=000000000000000000000000000000000000000000000000006580IP"\o"’’Об утверждении Прави</w:instrText>
      </w:r>
      <w:r>
        <w:instrText>л обеспечения безопасности перевозок автомобильным транспортом и городским наземным электрическим транспортом’’</w:instrText>
      </w:r>
    </w:p>
    <w:p w:rsidR="00000000" w:rsidRDefault="00994B1D">
      <w:pPr>
        <w:pStyle w:val="FORMATTEXT"/>
        <w:ind w:firstLine="568"/>
        <w:jc w:val="both"/>
      </w:pPr>
      <w:r>
        <w:instrText>Приказ Минтранса России от 30.04.2021 N 145</w:instrText>
      </w:r>
    </w:p>
    <w:p w:rsidR="00000000" w:rsidRDefault="00994B1D">
      <w:pPr>
        <w:pStyle w:val="FORMATTEXT"/>
        <w:ind w:firstLine="568"/>
        <w:jc w:val="both"/>
      </w:pPr>
      <w:r>
        <w:instrText>Статус: действует с 01.09.2021"</w:instrText>
      </w:r>
      <w:r>
        <w:fldChar w:fldCharType="separate"/>
      </w:r>
      <w:r>
        <w:rPr>
          <w:color w:val="0000AA"/>
          <w:u w:val="single"/>
        </w:rPr>
        <w:t>пункте 2 настоящих Правил</w:t>
      </w:r>
      <w:r>
        <w:rPr>
          <w:color w:val="0000FF"/>
          <w:u w:val="single"/>
        </w:rPr>
        <w:t xml:space="preserve"> </w:t>
      </w:r>
      <w:r>
        <w:fldChar w:fldCharType="end"/>
      </w:r>
      <w:r>
        <w:t xml:space="preserve"> юридические лица и индивидуальные предп</w:t>
      </w:r>
      <w:r>
        <w:t xml:space="preserve">риниматели (далее - субъекты </w:t>
      </w:r>
      <w:r>
        <w:lastRenderedPageBreak/>
        <w:t>транспортной деятельности) обязаны обеспечивать:</w:t>
      </w:r>
    </w:p>
    <w:p w:rsidR="00000000" w:rsidRDefault="00994B1D">
      <w:pPr>
        <w:pStyle w:val="FORMATTEXT"/>
        <w:ind w:firstLine="568"/>
        <w:jc w:val="both"/>
      </w:pPr>
    </w:p>
    <w:p w:rsidR="00000000" w:rsidRDefault="00994B1D">
      <w:pPr>
        <w:pStyle w:val="FORMATTEXT"/>
        <w:ind w:firstLine="568"/>
        <w:jc w:val="both"/>
      </w:pPr>
      <w:r>
        <w:t>наличие у работников необходимых знаний, умений, профессионального образования, стажа (опыта);</w:t>
      </w:r>
    </w:p>
    <w:p w:rsidR="00000000" w:rsidRDefault="00994B1D">
      <w:pPr>
        <w:pStyle w:val="FORMATTEXT"/>
        <w:ind w:firstLine="568"/>
        <w:jc w:val="both"/>
      </w:pPr>
    </w:p>
    <w:p w:rsidR="00000000" w:rsidRDefault="00994B1D">
      <w:pPr>
        <w:pStyle w:val="FORMATTEXT"/>
        <w:ind w:firstLine="568"/>
        <w:jc w:val="both"/>
      </w:pPr>
      <w:r>
        <w:t>допуск к управлению транспортных средств либо управление транспортным средством с</w:t>
      </w:r>
      <w:r>
        <w:t>амостоятельно при отсутствии признаков заболеваний (состояний), являющихся медицинскими противопоказаниями</w:t>
      </w:r>
      <w:r w:rsidR="00CA1753">
        <w:rPr>
          <w:noProof/>
          <w:position w:val="-8"/>
        </w:rPr>
        <w:drawing>
          <wp:inline distT="0" distB="0" distL="0" distR="0">
            <wp:extent cx="104775" cy="219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w:t>
      </w:r>
    </w:p>
    <w:p w:rsidR="00000000" w:rsidRDefault="00994B1D">
      <w:pPr>
        <w:pStyle w:val="FORMATTEXT"/>
        <w:jc w:val="both"/>
      </w:pPr>
      <w:r>
        <w:t xml:space="preserve">________________ </w:t>
      </w:r>
    </w:p>
    <w:p w:rsidR="00000000" w:rsidRDefault="00CA1753">
      <w:pPr>
        <w:pStyle w:val="FORMATTEXT"/>
        <w:ind w:firstLine="568"/>
        <w:jc w:val="both"/>
      </w:pPr>
      <w:r>
        <w:rPr>
          <w:noProof/>
          <w:position w:val="-8"/>
        </w:rPr>
        <w:drawing>
          <wp:inline distT="0" distB="0" distL="0" distR="0">
            <wp:extent cx="10477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00994B1D">
        <w:fldChar w:fldCharType="begin"/>
      </w:r>
      <w:r w:rsidR="00994B1D">
        <w:instrText xml:space="preserve"> HYPERLINK "kodeks://link/d?nd=9014765&amp;point=mark=000000000</w:instrText>
      </w:r>
      <w:r w:rsidR="00994B1D">
        <w:instrText>000000000000000000000000000000000000000008PI0M1"\o"’’О безопасности дорожного движения (с изменениями на 2 июля 2021 года) (редакция, действующая с 22 августа 2021 года)’’</w:instrText>
      </w:r>
    </w:p>
    <w:p w:rsidR="00000000" w:rsidRDefault="00994B1D">
      <w:pPr>
        <w:pStyle w:val="FORMATTEXT"/>
        <w:ind w:firstLine="568"/>
        <w:jc w:val="both"/>
      </w:pPr>
      <w:r>
        <w:instrText>Федеральный закон от 10.12.1995 N 196-ФЗ</w:instrText>
      </w:r>
    </w:p>
    <w:p w:rsidR="00000000" w:rsidRDefault="00994B1D">
      <w:pPr>
        <w:pStyle w:val="FORMATTEXT"/>
        <w:ind w:firstLine="568"/>
        <w:jc w:val="both"/>
      </w:pPr>
      <w:r>
        <w:instrText>Статус: действующая редакция (действ. с 22.</w:instrText>
      </w:r>
      <w:r>
        <w:instrText>08.2021)"</w:instrText>
      </w:r>
      <w:r>
        <w:fldChar w:fldCharType="separate"/>
      </w:r>
      <w:r>
        <w:rPr>
          <w:color w:val="0000AA"/>
          <w:u w:val="single"/>
        </w:rPr>
        <w:t>Пункт 1 статьи 23.1 Федерального закона N 196-ФЗ</w:t>
      </w:r>
      <w:r>
        <w:rPr>
          <w:color w:val="0000FF"/>
          <w:u w:val="single"/>
        </w:rPr>
        <w:t xml:space="preserve"> </w:t>
      </w:r>
      <w:r>
        <w:fldChar w:fldCharType="end"/>
      </w:r>
      <w:r>
        <w:t>.</w:t>
      </w:r>
    </w:p>
    <w:p w:rsidR="00000000" w:rsidRDefault="00994B1D">
      <w:pPr>
        <w:pStyle w:val="FORMATTEXT"/>
        <w:ind w:firstLine="568"/>
        <w:jc w:val="both"/>
      </w:pPr>
    </w:p>
    <w:p w:rsidR="00000000" w:rsidRDefault="00994B1D">
      <w:pPr>
        <w:pStyle w:val="FORMATTEXT"/>
        <w:ind w:firstLine="568"/>
        <w:jc w:val="both"/>
      </w:pPr>
      <w:r>
        <w:t>проведение вводных, предрейсовых, сезонных и специальных инструктажей по безопасности перевозок пассажиров и (или) грузов;</w:t>
      </w:r>
    </w:p>
    <w:p w:rsidR="00000000" w:rsidRDefault="00994B1D">
      <w:pPr>
        <w:pStyle w:val="FORMATTEXT"/>
        <w:ind w:firstLine="568"/>
        <w:jc w:val="both"/>
      </w:pPr>
    </w:p>
    <w:p w:rsidR="00000000" w:rsidRDefault="00994B1D">
      <w:pPr>
        <w:pStyle w:val="FORMATTEXT"/>
        <w:ind w:firstLine="568"/>
        <w:jc w:val="both"/>
      </w:pPr>
      <w:r>
        <w:t>безопасность транспортных средств, эксплуатируемых субъектом транспо</w:t>
      </w:r>
      <w:r>
        <w:t>ртной деятельности;</w:t>
      </w:r>
    </w:p>
    <w:p w:rsidR="00000000" w:rsidRDefault="00994B1D">
      <w:pPr>
        <w:pStyle w:val="FORMATTEXT"/>
        <w:ind w:firstLine="568"/>
        <w:jc w:val="both"/>
      </w:pPr>
    </w:p>
    <w:p w:rsidR="00000000" w:rsidRDefault="00994B1D">
      <w:pPr>
        <w:pStyle w:val="FORMATTEXT"/>
        <w:ind w:firstLine="568"/>
        <w:jc w:val="both"/>
      </w:pPr>
      <w:r>
        <w:t>безопасные условия перевозок пассажиров и грузов, включая перевозки в особых условиях;</w:t>
      </w:r>
    </w:p>
    <w:p w:rsidR="00000000" w:rsidRDefault="00994B1D">
      <w:pPr>
        <w:pStyle w:val="FORMATTEXT"/>
        <w:ind w:firstLine="568"/>
        <w:jc w:val="both"/>
      </w:pPr>
    </w:p>
    <w:p w:rsidR="00000000" w:rsidRDefault="00994B1D">
      <w:pPr>
        <w:pStyle w:val="FORMATTEXT"/>
        <w:ind w:firstLine="568"/>
        <w:jc w:val="both"/>
      </w:pPr>
      <w:r>
        <w:t>соблюдение особенностей режима рабочего времени и времени отдыха, условий труда водителей автомобилей, устанавливаемых Минтрансом России в соответс</w:t>
      </w:r>
      <w:r>
        <w:t xml:space="preserve">твии со </w:t>
      </w:r>
      <w:r>
        <w:fldChar w:fldCharType="begin"/>
      </w:r>
      <w:r>
        <w:instrText xml:space="preserve"> HYPERLINK "kodeks://link/d?nd=901807664&amp;point=mark=00000000000000000000000000000000000000000000000000A7S0NI"\o"’’Трудовой кодекс Российской Федерации (с изменениями на 28 июня 2021 года) (редакция, действующая с 1 сентября 2021 года)’’</w:instrText>
      </w:r>
    </w:p>
    <w:p w:rsidR="00000000" w:rsidRDefault="00994B1D">
      <w:pPr>
        <w:pStyle w:val="FORMATTEXT"/>
        <w:ind w:firstLine="568"/>
        <w:jc w:val="both"/>
      </w:pPr>
      <w:r>
        <w:instrText>Кодекс РФ о</w:instrText>
      </w:r>
      <w:r>
        <w:instrText>т 30.12.2001 N 197-ФЗ</w:instrText>
      </w:r>
    </w:p>
    <w:p w:rsidR="00000000" w:rsidRDefault="00994B1D">
      <w:pPr>
        <w:pStyle w:val="FORMATTEXT"/>
        <w:ind w:firstLine="568"/>
        <w:jc w:val="both"/>
      </w:pPr>
      <w:r>
        <w:instrText>Статус: действующая редакция (действ. с 01.09.2021)"</w:instrText>
      </w:r>
      <w:r>
        <w:fldChar w:fldCharType="separate"/>
      </w:r>
      <w:r>
        <w:rPr>
          <w:color w:val="0000AA"/>
          <w:u w:val="single"/>
        </w:rPr>
        <w:t>статьей 329 Трудового кодекса Российской Федерации</w:t>
      </w:r>
      <w:r>
        <w:rPr>
          <w:color w:val="0000FF"/>
          <w:u w:val="single"/>
        </w:rPr>
        <w:t xml:space="preserve"> </w:t>
      </w:r>
      <w:r>
        <w:fldChar w:fldCharType="end"/>
      </w:r>
      <w:r w:rsidR="00CA1753">
        <w:rPr>
          <w:noProof/>
          <w:position w:val="-8"/>
        </w:rPr>
        <w:drawing>
          <wp:inline distT="0" distB="0" distL="0" distR="0">
            <wp:extent cx="104775" cy="219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в части норм времени управления транспортным средством и времени отдыха (не распространяетс</w:t>
      </w:r>
      <w:r>
        <w:t xml:space="preserve">я на водителей, занятых на международных перевозках и перевозках городским наземным электрическим транспортом); </w:t>
      </w:r>
    </w:p>
    <w:p w:rsidR="00000000" w:rsidRDefault="00994B1D">
      <w:pPr>
        <w:pStyle w:val="FORMATTEXT"/>
        <w:jc w:val="both"/>
      </w:pPr>
      <w:r>
        <w:t xml:space="preserve">________________ </w:t>
      </w:r>
    </w:p>
    <w:p w:rsidR="00000000" w:rsidRDefault="00CA1753">
      <w:pPr>
        <w:pStyle w:val="FORMATTEXT"/>
        <w:ind w:firstLine="568"/>
        <w:jc w:val="both"/>
      </w:pPr>
      <w:r>
        <w:rPr>
          <w:noProof/>
          <w:position w:val="-8"/>
        </w:rPr>
        <w:drawing>
          <wp:inline distT="0" distB="0" distL="0" distR="0">
            <wp:extent cx="104775" cy="2190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00994B1D">
        <w:t>Собрание законодательства Российской Федерации, 2002, N 1, ст.3; 2006, N 27, ст.2878.</w:t>
      </w:r>
    </w:p>
    <w:p w:rsidR="00000000" w:rsidRDefault="00994B1D">
      <w:pPr>
        <w:pStyle w:val="FORMATTEXT"/>
        <w:ind w:firstLine="568"/>
        <w:jc w:val="both"/>
      </w:pPr>
    </w:p>
    <w:p w:rsidR="00000000" w:rsidRDefault="00994B1D">
      <w:pPr>
        <w:pStyle w:val="FORMATTEXT"/>
        <w:ind w:firstLine="568"/>
        <w:jc w:val="both"/>
      </w:pPr>
      <w:r>
        <w:t>со</w:t>
      </w:r>
      <w:r>
        <w:t xml:space="preserve">блюдение особенностей режима рабочего времени и времени отдыха водителей трамвая и троллейбуса, устанавливаемых Минтрансом России в соответствии со </w:t>
      </w:r>
      <w:r>
        <w:fldChar w:fldCharType="begin"/>
      </w:r>
      <w:r>
        <w:instrText xml:space="preserve"> HYPERLINK "kodeks://link/d?nd=901807664&amp;point=mark=00000000000000000000000000000000000000000000000000A7S0NI</w:instrText>
      </w:r>
      <w:r>
        <w:instrText>"\o"’’Трудовой кодекс Российской Федерации (с изменениями на 28 июня 2021 года) (редакция, действующая с 1 сентября 2021 года)’’</w:instrText>
      </w:r>
    </w:p>
    <w:p w:rsidR="00000000" w:rsidRDefault="00994B1D">
      <w:pPr>
        <w:pStyle w:val="FORMATTEXT"/>
        <w:ind w:firstLine="568"/>
        <w:jc w:val="both"/>
      </w:pPr>
      <w:r>
        <w:instrText>Кодекс РФ от 30.12.2001 N 197-ФЗ</w:instrText>
      </w:r>
    </w:p>
    <w:p w:rsidR="00000000" w:rsidRDefault="00994B1D">
      <w:pPr>
        <w:pStyle w:val="FORMATTEXT"/>
        <w:ind w:firstLine="568"/>
        <w:jc w:val="both"/>
      </w:pPr>
      <w:r>
        <w:instrText>Статус: действующая редакция (действ. с 01.09.2021)"</w:instrText>
      </w:r>
      <w:r>
        <w:fldChar w:fldCharType="separate"/>
      </w:r>
      <w:r>
        <w:rPr>
          <w:color w:val="0000AA"/>
          <w:u w:val="single"/>
        </w:rPr>
        <w:t>статьей 329 Трудового кодекса Российской Ф</w:t>
      </w:r>
      <w:r>
        <w:rPr>
          <w:color w:val="0000AA"/>
          <w:u w:val="single"/>
        </w:rPr>
        <w:t>едерации</w:t>
      </w:r>
      <w:r>
        <w:rPr>
          <w:color w:val="0000FF"/>
          <w:u w:val="single"/>
        </w:rPr>
        <w:t xml:space="preserve"> </w:t>
      </w:r>
      <w:r>
        <w:fldChar w:fldCharType="end"/>
      </w:r>
      <w:r>
        <w:t xml:space="preserve"> (не распространяется на водителей, занятых на перевозках автомобильным транспортом);</w:t>
      </w:r>
    </w:p>
    <w:p w:rsidR="00000000" w:rsidRDefault="00994B1D">
      <w:pPr>
        <w:pStyle w:val="FORMATTEXT"/>
        <w:ind w:firstLine="568"/>
        <w:jc w:val="both"/>
      </w:pPr>
    </w:p>
    <w:p w:rsidR="00000000" w:rsidRDefault="00994B1D">
      <w:pPr>
        <w:pStyle w:val="FORMATTEXT"/>
        <w:ind w:firstLine="568"/>
        <w:jc w:val="both"/>
      </w:pPr>
      <w:r>
        <w:t xml:space="preserve">соблюдение режима труда и отдыха, установленного </w:t>
      </w:r>
      <w:r>
        <w:fldChar w:fldCharType="begin"/>
      </w:r>
      <w:r>
        <w:instrText xml:space="preserve"> HYPERLINK "kodeks://link/d?nd=1900746&amp;point=mark=000000000000000000000000000000000000000000000000007D20K3"\</w:instrText>
      </w:r>
      <w:r>
        <w:instrText>o"’’Европейское Соглашение, касающееся работы экипажей транспортных средств, производящих ...’’</w:instrText>
      </w:r>
    </w:p>
    <w:p w:rsidR="00000000" w:rsidRDefault="00994B1D">
      <w:pPr>
        <w:pStyle w:val="FORMATTEXT"/>
        <w:ind w:firstLine="568"/>
        <w:jc w:val="both"/>
      </w:pPr>
      <w:r>
        <w:instrText>Международное соглашение от 01.07.1970</w:instrText>
      </w:r>
    </w:p>
    <w:p w:rsidR="00000000" w:rsidRDefault="00994B1D">
      <w:pPr>
        <w:pStyle w:val="FORMATTEXT"/>
        <w:ind w:firstLine="568"/>
        <w:jc w:val="both"/>
      </w:pPr>
      <w:r>
        <w:instrText>Статус: действующая редакция (действ. с 20.09.2010)"</w:instrText>
      </w:r>
      <w:r>
        <w:fldChar w:fldCharType="separate"/>
      </w:r>
      <w:r>
        <w:rPr>
          <w:color w:val="0000AA"/>
          <w:u w:val="single"/>
        </w:rPr>
        <w:t>Европейским соглашением, касающимся работы экипажей транспортных сред</w:t>
      </w:r>
      <w:r>
        <w:rPr>
          <w:color w:val="0000AA"/>
          <w:u w:val="single"/>
        </w:rPr>
        <w:t>ств, производящих международные автомобильные перевозки (ЕСТР) от 1 июля 1970 г</w:t>
      </w:r>
      <w:r>
        <w:rPr>
          <w:color w:val="0000FF"/>
          <w:u w:val="single"/>
        </w:rPr>
        <w:t xml:space="preserve"> </w:t>
      </w:r>
      <w:r>
        <w:fldChar w:fldCharType="end"/>
      </w:r>
      <w:r>
        <w:t>.</w:t>
      </w:r>
      <w:r w:rsidR="00CA1753">
        <w:rPr>
          <w:noProof/>
          <w:position w:val="-8"/>
        </w:rPr>
        <w:drawing>
          <wp:inline distT="0" distB="0" distL="0" distR="0">
            <wp:extent cx="104775" cy="2190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(не распространяется на водителей, не занятых на международных перевозках); </w:t>
      </w:r>
    </w:p>
    <w:p w:rsidR="00000000" w:rsidRDefault="00994B1D">
      <w:pPr>
        <w:pStyle w:val="FORMATTEXT"/>
        <w:jc w:val="both"/>
      </w:pPr>
      <w:r>
        <w:t xml:space="preserve">________________ </w:t>
      </w:r>
    </w:p>
    <w:p w:rsidR="00000000" w:rsidRDefault="00CA1753">
      <w:pPr>
        <w:pStyle w:val="FORMATTEXT"/>
        <w:ind w:firstLine="568"/>
        <w:jc w:val="both"/>
      </w:pPr>
      <w:r>
        <w:rPr>
          <w:noProof/>
          <w:position w:val="-8"/>
        </w:rPr>
        <w:drawing>
          <wp:inline distT="0" distB="0" distL="0" distR="0">
            <wp:extent cx="104775" cy="2190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00994B1D">
        <w:t>"Бюлл</w:t>
      </w:r>
      <w:r w:rsidR="00994B1D">
        <w:t xml:space="preserve">етень международных договоров", N 3, 2009; СССР присоединился к данному </w:t>
      </w:r>
      <w:r w:rsidR="00994B1D">
        <w:fldChar w:fldCharType="begin"/>
      </w:r>
      <w:r w:rsidR="00994B1D">
        <w:instrText xml:space="preserve"> HYPERLINK "kodeks://link/d?nd=1900746&amp;point=mark=000000000000000000000000000000000000000000000000007D20K3"\o"’’Европейское Соглашение, касающееся работы экипажей транспортных средств,</w:instrText>
      </w:r>
      <w:r w:rsidR="00994B1D">
        <w:instrText xml:space="preserve"> производящих ...’’</w:instrText>
      </w:r>
    </w:p>
    <w:p w:rsidR="00000000" w:rsidRDefault="00994B1D">
      <w:pPr>
        <w:pStyle w:val="FORMATTEXT"/>
        <w:ind w:firstLine="568"/>
        <w:jc w:val="both"/>
      </w:pPr>
      <w:r>
        <w:instrText>Международное соглашение от 01.07.1970</w:instrText>
      </w:r>
    </w:p>
    <w:p w:rsidR="00000000" w:rsidRDefault="00994B1D">
      <w:pPr>
        <w:pStyle w:val="FORMATTEXT"/>
        <w:ind w:firstLine="568"/>
        <w:jc w:val="both"/>
      </w:pPr>
      <w:r>
        <w:instrText>Статус: действующая редакция (действ. с 20.09.2010)"</w:instrText>
      </w:r>
      <w:r>
        <w:fldChar w:fldCharType="separate"/>
      </w:r>
      <w:r>
        <w:rPr>
          <w:color w:val="0000AA"/>
          <w:u w:val="single"/>
        </w:rPr>
        <w:t>Соглашению</w:t>
      </w:r>
      <w:r>
        <w:rPr>
          <w:color w:val="0000FF"/>
          <w:u w:val="single"/>
        </w:rPr>
        <w:t xml:space="preserve"> </w:t>
      </w:r>
      <w:r>
        <w:fldChar w:fldCharType="end"/>
      </w:r>
      <w:r>
        <w:t xml:space="preserve"> в соответствии с </w:t>
      </w:r>
      <w:hyperlink r:id="rId10" w:tooltip="Нет информации" w:history="1">
        <w:r>
          <w:rPr>
            <w:color w:val="0000AA"/>
            <w:u w:val="single"/>
          </w:rPr>
          <w:t>постановлением Совета Министров СССР от 20 июня 1978 г</w:t>
        </w:r>
        <w:r>
          <w:rPr>
            <w:color w:val="0000AA"/>
            <w:u w:val="single"/>
          </w:rPr>
          <w:t>. N 505 "О присоединении СССР к Европейскому соглашению, касающемуся работы экипажей транспортных средств, производящих международные автомобильные перевозки (ЕСТР)"</w:t>
        </w:r>
        <w:r>
          <w:rPr>
            <w:color w:val="0000FF"/>
            <w:u w:val="single"/>
          </w:rPr>
          <w:t xml:space="preserve"> </w:t>
        </w:r>
      </w:hyperlink>
      <w:r>
        <w:t>; вступил в силу для СССР 27 января 1979 г.; официальный интернет-портал правовой инфор</w:t>
      </w:r>
      <w:r>
        <w:t>мации www.pravo.gov.ru номера публикации: от 23.12.2016 N 0001201612230001 и от 13.09.2017 N 0001201709130009.</w:t>
      </w:r>
    </w:p>
    <w:p w:rsidR="00000000" w:rsidRDefault="00994B1D">
      <w:pPr>
        <w:pStyle w:val="FORMATTEXT"/>
        <w:ind w:firstLine="568"/>
        <w:jc w:val="both"/>
      </w:pPr>
    </w:p>
    <w:p w:rsidR="00000000" w:rsidRDefault="00994B1D">
      <w:pPr>
        <w:pStyle w:val="FORMATTEXT"/>
        <w:ind w:firstLine="568"/>
        <w:jc w:val="both"/>
      </w:pPr>
      <w:r>
        <w:t>проведение анализа и устранения причин дорожно-транспортных происшествий (далее - ДТП) и нарушений правил дорожного движения с участием принадле</w:t>
      </w:r>
      <w:r>
        <w:t>жащих им транспортных средств</w:t>
      </w:r>
      <w:r w:rsidR="00CA1753">
        <w:rPr>
          <w:noProof/>
          <w:position w:val="-8"/>
        </w:rPr>
        <w:drawing>
          <wp:inline distT="0" distB="0" distL="0" distR="0">
            <wp:extent cx="104775" cy="2190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w:t>
      </w:r>
    </w:p>
    <w:p w:rsidR="00000000" w:rsidRDefault="00994B1D">
      <w:pPr>
        <w:pStyle w:val="FORMATTEXT"/>
        <w:jc w:val="both"/>
      </w:pPr>
      <w:r>
        <w:t xml:space="preserve">________________ </w:t>
      </w:r>
    </w:p>
    <w:p w:rsidR="00000000" w:rsidRDefault="00CA1753">
      <w:pPr>
        <w:pStyle w:val="FORMATTEXT"/>
        <w:ind w:firstLine="568"/>
        <w:jc w:val="both"/>
      </w:pPr>
      <w:r>
        <w:rPr>
          <w:noProof/>
          <w:position w:val="-8"/>
        </w:rPr>
        <w:drawing>
          <wp:inline distT="0" distB="0" distL="0" distR="0">
            <wp:extent cx="104775" cy="2190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00994B1D">
        <w:fldChar w:fldCharType="begin"/>
      </w:r>
      <w:r w:rsidR="00994B1D">
        <w:instrText xml:space="preserve"> HYPERLINK "kodeks://link/d?nd=9014765&amp;point=mark=000000000000000000000000000000000000000000000000007DU0KB"\o"’’О безопасности дорожног</w:instrText>
      </w:r>
      <w:r w:rsidR="00994B1D">
        <w:instrText>о движения (с изменениями на 2 июля 2021 года) (редакция, действующая с 22 августа 2021 года)’’</w:instrText>
      </w:r>
    </w:p>
    <w:p w:rsidR="00000000" w:rsidRDefault="00994B1D">
      <w:pPr>
        <w:pStyle w:val="FORMATTEXT"/>
        <w:ind w:firstLine="568"/>
        <w:jc w:val="both"/>
      </w:pPr>
      <w:r>
        <w:instrText>Федеральный закон от 10.12.1995 N 196-ФЗ</w:instrText>
      </w:r>
    </w:p>
    <w:p w:rsidR="00000000" w:rsidRDefault="00994B1D">
      <w:pPr>
        <w:pStyle w:val="FORMATTEXT"/>
        <w:ind w:firstLine="568"/>
        <w:jc w:val="both"/>
      </w:pPr>
      <w:r>
        <w:instrText>Статус: действующая редакция (действ. с 22.08.2021)"</w:instrText>
      </w:r>
      <w:r>
        <w:fldChar w:fldCharType="separate"/>
      </w:r>
      <w:r>
        <w:rPr>
          <w:color w:val="0000AA"/>
          <w:u w:val="single"/>
        </w:rPr>
        <w:t>Пункт 1 статьи 20 Федерального закона N 196-ФЗ</w:t>
      </w:r>
      <w:r>
        <w:rPr>
          <w:color w:val="0000FF"/>
          <w:u w:val="single"/>
        </w:rPr>
        <w:t xml:space="preserve"> </w:t>
      </w:r>
      <w:r>
        <w:fldChar w:fldCharType="end"/>
      </w:r>
      <w:r>
        <w:t>.</w:t>
      </w:r>
    </w:p>
    <w:p w:rsidR="00000000" w:rsidRDefault="00994B1D">
      <w:pPr>
        <w:pStyle w:val="FORMATTEXT"/>
        <w:ind w:firstLine="568"/>
        <w:jc w:val="both"/>
      </w:pPr>
    </w:p>
    <w:p w:rsidR="00000000" w:rsidRDefault="00994B1D">
      <w:pPr>
        <w:pStyle w:val="FORMATTEXT"/>
        <w:ind w:firstLine="568"/>
        <w:jc w:val="both"/>
      </w:pPr>
      <w:r>
        <w:t>4. При организ</w:t>
      </w:r>
      <w:r>
        <w:t>ации и осуществлении перевозок пассажиров и (или) грузов указанные в пункте 2 настоящих Правил физические лица (далее - физические лица) обязаны обеспечивать:</w:t>
      </w:r>
    </w:p>
    <w:p w:rsidR="00000000" w:rsidRDefault="00994B1D">
      <w:pPr>
        <w:pStyle w:val="FORMATTEXT"/>
        <w:ind w:firstLine="568"/>
        <w:jc w:val="both"/>
      </w:pPr>
    </w:p>
    <w:p w:rsidR="00000000" w:rsidRDefault="00994B1D">
      <w:pPr>
        <w:pStyle w:val="FORMATTEXT"/>
        <w:ind w:firstLine="568"/>
        <w:jc w:val="both"/>
      </w:pPr>
      <w:r>
        <w:t>управление транспортным средством в отсутствие признаков заболеваний (состояний), являющихся мед</w:t>
      </w:r>
      <w:r>
        <w:t>ицинскими противопоказаниями</w:t>
      </w:r>
      <w:r w:rsidR="00CA1753">
        <w:rPr>
          <w:noProof/>
          <w:position w:val="-8"/>
        </w:rPr>
        <w:drawing>
          <wp:inline distT="0" distB="0" distL="0" distR="0">
            <wp:extent cx="104775" cy="2190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w:t>
      </w:r>
    </w:p>
    <w:p w:rsidR="00000000" w:rsidRDefault="00994B1D">
      <w:pPr>
        <w:pStyle w:val="FORMATTEXT"/>
        <w:jc w:val="both"/>
      </w:pPr>
      <w:r>
        <w:t xml:space="preserve">________________ </w:t>
      </w:r>
    </w:p>
    <w:p w:rsidR="00000000" w:rsidRDefault="00CA1753">
      <w:pPr>
        <w:pStyle w:val="FORMATTEXT"/>
        <w:ind w:firstLine="568"/>
        <w:jc w:val="both"/>
      </w:pPr>
      <w:r>
        <w:rPr>
          <w:noProof/>
          <w:position w:val="-8"/>
        </w:rPr>
        <w:drawing>
          <wp:inline distT="0" distB="0" distL="0" distR="0">
            <wp:extent cx="104775" cy="2190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00994B1D">
        <w:fldChar w:fldCharType="begin"/>
      </w:r>
      <w:r w:rsidR="00994B1D">
        <w:instrText xml:space="preserve"> HYPERLINK "kodeks://link/d?nd=9014765&amp;point=mark=000000000000000000000000000000000000000000000000008PI0M1"\o"’’О безопасности дорожного </w:instrText>
      </w:r>
      <w:r w:rsidR="00994B1D">
        <w:instrText>движения (с изменениями на 2 июля 2021 года) (редакция, действующая с 22 августа 2021 года)’’</w:instrText>
      </w:r>
    </w:p>
    <w:p w:rsidR="00000000" w:rsidRDefault="00994B1D">
      <w:pPr>
        <w:pStyle w:val="FORMATTEXT"/>
        <w:ind w:firstLine="568"/>
        <w:jc w:val="both"/>
      </w:pPr>
      <w:r>
        <w:instrText>Федеральный закон от 10.12.1995 N 196-ФЗ</w:instrText>
      </w:r>
    </w:p>
    <w:p w:rsidR="00000000" w:rsidRDefault="00994B1D">
      <w:pPr>
        <w:pStyle w:val="FORMATTEXT"/>
        <w:ind w:firstLine="568"/>
        <w:jc w:val="both"/>
      </w:pPr>
      <w:r>
        <w:instrText>Статус: действующая редакция (действ. с 22.08.2021)"</w:instrText>
      </w:r>
      <w:r>
        <w:fldChar w:fldCharType="separate"/>
      </w:r>
      <w:r>
        <w:rPr>
          <w:color w:val="0000AA"/>
          <w:u w:val="single"/>
        </w:rPr>
        <w:t>Пункт 1 статьи 23.1 Федерального закона N 196-ФЗ</w:t>
      </w:r>
      <w:r>
        <w:rPr>
          <w:color w:val="0000FF"/>
          <w:u w:val="single"/>
        </w:rPr>
        <w:t xml:space="preserve"> </w:t>
      </w:r>
      <w:r>
        <w:fldChar w:fldCharType="end"/>
      </w:r>
      <w:r>
        <w:t>.</w:t>
      </w:r>
    </w:p>
    <w:p w:rsidR="00000000" w:rsidRDefault="00994B1D">
      <w:pPr>
        <w:pStyle w:val="FORMATTEXT"/>
        <w:ind w:firstLine="568"/>
        <w:jc w:val="both"/>
      </w:pPr>
    </w:p>
    <w:p w:rsidR="00000000" w:rsidRDefault="00994B1D">
      <w:pPr>
        <w:pStyle w:val="FORMATTEXT"/>
        <w:ind w:firstLine="568"/>
        <w:jc w:val="both"/>
      </w:pPr>
      <w:r>
        <w:t>безопасность т</w:t>
      </w:r>
      <w:r>
        <w:t>ранспортных средств, эксплуатируемых физическим лицом;</w:t>
      </w:r>
    </w:p>
    <w:p w:rsidR="00000000" w:rsidRDefault="00994B1D">
      <w:pPr>
        <w:pStyle w:val="FORMATTEXT"/>
        <w:ind w:firstLine="568"/>
        <w:jc w:val="both"/>
      </w:pPr>
    </w:p>
    <w:p w:rsidR="00000000" w:rsidRDefault="00994B1D">
      <w:pPr>
        <w:pStyle w:val="FORMATTEXT"/>
        <w:ind w:firstLine="568"/>
        <w:jc w:val="both"/>
      </w:pPr>
      <w:r>
        <w:lastRenderedPageBreak/>
        <w:t>безопасные условия перевозок пассажиров и грузов, включая перевозки в особых условиях;</w:t>
      </w:r>
    </w:p>
    <w:p w:rsidR="00000000" w:rsidRDefault="00994B1D">
      <w:pPr>
        <w:pStyle w:val="FORMATTEXT"/>
        <w:ind w:firstLine="568"/>
        <w:jc w:val="both"/>
      </w:pPr>
    </w:p>
    <w:p w:rsidR="00000000" w:rsidRDefault="00994B1D">
      <w:pPr>
        <w:pStyle w:val="FORMATTEXT"/>
        <w:ind w:firstLine="568"/>
        <w:jc w:val="both"/>
      </w:pPr>
      <w:r>
        <w:t>соблюдение норм времени управления транспортным средством и отдыха, установленные правилами дорожного движения;</w:t>
      </w:r>
    </w:p>
    <w:p w:rsidR="00000000" w:rsidRDefault="00994B1D">
      <w:pPr>
        <w:pStyle w:val="FORMATTEXT"/>
        <w:ind w:firstLine="568"/>
        <w:jc w:val="both"/>
      </w:pPr>
    </w:p>
    <w:p w:rsidR="00000000" w:rsidRDefault="00994B1D">
      <w:pPr>
        <w:pStyle w:val="FORMATTEXT"/>
        <w:ind w:firstLine="568"/>
        <w:jc w:val="both"/>
      </w:pPr>
      <w:r>
        <w:t>проведение анализа и устранения причин ДТП и нарушений правил дорожного движения с участием принадлежащих им транспортных средств</w:t>
      </w:r>
      <w:r w:rsidR="00CA1753">
        <w:rPr>
          <w:noProof/>
          <w:position w:val="-8"/>
        </w:rPr>
        <w:drawing>
          <wp:inline distT="0" distB="0" distL="0" distR="0">
            <wp:extent cx="104775" cy="2190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w:t>
      </w:r>
    </w:p>
    <w:p w:rsidR="00000000" w:rsidRDefault="00994B1D">
      <w:pPr>
        <w:pStyle w:val="FORMATTEXT"/>
        <w:jc w:val="both"/>
      </w:pPr>
      <w:r>
        <w:t xml:space="preserve">________________ </w:t>
      </w:r>
    </w:p>
    <w:p w:rsidR="00000000" w:rsidRDefault="00CA1753">
      <w:pPr>
        <w:pStyle w:val="FORMATTEXT"/>
        <w:ind w:firstLine="568"/>
        <w:jc w:val="both"/>
      </w:pPr>
      <w:r>
        <w:rPr>
          <w:noProof/>
          <w:position w:val="-8"/>
        </w:rPr>
        <w:drawing>
          <wp:inline distT="0" distB="0" distL="0" distR="0">
            <wp:extent cx="104775" cy="2190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00994B1D">
        <w:fldChar w:fldCharType="begin"/>
      </w:r>
      <w:r w:rsidR="00994B1D">
        <w:instrText xml:space="preserve"> HYPERLINK "kodeks://link/d?nd=9014</w:instrText>
      </w:r>
      <w:r w:rsidR="00994B1D">
        <w:instrText>765&amp;point=mark=000000000000000000000000000000000000000000000000007E20KD"\o"’’О безопасности дорожного движения (с изменениями на 2 июля 2021 года) (редакция, действующая с 22 августа 2021 года)’’</w:instrText>
      </w:r>
    </w:p>
    <w:p w:rsidR="00000000" w:rsidRDefault="00994B1D">
      <w:pPr>
        <w:pStyle w:val="FORMATTEXT"/>
        <w:ind w:firstLine="568"/>
        <w:jc w:val="both"/>
      </w:pPr>
      <w:r>
        <w:instrText>Федеральный закон от 10.12.1995 N 196-ФЗ</w:instrText>
      </w:r>
    </w:p>
    <w:p w:rsidR="00000000" w:rsidRDefault="00994B1D">
      <w:pPr>
        <w:pStyle w:val="FORMATTEXT"/>
        <w:ind w:firstLine="568"/>
        <w:jc w:val="both"/>
      </w:pPr>
      <w:r>
        <w:instrText>Статус: действующая</w:instrText>
      </w:r>
      <w:r>
        <w:instrText xml:space="preserve"> редакция (действ. с 22.08.2021)"</w:instrText>
      </w:r>
      <w:r>
        <w:fldChar w:fldCharType="separate"/>
      </w:r>
      <w:r>
        <w:rPr>
          <w:color w:val="0000AA"/>
          <w:u w:val="single"/>
        </w:rPr>
        <w:t>Пункт 3 статьи 20 Федерального закона N 196-ФЗ</w:t>
      </w:r>
      <w:r>
        <w:rPr>
          <w:color w:val="0000FF"/>
          <w:u w:val="single"/>
        </w:rPr>
        <w:t xml:space="preserve"> </w:t>
      </w:r>
      <w:r>
        <w:fldChar w:fldCharType="end"/>
      </w:r>
      <w:r>
        <w:t>.</w:t>
      </w:r>
    </w:p>
    <w:p w:rsidR="00000000" w:rsidRDefault="00994B1D">
      <w:pPr>
        <w:pStyle w:val="FORMATTEXT"/>
        <w:ind w:firstLine="568"/>
        <w:jc w:val="both"/>
      </w:pPr>
    </w:p>
    <w:p w:rsidR="00000000" w:rsidRDefault="00994B1D">
      <w:pPr>
        <w:pStyle w:val="FORMATTEXT"/>
        <w:ind w:firstLine="568"/>
        <w:jc w:val="both"/>
      </w:pPr>
      <w:r>
        <w:t>5. Обеспечение субъектом транспортной деятельности наличия у работников необходимых знаний, умений, профессионального образования, стажа (опыта) работы должно достигаться</w:t>
      </w:r>
      <w:r>
        <w:t xml:space="preserve"> посредством:</w:t>
      </w:r>
    </w:p>
    <w:p w:rsidR="00000000" w:rsidRDefault="00994B1D">
      <w:pPr>
        <w:pStyle w:val="FORMATTEXT"/>
        <w:ind w:firstLine="568"/>
        <w:jc w:val="both"/>
      </w:pPr>
    </w:p>
    <w:p w:rsidR="00000000" w:rsidRDefault="00994B1D">
      <w:pPr>
        <w:pStyle w:val="FORMATTEXT"/>
        <w:ind w:firstLine="568"/>
        <w:jc w:val="both"/>
      </w:pPr>
      <w:r>
        <w:t>проведения профессионального отбора и профессиональной подготовки водителей в соответствии с порядком прохождения профессионального отбора и профессионального обучения работниками, принимаемыми на работу, непосредственно связанную с движение</w:t>
      </w:r>
      <w:r>
        <w:t>м транспортных средств автомобильного транспорта и городского наземного электрического транспорта</w:t>
      </w:r>
      <w:r w:rsidR="00CA1753">
        <w:rPr>
          <w:noProof/>
          <w:position w:val="-8"/>
        </w:rPr>
        <w:drawing>
          <wp:inline distT="0" distB="0" distL="0" distR="0">
            <wp:extent cx="104775" cy="2190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w:t>
      </w:r>
    </w:p>
    <w:p w:rsidR="00000000" w:rsidRDefault="00994B1D">
      <w:pPr>
        <w:pStyle w:val="FORMATTEXT"/>
        <w:jc w:val="both"/>
      </w:pPr>
      <w:r>
        <w:t xml:space="preserve">________________ </w:t>
      </w:r>
    </w:p>
    <w:p w:rsidR="00000000" w:rsidRDefault="00CA1753">
      <w:pPr>
        <w:pStyle w:val="FORMATTEXT"/>
        <w:ind w:firstLine="568"/>
        <w:jc w:val="both"/>
      </w:pPr>
      <w:r>
        <w:rPr>
          <w:noProof/>
          <w:position w:val="-8"/>
        </w:rPr>
        <w:drawing>
          <wp:inline distT="0" distB="0" distL="0" distR="0">
            <wp:extent cx="104775" cy="2190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00994B1D">
        <w:fldChar w:fldCharType="begin"/>
      </w:r>
      <w:r w:rsidR="00994B1D">
        <w:instrText xml:space="preserve"> HYPERLINK "kodeks://link/d?nd=565649038&amp;point=mark=000000000000000</w:instrText>
      </w:r>
      <w:r w:rsidR="00994B1D">
        <w:instrText>0000000000000000000000000000000000064U0IK"\o"’’Об утверждении Порядка прохождения профессионального отбора и профессионального обучения работниками ...’’</w:instrText>
      </w:r>
    </w:p>
    <w:p w:rsidR="00000000" w:rsidRDefault="00994B1D">
      <w:pPr>
        <w:pStyle w:val="FORMATTEXT"/>
        <w:ind w:firstLine="568"/>
        <w:jc w:val="both"/>
      </w:pPr>
      <w:r>
        <w:instrText>Приказ Минтранса России от 29.07.2020 N 264</w:instrText>
      </w:r>
    </w:p>
    <w:p w:rsidR="00000000" w:rsidRDefault="00994B1D">
      <w:pPr>
        <w:pStyle w:val="FORMATTEXT"/>
        <w:ind w:firstLine="568"/>
        <w:jc w:val="both"/>
      </w:pPr>
      <w:r>
        <w:instrText>Статус: действует с 01.01.2021"</w:instrText>
      </w:r>
      <w:r>
        <w:fldChar w:fldCharType="separate"/>
      </w:r>
      <w:r>
        <w:rPr>
          <w:color w:val="0000AA"/>
          <w:u w:val="single"/>
        </w:rPr>
        <w:t xml:space="preserve">Приказ Минтранса России от </w:t>
      </w:r>
      <w:r>
        <w:rPr>
          <w:color w:val="0000AA"/>
          <w:u w:val="single"/>
        </w:rPr>
        <w:t>29 июля 2020 г. N 264 "Об утверждении Порядка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w:t>
      </w:r>
      <w:r>
        <w:rPr>
          <w:color w:val="0000AA"/>
          <w:u w:val="single"/>
        </w:rPr>
        <w:t xml:space="preserve"> электрического транспорта"</w:t>
      </w:r>
      <w:r>
        <w:rPr>
          <w:color w:val="0000FF"/>
          <w:u w:val="single"/>
        </w:rPr>
        <w:t xml:space="preserve"> </w:t>
      </w:r>
      <w:r>
        <w:fldChar w:fldCharType="end"/>
      </w:r>
      <w:r>
        <w:t xml:space="preserve"> (зарегистрирован Минюстом России 23 ноября 2020 г., регистрационный N 61064).</w:t>
      </w:r>
    </w:p>
    <w:p w:rsidR="00000000" w:rsidRDefault="00994B1D">
      <w:pPr>
        <w:pStyle w:val="FORMATTEXT"/>
        <w:ind w:firstLine="568"/>
        <w:jc w:val="both"/>
      </w:pPr>
    </w:p>
    <w:p w:rsidR="00000000" w:rsidRDefault="00994B1D">
      <w:pPr>
        <w:pStyle w:val="FORMATTEXT"/>
        <w:ind w:firstLine="568"/>
        <w:jc w:val="both"/>
      </w:pPr>
      <w:r>
        <w:t>документарной проверки соответствия работников при приеме их на работу профессиональным и квалификационным требованиям, предъявляемым при осущест</w:t>
      </w:r>
      <w:r>
        <w:t>влении перевозок к работникам юридических лиц и индивидуальных предпринимателей</w:t>
      </w:r>
      <w:r w:rsidR="00CA1753">
        <w:rPr>
          <w:noProof/>
          <w:position w:val="-8"/>
        </w:rPr>
        <w:drawing>
          <wp:inline distT="0" distB="0" distL="0" distR="0">
            <wp:extent cx="104775" cy="2190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w:t>
      </w:r>
    </w:p>
    <w:p w:rsidR="00000000" w:rsidRDefault="00994B1D">
      <w:pPr>
        <w:pStyle w:val="FORMATTEXT"/>
        <w:jc w:val="both"/>
      </w:pPr>
      <w:r>
        <w:t xml:space="preserve">________________ </w:t>
      </w:r>
    </w:p>
    <w:p w:rsidR="00000000" w:rsidRDefault="00CA1753">
      <w:pPr>
        <w:pStyle w:val="FORMATTEXT"/>
        <w:ind w:firstLine="568"/>
        <w:jc w:val="both"/>
      </w:pPr>
      <w:r>
        <w:rPr>
          <w:noProof/>
          <w:position w:val="-8"/>
        </w:rPr>
        <w:drawing>
          <wp:inline distT="0" distB="0" distL="0" distR="0">
            <wp:extent cx="104775" cy="2190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00994B1D">
        <w:fldChar w:fldCharType="begin"/>
      </w:r>
      <w:r w:rsidR="00994B1D">
        <w:instrText xml:space="preserve"> HYPERLINK "kodeks://link/d?nd=565649017&amp;point=mark=0000000000000000000000000000000000000000000000000064U0IK"\o"’’Об утверждении профессиональных и квалификационных требований, предъявляемых при осуществлении перевозок ...’’</w:instrText>
      </w:r>
    </w:p>
    <w:p w:rsidR="00000000" w:rsidRDefault="00994B1D">
      <w:pPr>
        <w:pStyle w:val="FORMATTEXT"/>
        <w:ind w:firstLine="568"/>
        <w:jc w:val="both"/>
      </w:pPr>
      <w:r>
        <w:instrText>Приказ Минтранса России от 31.0</w:instrText>
      </w:r>
      <w:r>
        <w:instrText>7.2020 N 282</w:instrText>
      </w:r>
    </w:p>
    <w:p w:rsidR="00000000" w:rsidRDefault="00994B1D">
      <w:pPr>
        <w:pStyle w:val="FORMATTEXT"/>
        <w:ind w:firstLine="568"/>
        <w:jc w:val="both"/>
      </w:pPr>
      <w:r>
        <w:instrText>Статус: действует с 01.01.2021"</w:instrText>
      </w:r>
      <w:r>
        <w:fldChar w:fldCharType="separate"/>
      </w:r>
      <w:r>
        <w:rPr>
          <w:color w:val="0000AA"/>
          <w:u w:val="single"/>
        </w:rPr>
        <w:t>Приказ Минтранса России от 31 июля 2020 г. N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w:t>
      </w:r>
      <w:r>
        <w:rPr>
          <w:color w:val="0000AA"/>
          <w:u w:val="single"/>
        </w:rPr>
        <w:t>телей, указанных в абзаце первом пункта 2 статьи 20 Федерального закона "О безопасности дорожного движения"</w:t>
      </w:r>
      <w:r>
        <w:rPr>
          <w:color w:val="0000FF"/>
          <w:u w:val="single"/>
        </w:rPr>
        <w:t xml:space="preserve"> </w:t>
      </w:r>
      <w:r>
        <w:fldChar w:fldCharType="end"/>
      </w:r>
      <w:r>
        <w:t xml:space="preserve"> (зарегистрирован Минюстом России 23 ноября 2020 г., регистрационный N 61070).</w:t>
      </w:r>
    </w:p>
    <w:p w:rsidR="00000000" w:rsidRDefault="00994B1D">
      <w:pPr>
        <w:pStyle w:val="FORMATTEXT"/>
        <w:ind w:firstLine="568"/>
        <w:jc w:val="both"/>
      </w:pPr>
    </w:p>
    <w:p w:rsidR="00000000" w:rsidRDefault="00994B1D">
      <w:pPr>
        <w:pStyle w:val="FORMATTEXT"/>
        <w:ind w:firstLine="568"/>
        <w:jc w:val="both"/>
      </w:pPr>
      <w:r>
        <w:t xml:space="preserve">проведения аттестации работников, предусмотренной </w:t>
      </w:r>
      <w:r>
        <w:fldChar w:fldCharType="begin"/>
      </w:r>
      <w:r>
        <w:instrText xml:space="preserve"> HYPERLINK "kod</w:instrText>
      </w:r>
      <w:r>
        <w:instrText>eks://link/d?nd=901807664&amp;point=mark=000000000000000000000000000000000000000000000000008OM0LM"\o"’’Трудовой кодекс Российской Федерации (с изменениями на 28 июня 2021 года) (редакция, действующая с 1 сентября 2021 года)’’</w:instrText>
      </w:r>
    </w:p>
    <w:p w:rsidR="00000000" w:rsidRDefault="00994B1D">
      <w:pPr>
        <w:pStyle w:val="FORMATTEXT"/>
        <w:ind w:firstLine="568"/>
        <w:jc w:val="both"/>
      </w:pPr>
      <w:r>
        <w:instrText>Кодекс РФ от 30.12.2001 N 197-ФЗ</w:instrText>
      </w:r>
    </w:p>
    <w:p w:rsidR="00000000" w:rsidRDefault="00994B1D">
      <w:pPr>
        <w:pStyle w:val="FORMATTEXT"/>
        <w:ind w:firstLine="568"/>
        <w:jc w:val="both"/>
      </w:pPr>
      <w:r>
        <w:instrText>С</w:instrText>
      </w:r>
      <w:r>
        <w:instrText>татус: действующая редакция (действ. с 01.09.2021)"</w:instrText>
      </w:r>
      <w:r>
        <w:fldChar w:fldCharType="separate"/>
      </w:r>
      <w:r>
        <w:rPr>
          <w:color w:val="0000AA"/>
          <w:u w:val="single"/>
        </w:rPr>
        <w:t>статьей 81 Трудового кодекса Российской Федерации</w:t>
      </w:r>
      <w:r>
        <w:rPr>
          <w:color w:val="0000FF"/>
          <w:u w:val="single"/>
        </w:rPr>
        <w:t xml:space="preserve"> </w:t>
      </w:r>
      <w:r>
        <w:fldChar w:fldCharType="end"/>
      </w:r>
      <w:r w:rsidR="00CA1753">
        <w:rPr>
          <w:noProof/>
          <w:position w:val="-8"/>
        </w:rPr>
        <w:drawing>
          <wp:inline distT="0" distB="0" distL="0" distR="0">
            <wp:extent cx="104775" cy="2190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w:t>
      </w:r>
    </w:p>
    <w:p w:rsidR="00000000" w:rsidRDefault="00994B1D">
      <w:pPr>
        <w:pStyle w:val="FORMATTEXT"/>
        <w:jc w:val="both"/>
      </w:pPr>
      <w:r>
        <w:t xml:space="preserve">________________ </w:t>
      </w:r>
    </w:p>
    <w:p w:rsidR="00000000" w:rsidRDefault="00CA1753">
      <w:pPr>
        <w:pStyle w:val="FORMATTEXT"/>
        <w:ind w:firstLine="568"/>
        <w:jc w:val="both"/>
      </w:pPr>
      <w:r>
        <w:rPr>
          <w:noProof/>
          <w:position w:val="-8"/>
        </w:rPr>
        <w:drawing>
          <wp:inline distT="0" distB="0" distL="0" distR="0">
            <wp:extent cx="104775" cy="2190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00994B1D">
        <w:t>Собрание законодательства Российской Федерации, 2002, N 1, ст</w:t>
      </w:r>
      <w:r w:rsidR="00994B1D">
        <w:t>.3; 2017, N 27, ст.3929.</w:t>
      </w:r>
    </w:p>
    <w:p w:rsidR="00000000" w:rsidRDefault="00994B1D">
      <w:pPr>
        <w:pStyle w:val="FORMATTEXT"/>
        <w:ind w:firstLine="568"/>
        <w:jc w:val="both"/>
      </w:pPr>
    </w:p>
    <w:p w:rsidR="00000000" w:rsidRDefault="00994B1D">
      <w:pPr>
        <w:pStyle w:val="FORMATTEXT"/>
        <w:ind w:firstLine="568"/>
        <w:jc w:val="both"/>
      </w:pPr>
      <w:r>
        <w:t xml:space="preserve">6. В целях недопущения управления транспортным средством с признаками заболеваний (состояний), являющихся медицинскими противопоказаниями, субъект транспортной деятельности обязан организовывать в соответствии с требованиями </w:t>
      </w:r>
      <w:r>
        <w:fldChar w:fldCharType="begin"/>
      </w:r>
      <w:r>
        <w:instrText xml:space="preserve"> HYPE</w:instrText>
      </w:r>
      <w:r>
        <w:instrText>RLINK "kodeks://link/d?nd=9014765&amp;point=mark=000000000000000000000000000000000000000000000000007D20K3"\o"’’О безопасности дорожного движения (с изменениями на 2 июля 2021 года) (редакция, действующая с 22 августа 2021 года)’’</w:instrText>
      </w:r>
    </w:p>
    <w:p w:rsidR="00000000" w:rsidRDefault="00994B1D">
      <w:pPr>
        <w:pStyle w:val="FORMATTEXT"/>
        <w:ind w:firstLine="568"/>
        <w:jc w:val="both"/>
      </w:pPr>
      <w:r>
        <w:instrText>Федеральный закон от 10.12.199</w:instrText>
      </w:r>
      <w:r>
        <w:instrText>5 N 196-ФЗ</w:instrText>
      </w:r>
    </w:p>
    <w:p w:rsidR="00000000" w:rsidRDefault="00994B1D">
      <w:pPr>
        <w:pStyle w:val="FORMATTEXT"/>
        <w:ind w:firstLine="568"/>
        <w:jc w:val="both"/>
      </w:pPr>
      <w:r>
        <w:instrText>Статус: действующая редакция (действ. с 22.08.2021)"</w:instrText>
      </w:r>
      <w:r>
        <w:fldChar w:fldCharType="separate"/>
      </w:r>
      <w:r>
        <w:rPr>
          <w:color w:val="0000AA"/>
          <w:u w:val="single"/>
        </w:rPr>
        <w:t>Федерального закона N 196-ФЗ</w:t>
      </w:r>
      <w:r>
        <w:rPr>
          <w:color w:val="0000FF"/>
          <w:u w:val="single"/>
        </w:rPr>
        <w:t xml:space="preserve"> </w:t>
      </w:r>
      <w:r>
        <w:fldChar w:fldCharType="end"/>
      </w:r>
      <w:r>
        <w:t xml:space="preserve"> и </w:t>
      </w:r>
      <w:r>
        <w:fldChar w:fldCharType="begin"/>
      </w:r>
      <w:r>
        <w:instrText xml:space="preserve"> HYPERLINK "kodeks://link/d?nd=902312609&amp;point=mark=0000000000000000000000000000000000000000000000000064U0IK"\o"’’Об основах охраны здоровья граждан в Российс</w:instrText>
      </w:r>
      <w:r>
        <w:instrText>кой Федерации (с изменениями на 2 июля 2021 года) (редакция, действующая с 13 июля 2021 года)’’</w:instrText>
      </w:r>
    </w:p>
    <w:p w:rsidR="00000000" w:rsidRDefault="00994B1D">
      <w:pPr>
        <w:pStyle w:val="FORMATTEXT"/>
        <w:ind w:firstLine="568"/>
        <w:jc w:val="both"/>
      </w:pPr>
      <w:r>
        <w:instrText>Федеральный закон от 21.11.2011 N 323-ФЗ</w:instrText>
      </w:r>
    </w:p>
    <w:p w:rsidR="00000000" w:rsidRDefault="00994B1D">
      <w:pPr>
        <w:pStyle w:val="FORMATTEXT"/>
        <w:ind w:firstLine="568"/>
        <w:jc w:val="both"/>
      </w:pPr>
      <w:r>
        <w:instrText>Статус: действующая редакция (действ. с 13.07.2021)"</w:instrText>
      </w:r>
      <w:r>
        <w:fldChar w:fldCharType="separate"/>
      </w:r>
      <w:r>
        <w:rPr>
          <w:color w:val="0000AA"/>
          <w:u w:val="single"/>
        </w:rPr>
        <w:t>Федерального закона от 21 ноября 2011 г. N 323-ФЗ "Об основах охран</w:t>
      </w:r>
      <w:r>
        <w:rPr>
          <w:color w:val="0000AA"/>
          <w:u w:val="single"/>
        </w:rPr>
        <w:t>ы здоровья граждан в Российской Федерации"</w:t>
      </w:r>
      <w:r>
        <w:rPr>
          <w:color w:val="0000FF"/>
          <w:u w:val="single"/>
        </w:rPr>
        <w:t xml:space="preserve"> </w:t>
      </w:r>
      <w:r>
        <w:fldChar w:fldCharType="end"/>
      </w:r>
      <w:r w:rsidR="00CA1753">
        <w:rPr>
          <w:noProof/>
          <w:position w:val="-8"/>
        </w:rPr>
        <w:drawing>
          <wp:inline distT="0" distB="0" distL="0" distR="0">
            <wp:extent cx="152400" cy="2190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 xml:space="preserve"> проведение обязательных медицинских осмотров, в том числе: </w:t>
      </w:r>
    </w:p>
    <w:p w:rsidR="00000000" w:rsidRDefault="00994B1D">
      <w:pPr>
        <w:pStyle w:val="FORMATTEXT"/>
        <w:jc w:val="both"/>
      </w:pPr>
      <w:r>
        <w:t xml:space="preserve">________________ </w:t>
      </w:r>
    </w:p>
    <w:p w:rsidR="00000000" w:rsidRDefault="00CA1753">
      <w:pPr>
        <w:pStyle w:val="FORMATTEXT"/>
        <w:ind w:firstLine="568"/>
        <w:jc w:val="both"/>
      </w:pPr>
      <w:r>
        <w:rPr>
          <w:noProof/>
          <w:position w:val="-8"/>
        </w:rPr>
        <w:drawing>
          <wp:inline distT="0" distB="0" distL="0" distR="0">
            <wp:extent cx="152400" cy="2190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00994B1D">
        <w:t>Собрание законодательства Российской Федерации, 2011, N 48, с</w:t>
      </w:r>
      <w:r w:rsidR="00994B1D">
        <w:t>т.6724.</w:t>
      </w:r>
    </w:p>
    <w:p w:rsidR="00000000" w:rsidRDefault="00994B1D">
      <w:pPr>
        <w:pStyle w:val="FORMATTEXT"/>
        <w:ind w:firstLine="568"/>
        <w:jc w:val="both"/>
      </w:pPr>
    </w:p>
    <w:p w:rsidR="00000000" w:rsidRDefault="00994B1D">
      <w:pPr>
        <w:pStyle w:val="FORMATTEXT"/>
        <w:ind w:firstLine="568"/>
        <w:jc w:val="both"/>
      </w:pPr>
      <w:r>
        <w:t>осуществлять контроль соблюдения сроков прохождения обязательных предварительных и периодических медицинских осмотров водителей, а также направлять их на очередной медицинский осмотр</w:t>
      </w:r>
      <w:r w:rsidR="00CA1753">
        <w:rPr>
          <w:noProof/>
          <w:position w:val="-8"/>
        </w:rPr>
        <w:drawing>
          <wp:inline distT="0" distB="0" distL="0" distR="0">
            <wp:extent cx="142875" cy="2190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t xml:space="preserve">; </w:t>
      </w:r>
    </w:p>
    <w:p w:rsidR="00000000" w:rsidRDefault="00994B1D">
      <w:pPr>
        <w:pStyle w:val="FORMATTEXT"/>
        <w:jc w:val="both"/>
      </w:pPr>
      <w:r>
        <w:t xml:space="preserve">________________ </w:t>
      </w:r>
    </w:p>
    <w:p w:rsidR="00000000" w:rsidRDefault="00CA1753">
      <w:pPr>
        <w:pStyle w:val="FORMATTEXT"/>
        <w:ind w:firstLine="568"/>
        <w:jc w:val="both"/>
      </w:pPr>
      <w:r>
        <w:rPr>
          <w:noProof/>
          <w:position w:val="-8"/>
        </w:rPr>
        <w:drawing>
          <wp:inline distT="0" distB="0" distL="0" distR="0">
            <wp:extent cx="142875" cy="2190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00994B1D">
        <w:fldChar w:fldCharType="begin"/>
      </w:r>
      <w:r w:rsidR="00994B1D">
        <w:instrText xml:space="preserve"> HYPERLINK "kodeks://link/d?nd=573473070&amp;point=mark=000000000000000000000000000000000000000000000000007D20K3"\o"’’Об утверждении Порядка проведения обязательных предварительных и периодических медицинских осмотров ...’’</w:instrText>
      </w:r>
    </w:p>
    <w:p w:rsidR="00000000" w:rsidRDefault="00994B1D">
      <w:pPr>
        <w:pStyle w:val="FORMATTEXT"/>
        <w:ind w:firstLine="568"/>
        <w:jc w:val="both"/>
      </w:pPr>
      <w:r>
        <w:instrText>Приказ Ми</w:instrText>
      </w:r>
      <w:r>
        <w:instrText>нздрава России от 28.01.2021 N 29н</w:instrText>
      </w:r>
    </w:p>
    <w:p w:rsidR="00000000" w:rsidRDefault="00994B1D">
      <w:pPr>
        <w:pStyle w:val="FORMATTEXT"/>
        <w:ind w:firstLine="568"/>
        <w:jc w:val="both"/>
      </w:pPr>
      <w:r>
        <w:instrText>Статус: действует с 01.04.2021"</w:instrText>
      </w:r>
      <w:r>
        <w:fldChar w:fldCharType="separate"/>
      </w:r>
      <w:r>
        <w:rPr>
          <w:color w:val="0000AA"/>
          <w:u w:val="single"/>
        </w:rPr>
        <w:t>Приказ Минздрава России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w:t>
      </w:r>
      <w:r>
        <w:rPr>
          <w:color w:val="0000AA"/>
          <w:u w:val="single"/>
        </w:rPr>
        <w:t xml:space="preserve">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w:t>
      </w:r>
      <w:r>
        <w:rPr>
          <w:color w:val="0000AA"/>
          <w:u w:val="single"/>
        </w:rPr>
        <w:lastRenderedPageBreak/>
        <w:t xml:space="preserve">предварительные и </w:t>
      </w:r>
      <w:r>
        <w:rPr>
          <w:color w:val="0000AA"/>
          <w:u w:val="single"/>
        </w:rPr>
        <w:t>периодические медицинские осмотры"</w:t>
      </w:r>
      <w:r>
        <w:rPr>
          <w:color w:val="0000FF"/>
          <w:u w:val="single"/>
        </w:rPr>
        <w:t xml:space="preserve"> </w:t>
      </w:r>
      <w:r>
        <w:fldChar w:fldCharType="end"/>
      </w:r>
      <w:r>
        <w:t xml:space="preserve"> (зарегистрирован Минюстом России 29 января 2021 г., регистрационный N 62277).</w:t>
      </w:r>
    </w:p>
    <w:p w:rsidR="00000000" w:rsidRDefault="00994B1D">
      <w:pPr>
        <w:pStyle w:val="FORMATTEXT"/>
        <w:ind w:firstLine="568"/>
        <w:jc w:val="both"/>
      </w:pPr>
    </w:p>
    <w:p w:rsidR="00000000" w:rsidRDefault="00994B1D">
      <w:pPr>
        <w:pStyle w:val="FORMATTEXT"/>
        <w:ind w:firstLine="568"/>
        <w:jc w:val="both"/>
      </w:pPr>
      <w:r>
        <w:t xml:space="preserve">обеспечивать прохождение предсменного, предрейсового и послесменного, послерейсового медицинских осмотров в соответствии с </w:t>
      </w:r>
      <w:r>
        <w:fldChar w:fldCharType="begin"/>
      </w:r>
      <w:r>
        <w:instrText xml:space="preserve"> HYPERLINK "kod</w:instrText>
      </w:r>
      <w:r>
        <w:instrText>eks://link/d?nd=420263169&amp;point=mark=000000000000000000000000000000000000000000000000006500IL"\o"’’Об утверждении Порядка проведения предсменных, предрейсовых и послесменных, послерейсовых медицинских осмотров’’</w:instrText>
      </w:r>
    </w:p>
    <w:p w:rsidR="00000000" w:rsidRDefault="00994B1D">
      <w:pPr>
        <w:pStyle w:val="FORMATTEXT"/>
        <w:ind w:firstLine="568"/>
        <w:jc w:val="both"/>
      </w:pPr>
      <w:r>
        <w:instrText>Приказ Минздрава России от 15.12.2014 N 835н</w:instrText>
      </w:r>
    </w:p>
    <w:p w:rsidR="00000000" w:rsidRDefault="00994B1D">
      <w:pPr>
        <w:pStyle w:val="FORMATTEXT"/>
        <w:ind w:firstLine="568"/>
        <w:jc w:val="both"/>
      </w:pPr>
      <w:r>
        <w:instrText>Статус: действует с 01.05.2015"</w:instrText>
      </w:r>
      <w:r>
        <w:fldChar w:fldCharType="separate"/>
      </w:r>
      <w:r>
        <w:rPr>
          <w:color w:val="0000AA"/>
          <w:u w:val="single"/>
        </w:rPr>
        <w:t>Порядком проведения предсменных, предрейсовых и послесменных, послерейсовых медицинских осмотров</w:t>
      </w:r>
      <w:r>
        <w:rPr>
          <w:color w:val="0000FF"/>
          <w:u w:val="single"/>
        </w:rPr>
        <w:t xml:space="preserve"> </w:t>
      </w:r>
      <w:r>
        <w:fldChar w:fldCharType="end"/>
      </w:r>
      <w:r>
        <w:t xml:space="preserve">, утвержденным </w:t>
      </w:r>
      <w:r>
        <w:fldChar w:fldCharType="begin"/>
      </w:r>
      <w:r>
        <w:instrText xml:space="preserve"> HYPERLINK "kodeks://link/d?nd=420263169"\o"’’Об утверждении Порядка проведения предсменных, предрейсовых и п</w:instrText>
      </w:r>
      <w:r>
        <w:instrText>ослесменных, послерейсовых медицинских осмотров’’</w:instrText>
      </w:r>
    </w:p>
    <w:p w:rsidR="00000000" w:rsidRDefault="00994B1D">
      <w:pPr>
        <w:pStyle w:val="FORMATTEXT"/>
        <w:ind w:firstLine="568"/>
        <w:jc w:val="both"/>
      </w:pPr>
      <w:r>
        <w:instrText>Приказ Минздрава России от 15.12.2014 N 835н</w:instrText>
      </w:r>
    </w:p>
    <w:p w:rsidR="00000000" w:rsidRDefault="00994B1D">
      <w:pPr>
        <w:pStyle w:val="FORMATTEXT"/>
        <w:ind w:firstLine="568"/>
        <w:jc w:val="both"/>
      </w:pPr>
      <w:r>
        <w:instrText>Статус: действует с 01.05.2015"</w:instrText>
      </w:r>
      <w:r>
        <w:fldChar w:fldCharType="separate"/>
      </w:r>
      <w:r>
        <w:rPr>
          <w:color w:val="0000AA"/>
          <w:u w:val="single"/>
        </w:rPr>
        <w:t>приказом Минздрава России от 15 декабря 2014 г. N 835н</w:t>
      </w:r>
      <w:r>
        <w:rPr>
          <w:color w:val="0000FF"/>
          <w:u w:val="single"/>
        </w:rPr>
        <w:t xml:space="preserve"> </w:t>
      </w:r>
      <w:r>
        <w:fldChar w:fldCharType="end"/>
      </w:r>
      <w:r w:rsidR="00CA1753">
        <w:rPr>
          <w:noProof/>
          <w:position w:val="-8"/>
        </w:rPr>
        <w:drawing>
          <wp:inline distT="0" distB="0" distL="0" distR="0">
            <wp:extent cx="152400" cy="2190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 xml:space="preserve">. </w:t>
      </w:r>
    </w:p>
    <w:p w:rsidR="00000000" w:rsidRDefault="00994B1D">
      <w:pPr>
        <w:pStyle w:val="FORMATTEXT"/>
        <w:jc w:val="both"/>
      </w:pPr>
      <w:r>
        <w:t xml:space="preserve">________________ </w:t>
      </w:r>
    </w:p>
    <w:p w:rsidR="00000000" w:rsidRDefault="00CA1753">
      <w:pPr>
        <w:pStyle w:val="FORMATTEXT"/>
        <w:ind w:firstLine="568"/>
        <w:jc w:val="both"/>
      </w:pPr>
      <w:r>
        <w:rPr>
          <w:noProof/>
          <w:position w:val="-8"/>
        </w:rPr>
        <w:drawing>
          <wp:inline distT="0" distB="0" distL="0" distR="0">
            <wp:extent cx="152400" cy="2190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00994B1D">
        <w:t>Зарегистрирован Минюстом России 16 апреля 2015 г., регистрационный N 36866.</w:t>
      </w:r>
    </w:p>
    <w:p w:rsidR="00000000" w:rsidRDefault="00994B1D">
      <w:pPr>
        <w:pStyle w:val="FORMATTEXT"/>
        <w:ind w:firstLine="568"/>
        <w:jc w:val="both"/>
      </w:pPr>
    </w:p>
    <w:p w:rsidR="00000000" w:rsidRDefault="00994B1D">
      <w:pPr>
        <w:pStyle w:val="FORMATTEXT"/>
        <w:ind w:firstLine="568"/>
        <w:jc w:val="both"/>
      </w:pPr>
      <w:r>
        <w:t>7. В целях предупреждения ДТП субъект транспортной деятельности должен обеспечивать проведение инструктажей по безопасности перевозок.</w:t>
      </w:r>
    </w:p>
    <w:p w:rsidR="00000000" w:rsidRDefault="00994B1D">
      <w:pPr>
        <w:pStyle w:val="FORMATTEXT"/>
        <w:ind w:firstLine="568"/>
        <w:jc w:val="both"/>
      </w:pPr>
    </w:p>
    <w:p w:rsidR="00000000" w:rsidRDefault="00994B1D">
      <w:pPr>
        <w:pStyle w:val="FORMATTEXT"/>
        <w:ind w:firstLine="568"/>
        <w:jc w:val="both"/>
      </w:pPr>
      <w:r>
        <w:t>Информация о прохождении</w:t>
      </w:r>
      <w:r>
        <w:t xml:space="preserve"> инструктажей вносится в журнал учета инструктажей водителей (далее - журнал), который должен содержать дату проведения и вид инструктажа, должность (при наличии), фамилию и инициалы лица, проводившего инструктаж, фамилию и инициалы водителей, прошедших ин</w:t>
      </w:r>
      <w:r>
        <w:t>структаж, и их подписи.</w:t>
      </w:r>
    </w:p>
    <w:p w:rsidR="00000000" w:rsidRDefault="00994B1D">
      <w:pPr>
        <w:pStyle w:val="FORMATTEXT"/>
        <w:ind w:firstLine="568"/>
        <w:jc w:val="both"/>
      </w:pPr>
    </w:p>
    <w:p w:rsidR="00000000" w:rsidRDefault="00994B1D">
      <w:pPr>
        <w:pStyle w:val="FORMATTEXT"/>
        <w:ind w:firstLine="568"/>
        <w:jc w:val="both"/>
      </w:pPr>
      <w:r>
        <w:t>Допускается ведение журнала в электронном виде с использованием программного обеспечения субъекта транспортной деятельности (сведения, внесенные в журнал лицом, проводившим инструктаж, и водителем, в отношении которого проведен инс</w:t>
      </w:r>
      <w:r>
        <w:t xml:space="preserve">труктаж, заверяются электронной подписью в соответствии с </w:t>
      </w:r>
      <w:r>
        <w:fldChar w:fldCharType="begin"/>
      </w:r>
      <w:r>
        <w:instrText xml:space="preserve"> HYPERLINK "kodeks://link/d?nd=902271495&amp;point=mark=000000000000000000000000000000000000000000000000007D20K3"\o"’’Об электронной подписи (с изменениями на 11 июня 2021 года)’’</w:instrText>
      </w:r>
    </w:p>
    <w:p w:rsidR="00000000" w:rsidRDefault="00994B1D">
      <w:pPr>
        <w:pStyle w:val="FORMATTEXT"/>
        <w:ind w:firstLine="568"/>
        <w:jc w:val="both"/>
      </w:pPr>
      <w:r>
        <w:instrText>Федеральный закон от 0</w:instrText>
      </w:r>
      <w:r>
        <w:instrText>6.04.2011 N 63-ФЗ</w:instrText>
      </w:r>
    </w:p>
    <w:p w:rsidR="00000000" w:rsidRDefault="00994B1D">
      <w:pPr>
        <w:pStyle w:val="FORMATTEXT"/>
        <w:ind w:firstLine="568"/>
        <w:jc w:val="both"/>
      </w:pPr>
      <w:r>
        <w:instrText>Статус: действующая редакция (действ. с 01.07.2021)"</w:instrText>
      </w:r>
      <w:r>
        <w:fldChar w:fldCharType="separate"/>
      </w:r>
      <w:r>
        <w:rPr>
          <w:color w:val="0000AA"/>
          <w:u w:val="single"/>
        </w:rPr>
        <w:t>Федеральным законом от 6 апреля 2011 г. N 63-ФЗ "Об электронной подписи"</w:t>
      </w:r>
      <w:r>
        <w:rPr>
          <w:color w:val="0000FF"/>
          <w:u w:val="single"/>
        </w:rPr>
        <w:t xml:space="preserve"> </w:t>
      </w:r>
      <w:r>
        <w:fldChar w:fldCharType="end"/>
      </w:r>
      <w:r w:rsidR="00CA1753">
        <w:rPr>
          <w:noProof/>
          <w:position w:val="-8"/>
        </w:rPr>
        <w:drawing>
          <wp:inline distT="0" distB="0" distL="0" distR="0">
            <wp:extent cx="152400" cy="2190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 xml:space="preserve">). </w:t>
      </w:r>
    </w:p>
    <w:p w:rsidR="00000000" w:rsidRDefault="00994B1D">
      <w:pPr>
        <w:pStyle w:val="FORMATTEXT"/>
        <w:jc w:val="both"/>
      </w:pPr>
      <w:r>
        <w:t xml:space="preserve">________________ </w:t>
      </w:r>
    </w:p>
    <w:p w:rsidR="00000000" w:rsidRDefault="00CA1753">
      <w:pPr>
        <w:pStyle w:val="FORMATTEXT"/>
        <w:ind w:firstLine="568"/>
        <w:jc w:val="both"/>
      </w:pPr>
      <w:r>
        <w:rPr>
          <w:noProof/>
          <w:position w:val="-8"/>
        </w:rPr>
        <w:drawing>
          <wp:inline distT="0" distB="0" distL="0" distR="0">
            <wp:extent cx="152400" cy="2190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00994B1D">
        <w:t>Собрание законода</w:t>
      </w:r>
      <w:r w:rsidR="00994B1D">
        <w:t>тельства Российской Федерации, 2011, N 15, ст.2036; 2016, N 1, ст.65.</w:t>
      </w:r>
    </w:p>
    <w:p w:rsidR="00000000" w:rsidRDefault="00994B1D">
      <w:pPr>
        <w:pStyle w:val="FORMATTEXT"/>
        <w:ind w:firstLine="568"/>
        <w:jc w:val="both"/>
      </w:pPr>
    </w:p>
    <w:p w:rsidR="00000000" w:rsidRDefault="00994B1D">
      <w:pPr>
        <w:pStyle w:val="FORMATTEXT"/>
        <w:ind w:firstLine="568"/>
        <w:jc w:val="both"/>
      </w:pPr>
      <w:r>
        <w:t>7.1. При приеме на работу водителей вне зависимости от уровня их квалификации и стажа работы с ними должен проводиться инструктаж (далее - вводный инструктаж).</w:t>
      </w:r>
    </w:p>
    <w:p w:rsidR="00000000" w:rsidRDefault="00994B1D">
      <w:pPr>
        <w:pStyle w:val="FORMATTEXT"/>
        <w:ind w:firstLine="568"/>
        <w:jc w:val="both"/>
      </w:pPr>
    </w:p>
    <w:p w:rsidR="00000000" w:rsidRDefault="00994B1D">
      <w:pPr>
        <w:pStyle w:val="FORMATTEXT"/>
        <w:ind w:firstLine="568"/>
        <w:jc w:val="both"/>
      </w:pPr>
      <w:r>
        <w:t>В тематику вводного инст</w:t>
      </w:r>
      <w:r>
        <w:t>руктажа включаются следующие вопросы:</w:t>
      </w:r>
    </w:p>
    <w:p w:rsidR="00000000" w:rsidRDefault="00994B1D">
      <w:pPr>
        <w:pStyle w:val="FORMATTEXT"/>
        <w:ind w:firstLine="568"/>
        <w:jc w:val="both"/>
      </w:pPr>
    </w:p>
    <w:p w:rsidR="00000000" w:rsidRDefault="00994B1D">
      <w:pPr>
        <w:pStyle w:val="FORMATTEXT"/>
        <w:ind w:firstLine="568"/>
        <w:jc w:val="both"/>
      </w:pPr>
      <w:r>
        <w:t>общие сведения о субъекте транспортной деятельности (размер и структура парка транспортных средств, виды осуществляемых перевозок);</w:t>
      </w:r>
    </w:p>
    <w:p w:rsidR="00000000" w:rsidRDefault="00994B1D">
      <w:pPr>
        <w:pStyle w:val="FORMATTEXT"/>
        <w:ind w:firstLine="568"/>
        <w:jc w:val="both"/>
      </w:pPr>
    </w:p>
    <w:p w:rsidR="00000000" w:rsidRDefault="00994B1D">
      <w:pPr>
        <w:pStyle w:val="FORMATTEXT"/>
        <w:ind w:firstLine="568"/>
        <w:jc w:val="both"/>
      </w:pPr>
      <w:r>
        <w:t>требования по безопасной эксплуатации транспортных средств;</w:t>
      </w:r>
    </w:p>
    <w:p w:rsidR="00000000" w:rsidRDefault="00994B1D">
      <w:pPr>
        <w:pStyle w:val="FORMATTEXT"/>
        <w:ind w:firstLine="568"/>
        <w:jc w:val="both"/>
      </w:pPr>
    </w:p>
    <w:p w:rsidR="00000000" w:rsidRDefault="00994B1D">
      <w:pPr>
        <w:pStyle w:val="FORMATTEXT"/>
        <w:ind w:firstLine="568"/>
        <w:jc w:val="both"/>
      </w:pPr>
      <w:r>
        <w:t>требования по обеспечен</w:t>
      </w:r>
      <w:r>
        <w:t>ию транспортной безопасности, учитывающие уровни безопасности для транспортных средств автомобильного транспорта и городского наземного электрического транспорта</w:t>
      </w:r>
      <w:r w:rsidR="00CA1753">
        <w:rPr>
          <w:noProof/>
          <w:position w:val="-8"/>
        </w:rPr>
        <w:drawing>
          <wp:inline distT="0" distB="0" distL="0" distR="0">
            <wp:extent cx="152400" cy="2190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 xml:space="preserve">; </w:t>
      </w:r>
    </w:p>
    <w:p w:rsidR="00000000" w:rsidRDefault="00994B1D">
      <w:pPr>
        <w:pStyle w:val="FORMATTEXT"/>
        <w:jc w:val="both"/>
      </w:pPr>
      <w:r>
        <w:t xml:space="preserve">________________ </w:t>
      </w:r>
    </w:p>
    <w:p w:rsidR="00000000" w:rsidRDefault="00CA1753">
      <w:pPr>
        <w:pStyle w:val="FORMATTEXT"/>
        <w:ind w:firstLine="568"/>
        <w:jc w:val="both"/>
      </w:pPr>
      <w:r>
        <w:rPr>
          <w:noProof/>
          <w:position w:val="-8"/>
        </w:rPr>
        <w:drawing>
          <wp:inline distT="0" distB="0" distL="0" distR="0">
            <wp:extent cx="152400" cy="2190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00994B1D">
        <w:fldChar w:fldCharType="begin"/>
      </w:r>
      <w:r w:rsidR="00994B1D">
        <w:instrText xml:space="preserve"> HY</w:instrText>
      </w:r>
      <w:r w:rsidR="00994B1D">
        <w:instrText>PERLINK "kodeks://link/d?nd=565983812&amp;point=mark=000000000000000000000000000000000000000000000000007D20K3"\o"’’Об утверждении требований по обеспечению транспортной безопасности, учитывающих уровни безопасности для ...’’</w:instrText>
      </w:r>
    </w:p>
    <w:p w:rsidR="00000000" w:rsidRDefault="00994B1D">
      <w:pPr>
        <w:pStyle w:val="FORMATTEXT"/>
        <w:ind w:firstLine="568"/>
        <w:jc w:val="both"/>
      </w:pPr>
      <w:r>
        <w:instrText>Постановление Правительства РФ от</w:instrText>
      </w:r>
      <w:r>
        <w:instrText xml:space="preserve"> 08.10.2020 N 1640</w:instrText>
      </w:r>
    </w:p>
    <w:p w:rsidR="00000000" w:rsidRDefault="00994B1D">
      <w:pPr>
        <w:pStyle w:val="FORMATTEXT"/>
        <w:ind w:firstLine="568"/>
        <w:jc w:val="both"/>
      </w:pPr>
      <w:r>
        <w:instrText>Статус: действует с 22.10.2020"</w:instrText>
      </w:r>
      <w:r>
        <w:fldChar w:fldCharType="separate"/>
      </w:r>
      <w:r>
        <w:rPr>
          <w:color w:val="0000AA"/>
          <w:u w:val="single"/>
        </w:rPr>
        <w:t>Постановление Правительства Российской Федерации от 8 октября 2020 г. N 1640 "Об утверждении требований по обеспечению транспортной безопасности, учитывающих уровни безопасности для транспортных средств авт</w:t>
      </w:r>
      <w:r>
        <w:rPr>
          <w:color w:val="0000AA"/>
          <w:u w:val="single"/>
        </w:rPr>
        <w:t>омобильного транспорта и городского наземного электрического транспорта"</w:t>
      </w:r>
      <w:r>
        <w:rPr>
          <w:color w:val="0000FF"/>
          <w:u w:val="single"/>
        </w:rPr>
        <w:t xml:space="preserve"> </w:t>
      </w:r>
      <w:r>
        <w:fldChar w:fldCharType="end"/>
      </w:r>
      <w:r>
        <w:t xml:space="preserve"> (Собрание законодательства Российской Федерации, 2020, N 42, ст.6606).</w:t>
      </w:r>
    </w:p>
    <w:p w:rsidR="00000000" w:rsidRDefault="00994B1D">
      <w:pPr>
        <w:pStyle w:val="FORMATTEXT"/>
        <w:ind w:firstLine="568"/>
        <w:jc w:val="both"/>
      </w:pPr>
    </w:p>
    <w:p w:rsidR="00000000" w:rsidRDefault="00994B1D">
      <w:pPr>
        <w:pStyle w:val="FORMATTEXT"/>
        <w:ind w:firstLine="568"/>
        <w:jc w:val="both"/>
      </w:pPr>
      <w:r>
        <w:t>права потерпевших, вытекающие из договора обязательного страхования гражданской ответственности перевозчика</w:t>
      </w:r>
      <w:r>
        <w:t xml:space="preserve"> за причинение вреда жизни, здоровью, имуществу пассажиров, заключенного между страховщиком и страхователем, а также порядок действий потерпевших для получения возмещения причиненного вреда (для водителей автобусов, троллейбусов и трамваев);</w:t>
      </w:r>
    </w:p>
    <w:p w:rsidR="00000000" w:rsidRDefault="00994B1D">
      <w:pPr>
        <w:pStyle w:val="FORMATTEXT"/>
        <w:ind w:firstLine="568"/>
        <w:jc w:val="both"/>
      </w:pPr>
    </w:p>
    <w:p w:rsidR="00000000" w:rsidRDefault="00994B1D">
      <w:pPr>
        <w:pStyle w:val="FORMATTEXT"/>
        <w:ind w:firstLine="568"/>
        <w:jc w:val="both"/>
      </w:pPr>
      <w:r>
        <w:t>порядок прохо</w:t>
      </w:r>
      <w:r>
        <w:t>ждения предсменного, предрейсового и послесменного, послерейсового медицинских осмотров;</w:t>
      </w:r>
    </w:p>
    <w:p w:rsidR="00000000" w:rsidRDefault="00994B1D">
      <w:pPr>
        <w:pStyle w:val="FORMATTEXT"/>
        <w:ind w:firstLine="568"/>
        <w:jc w:val="both"/>
      </w:pPr>
    </w:p>
    <w:p w:rsidR="00000000" w:rsidRDefault="00994B1D">
      <w:pPr>
        <w:pStyle w:val="FORMATTEXT"/>
        <w:ind w:firstLine="568"/>
        <w:jc w:val="both"/>
      </w:pPr>
      <w:r>
        <w:t>порядок прохождения предрейсового или предсменного контроля технического состояния транспортного средства;</w:t>
      </w:r>
    </w:p>
    <w:p w:rsidR="00000000" w:rsidRDefault="00994B1D">
      <w:pPr>
        <w:pStyle w:val="FORMATTEXT"/>
        <w:ind w:firstLine="568"/>
        <w:jc w:val="both"/>
      </w:pPr>
    </w:p>
    <w:p w:rsidR="00000000" w:rsidRDefault="00994B1D">
      <w:pPr>
        <w:pStyle w:val="FORMATTEXT"/>
        <w:ind w:firstLine="568"/>
        <w:jc w:val="both"/>
      </w:pPr>
      <w:r>
        <w:t>нормы загрузки транспортных средств (для пассажирских пере</w:t>
      </w:r>
      <w:r>
        <w:t>возок - пассажировместимость);</w:t>
      </w:r>
    </w:p>
    <w:p w:rsidR="00000000" w:rsidRDefault="00994B1D">
      <w:pPr>
        <w:pStyle w:val="FORMATTEXT"/>
        <w:ind w:firstLine="568"/>
        <w:jc w:val="both"/>
      </w:pPr>
    </w:p>
    <w:p w:rsidR="00000000" w:rsidRDefault="00994B1D">
      <w:pPr>
        <w:pStyle w:val="FORMATTEXT"/>
        <w:ind w:firstLine="568"/>
        <w:jc w:val="both"/>
      </w:pPr>
      <w:r>
        <w:t xml:space="preserve">основные данные об аварийности на пути следования, обстоятельствах и причинах </w:t>
      </w:r>
      <w:r>
        <w:lastRenderedPageBreak/>
        <w:t>преобладающих видов ДТП;</w:t>
      </w:r>
    </w:p>
    <w:p w:rsidR="00000000" w:rsidRDefault="00994B1D">
      <w:pPr>
        <w:pStyle w:val="FORMATTEXT"/>
        <w:ind w:firstLine="568"/>
        <w:jc w:val="both"/>
      </w:pPr>
    </w:p>
    <w:p w:rsidR="00000000" w:rsidRDefault="00994B1D">
      <w:pPr>
        <w:pStyle w:val="FORMATTEXT"/>
        <w:ind w:firstLine="568"/>
        <w:jc w:val="both"/>
      </w:pPr>
      <w:r>
        <w:t>порядок действий при наступлении ДТП, включая оформление документов о ДТП без участия уполномоченных на то сотрудников п</w:t>
      </w:r>
      <w:r>
        <w:t>олиции;</w:t>
      </w:r>
    </w:p>
    <w:p w:rsidR="00000000" w:rsidRDefault="00994B1D">
      <w:pPr>
        <w:pStyle w:val="FORMATTEXT"/>
        <w:ind w:firstLine="568"/>
        <w:jc w:val="both"/>
      </w:pPr>
    </w:p>
    <w:p w:rsidR="00000000" w:rsidRDefault="00994B1D">
      <w:pPr>
        <w:pStyle w:val="FORMATTEXT"/>
        <w:ind w:firstLine="568"/>
        <w:jc w:val="both"/>
      </w:pPr>
      <w:r>
        <w:t>документы, необходимые для осуществления перевозок.</w:t>
      </w:r>
    </w:p>
    <w:p w:rsidR="00000000" w:rsidRDefault="00994B1D">
      <w:pPr>
        <w:pStyle w:val="FORMATTEXT"/>
        <w:ind w:firstLine="568"/>
        <w:jc w:val="both"/>
      </w:pPr>
    </w:p>
    <w:p w:rsidR="00000000" w:rsidRDefault="00994B1D">
      <w:pPr>
        <w:pStyle w:val="FORMATTEXT"/>
        <w:ind w:firstLine="568"/>
        <w:jc w:val="both"/>
      </w:pPr>
      <w:r>
        <w:t>7.2. Перед отправлением водителя в рейс (за исключением второго и последующего рейсов по одному и тому же маршруту) с ним должен проводиться инструктаж (далее - предрейсовый инструктаж).</w:t>
      </w:r>
    </w:p>
    <w:p w:rsidR="00000000" w:rsidRDefault="00994B1D">
      <w:pPr>
        <w:pStyle w:val="FORMATTEXT"/>
        <w:ind w:firstLine="568"/>
        <w:jc w:val="both"/>
      </w:pPr>
    </w:p>
    <w:p w:rsidR="00000000" w:rsidRDefault="00994B1D">
      <w:pPr>
        <w:pStyle w:val="FORMATTEXT"/>
        <w:ind w:firstLine="568"/>
        <w:jc w:val="both"/>
      </w:pPr>
      <w:r>
        <w:t>Предре</w:t>
      </w:r>
      <w:r>
        <w:t>йсовый инструктаж включает следующие вопросы:</w:t>
      </w:r>
    </w:p>
    <w:p w:rsidR="00000000" w:rsidRDefault="00994B1D">
      <w:pPr>
        <w:pStyle w:val="FORMATTEXT"/>
        <w:ind w:firstLine="568"/>
        <w:jc w:val="both"/>
      </w:pPr>
    </w:p>
    <w:p w:rsidR="00000000" w:rsidRDefault="00994B1D">
      <w:pPr>
        <w:pStyle w:val="FORMATTEXT"/>
        <w:ind w:firstLine="568"/>
        <w:jc w:val="both"/>
      </w:pPr>
      <w:r>
        <w:t>протяженность маршрута, дорожные условия, наличие опасных участков и мест концентрации ДТП, особенности организации дорожного движения;</w:t>
      </w:r>
    </w:p>
    <w:p w:rsidR="00000000" w:rsidRDefault="00994B1D">
      <w:pPr>
        <w:pStyle w:val="FORMATTEXT"/>
        <w:ind w:firstLine="568"/>
        <w:jc w:val="both"/>
      </w:pPr>
    </w:p>
    <w:p w:rsidR="00000000" w:rsidRDefault="00994B1D">
      <w:pPr>
        <w:pStyle w:val="FORMATTEXT"/>
        <w:ind w:firstLine="568"/>
        <w:jc w:val="both"/>
      </w:pPr>
      <w:r>
        <w:t>погодные условия движения на маршруте;</w:t>
      </w:r>
    </w:p>
    <w:p w:rsidR="00000000" w:rsidRDefault="00994B1D">
      <w:pPr>
        <w:pStyle w:val="FORMATTEXT"/>
        <w:ind w:firstLine="568"/>
        <w:jc w:val="both"/>
      </w:pPr>
    </w:p>
    <w:p w:rsidR="00000000" w:rsidRDefault="00994B1D">
      <w:pPr>
        <w:pStyle w:val="FORMATTEXT"/>
        <w:ind w:firstLine="568"/>
        <w:jc w:val="both"/>
      </w:pPr>
      <w:r>
        <w:t>конечные, промежуточные пункты м</w:t>
      </w:r>
      <w:r>
        <w:t>аршрута, места отдыха, приема пищи, смены водителей (при необходимости), парковки (парковочные места) транспортных средств;</w:t>
      </w:r>
    </w:p>
    <w:p w:rsidR="00000000" w:rsidRDefault="00994B1D">
      <w:pPr>
        <w:pStyle w:val="FORMATTEXT"/>
        <w:ind w:firstLine="568"/>
        <w:jc w:val="both"/>
      </w:pPr>
    </w:p>
    <w:p w:rsidR="00000000" w:rsidRDefault="00994B1D">
      <w:pPr>
        <w:pStyle w:val="FORMATTEXT"/>
        <w:ind w:firstLine="568"/>
        <w:jc w:val="both"/>
      </w:pPr>
      <w:r>
        <w:t>расположение на маршруте пунктов медицинской и технической помощи, постов Госавтоинспекции МВД России, автовокзалов и автостанций (</w:t>
      </w:r>
      <w:r>
        <w:t>при расположении остановочных пунктов маршрута на территории автовокзалов или автостанций);</w:t>
      </w:r>
    </w:p>
    <w:p w:rsidR="00000000" w:rsidRDefault="00994B1D">
      <w:pPr>
        <w:pStyle w:val="FORMATTEXT"/>
        <w:ind w:firstLine="568"/>
        <w:jc w:val="both"/>
      </w:pPr>
    </w:p>
    <w:p w:rsidR="00000000" w:rsidRDefault="00994B1D">
      <w:pPr>
        <w:pStyle w:val="FORMATTEXT"/>
        <w:ind w:firstLine="568"/>
        <w:jc w:val="both"/>
      </w:pPr>
      <w:r>
        <w:t>безопасность движения в период проведения культурно-массовых и спортивных мероприятий.</w:t>
      </w:r>
    </w:p>
    <w:p w:rsidR="00000000" w:rsidRDefault="00994B1D">
      <w:pPr>
        <w:pStyle w:val="FORMATTEXT"/>
        <w:ind w:firstLine="568"/>
        <w:jc w:val="both"/>
      </w:pPr>
    </w:p>
    <w:p w:rsidR="00000000" w:rsidRDefault="00994B1D">
      <w:pPr>
        <w:pStyle w:val="FORMATTEXT"/>
        <w:ind w:firstLine="568"/>
        <w:jc w:val="both"/>
      </w:pPr>
      <w:r>
        <w:t>7.3. Два раза в год (перед весенне-летним и осенне-зимним периодами) со все</w:t>
      </w:r>
      <w:r>
        <w:t>ми водителями должны проводиться инструктажи (далее - сезонные инструктажи).</w:t>
      </w:r>
    </w:p>
    <w:p w:rsidR="00000000" w:rsidRDefault="00994B1D">
      <w:pPr>
        <w:pStyle w:val="FORMATTEXT"/>
        <w:ind w:firstLine="568"/>
        <w:jc w:val="both"/>
      </w:pPr>
    </w:p>
    <w:p w:rsidR="00000000" w:rsidRDefault="00994B1D">
      <w:pPr>
        <w:pStyle w:val="FORMATTEXT"/>
        <w:ind w:firstLine="568"/>
        <w:jc w:val="both"/>
      </w:pPr>
      <w:r>
        <w:t>Сезонные инструктажи включают вопросы, определяющие особенности эксплуатации и управления транспортными средствами в весенне-летний и осенне-зимний периоды, а также связанные с о</w:t>
      </w:r>
      <w:r>
        <w:t>беспечением безопасности дорожного движения в сложных погодных и дорожных условиях.</w:t>
      </w:r>
    </w:p>
    <w:p w:rsidR="00000000" w:rsidRDefault="00994B1D">
      <w:pPr>
        <w:pStyle w:val="FORMATTEXT"/>
        <w:ind w:firstLine="568"/>
        <w:jc w:val="both"/>
      </w:pPr>
    </w:p>
    <w:p w:rsidR="00000000" w:rsidRDefault="00994B1D">
      <w:pPr>
        <w:pStyle w:val="FORMATTEXT"/>
        <w:ind w:firstLine="568"/>
        <w:jc w:val="both"/>
      </w:pPr>
      <w:r>
        <w:t>7.4. При необходимости незамедлительного доведения до водителя информации (о вступлении в силу нормативных правовых актов, положения которых влияют на профессиональную дея</w:t>
      </w:r>
      <w:r>
        <w:t>тельность водителей, об изменении условий движения, влияющих на безопасность дорожного движения, о совершении и (или) об угрозах совершения террористических актов) должен проводиться инструктаж (далее - специальный инструктаж).</w:t>
      </w:r>
    </w:p>
    <w:p w:rsidR="00000000" w:rsidRDefault="00994B1D">
      <w:pPr>
        <w:pStyle w:val="FORMATTEXT"/>
        <w:ind w:firstLine="568"/>
        <w:jc w:val="both"/>
      </w:pPr>
    </w:p>
    <w:p w:rsidR="00000000" w:rsidRDefault="00994B1D">
      <w:pPr>
        <w:pStyle w:val="FORMATTEXT"/>
        <w:ind w:firstLine="568"/>
        <w:jc w:val="both"/>
      </w:pPr>
      <w:r>
        <w:t>При проведении специального</w:t>
      </w:r>
      <w:r>
        <w:t xml:space="preserve"> инструктажа дается оценка сложившейся ситуации, послужившей основанием для проведения данного инструктажа, и определяется порядок необходимых действий водителя.</w:t>
      </w:r>
    </w:p>
    <w:p w:rsidR="00000000" w:rsidRDefault="00994B1D">
      <w:pPr>
        <w:pStyle w:val="FORMATTEXT"/>
        <w:ind w:firstLine="568"/>
        <w:jc w:val="both"/>
      </w:pPr>
    </w:p>
    <w:p w:rsidR="00000000" w:rsidRDefault="00994B1D">
      <w:pPr>
        <w:pStyle w:val="FORMATTEXT"/>
        <w:ind w:firstLine="568"/>
        <w:jc w:val="both"/>
      </w:pPr>
      <w:r>
        <w:t>8. В целях обеспечения деятельности, связанной с безопасностью перевозок пассажиров и грузов,</w:t>
      </w:r>
      <w:r>
        <w:t xml:space="preserve"> субъект транспортной деятельности должен назначить ответственного за обеспечение безопасности дорожного движения, аттестованного в соответствии с </w:t>
      </w:r>
      <w:r>
        <w:fldChar w:fldCharType="begin"/>
      </w:r>
      <w:r>
        <w:instrText xml:space="preserve"> HYPERLINK "kodeks://link/d?nd=565649016&amp;point=mark=000000000000000000000000000000000000000000000000006540IN"</w:instrText>
      </w:r>
      <w:r>
        <w:instrText>\o"’’Об утверждении Порядка аттестации ответственного за обеспечение безопасности дорожного движения на право заниматься соответствующей деятельностью’’</w:instrText>
      </w:r>
    </w:p>
    <w:p w:rsidR="00000000" w:rsidRDefault="00994B1D">
      <w:pPr>
        <w:pStyle w:val="FORMATTEXT"/>
        <w:ind w:firstLine="568"/>
        <w:jc w:val="both"/>
      </w:pPr>
      <w:r>
        <w:instrText>Приказ Минтранса России от 31.07.2020 N 283</w:instrText>
      </w:r>
    </w:p>
    <w:p w:rsidR="00000000" w:rsidRDefault="00994B1D">
      <w:pPr>
        <w:pStyle w:val="FORMATTEXT"/>
        <w:ind w:firstLine="568"/>
        <w:jc w:val="both"/>
      </w:pPr>
      <w:r>
        <w:instrText>Статус: действует с 01.01.2021"</w:instrText>
      </w:r>
      <w:r>
        <w:fldChar w:fldCharType="separate"/>
      </w:r>
      <w:r>
        <w:rPr>
          <w:color w:val="0000AA"/>
          <w:u w:val="single"/>
        </w:rPr>
        <w:t>Порядком аттестации ответств</w:t>
      </w:r>
      <w:r>
        <w:rPr>
          <w:color w:val="0000AA"/>
          <w:u w:val="single"/>
        </w:rPr>
        <w:t>енного за обеспечение безопасности дорожного движения на право заниматься соответствующей деятельностью</w:t>
      </w:r>
      <w:r>
        <w:rPr>
          <w:color w:val="0000FF"/>
          <w:u w:val="single"/>
        </w:rPr>
        <w:t xml:space="preserve"> </w:t>
      </w:r>
      <w:r>
        <w:fldChar w:fldCharType="end"/>
      </w:r>
      <w:r>
        <w:t xml:space="preserve">, утвержденным </w:t>
      </w:r>
      <w:r>
        <w:fldChar w:fldCharType="begin"/>
      </w:r>
      <w:r>
        <w:instrText xml:space="preserve"> HYPERLINK "kodeks://link/d?nd=565649016&amp;point=mark=0000000000000000000000000000000000000000000000000064U0IK"\o"’’Об утверждении Поряд</w:instrText>
      </w:r>
      <w:r>
        <w:instrText>ка аттестации ответственного за обеспечение безопасности дорожного движения на право заниматься соответствующей деятельностью’’</w:instrText>
      </w:r>
    </w:p>
    <w:p w:rsidR="00000000" w:rsidRDefault="00994B1D">
      <w:pPr>
        <w:pStyle w:val="FORMATTEXT"/>
        <w:ind w:firstLine="568"/>
        <w:jc w:val="both"/>
      </w:pPr>
      <w:r>
        <w:instrText>Приказ Минтранса России от 31.07.2020 N 283</w:instrText>
      </w:r>
    </w:p>
    <w:p w:rsidR="00000000" w:rsidRDefault="00994B1D">
      <w:pPr>
        <w:pStyle w:val="FORMATTEXT"/>
        <w:ind w:firstLine="568"/>
        <w:jc w:val="both"/>
      </w:pPr>
      <w:r>
        <w:instrText>Статус: действует с 01.01.2021"</w:instrText>
      </w:r>
      <w:r>
        <w:fldChar w:fldCharType="separate"/>
      </w:r>
      <w:r>
        <w:rPr>
          <w:color w:val="0000AA"/>
          <w:u w:val="single"/>
        </w:rPr>
        <w:t>приказом Минтранса России от 31 июля 2020 г. N 283</w:t>
      </w:r>
      <w:r>
        <w:rPr>
          <w:color w:val="0000FF"/>
          <w:u w:val="single"/>
        </w:rPr>
        <w:t xml:space="preserve"> </w:t>
      </w:r>
      <w:r>
        <w:fldChar w:fldCharType="end"/>
      </w:r>
      <w:r w:rsidR="00CA1753">
        <w:rPr>
          <w:noProof/>
          <w:position w:val="-8"/>
        </w:rPr>
        <w:drawing>
          <wp:inline distT="0" distB="0" distL="0" distR="0">
            <wp:extent cx="152400" cy="2190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 xml:space="preserve">. </w:t>
      </w:r>
    </w:p>
    <w:p w:rsidR="00000000" w:rsidRDefault="00994B1D">
      <w:pPr>
        <w:pStyle w:val="FORMATTEXT"/>
        <w:jc w:val="both"/>
      </w:pPr>
      <w:r>
        <w:t xml:space="preserve">________________ </w:t>
      </w:r>
    </w:p>
    <w:p w:rsidR="00000000" w:rsidRDefault="00CA1753">
      <w:pPr>
        <w:pStyle w:val="FORMATTEXT"/>
        <w:ind w:firstLine="568"/>
        <w:jc w:val="both"/>
      </w:pPr>
      <w:r>
        <w:rPr>
          <w:noProof/>
          <w:position w:val="-8"/>
        </w:rPr>
        <w:drawing>
          <wp:inline distT="0" distB="0" distL="0" distR="0">
            <wp:extent cx="152400" cy="2190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00994B1D">
        <w:t>Зарегистрирован Минюстом России 4 декабря 2020 г., регистрационный N 61269.</w:t>
      </w:r>
    </w:p>
    <w:p w:rsidR="00000000" w:rsidRDefault="00994B1D">
      <w:pPr>
        <w:pStyle w:val="FORMATTEXT"/>
        <w:ind w:firstLine="568"/>
        <w:jc w:val="both"/>
      </w:pPr>
    </w:p>
    <w:p w:rsidR="00000000" w:rsidRDefault="00994B1D">
      <w:pPr>
        <w:pStyle w:val="FORMATTEXT"/>
        <w:ind w:firstLine="568"/>
        <w:jc w:val="both"/>
      </w:pPr>
      <w:r>
        <w:t>9. Безопасность транспортных средств обеспечивается посредством: использования транспо</w:t>
      </w:r>
      <w:r>
        <w:t xml:space="preserve">ртных средств, соответствующих </w:t>
      </w:r>
      <w:r>
        <w:fldChar w:fldCharType="begin"/>
      </w:r>
      <w:r>
        <w:instrText xml:space="preserve"> HYPERLINK "kodeks://link/d?nd=9004835&amp;point=mark=00000000000000000000000000000000000000000000000000A7C0ND"\o"’’О правилах дорожного движения (с изменениями на 31 декабря 2020 года) (редакция, действующая с ...’’</w:instrText>
      </w:r>
    </w:p>
    <w:p w:rsidR="00000000" w:rsidRDefault="00994B1D">
      <w:pPr>
        <w:pStyle w:val="FORMATTEXT"/>
        <w:ind w:firstLine="568"/>
        <w:jc w:val="both"/>
      </w:pPr>
      <w:r>
        <w:instrText>Постановлени</w:instrText>
      </w:r>
      <w:r>
        <w:instrText>е Совета Министров - Правительства Российской Федерации от 23.10.1993 N 1090</w:instrText>
      </w:r>
    </w:p>
    <w:p w:rsidR="00000000" w:rsidRDefault="00994B1D">
      <w:pPr>
        <w:pStyle w:val="FORMATTEXT"/>
        <w:ind w:firstLine="568"/>
        <w:jc w:val="both"/>
      </w:pPr>
      <w:r>
        <w:instrText>Статус: действующая редакция (действ. с 01.09.2021)"</w:instrText>
      </w:r>
      <w:r>
        <w:fldChar w:fldCharType="separate"/>
      </w:r>
      <w:r>
        <w:rPr>
          <w:color w:val="0000AA"/>
          <w:u w:val="single"/>
        </w:rPr>
        <w:t>Основным положениям по допуску транспортных средств к эксплуатации и обязанностям должностных лиц по обеспечению безопасности д</w:t>
      </w:r>
      <w:r>
        <w:rPr>
          <w:color w:val="0000AA"/>
          <w:u w:val="single"/>
        </w:rPr>
        <w:t>орожного движения</w:t>
      </w:r>
      <w:r>
        <w:rPr>
          <w:color w:val="0000FF"/>
          <w:u w:val="single"/>
        </w:rPr>
        <w:t xml:space="preserve"> </w:t>
      </w:r>
      <w:r>
        <w:fldChar w:fldCharType="end"/>
      </w:r>
      <w:r>
        <w:t xml:space="preserve">, утвержденным </w:t>
      </w:r>
      <w:r>
        <w:fldChar w:fldCharType="begin"/>
      </w:r>
      <w:r>
        <w:instrText xml:space="preserve"> HYPERLINK "kodeks://link/d?nd=9004835&amp;point=mark=0000000000000000000000000000000000000000000000000065A0IQ"\o"’’О правилах дорожного движения (с изменениями на 31 декабря 2020 года) (редакция, действующая с ...’’</w:instrText>
      </w:r>
    </w:p>
    <w:p w:rsidR="00000000" w:rsidRDefault="00994B1D">
      <w:pPr>
        <w:pStyle w:val="FORMATTEXT"/>
        <w:ind w:firstLine="568"/>
        <w:jc w:val="both"/>
      </w:pPr>
      <w:r>
        <w:instrText>Постано</w:instrText>
      </w:r>
      <w:r>
        <w:instrText>вление Совета Министров - Правительства Российской Федерации от 23.10.1993 N 1090</w:instrText>
      </w:r>
    </w:p>
    <w:p w:rsidR="00000000" w:rsidRDefault="00994B1D">
      <w:pPr>
        <w:pStyle w:val="FORMATTEXT"/>
        <w:ind w:firstLine="568"/>
        <w:jc w:val="both"/>
      </w:pPr>
      <w:r>
        <w:instrText>Статус: действующая редакция (действ. с 01.09.2021)"</w:instrText>
      </w:r>
      <w:r>
        <w:fldChar w:fldCharType="separate"/>
      </w:r>
      <w:r>
        <w:rPr>
          <w:color w:val="0000AA"/>
          <w:u w:val="single"/>
        </w:rPr>
        <w:t>постановлением Совета Министров - Правительства Российской Федерации от 23 октября 1993 г. N 1090</w:t>
      </w:r>
      <w:r>
        <w:rPr>
          <w:color w:val="0000FF"/>
          <w:u w:val="single"/>
        </w:rPr>
        <w:t xml:space="preserve"> </w:t>
      </w:r>
      <w:r>
        <w:fldChar w:fldCharType="end"/>
      </w:r>
      <w:r w:rsidR="00CA1753">
        <w:rPr>
          <w:noProof/>
          <w:position w:val="-8"/>
        </w:rPr>
        <w:drawing>
          <wp:inline distT="0" distB="0" distL="0" distR="0">
            <wp:extent cx="152400" cy="2190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 xml:space="preserve">; </w:t>
      </w:r>
    </w:p>
    <w:p w:rsidR="00000000" w:rsidRDefault="00994B1D">
      <w:pPr>
        <w:pStyle w:val="FORMATTEXT"/>
        <w:jc w:val="both"/>
      </w:pPr>
      <w:r>
        <w:t xml:space="preserve">________________ </w:t>
      </w:r>
    </w:p>
    <w:p w:rsidR="00000000" w:rsidRDefault="00CA1753">
      <w:pPr>
        <w:pStyle w:val="FORMATTEXT"/>
        <w:ind w:firstLine="568"/>
        <w:jc w:val="both"/>
      </w:pPr>
      <w:r>
        <w:rPr>
          <w:noProof/>
          <w:position w:val="-8"/>
        </w:rPr>
        <w:drawing>
          <wp:inline distT="0" distB="0" distL="0" distR="0">
            <wp:extent cx="152400" cy="2190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00994B1D">
        <w:t>Собрание законодательства Российской Федерации, 1993, N 47, ст.4531; 2020, N 14, ст.2098.</w:t>
      </w:r>
    </w:p>
    <w:p w:rsidR="00000000" w:rsidRDefault="00994B1D">
      <w:pPr>
        <w:pStyle w:val="FORMATTEXT"/>
        <w:ind w:firstLine="568"/>
        <w:jc w:val="both"/>
      </w:pPr>
    </w:p>
    <w:p w:rsidR="00000000" w:rsidRDefault="00994B1D">
      <w:pPr>
        <w:pStyle w:val="FORMATTEXT"/>
        <w:ind w:firstLine="568"/>
        <w:jc w:val="both"/>
      </w:pPr>
      <w:r>
        <w:t xml:space="preserve">проведения технического осмотра транспортных средств в соответствии с требованиями </w:t>
      </w:r>
      <w:r>
        <w:fldChar w:fldCharType="begin"/>
      </w:r>
      <w:r>
        <w:instrText xml:space="preserve"> HYPERLINK </w:instrText>
      </w:r>
      <w:r>
        <w:instrText>"kodeks://link/d?nd=902286411&amp;point=mark=000000000000000000000000000000000000000000000000007D20K3"\o"’’О техническом осмотре транспортных средств и о внесении изменений в отдельные законодательные акты Российской Федерации (с изменениями на 2 июля 2021 год</w:instrText>
      </w:r>
      <w:r>
        <w:instrText>а)’’</w:instrText>
      </w:r>
    </w:p>
    <w:p w:rsidR="00000000" w:rsidRDefault="00994B1D">
      <w:pPr>
        <w:pStyle w:val="FORMATTEXT"/>
        <w:ind w:firstLine="568"/>
        <w:jc w:val="both"/>
      </w:pPr>
      <w:r>
        <w:instrText>Федеральный закон от 01.07.2011 N 170-ФЗ</w:instrText>
      </w:r>
    </w:p>
    <w:p w:rsidR="00000000" w:rsidRDefault="00994B1D">
      <w:pPr>
        <w:pStyle w:val="FORMATTEXT"/>
        <w:ind w:firstLine="568"/>
        <w:jc w:val="both"/>
      </w:pPr>
      <w:r>
        <w:instrText>Статус: действующая редакция (действ. с 02.07.2021"</w:instrText>
      </w:r>
      <w:r>
        <w:fldChar w:fldCharType="separate"/>
      </w:r>
      <w:r>
        <w:rPr>
          <w:color w:val="0000AA"/>
          <w:u w:val="single"/>
        </w:rPr>
        <w:t>Федерального закона от 1 июля 2011 г. N 170-ФЗ "О техническом осмотре транспортных средств и о внесении изменений в отдельные законодательные акты Российской Ф</w:t>
      </w:r>
      <w:r>
        <w:rPr>
          <w:color w:val="0000AA"/>
          <w:u w:val="single"/>
        </w:rPr>
        <w:t>едерации"</w:t>
      </w:r>
      <w:r>
        <w:rPr>
          <w:color w:val="0000FF"/>
          <w:u w:val="single"/>
        </w:rPr>
        <w:t xml:space="preserve"> </w:t>
      </w:r>
      <w:r>
        <w:fldChar w:fldCharType="end"/>
      </w:r>
      <w:r w:rsidR="00CA1753">
        <w:rPr>
          <w:noProof/>
          <w:position w:val="-8"/>
        </w:rPr>
        <w:drawing>
          <wp:inline distT="0" distB="0" distL="0" distR="0">
            <wp:extent cx="152400" cy="2190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 xml:space="preserve">; </w:t>
      </w:r>
    </w:p>
    <w:p w:rsidR="00000000" w:rsidRDefault="00994B1D">
      <w:pPr>
        <w:pStyle w:val="FORMATTEXT"/>
        <w:jc w:val="both"/>
      </w:pPr>
      <w:r>
        <w:t xml:space="preserve">________________ </w:t>
      </w:r>
    </w:p>
    <w:p w:rsidR="00000000" w:rsidRDefault="00CA1753">
      <w:pPr>
        <w:pStyle w:val="FORMATTEXT"/>
        <w:ind w:firstLine="568"/>
        <w:jc w:val="both"/>
      </w:pPr>
      <w:r>
        <w:rPr>
          <w:noProof/>
          <w:position w:val="-8"/>
        </w:rPr>
        <w:drawing>
          <wp:inline distT="0" distB="0" distL="0" distR="0">
            <wp:extent cx="152400" cy="2190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00994B1D">
        <w:t>Собрание законодательства Российской Федерации, 2011, N 27, ст.3881; 2020, N 14, ст.2028.</w:t>
      </w:r>
    </w:p>
    <w:p w:rsidR="00000000" w:rsidRDefault="00994B1D">
      <w:pPr>
        <w:pStyle w:val="FORMATTEXT"/>
        <w:ind w:firstLine="568"/>
        <w:jc w:val="both"/>
      </w:pPr>
    </w:p>
    <w:p w:rsidR="00000000" w:rsidRDefault="00994B1D">
      <w:pPr>
        <w:pStyle w:val="FORMATTEXT"/>
        <w:ind w:firstLine="568"/>
        <w:jc w:val="both"/>
      </w:pPr>
      <w:r>
        <w:t>проведения предрейсового или предсменного контроля техническ</w:t>
      </w:r>
      <w:r>
        <w:t xml:space="preserve">ого состояния транспортных средств в соответствии с порядком организации и проведения предрейсового или предсменного контроля технического состояния транспортных средств, устанавливаемым Минтрансом России в соответствии со </w:t>
      </w:r>
      <w:r>
        <w:fldChar w:fldCharType="begin"/>
      </w:r>
      <w:r>
        <w:instrText xml:space="preserve"> HYPERLINK "kodeks://link/d?nd=90</w:instrText>
      </w:r>
      <w:r>
        <w:instrText>14765&amp;point=mark=000000000000000000000000000000000000000000000000008OQ0LO"\o"’’О безопасности дорожного движения (с изменениями на 2 июля 2021 года) (редакция, действующая с 22 августа 2021 года)’’</w:instrText>
      </w:r>
    </w:p>
    <w:p w:rsidR="00000000" w:rsidRDefault="00994B1D">
      <w:pPr>
        <w:pStyle w:val="FORMATTEXT"/>
        <w:ind w:firstLine="568"/>
        <w:jc w:val="both"/>
      </w:pPr>
      <w:r>
        <w:instrText>Федеральный закон от 10.12.1995 N 196-ФЗ</w:instrText>
      </w:r>
    </w:p>
    <w:p w:rsidR="00000000" w:rsidRDefault="00994B1D">
      <w:pPr>
        <w:pStyle w:val="FORMATTEXT"/>
        <w:ind w:firstLine="568"/>
        <w:jc w:val="both"/>
      </w:pPr>
      <w:r>
        <w:instrText>Статус: действующ</w:instrText>
      </w:r>
      <w:r>
        <w:instrText>ая редакция (действ. с 22.08.2021)"</w:instrText>
      </w:r>
      <w:r>
        <w:fldChar w:fldCharType="separate"/>
      </w:r>
      <w:r>
        <w:rPr>
          <w:color w:val="0000AA"/>
          <w:u w:val="single"/>
        </w:rPr>
        <w:t>статьей 20 Федерального закона N 196-ФЗ</w:t>
      </w:r>
      <w:r>
        <w:rPr>
          <w:color w:val="0000FF"/>
          <w:u w:val="single"/>
        </w:rPr>
        <w:t xml:space="preserve"> </w:t>
      </w:r>
      <w:r>
        <w:fldChar w:fldCharType="end"/>
      </w:r>
      <w:r>
        <w:t xml:space="preserve"> (не распространяется на физических лиц).</w:t>
      </w:r>
    </w:p>
    <w:p w:rsidR="00000000" w:rsidRDefault="00994B1D">
      <w:pPr>
        <w:pStyle w:val="FORMATTEXT"/>
        <w:ind w:firstLine="568"/>
        <w:jc w:val="both"/>
      </w:pPr>
    </w:p>
    <w:p w:rsidR="00000000" w:rsidRDefault="00994B1D">
      <w:pPr>
        <w:pStyle w:val="FORMATTEXT"/>
        <w:ind w:firstLine="568"/>
        <w:jc w:val="both"/>
      </w:pPr>
      <w:r>
        <w:t xml:space="preserve">10. Безопасные условия перевозок пассажиров обеспечиваются посредством: соблюдения лицензионных требований, установленных </w:t>
      </w:r>
      <w:r>
        <w:fldChar w:fldCharType="begin"/>
      </w:r>
      <w:r>
        <w:instrText xml:space="preserve"> HYPERLINK "k</w:instrText>
      </w:r>
      <w:r>
        <w:instrText>odeks://link/d?nd=565978855&amp;point=mark=000000000000000000000000000000000000000000000000006540IN"\o"’’О лицензировании деятельности по перевозкам пассажиров и иных лиц автобусами (с изменениями на 29 июня 2021 года)’’</w:instrText>
      </w:r>
    </w:p>
    <w:p w:rsidR="00000000" w:rsidRDefault="00994B1D">
      <w:pPr>
        <w:pStyle w:val="FORMATTEXT"/>
        <w:ind w:firstLine="568"/>
        <w:jc w:val="both"/>
      </w:pPr>
      <w:r>
        <w:instrText>Постановление Правительства РФ от 07.10</w:instrText>
      </w:r>
      <w:r>
        <w:instrText>.2020 N 1616</w:instrText>
      </w:r>
    </w:p>
    <w:p w:rsidR="00000000" w:rsidRDefault="00994B1D">
      <w:pPr>
        <w:pStyle w:val="FORMATTEXT"/>
        <w:ind w:firstLine="568"/>
        <w:jc w:val="both"/>
      </w:pPr>
      <w:r>
        <w:instrText>Статус: действующая редакция (действ. с 01.07.2021)"</w:instrText>
      </w:r>
      <w:r>
        <w:fldChar w:fldCharType="separate"/>
      </w:r>
      <w:r>
        <w:rPr>
          <w:color w:val="0000AA"/>
          <w:u w:val="single"/>
        </w:rPr>
        <w:t>Положением о лицензировании деятельности по перевозкам пассажиров и иных лиц автобусами</w:t>
      </w:r>
      <w:r>
        <w:rPr>
          <w:color w:val="0000FF"/>
          <w:u w:val="single"/>
        </w:rPr>
        <w:t xml:space="preserve"> </w:t>
      </w:r>
      <w:r>
        <w:fldChar w:fldCharType="end"/>
      </w:r>
      <w:r>
        <w:t xml:space="preserve">, утвержденным </w:t>
      </w:r>
      <w:r>
        <w:fldChar w:fldCharType="begin"/>
      </w:r>
      <w:r>
        <w:instrText xml:space="preserve"> HYPERLINK "kodeks://link/d?nd=565978855&amp;point=mark=000000000000000000000000000000000</w:instrText>
      </w:r>
      <w:r>
        <w:instrText>000000000000000007D20K3"\o"’’О лицензировании деятельности по перевозкам пассажиров и иных лиц автобусами (с изменениями на 29 июня 2021 года)’’</w:instrText>
      </w:r>
    </w:p>
    <w:p w:rsidR="00000000" w:rsidRDefault="00994B1D">
      <w:pPr>
        <w:pStyle w:val="FORMATTEXT"/>
        <w:ind w:firstLine="568"/>
        <w:jc w:val="both"/>
      </w:pPr>
      <w:r>
        <w:instrText>Постановление Правительства РФ от 07.10.2020 N 1616</w:instrText>
      </w:r>
    </w:p>
    <w:p w:rsidR="00000000" w:rsidRDefault="00994B1D">
      <w:pPr>
        <w:pStyle w:val="FORMATTEXT"/>
        <w:ind w:firstLine="568"/>
        <w:jc w:val="both"/>
      </w:pPr>
      <w:r>
        <w:instrText>Статус: действующая редакция (действ. с 01.07.2021)"</w:instrText>
      </w:r>
      <w:r>
        <w:fldChar w:fldCharType="separate"/>
      </w:r>
      <w:r>
        <w:rPr>
          <w:color w:val="0000AA"/>
          <w:u w:val="single"/>
        </w:rPr>
        <w:t>постано</w:t>
      </w:r>
      <w:r>
        <w:rPr>
          <w:color w:val="0000AA"/>
          <w:u w:val="single"/>
        </w:rPr>
        <w:t>вление Правительства Российской Федерации от 7 октября 2020 г. N 1616</w:t>
      </w:r>
      <w:r>
        <w:rPr>
          <w:color w:val="0000FF"/>
          <w:u w:val="single"/>
        </w:rPr>
        <w:t xml:space="preserve"> </w:t>
      </w:r>
      <w:r>
        <w:fldChar w:fldCharType="end"/>
      </w:r>
      <w:r w:rsidR="00CA1753">
        <w:rPr>
          <w:noProof/>
          <w:position w:val="-8"/>
        </w:rPr>
        <w:drawing>
          <wp:inline distT="0" distB="0" distL="0" distR="0">
            <wp:extent cx="152400" cy="2190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 xml:space="preserve"> (не распространяется на физических лиц, а также на субъекты транспортной деятельности, осуществляющие перевозки троллейбусами и трамваями); </w:t>
      </w:r>
    </w:p>
    <w:p w:rsidR="00000000" w:rsidRDefault="00994B1D">
      <w:pPr>
        <w:pStyle w:val="FORMATTEXT"/>
        <w:jc w:val="both"/>
      </w:pPr>
      <w:r>
        <w:t>_____</w:t>
      </w:r>
      <w:r>
        <w:t xml:space="preserve">___________ </w:t>
      </w:r>
    </w:p>
    <w:p w:rsidR="00000000" w:rsidRDefault="00CA1753">
      <w:pPr>
        <w:pStyle w:val="FORMATTEXT"/>
        <w:ind w:firstLine="568"/>
        <w:jc w:val="both"/>
      </w:pPr>
      <w:r>
        <w:rPr>
          <w:noProof/>
          <w:position w:val="-8"/>
        </w:rPr>
        <w:drawing>
          <wp:inline distT="0" distB="0" distL="0" distR="0">
            <wp:extent cx="152400" cy="2190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00994B1D">
        <w:t>Собрание законодательства Российской Федерации, 2020, N 42, ст.6582.</w:t>
      </w:r>
    </w:p>
    <w:p w:rsidR="00000000" w:rsidRDefault="00994B1D">
      <w:pPr>
        <w:pStyle w:val="FORMATTEXT"/>
        <w:ind w:firstLine="568"/>
        <w:jc w:val="both"/>
      </w:pPr>
    </w:p>
    <w:p w:rsidR="00000000" w:rsidRDefault="00994B1D">
      <w:pPr>
        <w:pStyle w:val="FORMATTEXT"/>
        <w:ind w:firstLine="568"/>
        <w:jc w:val="both"/>
      </w:pPr>
      <w:r>
        <w:t>соблюдения норм предельной вместимости транспортных средств, указанных изготовителем транспортного средства в эксплуатационной документац</w:t>
      </w:r>
      <w:r>
        <w:t>ии, и (или) одобрении типа транспортного средства, и (или) свидетельстве о соответствии транспортного средства с внесенными в его конструкцию изменениями требованиям безопасности;</w:t>
      </w:r>
    </w:p>
    <w:p w:rsidR="00000000" w:rsidRDefault="00994B1D">
      <w:pPr>
        <w:pStyle w:val="FORMATTEXT"/>
        <w:ind w:firstLine="568"/>
        <w:jc w:val="both"/>
      </w:pPr>
    </w:p>
    <w:p w:rsidR="00000000" w:rsidRDefault="00994B1D">
      <w:pPr>
        <w:pStyle w:val="FORMATTEXT"/>
        <w:ind w:firstLine="568"/>
        <w:jc w:val="both"/>
      </w:pPr>
      <w:r>
        <w:t>соблюдения установленного реестром маршрутов регулярных перевозок</w:t>
      </w:r>
      <w:r w:rsidR="00CA1753">
        <w:rPr>
          <w:noProof/>
          <w:position w:val="-8"/>
        </w:rPr>
        <w:drawing>
          <wp:inline distT="0" distB="0" distL="0" distR="0">
            <wp:extent cx="152400" cy="2190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 xml:space="preserve"> пути следования транспортного средства по маршруту и осуществлением посадки и высадки пассажиров в остановочных пунктах, предусмотренных данным реестром (кроме случаев, когда посадка или высадка пассажиров в иных местах вызвана не</w:t>
      </w:r>
      <w:r>
        <w:t xml:space="preserve">обходимостью обеспечения безопасности перевозок и дорожного движения); </w:t>
      </w:r>
    </w:p>
    <w:p w:rsidR="00000000" w:rsidRDefault="00994B1D">
      <w:pPr>
        <w:pStyle w:val="FORMATTEXT"/>
        <w:jc w:val="both"/>
      </w:pPr>
      <w:r>
        <w:t xml:space="preserve">________________ </w:t>
      </w:r>
    </w:p>
    <w:p w:rsidR="00000000" w:rsidRDefault="00CA1753">
      <w:pPr>
        <w:pStyle w:val="FORMATTEXT"/>
        <w:ind w:firstLine="568"/>
        <w:jc w:val="both"/>
      </w:pPr>
      <w:r>
        <w:rPr>
          <w:noProof/>
          <w:position w:val="-8"/>
        </w:rPr>
        <w:drawing>
          <wp:inline distT="0" distB="0" distL="0" distR="0">
            <wp:extent cx="152400" cy="2190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00994B1D">
        <w:fldChar w:fldCharType="begin"/>
      </w:r>
      <w:r w:rsidR="00994B1D">
        <w:instrText xml:space="preserve"> HYPERLINK "kodeks://link/d?nd=420287403&amp;point=mark=000000000000000000000000000000000000000000000000008PQ0LV"\o"’’Об организации ре</w:instrText>
      </w:r>
      <w:r w:rsidR="00994B1D">
        <w:instrText>гулярных перевозок пассажиров и багажа автомобильным транспортом и городским ...’’</w:instrText>
      </w:r>
    </w:p>
    <w:p w:rsidR="00000000" w:rsidRDefault="00994B1D">
      <w:pPr>
        <w:pStyle w:val="FORMATTEXT"/>
        <w:ind w:firstLine="568"/>
        <w:jc w:val="both"/>
      </w:pPr>
      <w:r>
        <w:instrText>Федеральный закон от 13.07.2015 N 220-ФЗ</w:instrText>
      </w:r>
    </w:p>
    <w:p w:rsidR="00000000" w:rsidRDefault="00994B1D">
      <w:pPr>
        <w:pStyle w:val="FORMATTEXT"/>
        <w:ind w:firstLine="568"/>
        <w:jc w:val="both"/>
      </w:pPr>
      <w:r>
        <w:instrText>Статус: действующая редакция (действ. с 02.07.2021)"</w:instrText>
      </w:r>
      <w:r>
        <w:fldChar w:fldCharType="separate"/>
      </w:r>
      <w:r>
        <w:rPr>
          <w:color w:val="0000AA"/>
          <w:u w:val="single"/>
        </w:rPr>
        <w:t>Часть 1 статьи 26 Федерального закона от 13 июля 2015 г. N 220-ФЗ "Об организаци</w:t>
      </w:r>
      <w:r>
        <w:rPr>
          <w:color w:val="0000AA"/>
          <w:u w:val="single"/>
        </w:rPr>
        <w:t>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color w:val="0000FF"/>
          <w:u w:val="single"/>
        </w:rPr>
        <w:t xml:space="preserve"> </w:t>
      </w:r>
      <w:r>
        <w:fldChar w:fldCharType="end"/>
      </w:r>
      <w:r>
        <w:t xml:space="preserve"> (Собрание законодательства Российско</w:t>
      </w:r>
      <w:r>
        <w:t>й Федерации, 2015, N 29, ст.4346; 2018, N 1, ст.64).</w:t>
      </w:r>
    </w:p>
    <w:p w:rsidR="00000000" w:rsidRDefault="00994B1D">
      <w:pPr>
        <w:pStyle w:val="FORMATTEXT"/>
        <w:ind w:firstLine="568"/>
        <w:jc w:val="both"/>
      </w:pPr>
    </w:p>
    <w:p w:rsidR="00000000" w:rsidRDefault="00994B1D">
      <w:pPr>
        <w:pStyle w:val="FORMATTEXT"/>
        <w:ind w:firstLine="568"/>
        <w:jc w:val="both"/>
      </w:pPr>
      <w:r>
        <w:t xml:space="preserve">соблюдения требований по месту размещения багажа в соответствии с </w:t>
      </w:r>
      <w:r>
        <w:fldChar w:fldCharType="begin"/>
      </w:r>
      <w:r>
        <w:instrText xml:space="preserve"> HYPERLINK "kodeks://link/d?nd=565910955&amp;point=mark=000000000000000000000000000000000000000000000000006520IM"\o"’’Об утверждении Правил </w:instrText>
      </w:r>
      <w:r>
        <w:instrText>перевозок пассажиров и багажа автомобильным транспортом и городским наземным электрическим транспортом’’</w:instrText>
      </w:r>
    </w:p>
    <w:p w:rsidR="00000000" w:rsidRDefault="00994B1D">
      <w:pPr>
        <w:pStyle w:val="FORMATTEXT"/>
        <w:ind w:firstLine="568"/>
        <w:jc w:val="both"/>
      </w:pPr>
      <w:r>
        <w:instrText>Постановление Правительства РФ от 01.10.2020 N 1586</w:instrText>
      </w:r>
    </w:p>
    <w:p w:rsidR="00000000" w:rsidRDefault="00994B1D">
      <w:pPr>
        <w:pStyle w:val="FORMATTEXT"/>
        <w:ind w:firstLine="568"/>
        <w:jc w:val="both"/>
      </w:pPr>
      <w:r>
        <w:instrText>Статус: действует с 01.01.2021"</w:instrText>
      </w:r>
      <w:r>
        <w:fldChar w:fldCharType="separate"/>
      </w:r>
      <w:r>
        <w:rPr>
          <w:color w:val="0000AA"/>
          <w:u w:val="single"/>
        </w:rPr>
        <w:t xml:space="preserve">Правилами перевозок пассажиров и багажа автомобильным транспортом и </w:t>
      </w:r>
      <w:r>
        <w:rPr>
          <w:color w:val="0000AA"/>
          <w:u w:val="single"/>
        </w:rPr>
        <w:t>городским наземным электрическим транспортом</w:t>
      </w:r>
      <w:r>
        <w:rPr>
          <w:color w:val="0000FF"/>
          <w:u w:val="single"/>
        </w:rPr>
        <w:t xml:space="preserve"> </w:t>
      </w:r>
      <w:r>
        <w:fldChar w:fldCharType="end"/>
      </w:r>
      <w:r>
        <w:t xml:space="preserve">, утвержденными </w:t>
      </w:r>
      <w:r>
        <w:fldChar w:fldCharType="begin"/>
      </w:r>
      <w:r>
        <w:instrText xml:space="preserve"> HYPERLINK "kodeks://link/d?nd=565910955&amp;point=mark=000000000000000000000000000000000000000000000000007D20K3"\o"’’Об утверждении Правил перевозок пассажиров и багажа автомобильным транспортом </w:instrText>
      </w:r>
      <w:r>
        <w:instrText>и городским наземным электрическим транспортом’’</w:instrText>
      </w:r>
    </w:p>
    <w:p w:rsidR="00000000" w:rsidRDefault="00994B1D">
      <w:pPr>
        <w:pStyle w:val="FORMATTEXT"/>
        <w:ind w:firstLine="568"/>
        <w:jc w:val="both"/>
      </w:pPr>
      <w:r>
        <w:instrText>Постановление Правительства РФ от 01.10.2020 N 1586</w:instrText>
      </w:r>
    </w:p>
    <w:p w:rsidR="00000000" w:rsidRDefault="00994B1D">
      <w:pPr>
        <w:pStyle w:val="FORMATTEXT"/>
        <w:ind w:firstLine="568"/>
        <w:jc w:val="both"/>
      </w:pPr>
      <w:r>
        <w:instrText>Статус: действует с 01.01.2021"</w:instrText>
      </w:r>
      <w:r>
        <w:fldChar w:fldCharType="separate"/>
      </w:r>
      <w:r>
        <w:rPr>
          <w:color w:val="0000AA"/>
          <w:u w:val="single"/>
        </w:rPr>
        <w:t>постановлением Правительства Российской Федерации от 1 октября 2020 г. N 1586</w:t>
      </w:r>
      <w:r>
        <w:rPr>
          <w:color w:val="0000FF"/>
          <w:u w:val="single"/>
        </w:rPr>
        <w:t xml:space="preserve"> </w:t>
      </w:r>
      <w:r>
        <w:fldChar w:fldCharType="end"/>
      </w:r>
      <w:r w:rsidR="00CA1753">
        <w:rPr>
          <w:noProof/>
          <w:position w:val="-8"/>
        </w:rPr>
        <w:drawing>
          <wp:inline distT="0" distB="0" distL="0" distR="0">
            <wp:extent cx="161925" cy="2190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(не распространяется на физических лиц). </w:t>
      </w:r>
    </w:p>
    <w:p w:rsidR="00000000" w:rsidRDefault="00994B1D">
      <w:pPr>
        <w:pStyle w:val="FORMATTEXT"/>
        <w:jc w:val="both"/>
      </w:pPr>
      <w:r>
        <w:t xml:space="preserve">________________ </w:t>
      </w:r>
    </w:p>
    <w:p w:rsidR="00000000" w:rsidRDefault="00CA1753">
      <w:pPr>
        <w:pStyle w:val="FORMATTEXT"/>
        <w:ind w:firstLine="568"/>
        <w:jc w:val="both"/>
      </w:pPr>
      <w:r>
        <w:rPr>
          <w:noProof/>
          <w:position w:val="-8"/>
        </w:rPr>
        <w:drawing>
          <wp:inline distT="0" distB="0" distL="0" distR="0">
            <wp:extent cx="161925" cy="2190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994B1D">
        <w:t>Собрание законодательства Российской Федерации, 2020, N 41, ст.6428.</w:t>
      </w:r>
    </w:p>
    <w:p w:rsidR="00000000" w:rsidRDefault="00994B1D">
      <w:pPr>
        <w:pStyle w:val="FORMATTEXT"/>
        <w:ind w:firstLine="568"/>
        <w:jc w:val="both"/>
      </w:pPr>
    </w:p>
    <w:p w:rsidR="00000000" w:rsidRDefault="00994B1D">
      <w:pPr>
        <w:pStyle w:val="FORMATTEXT"/>
        <w:ind w:firstLine="568"/>
        <w:jc w:val="both"/>
      </w:pPr>
      <w:r>
        <w:t xml:space="preserve">11. Безопасные условия перевозок грузов обеспечиваются </w:t>
      </w:r>
      <w:r>
        <w:t xml:space="preserve">посредством: </w:t>
      </w:r>
    </w:p>
    <w:p w:rsidR="00000000" w:rsidRDefault="00994B1D">
      <w:pPr>
        <w:pStyle w:val="FORMATTEXT"/>
        <w:ind w:firstLine="568"/>
        <w:jc w:val="both"/>
      </w:pPr>
    </w:p>
    <w:p w:rsidR="00000000" w:rsidRDefault="00994B1D">
      <w:pPr>
        <w:pStyle w:val="FORMATTEXT"/>
        <w:ind w:firstLine="568"/>
        <w:jc w:val="both"/>
      </w:pPr>
      <w:r>
        <w:t>соблюдения допустимых значений массы транспортного средства, указанных в паспорте транспортного средства и (или) свидетельстве о регистрации транспортного средства;</w:t>
      </w:r>
    </w:p>
    <w:p w:rsidR="00000000" w:rsidRDefault="00994B1D">
      <w:pPr>
        <w:pStyle w:val="FORMATTEXT"/>
        <w:ind w:firstLine="568"/>
        <w:jc w:val="both"/>
      </w:pPr>
    </w:p>
    <w:p w:rsidR="00000000" w:rsidRDefault="00994B1D">
      <w:pPr>
        <w:pStyle w:val="FORMATTEXT"/>
        <w:ind w:firstLine="568"/>
        <w:jc w:val="both"/>
      </w:pPr>
      <w:r>
        <w:t>соблюдения допустимых массы и габаритов транспортного средства, в том числе</w:t>
      </w:r>
      <w:r>
        <w:t xml:space="preserve">, осуществляющего перевозку грузов, установленных </w:t>
      </w:r>
      <w:r>
        <w:fldChar w:fldCharType="begin"/>
      </w:r>
      <w:r>
        <w:instrText xml:space="preserve"> HYPERLINK "kodeks://link/d?nd=573171543&amp;point=mark=000000000000000000000000000000000000000000000000006560IO"\o"’’Об утверждении Правил перевозок грузов автомобильным транспортом и о внесении изменений в пу</w:instrText>
      </w:r>
      <w:r>
        <w:instrText>нкт 2.1.1 Правил дорожного движения Российской Федерации’’</w:instrText>
      </w:r>
    </w:p>
    <w:p w:rsidR="00000000" w:rsidRDefault="00994B1D">
      <w:pPr>
        <w:pStyle w:val="FORMATTEXT"/>
        <w:ind w:firstLine="568"/>
        <w:jc w:val="both"/>
      </w:pPr>
      <w:r>
        <w:instrText>Постановление Правительства РФ от 21.12.2020 N 2200</w:instrText>
      </w:r>
    </w:p>
    <w:p w:rsidR="00000000" w:rsidRDefault="00994B1D">
      <w:pPr>
        <w:pStyle w:val="FORMATTEXT"/>
        <w:ind w:firstLine="568"/>
        <w:jc w:val="both"/>
      </w:pPr>
      <w:r>
        <w:instrText>Статус: действует с 01.01.2021"</w:instrText>
      </w:r>
      <w:r>
        <w:fldChar w:fldCharType="separate"/>
      </w:r>
      <w:r>
        <w:rPr>
          <w:color w:val="0000AA"/>
          <w:u w:val="single"/>
        </w:rPr>
        <w:t>Правилами перевозок грузов автомобильным транспортом</w:t>
      </w:r>
      <w:r>
        <w:rPr>
          <w:color w:val="0000FF"/>
          <w:u w:val="single"/>
        </w:rPr>
        <w:t xml:space="preserve"> </w:t>
      </w:r>
      <w:r>
        <w:fldChar w:fldCharType="end"/>
      </w:r>
      <w:r>
        <w:t xml:space="preserve">, утвержденными </w:t>
      </w:r>
      <w:r>
        <w:fldChar w:fldCharType="begin"/>
      </w:r>
      <w:r>
        <w:instrText xml:space="preserve"> HYPERLINK "kodeks://link/d?nd=573171543&amp;p</w:instrText>
      </w:r>
      <w:r>
        <w:instrText>oint=mark=000000000000000000000000000000000000000000000000007D20K3"\o"’’Об утверждении Правил перевозок грузов автомобильным транспортом и о внесении изменений в пункт 2.1.1 Правил дорожного движения Российской Федерации’’</w:instrText>
      </w:r>
    </w:p>
    <w:p w:rsidR="00000000" w:rsidRDefault="00994B1D">
      <w:pPr>
        <w:pStyle w:val="FORMATTEXT"/>
        <w:ind w:firstLine="568"/>
        <w:jc w:val="both"/>
      </w:pPr>
      <w:r>
        <w:instrText>Постановление Правительства РФ от</w:instrText>
      </w:r>
      <w:r>
        <w:instrText xml:space="preserve"> 21.12.2020 N 2200</w:instrText>
      </w:r>
    </w:p>
    <w:p w:rsidR="00000000" w:rsidRDefault="00994B1D">
      <w:pPr>
        <w:pStyle w:val="FORMATTEXT"/>
        <w:ind w:firstLine="568"/>
        <w:jc w:val="both"/>
      </w:pPr>
      <w:r>
        <w:instrText>Статус: действует с 01.01.2021"</w:instrText>
      </w:r>
      <w:r>
        <w:fldChar w:fldCharType="separate"/>
      </w:r>
      <w:r>
        <w:rPr>
          <w:color w:val="0000AA"/>
          <w:u w:val="single"/>
        </w:rPr>
        <w:t>постановлением Правительства Российской Федерации от 21 декабря 2020 г. N 2200</w:t>
      </w:r>
      <w:r>
        <w:rPr>
          <w:color w:val="0000FF"/>
          <w:u w:val="single"/>
        </w:rPr>
        <w:t xml:space="preserve"> </w:t>
      </w:r>
      <w:r>
        <w:fldChar w:fldCharType="end"/>
      </w:r>
      <w:r w:rsidR="00CA1753">
        <w:rPr>
          <w:noProof/>
          <w:position w:val="-8"/>
        </w:rPr>
        <w:drawing>
          <wp:inline distT="0" distB="0" distL="0" distR="0">
            <wp:extent cx="152400" cy="2190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 xml:space="preserve"> (далее - Правила перевозок грузов автомобильным транспортом); </w:t>
      </w:r>
    </w:p>
    <w:p w:rsidR="00000000" w:rsidRDefault="00994B1D">
      <w:pPr>
        <w:pStyle w:val="FORMATTEXT"/>
        <w:jc w:val="both"/>
      </w:pPr>
      <w:r>
        <w:t xml:space="preserve">________________ </w:t>
      </w:r>
    </w:p>
    <w:p w:rsidR="00000000" w:rsidRDefault="00CA1753">
      <w:pPr>
        <w:pStyle w:val="FORMATTEXT"/>
        <w:ind w:firstLine="568"/>
        <w:jc w:val="both"/>
      </w:pPr>
      <w:r>
        <w:rPr>
          <w:noProof/>
          <w:position w:val="-8"/>
        </w:rPr>
        <w:drawing>
          <wp:inline distT="0" distB="0" distL="0" distR="0">
            <wp:extent cx="152400" cy="2190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00994B1D">
        <w:t>Собрание законодательства Российской Федерации, 2020, N 52, ст.8877.</w:t>
      </w:r>
    </w:p>
    <w:p w:rsidR="00000000" w:rsidRDefault="00994B1D">
      <w:pPr>
        <w:pStyle w:val="FORMATTEXT"/>
        <w:ind w:firstLine="568"/>
        <w:jc w:val="both"/>
      </w:pPr>
    </w:p>
    <w:p w:rsidR="00000000" w:rsidRDefault="00994B1D">
      <w:pPr>
        <w:pStyle w:val="FORMATTEXT"/>
        <w:ind w:firstLine="568"/>
        <w:jc w:val="both"/>
      </w:pPr>
      <w:r>
        <w:lastRenderedPageBreak/>
        <w:t xml:space="preserve">размещения грузов при их перевозке с учетом требований, предусмотренных </w:t>
      </w:r>
      <w:r>
        <w:fldChar w:fldCharType="begin"/>
      </w:r>
      <w:r>
        <w:instrText xml:space="preserve"> HYPERLINK "kodeks://link/d?nd=603706793&amp;point=mark=000000000000000000000000000000000</w:instrText>
      </w:r>
      <w:r>
        <w:instrText>000000000000000007DA0K5"\o"’’Об утверждении Правил обеспечения безопасности перевозок автомобильным транспортом и городским наземным электрическим транспортом’’</w:instrText>
      </w:r>
    </w:p>
    <w:p w:rsidR="00000000" w:rsidRDefault="00994B1D">
      <w:pPr>
        <w:pStyle w:val="FORMATTEXT"/>
        <w:ind w:firstLine="568"/>
        <w:jc w:val="both"/>
      </w:pPr>
      <w:r>
        <w:instrText>Приказ Минтранса России от 30.04.2021 N 145</w:instrText>
      </w:r>
    </w:p>
    <w:p w:rsidR="00000000" w:rsidRDefault="00994B1D">
      <w:pPr>
        <w:pStyle w:val="FORMATTEXT"/>
        <w:ind w:firstLine="568"/>
        <w:jc w:val="both"/>
      </w:pPr>
      <w:r>
        <w:instrText>Статус: действует с 01.09.2021"</w:instrText>
      </w:r>
      <w:r>
        <w:fldChar w:fldCharType="separate"/>
      </w:r>
      <w:r>
        <w:rPr>
          <w:color w:val="0000AA"/>
          <w:u w:val="single"/>
        </w:rPr>
        <w:t>пунктом 12 настоящих</w:t>
      </w:r>
      <w:r>
        <w:rPr>
          <w:color w:val="0000AA"/>
          <w:u w:val="single"/>
        </w:rPr>
        <w:t xml:space="preserve"> Правил</w:t>
      </w:r>
      <w:r>
        <w:rPr>
          <w:color w:val="0000FF"/>
          <w:u w:val="single"/>
        </w:rPr>
        <w:t xml:space="preserve"> </w:t>
      </w:r>
      <w:r>
        <w:fldChar w:fldCharType="end"/>
      </w:r>
      <w:r>
        <w:t>.</w:t>
      </w:r>
    </w:p>
    <w:p w:rsidR="00000000" w:rsidRDefault="00994B1D">
      <w:pPr>
        <w:pStyle w:val="FORMATTEXT"/>
        <w:ind w:firstLine="568"/>
        <w:jc w:val="both"/>
      </w:pPr>
    </w:p>
    <w:p w:rsidR="00000000" w:rsidRDefault="00994B1D">
      <w:pPr>
        <w:pStyle w:val="FORMATTEXT"/>
        <w:ind w:firstLine="568"/>
        <w:jc w:val="both"/>
      </w:pPr>
      <w:r>
        <w:t xml:space="preserve">12. При размещении груза необходимо соблюдать следующие требования: </w:t>
      </w:r>
    </w:p>
    <w:p w:rsidR="00000000" w:rsidRDefault="00994B1D">
      <w:pPr>
        <w:pStyle w:val="FORMATTEXT"/>
        <w:ind w:firstLine="568"/>
        <w:jc w:val="both"/>
      </w:pPr>
    </w:p>
    <w:p w:rsidR="00000000" w:rsidRDefault="00994B1D">
      <w:pPr>
        <w:pStyle w:val="FORMATTEXT"/>
        <w:ind w:firstLine="568"/>
        <w:jc w:val="both"/>
      </w:pPr>
      <w:r>
        <w:t>однородные штучные грузы в кузове транспортного средства, в контейнере необходимо штабелировать с обеспечением крепления верхнего яруса штабеля;</w:t>
      </w:r>
    </w:p>
    <w:p w:rsidR="00000000" w:rsidRDefault="00994B1D">
      <w:pPr>
        <w:pStyle w:val="FORMATTEXT"/>
        <w:ind w:firstLine="568"/>
        <w:jc w:val="both"/>
      </w:pPr>
    </w:p>
    <w:p w:rsidR="00000000" w:rsidRDefault="00994B1D">
      <w:pPr>
        <w:pStyle w:val="FORMATTEXT"/>
        <w:ind w:firstLine="568"/>
        <w:jc w:val="both"/>
      </w:pPr>
      <w:r>
        <w:t>свободное пространство, за</w:t>
      </w:r>
      <w:r>
        <w:t>зоры между штабелями груза и стенками кузова необходимо заполнять при помощи прокладок, надувных емкостей.</w:t>
      </w:r>
    </w:p>
    <w:p w:rsidR="00000000" w:rsidRDefault="00994B1D">
      <w:pPr>
        <w:pStyle w:val="FORMATTEXT"/>
        <w:ind w:firstLine="568"/>
        <w:jc w:val="both"/>
      </w:pPr>
    </w:p>
    <w:p w:rsidR="00000000" w:rsidRDefault="00994B1D">
      <w:pPr>
        <w:pStyle w:val="FORMATTEXT"/>
        <w:ind w:firstLine="568"/>
        <w:jc w:val="both"/>
      </w:pPr>
      <w:r>
        <w:t>При погрузке и размещении на транспортных средствах длинномерных грузов разных размеров, разной длины и толщины необходимо подбирать их одинаковые г</w:t>
      </w:r>
      <w:r>
        <w:t>абариты в каждом отдельном ряду.</w:t>
      </w:r>
    </w:p>
    <w:p w:rsidR="00000000" w:rsidRDefault="00994B1D">
      <w:pPr>
        <w:pStyle w:val="FORMATTEXT"/>
        <w:ind w:firstLine="568"/>
        <w:jc w:val="both"/>
      </w:pPr>
    </w:p>
    <w:p w:rsidR="00000000" w:rsidRDefault="00994B1D">
      <w:pPr>
        <w:pStyle w:val="FORMATTEXT"/>
        <w:ind w:firstLine="568"/>
        <w:jc w:val="both"/>
      </w:pPr>
      <w:r>
        <w:t>При размещении грузов в кузове транспортного средства или в контейнере допускаются зазоры до 15 см между частями груза, между грузом и боковыми бортами либо боковыми стенками кузова (контейнера), между грузом и задним борт</w:t>
      </w:r>
      <w:r>
        <w:t>ом либо дверью кузова транспортного средства, контейнера.</w:t>
      </w:r>
    </w:p>
    <w:p w:rsidR="00000000" w:rsidRDefault="00994B1D">
      <w:pPr>
        <w:pStyle w:val="FORMATTEXT"/>
        <w:ind w:firstLine="568"/>
        <w:jc w:val="both"/>
      </w:pPr>
    </w:p>
    <w:p w:rsidR="00000000" w:rsidRDefault="00994B1D">
      <w:pPr>
        <w:pStyle w:val="FORMATTEXT"/>
        <w:ind w:firstLine="568"/>
        <w:jc w:val="both"/>
      </w:pPr>
      <w:r>
        <w:t>12.1. Погрузка груза на транспортное средство должна проводиться с соблюдением следующих требований:</w:t>
      </w:r>
    </w:p>
    <w:p w:rsidR="00000000" w:rsidRDefault="00994B1D">
      <w:pPr>
        <w:pStyle w:val="FORMATTEXT"/>
        <w:ind w:firstLine="568"/>
        <w:jc w:val="both"/>
      </w:pPr>
    </w:p>
    <w:p w:rsidR="00000000" w:rsidRDefault="00994B1D">
      <w:pPr>
        <w:pStyle w:val="FORMATTEXT"/>
        <w:ind w:firstLine="568"/>
        <w:jc w:val="both"/>
      </w:pPr>
      <w:r>
        <w:t>перед погрузкой настил бортовой платформы, опорные поверхности груза должны быть очищены от сне</w:t>
      </w:r>
      <w:r>
        <w:t>га, льда и загрязнений, снижающих поверхностное трение;</w:t>
      </w:r>
    </w:p>
    <w:p w:rsidR="00000000" w:rsidRDefault="00994B1D">
      <w:pPr>
        <w:pStyle w:val="FORMATTEXT"/>
        <w:ind w:firstLine="568"/>
        <w:jc w:val="both"/>
      </w:pPr>
    </w:p>
    <w:p w:rsidR="00000000" w:rsidRDefault="00994B1D">
      <w:pPr>
        <w:pStyle w:val="FORMATTEXT"/>
        <w:ind w:firstLine="568"/>
        <w:jc w:val="both"/>
      </w:pPr>
      <w:r>
        <w:t>не допускается превышение предельной нагрузки на ось (оси) транспортного средства, вызванное изменением распределения массы груза при его частичной выгрузке из одной части кузова (для сборных грузов)</w:t>
      </w:r>
      <w:r>
        <w:t>.</w:t>
      </w:r>
    </w:p>
    <w:p w:rsidR="00000000" w:rsidRDefault="00994B1D">
      <w:pPr>
        <w:pStyle w:val="FORMATTEXT"/>
        <w:ind w:firstLine="568"/>
        <w:jc w:val="both"/>
      </w:pPr>
    </w:p>
    <w:p w:rsidR="00000000" w:rsidRDefault="00994B1D">
      <w:pPr>
        <w:pStyle w:val="FORMATTEXT"/>
        <w:ind w:firstLine="568"/>
        <w:jc w:val="both"/>
      </w:pPr>
      <w:r>
        <w:t>12.2. При перевозках грузов навалом и насыпью (в том числе грунта, глины, гравия, песчано-гравийной смеси) данный груз при погрузке равномерно размещается в кузове автомобиля с таким расчетом, чтобы груз не выступал за верхние кромки открытого кузова, и</w:t>
      </w:r>
      <w:r>
        <w:t xml:space="preserve"> нагрузка на ось (оси) транспортного средства не превышала допустимую нагрузку, установленную для дорог по маршруту движения транспортного средства. Во избежание выпадения груза из кузова во время движения автомобиля субъект транспортной деятельности долже</w:t>
      </w:r>
      <w:r>
        <w:t>н дооборудовать кузов средством укрытия в случае его отсутствия.</w:t>
      </w:r>
    </w:p>
    <w:p w:rsidR="00000000" w:rsidRDefault="00994B1D">
      <w:pPr>
        <w:pStyle w:val="FORMATTEXT"/>
        <w:ind w:firstLine="568"/>
        <w:jc w:val="both"/>
      </w:pPr>
    </w:p>
    <w:p w:rsidR="00000000" w:rsidRDefault="00994B1D">
      <w:pPr>
        <w:pStyle w:val="FORMATTEXT"/>
        <w:ind w:firstLine="568"/>
        <w:jc w:val="both"/>
      </w:pPr>
      <w:r>
        <w:t xml:space="preserve">При перевозках жидких грузов в автоцистернах или контейнерах-цистернах субъект транспортной деятельности обязан соблюдать требования изготовителей цистерн по их заполнению, а также </w:t>
      </w:r>
      <w:r>
        <w:fldChar w:fldCharType="begin"/>
      </w:r>
      <w:r>
        <w:instrText xml:space="preserve"> HYPERLIN</w:instrText>
      </w:r>
      <w:r>
        <w:instrText>K "kodeks://link/d?nd=573171543&amp;point=mark=000000000000000000000000000000000000000000000000006560IO"\o"’’Об утверждении Правил перевозок грузов автомобильным транспортом и о внесении изменений в пункт 2.1.1 Правил дорожного движения Российской Федерации’’</w:instrText>
      </w:r>
    </w:p>
    <w:p w:rsidR="00000000" w:rsidRDefault="00994B1D">
      <w:pPr>
        <w:pStyle w:val="FORMATTEXT"/>
        <w:ind w:firstLine="568"/>
        <w:jc w:val="both"/>
      </w:pPr>
      <w:r>
        <w:instrText>Постановление Правительства РФ от 21.12.2020 N 2200</w:instrText>
      </w:r>
    </w:p>
    <w:p w:rsidR="00000000" w:rsidRDefault="00994B1D">
      <w:pPr>
        <w:pStyle w:val="FORMATTEXT"/>
        <w:ind w:firstLine="568"/>
        <w:jc w:val="both"/>
      </w:pPr>
      <w:r>
        <w:instrText>Статус: действует с 01.01.2021"</w:instrText>
      </w:r>
      <w:r>
        <w:fldChar w:fldCharType="separate"/>
      </w:r>
      <w:r>
        <w:rPr>
          <w:color w:val="0000AA"/>
          <w:u w:val="single"/>
        </w:rPr>
        <w:t>Правила перевозок грузов автомобильным транспортом</w:t>
      </w:r>
      <w:r>
        <w:rPr>
          <w:color w:val="0000FF"/>
          <w:u w:val="single"/>
        </w:rPr>
        <w:t xml:space="preserve"> </w:t>
      </w:r>
      <w:r>
        <w:fldChar w:fldCharType="end"/>
      </w:r>
      <w:r>
        <w:t>.</w:t>
      </w:r>
    </w:p>
    <w:p w:rsidR="00000000" w:rsidRDefault="00994B1D">
      <w:pPr>
        <w:pStyle w:val="FORMATTEXT"/>
        <w:ind w:firstLine="568"/>
        <w:jc w:val="both"/>
      </w:pPr>
    </w:p>
    <w:p w:rsidR="00000000" w:rsidRDefault="00994B1D">
      <w:pPr>
        <w:pStyle w:val="FORMATTEXT"/>
        <w:ind w:firstLine="568"/>
        <w:jc w:val="both"/>
      </w:pPr>
      <w:r>
        <w:t>Не допускается использовать для перевозки грузов кузова, имеющие:</w:t>
      </w:r>
    </w:p>
    <w:p w:rsidR="00000000" w:rsidRDefault="00994B1D">
      <w:pPr>
        <w:pStyle w:val="FORMATTEXT"/>
        <w:ind w:firstLine="568"/>
        <w:jc w:val="both"/>
      </w:pPr>
    </w:p>
    <w:p w:rsidR="00000000" w:rsidRDefault="00994B1D">
      <w:pPr>
        <w:pStyle w:val="FORMATTEXT"/>
        <w:ind w:firstLine="568"/>
        <w:jc w:val="both"/>
      </w:pPr>
      <w:r>
        <w:t>повреждения настила пола и бортов;</w:t>
      </w:r>
    </w:p>
    <w:p w:rsidR="00000000" w:rsidRDefault="00994B1D">
      <w:pPr>
        <w:pStyle w:val="FORMATTEXT"/>
        <w:ind w:firstLine="568"/>
        <w:jc w:val="both"/>
      </w:pPr>
    </w:p>
    <w:p w:rsidR="00000000" w:rsidRDefault="00994B1D">
      <w:pPr>
        <w:pStyle w:val="FORMATTEXT"/>
        <w:ind w:firstLine="568"/>
        <w:jc w:val="both"/>
      </w:pPr>
      <w:r>
        <w:t>неисправные с</w:t>
      </w:r>
      <w:r>
        <w:t>тойки, петли и рукоятки запорных устройств;</w:t>
      </w:r>
    </w:p>
    <w:p w:rsidR="00000000" w:rsidRDefault="00994B1D">
      <w:pPr>
        <w:pStyle w:val="FORMATTEXT"/>
        <w:ind w:firstLine="568"/>
        <w:jc w:val="both"/>
      </w:pPr>
    </w:p>
    <w:p w:rsidR="00000000" w:rsidRDefault="00994B1D">
      <w:pPr>
        <w:pStyle w:val="FORMATTEXT"/>
        <w:ind w:firstLine="568"/>
        <w:jc w:val="both"/>
      </w:pPr>
      <w:r>
        <w:t>внешние и внутренние повреждения, разрывы, перекосы кузова, а также тента бортовой платформы.</w:t>
      </w:r>
    </w:p>
    <w:p w:rsidR="00000000" w:rsidRDefault="00994B1D">
      <w:pPr>
        <w:pStyle w:val="FORMATTEXT"/>
        <w:ind w:firstLine="568"/>
        <w:jc w:val="both"/>
      </w:pPr>
    </w:p>
    <w:p w:rsidR="00000000" w:rsidRDefault="00994B1D">
      <w:pPr>
        <w:pStyle w:val="FORMATTEXT"/>
        <w:ind w:firstLine="568"/>
        <w:jc w:val="both"/>
      </w:pPr>
      <w:r>
        <w:t>12.3. Грузы должны закрепляться с использованием ремней, цепей, тросов, деревянных устройств, брусков, упоров, проти</w:t>
      </w:r>
      <w:r>
        <w:t>воскользящих матов (далее - средства крепления).</w:t>
      </w:r>
    </w:p>
    <w:p w:rsidR="00000000" w:rsidRDefault="00994B1D">
      <w:pPr>
        <w:pStyle w:val="FORMATTEXT"/>
        <w:ind w:firstLine="568"/>
        <w:jc w:val="both"/>
      </w:pPr>
    </w:p>
    <w:p w:rsidR="00000000" w:rsidRDefault="00994B1D">
      <w:pPr>
        <w:pStyle w:val="FORMATTEXT"/>
        <w:ind w:firstLine="568"/>
        <w:jc w:val="both"/>
      </w:pPr>
      <w:r>
        <w:t>Угол между средством крепления и поверхностью пола кузова (платформы) должен составлять не более 60°.</w:t>
      </w:r>
    </w:p>
    <w:p w:rsidR="00000000" w:rsidRDefault="00994B1D">
      <w:pPr>
        <w:pStyle w:val="FORMATTEXT"/>
        <w:ind w:firstLine="568"/>
        <w:jc w:val="both"/>
      </w:pPr>
    </w:p>
    <w:p w:rsidR="00000000" w:rsidRDefault="00994B1D">
      <w:pPr>
        <w:pStyle w:val="FORMATTEXT"/>
        <w:ind w:firstLine="568"/>
        <w:jc w:val="both"/>
      </w:pPr>
      <w:r>
        <w:t>Перед погрузкой субъектом транспортной деятельности должен проводиться визуальный контроль состояния ср</w:t>
      </w:r>
      <w:r>
        <w:t>едств крепления грузов.</w:t>
      </w:r>
    </w:p>
    <w:p w:rsidR="00000000" w:rsidRDefault="00994B1D">
      <w:pPr>
        <w:pStyle w:val="FORMATTEXT"/>
        <w:ind w:firstLine="568"/>
        <w:jc w:val="both"/>
      </w:pPr>
    </w:p>
    <w:p w:rsidR="00000000" w:rsidRDefault="00994B1D">
      <w:pPr>
        <w:pStyle w:val="FORMATTEXT"/>
        <w:ind w:firstLine="568"/>
        <w:jc w:val="both"/>
      </w:pPr>
      <w:r>
        <w:t>Бортовые платформы, грузовые площадки для размещения груза, кузова должны быть оборудованы приспособлениями для увязки и крепления груза.</w:t>
      </w:r>
    </w:p>
    <w:p w:rsidR="00000000" w:rsidRDefault="00994B1D">
      <w:pPr>
        <w:pStyle w:val="FORMATTEXT"/>
        <w:ind w:firstLine="568"/>
        <w:jc w:val="both"/>
      </w:pPr>
    </w:p>
    <w:p w:rsidR="00000000" w:rsidRDefault="00994B1D">
      <w:pPr>
        <w:pStyle w:val="FORMATTEXT"/>
        <w:ind w:firstLine="568"/>
        <w:jc w:val="both"/>
      </w:pPr>
      <w:r>
        <w:lastRenderedPageBreak/>
        <w:t>Для устойчивости груза необходимо использовать не менее двух крепежных ремней (при креплении</w:t>
      </w:r>
      <w:r>
        <w:t xml:space="preserve"> к платформе) и двух пар крепежных ремней (при креплении растяжками) в продольном и поперечном направлениях относительно платформы транспортного средства.</w:t>
      </w:r>
    </w:p>
    <w:p w:rsidR="00000000" w:rsidRDefault="00994B1D">
      <w:pPr>
        <w:pStyle w:val="FORMATTEXT"/>
        <w:ind w:firstLine="568"/>
        <w:jc w:val="both"/>
      </w:pPr>
    </w:p>
    <w:p w:rsidR="00000000" w:rsidRDefault="00994B1D">
      <w:pPr>
        <w:pStyle w:val="FORMATTEXT"/>
        <w:ind w:firstLine="568"/>
        <w:jc w:val="both"/>
      </w:pPr>
      <w:r>
        <w:t>12.4. При определении способов крепления груза величины сил, действующих на груз, должны компенсиров</w:t>
      </w:r>
      <w:r>
        <w:t>ать:</w:t>
      </w:r>
    </w:p>
    <w:p w:rsidR="00000000" w:rsidRDefault="00994B1D">
      <w:pPr>
        <w:pStyle w:val="FORMATTEXT"/>
        <w:ind w:firstLine="568"/>
        <w:jc w:val="both"/>
      </w:pPr>
    </w:p>
    <w:p w:rsidR="00000000" w:rsidRDefault="00994B1D">
      <w:pPr>
        <w:pStyle w:val="FORMATTEXT"/>
        <w:ind w:firstLine="568"/>
        <w:jc w:val="both"/>
      </w:pPr>
      <w:r>
        <w:t>силу, равную 0,8 веса груза, в направлении вперед (продольном горизонтальном по ходу движения транспортного средства);</w:t>
      </w:r>
    </w:p>
    <w:p w:rsidR="00000000" w:rsidRDefault="00994B1D">
      <w:pPr>
        <w:pStyle w:val="FORMATTEXT"/>
        <w:ind w:firstLine="568"/>
        <w:jc w:val="both"/>
      </w:pPr>
    </w:p>
    <w:p w:rsidR="00000000" w:rsidRDefault="00994B1D">
      <w:pPr>
        <w:pStyle w:val="FORMATTEXT"/>
        <w:ind w:firstLine="568"/>
        <w:jc w:val="both"/>
      </w:pPr>
      <w:r>
        <w:t>силу, равную 0,5 веса груза, в обратном направлении движения и в стороны (влево, вправо) по ходу движения транспортного средства.</w:t>
      </w:r>
    </w:p>
    <w:p w:rsidR="00000000" w:rsidRDefault="00994B1D">
      <w:pPr>
        <w:pStyle w:val="FORMATTEXT"/>
        <w:ind w:firstLine="568"/>
        <w:jc w:val="both"/>
      </w:pPr>
    </w:p>
    <w:p w:rsidR="00000000" w:rsidRDefault="00994B1D">
      <w:pPr>
        <w:pStyle w:val="FORMATTEXT"/>
        <w:ind w:firstLine="568"/>
        <w:jc w:val="both"/>
      </w:pPr>
      <w:r>
        <w:t>Для крепления груза запрещается использовать:</w:t>
      </w:r>
    </w:p>
    <w:p w:rsidR="00000000" w:rsidRDefault="00994B1D">
      <w:pPr>
        <w:pStyle w:val="FORMATTEXT"/>
        <w:ind w:firstLine="568"/>
        <w:jc w:val="both"/>
      </w:pPr>
    </w:p>
    <w:p w:rsidR="00000000" w:rsidRDefault="00994B1D">
      <w:pPr>
        <w:pStyle w:val="FORMATTEXT"/>
        <w:ind w:firstLine="568"/>
        <w:jc w:val="both"/>
      </w:pPr>
      <w:r>
        <w:t>механические вспомогательные средства (штанги, рычаги, монтировки и средства, не предназначенные для крепления груза);</w:t>
      </w:r>
    </w:p>
    <w:p w:rsidR="00000000" w:rsidRDefault="00994B1D">
      <w:pPr>
        <w:pStyle w:val="FORMATTEXT"/>
        <w:ind w:firstLine="568"/>
        <w:jc w:val="both"/>
      </w:pPr>
    </w:p>
    <w:p w:rsidR="00000000" w:rsidRDefault="00994B1D">
      <w:pPr>
        <w:pStyle w:val="FORMATTEXT"/>
        <w:ind w:firstLine="568"/>
        <w:jc w:val="both"/>
      </w:pPr>
      <w:r>
        <w:t>завязанные узлом крепежные ремни, цепи, тросы.</w:t>
      </w:r>
    </w:p>
    <w:p w:rsidR="00000000" w:rsidRDefault="00994B1D">
      <w:pPr>
        <w:pStyle w:val="FORMATTEXT"/>
        <w:ind w:firstLine="568"/>
        <w:jc w:val="both"/>
      </w:pPr>
    </w:p>
    <w:p w:rsidR="00000000" w:rsidRDefault="00994B1D">
      <w:pPr>
        <w:pStyle w:val="FORMATTEXT"/>
        <w:ind w:firstLine="568"/>
        <w:jc w:val="both"/>
      </w:pPr>
      <w:r>
        <w:t xml:space="preserve">Крепежные ремни, цепи, тросы необходимо </w:t>
      </w:r>
      <w:r>
        <w:t>защищать от выступающих поверхностей груза в целях исключения механических повреждений посредством защитных приспособлений - уголков, подкладок.</w:t>
      </w:r>
    </w:p>
    <w:p w:rsidR="00000000" w:rsidRDefault="00994B1D">
      <w:pPr>
        <w:pStyle w:val="FORMATTEXT"/>
        <w:ind w:firstLine="568"/>
        <w:jc w:val="both"/>
      </w:pPr>
    </w:p>
    <w:p w:rsidR="00000000" w:rsidRDefault="00994B1D">
      <w:pPr>
        <w:pStyle w:val="FORMATTEXT"/>
        <w:ind w:firstLine="568"/>
        <w:jc w:val="both"/>
      </w:pPr>
      <w:r>
        <w:t>Таблички с маркировкой крепежных ремней, тросов и цепей не должны иметь повреждений, на них должны быть четкие</w:t>
      </w:r>
      <w:r>
        <w:t xml:space="preserve"> маркировочные надписи.</w:t>
      </w:r>
    </w:p>
    <w:p w:rsidR="00000000" w:rsidRDefault="00994B1D">
      <w:pPr>
        <w:pStyle w:val="FORMATTEXT"/>
        <w:ind w:firstLine="568"/>
        <w:jc w:val="both"/>
      </w:pPr>
    </w:p>
    <w:p w:rsidR="00000000" w:rsidRDefault="00994B1D">
      <w:pPr>
        <w:pStyle w:val="FORMATTEXT"/>
        <w:ind w:firstLine="568"/>
        <w:jc w:val="both"/>
      </w:pPr>
      <w:r>
        <w:t>12.5. Крепежные ремни запрещается применять в следующих случаях: образование разрывов, поперечных трещин или надрезов, расслоений,</w:t>
      </w:r>
    </w:p>
    <w:p w:rsidR="00000000" w:rsidRDefault="00994B1D">
      <w:pPr>
        <w:pStyle w:val="FORMATTEXT"/>
        <w:ind w:firstLine="568"/>
        <w:jc w:val="both"/>
      </w:pPr>
    </w:p>
    <w:p w:rsidR="00000000" w:rsidRDefault="00994B1D">
      <w:pPr>
        <w:pStyle w:val="FORMATTEXT"/>
        <w:ind w:firstLine="568"/>
        <w:jc w:val="both"/>
      </w:pPr>
      <w:r>
        <w:t>значительных очагов коррозии металлических частей, повреждение зажимных или соединительных элементо</w:t>
      </w:r>
      <w:r>
        <w:t>в;</w:t>
      </w:r>
    </w:p>
    <w:p w:rsidR="00000000" w:rsidRDefault="00994B1D">
      <w:pPr>
        <w:pStyle w:val="FORMATTEXT"/>
        <w:ind w:firstLine="568"/>
        <w:jc w:val="both"/>
      </w:pPr>
    </w:p>
    <w:p w:rsidR="00000000" w:rsidRDefault="00994B1D">
      <w:pPr>
        <w:pStyle w:val="FORMATTEXT"/>
        <w:ind w:firstLine="568"/>
        <w:jc w:val="both"/>
      </w:pPr>
      <w:r>
        <w:t>повреждение несущих швов;</w:t>
      </w:r>
    </w:p>
    <w:p w:rsidR="00000000" w:rsidRDefault="00994B1D">
      <w:pPr>
        <w:pStyle w:val="FORMATTEXT"/>
        <w:ind w:firstLine="568"/>
        <w:jc w:val="both"/>
      </w:pPr>
    </w:p>
    <w:p w:rsidR="00000000" w:rsidRDefault="00994B1D">
      <w:pPr>
        <w:pStyle w:val="FORMATTEXT"/>
        <w:ind w:firstLine="568"/>
        <w:jc w:val="both"/>
      </w:pPr>
      <w:r>
        <w:t>отсутствие маркировки крепежного ремня.</w:t>
      </w:r>
    </w:p>
    <w:p w:rsidR="00000000" w:rsidRDefault="00994B1D">
      <w:pPr>
        <w:pStyle w:val="FORMATTEXT"/>
        <w:ind w:firstLine="568"/>
        <w:jc w:val="both"/>
      </w:pPr>
    </w:p>
    <w:p w:rsidR="00000000" w:rsidRDefault="00994B1D">
      <w:pPr>
        <w:pStyle w:val="FORMATTEXT"/>
        <w:ind w:firstLine="568"/>
        <w:jc w:val="both"/>
      </w:pPr>
      <w:r>
        <w:t>Крепежные тросы запрещается применять в следующих случаях:</w:t>
      </w:r>
    </w:p>
    <w:p w:rsidR="00000000" w:rsidRDefault="00994B1D">
      <w:pPr>
        <w:pStyle w:val="FORMATTEXT"/>
        <w:ind w:firstLine="568"/>
        <w:jc w:val="both"/>
      </w:pPr>
    </w:p>
    <w:p w:rsidR="00000000" w:rsidRDefault="00994B1D">
      <w:pPr>
        <w:pStyle w:val="FORMATTEXT"/>
        <w:ind w:firstLine="568"/>
        <w:jc w:val="both"/>
      </w:pPr>
      <w:r>
        <w:t>износ троса, когда его номинальный диаметр уменьшен более чем на 10%;</w:t>
      </w:r>
    </w:p>
    <w:p w:rsidR="00000000" w:rsidRDefault="00994B1D">
      <w:pPr>
        <w:pStyle w:val="FORMATTEXT"/>
        <w:ind w:firstLine="568"/>
        <w:jc w:val="both"/>
      </w:pPr>
    </w:p>
    <w:p w:rsidR="00000000" w:rsidRDefault="00994B1D">
      <w:pPr>
        <w:pStyle w:val="FORMATTEXT"/>
        <w:ind w:firstLine="568"/>
        <w:jc w:val="both"/>
      </w:pPr>
      <w:r>
        <w:t xml:space="preserve">сплющивания, когда трос сдавлен более чем на 15% или </w:t>
      </w:r>
      <w:r>
        <w:t>он имеет острый кант.</w:t>
      </w:r>
    </w:p>
    <w:p w:rsidR="00000000" w:rsidRDefault="00994B1D">
      <w:pPr>
        <w:pStyle w:val="FORMATTEXT"/>
        <w:ind w:firstLine="568"/>
        <w:jc w:val="both"/>
      </w:pPr>
    </w:p>
    <w:p w:rsidR="00000000" w:rsidRDefault="00994B1D">
      <w:pPr>
        <w:pStyle w:val="FORMATTEXT"/>
        <w:ind w:firstLine="568"/>
        <w:jc w:val="both"/>
      </w:pPr>
      <w:r>
        <w:t>Крепежные цепи запрещается применять в следующих случаях:</w:t>
      </w:r>
    </w:p>
    <w:p w:rsidR="00000000" w:rsidRDefault="00994B1D">
      <w:pPr>
        <w:pStyle w:val="FORMATTEXT"/>
        <w:ind w:firstLine="568"/>
        <w:jc w:val="both"/>
      </w:pPr>
    </w:p>
    <w:p w:rsidR="00000000" w:rsidRDefault="00994B1D">
      <w:pPr>
        <w:pStyle w:val="FORMATTEXT"/>
        <w:ind w:firstLine="568"/>
        <w:jc w:val="both"/>
      </w:pPr>
      <w:r>
        <w:t>уменьшение толщины звеньев в любом месте более чем на 10% номинальной толщины;</w:t>
      </w:r>
    </w:p>
    <w:p w:rsidR="00000000" w:rsidRDefault="00994B1D">
      <w:pPr>
        <w:pStyle w:val="FORMATTEXT"/>
        <w:ind w:firstLine="568"/>
        <w:jc w:val="both"/>
      </w:pPr>
    </w:p>
    <w:p w:rsidR="00000000" w:rsidRDefault="00994B1D">
      <w:pPr>
        <w:pStyle w:val="FORMATTEXT"/>
        <w:ind w:firstLine="568"/>
        <w:jc w:val="both"/>
      </w:pPr>
      <w:r>
        <w:t>удлинение звена посредством любой деформации более чем на 5%;</w:t>
      </w:r>
    </w:p>
    <w:p w:rsidR="00000000" w:rsidRDefault="00994B1D">
      <w:pPr>
        <w:pStyle w:val="FORMATTEXT"/>
        <w:ind w:firstLine="568"/>
        <w:jc w:val="both"/>
      </w:pPr>
    </w:p>
    <w:p w:rsidR="00000000" w:rsidRDefault="00994B1D">
      <w:pPr>
        <w:pStyle w:val="FORMATTEXT"/>
        <w:ind w:firstLine="568"/>
        <w:jc w:val="both"/>
      </w:pPr>
      <w:r>
        <w:t>надрез.</w:t>
      </w:r>
    </w:p>
    <w:p w:rsidR="00000000" w:rsidRDefault="00994B1D">
      <w:pPr>
        <w:pStyle w:val="FORMATTEXT"/>
        <w:ind w:firstLine="568"/>
        <w:jc w:val="both"/>
      </w:pPr>
    </w:p>
    <w:p w:rsidR="00000000" w:rsidRDefault="00994B1D">
      <w:pPr>
        <w:pStyle w:val="FORMATTEXT"/>
        <w:ind w:firstLine="568"/>
        <w:jc w:val="both"/>
      </w:pPr>
      <w:r>
        <w:t xml:space="preserve">12.6. Водитель обязан </w:t>
      </w:r>
      <w:r>
        <w:t>проверять исправность крепежных приспособлений на транспортном средстве после приведения их в рабочее состояние, а также во время перевозки груза.</w:t>
      </w:r>
    </w:p>
    <w:p w:rsidR="00000000" w:rsidRDefault="00994B1D">
      <w:pPr>
        <w:pStyle w:val="FORMATTEXT"/>
        <w:ind w:firstLine="568"/>
        <w:jc w:val="both"/>
      </w:pPr>
    </w:p>
    <w:p w:rsidR="00000000" w:rsidRDefault="00994B1D">
      <w:pPr>
        <w:pStyle w:val="FORMATTEXT"/>
        <w:ind w:firstLine="568"/>
        <w:jc w:val="both"/>
      </w:pPr>
      <w:r>
        <w:t>12.7. При перевозке опасных грузов субъектом транспортной деятельности в дополнение к требованиям, предусмот</w:t>
      </w:r>
      <w:r>
        <w:t xml:space="preserve">ренным настоящими Правилами, должны соблюдаться требования, установленные приложениями А и В к </w:t>
      </w:r>
      <w:r>
        <w:fldChar w:fldCharType="begin"/>
      </w:r>
      <w:r>
        <w:instrText xml:space="preserve"> HYPERLINK "kodeks://link/d?nd=58804886"\o"’’Европейское соглашение о международной дорожной перевозке опасных грузов (ДОПОГ)’’</w:instrText>
      </w:r>
    </w:p>
    <w:p w:rsidR="00000000" w:rsidRDefault="00994B1D">
      <w:pPr>
        <w:pStyle w:val="FORMATTEXT"/>
        <w:ind w:firstLine="568"/>
        <w:jc w:val="both"/>
      </w:pPr>
      <w:r>
        <w:instrText>Международное соглашение от 30.09</w:instrText>
      </w:r>
      <w:r>
        <w:instrText>.1957</w:instrText>
      </w:r>
    </w:p>
    <w:p w:rsidR="00000000" w:rsidRDefault="00994B1D">
      <w:pPr>
        <w:pStyle w:val="FORMATTEXT"/>
        <w:ind w:firstLine="568"/>
        <w:jc w:val="both"/>
      </w:pPr>
      <w:r>
        <w:instrText>Статус: действует с 29.01.1968"</w:instrText>
      </w:r>
      <w:r>
        <w:fldChar w:fldCharType="separate"/>
      </w:r>
      <w:r>
        <w:rPr>
          <w:color w:val="0000AA"/>
          <w:u w:val="single"/>
        </w:rPr>
        <w:t>Соглашению о международной дорожной перевозке опасных грузов (ДОПОГ) от 30 сентября 1957 г</w:t>
      </w:r>
      <w:r>
        <w:rPr>
          <w:color w:val="0000FF"/>
          <w:u w:val="single"/>
        </w:rPr>
        <w:t xml:space="preserve"> </w:t>
      </w:r>
      <w:r>
        <w:fldChar w:fldCharType="end"/>
      </w:r>
      <w:r>
        <w:t>.</w:t>
      </w:r>
      <w:r w:rsidR="00CA1753">
        <w:rPr>
          <w:noProof/>
          <w:position w:val="-8"/>
        </w:rPr>
        <w:drawing>
          <wp:inline distT="0" distB="0" distL="0" distR="0">
            <wp:extent cx="161925" cy="2190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w:t>
      </w:r>
    </w:p>
    <w:p w:rsidR="00000000" w:rsidRDefault="00994B1D">
      <w:pPr>
        <w:pStyle w:val="FORMATTEXT"/>
        <w:jc w:val="both"/>
      </w:pPr>
      <w:r>
        <w:t xml:space="preserve">________________ </w:t>
      </w:r>
    </w:p>
    <w:p w:rsidR="00000000" w:rsidRDefault="00CA1753">
      <w:pPr>
        <w:pStyle w:val="FORMATTEXT"/>
        <w:ind w:firstLine="568"/>
        <w:jc w:val="both"/>
      </w:pPr>
      <w:r>
        <w:rPr>
          <w:noProof/>
          <w:position w:val="-8"/>
        </w:rPr>
        <w:drawing>
          <wp:inline distT="0" distB="0" distL="0" distR="0">
            <wp:extent cx="161925" cy="2190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994B1D">
        <w:t>Является обязательным для Российс</w:t>
      </w:r>
      <w:r w:rsidR="00994B1D">
        <w:t xml:space="preserve">кой Федерации в соответствии с </w:t>
      </w:r>
      <w:r w:rsidR="00994B1D">
        <w:fldChar w:fldCharType="begin"/>
      </w:r>
      <w:r w:rsidR="00994B1D">
        <w:instrText xml:space="preserve"> HYPERLINK "kodeks://link/d?nd=9009784"\o"’’О присоединении Российской Федерации к Европейскому  соглашению о международной  дорожной ...’’</w:instrText>
      </w:r>
    </w:p>
    <w:p w:rsidR="00000000" w:rsidRDefault="00994B1D">
      <w:pPr>
        <w:pStyle w:val="FORMATTEXT"/>
        <w:ind w:firstLine="568"/>
        <w:jc w:val="both"/>
      </w:pPr>
      <w:r>
        <w:instrText>Постановление Правительства РФ от 03.02.1994 N 76</w:instrText>
      </w:r>
    </w:p>
    <w:p w:rsidR="00000000" w:rsidRDefault="00994B1D">
      <w:pPr>
        <w:pStyle w:val="FORMATTEXT"/>
        <w:ind w:firstLine="568"/>
        <w:jc w:val="both"/>
      </w:pPr>
      <w:r>
        <w:instrText>Статус: действующая редакция (дейст</w:instrText>
      </w:r>
      <w:r>
        <w:instrText>в. с 05.08.2021)"</w:instrText>
      </w:r>
      <w:r>
        <w:fldChar w:fldCharType="separate"/>
      </w:r>
      <w:r>
        <w:rPr>
          <w:color w:val="0000AA"/>
          <w:u w:val="single"/>
        </w:rPr>
        <w:t>постановлением Правительства Российской Федерации от 3 февраля 1994 г. N 76 "О присоединении Российской Федерации к Европейскому соглашению о международной дорожной перевозке опасных грузов"</w:t>
      </w:r>
      <w:r>
        <w:rPr>
          <w:color w:val="0000FF"/>
          <w:u w:val="single"/>
        </w:rPr>
        <w:t xml:space="preserve"> </w:t>
      </w:r>
      <w:r>
        <w:fldChar w:fldCharType="end"/>
      </w:r>
      <w:r>
        <w:t xml:space="preserve"> </w:t>
      </w:r>
      <w:r>
        <w:lastRenderedPageBreak/>
        <w:t>(Собрание актов Президента и Правительства Р</w:t>
      </w:r>
      <w:r>
        <w:t>оссийской Федерации, 1994, N 7, ст.508), вступило в силу для Российской Федерации 28 апреля 1994 г. (Официальный сайт Европейской экономической комиссии Организации Объединенных Наций http://www.unece.org.).</w:t>
      </w:r>
    </w:p>
    <w:p w:rsidR="00000000" w:rsidRDefault="00994B1D">
      <w:pPr>
        <w:pStyle w:val="FORMATTEXT"/>
        <w:ind w:firstLine="568"/>
        <w:jc w:val="both"/>
      </w:pPr>
    </w:p>
    <w:p w:rsidR="00000000" w:rsidRDefault="00994B1D">
      <w:pPr>
        <w:pStyle w:val="FORMATTEXT"/>
        <w:ind w:firstLine="568"/>
        <w:jc w:val="both"/>
      </w:pPr>
      <w:r>
        <w:t>13. Безопасность перевозок в особых условиях (п</w:t>
      </w:r>
      <w:r>
        <w:t>еревозки по зимникам, в условиях бездорожья, по переправам через водные преграды, перевозки по маршрутам, проходящим в горной местности, маршрутам, проходящим по трудным участкам пересеченной местности, на участках дорог с уклонами более 30‰) обеспечиваетс</w:t>
      </w:r>
      <w:r>
        <w:t>я посредством:</w:t>
      </w:r>
    </w:p>
    <w:p w:rsidR="00000000" w:rsidRDefault="00994B1D">
      <w:pPr>
        <w:pStyle w:val="FORMATTEXT"/>
        <w:ind w:firstLine="568"/>
        <w:jc w:val="both"/>
      </w:pPr>
    </w:p>
    <w:p w:rsidR="00000000" w:rsidRDefault="00994B1D">
      <w:pPr>
        <w:pStyle w:val="FORMATTEXT"/>
        <w:ind w:firstLine="568"/>
        <w:jc w:val="both"/>
      </w:pPr>
      <w:r>
        <w:t>соблюдения установленных в отношении зимников, переправ через водные преграды и автомобильных дорог, проходящих в горной местности, требований к техническим характеристикам транспортных средств, используемым для перевозок пассажиров и грузо</w:t>
      </w:r>
      <w:r>
        <w:t>в в особых условиях;</w:t>
      </w:r>
    </w:p>
    <w:p w:rsidR="00000000" w:rsidRDefault="00994B1D">
      <w:pPr>
        <w:pStyle w:val="FORMATTEXT"/>
        <w:ind w:firstLine="568"/>
        <w:jc w:val="both"/>
      </w:pPr>
    </w:p>
    <w:p w:rsidR="00000000" w:rsidRDefault="00994B1D">
      <w:pPr>
        <w:pStyle w:val="FORMATTEXT"/>
        <w:ind w:firstLine="568"/>
        <w:jc w:val="both"/>
      </w:pPr>
      <w:r>
        <w:t>соблюдения скорости движения транспортных средств, соответствующей конкретным дорожным условиям.</w:t>
      </w:r>
    </w:p>
    <w:p w:rsidR="00000000" w:rsidRDefault="00994B1D">
      <w:pPr>
        <w:pStyle w:val="FORMATTEXT"/>
        <w:ind w:firstLine="568"/>
        <w:jc w:val="both"/>
      </w:pPr>
    </w:p>
    <w:p w:rsidR="00000000" w:rsidRDefault="00994B1D">
      <w:pPr>
        <w:pStyle w:val="FORMATTEXT"/>
        <w:ind w:firstLine="568"/>
        <w:jc w:val="both"/>
      </w:pPr>
      <w:r>
        <w:t xml:space="preserve">Перевозка пассажиров и грузов по маршрутам, проходящим по переправам через водные преграды (переправные сооружения некапитального типа: </w:t>
      </w:r>
      <w:r>
        <w:t>паромные переправы и наплавные мосты; природные объекты, обустроенные для переправы транспортных средств и пешеходов: ледовые переправы, переправы вброд), допускается при наличии перед въездом (съездом) на переправу дорожных знаков, регламентирующих движен</w:t>
      </w:r>
      <w:r>
        <w:t>ие транспортных средств, поднятого шлагбаума и (или) разрешающего сигнала светофора.</w:t>
      </w:r>
    </w:p>
    <w:p w:rsidR="00000000" w:rsidRDefault="00994B1D">
      <w:pPr>
        <w:pStyle w:val="FORMATTEXT"/>
        <w:ind w:firstLine="568"/>
        <w:jc w:val="both"/>
      </w:pPr>
    </w:p>
    <w:p w:rsidR="00000000" w:rsidRDefault="00994B1D">
      <w:pPr>
        <w:pStyle w:val="FORMATTEXT"/>
        <w:ind w:firstLine="568"/>
        <w:jc w:val="both"/>
      </w:pPr>
      <w:r>
        <w:t xml:space="preserve">Движение транспортных средств по переправам через водные преграды необходимо осуществлять в соответствии с </w:t>
      </w:r>
      <w:r>
        <w:fldChar w:fldCharType="begin"/>
      </w:r>
      <w:r>
        <w:instrText xml:space="preserve"> HYPERLINK "kodeks://link/d?nd=566119417&amp;point=mark=00000000000</w:instrText>
      </w:r>
      <w:r>
        <w:instrText>0000000000000000000000000000000000000006560IO"\o"’’Об утверждении Правил пользования переправами и наплавными мостами в Российской Федерации  (с изменениями на 30 сентября 2020 года)’’</w:instrText>
      </w:r>
    </w:p>
    <w:p w:rsidR="00000000" w:rsidRDefault="00994B1D">
      <w:pPr>
        <w:pStyle w:val="FORMATTEXT"/>
        <w:ind w:firstLine="568"/>
        <w:jc w:val="both"/>
      </w:pPr>
      <w:r>
        <w:instrText>Приказ МЧС России от 30.09.2020 N 731</w:instrText>
      </w:r>
    </w:p>
    <w:p w:rsidR="00000000" w:rsidRDefault="00994B1D">
      <w:pPr>
        <w:pStyle w:val="FORMATTEXT"/>
        <w:ind w:firstLine="568"/>
        <w:jc w:val="both"/>
      </w:pPr>
      <w:r>
        <w:instrText>Статус: действующая редакция (дей</w:instrText>
      </w:r>
      <w:r>
        <w:instrText>ств. с 01.07.2021)"</w:instrText>
      </w:r>
      <w:r>
        <w:fldChar w:fldCharType="separate"/>
      </w:r>
      <w:r>
        <w:rPr>
          <w:color w:val="0000AA"/>
          <w:u w:val="single"/>
        </w:rPr>
        <w:t>Правилами пользования переправами и наплавными мостами в Российской Федерации</w:t>
      </w:r>
      <w:r>
        <w:rPr>
          <w:color w:val="0000FF"/>
          <w:u w:val="single"/>
        </w:rPr>
        <w:t xml:space="preserve"> </w:t>
      </w:r>
      <w:r>
        <w:fldChar w:fldCharType="end"/>
      </w:r>
      <w:r>
        <w:t xml:space="preserve">, утвержденными </w:t>
      </w:r>
      <w:r>
        <w:fldChar w:fldCharType="begin"/>
      </w:r>
      <w:r>
        <w:instrText xml:space="preserve"> HYPERLINK "kodeks://link/d?nd=566119417&amp;point=mark=000000000000000000000000000000000000000000000000007D20K3"\o"’’Об утверждении Правил поль</w:instrText>
      </w:r>
      <w:r>
        <w:instrText>зования переправами и наплавными мостами в Российской Федерации  (с изменениями на 30 сентября 2020 года)’’</w:instrText>
      </w:r>
    </w:p>
    <w:p w:rsidR="00000000" w:rsidRDefault="00994B1D">
      <w:pPr>
        <w:pStyle w:val="FORMATTEXT"/>
        <w:ind w:firstLine="568"/>
        <w:jc w:val="both"/>
      </w:pPr>
      <w:r>
        <w:instrText>Приказ МЧС России от 30.09.2020 N 731</w:instrText>
      </w:r>
    </w:p>
    <w:p w:rsidR="00000000" w:rsidRDefault="00994B1D">
      <w:pPr>
        <w:pStyle w:val="FORMATTEXT"/>
        <w:ind w:firstLine="568"/>
        <w:jc w:val="both"/>
      </w:pPr>
      <w:r>
        <w:instrText>Статус: действующая редакция (действ. с 01.07.2021)"</w:instrText>
      </w:r>
      <w:r>
        <w:fldChar w:fldCharType="separate"/>
      </w:r>
      <w:r>
        <w:rPr>
          <w:color w:val="0000AA"/>
          <w:u w:val="single"/>
        </w:rPr>
        <w:t>приказом МЧС России от 30 сентября 2020 г. N 731</w:t>
      </w:r>
      <w:r>
        <w:rPr>
          <w:color w:val="0000FF"/>
          <w:u w:val="single"/>
        </w:rPr>
        <w:t xml:space="preserve"> </w:t>
      </w:r>
      <w:r>
        <w:fldChar w:fldCharType="end"/>
      </w:r>
      <w:r w:rsidR="00CA1753">
        <w:rPr>
          <w:noProof/>
          <w:position w:val="-8"/>
        </w:rPr>
        <w:drawing>
          <wp:inline distT="0" distB="0" distL="0" distR="0">
            <wp:extent cx="161925" cy="2190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w:t>
      </w:r>
    </w:p>
    <w:p w:rsidR="00000000" w:rsidRDefault="00994B1D">
      <w:pPr>
        <w:pStyle w:val="FORMATTEXT"/>
        <w:jc w:val="both"/>
      </w:pPr>
      <w:r>
        <w:t xml:space="preserve">________________ </w:t>
      </w:r>
    </w:p>
    <w:p w:rsidR="00000000" w:rsidRDefault="00CA1753">
      <w:pPr>
        <w:pStyle w:val="FORMATTEXT"/>
        <w:ind w:firstLine="568"/>
        <w:jc w:val="both"/>
      </w:pPr>
      <w:r>
        <w:rPr>
          <w:noProof/>
          <w:position w:val="-8"/>
        </w:rPr>
        <w:drawing>
          <wp:inline distT="0" distB="0" distL="0" distR="0">
            <wp:extent cx="161925" cy="2190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994B1D">
        <w:t>Зарегистрирован Минюстом России 28 октября 2020 г., регистрационный N 60608.</w:t>
      </w:r>
    </w:p>
    <w:p w:rsidR="00000000" w:rsidRDefault="00994B1D">
      <w:pPr>
        <w:pStyle w:val="FORMATTEXT"/>
        <w:ind w:firstLine="568"/>
        <w:jc w:val="both"/>
      </w:pPr>
    </w:p>
    <w:p w:rsidR="00000000" w:rsidRDefault="00994B1D">
      <w:pPr>
        <w:pStyle w:val="FORMATTEXT"/>
        <w:ind w:firstLine="568"/>
        <w:jc w:val="both"/>
      </w:pPr>
      <w:r>
        <w:t>Эксплуатация сочлененных транспортных средств по маршрутам, проходящим в горной местности, за</w:t>
      </w:r>
      <w:r>
        <w:t>прещается.</w:t>
      </w:r>
    </w:p>
    <w:p w:rsidR="00000000" w:rsidRDefault="00994B1D">
      <w:pPr>
        <w:pStyle w:val="FORMATTEXT"/>
        <w:ind w:firstLine="568"/>
        <w:jc w:val="both"/>
      </w:pPr>
    </w:p>
    <w:p w:rsidR="00000000" w:rsidRDefault="00994B1D">
      <w:pPr>
        <w:pStyle w:val="FORMATTEXT"/>
        <w:ind w:firstLine="568"/>
        <w:jc w:val="both"/>
      </w:pPr>
      <w:r>
        <w:t>14. В случае ДТП с участием транспортных средств, принадлежащих субъекту транспортной деятельности, субъект транспортной деятельности проводит анализ причин и условий, способствовавших возникновению ДТП, результаты которого оформляются документ</w:t>
      </w:r>
      <w:r>
        <w:t>ально и хранятся не менее трех лет.</w:t>
      </w:r>
    </w:p>
    <w:p w:rsidR="00000000" w:rsidRDefault="00994B1D">
      <w:pPr>
        <w:pStyle w:val="FORMATTEXT"/>
        <w:ind w:firstLine="568"/>
        <w:jc w:val="both"/>
      </w:pPr>
    </w:p>
    <w:p w:rsidR="00000000" w:rsidRDefault="00994B1D">
      <w:pPr>
        <w:pStyle w:val="FORMATTEXT"/>
        <w:ind w:firstLine="568"/>
        <w:jc w:val="both"/>
      </w:pPr>
      <w:r>
        <w:t>При осуществлении указанного анализа устанавливаются:</w:t>
      </w:r>
    </w:p>
    <w:p w:rsidR="00000000" w:rsidRDefault="00994B1D">
      <w:pPr>
        <w:pStyle w:val="FORMATTEXT"/>
        <w:ind w:firstLine="568"/>
        <w:jc w:val="both"/>
      </w:pPr>
    </w:p>
    <w:p w:rsidR="00000000" w:rsidRDefault="00994B1D">
      <w:pPr>
        <w:pStyle w:val="FORMATTEXT"/>
        <w:ind w:firstLine="568"/>
        <w:jc w:val="both"/>
      </w:pPr>
      <w:r>
        <w:t>1) в отношении работника субъекта транспортной деятельности, управлявшего транспортным средством (далее - водитель):</w:t>
      </w:r>
    </w:p>
    <w:p w:rsidR="00000000" w:rsidRDefault="00994B1D">
      <w:pPr>
        <w:pStyle w:val="FORMATTEXT"/>
        <w:ind w:firstLine="568"/>
        <w:jc w:val="both"/>
      </w:pPr>
    </w:p>
    <w:p w:rsidR="00000000" w:rsidRDefault="00994B1D">
      <w:pPr>
        <w:pStyle w:val="FORMATTEXT"/>
        <w:ind w:firstLine="568"/>
        <w:jc w:val="both"/>
      </w:pPr>
      <w:r>
        <w:t>фамилия, имя, отчество (при наличии), общий ст</w:t>
      </w:r>
      <w:r>
        <w:t>аж вождения данной категории транспортного средства, стаж работы у субъекта транспортной деятельности, стаж работы на данном транспортном средстве (данные сведения устанавливаются также в отношении других водителей - участниках ДТП (при наличии);</w:t>
      </w:r>
    </w:p>
    <w:p w:rsidR="00000000" w:rsidRDefault="00994B1D">
      <w:pPr>
        <w:pStyle w:val="FORMATTEXT"/>
        <w:ind w:firstLine="568"/>
        <w:jc w:val="both"/>
      </w:pPr>
    </w:p>
    <w:p w:rsidR="00000000" w:rsidRDefault="00994B1D">
      <w:pPr>
        <w:pStyle w:val="FORMATTEXT"/>
        <w:ind w:firstLine="568"/>
        <w:jc w:val="both"/>
      </w:pPr>
      <w:r>
        <w:t>прохожде</w:t>
      </w:r>
      <w:r>
        <w:t>ние водителем медицинского освидетельствования на состояние опьянения. В отношении водителя, находившегося во время ДТП в состоянии алкогольного, наркотического или иного токсического опьянения, - обстоятельства, при которых он оказался за рулем в состояни</w:t>
      </w:r>
      <w:r>
        <w:t>и опьянения;</w:t>
      </w:r>
    </w:p>
    <w:p w:rsidR="00000000" w:rsidRDefault="00994B1D">
      <w:pPr>
        <w:pStyle w:val="FORMATTEXT"/>
        <w:ind w:firstLine="568"/>
        <w:jc w:val="both"/>
      </w:pPr>
    </w:p>
    <w:p w:rsidR="00000000" w:rsidRDefault="00994B1D">
      <w:pPr>
        <w:pStyle w:val="FORMATTEXT"/>
        <w:ind w:firstLine="568"/>
        <w:jc w:val="both"/>
      </w:pPr>
      <w:r>
        <w:t>соблюдение водителем в предшествовавший ДТП период режима труда и отдыха;</w:t>
      </w:r>
    </w:p>
    <w:p w:rsidR="00000000" w:rsidRDefault="00994B1D">
      <w:pPr>
        <w:pStyle w:val="FORMATTEXT"/>
        <w:ind w:firstLine="568"/>
        <w:jc w:val="both"/>
      </w:pPr>
    </w:p>
    <w:p w:rsidR="00000000" w:rsidRDefault="00994B1D">
      <w:pPr>
        <w:pStyle w:val="FORMATTEXT"/>
        <w:ind w:firstLine="568"/>
        <w:jc w:val="both"/>
      </w:pPr>
      <w:r>
        <w:t>соблюдение водителем законодательства Российской Федерации о безопасности дорожного движения и настоящих Правил;</w:t>
      </w:r>
    </w:p>
    <w:p w:rsidR="00000000" w:rsidRDefault="00994B1D">
      <w:pPr>
        <w:pStyle w:val="FORMATTEXT"/>
        <w:ind w:firstLine="568"/>
        <w:jc w:val="both"/>
      </w:pPr>
    </w:p>
    <w:p w:rsidR="00000000" w:rsidRDefault="00994B1D">
      <w:pPr>
        <w:pStyle w:val="FORMATTEXT"/>
        <w:ind w:firstLine="568"/>
        <w:jc w:val="both"/>
      </w:pPr>
      <w:r>
        <w:t xml:space="preserve">наличие у водителя административных правонарушений в </w:t>
      </w:r>
      <w:r>
        <w:t>области дорожного движения и трудовой дисциплины в течение года, предшествовавшего данному происшествию, наличие взысканий у данного водителя в течение года;</w:t>
      </w:r>
    </w:p>
    <w:p w:rsidR="00000000" w:rsidRDefault="00994B1D">
      <w:pPr>
        <w:pStyle w:val="FORMATTEXT"/>
        <w:ind w:firstLine="568"/>
        <w:jc w:val="both"/>
      </w:pPr>
    </w:p>
    <w:p w:rsidR="00000000" w:rsidRDefault="00994B1D">
      <w:pPr>
        <w:pStyle w:val="FORMATTEXT"/>
        <w:ind w:firstLine="568"/>
        <w:jc w:val="both"/>
      </w:pPr>
      <w:r>
        <w:t xml:space="preserve">прохождение повышения квалификации и профессионального мастерства водителя, </w:t>
      </w:r>
      <w:r>
        <w:lastRenderedPageBreak/>
        <w:t>соблюдение условий ст</w:t>
      </w:r>
      <w:r>
        <w:t>ажировки водителя;</w:t>
      </w:r>
    </w:p>
    <w:p w:rsidR="00000000" w:rsidRDefault="00994B1D">
      <w:pPr>
        <w:pStyle w:val="FORMATTEXT"/>
        <w:ind w:firstLine="568"/>
        <w:jc w:val="both"/>
      </w:pPr>
    </w:p>
    <w:p w:rsidR="00000000" w:rsidRDefault="00994B1D">
      <w:pPr>
        <w:pStyle w:val="FORMATTEXT"/>
        <w:ind w:firstLine="568"/>
        <w:jc w:val="both"/>
      </w:pPr>
      <w:r>
        <w:t>2) в отношении транспортного средства: модель транспортного средства;</w:t>
      </w:r>
    </w:p>
    <w:p w:rsidR="00000000" w:rsidRDefault="00994B1D">
      <w:pPr>
        <w:pStyle w:val="FORMATTEXT"/>
        <w:ind w:firstLine="568"/>
        <w:jc w:val="both"/>
      </w:pPr>
    </w:p>
    <w:p w:rsidR="00000000" w:rsidRDefault="00994B1D">
      <w:pPr>
        <w:pStyle w:val="FORMATTEXT"/>
        <w:ind w:firstLine="568"/>
        <w:jc w:val="both"/>
      </w:pPr>
      <w:r>
        <w:t>государственный регистрационный знак (для городского наземного электрического транспорта - бортовой номер), расположение рулевого управления на транспортном средстве</w:t>
      </w:r>
      <w:r>
        <w:t>;</w:t>
      </w:r>
    </w:p>
    <w:p w:rsidR="00000000" w:rsidRDefault="00994B1D">
      <w:pPr>
        <w:pStyle w:val="FORMATTEXT"/>
        <w:ind w:firstLine="568"/>
        <w:jc w:val="both"/>
      </w:pPr>
    </w:p>
    <w:p w:rsidR="00000000" w:rsidRDefault="00994B1D">
      <w:pPr>
        <w:pStyle w:val="FORMATTEXT"/>
        <w:ind w:firstLine="568"/>
        <w:jc w:val="both"/>
      </w:pPr>
      <w:r>
        <w:t>наличие неисправностей транспортного средства в момент ДТП;</w:t>
      </w:r>
    </w:p>
    <w:p w:rsidR="00000000" w:rsidRDefault="00994B1D">
      <w:pPr>
        <w:pStyle w:val="FORMATTEXT"/>
        <w:ind w:firstLine="568"/>
        <w:jc w:val="both"/>
      </w:pPr>
    </w:p>
    <w:p w:rsidR="00000000" w:rsidRDefault="00994B1D">
      <w:pPr>
        <w:pStyle w:val="FORMATTEXT"/>
        <w:ind w:firstLine="568"/>
        <w:jc w:val="both"/>
      </w:pPr>
      <w:r>
        <w:t>наличие диагностической карты, подтверждающей прохождение технического осмотра транспортного средства;</w:t>
      </w:r>
    </w:p>
    <w:p w:rsidR="00000000" w:rsidRDefault="00994B1D">
      <w:pPr>
        <w:pStyle w:val="FORMATTEXT"/>
        <w:ind w:firstLine="568"/>
        <w:jc w:val="both"/>
      </w:pPr>
    </w:p>
    <w:p w:rsidR="00000000" w:rsidRDefault="00994B1D">
      <w:pPr>
        <w:pStyle w:val="FORMATTEXT"/>
        <w:ind w:firstLine="568"/>
        <w:jc w:val="both"/>
      </w:pPr>
      <w:r>
        <w:t>соблюдение периодичности технического обслуживания транспортного средства, а также фамил</w:t>
      </w:r>
      <w:r>
        <w:t>ия, имя и отчество (при наличии) лица, ответственного за его проведение;</w:t>
      </w:r>
    </w:p>
    <w:p w:rsidR="00000000" w:rsidRDefault="00994B1D">
      <w:pPr>
        <w:pStyle w:val="FORMATTEXT"/>
        <w:ind w:firstLine="568"/>
        <w:jc w:val="both"/>
      </w:pPr>
    </w:p>
    <w:p w:rsidR="00000000" w:rsidRDefault="00994B1D">
      <w:pPr>
        <w:pStyle w:val="FORMATTEXT"/>
        <w:ind w:firstLine="568"/>
        <w:jc w:val="both"/>
      </w:pPr>
      <w:r>
        <w:t>наличие и перечень неисправностей, обнаруженных при техническом обслуживании транспортного средства;</w:t>
      </w:r>
    </w:p>
    <w:p w:rsidR="00000000" w:rsidRDefault="00994B1D">
      <w:pPr>
        <w:pStyle w:val="FORMATTEXT"/>
        <w:ind w:firstLine="568"/>
        <w:jc w:val="both"/>
      </w:pPr>
    </w:p>
    <w:p w:rsidR="00000000" w:rsidRDefault="00994B1D">
      <w:pPr>
        <w:pStyle w:val="FORMATTEXT"/>
        <w:ind w:firstLine="568"/>
        <w:jc w:val="both"/>
      </w:pPr>
      <w:r>
        <w:t>наличие письменных обращений водителя к субъекту транспортной деятельности о выя</w:t>
      </w:r>
      <w:r>
        <w:t>вленных в процессе эксплуатации транспортного средства неисправностях;</w:t>
      </w:r>
    </w:p>
    <w:p w:rsidR="00000000" w:rsidRDefault="00994B1D">
      <w:pPr>
        <w:pStyle w:val="FORMATTEXT"/>
        <w:ind w:firstLine="568"/>
        <w:jc w:val="both"/>
      </w:pPr>
    </w:p>
    <w:p w:rsidR="00000000" w:rsidRDefault="00994B1D">
      <w:pPr>
        <w:pStyle w:val="FORMATTEXT"/>
        <w:ind w:firstLine="568"/>
        <w:jc w:val="both"/>
      </w:pPr>
      <w:r>
        <w:t>3) в отношении должностных лиц субъекта транспортной деятельности: фамилия, имя, отчество (при наличии) лица, осуществлявшего предрейсовый</w:t>
      </w:r>
    </w:p>
    <w:p w:rsidR="00000000" w:rsidRDefault="00994B1D">
      <w:pPr>
        <w:pStyle w:val="FORMATTEXT"/>
        <w:ind w:firstLine="568"/>
        <w:jc w:val="both"/>
      </w:pPr>
    </w:p>
    <w:p w:rsidR="00000000" w:rsidRDefault="00994B1D">
      <w:pPr>
        <w:pStyle w:val="FORMATTEXT"/>
        <w:ind w:firstLine="568"/>
        <w:jc w:val="both"/>
      </w:pPr>
      <w:r>
        <w:t>контроль технического состояния транспортног</w:t>
      </w:r>
      <w:r>
        <w:t>о средства, соответствие указанного лица квалификационным и профессиональным требованиям, соблюдение условий и порядка проведения предрейсового контроля технического состояния транспортного средства;</w:t>
      </w:r>
    </w:p>
    <w:p w:rsidR="00000000" w:rsidRDefault="00994B1D">
      <w:pPr>
        <w:pStyle w:val="FORMATTEXT"/>
        <w:ind w:firstLine="568"/>
        <w:jc w:val="both"/>
      </w:pPr>
    </w:p>
    <w:p w:rsidR="00000000" w:rsidRDefault="00994B1D">
      <w:pPr>
        <w:pStyle w:val="FORMATTEXT"/>
        <w:ind w:firstLine="568"/>
        <w:jc w:val="both"/>
      </w:pPr>
      <w:r>
        <w:t>фамилия, имя, отчество (при наличии) лица, осуществлявш</w:t>
      </w:r>
      <w:r>
        <w:t>его инструктаж водителей (в предусмотренных настоящими Правилами случаях), соответствие указанного лица квалификационным и профессиональным требованиям, соблюдение требований к проведению инструктажа в соответствии с настоящими Правилами;</w:t>
      </w:r>
    </w:p>
    <w:p w:rsidR="00000000" w:rsidRDefault="00994B1D">
      <w:pPr>
        <w:pStyle w:val="FORMATTEXT"/>
        <w:ind w:firstLine="568"/>
        <w:jc w:val="both"/>
      </w:pPr>
    </w:p>
    <w:p w:rsidR="00000000" w:rsidRDefault="00994B1D">
      <w:pPr>
        <w:pStyle w:val="FORMATTEXT"/>
        <w:ind w:firstLine="568"/>
        <w:jc w:val="both"/>
      </w:pPr>
      <w:r>
        <w:t>фамилия, имя, от</w:t>
      </w:r>
      <w:r>
        <w:t>чество (при наличии) лица, осуществлявшего предрейсовый медицинский осмотр, соответствие указанного лица квалификационным и профессиональным требованиям, соблюдение условий и порядка проведения предрейсового медицинского осмотра;</w:t>
      </w:r>
    </w:p>
    <w:p w:rsidR="00000000" w:rsidRDefault="00994B1D">
      <w:pPr>
        <w:pStyle w:val="FORMATTEXT"/>
        <w:ind w:firstLine="568"/>
        <w:jc w:val="both"/>
      </w:pPr>
    </w:p>
    <w:p w:rsidR="00000000" w:rsidRDefault="00994B1D">
      <w:pPr>
        <w:pStyle w:val="FORMATTEXT"/>
        <w:ind w:firstLine="568"/>
        <w:jc w:val="both"/>
      </w:pPr>
      <w:r>
        <w:t>соблюдение положений зако</w:t>
      </w:r>
      <w:r>
        <w:t>нодательства Российской Федерации о безопасности дорожного движения и настоящих Правил;</w:t>
      </w:r>
    </w:p>
    <w:p w:rsidR="00000000" w:rsidRDefault="00994B1D">
      <w:pPr>
        <w:pStyle w:val="FORMATTEXT"/>
        <w:ind w:firstLine="568"/>
        <w:jc w:val="both"/>
      </w:pPr>
    </w:p>
    <w:p w:rsidR="00000000" w:rsidRDefault="00994B1D">
      <w:pPr>
        <w:pStyle w:val="FORMATTEXT"/>
        <w:ind w:firstLine="568"/>
        <w:jc w:val="both"/>
      </w:pPr>
      <w:r>
        <w:t>меры, принятые субъектом транспортной деятельности к водителям, имеющим административные правонарушения в области дорожного движения.</w:t>
      </w:r>
    </w:p>
    <w:p w:rsidR="00000000" w:rsidRDefault="00994B1D">
      <w:pPr>
        <w:pStyle w:val="FORMATTEXT"/>
        <w:ind w:firstLine="568"/>
        <w:jc w:val="both"/>
      </w:pPr>
    </w:p>
    <w:p w:rsidR="00000000" w:rsidRDefault="00994B1D">
      <w:pPr>
        <w:pStyle w:val="FORMATTEXT"/>
        <w:jc w:val="both"/>
      </w:pPr>
      <w:r>
        <w:t>Электронный текст документа</w:t>
      </w:r>
    </w:p>
    <w:p w:rsidR="00000000" w:rsidRDefault="00994B1D">
      <w:pPr>
        <w:pStyle w:val="FORMATTEXT"/>
        <w:jc w:val="both"/>
      </w:pPr>
      <w:r>
        <w:t>подг</w:t>
      </w:r>
      <w:r>
        <w:t>отовлен АО "Кодекс" и сверен по:</w:t>
      </w:r>
    </w:p>
    <w:p w:rsidR="00000000" w:rsidRDefault="00994B1D">
      <w:pPr>
        <w:pStyle w:val="FORMATTEXT"/>
        <w:jc w:val="both"/>
      </w:pPr>
      <w:r>
        <w:t>Официальный интернет-портал</w:t>
      </w:r>
    </w:p>
    <w:p w:rsidR="00000000" w:rsidRDefault="00994B1D">
      <w:pPr>
        <w:pStyle w:val="FORMATTEXT"/>
        <w:jc w:val="both"/>
      </w:pPr>
      <w:r>
        <w:t>правовой информации</w:t>
      </w:r>
    </w:p>
    <w:p w:rsidR="00000000" w:rsidRDefault="00994B1D">
      <w:pPr>
        <w:pStyle w:val="FORMATTEXT"/>
        <w:jc w:val="both"/>
      </w:pPr>
      <w:r>
        <w:t>www.pravo.gov.ru, 31.05.2021,</w:t>
      </w:r>
    </w:p>
    <w:p w:rsidR="00000000" w:rsidRDefault="00994B1D">
      <w:pPr>
        <w:pStyle w:val="FORMATTEXT"/>
        <w:jc w:val="both"/>
      </w:pPr>
      <w:r>
        <w:t>N 0001202105310024</w:t>
      </w:r>
    </w:p>
    <w:p w:rsidR="00000000" w:rsidRDefault="00994B1D">
      <w:pPr>
        <w:pStyle w:val="FORMATTEXT"/>
        <w:jc w:val="both"/>
      </w:pPr>
    </w:p>
    <w:p w:rsidR="00000000" w:rsidRDefault="00994B1D">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fldChar w:fldCharType="begin"/>
      </w:r>
      <w:r>
        <w:rPr>
          <w:rFonts w:ascii="Arial, sans-serif" w:hAnsi="Arial, sans-serif"/>
          <w:sz w:val="24"/>
          <w:szCs w:val="24"/>
        </w:rPr>
        <w:instrText xml:space="preserve"> HYPERLINK "kodeks://link/d?nd=603706793"\o"’’Об утверждении Правил обеспечения безопасности перевозок автомобильным транспор</w:instrText>
      </w:r>
      <w:r>
        <w:rPr>
          <w:rFonts w:ascii="Arial, sans-serif" w:hAnsi="Arial, sans-serif"/>
          <w:sz w:val="24"/>
          <w:szCs w:val="24"/>
        </w:rPr>
        <w:instrText>том и городским наземным электрическим транспортом’’</w:instrText>
      </w:r>
    </w:p>
    <w:p w:rsidR="00000000" w:rsidRDefault="00994B1D">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Приказ Минтранса России от 30.04.2021 N 145</w:instrText>
      </w:r>
    </w:p>
    <w:p w:rsidR="00994B1D" w:rsidRDefault="00994B1D">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Статус: действует с 01.09.2021"</w:instrText>
      </w:r>
      <w:r w:rsidR="00CA1753">
        <w:rPr>
          <w:rFonts w:ascii="Arial, sans-serif" w:hAnsi="Arial, sans-serif"/>
          <w:sz w:val="24"/>
          <w:szCs w:val="24"/>
        </w:rPr>
      </w:r>
      <w:r>
        <w:rPr>
          <w:rFonts w:ascii="Arial, sans-serif" w:hAnsi="Arial, sans-serif"/>
          <w:sz w:val="24"/>
          <w:szCs w:val="24"/>
        </w:rPr>
        <w:fldChar w:fldCharType="separate"/>
      </w:r>
      <w:r>
        <w:rPr>
          <w:rFonts w:ascii="Arial, sans-serif" w:hAnsi="Arial, sans-serif"/>
          <w:color w:val="0000FF"/>
          <w:sz w:val="24"/>
          <w:szCs w:val="24"/>
          <w:u w:val="single"/>
        </w:rPr>
        <w:t>Об утверждении Правил обеспечения безопасности перевозок автомобильным транспортом и городским наземным электрическим транспорто</w:t>
      </w:r>
      <w:r>
        <w:rPr>
          <w:rFonts w:ascii="Arial, sans-serif" w:hAnsi="Arial, sans-serif"/>
          <w:color w:val="0000FF"/>
          <w:sz w:val="24"/>
          <w:szCs w:val="24"/>
          <w:u w:val="single"/>
        </w:rPr>
        <w:t xml:space="preserve">м (Источник: ИСС "КОДЕКС") </w:t>
      </w:r>
      <w:r>
        <w:rPr>
          <w:rFonts w:ascii="Arial, sans-serif" w:hAnsi="Arial, sans-serif"/>
          <w:sz w:val="24"/>
          <w:szCs w:val="24"/>
        </w:rPr>
        <w:fldChar w:fldCharType="end"/>
      </w:r>
    </w:p>
    <w:sectPr w:rsidR="00994B1D">
      <w:headerReference w:type="default" r:id="rId30"/>
      <w:footerReference w:type="default" r:id="rId31"/>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B1D" w:rsidRDefault="00994B1D">
      <w:pPr>
        <w:spacing w:after="0" w:line="240" w:lineRule="auto"/>
      </w:pPr>
      <w:r>
        <w:separator/>
      </w:r>
    </w:p>
  </w:endnote>
  <w:endnote w:type="continuationSeparator" w:id="0">
    <w:p w:rsidR="00994B1D" w:rsidRDefault="00994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94B1D">
    <w:pPr>
      <w:pStyle w:val="COLBOTTOM"/>
      <w:pBdr>
        <w:top w:val="single" w:sz="4" w:space="1" w:color="auto"/>
      </w:pBdr>
      <w:jc w:val="right"/>
    </w:pPr>
    <w:r>
      <w:rPr>
        <w:rFonts w:cs="Arial, sans-serif"/>
      </w:rPr>
      <w:t>Внимание! Документ вступил в силу</w:t>
    </w:r>
  </w:p>
  <w:p w:rsidR="00000000" w:rsidRDefault="00994B1D">
    <w:pPr>
      <w:pStyle w:val="COLBOTTOM"/>
      <w:pBdr>
        <w:top w:val="single" w:sz="4" w:space="1" w:color="auto"/>
      </w:pBdr>
    </w:pPr>
    <w:r>
      <w:rPr>
        <w:rFonts w:cs="Arial, sans-serif"/>
      </w:rPr>
      <w:t>ИС «Кодекс: 6 поколение» Интранет</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B1D" w:rsidRDefault="00994B1D">
      <w:pPr>
        <w:spacing w:after="0" w:line="240" w:lineRule="auto"/>
      </w:pPr>
      <w:r>
        <w:separator/>
      </w:r>
    </w:p>
  </w:footnote>
  <w:footnote w:type="continuationSeparator" w:id="0">
    <w:p w:rsidR="00994B1D" w:rsidRDefault="00994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94B1D">
    <w:pPr>
      <w:pStyle w:val="COLTOP"/>
      <w:rPr>
        <w:rFonts w:cs="Arial, sans-serif"/>
      </w:rPr>
    </w:pPr>
    <w:r>
      <w:rPr>
        <w:rFonts w:cs="Arial, sans-serif"/>
      </w:rPr>
      <w:t>Об утверждении Правил обеспечения безопасности перевозок автомобильным транспортом и городским наземным электрическим транс</w:t>
    </w:r>
    <w:r>
      <w:rPr>
        <w:rFonts w:cs="Arial, sans-serif"/>
      </w:rPr>
      <w:t xml:space="preserve">портом </w:t>
    </w:r>
  </w:p>
  <w:p w:rsidR="00000000" w:rsidRDefault="00994B1D">
    <w:pPr>
      <w:pStyle w:val="COLTOP"/>
    </w:pPr>
    <w:r>
      <w:rPr>
        <w:rFonts w:cs="Arial, sans-serif"/>
        <w:i/>
        <w:iCs/>
      </w:rPr>
      <w:t>Приказ Минтранса России от 30.04.2021 N 145</w:t>
    </w:r>
  </w:p>
  <w:p w:rsidR="00000000" w:rsidRDefault="00994B1D">
    <w:pPr>
      <w:pStyle w:val="COLTOP"/>
      <w:pBdr>
        <w:bottom w:val="single" w:sz="4" w:space="1" w:color="auto"/>
      </w:pBdr>
      <w:jc w:val="right"/>
    </w:pPr>
    <w:r>
      <w:t xml:space="preserve">Страница </w:t>
    </w:r>
    <w: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753"/>
    <w:rsid w:val="00994B1D"/>
    <w:rsid w:val="00CA1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989B7A-32B2-452A-8DDE-DEA5A303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hyperlink" Target="kodeks://link/d?nd=765709453" TargetMode="External"/><Relationship Id="rId19" Type="http://schemas.openxmlformats.org/officeDocument/2006/relationships/image" Target="media/image13.png"/><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eader" Target="header1.xml"/><Relationship Id="rId8"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6677</Words>
  <Characters>38060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Об утверждении Правил обеспечения безопасности перевозок автомобильным транспортом и городским наземным электрическим транспортом </vt:lpstr>
    </vt:vector>
  </TitlesOfParts>
  <Company/>
  <LinksUpToDate>false</LinksUpToDate>
  <CharactersWithSpaces>44648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Правил обеспечения безопасности перевозок автомобильным транспортом и городским наземным электрическим транспортом</dc:title>
  <dc:subject/>
  <dc:creator>Алёна Викторовна</dc:creator>
  <cp:keywords/>
  <dc:description/>
  <cp:lastModifiedBy>Алёна Викторовна</cp:lastModifiedBy>
  <cp:revision>2</cp:revision>
  <dcterms:created xsi:type="dcterms:W3CDTF">2022-08-26T05:08:00Z</dcterms:created>
  <dcterms:modified xsi:type="dcterms:W3CDTF">2022-08-26T05:08:00Z</dcterms:modified>
</cp:coreProperties>
</file>