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77" w:rsidRDefault="00882F77" w:rsidP="00882F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0374" w:rsidRDefault="00B10374" w:rsidP="00B1037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B10374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Для индивидуальных предпринимателей и </w:t>
      </w:r>
      <w:proofErr w:type="spellStart"/>
      <w:r w:rsidRPr="00B10374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самозанятых</w:t>
      </w:r>
      <w:proofErr w:type="spellEnd"/>
    </w:p>
    <w:p w:rsidR="00B10374" w:rsidRPr="00B10374" w:rsidRDefault="00B10374" w:rsidP="00B1037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D479F3" w:rsidRPr="00D479F3" w:rsidRDefault="00D479F3" w:rsidP="00882F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79F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Предприниматель</w:t>
      </w:r>
      <w:r w:rsidR="00B1037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D479F3">
        <w:rPr>
          <w:rFonts w:ascii="Times New Roman" w:hAnsi="Times New Roman" w:cs="Times New Roman"/>
          <w:sz w:val="24"/>
          <w:szCs w:val="24"/>
          <w:shd w:val="clear" w:color="auto" w:fill="FFFFFF"/>
        </w:rPr>
        <w:t>кая деятельность это -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услуг.</w:t>
      </w:r>
    </w:p>
    <w:p w:rsidR="00B10374" w:rsidRDefault="00D479F3" w:rsidP="00B103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79F3">
        <w:rPr>
          <w:rFonts w:ascii="Times New Roman" w:hAnsi="Times New Roman" w:cs="Times New Roman"/>
          <w:sz w:val="24"/>
          <w:szCs w:val="24"/>
          <w:shd w:val="clear" w:color="auto" w:fill="FFFFFF"/>
        </w:rPr>
        <w:t>Для ведения любой </w:t>
      </w:r>
      <w:hyperlink r:id="rId4" w:anchor="title-1" w:history="1">
        <w:r w:rsidRPr="00D479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предпринимательской деятельности</w:t>
        </w:r>
      </w:hyperlink>
      <w:r w:rsidRPr="00D479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включая оказание услуг </w:t>
      </w:r>
      <w:r w:rsidR="00B10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 w:rsidRPr="00D479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частном порядке, нужно зарегистрироваться </w:t>
      </w:r>
      <w:proofErr w:type="gramStart"/>
      <w:r w:rsidRPr="00D479F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D479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налоговой. Без открытия ИП или регистрации в </w:t>
      </w:r>
      <w:hyperlink r:id="rId5" w:anchor="title-4" w:history="1">
        <w:r w:rsidRPr="00D479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качестве </w:t>
        </w:r>
        <w:proofErr w:type="spellStart"/>
        <w:r w:rsidRPr="00D479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самозанятого</w:t>
        </w:r>
        <w:proofErr w:type="spellEnd"/>
      </w:hyperlink>
      <w:r w:rsidRPr="00D479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коммерческая деятельность будет </w:t>
      </w:r>
      <w:r w:rsidR="00B10374">
        <w:rPr>
          <w:rFonts w:ascii="Times New Roman" w:hAnsi="Times New Roman" w:cs="Times New Roman"/>
          <w:sz w:val="24"/>
          <w:szCs w:val="24"/>
          <w:shd w:val="clear" w:color="auto" w:fill="FFFFFF"/>
        </w:rPr>
        <w:t>незаконной</w:t>
      </w:r>
      <w:r w:rsidRPr="00D479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10374" w:rsidRPr="00B10374" w:rsidRDefault="00B10374" w:rsidP="00B103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374">
        <w:rPr>
          <w:rFonts w:ascii="Times New Roman" w:hAnsi="Times New Roman" w:cs="Times New Roman"/>
          <w:sz w:val="24"/>
          <w:szCs w:val="24"/>
          <w:shd w:val="clear" w:color="auto" w:fill="FFFFFF"/>
        </w:rPr>
        <w:t>Самозанятые</w:t>
      </w:r>
      <w:proofErr w:type="spellEnd"/>
      <w:r w:rsidRPr="00B10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это физ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ические </w:t>
      </w:r>
      <w:r w:rsidRPr="00B10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лица, получающие доходы напрямую от заказчика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Pr="00B10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(без работодателя) и не имеющие наемного персонала. </w:t>
      </w:r>
      <w:proofErr w:type="gramStart"/>
      <w:r w:rsidRPr="00B10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Они регистрируются в налоговой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Pr="00B10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упрощенном порядке, не ведут налоговую отчетность, а профессиональный налог платят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Pr="00B10374">
        <w:rPr>
          <w:rFonts w:ascii="Times New Roman" w:hAnsi="Times New Roman" w:cs="Times New Roman"/>
          <w:sz w:val="24"/>
          <w:szCs w:val="24"/>
          <w:shd w:val="clear" w:color="auto" w:fill="FFFFFF"/>
        </w:rPr>
        <w:t>по ставкам: 4% с дохода от работы с физ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ическими </w:t>
      </w:r>
      <w:r w:rsidRPr="00B10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лицами и 6% при получении выручки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Pr="00B10374">
        <w:rPr>
          <w:rFonts w:ascii="Times New Roman" w:hAnsi="Times New Roman" w:cs="Times New Roman"/>
          <w:sz w:val="24"/>
          <w:szCs w:val="24"/>
          <w:shd w:val="clear" w:color="auto" w:fill="FFFFFF"/>
        </w:rPr>
        <w:t>от организаций и ИП.</w:t>
      </w:r>
      <w:proofErr w:type="gramEnd"/>
      <w:r w:rsidRPr="00B10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10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Кроме того, </w:t>
      </w:r>
      <w:proofErr w:type="spellStart"/>
      <w:r w:rsidRPr="00B10374">
        <w:rPr>
          <w:rFonts w:ascii="Times New Roman" w:hAnsi="Times New Roman" w:cs="Times New Roman"/>
          <w:sz w:val="24"/>
          <w:szCs w:val="24"/>
          <w:shd w:val="clear" w:color="auto" w:fill="FFFFFF"/>
        </w:rPr>
        <w:t>самозанятые</w:t>
      </w:r>
      <w:proofErr w:type="spellEnd"/>
      <w:r w:rsidRPr="00B10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освобождены от уплаты страховых взносов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Pr="00B10374">
        <w:rPr>
          <w:rFonts w:ascii="Times New Roman" w:hAnsi="Times New Roman" w:cs="Times New Roman"/>
          <w:sz w:val="24"/>
          <w:szCs w:val="24"/>
          <w:shd w:val="clear" w:color="auto" w:fill="FFFFFF"/>
        </w:rPr>
        <w:t>во внебюджетные фонды.</w:t>
      </w:r>
      <w:proofErr w:type="gramEnd"/>
    </w:p>
    <w:p w:rsidR="00B10374" w:rsidRDefault="00B10374" w:rsidP="00B103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предпринимательской деятельности без регистрации в налоговых органах в качестве индивидуальных предпринимателей влечет за собой не поступление в бюджет субъекта обязательных налогов и взносов, а также создание неравных условий ведения бизнеса.</w:t>
      </w:r>
    </w:p>
    <w:p w:rsidR="00B10374" w:rsidRDefault="00B10374" w:rsidP="00B103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предпринимательской деятельности без регистрации контрольно-кассовой техники влечет за собой не только нарушение требований Федерального закона от 22.05.2003         № 54-ФЗ «О применении контрольно-кассовой техники при осуществлении расчетов                           в Российской Федерации, но и Федерального закона от 07.02.1992 № 2300-1 «О защите прав потребителей».</w:t>
      </w:r>
    </w:p>
    <w:p w:rsidR="00B10374" w:rsidRDefault="00B10374" w:rsidP="00B103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нарушение законодательства Российской Федерации о применении контрольно-кассовой техники статьей 14.5 Кодекса Российской Федерации об административных правонарушениях предусмотрена административная ответственность.</w:t>
      </w:r>
    </w:p>
    <w:p w:rsidR="00B10374" w:rsidRDefault="00B10374" w:rsidP="00B103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частности, налагается административный штраф: на должностных лиц в размере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½ суммы расчета без применения кассы, но не менее 10 тысяч рублей; на юридических лиц - от ¾ до полной суммы расчета без применения кассы, но не менее 30 тысяч рублей (ч. 2 ст. 14.5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10374" w:rsidRDefault="00B10374" w:rsidP="00B103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повторное нарушение в случае, если сумма расчетов без применения кассы составила, в том числе в совокупности, 1 млн. рублей и более, влечет в отношении должностных лиц дисквалификацию на срок от одного года до двух лет; в отношении индивидуальных предпринимателей и юридических лиц - административное приостановление деятельности на срок до 90 суток (ч. 3 ст. 14.5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10374" w:rsidRPr="00D479F3" w:rsidRDefault="00B10374" w:rsidP="00882F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F77" w:rsidRPr="00882F77" w:rsidRDefault="00882F77" w:rsidP="00882F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82F77" w:rsidRPr="00882F77" w:rsidSect="00452281">
      <w:pgSz w:w="11906" w:h="16838"/>
      <w:pgMar w:top="340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82F77"/>
    <w:rsid w:val="000054E2"/>
    <w:rsid w:val="000079B1"/>
    <w:rsid w:val="00012C15"/>
    <w:rsid w:val="00013A8E"/>
    <w:rsid w:val="00017282"/>
    <w:rsid w:val="00043C01"/>
    <w:rsid w:val="000469FC"/>
    <w:rsid w:val="00047574"/>
    <w:rsid w:val="00065541"/>
    <w:rsid w:val="000750BE"/>
    <w:rsid w:val="00086A20"/>
    <w:rsid w:val="000917EA"/>
    <w:rsid w:val="0009248C"/>
    <w:rsid w:val="000974A3"/>
    <w:rsid w:val="000A3D0E"/>
    <w:rsid w:val="000B12F1"/>
    <w:rsid w:val="000B384B"/>
    <w:rsid w:val="000F4F8F"/>
    <w:rsid w:val="00122CDE"/>
    <w:rsid w:val="00130AE7"/>
    <w:rsid w:val="00135521"/>
    <w:rsid w:val="00137281"/>
    <w:rsid w:val="0014217D"/>
    <w:rsid w:val="0016108C"/>
    <w:rsid w:val="001640BE"/>
    <w:rsid w:val="00174DF1"/>
    <w:rsid w:val="00180514"/>
    <w:rsid w:val="00183A2D"/>
    <w:rsid w:val="00185516"/>
    <w:rsid w:val="001915A8"/>
    <w:rsid w:val="00191791"/>
    <w:rsid w:val="00191F0C"/>
    <w:rsid w:val="001A6A88"/>
    <w:rsid w:val="001B7935"/>
    <w:rsid w:val="001C267E"/>
    <w:rsid w:val="001C5E38"/>
    <w:rsid w:val="001F3B6D"/>
    <w:rsid w:val="001F4E23"/>
    <w:rsid w:val="00226A62"/>
    <w:rsid w:val="0024330E"/>
    <w:rsid w:val="00273B3C"/>
    <w:rsid w:val="0027758B"/>
    <w:rsid w:val="002C7089"/>
    <w:rsid w:val="002D0789"/>
    <w:rsid w:val="002F4010"/>
    <w:rsid w:val="002F4BEB"/>
    <w:rsid w:val="003072CD"/>
    <w:rsid w:val="00307EAA"/>
    <w:rsid w:val="00312C95"/>
    <w:rsid w:val="00312F20"/>
    <w:rsid w:val="00314340"/>
    <w:rsid w:val="0032106E"/>
    <w:rsid w:val="00323DC3"/>
    <w:rsid w:val="00335DE3"/>
    <w:rsid w:val="00361893"/>
    <w:rsid w:val="00390A36"/>
    <w:rsid w:val="00391611"/>
    <w:rsid w:val="00396DA2"/>
    <w:rsid w:val="003B2B0F"/>
    <w:rsid w:val="003B7377"/>
    <w:rsid w:val="003C27B8"/>
    <w:rsid w:val="003C496A"/>
    <w:rsid w:val="003C5C3B"/>
    <w:rsid w:val="003D747C"/>
    <w:rsid w:val="003E07D9"/>
    <w:rsid w:val="003E0F81"/>
    <w:rsid w:val="003F2E77"/>
    <w:rsid w:val="004038DB"/>
    <w:rsid w:val="00434002"/>
    <w:rsid w:val="004430E8"/>
    <w:rsid w:val="00452281"/>
    <w:rsid w:val="00453410"/>
    <w:rsid w:val="00457879"/>
    <w:rsid w:val="00482C85"/>
    <w:rsid w:val="00495B44"/>
    <w:rsid w:val="004A67EF"/>
    <w:rsid w:val="004A7ABC"/>
    <w:rsid w:val="004B7CB8"/>
    <w:rsid w:val="004D5C87"/>
    <w:rsid w:val="004D7B53"/>
    <w:rsid w:val="004E7EE2"/>
    <w:rsid w:val="004F1CE3"/>
    <w:rsid w:val="004F7E59"/>
    <w:rsid w:val="00501EB9"/>
    <w:rsid w:val="00507729"/>
    <w:rsid w:val="005222FE"/>
    <w:rsid w:val="00522F09"/>
    <w:rsid w:val="005261B6"/>
    <w:rsid w:val="00533CAE"/>
    <w:rsid w:val="0053597A"/>
    <w:rsid w:val="00536633"/>
    <w:rsid w:val="005451A6"/>
    <w:rsid w:val="00553877"/>
    <w:rsid w:val="00581914"/>
    <w:rsid w:val="005869A4"/>
    <w:rsid w:val="005A0E4A"/>
    <w:rsid w:val="005B36A8"/>
    <w:rsid w:val="005D49E2"/>
    <w:rsid w:val="006070A5"/>
    <w:rsid w:val="006522F2"/>
    <w:rsid w:val="0065723B"/>
    <w:rsid w:val="006734B8"/>
    <w:rsid w:val="00677EC1"/>
    <w:rsid w:val="00686463"/>
    <w:rsid w:val="006A067A"/>
    <w:rsid w:val="006C353A"/>
    <w:rsid w:val="006E59A0"/>
    <w:rsid w:val="006F3BBC"/>
    <w:rsid w:val="00720734"/>
    <w:rsid w:val="0072795E"/>
    <w:rsid w:val="00732845"/>
    <w:rsid w:val="007328E7"/>
    <w:rsid w:val="00753E48"/>
    <w:rsid w:val="007551CA"/>
    <w:rsid w:val="007572C9"/>
    <w:rsid w:val="00767600"/>
    <w:rsid w:val="00770F18"/>
    <w:rsid w:val="007A112B"/>
    <w:rsid w:val="007A21A5"/>
    <w:rsid w:val="007B1B7D"/>
    <w:rsid w:val="007B76A9"/>
    <w:rsid w:val="007C1C2E"/>
    <w:rsid w:val="007D7178"/>
    <w:rsid w:val="007E17BC"/>
    <w:rsid w:val="007E5D0C"/>
    <w:rsid w:val="007F0E78"/>
    <w:rsid w:val="007F6DDA"/>
    <w:rsid w:val="00817731"/>
    <w:rsid w:val="00821147"/>
    <w:rsid w:val="00831680"/>
    <w:rsid w:val="00860342"/>
    <w:rsid w:val="00882F77"/>
    <w:rsid w:val="0088667F"/>
    <w:rsid w:val="008B6E1C"/>
    <w:rsid w:val="008D5B39"/>
    <w:rsid w:val="008E682F"/>
    <w:rsid w:val="00903816"/>
    <w:rsid w:val="0095236C"/>
    <w:rsid w:val="00961559"/>
    <w:rsid w:val="00965D3D"/>
    <w:rsid w:val="009759B2"/>
    <w:rsid w:val="0099224A"/>
    <w:rsid w:val="009A4ECC"/>
    <w:rsid w:val="009E5B47"/>
    <w:rsid w:val="00A17FAB"/>
    <w:rsid w:val="00A37BFF"/>
    <w:rsid w:val="00A4525C"/>
    <w:rsid w:val="00A83D95"/>
    <w:rsid w:val="00AA5E43"/>
    <w:rsid w:val="00AB196E"/>
    <w:rsid w:val="00AB33D2"/>
    <w:rsid w:val="00AC11FC"/>
    <w:rsid w:val="00AC414C"/>
    <w:rsid w:val="00AD197B"/>
    <w:rsid w:val="00AE042B"/>
    <w:rsid w:val="00AE7DFD"/>
    <w:rsid w:val="00B10374"/>
    <w:rsid w:val="00B11B1F"/>
    <w:rsid w:val="00B56EBB"/>
    <w:rsid w:val="00B6097B"/>
    <w:rsid w:val="00B639A3"/>
    <w:rsid w:val="00B67BC3"/>
    <w:rsid w:val="00B82035"/>
    <w:rsid w:val="00B95459"/>
    <w:rsid w:val="00BB064E"/>
    <w:rsid w:val="00BB71A1"/>
    <w:rsid w:val="00BF1DA2"/>
    <w:rsid w:val="00C176B7"/>
    <w:rsid w:val="00C63BF2"/>
    <w:rsid w:val="00C77E0D"/>
    <w:rsid w:val="00CB0AD8"/>
    <w:rsid w:val="00CC7211"/>
    <w:rsid w:val="00CD4C75"/>
    <w:rsid w:val="00CE30BB"/>
    <w:rsid w:val="00CE7F49"/>
    <w:rsid w:val="00D25C3D"/>
    <w:rsid w:val="00D422F9"/>
    <w:rsid w:val="00D479F3"/>
    <w:rsid w:val="00D50CCE"/>
    <w:rsid w:val="00D603C7"/>
    <w:rsid w:val="00D75A2F"/>
    <w:rsid w:val="00D83E85"/>
    <w:rsid w:val="00DA3A27"/>
    <w:rsid w:val="00DB2ACC"/>
    <w:rsid w:val="00DB662C"/>
    <w:rsid w:val="00DC51ED"/>
    <w:rsid w:val="00DE1F8B"/>
    <w:rsid w:val="00DE5B53"/>
    <w:rsid w:val="00DF5366"/>
    <w:rsid w:val="00E028ED"/>
    <w:rsid w:val="00E11A2D"/>
    <w:rsid w:val="00E16232"/>
    <w:rsid w:val="00E250EE"/>
    <w:rsid w:val="00E26470"/>
    <w:rsid w:val="00E27840"/>
    <w:rsid w:val="00E35BE1"/>
    <w:rsid w:val="00E4701F"/>
    <w:rsid w:val="00E63794"/>
    <w:rsid w:val="00E662D7"/>
    <w:rsid w:val="00E74D1B"/>
    <w:rsid w:val="00E80E09"/>
    <w:rsid w:val="00E872A9"/>
    <w:rsid w:val="00E91AAB"/>
    <w:rsid w:val="00E91EE1"/>
    <w:rsid w:val="00E93A92"/>
    <w:rsid w:val="00EA1F8B"/>
    <w:rsid w:val="00EA2739"/>
    <w:rsid w:val="00EA2CE5"/>
    <w:rsid w:val="00EB23C0"/>
    <w:rsid w:val="00EC4C59"/>
    <w:rsid w:val="00ED2408"/>
    <w:rsid w:val="00EE4477"/>
    <w:rsid w:val="00EF27D2"/>
    <w:rsid w:val="00F03818"/>
    <w:rsid w:val="00F1434E"/>
    <w:rsid w:val="00F35730"/>
    <w:rsid w:val="00F47151"/>
    <w:rsid w:val="00F526C3"/>
    <w:rsid w:val="00F55148"/>
    <w:rsid w:val="00F56C01"/>
    <w:rsid w:val="00F63049"/>
    <w:rsid w:val="00F655E6"/>
    <w:rsid w:val="00F66F5F"/>
    <w:rsid w:val="00F734B0"/>
    <w:rsid w:val="00FB6E51"/>
    <w:rsid w:val="00FB71E6"/>
    <w:rsid w:val="00FC1CB3"/>
    <w:rsid w:val="00FC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F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business.tinkoff.ru/deyatelnost-ip-bez-registracii.do" TargetMode="External"/><Relationship Id="rId4" Type="http://schemas.openxmlformats.org/officeDocument/2006/relationships/hyperlink" Target="https://newbusiness.tinkoff.ru/deyatelnost-ip-bez-registracii.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2021-07-08T13:02:00Z</dcterms:created>
  <dcterms:modified xsi:type="dcterms:W3CDTF">2021-07-08T14:03:00Z</dcterms:modified>
</cp:coreProperties>
</file>