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05" w:rsidRDefault="00496D05" w:rsidP="003F0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</w:pPr>
    </w:p>
    <w:p w:rsidR="00EE7869" w:rsidRDefault="00EE7869" w:rsidP="00756C99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/>
          <w:b/>
          <w:bCs/>
          <w:color w:val="273350"/>
          <w:sz w:val="28"/>
          <w:szCs w:val="28"/>
          <w:lang w:eastAsia="ru-RU"/>
        </w:rPr>
      </w:pPr>
    </w:p>
    <w:p w:rsidR="00756C99" w:rsidRPr="00756C99" w:rsidRDefault="00093F4C" w:rsidP="00756C99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/>
          <w:b/>
          <w:bCs/>
          <w:color w:val="273350"/>
          <w:sz w:val="28"/>
          <w:szCs w:val="28"/>
          <w:lang w:eastAsia="ru-RU"/>
        </w:rPr>
      </w:pPr>
      <w:r>
        <w:rPr>
          <w:rFonts w:ascii="Montserrat" w:eastAsia="Times New Roman" w:hAnsi="Montserrat"/>
          <w:b/>
          <w:bCs/>
          <w:color w:val="273350"/>
          <w:sz w:val="28"/>
          <w:szCs w:val="28"/>
          <w:lang w:eastAsia="ru-RU"/>
        </w:rPr>
        <w:t xml:space="preserve">Перечень </w:t>
      </w:r>
      <w:r w:rsidR="00756C99" w:rsidRPr="00756C99">
        <w:rPr>
          <w:rFonts w:ascii="Montserrat" w:eastAsia="Times New Roman" w:hAnsi="Montserrat"/>
          <w:b/>
          <w:bCs/>
          <w:color w:val="273350"/>
          <w:sz w:val="28"/>
          <w:szCs w:val="28"/>
          <w:lang w:eastAsia="ru-RU"/>
        </w:rPr>
        <w:t xml:space="preserve">обязательных требований </w:t>
      </w:r>
    </w:p>
    <w:p w:rsidR="00756C99" w:rsidRDefault="00756C99" w:rsidP="00756C99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/>
          <w:b/>
          <w:bCs/>
          <w:color w:val="273350"/>
          <w:sz w:val="28"/>
          <w:szCs w:val="28"/>
          <w:lang w:eastAsia="ru-RU"/>
        </w:rPr>
      </w:pPr>
      <w:r w:rsidRPr="00756C99">
        <w:rPr>
          <w:rFonts w:ascii="Montserrat" w:eastAsia="Times New Roman" w:hAnsi="Montserrat"/>
          <w:b/>
          <w:bCs/>
          <w:color w:val="273350"/>
          <w:sz w:val="28"/>
          <w:szCs w:val="28"/>
          <w:lang w:eastAsia="ru-RU"/>
        </w:rPr>
        <w:t>земельного законодательства</w:t>
      </w:r>
      <w:r w:rsidR="00093F4C">
        <w:rPr>
          <w:rFonts w:ascii="Montserrat" w:eastAsia="Times New Roman" w:hAnsi="Montserrat"/>
          <w:b/>
          <w:bCs/>
          <w:color w:val="273350"/>
          <w:sz w:val="28"/>
          <w:szCs w:val="28"/>
          <w:lang w:eastAsia="ru-RU"/>
        </w:rPr>
        <w:t xml:space="preserve"> </w:t>
      </w:r>
    </w:p>
    <w:p w:rsidR="00093F4C" w:rsidRPr="00756C99" w:rsidRDefault="00093F4C" w:rsidP="00756C99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/>
          <w:b/>
          <w:bCs/>
          <w:color w:val="273350"/>
          <w:sz w:val="28"/>
          <w:szCs w:val="28"/>
          <w:lang w:eastAsia="ru-RU"/>
        </w:rPr>
      </w:pPr>
    </w:p>
    <w:p w:rsidR="009C2AC2" w:rsidRDefault="009C2AC2" w:rsidP="009C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  <w:t xml:space="preserve">         </w:t>
      </w:r>
      <w:r w:rsidR="00093F4C" w:rsidRPr="00093F4C"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  <w:t>Муниципальный земельный контроль проводится</w:t>
      </w:r>
      <w:r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  <w:t xml:space="preserve"> с целью</w:t>
      </w:r>
      <w:r w:rsidR="00093F4C" w:rsidRPr="00093F4C"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  <w:t xml:space="preserve"> предупреждения, выявления и пресечения нарушений обязательных требований земельного законодательства. </w:t>
      </w:r>
    </w:p>
    <w:p w:rsidR="00D03049" w:rsidRPr="009443F6" w:rsidRDefault="009C2AC2" w:rsidP="009C2A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72F"/>
          <w:kern w:val="36"/>
          <w:sz w:val="24"/>
          <w:szCs w:val="24"/>
          <w:lang w:eastAsia="ru-RU"/>
        </w:rPr>
        <w:t xml:space="preserve">         </w:t>
      </w:r>
      <w:r w:rsidR="00496D05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96D05" w:rsidRPr="009443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Основной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96D05" w:rsidRPr="009443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задачей 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496D05" w:rsidRPr="009443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муниципального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96D05" w:rsidRPr="009443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496D05" w:rsidRPr="009443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земельного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96D05" w:rsidRPr="009443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496D05" w:rsidRPr="009443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контроля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93F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является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496D05" w:rsidRPr="009443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обеспечение соблюдения организациями независимо от их организационно-правовых форм и форм собственности, а также индивидуальными предпринимателями и физическими лицами обязательных требований </w:t>
      </w:r>
      <w:r w:rsidR="00496D05" w:rsidRPr="009443F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земельного</w:t>
      </w:r>
      <w:r w:rsidR="00496D05" w:rsidRPr="009443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законодательства</w:t>
      </w:r>
      <w:r w:rsidR="000C4D9E" w:rsidRPr="009443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03049" w:rsidRDefault="00D03049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756C99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Обязательные требования</w:t>
      </w:r>
      <w:r w:rsidRPr="0094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содержащихся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происходит в рамках госконтроля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</w:t>
      </w:r>
      <w:hyperlink r:id="rId7" w:history="1">
        <w:r w:rsidRPr="009443F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ч. 1 ст. 1</w:t>
        </w:r>
      </w:hyperlink>
      <w:r w:rsidRPr="009443F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31.07.2020 № 247-ФЗ «Об обязательных требованиях в</w:t>
      </w:r>
      <w:proofErr w:type="gramEnd"/>
      <w:r w:rsidRPr="0094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43F6">
        <w:rPr>
          <w:rFonts w:ascii="Times New Roman" w:eastAsia="Times New Roman" w:hAnsi="Times New Roman" w:cs="Times New Roman"/>
          <w:sz w:val="24"/>
          <w:szCs w:val="24"/>
          <w:lang w:eastAsia="ru-RU"/>
        </w:rPr>
        <w:t>РФ»).</w:t>
      </w:r>
      <w:proofErr w:type="gramEnd"/>
    </w:p>
    <w:p w:rsidR="00D96710" w:rsidRDefault="00093F4C" w:rsidP="00861AE7">
      <w:pPr>
        <w:shd w:val="clear" w:color="auto" w:fill="FFFFFF"/>
        <w:spacing w:after="300" w:line="240" w:lineRule="auto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D558A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     </w:t>
      </w:r>
      <w:r w:rsidR="009C2AC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  </w:t>
      </w:r>
      <w:r w:rsidR="008C2C99" w:rsidRPr="004B14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с</w:t>
      </w:r>
      <w:r w:rsidR="008C2C99"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обственники земельных участков, землепользователи, землевладельцы и аренд</w:t>
      </w:r>
      <w:r w:rsidR="00D558A5" w:rsidRPr="004B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аторы земельных участков </w:t>
      </w:r>
      <w:r w:rsidR="00D558A5" w:rsidRPr="00093F4C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обязаны</w:t>
      </w:r>
      <w:r w:rsidR="00C801C2" w:rsidRPr="00093F4C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 xml:space="preserve"> </w:t>
      </w:r>
      <w:r w:rsidR="00C801C2" w:rsidRPr="009C2AC2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соблюдать</w:t>
      </w:r>
      <w:r w:rsidR="009C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370" w:rsidRPr="009C2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 w:rsidR="00083370" w:rsidRPr="0009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F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1C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могут быть </w:t>
      </w:r>
      <w:r w:rsidRPr="00093F4C">
        <w:rPr>
          <w:rFonts w:ascii="Times New Roman" w:hAnsi="Times New Roman" w:cs="Times New Roman"/>
          <w:sz w:val="24"/>
          <w:shd w:val="clear" w:color="auto" w:fill="FFFFFF"/>
        </w:rPr>
        <w:t>выражены в условиях, ограничениях, запретах,</w:t>
      </w:r>
      <w:r w:rsidR="00973C6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093F4C">
        <w:rPr>
          <w:rFonts w:ascii="Times New Roman" w:hAnsi="Times New Roman" w:cs="Times New Roman"/>
          <w:sz w:val="24"/>
          <w:shd w:val="clear" w:color="auto" w:fill="FFFFFF"/>
        </w:rPr>
        <w:t>а также обязанности граждан и организаций, направленных на защиту охраняемых законодательством ценностей</w:t>
      </w:r>
    </w:p>
    <w:p w:rsidR="00D558A5" w:rsidRDefault="00D558A5" w:rsidP="00861AE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10" w:rsidRDefault="00AA5440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370">
        <w:rPr>
          <w:rFonts w:ascii="Times New Roman" w:eastAsia="Times New Roman" w:hAnsi="Times New Roman" w:cs="Times New Roman"/>
          <w:b/>
          <w:lang w:eastAsia="ru-RU"/>
        </w:rPr>
        <w:t>на основании ст. 8</w:t>
      </w:r>
      <w:r w:rsidR="009F495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566F1">
        <w:rPr>
          <w:rFonts w:ascii="Times New Roman" w:eastAsia="Times New Roman" w:hAnsi="Times New Roman" w:cs="Times New Roman"/>
          <w:b/>
          <w:lang w:eastAsia="ru-RU"/>
        </w:rPr>
        <w:t>Ф</w:t>
      </w:r>
      <w:r w:rsidR="009F4958">
        <w:rPr>
          <w:rFonts w:ascii="Times New Roman" w:eastAsia="Times New Roman" w:hAnsi="Times New Roman" w:cs="Times New Roman"/>
          <w:b/>
          <w:lang w:eastAsia="ru-RU"/>
        </w:rPr>
        <w:t xml:space="preserve">едерального закона </w:t>
      </w:r>
      <w:r w:rsidRPr="00083370">
        <w:rPr>
          <w:rFonts w:ascii="Times New Roman" w:eastAsia="Times New Roman" w:hAnsi="Times New Roman" w:cs="Times New Roman"/>
          <w:b/>
          <w:lang w:eastAsia="ru-RU"/>
        </w:rPr>
        <w:t xml:space="preserve">от 16.07.1998 </w:t>
      </w:r>
      <w:r w:rsidR="009F4958">
        <w:rPr>
          <w:rFonts w:ascii="Times New Roman" w:eastAsia="Times New Roman" w:hAnsi="Times New Roman" w:cs="Times New Roman"/>
          <w:b/>
          <w:lang w:eastAsia="ru-RU"/>
        </w:rPr>
        <w:t>№ 101-</w:t>
      </w:r>
      <w:r w:rsidR="009F4958" w:rsidRPr="00083370">
        <w:rPr>
          <w:rFonts w:ascii="Times New Roman" w:eastAsia="Times New Roman" w:hAnsi="Times New Roman" w:cs="Times New Roman"/>
          <w:b/>
          <w:lang w:eastAsia="ru-RU"/>
        </w:rPr>
        <w:t xml:space="preserve">ФЗ  </w:t>
      </w:r>
      <w:r w:rsidRPr="00083370">
        <w:rPr>
          <w:rFonts w:ascii="Times New Roman" w:eastAsia="Times New Roman" w:hAnsi="Times New Roman" w:cs="Times New Roman"/>
          <w:b/>
          <w:lang w:eastAsia="ru-RU"/>
        </w:rPr>
        <w:t>« О государственном регулировании обеспечения плодородия земель сельскохозяйственного назначения</w:t>
      </w: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5440" w:rsidRPr="001861CA" w:rsidRDefault="00AA5440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5440" w:rsidRDefault="00AA5440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</w:r>
    </w:p>
    <w:p w:rsidR="00D96710" w:rsidRDefault="00AA5440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проведение мероприятий по воспроизводству плодородия земель с</w:t>
      </w:r>
      <w:r w:rsidR="00D967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ельскохозяйственного назначения;</w:t>
      </w:r>
    </w:p>
    <w:p w:rsidR="00AA5440" w:rsidRPr="008C2C99" w:rsidRDefault="00AA5440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и правила в области обеспечения плодородия земель сельскохозяйственного назначения;</w:t>
      </w:r>
    </w:p>
    <w:p w:rsidR="00AA5440" w:rsidRPr="008C2C99" w:rsidRDefault="00AA5440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редставлять в установленном порядке в соответствующие органы исполнительной власти сведения об использовании </w:t>
      </w:r>
      <w:proofErr w:type="spellStart"/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пестицидов;</w:t>
      </w:r>
    </w:p>
    <w:p w:rsidR="00AA5440" w:rsidRPr="008C2C99" w:rsidRDefault="00AA5440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 к земельным участкам представителям федерального бюджетного государственного учреждения, при проведении ими почвенных, геоботанических и других обследований земель сельскохозяйственного назначения</w:t>
      </w: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440" w:rsidRDefault="00AA5440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соответствующие органы исполнительной власти о фактах </w:t>
      </w:r>
      <w:hyperlink r:id="rId8" w:anchor="block_104" w:history="1">
        <w:r w:rsidRPr="00186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деградации земель сельскохозяйственного назначения</w:t>
        </w:r>
      </w:hyperlink>
      <w:r w:rsidRP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загрязнения почв на земельных участках, находящихся в их владении или пользовании;</w:t>
      </w:r>
    </w:p>
    <w:p w:rsidR="00AA5440" w:rsidRDefault="00AA5440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536B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  <w:proofErr w:type="gramEnd"/>
    </w:p>
    <w:p w:rsidR="00861AE7" w:rsidRPr="00B536B1" w:rsidRDefault="00861AE7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F6702" w:rsidRDefault="00D558A5" w:rsidP="00861AE7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3370">
        <w:rPr>
          <w:rFonts w:ascii="Times New Roman" w:eastAsia="Times New Roman" w:hAnsi="Times New Roman" w:cs="Times New Roman"/>
          <w:b/>
          <w:lang w:eastAsia="ru-RU"/>
        </w:rPr>
        <w:t xml:space="preserve">на основании  </w:t>
      </w:r>
      <w:r w:rsidR="00E85008" w:rsidRPr="00083370">
        <w:rPr>
          <w:rFonts w:ascii="Times New Roman" w:eastAsia="Times New Roman" w:hAnsi="Times New Roman" w:cs="Times New Roman"/>
          <w:b/>
          <w:lang w:eastAsia="ru-RU"/>
        </w:rPr>
        <w:t xml:space="preserve">ст.42 </w:t>
      </w:r>
      <w:r w:rsidR="008C2C99" w:rsidRPr="00083370">
        <w:rPr>
          <w:rFonts w:ascii="Times New Roman" w:eastAsia="Times New Roman" w:hAnsi="Times New Roman" w:cs="Times New Roman"/>
          <w:b/>
          <w:lang w:eastAsia="ru-RU"/>
        </w:rPr>
        <w:t>З</w:t>
      </w:r>
      <w:r w:rsidR="00E85008" w:rsidRPr="00083370">
        <w:rPr>
          <w:rFonts w:ascii="Times New Roman" w:eastAsia="Times New Roman" w:hAnsi="Times New Roman" w:cs="Times New Roman"/>
          <w:b/>
          <w:lang w:eastAsia="ru-RU"/>
        </w:rPr>
        <w:t>емельного кодекса РФ</w:t>
      </w:r>
      <w:r w:rsidR="004F6702" w:rsidRPr="0008337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C2C99" w:rsidRPr="0008337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D550E1" w:rsidRDefault="00D558A5" w:rsidP="00861A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</w:t>
      </w:r>
      <w:r w:rsidR="00D550E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D5BEC" w:rsidRPr="00CD5BEC" w:rsidRDefault="00D558A5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D5BEC" w:rsidRPr="00CD5BEC" w:rsidRDefault="00D558A5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9C2AC2" w:rsidRDefault="009C2AC2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AC2" w:rsidRDefault="009C2AC2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BEC" w:rsidRPr="008E4401" w:rsidRDefault="00D558A5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приступать к использованию</w:t>
      </w:r>
      <w:r w:rsidR="0034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(освоению) 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 в </w:t>
      </w:r>
      <w:r w:rsidR="0034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сроки, 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F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E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становленные </w:t>
      </w:r>
      <w:r w:rsidR="00D550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CD5BEC" w:rsidRPr="00CD5BEC" w:rsidRDefault="00D558A5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4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 </w:t>
      </w:r>
      <w:hyperlink r:id="rId9" w:anchor="block_3" w:history="1">
        <w:r w:rsidR="00CD5BEC" w:rsidRPr="004F67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законодательства</w:t>
        </w:r>
      </w:hyperlink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градостроительной деятельности</w:t>
      </w:r>
      <w:r w:rsidR="008E4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5BEC" w:rsidRPr="00CD5BEC" w:rsidRDefault="00D558A5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загрязнение, истощение, деградацию, порчу, уничтожение земель и почв и иное негативное воздействие на земли и почвы</w:t>
      </w:r>
      <w:r w:rsidR="008E44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5BEC" w:rsidRPr="00CD5BEC" w:rsidRDefault="00D558A5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5008" w:rsidRPr="004F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аммиакопроводов</w:t>
      </w:r>
      <w:proofErr w:type="spellEnd"/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предупреждению чрезвычайных ситуаций, по ликвидации после</w:t>
      </w:r>
      <w:r w:rsidR="008C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дствий возникших на них аварий, 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</w:t>
      </w:r>
      <w:r w:rsidR="008C2C9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proofErr w:type="gramEnd"/>
    </w:p>
    <w:p w:rsidR="00CD5BEC" w:rsidRDefault="00D558A5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CD5BEC" w:rsidRPr="00CD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</w:t>
      </w:r>
      <w:r w:rsidR="00D550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1AE7" w:rsidRPr="00CD5BEC" w:rsidRDefault="00861AE7" w:rsidP="00861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440" w:rsidRDefault="00FB7B8F" w:rsidP="00861AE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B7B8F">
        <w:rPr>
          <w:b/>
          <w:sz w:val="22"/>
          <w:szCs w:val="22"/>
          <w:shd w:val="clear" w:color="auto" w:fill="FFFFFF"/>
        </w:rPr>
        <w:t xml:space="preserve">на </w:t>
      </w:r>
      <w:r>
        <w:rPr>
          <w:b/>
          <w:sz w:val="22"/>
          <w:szCs w:val="22"/>
          <w:shd w:val="clear" w:color="auto" w:fill="FFFFFF"/>
        </w:rPr>
        <w:t>основании</w:t>
      </w:r>
      <w:r w:rsidR="00AA5440" w:rsidRPr="00FB7B8F">
        <w:rPr>
          <w:b/>
          <w:color w:val="000000"/>
          <w:sz w:val="22"/>
          <w:szCs w:val="22"/>
        </w:rPr>
        <w:t xml:space="preserve"> ст. 13  Земельного кодекса РФ</w:t>
      </w:r>
      <w:r w:rsidRPr="00FB7B8F">
        <w:rPr>
          <w:b/>
          <w:color w:val="000000"/>
          <w:sz w:val="22"/>
          <w:szCs w:val="22"/>
        </w:rPr>
        <w:t xml:space="preserve"> в целях охраны земель</w:t>
      </w:r>
      <w:r w:rsidRPr="00FB7B8F">
        <w:rPr>
          <w:b/>
          <w:color w:val="000000"/>
        </w:rPr>
        <w:t xml:space="preserve"> </w:t>
      </w:r>
      <w:r w:rsidR="00AA5440" w:rsidRPr="00FB7B8F">
        <w:rPr>
          <w:b/>
          <w:color w:val="000000"/>
        </w:rPr>
        <w:t xml:space="preserve"> </w:t>
      </w:r>
      <w:r w:rsidR="00AA5440" w:rsidRPr="00FB7B8F">
        <w:rPr>
          <w:color w:val="000000"/>
        </w:rPr>
        <w:t xml:space="preserve"> собственники</w:t>
      </w:r>
      <w:r w:rsidR="00AA5440">
        <w:rPr>
          <w:color w:val="000000"/>
        </w:rPr>
        <w:t xml:space="preserve"> земельных участков, землепользователи, землевладельцы и арендаторы земельных участков обязаны проводить мероприятия </w:t>
      </w:r>
      <w:proofErr w:type="gramStart"/>
      <w:r w:rsidR="00AA5440">
        <w:rPr>
          <w:color w:val="000000"/>
        </w:rPr>
        <w:t>по</w:t>
      </w:r>
      <w:proofErr w:type="gramEnd"/>
      <w:r w:rsidR="00AA5440">
        <w:rPr>
          <w:color w:val="000000"/>
        </w:rPr>
        <w:t>:</w:t>
      </w:r>
    </w:p>
    <w:p w:rsidR="00AA5440" w:rsidRDefault="00AA5440" w:rsidP="00861AE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rFonts w:eastAsiaTheme="majorEastAsia"/>
          <w:color w:val="808080"/>
          <w:sz w:val="18"/>
          <w:szCs w:val="18"/>
        </w:rPr>
        <w:t xml:space="preserve">-  </w:t>
      </w:r>
      <w:r>
        <w:rPr>
          <w:color w:val="000000"/>
        </w:rPr>
        <w:t>воспроизводству плодородия земель сельскохозяйственного назначения;</w:t>
      </w:r>
    </w:p>
    <w:p w:rsidR="00AA5440" w:rsidRDefault="00AA5440" w:rsidP="00861AE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rFonts w:eastAsiaTheme="majorEastAsia"/>
          <w:color w:val="808080"/>
          <w:sz w:val="18"/>
          <w:szCs w:val="18"/>
        </w:rPr>
        <w:t xml:space="preserve">-  </w:t>
      </w:r>
      <w:r>
        <w:rPr>
          <w:color w:val="000000"/>
        </w:rPr>
        <w:t>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AA5440" w:rsidRDefault="00AA5440" w:rsidP="00861AE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dt-m"/>
          <w:rFonts w:eastAsiaTheme="majorEastAsia"/>
          <w:color w:val="808080"/>
          <w:sz w:val="18"/>
          <w:szCs w:val="18"/>
        </w:rPr>
        <w:t xml:space="preserve">- </w:t>
      </w:r>
      <w:r>
        <w:rPr>
          <w:color w:val="000000"/>
        </w:rPr>
        <w:t xml:space="preserve">защите сельскохозяйственных угодий от зарастания деревьями и кустарниками, сорными растениями, сохранению </w:t>
      </w:r>
      <w:proofErr w:type="spellStart"/>
      <w:r>
        <w:rPr>
          <w:color w:val="000000"/>
        </w:rPr>
        <w:t>агролесомелиоративных</w:t>
      </w:r>
      <w:proofErr w:type="spellEnd"/>
      <w:r>
        <w:rPr>
          <w:color w:val="000000"/>
        </w:rPr>
        <w:t xml:space="preserve"> насаждений, сохранению достигнутого уровня мелиорации.</w:t>
      </w:r>
    </w:p>
    <w:p w:rsidR="00861AE7" w:rsidRDefault="00861AE7" w:rsidP="00861AE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956D1" w:rsidRPr="00083370" w:rsidRDefault="001861CA" w:rsidP="00861A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83370">
        <w:rPr>
          <w:rFonts w:ascii="Times New Roman" w:eastAsia="Times New Roman" w:hAnsi="Times New Roman" w:cs="Times New Roman"/>
          <w:b/>
          <w:lang w:eastAsia="ru-RU"/>
        </w:rPr>
        <w:t>на основании</w:t>
      </w:r>
      <w:r w:rsidR="009352C9">
        <w:rPr>
          <w:rFonts w:ascii="Times New Roman" w:eastAsia="Times New Roman" w:hAnsi="Times New Roman" w:cs="Times New Roman"/>
          <w:b/>
          <w:lang w:eastAsia="ru-RU"/>
        </w:rPr>
        <w:t xml:space="preserve"> ст.</w:t>
      </w:r>
      <w:r w:rsidR="00D956D1" w:rsidRPr="0008337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31D6C" w:rsidRPr="00083370">
        <w:rPr>
          <w:rFonts w:ascii="Times New Roman" w:eastAsia="Times New Roman" w:hAnsi="Times New Roman" w:cs="Times New Roman"/>
          <w:b/>
          <w:lang w:eastAsia="ru-RU"/>
        </w:rPr>
        <w:t>ст</w:t>
      </w:r>
      <w:r w:rsidRPr="00083370">
        <w:rPr>
          <w:rFonts w:ascii="Times New Roman" w:eastAsia="Times New Roman" w:hAnsi="Times New Roman" w:cs="Times New Roman"/>
          <w:b/>
          <w:lang w:eastAsia="ru-RU"/>
        </w:rPr>
        <w:t>.</w:t>
      </w:r>
      <w:r w:rsidR="009352C9">
        <w:rPr>
          <w:rFonts w:ascii="Times New Roman" w:eastAsia="Times New Roman" w:hAnsi="Times New Roman" w:cs="Times New Roman"/>
          <w:b/>
          <w:lang w:eastAsia="ru-RU"/>
        </w:rPr>
        <w:t xml:space="preserve"> 42 и </w:t>
      </w:r>
      <w:r w:rsidRPr="00083370">
        <w:rPr>
          <w:rFonts w:ascii="Times New Roman" w:eastAsia="Times New Roman" w:hAnsi="Times New Roman" w:cs="Times New Roman"/>
          <w:b/>
          <w:lang w:eastAsia="ru-RU"/>
        </w:rPr>
        <w:t>4</w:t>
      </w:r>
      <w:r w:rsidR="00FB7B8F">
        <w:rPr>
          <w:rFonts w:ascii="Times New Roman" w:eastAsia="Times New Roman" w:hAnsi="Times New Roman" w:cs="Times New Roman"/>
          <w:b/>
          <w:lang w:eastAsia="ru-RU"/>
        </w:rPr>
        <w:t>3</w:t>
      </w:r>
      <w:r w:rsidRPr="0008337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31D6C" w:rsidRPr="00083370">
        <w:rPr>
          <w:rFonts w:ascii="Times New Roman" w:eastAsia="Times New Roman" w:hAnsi="Times New Roman" w:cs="Times New Roman"/>
          <w:b/>
          <w:lang w:eastAsia="ru-RU"/>
        </w:rPr>
        <w:t xml:space="preserve"> ФЗ от 10.01.2002 №7 - ФЗ «Об охране окружающей среды»</w:t>
      </w:r>
      <w:r w:rsidRPr="0008337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352C9" w:rsidRDefault="009352C9" w:rsidP="00861AE7">
      <w:pPr>
        <w:pStyle w:val="pboth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- п</w:t>
      </w:r>
      <w:r w:rsidRPr="001861CA">
        <w:rPr>
          <w:shd w:val="clear" w:color="auto" w:fill="FFFFFF"/>
        </w:rPr>
        <w:t>ри осуществлении деятельности в сфере сельского хозяйства должны соблюдаться требования в области охраны окружающей среды, проводиться мероприятия по сохранению и восстановлению природной среды, рациональному использованию природных ресурсов, обеспечению экологической безопасности, предотвращению негативного воздействия на окружающую среду, а также должно осуществляться нормирование в области охраны окружающей среды.</w:t>
      </w:r>
    </w:p>
    <w:p w:rsidR="001861CA" w:rsidRPr="001861CA" w:rsidRDefault="001861CA" w:rsidP="00861AE7">
      <w:pPr>
        <w:pStyle w:val="pboth"/>
        <w:shd w:val="clear" w:color="auto" w:fill="FFFFFF"/>
        <w:spacing w:before="0" w:beforeAutospacing="0" w:after="300" w:afterAutospacing="0" w:line="293" w:lineRule="atLeast"/>
        <w:contextualSpacing/>
        <w:jc w:val="both"/>
      </w:pPr>
      <w:r>
        <w:t>-  о</w:t>
      </w:r>
      <w:r w:rsidR="00D75AFC" w:rsidRPr="001861CA">
        <w:t>существление мелиорации земель независимо от их целевого назначения,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среды, нарушать устойчивое функционирование естественных экологических систем</w:t>
      </w:r>
      <w:r w:rsidR="009352C9">
        <w:t>;</w:t>
      </w:r>
    </w:p>
    <w:p w:rsidR="00D956D1" w:rsidRDefault="001861CA" w:rsidP="00861AE7">
      <w:pPr>
        <w:pStyle w:val="pboth"/>
        <w:shd w:val="clear" w:color="auto" w:fill="FFFFFF"/>
        <w:spacing w:before="0" w:beforeAutospacing="0" w:after="300" w:afterAutospacing="0" w:line="293" w:lineRule="atLeast"/>
        <w:contextualSpacing/>
        <w:jc w:val="both"/>
      </w:pPr>
      <w:r>
        <w:t>- п</w:t>
      </w:r>
      <w:r w:rsidR="00D75AFC" w:rsidRPr="001861CA">
        <w:t>ри осуществлении указанных мелиоративных мероприятий должны проводиться мероприятия в области охраны окружающей среды, в том числе по сохранению и восстановлению природной среды, охране водных объектов, земель, почв, лесов и иной растительности, животных и других организмов, обеспечению экологической безопасности, предотвращению негативного воздействия на окружающую среду.</w:t>
      </w:r>
    </w:p>
    <w:p w:rsidR="00C801C2" w:rsidRDefault="00C801C2" w:rsidP="00861AE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Мероприятия по охране земель проводятся в соответствии с Земельным Кодексом, Федеральным законом </w:t>
      </w:r>
      <w:hyperlink r:id="rId10" w:anchor="l0" w:tgtFrame="_blank" w:history="1">
        <w:r>
          <w:rPr>
            <w:rStyle w:val="a5"/>
            <w:color w:val="3072C4"/>
            <w:u w:val="none"/>
          </w:rPr>
          <w:t>от 16 июля 1998 года N 101-ФЗ</w:t>
        </w:r>
      </w:hyperlink>
      <w:r>
        <w:rPr>
          <w:color w:val="000000"/>
        </w:rPr>
        <w:t> "О государственном регулировании обеспечения плодородия земель сельскохозяйственного назначения", Федеральным законом </w:t>
      </w:r>
      <w:hyperlink r:id="rId11" w:anchor="l0" w:tgtFrame="_blank" w:history="1">
        <w:r>
          <w:rPr>
            <w:rStyle w:val="a5"/>
            <w:color w:val="3072C4"/>
            <w:u w:val="none"/>
          </w:rPr>
          <w:t>от 10 января 2002 года N 7-ФЗ</w:t>
        </w:r>
      </w:hyperlink>
      <w:r>
        <w:rPr>
          <w:color w:val="000000"/>
        </w:rPr>
        <w:t xml:space="preserve"> "Об охране окружающей среды», Федеральным Законом  от 10.01.1996  №4-ФЗ «О мелиорации земель». </w:t>
      </w:r>
    </w:p>
    <w:p w:rsidR="00083370" w:rsidRDefault="00083370" w:rsidP="00861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B24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осуществление муниципального земельного контроля размещены на официальном сайте администрации  МР «Дзержинский район»  в сети «Интернет» по адресу  https://admkondrovo.ru/, а также в информационно-справочных системах «Консультант» и «Гарант».</w:t>
      </w:r>
      <w:bookmarkStart w:id="0" w:name="_GoBack"/>
      <w:bookmarkEnd w:id="0"/>
    </w:p>
    <w:sectPr w:rsidR="00083370" w:rsidSect="00756C99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6F5"/>
    <w:multiLevelType w:val="hybridMultilevel"/>
    <w:tmpl w:val="C8A87DBC"/>
    <w:lvl w:ilvl="0" w:tplc="2D9AD5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F10A8"/>
    <w:multiLevelType w:val="hybridMultilevel"/>
    <w:tmpl w:val="6470979A"/>
    <w:lvl w:ilvl="0" w:tplc="D72C59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621C"/>
    <w:multiLevelType w:val="hybridMultilevel"/>
    <w:tmpl w:val="5786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47A8C"/>
    <w:multiLevelType w:val="hybridMultilevel"/>
    <w:tmpl w:val="C1C89864"/>
    <w:lvl w:ilvl="0" w:tplc="E376BE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470FC"/>
    <w:multiLevelType w:val="hybridMultilevel"/>
    <w:tmpl w:val="968E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CC"/>
    <w:rsid w:val="00083370"/>
    <w:rsid w:val="00093F4C"/>
    <w:rsid w:val="000A6E31"/>
    <w:rsid w:val="000C4D9E"/>
    <w:rsid w:val="000F1129"/>
    <w:rsid w:val="001861CA"/>
    <w:rsid w:val="001E5F08"/>
    <w:rsid w:val="002A4B51"/>
    <w:rsid w:val="00340F8E"/>
    <w:rsid w:val="0034403D"/>
    <w:rsid w:val="003457DA"/>
    <w:rsid w:val="003C7E39"/>
    <w:rsid w:val="003F010C"/>
    <w:rsid w:val="004566F1"/>
    <w:rsid w:val="004817CC"/>
    <w:rsid w:val="00490E60"/>
    <w:rsid w:val="00496D05"/>
    <w:rsid w:val="004B14B7"/>
    <w:rsid w:val="004F6702"/>
    <w:rsid w:val="005461E2"/>
    <w:rsid w:val="0059509E"/>
    <w:rsid w:val="00631D6C"/>
    <w:rsid w:val="006400A7"/>
    <w:rsid w:val="006C136B"/>
    <w:rsid w:val="00756C99"/>
    <w:rsid w:val="00861AE7"/>
    <w:rsid w:val="008700A8"/>
    <w:rsid w:val="008C2C99"/>
    <w:rsid w:val="008E4401"/>
    <w:rsid w:val="00923376"/>
    <w:rsid w:val="009352C9"/>
    <w:rsid w:val="009443F6"/>
    <w:rsid w:val="00973C68"/>
    <w:rsid w:val="009C2AC2"/>
    <w:rsid w:val="009E24CA"/>
    <w:rsid w:val="009F4958"/>
    <w:rsid w:val="00A772A2"/>
    <w:rsid w:val="00AA5440"/>
    <w:rsid w:val="00B17B95"/>
    <w:rsid w:val="00B17F3B"/>
    <w:rsid w:val="00C40078"/>
    <w:rsid w:val="00C64730"/>
    <w:rsid w:val="00C801C2"/>
    <w:rsid w:val="00CD5BEC"/>
    <w:rsid w:val="00CF0F65"/>
    <w:rsid w:val="00D03049"/>
    <w:rsid w:val="00D11FDC"/>
    <w:rsid w:val="00D2670A"/>
    <w:rsid w:val="00D550E1"/>
    <w:rsid w:val="00D558A5"/>
    <w:rsid w:val="00D75AFC"/>
    <w:rsid w:val="00D956D1"/>
    <w:rsid w:val="00D96710"/>
    <w:rsid w:val="00E16EF1"/>
    <w:rsid w:val="00E54B24"/>
    <w:rsid w:val="00E85008"/>
    <w:rsid w:val="00EE7869"/>
    <w:rsid w:val="00EF73B8"/>
    <w:rsid w:val="00F111E4"/>
    <w:rsid w:val="00F261CD"/>
    <w:rsid w:val="00FB7B8F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0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4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11FD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03049"/>
    <w:rPr>
      <w:color w:val="0000FF"/>
      <w:u w:val="single"/>
    </w:rPr>
  </w:style>
  <w:style w:type="paragraph" w:customStyle="1" w:styleId="dt-p">
    <w:name w:val="dt-p"/>
    <w:basedOn w:val="a"/>
    <w:rsid w:val="00D5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D550E1"/>
  </w:style>
  <w:style w:type="character" w:customStyle="1" w:styleId="dt-r">
    <w:name w:val="dt-r"/>
    <w:basedOn w:val="a0"/>
    <w:rsid w:val="00D550E1"/>
  </w:style>
  <w:style w:type="paragraph" w:customStyle="1" w:styleId="pboth">
    <w:name w:val="pboth"/>
    <w:basedOn w:val="a"/>
    <w:rsid w:val="00D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0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4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11FD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03049"/>
    <w:rPr>
      <w:color w:val="0000FF"/>
      <w:u w:val="single"/>
    </w:rPr>
  </w:style>
  <w:style w:type="paragraph" w:customStyle="1" w:styleId="dt-p">
    <w:name w:val="dt-p"/>
    <w:basedOn w:val="a"/>
    <w:rsid w:val="00D5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D550E1"/>
  </w:style>
  <w:style w:type="character" w:customStyle="1" w:styleId="dt-r">
    <w:name w:val="dt-r"/>
    <w:basedOn w:val="a0"/>
    <w:rsid w:val="00D550E1"/>
  </w:style>
  <w:style w:type="paragraph" w:customStyle="1" w:styleId="pboth">
    <w:name w:val="pboth"/>
    <w:basedOn w:val="a"/>
    <w:rsid w:val="00D7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3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680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2328/1cafb24d049dcd1e7707a22d98e9858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uhguru.com/away2.php?req=doc&amp;base=LAW&amp;n=386984&amp;dst=100009&amp;date=09.09.202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5565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368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38258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DB9C-655E-4A42-9569-D4F7C620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2024-03-21T11:56:00Z</cp:lastPrinted>
  <dcterms:created xsi:type="dcterms:W3CDTF">2024-03-25T06:34:00Z</dcterms:created>
  <dcterms:modified xsi:type="dcterms:W3CDTF">2024-04-05T05:59:00Z</dcterms:modified>
</cp:coreProperties>
</file>