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C" w:rsidRPr="006120AD" w:rsidRDefault="00A9148C" w:rsidP="00A9148C">
      <w:pPr>
        <w:tabs>
          <w:tab w:val="left" w:pos="7515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A9148C" w:rsidRPr="006120AD" w:rsidRDefault="00A9148C" w:rsidP="00A9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ДЗЕРЖИНСКИЙ РАЙОН</w:t>
      </w:r>
    </w:p>
    <w:p w:rsidR="00A9148C" w:rsidRPr="006120AD" w:rsidRDefault="00A9148C" w:rsidP="00A9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МУНИЦИПАЛЬНОЕ ОБРАЗОВАНИЕ</w:t>
      </w:r>
    </w:p>
    <w:p w:rsidR="00A9148C" w:rsidRPr="006120AD" w:rsidRDefault="00A9148C" w:rsidP="00A9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СЕЛЬСКОЕ ПОСЕЛЕНИЕ «ДЕРЕВНЯ БАРСУКИ»</w:t>
      </w:r>
    </w:p>
    <w:p w:rsidR="00A9148C" w:rsidRPr="006120AD" w:rsidRDefault="00A9148C" w:rsidP="00A9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СЕЛЬСКАЯ ДУМА</w:t>
      </w:r>
    </w:p>
    <w:p w:rsidR="00A9148C" w:rsidRPr="006120AD" w:rsidRDefault="00A9148C" w:rsidP="00A9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48C" w:rsidRPr="006120AD" w:rsidRDefault="00A9148C" w:rsidP="00A9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РЕШЕНИЕ</w:t>
      </w:r>
    </w:p>
    <w:p w:rsidR="00A9148C" w:rsidRPr="006120AD" w:rsidRDefault="00A9148C" w:rsidP="00A91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48C" w:rsidRPr="006120AD" w:rsidRDefault="00A9148C" w:rsidP="00A914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148C" w:rsidRPr="006120AD" w:rsidRDefault="00A9148C" w:rsidP="00A914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2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6120A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120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                 д. Барсуки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148C" w:rsidRDefault="00A9148C"/>
    <w:p w:rsidR="00A9148C" w:rsidRDefault="00A9148C" w:rsidP="00A9148C"/>
    <w:p w:rsidR="002F14E5" w:rsidRPr="00A9148C" w:rsidRDefault="00A9148C" w:rsidP="00A9148C">
      <w:pPr>
        <w:pStyle w:val="a3"/>
        <w:rPr>
          <w:rFonts w:ascii="Times New Roman" w:hAnsi="Times New Roman" w:cs="Times New Roman"/>
          <w:sz w:val="24"/>
        </w:rPr>
      </w:pPr>
      <w:r w:rsidRPr="00A9148C">
        <w:rPr>
          <w:rFonts w:ascii="Times New Roman" w:hAnsi="Times New Roman" w:cs="Times New Roman"/>
          <w:sz w:val="24"/>
        </w:rPr>
        <w:t>О внесении изменений и дополнений</w:t>
      </w:r>
    </w:p>
    <w:p w:rsidR="00A9148C" w:rsidRDefault="00A9148C" w:rsidP="00A9148C">
      <w:pPr>
        <w:pStyle w:val="a3"/>
        <w:rPr>
          <w:rFonts w:ascii="Times New Roman" w:hAnsi="Times New Roman" w:cs="Times New Roman"/>
          <w:sz w:val="24"/>
        </w:rPr>
      </w:pPr>
      <w:r w:rsidRPr="00A9148C">
        <w:rPr>
          <w:rFonts w:ascii="Times New Roman" w:hAnsi="Times New Roman" w:cs="Times New Roman"/>
          <w:sz w:val="24"/>
        </w:rPr>
        <w:t xml:space="preserve">В Устав МО </w:t>
      </w:r>
      <w:r>
        <w:rPr>
          <w:rFonts w:ascii="Times New Roman" w:hAnsi="Times New Roman" w:cs="Times New Roman"/>
          <w:sz w:val="24"/>
        </w:rPr>
        <w:t>сельское поселение</w:t>
      </w:r>
    </w:p>
    <w:p w:rsidR="00A9148C" w:rsidRPr="00A9148C" w:rsidRDefault="00A9148C" w:rsidP="00A9148C">
      <w:pPr>
        <w:pStyle w:val="a3"/>
        <w:rPr>
          <w:rFonts w:ascii="Times New Roman" w:hAnsi="Times New Roman" w:cs="Times New Roman"/>
          <w:sz w:val="24"/>
        </w:rPr>
      </w:pPr>
      <w:r w:rsidRPr="00A9148C">
        <w:rPr>
          <w:rFonts w:ascii="Times New Roman" w:hAnsi="Times New Roman" w:cs="Times New Roman"/>
          <w:sz w:val="24"/>
        </w:rPr>
        <w:t xml:space="preserve"> «Деревня Барсуки»</w:t>
      </w:r>
    </w:p>
    <w:p w:rsidR="00A9148C" w:rsidRDefault="00A9148C" w:rsidP="00A9148C"/>
    <w:p w:rsidR="00A9148C" w:rsidRDefault="00A9148C" w:rsidP="00A9148C">
      <w:pPr>
        <w:rPr>
          <w:rFonts w:ascii="Times New Roman" w:hAnsi="Times New Roman" w:cs="Times New Roman"/>
          <w:sz w:val="24"/>
        </w:rPr>
      </w:pPr>
      <w:r w:rsidRPr="00DE517F">
        <w:rPr>
          <w:rFonts w:ascii="Times New Roman" w:hAnsi="Times New Roman" w:cs="Times New Roman"/>
          <w:sz w:val="24"/>
        </w:rPr>
        <w:t>В соответствии со ст. 44 Федерального закона «Об общих принципах организации местного самоуправления в Российской Федерации»</w:t>
      </w:r>
      <w:r w:rsidR="00DE517F" w:rsidRPr="00DE517F">
        <w:rPr>
          <w:rFonts w:ascii="Times New Roman" w:hAnsi="Times New Roman" w:cs="Times New Roman"/>
          <w:sz w:val="24"/>
        </w:rPr>
        <w:t xml:space="preserve">, </w:t>
      </w:r>
      <w:r w:rsidRPr="00DE517F">
        <w:rPr>
          <w:rFonts w:ascii="Times New Roman" w:hAnsi="Times New Roman" w:cs="Times New Roman"/>
          <w:sz w:val="24"/>
        </w:rPr>
        <w:t xml:space="preserve"> ст.</w:t>
      </w:r>
      <w:r w:rsidR="00DE517F" w:rsidRPr="00DE517F">
        <w:rPr>
          <w:rFonts w:ascii="Times New Roman" w:hAnsi="Times New Roman" w:cs="Times New Roman"/>
          <w:sz w:val="24"/>
        </w:rPr>
        <w:t xml:space="preserve"> 44 Устава МО сельского поселения «Деревня Барсуки», рекомендации публичных слушаний, прошедших________2020г., Сельская Дума сельского поселения «Деревня Барсуки»</w:t>
      </w:r>
      <w:r w:rsidRPr="00DE517F">
        <w:rPr>
          <w:rFonts w:ascii="Times New Roman" w:hAnsi="Times New Roman" w:cs="Times New Roman"/>
          <w:sz w:val="24"/>
        </w:rPr>
        <w:t xml:space="preserve"> </w:t>
      </w:r>
      <w:r w:rsidR="00DE517F" w:rsidRPr="00DE517F">
        <w:rPr>
          <w:rFonts w:ascii="Times New Roman" w:hAnsi="Times New Roman" w:cs="Times New Roman"/>
          <w:sz w:val="24"/>
        </w:rPr>
        <w:t xml:space="preserve"> РЕШИЛА:</w:t>
      </w:r>
    </w:p>
    <w:p w:rsidR="00DE517F" w:rsidRDefault="00DE517F" w:rsidP="00DE51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целью приведения Устава МО СП «Деревня Барсуки в соответствие с Федеральным законом от 24.04.2020г. № 148-ФЗ «О внесении изменений в отдельные законодательные акты Российской Федерации»</w:t>
      </w:r>
      <w:r w:rsidR="003D2BAB">
        <w:rPr>
          <w:rFonts w:ascii="Times New Roman" w:hAnsi="Times New Roman" w:cs="Times New Roman"/>
          <w:sz w:val="24"/>
        </w:rPr>
        <w:t>, Законом Калужской области от 17.06.2020г. № 606-ОЗ «О внесении изменений в ст.3 Закона Калужской области, внести изменения согласно приложению.</w:t>
      </w:r>
    </w:p>
    <w:p w:rsidR="003D2BAB" w:rsidRDefault="003D2BAB" w:rsidP="00DE51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Направить изменения в Устав МО СП «Деревня Барсуки» для регистрации в Управление Министерства юстиции российской Федерации по Калужской области.</w:t>
      </w:r>
    </w:p>
    <w:p w:rsidR="003D2BAB" w:rsidRDefault="003D2BAB" w:rsidP="00DE517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решение вступает в силу после регистрации и официального опубликования (обнародования).</w:t>
      </w:r>
    </w:p>
    <w:p w:rsidR="003D2BAB" w:rsidRDefault="003D2BAB" w:rsidP="003D2BAB">
      <w:pPr>
        <w:pStyle w:val="a4"/>
        <w:rPr>
          <w:rFonts w:ascii="Times New Roman" w:hAnsi="Times New Roman" w:cs="Times New Roman"/>
          <w:sz w:val="24"/>
        </w:rPr>
      </w:pPr>
    </w:p>
    <w:p w:rsidR="003D2BAB" w:rsidRDefault="003D2BAB" w:rsidP="003D2BAB">
      <w:pPr>
        <w:pStyle w:val="a4"/>
        <w:rPr>
          <w:rFonts w:ascii="Times New Roman" w:hAnsi="Times New Roman" w:cs="Times New Roman"/>
          <w:sz w:val="24"/>
        </w:rPr>
      </w:pPr>
    </w:p>
    <w:p w:rsidR="003D2BAB" w:rsidRDefault="003D2BAB" w:rsidP="003D2BAB">
      <w:pPr>
        <w:pStyle w:val="a4"/>
        <w:rPr>
          <w:rFonts w:ascii="Times New Roman" w:hAnsi="Times New Roman" w:cs="Times New Roman"/>
          <w:sz w:val="24"/>
        </w:rPr>
      </w:pPr>
    </w:p>
    <w:p w:rsidR="003D2BAB" w:rsidRDefault="003D2BAB" w:rsidP="003D2BAB">
      <w:pPr>
        <w:pStyle w:val="a4"/>
        <w:rPr>
          <w:rFonts w:ascii="Times New Roman" w:hAnsi="Times New Roman" w:cs="Times New Roman"/>
          <w:sz w:val="24"/>
        </w:rPr>
      </w:pPr>
    </w:p>
    <w:p w:rsidR="003D2BAB" w:rsidRDefault="003D2BAB" w:rsidP="003D2BAB">
      <w:pPr>
        <w:pStyle w:val="a4"/>
        <w:rPr>
          <w:rFonts w:ascii="Times New Roman" w:hAnsi="Times New Roman" w:cs="Times New Roman"/>
          <w:sz w:val="24"/>
        </w:rPr>
      </w:pPr>
    </w:p>
    <w:p w:rsidR="003D2BAB" w:rsidRDefault="003D2BAB" w:rsidP="003D2BAB">
      <w:pPr>
        <w:pStyle w:val="a4"/>
        <w:rPr>
          <w:rFonts w:ascii="Times New Roman" w:hAnsi="Times New Roman" w:cs="Times New Roman"/>
          <w:sz w:val="24"/>
        </w:rPr>
      </w:pPr>
    </w:p>
    <w:p w:rsidR="003D2BAB" w:rsidRDefault="003D2BAB" w:rsidP="003D2BA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сельского поселения</w:t>
      </w:r>
    </w:p>
    <w:p w:rsidR="003D2BAB" w:rsidRDefault="003D2BAB" w:rsidP="003D2BA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«Деревня Барсуки»:                                                              В.Г. </w:t>
      </w:r>
      <w:proofErr w:type="spellStart"/>
      <w:r>
        <w:rPr>
          <w:rFonts w:ascii="Times New Roman" w:hAnsi="Times New Roman" w:cs="Times New Roman"/>
          <w:sz w:val="24"/>
        </w:rPr>
        <w:t>Камынова</w:t>
      </w:r>
      <w:proofErr w:type="spellEnd"/>
    </w:p>
    <w:p w:rsidR="003D2BAB" w:rsidRPr="003D2BAB" w:rsidRDefault="003D2BAB" w:rsidP="003D2BAB"/>
    <w:p w:rsidR="003D2BAB" w:rsidRDefault="003D2BAB" w:rsidP="003D2BAB"/>
    <w:p w:rsidR="003D2BAB" w:rsidRDefault="003D2BAB" w:rsidP="003D2BAB">
      <w:pPr>
        <w:tabs>
          <w:tab w:val="left" w:pos="1500"/>
        </w:tabs>
      </w:pPr>
      <w:r>
        <w:tab/>
      </w:r>
    </w:p>
    <w:p w:rsidR="003D2BAB" w:rsidRDefault="003D2BAB" w:rsidP="003D2BAB">
      <w:pPr>
        <w:tabs>
          <w:tab w:val="left" w:pos="1500"/>
        </w:tabs>
      </w:pPr>
    </w:p>
    <w:p w:rsidR="003D2BAB" w:rsidRPr="003D2BAB" w:rsidRDefault="003D2BAB" w:rsidP="003D2BAB">
      <w:pPr>
        <w:pStyle w:val="a3"/>
        <w:jc w:val="right"/>
        <w:rPr>
          <w:rFonts w:ascii="Times New Roman" w:hAnsi="Times New Roman" w:cs="Times New Roman"/>
          <w:sz w:val="24"/>
        </w:rPr>
      </w:pPr>
      <w:r>
        <w:lastRenderedPageBreak/>
        <w:tab/>
      </w:r>
      <w:r w:rsidRPr="003D2BAB">
        <w:rPr>
          <w:rFonts w:ascii="Times New Roman" w:hAnsi="Times New Roman" w:cs="Times New Roman"/>
          <w:sz w:val="24"/>
        </w:rPr>
        <w:t>Приложение</w:t>
      </w:r>
    </w:p>
    <w:p w:rsidR="003D2BAB" w:rsidRPr="003D2BAB" w:rsidRDefault="003D2BAB" w:rsidP="003D2BAB">
      <w:pPr>
        <w:pStyle w:val="a3"/>
        <w:jc w:val="right"/>
        <w:rPr>
          <w:rFonts w:ascii="Times New Roman" w:hAnsi="Times New Roman" w:cs="Times New Roman"/>
          <w:sz w:val="24"/>
        </w:rPr>
      </w:pPr>
      <w:r w:rsidRPr="003D2BAB">
        <w:rPr>
          <w:rFonts w:ascii="Times New Roman" w:hAnsi="Times New Roman" w:cs="Times New Roman"/>
          <w:sz w:val="24"/>
        </w:rPr>
        <w:t xml:space="preserve">К решению Сельской Думы </w:t>
      </w:r>
    </w:p>
    <w:p w:rsidR="003D2BAB" w:rsidRDefault="003D2BAB" w:rsidP="003D2BAB">
      <w:pPr>
        <w:pStyle w:val="a3"/>
        <w:jc w:val="right"/>
        <w:rPr>
          <w:rFonts w:ascii="Times New Roman" w:hAnsi="Times New Roman" w:cs="Times New Roman"/>
          <w:sz w:val="24"/>
        </w:rPr>
      </w:pPr>
      <w:r w:rsidRPr="003D2BAB">
        <w:rPr>
          <w:rFonts w:ascii="Times New Roman" w:hAnsi="Times New Roman" w:cs="Times New Roman"/>
          <w:sz w:val="24"/>
        </w:rPr>
        <w:t>сельского поселения</w:t>
      </w:r>
    </w:p>
    <w:p w:rsidR="003D2BAB" w:rsidRDefault="003D2BAB" w:rsidP="003D2BAB">
      <w:pPr>
        <w:pStyle w:val="a3"/>
        <w:jc w:val="right"/>
        <w:rPr>
          <w:rFonts w:ascii="Times New Roman" w:hAnsi="Times New Roman" w:cs="Times New Roman"/>
          <w:sz w:val="24"/>
        </w:rPr>
      </w:pPr>
      <w:r w:rsidRPr="003D2BA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3D2BAB">
        <w:rPr>
          <w:rFonts w:ascii="Times New Roman" w:hAnsi="Times New Roman" w:cs="Times New Roman"/>
          <w:sz w:val="24"/>
        </w:rPr>
        <w:t>от______2020г. № ___</w:t>
      </w:r>
    </w:p>
    <w:p w:rsidR="003D2BAB" w:rsidRPr="003D2BAB" w:rsidRDefault="003D2BAB" w:rsidP="003D2BAB"/>
    <w:p w:rsidR="003D2BAB" w:rsidRDefault="003D2BAB" w:rsidP="003D2BAB"/>
    <w:p w:rsidR="003D2BAB" w:rsidRDefault="003D2BAB" w:rsidP="003D2BAB">
      <w:pPr>
        <w:rPr>
          <w:rFonts w:ascii="Times New Roman" w:hAnsi="Times New Roman" w:cs="Times New Roman"/>
          <w:sz w:val="24"/>
        </w:rPr>
      </w:pPr>
    </w:p>
    <w:p w:rsidR="003D2BAB" w:rsidRDefault="003D2BAB" w:rsidP="003D2BAB">
      <w:pPr>
        <w:rPr>
          <w:rFonts w:ascii="Times New Roman" w:hAnsi="Times New Roman" w:cs="Times New Roman"/>
          <w:sz w:val="24"/>
        </w:rPr>
      </w:pPr>
    </w:p>
    <w:p w:rsidR="003D2BAB" w:rsidRDefault="003D2BAB" w:rsidP="0092630C">
      <w:pPr>
        <w:rPr>
          <w:rFonts w:ascii="Times New Roman" w:hAnsi="Times New Roman" w:cs="Times New Roman"/>
          <w:sz w:val="24"/>
        </w:rPr>
      </w:pPr>
      <w:r w:rsidRPr="003D2BAB">
        <w:rPr>
          <w:rFonts w:ascii="Times New Roman" w:hAnsi="Times New Roman" w:cs="Times New Roman"/>
          <w:sz w:val="24"/>
        </w:rPr>
        <w:t>Внести в устав муниципального образования сельское поселение «Деревня Барсуки», принятого решением Сельской Думы от 15.11.2</w:t>
      </w:r>
      <w:r w:rsidR="0092630C">
        <w:rPr>
          <w:rFonts w:ascii="Times New Roman" w:hAnsi="Times New Roman" w:cs="Times New Roman"/>
          <w:sz w:val="24"/>
        </w:rPr>
        <w:t>005г. № 12 следующие изменения:</w:t>
      </w:r>
    </w:p>
    <w:p w:rsidR="0092630C" w:rsidRPr="0092630C" w:rsidRDefault="0092630C" w:rsidP="0092630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2630C">
        <w:rPr>
          <w:rFonts w:ascii="Times New Roman" w:hAnsi="Times New Roman" w:cs="Times New Roman"/>
          <w:sz w:val="24"/>
        </w:rPr>
        <w:t>Часть 1 статьи 6.1 дополнить пунктом 17 следующего содержания:</w:t>
      </w:r>
    </w:p>
    <w:p w:rsidR="0092630C" w:rsidRDefault="0092630C" w:rsidP="0092630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должности»;</w:t>
      </w:r>
    </w:p>
    <w:p w:rsidR="0092630C" w:rsidRDefault="006162FD" w:rsidP="0092630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Часть 7 статьи 25 дополнить пунктом 13 следующего содержания:</w:t>
      </w:r>
    </w:p>
    <w:p w:rsidR="006162FD" w:rsidRPr="0092630C" w:rsidRDefault="006162FD" w:rsidP="006162F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«13) сохранение депутату, осуществляющему полномочия на непостоянной основе, для осуществления своих полномочий места работы (должности) на период,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продолжительность которого составляет в совокупности не менее двух и не более шести рабочих дней в месяц».</w:t>
      </w:r>
    </w:p>
    <w:p w:rsidR="0092630C" w:rsidRPr="0092630C" w:rsidRDefault="0092630C" w:rsidP="0092630C">
      <w:pPr>
        <w:pStyle w:val="a4"/>
        <w:rPr>
          <w:rFonts w:ascii="Times New Roman" w:hAnsi="Times New Roman" w:cs="Times New Roman"/>
          <w:sz w:val="24"/>
        </w:rPr>
      </w:pPr>
    </w:p>
    <w:sectPr w:rsidR="0092630C" w:rsidRPr="0092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922"/>
    <w:multiLevelType w:val="hybridMultilevel"/>
    <w:tmpl w:val="6A46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5F3A"/>
    <w:multiLevelType w:val="hybridMultilevel"/>
    <w:tmpl w:val="77E0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E3"/>
    <w:rsid w:val="002F14E5"/>
    <w:rsid w:val="003D2BAB"/>
    <w:rsid w:val="006162FD"/>
    <w:rsid w:val="00695DE3"/>
    <w:rsid w:val="0092630C"/>
    <w:rsid w:val="00A9148C"/>
    <w:rsid w:val="00DE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4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5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4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E5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2020-12-08T12:05:00Z</dcterms:created>
  <dcterms:modified xsi:type="dcterms:W3CDTF">2020-12-08T13:08:00Z</dcterms:modified>
</cp:coreProperties>
</file>