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C5" w:rsidRPr="006E2F9D" w:rsidRDefault="00F26715" w:rsidP="004351D9">
      <w:pPr>
        <w:tabs>
          <w:tab w:val="left" w:pos="8400"/>
        </w:tabs>
        <w:spacing w:after="0"/>
        <w:ind w:left="2124" w:firstLine="708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742C5" w:rsidRPr="006E2F9D">
        <w:rPr>
          <w:rFonts w:ascii="Times New Roman" w:hAnsi="Times New Roman"/>
          <w:sz w:val="26"/>
          <w:szCs w:val="26"/>
        </w:rPr>
        <w:t>КАЛУЖСКАЯ ОБЛАСТЬ</w:t>
      </w:r>
      <w:r w:rsidR="004351D9">
        <w:rPr>
          <w:rFonts w:ascii="Times New Roman" w:hAnsi="Times New Roman"/>
          <w:sz w:val="26"/>
          <w:szCs w:val="26"/>
        </w:rPr>
        <w:t xml:space="preserve">    </w:t>
      </w:r>
      <w:r w:rsidR="00EF71A4">
        <w:rPr>
          <w:rFonts w:ascii="Times New Roman" w:hAnsi="Times New Roman"/>
          <w:sz w:val="26"/>
          <w:szCs w:val="26"/>
        </w:rPr>
        <w:t xml:space="preserve">                          </w:t>
      </w:r>
    </w:p>
    <w:p w:rsidR="00C742C5" w:rsidRPr="006E2F9D" w:rsidRDefault="00C742C5" w:rsidP="00C742C5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                                              ДЗЕРЖИНСКИЙ РАЙОН</w:t>
      </w:r>
    </w:p>
    <w:p w:rsidR="00C742C5" w:rsidRPr="00F26715" w:rsidRDefault="00C742C5" w:rsidP="00C742C5">
      <w:pPr>
        <w:spacing w:after="0"/>
        <w:outlineLvl w:val="0"/>
        <w:rPr>
          <w:rFonts w:ascii="Times New Roman" w:hAnsi="Times New Roman"/>
          <w:b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F26715">
        <w:rPr>
          <w:rFonts w:ascii="Times New Roman" w:hAnsi="Times New Roman"/>
          <w:b/>
          <w:sz w:val="26"/>
          <w:szCs w:val="26"/>
        </w:rPr>
        <w:t>АДМИНИСТРАЦИЯ</w:t>
      </w:r>
    </w:p>
    <w:p w:rsidR="00C742C5" w:rsidRPr="006E2F9D" w:rsidRDefault="00F26715" w:rsidP="00C742C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</w:t>
      </w:r>
      <w:r w:rsidR="00C742C5" w:rsidRPr="006E2F9D">
        <w:rPr>
          <w:rFonts w:ascii="Times New Roman" w:hAnsi="Times New Roman"/>
          <w:sz w:val="26"/>
          <w:szCs w:val="26"/>
        </w:rPr>
        <w:t>испол</w:t>
      </w:r>
      <w:r>
        <w:rPr>
          <w:rFonts w:ascii="Times New Roman" w:hAnsi="Times New Roman"/>
          <w:sz w:val="26"/>
          <w:szCs w:val="26"/>
        </w:rPr>
        <w:t>нительно-распорядительный орган)</w:t>
      </w:r>
    </w:p>
    <w:p w:rsidR="00C742C5" w:rsidRPr="006E2F9D" w:rsidRDefault="00C742C5" w:rsidP="00C742C5">
      <w:pPr>
        <w:spacing w:after="0"/>
        <w:outlineLvl w:val="0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F26715">
        <w:rPr>
          <w:rFonts w:ascii="Times New Roman" w:hAnsi="Times New Roman"/>
          <w:sz w:val="26"/>
          <w:szCs w:val="26"/>
        </w:rPr>
        <w:t xml:space="preserve">    </w:t>
      </w:r>
      <w:r w:rsidRPr="006E2F9D">
        <w:rPr>
          <w:rFonts w:ascii="Times New Roman" w:hAnsi="Times New Roman"/>
          <w:sz w:val="26"/>
          <w:szCs w:val="26"/>
        </w:rPr>
        <w:t xml:space="preserve"> </w:t>
      </w:r>
      <w:r w:rsidR="00F26715">
        <w:rPr>
          <w:rFonts w:ascii="Times New Roman" w:hAnsi="Times New Roman"/>
          <w:sz w:val="26"/>
          <w:szCs w:val="26"/>
        </w:rPr>
        <w:t>сельское поселение</w:t>
      </w:r>
    </w:p>
    <w:p w:rsidR="00C742C5" w:rsidRPr="006E2F9D" w:rsidRDefault="00281771" w:rsidP="00C742C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r w:rsidR="00F26715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26715">
        <w:rPr>
          <w:rFonts w:ascii="Times New Roman" w:hAnsi="Times New Roman"/>
          <w:sz w:val="26"/>
          <w:szCs w:val="26"/>
        </w:rPr>
        <w:t xml:space="preserve">    «Деревня </w:t>
      </w:r>
      <w:proofErr w:type="gramStart"/>
      <w:r w:rsidR="00F26715">
        <w:rPr>
          <w:rFonts w:ascii="Times New Roman" w:hAnsi="Times New Roman"/>
          <w:sz w:val="26"/>
          <w:szCs w:val="26"/>
        </w:rPr>
        <w:t>Галкино</w:t>
      </w:r>
      <w:proofErr w:type="gramEnd"/>
      <w:r w:rsidR="00C742C5" w:rsidRPr="006E2F9D">
        <w:rPr>
          <w:rFonts w:ascii="Times New Roman" w:hAnsi="Times New Roman"/>
          <w:sz w:val="26"/>
          <w:szCs w:val="26"/>
        </w:rPr>
        <w:t>»</w:t>
      </w:r>
    </w:p>
    <w:p w:rsidR="00C742C5" w:rsidRPr="006E2F9D" w:rsidRDefault="00C742C5" w:rsidP="00C742C5">
      <w:pPr>
        <w:spacing w:after="0"/>
        <w:rPr>
          <w:rFonts w:ascii="Times New Roman" w:hAnsi="Times New Roman"/>
          <w:sz w:val="26"/>
          <w:szCs w:val="26"/>
        </w:rPr>
      </w:pPr>
    </w:p>
    <w:p w:rsidR="00C742C5" w:rsidRPr="00F26715" w:rsidRDefault="00C742C5" w:rsidP="00C742C5">
      <w:pPr>
        <w:spacing w:after="0"/>
        <w:outlineLvl w:val="0"/>
        <w:rPr>
          <w:rFonts w:ascii="Times New Roman" w:hAnsi="Times New Roman"/>
          <w:b/>
          <w:sz w:val="26"/>
          <w:szCs w:val="26"/>
        </w:rPr>
      </w:pPr>
      <w:r w:rsidRPr="006E2F9D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Pr="00F26715">
        <w:rPr>
          <w:rFonts w:ascii="Times New Roman" w:hAnsi="Times New Roman"/>
          <w:b/>
          <w:sz w:val="26"/>
          <w:szCs w:val="26"/>
        </w:rPr>
        <w:t>ПОСТАНОВЛЕНИЕ</w:t>
      </w:r>
    </w:p>
    <w:p w:rsidR="00C742C5" w:rsidRPr="006E2F9D" w:rsidRDefault="00C742C5" w:rsidP="00C742C5">
      <w:pPr>
        <w:spacing w:after="0"/>
        <w:rPr>
          <w:rFonts w:ascii="Times New Roman" w:hAnsi="Times New Roman"/>
          <w:sz w:val="26"/>
          <w:szCs w:val="26"/>
        </w:rPr>
      </w:pPr>
    </w:p>
    <w:p w:rsidR="00C742C5" w:rsidRPr="001D0A52" w:rsidRDefault="00436329" w:rsidP="00C742C5">
      <w:pPr>
        <w:spacing w:after="0"/>
        <w:ind w:left="-7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EF71A4">
        <w:rPr>
          <w:rFonts w:ascii="Times New Roman" w:hAnsi="Times New Roman"/>
          <w:sz w:val="26"/>
          <w:szCs w:val="26"/>
        </w:rPr>
        <w:t xml:space="preserve">от </w:t>
      </w:r>
      <w:r w:rsidR="00F90F63">
        <w:rPr>
          <w:rFonts w:ascii="Times New Roman" w:hAnsi="Times New Roman"/>
          <w:sz w:val="26"/>
          <w:szCs w:val="26"/>
        </w:rPr>
        <w:t xml:space="preserve">24 </w:t>
      </w:r>
      <w:r w:rsidR="00F21645">
        <w:rPr>
          <w:rFonts w:ascii="Times New Roman" w:hAnsi="Times New Roman"/>
          <w:sz w:val="26"/>
          <w:szCs w:val="26"/>
        </w:rPr>
        <w:t>декабря 2019</w:t>
      </w:r>
      <w:r w:rsidR="00EF71A4">
        <w:rPr>
          <w:rFonts w:ascii="Times New Roman" w:hAnsi="Times New Roman"/>
          <w:sz w:val="26"/>
          <w:szCs w:val="26"/>
        </w:rPr>
        <w:t xml:space="preserve"> г.                      </w:t>
      </w:r>
      <w:r w:rsidR="00F26715">
        <w:rPr>
          <w:rFonts w:ascii="Times New Roman" w:hAnsi="Times New Roman"/>
          <w:sz w:val="26"/>
          <w:szCs w:val="26"/>
        </w:rPr>
        <w:t xml:space="preserve">      </w:t>
      </w:r>
      <w:r w:rsidR="00281771">
        <w:rPr>
          <w:rFonts w:ascii="Times New Roman" w:hAnsi="Times New Roman"/>
          <w:sz w:val="26"/>
          <w:szCs w:val="26"/>
        </w:rPr>
        <w:t>д.</w:t>
      </w:r>
      <w:r w:rsidR="00F2671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81771">
        <w:rPr>
          <w:rFonts w:ascii="Times New Roman" w:hAnsi="Times New Roman"/>
          <w:sz w:val="26"/>
          <w:szCs w:val="26"/>
        </w:rPr>
        <w:t>Галкино</w:t>
      </w:r>
      <w:proofErr w:type="gramEnd"/>
      <w:r w:rsidR="00793593">
        <w:rPr>
          <w:rFonts w:ascii="Times New Roman" w:hAnsi="Times New Roman"/>
          <w:sz w:val="26"/>
          <w:szCs w:val="26"/>
        </w:rPr>
        <w:t xml:space="preserve">  </w:t>
      </w:r>
      <w:r w:rsidR="00F26715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793593">
        <w:rPr>
          <w:rFonts w:ascii="Times New Roman" w:hAnsi="Times New Roman"/>
          <w:sz w:val="26"/>
          <w:szCs w:val="26"/>
        </w:rPr>
        <w:t xml:space="preserve">№ </w:t>
      </w:r>
      <w:r w:rsidR="00F90F63">
        <w:rPr>
          <w:rFonts w:ascii="Times New Roman" w:hAnsi="Times New Roman"/>
          <w:sz w:val="26"/>
          <w:szCs w:val="26"/>
        </w:rPr>
        <w:t>67</w:t>
      </w:r>
    </w:p>
    <w:p w:rsidR="00C742C5" w:rsidRPr="006E2F9D" w:rsidRDefault="00C742C5" w:rsidP="00436329">
      <w:pPr>
        <w:spacing w:after="0"/>
        <w:ind w:left="-720" w:firstLine="708"/>
        <w:rPr>
          <w:rFonts w:ascii="Times New Roman" w:hAnsi="Times New Roman"/>
          <w:sz w:val="26"/>
          <w:szCs w:val="26"/>
        </w:rPr>
      </w:pPr>
    </w:p>
    <w:p w:rsidR="00C742C5" w:rsidRPr="00F26715" w:rsidRDefault="00436329" w:rsidP="00C742C5">
      <w:pPr>
        <w:spacing w:after="0" w:line="240" w:lineRule="auto"/>
        <w:ind w:right="3118"/>
        <w:jc w:val="both"/>
        <w:rPr>
          <w:rFonts w:ascii="Times New Roman" w:hAnsi="Times New Roman"/>
          <w:b/>
          <w:bCs/>
          <w:sz w:val="26"/>
          <w:szCs w:val="26"/>
        </w:rPr>
      </w:pPr>
      <w:r w:rsidRPr="00436329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постановление № </w:t>
      </w:r>
      <w:r w:rsidR="00F21645">
        <w:rPr>
          <w:rFonts w:ascii="Times New Roman" w:hAnsi="Times New Roman"/>
          <w:b/>
          <w:bCs/>
          <w:sz w:val="26"/>
          <w:szCs w:val="26"/>
        </w:rPr>
        <w:t>65</w:t>
      </w:r>
      <w:r w:rsidRPr="00436329">
        <w:rPr>
          <w:rFonts w:ascii="Times New Roman" w:hAnsi="Times New Roman"/>
          <w:b/>
          <w:bCs/>
          <w:sz w:val="26"/>
          <w:szCs w:val="26"/>
        </w:rPr>
        <w:t xml:space="preserve"> от </w:t>
      </w:r>
      <w:r w:rsidR="00F21645">
        <w:rPr>
          <w:rFonts w:ascii="Times New Roman" w:hAnsi="Times New Roman"/>
          <w:b/>
          <w:bCs/>
          <w:sz w:val="26"/>
          <w:szCs w:val="26"/>
        </w:rPr>
        <w:t>16.11.2018  г</w:t>
      </w:r>
      <w:r w:rsidRPr="00436329">
        <w:rPr>
          <w:rFonts w:ascii="Times New Roman" w:hAnsi="Times New Roman"/>
          <w:b/>
          <w:bCs/>
          <w:sz w:val="26"/>
          <w:szCs w:val="26"/>
        </w:rPr>
        <w:t>.</w:t>
      </w:r>
      <w:r w:rsidR="00BD269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«</w:t>
      </w:r>
      <w:r w:rsidR="00C742C5" w:rsidRPr="00F26715">
        <w:rPr>
          <w:rFonts w:ascii="Times New Roman" w:hAnsi="Times New Roman"/>
          <w:b/>
          <w:bCs/>
          <w:sz w:val="26"/>
          <w:szCs w:val="26"/>
        </w:rPr>
        <w:t>Об утверждении муниципальной программы «Развитие жилищно-коммунального хозяйства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742C5" w:rsidRPr="00F26715">
        <w:rPr>
          <w:rFonts w:ascii="Times New Roman" w:hAnsi="Times New Roman"/>
          <w:b/>
          <w:bCs/>
          <w:sz w:val="26"/>
          <w:szCs w:val="26"/>
        </w:rPr>
        <w:t>сель</w:t>
      </w:r>
      <w:r w:rsidR="00281771" w:rsidRPr="00F26715">
        <w:rPr>
          <w:rFonts w:ascii="Times New Roman" w:hAnsi="Times New Roman"/>
          <w:b/>
          <w:bCs/>
          <w:sz w:val="26"/>
          <w:szCs w:val="26"/>
        </w:rPr>
        <w:t>ского поселения «Деревня Галкино</w:t>
      </w:r>
      <w:r w:rsidR="00C742C5" w:rsidRPr="00F26715">
        <w:rPr>
          <w:rFonts w:ascii="Times New Roman" w:hAnsi="Times New Roman"/>
          <w:b/>
          <w:bCs/>
          <w:sz w:val="26"/>
          <w:szCs w:val="26"/>
        </w:rPr>
        <w:t>»</w:t>
      </w:r>
      <w:r w:rsidR="00863E6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742C5" w:rsidRPr="006E2F9D" w:rsidRDefault="00C742C5" w:rsidP="00C742C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742C5" w:rsidRPr="006E2F9D" w:rsidRDefault="00A64354" w:rsidP="006E2F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E2F9D">
        <w:rPr>
          <w:rFonts w:ascii="Times New Roman" w:hAnsi="Times New Roman"/>
          <w:sz w:val="26"/>
          <w:szCs w:val="26"/>
        </w:rPr>
        <w:t xml:space="preserve">В </w:t>
      </w:r>
      <w:r w:rsidR="00C742C5" w:rsidRPr="006E2F9D">
        <w:rPr>
          <w:rFonts w:ascii="Times New Roman" w:hAnsi="Times New Roman"/>
          <w:sz w:val="26"/>
          <w:szCs w:val="26"/>
        </w:rPr>
        <w:t>с</w:t>
      </w:r>
      <w:r w:rsidRPr="006E2F9D">
        <w:rPr>
          <w:rFonts w:ascii="Times New Roman" w:hAnsi="Times New Roman"/>
          <w:sz w:val="26"/>
          <w:szCs w:val="26"/>
        </w:rPr>
        <w:t>оответствии с</w:t>
      </w:r>
      <w:r w:rsidR="00C742C5" w:rsidRPr="006E2F9D">
        <w:rPr>
          <w:rFonts w:ascii="Times New Roman" w:hAnsi="Times New Roman"/>
          <w:sz w:val="26"/>
          <w:szCs w:val="26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</w:t>
      </w:r>
      <w:r w:rsidRPr="006E2F9D">
        <w:rPr>
          <w:rFonts w:ascii="Times New Roman" w:hAnsi="Times New Roman"/>
          <w:sz w:val="26"/>
          <w:szCs w:val="26"/>
        </w:rPr>
        <w:t xml:space="preserve"> с Уставом муниципального образования сел</w:t>
      </w:r>
      <w:r w:rsidR="00281771">
        <w:rPr>
          <w:rFonts w:ascii="Times New Roman" w:hAnsi="Times New Roman"/>
          <w:sz w:val="26"/>
          <w:szCs w:val="26"/>
        </w:rPr>
        <w:t>ьское поселение «Деревня Галкино</w:t>
      </w:r>
      <w:r w:rsidRPr="006E2F9D">
        <w:rPr>
          <w:rFonts w:ascii="Times New Roman" w:hAnsi="Times New Roman"/>
          <w:sz w:val="26"/>
          <w:szCs w:val="26"/>
        </w:rPr>
        <w:t>»</w:t>
      </w:r>
      <w:r w:rsidR="00C742C5" w:rsidRPr="006E2F9D">
        <w:rPr>
          <w:rFonts w:ascii="Times New Roman" w:hAnsi="Times New Roman"/>
          <w:sz w:val="26"/>
          <w:szCs w:val="26"/>
        </w:rPr>
        <w:t>,</w:t>
      </w:r>
      <w:r w:rsidR="00F26715">
        <w:rPr>
          <w:rFonts w:ascii="Times New Roman" w:hAnsi="Times New Roman"/>
          <w:sz w:val="26"/>
          <w:szCs w:val="26"/>
        </w:rPr>
        <w:t xml:space="preserve"> </w:t>
      </w:r>
      <w:r w:rsidR="001D0A52">
        <w:rPr>
          <w:rFonts w:ascii="Times New Roman" w:hAnsi="Times New Roman"/>
          <w:sz w:val="26"/>
          <w:szCs w:val="26"/>
        </w:rPr>
        <w:t xml:space="preserve">руководствуясь соглашением о передаче осуществления части полномочий </w:t>
      </w:r>
      <w:r w:rsidR="003565E7">
        <w:rPr>
          <w:rFonts w:ascii="Times New Roman" w:hAnsi="Times New Roman"/>
          <w:sz w:val="26"/>
          <w:szCs w:val="26"/>
        </w:rPr>
        <w:t xml:space="preserve"> МР «Дзержинский район </w:t>
      </w:r>
      <w:r w:rsidR="001D0A52">
        <w:rPr>
          <w:rFonts w:ascii="Times New Roman" w:hAnsi="Times New Roman"/>
          <w:sz w:val="26"/>
          <w:szCs w:val="26"/>
        </w:rPr>
        <w:t>по решен</w:t>
      </w:r>
      <w:r w:rsidR="003565E7">
        <w:rPr>
          <w:rFonts w:ascii="Times New Roman" w:hAnsi="Times New Roman"/>
          <w:sz w:val="26"/>
          <w:szCs w:val="26"/>
        </w:rPr>
        <w:t>ию вопросов местного значения  в сельское поселение</w:t>
      </w:r>
      <w:r w:rsidR="001D0A52">
        <w:rPr>
          <w:rFonts w:ascii="Times New Roman" w:hAnsi="Times New Roman"/>
          <w:sz w:val="24"/>
          <w:szCs w:val="24"/>
        </w:rPr>
        <w:t>,</w:t>
      </w:r>
      <w:r w:rsidR="00C742C5" w:rsidRPr="006E2F9D">
        <w:rPr>
          <w:rFonts w:ascii="Times New Roman" w:hAnsi="Times New Roman"/>
          <w:sz w:val="26"/>
          <w:szCs w:val="26"/>
        </w:rPr>
        <w:t xml:space="preserve"> администрация</w:t>
      </w:r>
      <w:r w:rsidR="003565E7">
        <w:rPr>
          <w:rFonts w:ascii="Times New Roman" w:hAnsi="Times New Roman"/>
          <w:sz w:val="26"/>
          <w:szCs w:val="26"/>
        </w:rPr>
        <w:t xml:space="preserve"> (исполнительно-распорядительный орган)</w:t>
      </w:r>
      <w:r w:rsidR="00C742C5" w:rsidRPr="006E2F9D">
        <w:rPr>
          <w:rFonts w:ascii="Times New Roman" w:hAnsi="Times New Roman"/>
          <w:sz w:val="26"/>
          <w:szCs w:val="26"/>
        </w:rPr>
        <w:t xml:space="preserve"> сель</w:t>
      </w:r>
      <w:r w:rsidR="00281771">
        <w:rPr>
          <w:rFonts w:ascii="Times New Roman" w:hAnsi="Times New Roman"/>
          <w:sz w:val="26"/>
          <w:szCs w:val="26"/>
        </w:rPr>
        <w:t>ского поселения «Деревня Галкино</w:t>
      </w:r>
      <w:r w:rsidR="00C742C5" w:rsidRPr="006E2F9D">
        <w:rPr>
          <w:rFonts w:ascii="Times New Roman" w:hAnsi="Times New Roman"/>
          <w:sz w:val="26"/>
          <w:szCs w:val="26"/>
        </w:rPr>
        <w:t xml:space="preserve">» </w:t>
      </w:r>
      <w:r w:rsidR="00436329" w:rsidRPr="00436329">
        <w:rPr>
          <w:rFonts w:ascii="Times New Roman" w:hAnsi="Times New Roman"/>
          <w:sz w:val="26"/>
          <w:szCs w:val="26"/>
        </w:rPr>
        <w:t xml:space="preserve">и в связи с уточнением объемов финансирования </w:t>
      </w:r>
      <w:r w:rsidR="00C742C5" w:rsidRPr="00F26715">
        <w:rPr>
          <w:rFonts w:ascii="Times New Roman" w:hAnsi="Times New Roman"/>
          <w:b/>
          <w:sz w:val="26"/>
          <w:szCs w:val="26"/>
        </w:rPr>
        <w:t>ПОСТАНОВЛЯЕТ</w:t>
      </w:r>
      <w:r w:rsidR="00C742C5" w:rsidRPr="006E2F9D">
        <w:rPr>
          <w:rFonts w:ascii="Times New Roman" w:hAnsi="Times New Roman"/>
          <w:sz w:val="26"/>
          <w:szCs w:val="26"/>
        </w:rPr>
        <w:t>:</w:t>
      </w:r>
      <w:proofErr w:type="gramEnd"/>
    </w:p>
    <w:p w:rsidR="00C742C5" w:rsidRPr="006E2F9D" w:rsidRDefault="00C742C5" w:rsidP="00BD269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D2695" w:rsidRDefault="00BD2695" w:rsidP="00BD26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D2695">
        <w:rPr>
          <w:rFonts w:ascii="Times New Roman" w:hAnsi="Times New Roman"/>
          <w:sz w:val="26"/>
          <w:szCs w:val="26"/>
        </w:rPr>
        <w:t xml:space="preserve">1. Утвердить прилагаемую Программу «Развитие жилищно-коммунального хозяйства сельского поселения «Деревня Галкино» </w:t>
      </w:r>
    </w:p>
    <w:p w:rsidR="00BD2695" w:rsidRDefault="00BD2695" w:rsidP="00BD26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D2695">
        <w:rPr>
          <w:rFonts w:ascii="Times New Roman" w:hAnsi="Times New Roman"/>
          <w:sz w:val="26"/>
          <w:szCs w:val="26"/>
        </w:rPr>
        <w:t xml:space="preserve">2. Постановление  № </w:t>
      </w:r>
      <w:r w:rsidR="00F21645">
        <w:rPr>
          <w:rFonts w:ascii="Times New Roman" w:hAnsi="Times New Roman"/>
          <w:sz w:val="26"/>
          <w:szCs w:val="26"/>
        </w:rPr>
        <w:t>65</w:t>
      </w:r>
      <w:r w:rsidRPr="00BD2695">
        <w:rPr>
          <w:rFonts w:ascii="Times New Roman" w:hAnsi="Times New Roman"/>
          <w:sz w:val="26"/>
          <w:szCs w:val="26"/>
        </w:rPr>
        <w:t xml:space="preserve"> от </w:t>
      </w:r>
      <w:r w:rsidR="00F21645">
        <w:rPr>
          <w:rFonts w:ascii="Times New Roman" w:hAnsi="Times New Roman"/>
          <w:sz w:val="26"/>
          <w:szCs w:val="26"/>
        </w:rPr>
        <w:t>16.11.2018</w:t>
      </w:r>
      <w:r w:rsidRPr="00BD2695">
        <w:rPr>
          <w:rFonts w:ascii="Times New Roman" w:hAnsi="Times New Roman"/>
          <w:sz w:val="26"/>
          <w:szCs w:val="26"/>
        </w:rPr>
        <w:t xml:space="preserve"> года  </w:t>
      </w:r>
      <w:r>
        <w:rPr>
          <w:rFonts w:ascii="Times New Roman" w:hAnsi="Times New Roman"/>
          <w:sz w:val="26"/>
          <w:szCs w:val="26"/>
        </w:rPr>
        <w:t>«</w:t>
      </w:r>
      <w:r w:rsidRPr="00BD2695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BD2695">
        <w:rPr>
          <w:rFonts w:ascii="Times New Roman" w:hAnsi="Times New Roman"/>
          <w:sz w:val="26"/>
          <w:szCs w:val="26"/>
        </w:rPr>
        <w:t>№ 156 от 15.12.2016 г. «Об утверждении муниципальной программы «Развитие жилищно-коммунального хозяйства сельского поселения «Деревня Галкино» считать утратившими силу.</w:t>
      </w:r>
      <w:r w:rsidR="00C742C5" w:rsidRPr="006E2F9D">
        <w:rPr>
          <w:rFonts w:ascii="Times New Roman" w:hAnsi="Times New Roman"/>
          <w:bCs/>
          <w:sz w:val="26"/>
          <w:szCs w:val="26"/>
        </w:rPr>
        <w:t xml:space="preserve">   </w:t>
      </w:r>
    </w:p>
    <w:p w:rsidR="00C742C5" w:rsidRPr="006E2F9D" w:rsidRDefault="00C742C5" w:rsidP="00BD26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2F9D">
        <w:rPr>
          <w:rFonts w:ascii="Times New Roman" w:hAnsi="Times New Roman"/>
          <w:bCs/>
          <w:sz w:val="26"/>
          <w:szCs w:val="26"/>
        </w:rPr>
        <w:t xml:space="preserve"> </w:t>
      </w:r>
      <w:r w:rsidR="00BD2695">
        <w:rPr>
          <w:rFonts w:ascii="Times New Roman" w:hAnsi="Times New Roman"/>
          <w:bCs/>
          <w:sz w:val="26"/>
          <w:szCs w:val="26"/>
        </w:rPr>
        <w:t>3</w:t>
      </w:r>
      <w:r w:rsidRPr="006E2F9D">
        <w:rPr>
          <w:rFonts w:ascii="Times New Roman" w:hAnsi="Times New Roman"/>
          <w:bCs/>
          <w:sz w:val="26"/>
          <w:szCs w:val="26"/>
        </w:rPr>
        <w:t>. Настоящее постановление  подлежит обнародованию в установленном порядк</w:t>
      </w:r>
      <w:r w:rsidR="00513F09">
        <w:rPr>
          <w:rFonts w:ascii="Times New Roman" w:hAnsi="Times New Roman"/>
          <w:bCs/>
          <w:sz w:val="26"/>
          <w:szCs w:val="26"/>
        </w:rPr>
        <w:t>е</w:t>
      </w:r>
    </w:p>
    <w:p w:rsidR="00C742C5" w:rsidRDefault="00BD2695" w:rsidP="00BD26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C742C5" w:rsidRPr="006E2F9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742C5" w:rsidRPr="006E2F9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742C5" w:rsidRPr="006E2F9D">
        <w:rPr>
          <w:rFonts w:ascii="Times New Roman" w:hAnsi="Times New Roman"/>
          <w:sz w:val="26"/>
          <w:szCs w:val="26"/>
        </w:rPr>
        <w:t xml:space="preserve"> исполнением  настоя</w:t>
      </w:r>
      <w:r w:rsidR="00F26715">
        <w:rPr>
          <w:rFonts w:ascii="Times New Roman" w:hAnsi="Times New Roman"/>
          <w:sz w:val="26"/>
          <w:szCs w:val="26"/>
        </w:rPr>
        <w:t>щего постановления оставляю за собой.</w:t>
      </w:r>
    </w:p>
    <w:p w:rsidR="0082007F" w:rsidRDefault="0082007F" w:rsidP="00C742C5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2695" w:rsidRDefault="00BD2695" w:rsidP="0082007F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2695" w:rsidRDefault="00BD2695" w:rsidP="0082007F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D2695" w:rsidRDefault="00BD2695" w:rsidP="0082007F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695C" w:rsidRDefault="00424E1C" w:rsidP="0082007F">
      <w:pPr>
        <w:tabs>
          <w:tab w:val="left" w:pos="284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82007F">
        <w:rPr>
          <w:rFonts w:ascii="Times New Roman" w:hAnsi="Times New Roman"/>
          <w:sz w:val="26"/>
          <w:szCs w:val="26"/>
        </w:rPr>
        <w:t>лавы администрации                             Б.А. Генералов.</w:t>
      </w:r>
    </w:p>
    <w:p w:rsidR="00C742C5" w:rsidRPr="00497A9F" w:rsidRDefault="00AA587B" w:rsidP="00CA70D4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</w:p>
    <w:p w:rsidR="00BD2695" w:rsidRDefault="00CA70D4" w:rsidP="00CA70D4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</w:p>
    <w:p w:rsidR="00BD2695" w:rsidRDefault="00BD2695" w:rsidP="00CA70D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D2695" w:rsidRDefault="00BD2695" w:rsidP="00CA70D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D2695" w:rsidRDefault="00BD2695" w:rsidP="00CA70D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D2695" w:rsidRDefault="00BD2695" w:rsidP="00CA70D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D2695" w:rsidRDefault="00BD2695" w:rsidP="00CA70D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D2695" w:rsidRDefault="00BD2695" w:rsidP="00CA70D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D2695" w:rsidRDefault="00BD2695" w:rsidP="00CA70D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BD2695" w:rsidRDefault="00BD2695" w:rsidP="00CA70D4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CA70D4" w:rsidRPr="00497A9F" w:rsidRDefault="00CA70D4" w:rsidP="00BD2695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BD2695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 w:rsidRPr="00497A9F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497A9F">
        <w:rPr>
          <w:rFonts w:ascii="Times New Roman" w:hAnsi="Times New Roman"/>
          <w:sz w:val="26"/>
          <w:szCs w:val="26"/>
        </w:rPr>
        <w:t xml:space="preserve">к  постановлению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497A9F">
        <w:rPr>
          <w:rFonts w:ascii="Times New Roman" w:hAnsi="Times New Roman"/>
          <w:sz w:val="26"/>
          <w:szCs w:val="26"/>
        </w:rPr>
        <w:t>администрации</w:t>
      </w:r>
    </w:p>
    <w:p w:rsidR="00CA70D4" w:rsidRDefault="00CA70D4" w:rsidP="00BD2695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497A9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97A9F">
        <w:rPr>
          <w:rFonts w:ascii="Times New Roman" w:hAnsi="Times New Roman"/>
          <w:sz w:val="26"/>
          <w:szCs w:val="26"/>
        </w:rPr>
        <w:t>сель</w:t>
      </w:r>
      <w:r>
        <w:rPr>
          <w:rFonts w:ascii="Times New Roman" w:hAnsi="Times New Roman"/>
          <w:sz w:val="26"/>
          <w:szCs w:val="26"/>
        </w:rPr>
        <w:t>ское</w:t>
      </w:r>
      <w:proofErr w:type="gramEnd"/>
      <w:r>
        <w:rPr>
          <w:rFonts w:ascii="Times New Roman" w:hAnsi="Times New Roman"/>
          <w:sz w:val="26"/>
          <w:szCs w:val="26"/>
        </w:rPr>
        <w:t xml:space="preserve"> поселения «Деревня Галкино</w:t>
      </w:r>
      <w:r w:rsidRPr="00497A9F">
        <w:rPr>
          <w:rFonts w:ascii="Times New Roman" w:hAnsi="Times New Roman"/>
          <w:sz w:val="26"/>
          <w:szCs w:val="26"/>
        </w:rPr>
        <w:t>»</w:t>
      </w:r>
    </w:p>
    <w:p w:rsidR="00EF71A4" w:rsidRPr="00497A9F" w:rsidRDefault="00EF71A4" w:rsidP="00BD2695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21645">
        <w:rPr>
          <w:rFonts w:ascii="Times New Roman" w:hAnsi="Times New Roman"/>
          <w:sz w:val="26"/>
          <w:szCs w:val="26"/>
        </w:rPr>
        <w:t xml:space="preserve">  </w:t>
      </w:r>
      <w:r w:rsidR="00F90F63">
        <w:rPr>
          <w:rFonts w:ascii="Times New Roman" w:hAnsi="Times New Roman"/>
          <w:sz w:val="26"/>
          <w:szCs w:val="26"/>
        </w:rPr>
        <w:t>24.</w:t>
      </w:r>
      <w:r w:rsidR="00F21645">
        <w:rPr>
          <w:rFonts w:ascii="Times New Roman" w:hAnsi="Times New Roman"/>
          <w:sz w:val="26"/>
          <w:szCs w:val="26"/>
        </w:rPr>
        <w:t>12.2019</w:t>
      </w:r>
      <w:r>
        <w:rPr>
          <w:rFonts w:ascii="Times New Roman" w:hAnsi="Times New Roman"/>
          <w:sz w:val="26"/>
          <w:szCs w:val="26"/>
        </w:rPr>
        <w:t xml:space="preserve"> г. № </w:t>
      </w:r>
      <w:r w:rsidR="00F90F63">
        <w:rPr>
          <w:rFonts w:ascii="Times New Roman" w:hAnsi="Times New Roman"/>
          <w:sz w:val="26"/>
          <w:szCs w:val="26"/>
        </w:rPr>
        <w:t>67</w:t>
      </w:r>
      <w:bookmarkStart w:id="0" w:name="_GoBack"/>
      <w:bookmarkEnd w:id="0"/>
    </w:p>
    <w:p w:rsidR="00CA70D4" w:rsidRPr="00497A9F" w:rsidRDefault="00CA70D4" w:rsidP="00CA70D4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</w:p>
    <w:p w:rsidR="00CA70D4" w:rsidRPr="00497A9F" w:rsidRDefault="00CA70D4" w:rsidP="00CA70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A70D4" w:rsidRPr="00497A9F" w:rsidRDefault="00CA70D4" w:rsidP="00CA70D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497A9F">
        <w:rPr>
          <w:rFonts w:ascii="Times New Roman" w:hAnsi="Times New Roman"/>
          <w:b/>
          <w:sz w:val="26"/>
          <w:szCs w:val="26"/>
        </w:rPr>
        <w:t>ПАСПОРТ</w:t>
      </w:r>
    </w:p>
    <w:p w:rsidR="00CA70D4" w:rsidRPr="00497A9F" w:rsidRDefault="00CA70D4" w:rsidP="00CA70D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497A9F">
        <w:rPr>
          <w:rFonts w:ascii="Times New Roman" w:hAnsi="Times New Roman"/>
          <w:b/>
          <w:sz w:val="26"/>
          <w:szCs w:val="26"/>
        </w:rPr>
        <w:t>МУНИЦИПАЛЬНОЙ  ПРОГРАММЫ</w:t>
      </w:r>
    </w:p>
    <w:p w:rsidR="00CA70D4" w:rsidRPr="00497A9F" w:rsidRDefault="00CA70D4" w:rsidP="00CA70D4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A70D4" w:rsidRPr="00497A9F" w:rsidRDefault="00CA70D4" w:rsidP="00CA70D4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97A9F">
        <w:rPr>
          <w:rFonts w:ascii="Times New Roman" w:hAnsi="Times New Roman"/>
          <w:b/>
          <w:bCs/>
          <w:sz w:val="26"/>
          <w:szCs w:val="26"/>
        </w:rPr>
        <w:t xml:space="preserve">«Развитие жилищно-коммунального хозяйства сельского поселения </w:t>
      </w:r>
    </w:p>
    <w:p w:rsidR="00CA70D4" w:rsidRPr="00497A9F" w:rsidRDefault="00CA70D4" w:rsidP="00CA70D4">
      <w:pPr>
        <w:spacing w:after="0" w:line="240" w:lineRule="auto"/>
        <w:ind w:left="2124" w:right="-1"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Галкино</w:t>
      </w:r>
      <w:proofErr w:type="gramEnd"/>
      <w:r w:rsidRPr="00497A9F">
        <w:rPr>
          <w:rFonts w:ascii="Times New Roman" w:hAnsi="Times New Roman"/>
          <w:b/>
          <w:bCs/>
          <w:sz w:val="26"/>
          <w:szCs w:val="26"/>
        </w:rPr>
        <w:t>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A70D4" w:rsidRPr="00513F09" w:rsidRDefault="00CA70D4" w:rsidP="00CA70D4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26"/>
        <w:gridCol w:w="7273"/>
      </w:tblGrid>
      <w:tr w:rsidR="00CA70D4" w:rsidRPr="00497A9F" w:rsidTr="00424E1C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97A9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r w:rsidRPr="00497A9F">
              <w:rPr>
                <w:rFonts w:ascii="Times New Roman" w:hAnsi="Times New Roman"/>
                <w:b/>
                <w:i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C21876" w:rsidRDefault="00CA70D4" w:rsidP="00424E1C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1876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ind w:left="-108" w:right="-391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97A9F">
              <w:rPr>
                <w:rFonts w:ascii="Times New Roman" w:hAnsi="Times New Roman"/>
                <w:b/>
                <w:i/>
                <w:sz w:val="26"/>
                <w:szCs w:val="26"/>
              </w:rPr>
              <w:t>Содержание</w:t>
            </w:r>
          </w:p>
        </w:tc>
      </w:tr>
      <w:tr w:rsidR="00CA70D4" w:rsidRPr="00497A9F" w:rsidTr="00424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C21876" w:rsidRDefault="00CA70D4" w:rsidP="00424E1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76">
              <w:rPr>
                <w:rFonts w:ascii="Times New Roman" w:hAnsi="Times New Roman"/>
                <w:b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Администрация (исполнительно-распорядительный орган) сель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ского поселения «Деревня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Галкино</w:t>
            </w:r>
            <w:proofErr w:type="gramEnd"/>
            <w:r w:rsidRPr="00497A9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A70D4" w:rsidRPr="00497A9F" w:rsidTr="00424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C21876" w:rsidRDefault="00CA70D4" w:rsidP="00424E1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76">
              <w:rPr>
                <w:rFonts w:ascii="Times New Roman" w:hAnsi="Times New Roman"/>
                <w:b/>
                <w:sz w:val="26"/>
                <w:szCs w:val="26"/>
              </w:rPr>
              <w:t>Цели 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улучшение состояния муниципального жилого фонда;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>повышение уровня обеспеченности населения услугами жилищно-коммунального хозяйства;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пов</w:t>
            </w:r>
            <w:r>
              <w:rPr>
                <w:rFonts w:ascii="Times New Roman" w:hAnsi="Times New Roman"/>
                <w:sz w:val="26"/>
                <w:szCs w:val="26"/>
              </w:rPr>
              <w:t>ышение качества жизни населения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-обеспечение благоприятных и безопасных условий жизнедеятельности, повышение комфортности проживания населения.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70D4" w:rsidRPr="00497A9F" w:rsidTr="00424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C21876" w:rsidRDefault="00CA70D4" w:rsidP="00424E1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76">
              <w:rPr>
                <w:rFonts w:ascii="Times New Roman" w:hAnsi="Times New Roman"/>
                <w:b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организация  содержания муниципального жилого фонда;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организация в границах  поселения электр</w:t>
            </w:r>
            <w:proofErr w:type="gramStart"/>
            <w:r w:rsidRPr="00497A9F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497A9F">
              <w:rPr>
                <w:rFonts w:ascii="Times New Roman" w:hAnsi="Times New Roman"/>
                <w:sz w:val="26"/>
                <w:szCs w:val="26"/>
              </w:rPr>
              <w:t xml:space="preserve">, газо-, водоснабжения и водоотведения, повышение  их </w:t>
            </w:r>
            <w:r>
              <w:rPr>
                <w:rFonts w:ascii="Times New Roman" w:hAnsi="Times New Roman"/>
                <w:sz w:val="26"/>
                <w:szCs w:val="26"/>
              </w:rPr>
              <w:t>качества предоставления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улучшение организации сбора и вывоза бытовых отходов и мусора;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-участие в организации сбора и транспортировки твердых коммунальных отходов;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-улучшение содержания контейнерных площадок;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-осущ</w:t>
            </w:r>
            <w:r>
              <w:rPr>
                <w:rFonts w:ascii="Times New Roman" w:hAnsi="Times New Roman"/>
                <w:sz w:val="26"/>
                <w:szCs w:val="26"/>
              </w:rPr>
              <w:t>ествление работ по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реконструкции и </w:t>
            </w:r>
            <w:r>
              <w:rPr>
                <w:rFonts w:ascii="Times New Roman" w:hAnsi="Times New Roman"/>
                <w:sz w:val="26"/>
                <w:szCs w:val="26"/>
              </w:rPr>
              <w:t>текущему содержанию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объектов благоустройства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A70D4" w:rsidRDefault="00CA70D4" w:rsidP="00424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поддержание в чистоте и порядке  территорию сельского поселения;</w:t>
            </w:r>
          </w:p>
          <w:p w:rsidR="00CA70D4" w:rsidRDefault="00CA70D4" w:rsidP="00424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улучшение эстетического состояния населенных пунктов.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70D4" w:rsidRPr="00497A9F" w:rsidTr="00424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C21876" w:rsidRDefault="00CA70D4" w:rsidP="00424E1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76">
              <w:rPr>
                <w:rFonts w:ascii="Times New Roman" w:hAnsi="Times New Roman"/>
                <w:b/>
                <w:sz w:val="26"/>
                <w:szCs w:val="26"/>
              </w:rPr>
              <w:t>Подпрограммы 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1. «Развитие жилого фонда сель</w:t>
            </w:r>
            <w:r>
              <w:rPr>
                <w:rFonts w:ascii="Times New Roman" w:hAnsi="Times New Roman"/>
                <w:sz w:val="26"/>
                <w:szCs w:val="26"/>
              </w:rPr>
              <w:t>ского поселения «Деревня Галкино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>»;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2. «Развитие коммунального хозяйства сель</w:t>
            </w:r>
            <w:r>
              <w:rPr>
                <w:rFonts w:ascii="Times New Roman" w:hAnsi="Times New Roman"/>
                <w:sz w:val="26"/>
                <w:szCs w:val="26"/>
              </w:rPr>
              <w:t>ского поселения «Деревня Галкино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A70D4" w:rsidRPr="00497A9F" w:rsidRDefault="00681DC1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«</w:t>
            </w:r>
            <w:r w:rsidR="00CA70D4">
              <w:rPr>
                <w:rFonts w:ascii="Times New Roman" w:hAnsi="Times New Roman"/>
                <w:sz w:val="26"/>
                <w:szCs w:val="26"/>
              </w:rPr>
              <w:t>Благоустройство территории сельского поселения «Деревня Галкино»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70D4" w:rsidRPr="00497A9F" w:rsidTr="00424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C21876" w:rsidRDefault="00CA70D4" w:rsidP="00424E1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76">
              <w:rPr>
                <w:rFonts w:ascii="Times New Roman" w:hAnsi="Times New Roman"/>
                <w:b/>
                <w:sz w:val="26"/>
                <w:szCs w:val="26"/>
              </w:rPr>
              <w:t>Индикаторы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доля отремонтированных площадей муниципального жилого фонда;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 снижение аварийных ситуаций на объектах водоснабжения и водоотведения;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снижение количества обращений граждан по  вопросам некачественных услуг ЖКХ;</w:t>
            </w:r>
          </w:p>
          <w:p w:rsidR="00CA70D4" w:rsidRDefault="00CA70D4" w:rsidP="00424E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 процент энергосберегающих светильников в  освещении улиц населенных пунктов;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  увеличение  протяженности  дорожно-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тропиночной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сети  в твердом покрытии.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70D4" w:rsidRPr="00497A9F" w:rsidTr="00424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C21876" w:rsidRDefault="00CA70D4" w:rsidP="00424E1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76">
              <w:rPr>
                <w:rFonts w:ascii="Times New Roman" w:hAnsi="Times New Roman"/>
                <w:b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F21645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2020-2022 г.</w:t>
            </w:r>
          </w:p>
        </w:tc>
      </w:tr>
      <w:tr w:rsidR="00CA70D4" w:rsidRPr="00497A9F" w:rsidTr="00424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C21876" w:rsidRDefault="00CA70D4" w:rsidP="00424E1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76">
              <w:rPr>
                <w:rFonts w:ascii="Times New Roman" w:hAnsi="Times New Roman"/>
                <w:b/>
                <w:sz w:val="26"/>
                <w:szCs w:val="26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 xml:space="preserve">Объем бюджетных ассигнований на реализацию мероприятий муниципальной программы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осуществлению части полномочий Дзержинского района  определяется соглашениями о передаче осуществления части полномочий между органами местного самоуправления  сельского поселения и Дзержинского района.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Исполнение программных мероприятий  принимаемых сельским поселением  осуществляется  за счет межбюджетных трансфертов из бюджета МР «Дзержинский район»   в 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>бюджет сельско</w:t>
            </w:r>
            <w:r>
              <w:rPr>
                <w:rFonts w:ascii="Times New Roman" w:hAnsi="Times New Roman"/>
                <w:sz w:val="26"/>
                <w:szCs w:val="26"/>
              </w:rPr>
              <w:t>го поселения «Деревня Галкино».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Программные мероприятия собственных полномочий, установленных статьей  131-ФЗ  осуществляется за счет бюджета сельского поселения «Деревня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Галкино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CA70D4" w:rsidRDefault="00CA70D4" w:rsidP="00424E1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**Объёмы финансовых средств, направляемых на реализацию Программы из  бюджета  МР «Дзержинский район», ежегодно уточняются после принятия  решения  о бюджете МР «Дзержинский район» на очередной финансовый год и на плановый период.</w:t>
            </w:r>
          </w:p>
          <w:p w:rsidR="00CA70D4" w:rsidRPr="00362C82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***Объёмы финансовых средств, направляемых на реализацию Программы, ежегодно уточняются на основании  решения Сельской Думы сельского поселения «Деревня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Галкино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»  о муниципальном бюджете на очередной финансовый год и на плановый период.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Общий объем финансирования  муниципальной  программ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ы за счет средств  бюджетов всех уровней  составит: </w:t>
            </w:r>
            <w:r w:rsidR="00F21645">
              <w:rPr>
                <w:rFonts w:ascii="Times New Roman" w:hAnsi="Times New Roman"/>
                <w:sz w:val="26"/>
                <w:szCs w:val="26"/>
              </w:rPr>
              <w:t>4927,55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рублей,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том числе по годам: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F2164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год -    </w:t>
            </w:r>
            <w:r w:rsidR="00F21645">
              <w:rPr>
                <w:rFonts w:ascii="Times New Roman" w:hAnsi="Times New Roman"/>
                <w:sz w:val="26"/>
                <w:szCs w:val="26"/>
              </w:rPr>
              <w:t>1689,6</w:t>
            </w:r>
            <w:r w:rsidR="001A6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>тыс. рублей;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F2164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-    </w:t>
            </w:r>
            <w:r w:rsidR="00F21645">
              <w:rPr>
                <w:rFonts w:ascii="Times New Roman" w:hAnsi="Times New Roman"/>
                <w:sz w:val="26"/>
                <w:szCs w:val="26"/>
              </w:rPr>
              <w:t>1686,15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CA70D4" w:rsidRPr="00362C82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F2164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-    </w:t>
            </w:r>
            <w:r w:rsidR="00F21645">
              <w:rPr>
                <w:rFonts w:ascii="Times New Roman" w:hAnsi="Times New Roman"/>
                <w:sz w:val="26"/>
                <w:szCs w:val="26"/>
              </w:rPr>
              <w:t>1551,8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CA70D4" w:rsidRPr="00497A9F" w:rsidRDefault="00CA70D4" w:rsidP="00424E1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b/>
                <w:bCs/>
                <w:sz w:val="26"/>
                <w:szCs w:val="26"/>
              </w:rPr>
              <w:t>В том числе: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 xml:space="preserve">- объем финансирования по подпрограмме 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lastRenderedPageBreak/>
              <w:t>«Развитие жилого фонда сельского поселения «Д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еревня Галкино»  за счет межбюджетных трансфертов из бюджета МР «Дзержинский район» составит  </w:t>
            </w:r>
            <w:r w:rsidR="00F21645">
              <w:rPr>
                <w:rFonts w:ascii="Times New Roman" w:hAnsi="Times New Roman"/>
                <w:sz w:val="26"/>
                <w:szCs w:val="26"/>
              </w:rPr>
              <w:t>150</w:t>
            </w:r>
            <w:r w:rsidR="00EF61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тыс. рублей, 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F2164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год -    </w:t>
            </w:r>
            <w:r w:rsidR="00F21645">
              <w:rPr>
                <w:rFonts w:ascii="Times New Roman" w:hAnsi="Times New Roman"/>
                <w:sz w:val="26"/>
                <w:szCs w:val="26"/>
              </w:rPr>
              <w:t>50,0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тыс. рублей;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F2164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-    </w:t>
            </w:r>
            <w:r w:rsidR="00F21645">
              <w:rPr>
                <w:rFonts w:ascii="Times New Roman" w:hAnsi="Times New Roman"/>
                <w:sz w:val="26"/>
                <w:szCs w:val="26"/>
              </w:rPr>
              <w:t>50,0</w:t>
            </w:r>
            <w:r w:rsidR="00F21645" w:rsidRPr="00497A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рублей; 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F21645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-    </w:t>
            </w:r>
            <w:r w:rsidR="00F21645">
              <w:rPr>
                <w:rFonts w:ascii="Times New Roman" w:hAnsi="Times New Roman"/>
                <w:sz w:val="26"/>
                <w:szCs w:val="26"/>
              </w:rPr>
              <w:t>50,0</w:t>
            </w:r>
            <w:r w:rsidR="00F21645" w:rsidRPr="00497A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объем финансирования по подпрограмме «Развитие коммунального хозяйства сель</w:t>
            </w:r>
            <w:r>
              <w:rPr>
                <w:rFonts w:ascii="Times New Roman" w:hAnsi="Times New Roman"/>
                <w:sz w:val="26"/>
                <w:szCs w:val="26"/>
              </w:rPr>
              <w:t>ское поселения «Деревня Галкино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 счет межбюджетных  трансфертов  из бюджета МР «Дзержинский район» составит:</w:t>
            </w:r>
            <w:r w:rsidR="00BD04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21645">
              <w:rPr>
                <w:rFonts w:ascii="Times New Roman" w:hAnsi="Times New Roman"/>
                <w:sz w:val="26"/>
                <w:szCs w:val="26"/>
              </w:rPr>
              <w:t>150</w:t>
            </w:r>
            <w:r>
              <w:rPr>
                <w:rFonts w:ascii="Times New Roman" w:hAnsi="Times New Roman"/>
                <w:sz w:val="26"/>
                <w:szCs w:val="26"/>
              </w:rPr>
              <w:t>,0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 тыс. рублей, 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F21645" w:rsidRDefault="00F21645" w:rsidP="00F216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020 год -    50,0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тыс. рублей;</w:t>
            </w:r>
          </w:p>
          <w:p w:rsidR="00F21645" w:rsidRDefault="00F21645" w:rsidP="00F216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-    50,0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рублей; </w:t>
            </w:r>
          </w:p>
          <w:p w:rsidR="00F21645" w:rsidRPr="00497A9F" w:rsidRDefault="00F21645" w:rsidP="00F216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-    50,0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финансирования по подпрограмме « Благоустройство территории сельского поселения «Деревня Галкино» 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 счет межбюджетных средств из бюджета МР «Дзержинский район»</w:t>
            </w:r>
            <w:r w:rsidR="00F21645">
              <w:rPr>
                <w:rFonts w:ascii="Times New Roman" w:hAnsi="Times New Roman"/>
                <w:sz w:val="26"/>
                <w:szCs w:val="26"/>
              </w:rPr>
              <w:t xml:space="preserve"> 330</w:t>
            </w:r>
            <w:r>
              <w:rPr>
                <w:rFonts w:ascii="Times New Roman" w:hAnsi="Times New Roman"/>
                <w:sz w:val="26"/>
                <w:szCs w:val="26"/>
              </w:rPr>
              <w:t>,0 тыс. рублей,  в том числе  по годам:</w:t>
            </w:r>
          </w:p>
          <w:p w:rsidR="00F21645" w:rsidRDefault="00F21645" w:rsidP="00F216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020 год -    110,0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тыс. рублей;</w:t>
            </w:r>
          </w:p>
          <w:p w:rsidR="00F21645" w:rsidRDefault="00F21645" w:rsidP="00F216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 -    110,0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тыс. рублей; </w:t>
            </w:r>
          </w:p>
          <w:p w:rsidR="00F21645" w:rsidRPr="00497A9F" w:rsidRDefault="00F21645" w:rsidP="00F2164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-    110,0</w:t>
            </w: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CA70D4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A70D4" w:rsidRPr="00497A9F" w:rsidTr="00424E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497A9F" w:rsidRDefault="00CA70D4" w:rsidP="00424E1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D4" w:rsidRPr="00C21876" w:rsidRDefault="00CA70D4" w:rsidP="00424E1C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1876">
              <w:rPr>
                <w:rFonts w:ascii="Times New Roman" w:hAnsi="Times New Roman"/>
                <w:b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Реализация муниципальной  программы  позволит: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 привести в нормативное состояние жилые помещения муниципального жилого фонда;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 улучшить  состояние  объектов водоснабжения и водоотведения;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улучшить  качество предоставляемых услуг ЖКХ;</w:t>
            </w:r>
          </w:p>
          <w:p w:rsidR="00CA70D4" w:rsidRPr="00497A9F" w:rsidRDefault="00CA70D4" w:rsidP="00424E1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7A9F">
              <w:rPr>
                <w:rFonts w:ascii="Times New Roman" w:hAnsi="Times New Roman"/>
                <w:sz w:val="26"/>
                <w:szCs w:val="26"/>
              </w:rPr>
              <w:t>-  повысить  комфортность проживания  населения.</w:t>
            </w:r>
          </w:p>
        </w:tc>
      </w:tr>
    </w:tbl>
    <w:p w:rsidR="00CA70D4" w:rsidRPr="00497A9F" w:rsidRDefault="00CA70D4" w:rsidP="00CA70D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A70D4" w:rsidRPr="00497A9F" w:rsidRDefault="00CA70D4" w:rsidP="00CA70D4">
      <w:pPr>
        <w:pStyle w:val="a3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C742C5" w:rsidRPr="00497A9F" w:rsidRDefault="00C742C5" w:rsidP="00C742C5">
      <w:pPr>
        <w:pStyle w:val="a3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bCs/>
          <w:sz w:val="26"/>
          <w:szCs w:val="26"/>
        </w:rPr>
      </w:pPr>
    </w:p>
    <w:p w:rsidR="0000426C" w:rsidRDefault="0000426C" w:rsidP="0000426C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Общая характеристика сферы реализации Муниципальной программы</w:t>
      </w:r>
    </w:p>
    <w:p w:rsidR="0000426C" w:rsidRDefault="0000426C" w:rsidP="0000426C">
      <w:pPr>
        <w:pStyle w:val="a3"/>
        <w:ind w:left="360"/>
        <w:rPr>
          <w:rFonts w:ascii="Times New Roman" w:hAnsi="Times New Roman"/>
          <w:b/>
          <w:bCs/>
          <w:sz w:val="26"/>
          <w:szCs w:val="26"/>
        </w:rPr>
      </w:pPr>
    </w:p>
    <w:p w:rsidR="0000426C" w:rsidRDefault="0000426C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Федеральным законом №131-ФЗ от 06.10.2003 года «Об общих принципах организации местного самоуправления в Российской Федерации определены вопросы местного значения в области  организации строительства и содержания муниципального жилого фонда,  организации в границах поселения электр</w:t>
      </w:r>
      <w:proofErr w:type="gramStart"/>
      <w:r>
        <w:rPr>
          <w:rFonts w:ascii="Times New Roman" w:hAnsi="Times New Roman"/>
          <w:bCs/>
          <w:sz w:val="26"/>
          <w:szCs w:val="26"/>
        </w:rPr>
        <w:t>о-</w:t>
      </w:r>
      <w:proofErr w:type="gramEnd"/>
      <w:r>
        <w:rPr>
          <w:rFonts w:ascii="Times New Roman" w:hAnsi="Times New Roman"/>
          <w:bCs/>
          <w:sz w:val="26"/>
          <w:szCs w:val="26"/>
        </w:rPr>
        <w:t>, газо-, водоснабжения и водоотведения, организации сбора и вывоза твердых отходов и мусора,  организации благоустройства территории поселения.</w:t>
      </w:r>
    </w:p>
    <w:p w:rsidR="0000426C" w:rsidRDefault="0000426C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Современные требования жизни определяют необходимость развития  и совершенствования  объектов муниципального жилого фонда, объектов ЖКХ и благоустройства поселения.</w:t>
      </w:r>
    </w:p>
    <w:p w:rsidR="0000426C" w:rsidRDefault="0000426C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Основной проблемой муниципального жилого фонда является   ненормативное состояние свободных  помещений муниципального жилого фонда, изношенность электрическог</w:t>
      </w:r>
      <w:r w:rsidR="00B21134">
        <w:rPr>
          <w:rFonts w:ascii="Times New Roman" w:hAnsi="Times New Roman"/>
          <w:bCs/>
          <w:sz w:val="26"/>
          <w:szCs w:val="26"/>
        </w:rPr>
        <w:t>о оборудования</w:t>
      </w:r>
      <w:proofErr w:type="gramStart"/>
      <w:r w:rsidR="00B21134">
        <w:rPr>
          <w:rFonts w:ascii="Times New Roman" w:hAnsi="Times New Roman"/>
          <w:bCs/>
          <w:sz w:val="26"/>
          <w:szCs w:val="26"/>
        </w:rPr>
        <w:t xml:space="preserve"> ,</w:t>
      </w:r>
      <w:proofErr w:type="gramEnd"/>
      <w:r w:rsidR="00B21134">
        <w:rPr>
          <w:rFonts w:ascii="Times New Roman" w:hAnsi="Times New Roman"/>
          <w:bCs/>
          <w:sz w:val="26"/>
          <w:szCs w:val="26"/>
        </w:rPr>
        <w:t xml:space="preserve"> отсутствие сетей водоснабжения </w:t>
      </w:r>
      <w:r>
        <w:rPr>
          <w:rFonts w:ascii="Times New Roman" w:hAnsi="Times New Roman"/>
          <w:bCs/>
          <w:sz w:val="26"/>
          <w:szCs w:val="26"/>
        </w:rPr>
        <w:t xml:space="preserve"> водоотведения</w:t>
      </w:r>
      <w:r w:rsidR="00B21134">
        <w:rPr>
          <w:rFonts w:ascii="Times New Roman" w:hAnsi="Times New Roman"/>
          <w:bCs/>
          <w:sz w:val="26"/>
          <w:szCs w:val="26"/>
        </w:rPr>
        <w:t>, газоснабжения</w:t>
      </w:r>
      <w:r>
        <w:rPr>
          <w:rFonts w:ascii="Times New Roman" w:hAnsi="Times New Roman"/>
          <w:bCs/>
          <w:sz w:val="26"/>
          <w:szCs w:val="26"/>
        </w:rPr>
        <w:t xml:space="preserve">  в муниципальных  помещениях.</w:t>
      </w:r>
    </w:p>
    <w:p w:rsidR="0000426C" w:rsidRDefault="0000426C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Существующие системы  централизованного водоснабжения на 100% относятся к собственности Калужской области.   В деревнях с нецентрализованным водоснабжением необходимо провести мероприятия по  строительству,  </w:t>
      </w:r>
      <w:r w:rsidR="00B21134">
        <w:rPr>
          <w:rFonts w:ascii="Times New Roman" w:hAnsi="Times New Roman"/>
          <w:bCs/>
          <w:sz w:val="26"/>
          <w:szCs w:val="26"/>
        </w:rPr>
        <w:t>ремонту, содержанию</w:t>
      </w:r>
      <w:r>
        <w:rPr>
          <w:rFonts w:ascii="Times New Roman" w:hAnsi="Times New Roman"/>
          <w:bCs/>
          <w:sz w:val="26"/>
          <w:szCs w:val="26"/>
        </w:rPr>
        <w:t xml:space="preserve"> и благоустройству колодцев и родников.</w:t>
      </w:r>
    </w:p>
    <w:p w:rsidR="0000426C" w:rsidRDefault="0000426C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Существующая си</w:t>
      </w:r>
      <w:r w:rsidR="00281771">
        <w:rPr>
          <w:rFonts w:ascii="Times New Roman" w:hAnsi="Times New Roman"/>
          <w:bCs/>
          <w:sz w:val="26"/>
          <w:szCs w:val="26"/>
        </w:rPr>
        <w:t xml:space="preserve">стема водоотведения в д. </w:t>
      </w:r>
      <w:proofErr w:type="gramStart"/>
      <w:r w:rsidR="00281771">
        <w:rPr>
          <w:rFonts w:ascii="Times New Roman" w:hAnsi="Times New Roman"/>
          <w:bCs/>
          <w:sz w:val="26"/>
          <w:szCs w:val="26"/>
        </w:rPr>
        <w:t>Галкино</w:t>
      </w:r>
      <w:proofErr w:type="gramEnd"/>
      <w:r w:rsidR="00281771">
        <w:rPr>
          <w:rFonts w:ascii="Times New Roman" w:hAnsi="Times New Roman"/>
          <w:bCs/>
          <w:sz w:val="26"/>
          <w:szCs w:val="26"/>
        </w:rPr>
        <w:t xml:space="preserve"> протяженностью 11,6</w:t>
      </w:r>
      <w:r>
        <w:rPr>
          <w:rFonts w:ascii="Times New Roman" w:hAnsi="Times New Roman"/>
          <w:bCs/>
          <w:sz w:val="26"/>
          <w:szCs w:val="26"/>
        </w:rPr>
        <w:t>п.м. находится в собственности сельского поселения, требует капитального ремонта. Имеющиеся  иловые карты  находятся в ненормативном состоянии и для  их эксплуатации  необходимо провести капитальный ремонт.</w:t>
      </w:r>
      <w:r w:rsidR="00B21134">
        <w:rPr>
          <w:rFonts w:ascii="Times New Roman" w:hAnsi="Times New Roman"/>
          <w:bCs/>
          <w:sz w:val="26"/>
          <w:szCs w:val="26"/>
        </w:rPr>
        <w:t xml:space="preserve"> Необходимо проведения изысканий и разработка проектно-изыскательных работ по строительству  очистных сооружений к</w:t>
      </w:r>
      <w:r w:rsidR="00281771">
        <w:rPr>
          <w:rFonts w:ascii="Times New Roman" w:hAnsi="Times New Roman"/>
          <w:bCs/>
          <w:sz w:val="26"/>
          <w:szCs w:val="26"/>
        </w:rPr>
        <w:t xml:space="preserve">анализационной сети в д. </w:t>
      </w:r>
      <w:proofErr w:type="gramStart"/>
      <w:r w:rsidR="00281771">
        <w:rPr>
          <w:rFonts w:ascii="Times New Roman" w:hAnsi="Times New Roman"/>
          <w:bCs/>
          <w:sz w:val="26"/>
          <w:szCs w:val="26"/>
        </w:rPr>
        <w:t>Галкино</w:t>
      </w:r>
      <w:proofErr w:type="gramEnd"/>
      <w:r w:rsidR="00B21134">
        <w:rPr>
          <w:rFonts w:ascii="Times New Roman" w:hAnsi="Times New Roman"/>
          <w:bCs/>
          <w:sz w:val="26"/>
          <w:szCs w:val="26"/>
        </w:rPr>
        <w:t>.</w:t>
      </w:r>
    </w:p>
    <w:p w:rsidR="0000426C" w:rsidRDefault="0000426C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Для  снижения затрат на отопление объектов соцкультбыта  необходимо провести </w:t>
      </w:r>
      <w:r w:rsidR="00B21134">
        <w:rPr>
          <w:rFonts w:ascii="Times New Roman" w:hAnsi="Times New Roman"/>
          <w:bCs/>
          <w:sz w:val="26"/>
          <w:szCs w:val="26"/>
        </w:rPr>
        <w:t xml:space="preserve"> технологическое присоединение к газораспределительной сети, </w:t>
      </w:r>
      <w:r>
        <w:rPr>
          <w:rFonts w:ascii="Times New Roman" w:hAnsi="Times New Roman"/>
          <w:bCs/>
          <w:sz w:val="26"/>
          <w:szCs w:val="26"/>
        </w:rPr>
        <w:t xml:space="preserve">строительство  газовой котельной  и системы отопления в </w:t>
      </w:r>
      <w:proofErr w:type="gramStart"/>
      <w:r>
        <w:rPr>
          <w:rFonts w:ascii="Times New Roman" w:hAnsi="Times New Roman"/>
          <w:bCs/>
          <w:sz w:val="26"/>
          <w:szCs w:val="26"/>
          <w:lang w:val="en-US"/>
        </w:rPr>
        <w:t>C</w:t>
      </w:r>
      <w:proofErr w:type="gramEnd"/>
      <w:r w:rsidR="00C70CC0">
        <w:rPr>
          <w:rFonts w:ascii="Times New Roman" w:hAnsi="Times New Roman"/>
          <w:bCs/>
          <w:sz w:val="26"/>
          <w:szCs w:val="26"/>
        </w:rPr>
        <w:t>ДК Галкино и СДК д</w:t>
      </w:r>
      <w:r w:rsidR="00281771">
        <w:rPr>
          <w:rFonts w:ascii="Times New Roman" w:hAnsi="Times New Roman"/>
          <w:bCs/>
          <w:sz w:val="26"/>
          <w:szCs w:val="26"/>
        </w:rPr>
        <w:t>.</w:t>
      </w:r>
      <w:r w:rsidR="00D401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281771">
        <w:rPr>
          <w:rFonts w:ascii="Times New Roman" w:hAnsi="Times New Roman"/>
          <w:bCs/>
          <w:sz w:val="26"/>
          <w:szCs w:val="26"/>
        </w:rPr>
        <w:t>Дубинино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B21134" w:rsidRDefault="00B21134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территории  сельского поселения проводится большая работа в области благоустройства, для развития и системного подхода  при решении вопросов благоустройства требуется финансирование на проведение сезонных, ежегодных работ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в том числе и в содержании малых архитектурных форм благоустройства.</w:t>
      </w:r>
    </w:p>
    <w:p w:rsidR="00FC5F95" w:rsidRDefault="00FC5F95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</w:p>
    <w:p w:rsidR="00FC5F95" w:rsidRDefault="00FC5F95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Современные требования жизни определяют необходимость улучшения эстетического и экологического состояния среды проживания, в том числе и через мероприятия благоустройства территории  поселения.</w:t>
      </w:r>
    </w:p>
    <w:p w:rsidR="00FC5F95" w:rsidRDefault="00FC5F95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В сфере благоустройства необходимо  продолжить  работы по  обустройству  и с</w:t>
      </w:r>
      <w:r w:rsidR="00C70CC0">
        <w:rPr>
          <w:rFonts w:ascii="Times New Roman" w:hAnsi="Times New Roman"/>
          <w:bCs/>
          <w:sz w:val="26"/>
          <w:szCs w:val="26"/>
        </w:rPr>
        <w:t>одержанию мест отдыха,    парка</w:t>
      </w:r>
      <w:r>
        <w:rPr>
          <w:rFonts w:ascii="Times New Roman" w:hAnsi="Times New Roman"/>
          <w:bCs/>
          <w:sz w:val="26"/>
          <w:szCs w:val="26"/>
        </w:rPr>
        <w:t xml:space="preserve">  центральной усадьбы,  проложить   тротуары  с тве</w:t>
      </w:r>
      <w:r w:rsidR="00C70CC0">
        <w:rPr>
          <w:rFonts w:ascii="Times New Roman" w:hAnsi="Times New Roman"/>
          <w:bCs/>
          <w:sz w:val="26"/>
          <w:szCs w:val="26"/>
        </w:rPr>
        <w:t xml:space="preserve">рдым покрытием в д. </w:t>
      </w:r>
      <w:proofErr w:type="gramStart"/>
      <w:r w:rsidR="00C70CC0">
        <w:rPr>
          <w:rFonts w:ascii="Times New Roman" w:hAnsi="Times New Roman"/>
          <w:bCs/>
          <w:sz w:val="26"/>
          <w:szCs w:val="26"/>
        </w:rPr>
        <w:t>Галкино</w:t>
      </w:r>
      <w:proofErr w:type="gramEnd"/>
      <w:r w:rsidR="00C70CC0">
        <w:rPr>
          <w:rFonts w:ascii="Times New Roman" w:hAnsi="Times New Roman"/>
          <w:bCs/>
          <w:sz w:val="26"/>
          <w:szCs w:val="26"/>
        </w:rPr>
        <w:t xml:space="preserve"> и д.</w:t>
      </w:r>
      <w:r w:rsidR="00D40194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70CC0">
        <w:rPr>
          <w:rFonts w:ascii="Times New Roman" w:hAnsi="Times New Roman"/>
          <w:bCs/>
          <w:sz w:val="26"/>
          <w:szCs w:val="26"/>
        </w:rPr>
        <w:t>Дубинино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FC5F95" w:rsidRDefault="00FC5F95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сфере озеленения актуальными задачами остаются работы по  разбивке клумб, приобретению и высадке саженцев цветов и  кустарников. </w:t>
      </w:r>
    </w:p>
    <w:p w:rsidR="00FC5F95" w:rsidRDefault="00FC5F95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Необходимо осуществлять уход за  деревьями на территории населенных пунктов, уход за живыми изгородями.</w:t>
      </w:r>
    </w:p>
    <w:p w:rsidR="00FC5F95" w:rsidRDefault="00FC5F95" w:rsidP="00C70CC0">
      <w:pPr>
        <w:pStyle w:val="a3"/>
        <w:ind w:left="36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 По</w:t>
      </w:r>
      <w:r w:rsidR="002951F8">
        <w:rPr>
          <w:rFonts w:ascii="Times New Roman" w:hAnsi="Times New Roman"/>
          <w:bCs/>
          <w:sz w:val="26"/>
          <w:szCs w:val="26"/>
        </w:rPr>
        <w:t xml:space="preserve"> состоянию на 01.12.2016 года 10 </w:t>
      </w:r>
      <w:r>
        <w:rPr>
          <w:rFonts w:ascii="Times New Roman" w:hAnsi="Times New Roman"/>
          <w:bCs/>
          <w:sz w:val="26"/>
          <w:szCs w:val="26"/>
        </w:rPr>
        <w:t>% светильников уличного освещения  заменены на энергосберегающие лампы.  Реализация Программы п</w:t>
      </w:r>
      <w:r w:rsidR="002951F8">
        <w:rPr>
          <w:rFonts w:ascii="Times New Roman" w:hAnsi="Times New Roman"/>
          <w:bCs/>
          <w:sz w:val="26"/>
          <w:szCs w:val="26"/>
        </w:rPr>
        <w:t>озволит провести  увеличить до 9</w:t>
      </w:r>
      <w:r>
        <w:rPr>
          <w:rFonts w:ascii="Times New Roman" w:hAnsi="Times New Roman"/>
          <w:bCs/>
          <w:sz w:val="26"/>
          <w:szCs w:val="26"/>
        </w:rPr>
        <w:t>0%  использования энергосберегающих ламп и вывод  электросетей на приборы учета потребляемой электрической энергии.</w:t>
      </w:r>
    </w:p>
    <w:p w:rsidR="00FC5F95" w:rsidRDefault="00FC5F95" w:rsidP="00FC5F95">
      <w:pPr>
        <w:pStyle w:val="a3"/>
        <w:rPr>
          <w:rFonts w:ascii="Times New Roman" w:hAnsi="Times New Roman"/>
          <w:bCs/>
          <w:sz w:val="26"/>
          <w:szCs w:val="26"/>
        </w:rPr>
      </w:pPr>
    </w:p>
    <w:p w:rsidR="0000426C" w:rsidRDefault="0000426C" w:rsidP="0000426C">
      <w:pPr>
        <w:pStyle w:val="a3"/>
        <w:ind w:left="360"/>
        <w:rPr>
          <w:rFonts w:ascii="Times New Roman" w:hAnsi="Times New Roman"/>
          <w:bCs/>
          <w:sz w:val="26"/>
          <w:szCs w:val="26"/>
        </w:rPr>
      </w:pPr>
    </w:p>
    <w:p w:rsidR="0000426C" w:rsidRDefault="00B177C0" w:rsidP="00B177C0">
      <w:pPr>
        <w:pStyle w:val="a3"/>
        <w:numPr>
          <w:ilvl w:val="0"/>
          <w:numId w:val="8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00426C">
        <w:rPr>
          <w:rFonts w:ascii="Times New Roman" w:hAnsi="Times New Roman"/>
          <w:b/>
          <w:sz w:val="26"/>
          <w:szCs w:val="26"/>
        </w:rPr>
        <w:t>Показатели и индикаторы муниципальной  программы</w:t>
      </w:r>
    </w:p>
    <w:p w:rsidR="0000426C" w:rsidRDefault="0000426C" w:rsidP="0000426C">
      <w:pPr>
        <w:pStyle w:val="a3"/>
        <w:ind w:left="568"/>
        <w:rPr>
          <w:rFonts w:ascii="Times New Roman" w:hAnsi="Times New Roman"/>
          <w:b/>
          <w:sz w:val="26"/>
          <w:szCs w:val="26"/>
        </w:rPr>
      </w:pPr>
    </w:p>
    <w:p w:rsidR="0000426C" w:rsidRDefault="0000426C" w:rsidP="00C70CC0">
      <w:pPr>
        <w:pStyle w:val="a3"/>
        <w:ind w:left="5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 программ</w:t>
      </w:r>
      <w:r w:rsidR="00B21134">
        <w:rPr>
          <w:rFonts w:ascii="Times New Roman" w:hAnsi="Times New Roman"/>
          <w:sz w:val="26"/>
          <w:szCs w:val="26"/>
        </w:rPr>
        <w:t>а реализуется в один этап в 2017-2021</w:t>
      </w:r>
      <w:r>
        <w:rPr>
          <w:rFonts w:ascii="Times New Roman" w:hAnsi="Times New Roman"/>
          <w:sz w:val="26"/>
          <w:szCs w:val="26"/>
        </w:rPr>
        <w:t> годах.</w:t>
      </w:r>
    </w:p>
    <w:p w:rsidR="0000426C" w:rsidRDefault="0000426C" w:rsidP="00C70CC0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и индикаторы муниципальной программы обеспечиваются путем выполнения (реализации)  трех подпрограмм муниципальной  программы.</w:t>
      </w:r>
    </w:p>
    <w:p w:rsidR="0000426C" w:rsidRDefault="0000426C" w:rsidP="00C70CC0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каждой подпрограммы муниципальной  программы предусмотрены отдельные показатели и индикаторы реализации программных мероприятий.</w:t>
      </w:r>
    </w:p>
    <w:p w:rsidR="0000426C" w:rsidRDefault="0000426C" w:rsidP="00C70CC0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lastRenderedPageBreak/>
        <w:t>Целевые показатели (индикаторы) муниципальной  программы рассчитываются в % и соответствуют приоритетам, целям и задачам муниципальной  программы.</w:t>
      </w:r>
      <w:proofErr w:type="gramEnd"/>
    </w:p>
    <w:p w:rsidR="0000426C" w:rsidRDefault="0000426C" w:rsidP="00C70CC0">
      <w:p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Плановые значения целевых индикаторов и </w:t>
      </w:r>
      <w:proofErr w:type="gramStart"/>
      <w:r>
        <w:rPr>
          <w:rFonts w:ascii="Times New Roman" w:hAnsi="Times New Roman"/>
          <w:sz w:val="26"/>
          <w:szCs w:val="26"/>
        </w:rPr>
        <w:t>показателей, характеризующих эффективность реализации мероприятий муниципальной  программы и входящих в ее состав подпрограмм приведены</w:t>
      </w:r>
      <w:proofErr w:type="gramEnd"/>
      <w:r>
        <w:rPr>
          <w:rFonts w:ascii="Times New Roman" w:hAnsi="Times New Roman"/>
          <w:sz w:val="26"/>
          <w:szCs w:val="26"/>
        </w:rPr>
        <w:t xml:space="preserve"> в    таблице к настоящей муниципальной программе. </w:t>
      </w:r>
    </w:p>
    <w:p w:rsidR="0000426C" w:rsidRDefault="0000426C" w:rsidP="0000426C">
      <w:pPr>
        <w:spacing w:after="0"/>
        <w:ind w:left="4248" w:right="283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Таблица: Индикаторы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3"/>
        <w:gridCol w:w="709"/>
        <w:gridCol w:w="851"/>
        <w:gridCol w:w="141"/>
        <w:gridCol w:w="1562"/>
        <w:gridCol w:w="1559"/>
        <w:gridCol w:w="1417"/>
      </w:tblGrid>
      <w:tr w:rsidR="0000426C" w:rsidTr="00F21645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004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004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Наименование индикатора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004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004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Значения по годам:</w:t>
            </w:r>
          </w:p>
        </w:tc>
      </w:tr>
      <w:tr w:rsidR="0000426C" w:rsidTr="00F2164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00426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00426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00426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B2113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Базовый показатель 2016</w:t>
            </w:r>
            <w:r w:rsidR="0000426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004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Реализация муниципальной Программы</w:t>
            </w:r>
          </w:p>
        </w:tc>
      </w:tr>
      <w:tr w:rsidR="00F21645" w:rsidTr="00F2164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2021</w:t>
            </w:r>
          </w:p>
        </w:tc>
      </w:tr>
      <w:tr w:rsidR="0000426C" w:rsidTr="00B341EC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26C" w:rsidRDefault="0000426C" w:rsidP="0000426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Подпрограмма 1: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«Развитие жилого фонда сель</w:t>
            </w:r>
            <w:r w:rsidR="00C70CC0">
              <w:rPr>
                <w:rFonts w:ascii="Times New Roman" w:hAnsi="Times New Roman"/>
                <w:b/>
                <w:sz w:val="26"/>
                <w:szCs w:val="26"/>
              </w:rPr>
              <w:t>ского поселения «Деревня Галкино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645" w:rsidRDefault="00F2164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 Отремонтировано  жилых помещений муниципального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55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 Замена электрической проводки в муниципальных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40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C5F95" w:rsidTr="00B341EC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95" w:rsidRDefault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Подпрограмма 2: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Развитие коммунального хозяйства сель</w:t>
            </w:r>
            <w:r w:rsidR="00C70CC0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ского поселения «Деревня Галкино»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 Количество обращений граждан по вопросам работы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65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 Количество отремонтированных колодцев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95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rPr>
                <w:rStyle w:val="FontStyle30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 Количество аварийных ситуаций на объектах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645" w:rsidRDefault="00F2164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FC5F95" w:rsidTr="00B341EC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95" w:rsidRDefault="00FC5F95" w:rsidP="00FC5F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FC5F95" w:rsidRDefault="00FC5F9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Подпрограмма 3: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Благоустройство территории сель</w:t>
            </w:r>
            <w:r w:rsidR="002951F8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ского поселения «Деревня Галкино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»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Количество обращений (жалоб) граждан по вопросам благоустройства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70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  Протяженность дорожно-</w:t>
            </w:r>
            <w:proofErr w:type="spellStart"/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>тропиночной</w:t>
            </w:r>
            <w:proofErr w:type="spellEnd"/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 сети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150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rPr>
                <w:rStyle w:val="FontStyle30"/>
                <w:rFonts w:ascii="Times New Roman" w:hAnsi="Times New Roman"/>
                <w:sz w:val="26"/>
                <w:szCs w:val="26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Доля   </w:t>
            </w: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энергосберегающих светильников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</w:t>
            </w:r>
          </w:p>
        </w:tc>
      </w:tr>
      <w:tr w:rsidR="00F21645" w:rsidTr="00767014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FontStyle30"/>
                <w:rFonts w:ascii="Times New Roman" w:hAnsi="Times New Roman"/>
                <w:sz w:val="26"/>
                <w:szCs w:val="26"/>
                <w:lang w:eastAsia="en-US"/>
              </w:rPr>
              <w:t xml:space="preserve">Количество обращений (жалоб) граждан по вопросам благоустройства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645" w:rsidRDefault="00F21645" w:rsidP="00FC5F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70</w:t>
            </w:r>
          </w:p>
        </w:tc>
      </w:tr>
    </w:tbl>
    <w:p w:rsidR="0000426C" w:rsidRDefault="0000426C" w:rsidP="0000426C">
      <w:pPr>
        <w:spacing w:after="0"/>
        <w:ind w:firstLine="36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0426C" w:rsidRDefault="0000426C" w:rsidP="0000426C">
      <w:pPr>
        <w:pStyle w:val="a3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 Обобщенная характеристика реализуемых в составе муниципальной программы подпрограмм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0426C" w:rsidRDefault="0000426C" w:rsidP="0000426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Достижение целей и решение задач 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обеспечивается путем выполнения основных мероприятий трех подпрограмм 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программы. 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Каждая подпрограмма направлена на решение конкретных задач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программы. </w:t>
      </w:r>
    </w:p>
    <w:p w:rsidR="0000426C" w:rsidRDefault="0000426C" w:rsidP="0000426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рамках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реализуются следующие подпрограммы: </w:t>
      </w:r>
    </w:p>
    <w:p w:rsidR="0000426C" w:rsidRDefault="0000426C" w:rsidP="0000426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«Развитие жилого фонда сель</w:t>
      </w:r>
      <w:r w:rsidR="002951F8">
        <w:rPr>
          <w:rFonts w:ascii="Times New Roman" w:hAnsi="Times New Roman"/>
          <w:sz w:val="26"/>
          <w:szCs w:val="26"/>
        </w:rPr>
        <w:t>ского поселения «Деревня Галкино</w:t>
      </w:r>
      <w:r>
        <w:rPr>
          <w:rFonts w:ascii="Times New Roman" w:hAnsi="Times New Roman"/>
          <w:sz w:val="26"/>
          <w:szCs w:val="26"/>
        </w:rPr>
        <w:t>»;</w:t>
      </w:r>
    </w:p>
    <w:p w:rsidR="0000426C" w:rsidRDefault="0000426C" w:rsidP="0000426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«Развитие коммунального хозяйства сель</w:t>
      </w:r>
      <w:r w:rsidR="002951F8">
        <w:rPr>
          <w:rFonts w:ascii="Times New Roman" w:hAnsi="Times New Roman"/>
          <w:sz w:val="26"/>
          <w:szCs w:val="26"/>
        </w:rPr>
        <w:t>ского поселения «Деревня Галкино</w:t>
      </w:r>
      <w:r>
        <w:rPr>
          <w:rFonts w:ascii="Times New Roman" w:hAnsi="Times New Roman"/>
          <w:sz w:val="26"/>
          <w:szCs w:val="26"/>
        </w:rPr>
        <w:t>»;</w:t>
      </w:r>
    </w:p>
    <w:p w:rsidR="00B341EC" w:rsidRDefault="00B341EC" w:rsidP="0000426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Благоустройство территории сельского</w:t>
      </w:r>
      <w:r w:rsidR="002951F8">
        <w:rPr>
          <w:rFonts w:ascii="Times New Roman" w:hAnsi="Times New Roman"/>
          <w:sz w:val="26"/>
          <w:szCs w:val="26"/>
        </w:rPr>
        <w:t xml:space="preserve"> поселения «Деревня Галкино</w:t>
      </w:r>
      <w:r>
        <w:rPr>
          <w:rFonts w:ascii="Times New Roman" w:hAnsi="Times New Roman"/>
          <w:sz w:val="26"/>
          <w:szCs w:val="26"/>
        </w:rPr>
        <w:t>».</w:t>
      </w:r>
    </w:p>
    <w:p w:rsidR="00B341EC" w:rsidRDefault="00B341EC" w:rsidP="0000426C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0426C" w:rsidRDefault="0000426C" w:rsidP="0000426C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Состав </w:t>
      </w:r>
      <w:r w:rsidR="00B341EC">
        <w:rPr>
          <w:rFonts w:ascii="Times New Roman" w:hAnsi="Times New Roman"/>
          <w:sz w:val="26"/>
          <w:szCs w:val="26"/>
        </w:rPr>
        <w:t xml:space="preserve"> основных </w:t>
      </w:r>
      <w:r>
        <w:rPr>
          <w:rFonts w:ascii="Times New Roman" w:hAnsi="Times New Roman"/>
          <w:sz w:val="26"/>
          <w:szCs w:val="26"/>
        </w:rPr>
        <w:t>мероприятий</w:t>
      </w:r>
      <w:r w:rsidR="00B341EC">
        <w:rPr>
          <w:rFonts w:ascii="Times New Roman" w:hAnsi="Times New Roman"/>
          <w:sz w:val="26"/>
          <w:szCs w:val="26"/>
        </w:rPr>
        <w:t xml:space="preserve">, мероприятий каждой из подпрограмм </w:t>
      </w:r>
      <w:r>
        <w:rPr>
          <w:rFonts w:ascii="Times New Roman" w:hAnsi="Times New Roman"/>
          <w:sz w:val="26"/>
          <w:szCs w:val="26"/>
        </w:rPr>
        <w:t xml:space="preserve"> может корректироваться по мере решения ее задач. Реализация отдельных мероприятий порождает решение задач, что обеспечивает достижение целей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Отдельные мероприятия подпрограмм являются взаимозависимыми, успешное выполнение одного мероприятия может зависеть от выполнения других.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Последовательность выполнения отдельных мероприятий и решения задач подпрограмм определяется ответственным исполнителем.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Перечень </w:t>
      </w:r>
      <w:r w:rsidR="00B341EC">
        <w:rPr>
          <w:rFonts w:ascii="Times New Roman" w:hAnsi="Times New Roman"/>
          <w:sz w:val="26"/>
          <w:szCs w:val="26"/>
        </w:rPr>
        <w:t xml:space="preserve">основных мероприятий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 </w:t>
      </w:r>
      <w:r w:rsidR="00B341EC">
        <w:rPr>
          <w:rFonts w:ascii="Times New Roman" w:hAnsi="Times New Roman"/>
          <w:sz w:val="26"/>
          <w:szCs w:val="26"/>
        </w:rPr>
        <w:t xml:space="preserve"> по каждой из подпрограмм </w:t>
      </w:r>
      <w:r>
        <w:rPr>
          <w:rFonts w:ascii="Times New Roman" w:hAnsi="Times New Roman"/>
          <w:sz w:val="26"/>
          <w:szCs w:val="26"/>
        </w:rPr>
        <w:t xml:space="preserve">приведен в приложении №1, №2,  </w:t>
      </w:r>
      <w:r w:rsidR="00B341EC">
        <w:rPr>
          <w:rFonts w:ascii="Times New Roman" w:hAnsi="Times New Roman"/>
          <w:sz w:val="26"/>
          <w:szCs w:val="26"/>
        </w:rPr>
        <w:t xml:space="preserve">№3 </w:t>
      </w:r>
      <w:r>
        <w:rPr>
          <w:rFonts w:ascii="Times New Roman" w:hAnsi="Times New Roman"/>
          <w:sz w:val="26"/>
          <w:szCs w:val="26"/>
        </w:rPr>
        <w:t xml:space="preserve">к настоящей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программе.</w:t>
      </w:r>
    </w:p>
    <w:p w:rsidR="0000426C" w:rsidRDefault="0000426C" w:rsidP="0000426C">
      <w:pPr>
        <w:pStyle w:val="a3"/>
        <w:ind w:firstLine="426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426C" w:rsidRDefault="0000426C" w:rsidP="0000426C">
      <w:pPr>
        <w:pStyle w:val="a3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bCs/>
          <w:sz w:val="26"/>
          <w:szCs w:val="26"/>
        </w:rPr>
        <w:t>. Обоснование объема финансовых ресурсов, необходимых для реализации муниципальной программы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трех подпрограмм: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Последовательность решения задач и выполнения мероприятий подпрограмм определяется в соответствии с </w:t>
      </w:r>
      <w:hyperlink r:id="rId9" w:history="1">
        <w:r>
          <w:rPr>
            <w:rStyle w:val="a5"/>
            <w:rFonts w:ascii="Times New Roman" w:hAnsi="Times New Roman"/>
            <w:sz w:val="26"/>
            <w:szCs w:val="26"/>
          </w:rPr>
          <w:t>Порядком</w:t>
        </w:r>
      </w:hyperlink>
      <w:r>
        <w:rPr>
          <w:rFonts w:ascii="Times New Roman" w:hAnsi="Times New Roman"/>
          <w:sz w:val="26"/>
          <w:szCs w:val="26"/>
        </w:rPr>
        <w:t xml:space="preserve"> принятия решения о разработке </w:t>
      </w:r>
      <w:r>
        <w:rPr>
          <w:rFonts w:ascii="Times New Roman" w:hAnsi="Times New Roman"/>
          <w:bCs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 xml:space="preserve"> программ сель</w:t>
      </w:r>
      <w:r w:rsidR="002951F8">
        <w:rPr>
          <w:rFonts w:ascii="Times New Roman" w:hAnsi="Times New Roman"/>
          <w:sz w:val="26"/>
          <w:szCs w:val="26"/>
        </w:rPr>
        <w:t>ского поселения «Деревня Галкино</w:t>
      </w:r>
      <w:r>
        <w:rPr>
          <w:rFonts w:ascii="Times New Roman" w:hAnsi="Times New Roman"/>
          <w:sz w:val="26"/>
          <w:szCs w:val="26"/>
        </w:rPr>
        <w:t>»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/>
          <w:sz w:val="26"/>
          <w:szCs w:val="26"/>
        </w:rPr>
        <w:t xml:space="preserve"> их формирования, реализации 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 бюджета сель</w:t>
      </w:r>
      <w:r w:rsidR="002951F8">
        <w:rPr>
          <w:rFonts w:ascii="Times New Roman" w:hAnsi="Times New Roman"/>
          <w:sz w:val="26"/>
          <w:szCs w:val="26"/>
        </w:rPr>
        <w:t>ского поселения «Деревня Галкино</w:t>
      </w:r>
      <w:r>
        <w:rPr>
          <w:rFonts w:ascii="Times New Roman" w:hAnsi="Times New Roman"/>
          <w:sz w:val="26"/>
          <w:szCs w:val="26"/>
        </w:rPr>
        <w:t xml:space="preserve">» на реализацию мероприятий настоящей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программе (подпрограммах) целей, их концентрации и целевому использованию.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Финансирование из  бюджетов других уровней на реализацию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будет осуществляться в соответствии с  нормативными правовыми актами  о </w:t>
      </w:r>
      <w:r>
        <w:rPr>
          <w:rFonts w:ascii="Times New Roman" w:hAnsi="Times New Roman"/>
          <w:sz w:val="26"/>
          <w:szCs w:val="26"/>
        </w:rPr>
        <w:lastRenderedPageBreak/>
        <w:t>бюджетах  Калужской области и Дзержинского района на очередной финансовый</w:t>
      </w:r>
      <w:r w:rsidR="00B341EC">
        <w:rPr>
          <w:rFonts w:ascii="Times New Roman" w:hAnsi="Times New Roman"/>
          <w:sz w:val="26"/>
          <w:szCs w:val="26"/>
        </w:rPr>
        <w:t xml:space="preserve"> год и плановый период, а также положениями соглашений о передачи осуществления части полномочий по вопросам местного значения, заключаемыми между органами местного самоуправления района и  сельского поселения.</w:t>
      </w:r>
      <w:proofErr w:type="gramEnd"/>
    </w:p>
    <w:p w:rsidR="0000426C" w:rsidRDefault="0000426C" w:rsidP="0000426C">
      <w:pPr>
        <w:pStyle w:val="a3"/>
        <w:rPr>
          <w:rFonts w:ascii="Times New Roman" w:hAnsi="Times New Roman"/>
          <w:b/>
          <w:bCs/>
          <w:sz w:val="26"/>
          <w:szCs w:val="26"/>
        </w:rPr>
      </w:pPr>
    </w:p>
    <w:p w:rsidR="0000426C" w:rsidRDefault="0000426C" w:rsidP="0000426C">
      <w:pPr>
        <w:pStyle w:val="a3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bCs/>
          <w:sz w:val="26"/>
          <w:szCs w:val="26"/>
        </w:rPr>
        <w:t>.  Ресурсное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обеспечение реализации муниципальной п</w:t>
      </w:r>
      <w:r w:rsidR="00B341EC">
        <w:rPr>
          <w:rFonts w:ascii="Times New Roman" w:hAnsi="Times New Roman"/>
          <w:b/>
          <w:bCs/>
          <w:sz w:val="26"/>
          <w:szCs w:val="26"/>
        </w:rPr>
        <w:t>рограммы за счет средств бюджетов всех уровней</w:t>
      </w:r>
    </w:p>
    <w:p w:rsidR="0000426C" w:rsidRDefault="0000426C" w:rsidP="0000426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Объем бюджетных ассигнований на реализацию мероприятий муниципальной программы, предполагаемых за счет средств межбюджетных трансфертов  и бюджета сель</w:t>
      </w:r>
      <w:r w:rsidR="002951F8">
        <w:rPr>
          <w:rFonts w:ascii="Times New Roman" w:hAnsi="Times New Roman"/>
          <w:sz w:val="26"/>
          <w:szCs w:val="26"/>
        </w:rPr>
        <w:t xml:space="preserve">ского поселения «Деревня </w:t>
      </w:r>
      <w:proofErr w:type="gramStart"/>
      <w:r w:rsidR="002951F8">
        <w:rPr>
          <w:rFonts w:ascii="Times New Roman" w:hAnsi="Times New Roman"/>
          <w:sz w:val="26"/>
          <w:szCs w:val="26"/>
        </w:rPr>
        <w:t>Галкино</w:t>
      </w:r>
      <w:proofErr w:type="gramEnd"/>
      <w:r>
        <w:rPr>
          <w:rFonts w:ascii="Times New Roman" w:hAnsi="Times New Roman"/>
          <w:sz w:val="26"/>
          <w:szCs w:val="26"/>
        </w:rPr>
        <w:t xml:space="preserve">», утверждается решением   Дзержинского районного Собрания и Сельской думы </w:t>
      </w:r>
      <w:r w:rsidR="002951F8">
        <w:rPr>
          <w:rFonts w:ascii="Times New Roman" w:hAnsi="Times New Roman"/>
          <w:sz w:val="26"/>
          <w:szCs w:val="26"/>
        </w:rPr>
        <w:t>сельского поселения «Деревня  Галкино</w:t>
      </w:r>
      <w:r>
        <w:rPr>
          <w:rFonts w:ascii="Times New Roman" w:hAnsi="Times New Roman"/>
          <w:sz w:val="26"/>
          <w:szCs w:val="26"/>
        </w:rPr>
        <w:t xml:space="preserve">» об утверждении  бюджета на очередной финансовый год и плановый период. </w:t>
      </w:r>
    </w:p>
    <w:p w:rsidR="0000426C" w:rsidRDefault="0000426C" w:rsidP="0000426C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Общий объем финансирования  муниципальной  программы </w:t>
      </w:r>
      <w:r w:rsidR="00B341EC">
        <w:rPr>
          <w:rFonts w:ascii="Times New Roman" w:hAnsi="Times New Roman"/>
          <w:sz w:val="26"/>
          <w:szCs w:val="26"/>
        </w:rPr>
        <w:t xml:space="preserve"> на все годы реализации  </w:t>
      </w:r>
      <w:r>
        <w:rPr>
          <w:rFonts w:ascii="Times New Roman" w:hAnsi="Times New Roman"/>
          <w:sz w:val="26"/>
          <w:szCs w:val="26"/>
        </w:rPr>
        <w:t xml:space="preserve">составит: </w:t>
      </w:r>
      <w:r w:rsidR="00866443">
        <w:rPr>
          <w:rFonts w:ascii="Times New Roman" w:hAnsi="Times New Roman"/>
          <w:sz w:val="26"/>
          <w:szCs w:val="26"/>
        </w:rPr>
        <w:t>152443</w:t>
      </w:r>
      <w:r w:rsidR="00B341EC">
        <w:rPr>
          <w:rFonts w:ascii="Times New Roman" w:hAnsi="Times New Roman"/>
          <w:sz w:val="26"/>
          <w:szCs w:val="26"/>
        </w:rPr>
        <w:t xml:space="preserve"> рублей, распределение по направлениям муниципальных подпрограмм  и по годам приведены выше в паспорте муниципальной программы.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Финансирование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осуществляется в порядке и за счет средств, предусмотренных для реализации </w:t>
      </w:r>
      <w:r>
        <w:rPr>
          <w:rFonts w:ascii="Times New Roman" w:hAnsi="Times New Roman"/>
          <w:bCs/>
          <w:sz w:val="26"/>
          <w:szCs w:val="26"/>
        </w:rPr>
        <w:t>муниципальных</w:t>
      </w:r>
      <w:r>
        <w:rPr>
          <w:rFonts w:ascii="Times New Roman" w:hAnsi="Times New Roman"/>
          <w:sz w:val="26"/>
          <w:szCs w:val="26"/>
        </w:rPr>
        <w:t xml:space="preserve"> программ.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Подробная информация по ресурсному обеспечению  с расшифровкой по основным мероприятиям подпрограмм, а также по годам реализации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программы,  источникам финансирования и направлениям затрат приведена в приложениях № 1, № 2 </w:t>
      </w:r>
      <w:r w:rsidR="00B62E83">
        <w:rPr>
          <w:rFonts w:ascii="Times New Roman" w:hAnsi="Times New Roman"/>
          <w:sz w:val="26"/>
          <w:szCs w:val="26"/>
        </w:rPr>
        <w:t xml:space="preserve">, № 3 </w:t>
      </w:r>
      <w:r>
        <w:rPr>
          <w:rFonts w:ascii="Times New Roman" w:hAnsi="Times New Roman"/>
          <w:sz w:val="26"/>
          <w:szCs w:val="26"/>
        </w:rPr>
        <w:t xml:space="preserve">к настоящей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программе.</w:t>
      </w:r>
    </w:p>
    <w:p w:rsidR="0000426C" w:rsidRDefault="0000426C" w:rsidP="0000426C">
      <w:pPr>
        <w:pStyle w:val="a3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0426C" w:rsidRDefault="0000426C" w:rsidP="000042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>
        <w:rPr>
          <w:rFonts w:ascii="Times New Roman" w:hAnsi="Times New Roman"/>
          <w:b/>
          <w:bCs/>
          <w:sz w:val="26"/>
          <w:szCs w:val="26"/>
        </w:rPr>
        <w:t>. Прогноз конечных результатов реализации муниципальной программы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</w:t>
      </w:r>
      <w:r w:rsidR="00B62E83">
        <w:rPr>
          <w:rFonts w:ascii="Times New Roman" w:hAnsi="Times New Roman"/>
          <w:sz w:val="26"/>
          <w:szCs w:val="26"/>
        </w:rPr>
        <w:t>мы к концу 2021</w:t>
      </w:r>
      <w:r>
        <w:rPr>
          <w:rFonts w:ascii="Times New Roman" w:hAnsi="Times New Roman"/>
          <w:sz w:val="26"/>
          <w:szCs w:val="26"/>
        </w:rPr>
        <w:t> года позволит:</w:t>
      </w:r>
    </w:p>
    <w:p w:rsidR="0000426C" w:rsidRDefault="0000426C" w:rsidP="00B62E83">
      <w:pPr>
        <w:pStyle w:val="a3"/>
        <w:tabs>
          <w:tab w:val="left" w:pos="0"/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привести в нормативное состояние жилые помещения муниципального жилого фонда;</w:t>
      </w:r>
    </w:p>
    <w:p w:rsidR="0000426C" w:rsidRDefault="0000426C" w:rsidP="00B62E83">
      <w:pPr>
        <w:pStyle w:val="a3"/>
        <w:tabs>
          <w:tab w:val="left" w:pos="0"/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улучшить  состояние  объектов водоснабжения и водоотведения</w:t>
      </w:r>
      <w:proofErr w:type="gramStart"/>
      <w:r>
        <w:rPr>
          <w:rFonts w:ascii="Times New Roman" w:hAnsi="Times New Roman"/>
          <w:sz w:val="26"/>
          <w:szCs w:val="26"/>
        </w:rPr>
        <w:t>;</w:t>
      </w:r>
      <w:r w:rsidR="00B62E83">
        <w:rPr>
          <w:rFonts w:ascii="Times New Roman" w:hAnsi="Times New Roman"/>
          <w:sz w:val="26"/>
          <w:szCs w:val="26"/>
        </w:rPr>
        <w:t>-</w:t>
      </w:r>
      <w:proofErr w:type="gramEnd"/>
      <w:r>
        <w:rPr>
          <w:rFonts w:ascii="Times New Roman" w:hAnsi="Times New Roman"/>
          <w:sz w:val="26"/>
          <w:szCs w:val="26"/>
        </w:rPr>
        <w:t xml:space="preserve">повысить </w:t>
      </w:r>
      <w:proofErr w:type="spellStart"/>
      <w:r>
        <w:rPr>
          <w:rFonts w:ascii="Times New Roman" w:hAnsi="Times New Roman"/>
          <w:sz w:val="26"/>
          <w:szCs w:val="26"/>
        </w:rPr>
        <w:t>энергоэффективность</w:t>
      </w:r>
      <w:proofErr w:type="spellEnd"/>
      <w:r>
        <w:rPr>
          <w:rFonts w:ascii="Times New Roman" w:hAnsi="Times New Roman"/>
          <w:sz w:val="26"/>
          <w:szCs w:val="26"/>
        </w:rPr>
        <w:t xml:space="preserve"> объектов ЖКХ, сократить затраты по содержанию уличного освещения с одновременным увеличением освещенных площадей поселения</w:t>
      </w:r>
    </w:p>
    <w:p w:rsidR="0000426C" w:rsidRDefault="0000426C" w:rsidP="00B62E83">
      <w:pPr>
        <w:pStyle w:val="a3"/>
        <w:tabs>
          <w:tab w:val="left" w:pos="0"/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повысить  комфортность проживания  населения;</w:t>
      </w:r>
    </w:p>
    <w:p w:rsidR="0000426C" w:rsidRDefault="0000426C" w:rsidP="00B62E83">
      <w:pPr>
        <w:pStyle w:val="a3"/>
        <w:tabs>
          <w:tab w:val="left" w:pos="0"/>
          <w:tab w:val="left" w:pos="1134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улучшить инвестиционную привлекательность муниципальногообразования.</w:t>
      </w:r>
    </w:p>
    <w:p w:rsidR="0000426C" w:rsidRDefault="0000426C" w:rsidP="0000426C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426C" w:rsidRDefault="0000426C" w:rsidP="0000426C">
      <w:pPr>
        <w:pStyle w:val="a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VII</w:t>
      </w:r>
      <w:r>
        <w:rPr>
          <w:rFonts w:ascii="Times New Roman" w:hAnsi="Times New Roman"/>
          <w:b/>
          <w:bCs/>
          <w:sz w:val="26"/>
          <w:szCs w:val="26"/>
        </w:rPr>
        <w:t>. Методика оценки эффективности муниципальной программы</w:t>
      </w:r>
    </w:p>
    <w:p w:rsidR="0000426C" w:rsidRDefault="0000426C" w:rsidP="0000426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0426C" w:rsidRDefault="0000426C" w:rsidP="0000426C">
      <w:pPr>
        <w:spacing w:after="0"/>
        <w:ind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реализации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будет проводиться с использованием показателей (индикаторов) (далее - показатели) выполнения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(далее - показатели) приведенных в таблице №1,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  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Методика оценки эффективности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(далее - Методика) представляет собой алгоритм оценки в процессе (по годам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программы) и по итогам реализации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Методика включает проведение количественных оценок эффективности по следующим направлениям: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1) степень достижения запланированных результатов (достижения целей и решения задач) </w:t>
      </w:r>
      <w:r>
        <w:rPr>
          <w:rFonts w:ascii="Times New Roman" w:hAnsi="Times New Roman"/>
          <w:bCs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 xml:space="preserve"> программы (оценка результативности);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степень соответствия фактических затрат местного  бюджета запланированному уровню (оценка полноты использования бюджетных средств);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эффективность использования средств местного  бюджета (оценка экономической эффективности достижения результатов).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на основе анализа достижения ожидаемых результатов программы.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эффективности реализации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Расчет результативности по каждому показателю государственной программы проводится по формуле: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Ei</w:t>
      </w:r>
      <w:proofErr w:type="spellEnd"/>
      <w:r>
        <w:rPr>
          <w:rFonts w:ascii="Times New Roman" w:hAnsi="Times New Roman"/>
          <w:sz w:val="26"/>
          <w:szCs w:val="26"/>
        </w:rPr>
        <w:t xml:space="preserve"> – степень достижения i – показателя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(процентов);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Tfi</w:t>
      </w:r>
      <w:proofErr w:type="spellEnd"/>
      <w:r>
        <w:rPr>
          <w:rFonts w:ascii="Times New Roman" w:hAnsi="Times New Roman"/>
          <w:sz w:val="26"/>
          <w:szCs w:val="26"/>
        </w:rPr>
        <w:t xml:space="preserve"> – фактическое значение показателя;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TNi</w:t>
      </w:r>
      <w:proofErr w:type="spellEnd"/>
      <w:r>
        <w:rPr>
          <w:rFonts w:ascii="Times New Roman" w:hAnsi="Times New Roman"/>
          <w:sz w:val="26"/>
          <w:szCs w:val="26"/>
        </w:rPr>
        <w:t xml:space="preserve"> – установленное </w:t>
      </w:r>
      <w:r>
        <w:rPr>
          <w:rFonts w:ascii="Times New Roman" w:hAnsi="Times New Roman"/>
          <w:bCs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>программой целевое значение показателя.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Расчет результативности реализации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в целом проводится по формуле: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 - результативность реализации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(процентов);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 - количество показателей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/>
          <w:sz w:val="26"/>
          <w:szCs w:val="26"/>
        </w:rPr>
        <w:t xml:space="preserve">оценки степени достижения запланированных результатов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устанавливаются следующие критерии: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значение показателя результативности E равно или больше 80%, степень достижения запланированных результатов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оценивается как высокая;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оценивается как удовлетворительная;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значение показателя результативности E меньше 50%, степень достижения запланированных результатов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оценивается как неудовлетворительная.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Расчет </w:t>
      </w:r>
      <w:proofErr w:type="gramStart"/>
      <w:r>
        <w:rPr>
          <w:rFonts w:ascii="Times New Roman" w:hAnsi="Times New Roman"/>
          <w:sz w:val="26"/>
          <w:szCs w:val="26"/>
        </w:rPr>
        <w:t>степени соответствия фактических затрат средств местного  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на реализацию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запланированному уровню производится по следующей формуле: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>=ЗФ/ЗП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где: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– полнота использования средств местного  бюджета;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proofErr w:type="gramStart"/>
      <w:r>
        <w:rPr>
          <w:rFonts w:ascii="Times New Roman" w:hAnsi="Times New Roman"/>
          <w:sz w:val="26"/>
          <w:szCs w:val="26"/>
        </w:rPr>
        <w:t>Ф–</w:t>
      </w:r>
      <w:proofErr w:type="gramEnd"/>
      <w:r>
        <w:rPr>
          <w:rFonts w:ascii="Times New Roman" w:hAnsi="Times New Roman"/>
          <w:sz w:val="26"/>
          <w:szCs w:val="26"/>
        </w:rPr>
        <w:t xml:space="preserve"> фактические расходы средств местного  бюджета на реализацию </w:t>
      </w:r>
      <w:r>
        <w:rPr>
          <w:rFonts w:ascii="Times New Roman" w:hAnsi="Times New Roman"/>
          <w:bCs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>программы в соответствующем периоде;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proofErr w:type="gramStart"/>
      <w:r>
        <w:rPr>
          <w:rFonts w:ascii="Times New Roman" w:hAnsi="Times New Roman"/>
          <w:sz w:val="26"/>
          <w:szCs w:val="26"/>
        </w:rPr>
        <w:t>П–</w:t>
      </w:r>
      <w:proofErr w:type="gramEnd"/>
      <w:r>
        <w:rPr>
          <w:rFonts w:ascii="Times New Roman" w:hAnsi="Times New Roman"/>
          <w:sz w:val="26"/>
          <w:szCs w:val="26"/>
        </w:rPr>
        <w:t xml:space="preserve"> запланированные местным  бюджетом расходы на реализацию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в соответствующей периоде.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/>
          <w:sz w:val="26"/>
          <w:szCs w:val="26"/>
        </w:rPr>
        <w:t>оценки степени соответствия фактических затрат средств местного  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на реализацию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запланированному уровню, полученное значение показателя полноты использования средств местного  бюджета сравнивается со значением показателя результативности: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если значение показателя результативности E и значение показателя полноты использования средств местного  бюджета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равны или больше 80%, то степень соответствия фактических затрат средств  местного  бюджета на реализацию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запланированному уровню оценивается как удовлетворительная;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значения показателя результативности E меньше 80%, а значение показателя полноты использования средств местного  бюджета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меньше 100%, то степень соответствия фактических затрат средств местного бюджета на реализацию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запланированному уровню оценивается как неудовлетворительная.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Расчет эффективности использования средств местного  бюджета на реализацию </w:t>
      </w:r>
      <w:r>
        <w:rPr>
          <w:rFonts w:ascii="Times New Roman" w:hAnsi="Times New Roman"/>
          <w:bCs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программы производится по следующей формуле: 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где</w:t>
      </w:r>
      <w:proofErr w:type="gramStart"/>
      <w:r>
        <w:rPr>
          <w:rFonts w:ascii="Times New Roman" w:hAnsi="Times New Roman"/>
          <w:sz w:val="26"/>
          <w:szCs w:val="26"/>
        </w:rPr>
        <w:t>:Э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=П/Е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 – эффективность использования средств местного бюджета;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– показатель полноты использования средств местного  бюджета;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 – показатель результативности реализации </w:t>
      </w:r>
      <w:r>
        <w:rPr>
          <w:rFonts w:ascii="Times New Roman" w:hAnsi="Times New Roman"/>
          <w:bCs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 xml:space="preserve"> программы.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/>
          <w:sz w:val="26"/>
          <w:szCs w:val="26"/>
        </w:rPr>
        <w:t>оценки эффективности использования средств местного 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при реализации </w:t>
      </w:r>
      <w:r>
        <w:rPr>
          <w:rFonts w:ascii="Times New Roman" w:hAnsi="Times New Roman"/>
          <w:bCs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 xml:space="preserve"> программы устанавливаются следующие критерии: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значение показателя эффективность использования средств местного  бюджета</w:t>
      </w:r>
      <w:proofErr w:type="gramStart"/>
      <w:r>
        <w:rPr>
          <w:rFonts w:ascii="Times New Roman" w:hAnsi="Times New Roman"/>
          <w:sz w:val="26"/>
          <w:szCs w:val="26"/>
        </w:rPr>
        <w:t xml:space="preserve"> Э</w:t>
      </w:r>
      <w:proofErr w:type="gramEnd"/>
      <w:r>
        <w:rPr>
          <w:rFonts w:ascii="Times New Roman" w:hAnsi="Times New Roman"/>
          <w:sz w:val="26"/>
          <w:szCs w:val="26"/>
        </w:rPr>
        <w:t xml:space="preserve"> равно 1, то такая эффективность оценивается как соответствующая запланированной;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значение показателя эффективность использования средств местного  бюджета</w:t>
      </w:r>
      <w:proofErr w:type="gramStart"/>
      <w:r>
        <w:rPr>
          <w:rFonts w:ascii="Times New Roman" w:hAnsi="Times New Roman"/>
          <w:sz w:val="26"/>
          <w:szCs w:val="26"/>
        </w:rPr>
        <w:t xml:space="preserve"> Э</w:t>
      </w:r>
      <w:proofErr w:type="gramEnd"/>
      <w:r>
        <w:rPr>
          <w:rFonts w:ascii="Times New Roman" w:hAnsi="Times New Roman"/>
          <w:sz w:val="26"/>
          <w:szCs w:val="26"/>
        </w:rPr>
        <w:t xml:space="preserve"> меньше 1, то такая эффективность оценивается как высокая;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значение показателя эффективность использования средств местного  бюджета</w:t>
      </w:r>
      <w:proofErr w:type="gramStart"/>
      <w:r>
        <w:rPr>
          <w:rFonts w:ascii="Times New Roman" w:hAnsi="Times New Roman"/>
          <w:sz w:val="26"/>
          <w:szCs w:val="26"/>
        </w:rPr>
        <w:t xml:space="preserve"> Э</w:t>
      </w:r>
      <w:proofErr w:type="gramEnd"/>
      <w:r>
        <w:rPr>
          <w:rFonts w:ascii="Times New Roman" w:hAnsi="Times New Roman"/>
          <w:sz w:val="26"/>
          <w:szCs w:val="26"/>
        </w:rPr>
        <w:t xml:space="preserve"> больше 1, то такая эффективность оценивается как низкая.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необходимости ответственный исполнитель </w:t>
      </w:r>
      <w:r>
        <w:rPr>
          <w:rFonts w:ascii="Times New Roman" w:hAnsi="Times New Roman"/>
          <w:bCs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 xml:space="preserve">программы будет привлекать независимых экспертов для проведения анализа хода реализации </w:t>
      </w:r>
      <w:r>
        <w:rPr>
          <w:rFonts w:ascii="Times New Roman" w:hAnsi="Times New Roman"/>
          <w:bCs/>
          <w:sz w:val="26"/>
          <w:szCs w:val="26"/>
        </w:rPr>
        <w:t xml:space="preserve">муниципальной </w:t>
      </w:r>
      <w:r>
        <w:rPr>
          <w:rFonts w:ascii="Times New Roman" w:hAnsi="Times New Roman"/>
          <w:sz w:val="26"/>
          <w:szCs w:val="26"/>
        </w:rPr>
        <w:t xml:space="preserve"> программы.</w:t>
      </w:r>
    </w:p>
    <w:p w:rsidR="0000426C" w:rsidRDefault="0000426C" w:rsidP="0000426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0426C" w:rsidRDefault="0000426C" w:rsidP="0000426C">
      <w:pPr>
        <w:spacing w:after="0"/>
        <w:ind w:left="1416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sz w:val="26"/>
          <w:szCs w:val="26"/>
        </w:rPr>
        <w:t>. Система программных мероприятий.</w:t>
      </w:r>
    </w:p>
    <w:p w:rsidR="0000426C" w:rsidRDefault="0000426C" w:rsidP="0000426C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достижения заявленных целей и решения поставленных задач в рамках настоящей Программы предусмотрена реализация 3 подпрограмм в соответствии с программными мероприятиями, указанными в приложениях №1, №2 к  настоящей программе. </w:t>
      </w:r>
    </w:p>
    <w:p w:rsidR="0000426C" w:rsidRDefault="0000426C" w:rsidP="0000426C">
      <w:pPr>
        <w:spacing w:after="0"/>
        <w:ind w:left="1416" w:firstLine="708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</w:rPr>
        <w:t>Х.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Механизм реализации Программы.</w:t>
      </w:r>
    </w:p>
    <w:p w:rsidR="0000426C" w:rsidRDefault="0000426C" w:rsidP="0000426C">
      <w:pPr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Управление реализацией настоящей Программы осуществляется исполнителем – администрацией сель</w:t>
      </w:r>
      <w:r w:rsidR="00D60E2F">
        <w:rPr>
          <w:rFonts w:ascii="Times New Roman" w:hAnsi="Times New Roman"/>
          <w:sz w:val="26"/>
          <w:szCs w:val="26"/>
        </w:rPr>
        <w:t>ского поселения «Деревня Галкино</w:t>
      </w:r>
      <w:r>
        <w:rPr>
          <w:rFonts w:ascii="Times New Roman" w:hAnsi="Times New Roman"/>
          <w:sz w:val="26"/>
          <w:szCs w:val="26"/>
        </w:rPr>
        <w:t>», которая:</w:t>
      </w:r>
    </w:p>
    <w:p w:rsidR="0000426C" w:rsidRDefault="0000426C" w:rsidP="0000426C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осуществляет исполнение настоящей Программы, обеспечивает эффективное и целевое использование средств, выделенных на ее реализацию;</w:t>
      </w:r>
    </w:p>
    <w:p w:rsidR="0000426C" w:rsidRDefault="0000426C" w:rsidP="0000426C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00426C" w:rsidRDefault="0000426C" w:rsidP="0000426C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разрабатывает в пределах своих полномочий нормативные правовые акты, необходимые для реализации настоящей Программы;</w:t>
      </w:r>
    </w:p>
    <w:p w:rsidR="0000426C" w:rsidRDefault="0000426C" w:rsidP="0000426C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осуществляет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ходом реализации мероприятий настоящей Программы;</w:t>
      </w:r>
    </w:p>
    <w:p w:rsidR="0000426C" w:rsidRDefault="0000426C" w:rsidP="0000426C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в целях контроля исполнения мероприятий настоящей Программы  готовит целевые показатели и показатели эффективности реализации настоящей Программы за отчетный год;</w:t>
      </w:r>
    </w:p>
    <w:p w:rsidR="0000426C" w:rsidRDefault="0000426C" w:rsidP="0000426C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несет ответственность за реализацию настоящей Программы;</w:t>
      </w:r>
    </w:p>
    <w:p w:rsidR="0000426C" w:rsidRDefault="0000426C" w:rsidP="0000426C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предоставляет отчет</w:t>
      </w:r>
      <w:proofErr w:type="gramEnd"/>
      <w:r>
        <w:rPr>
          <w:rFonts w:ascii="Times New Roman" w:hAnsi="Times New Roman"/>
          <w:sz w:val="26"/>
          <w:szCs w:val="26"/>
        </w:rPr>
        <w:t xml:space="preserve"> об использовании средств межбюджетных трансфертов администрацию МР «Дзержинский район»</w:t>
      </w:r>
    </w:p>
    <w:p w:rsidR="0000426C" w:rsidRDefault="0000426C" w:rsidP="0000426C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установленном порядке привлекает средства федерального и областного бюджетов,  средства добровольных пожертвований граждан.</w:t>
      </w:r>
    </w:p>
    <w:p w:rsidR="0000426C" w:rsidRDefault="0000426C" w:rsidP="0000426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0426C" w:rsidRDefault="0000426C" w:rsidP="000042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426C" w:rsidRDefault="0000426C" w:rsidP="0000426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0426C" w:rsidRDefault="0000426C" w:rsidP="0000426C">
      <w:pPr>
        <w:pStyle w:val="a3"/>
        <w:ind w:left="4248" w:firstLine="42"/>
        <w:jc w:val="center"/>
        <w:rPr>
          <w:rFonts w:ascii="Times New Roman" w:hAnsi="Times New Roman"/>
          <w:b/>
          <w:sz w:val="26"/>
          <w:szCs w:val="26"/>
        </w:rPr>
      </w:pPr>
    </w:p>
    <w:p w:rsidR="00B62E83" w:rsidRDefault="00B62E83" w:rsidP="00424E1C">
      <w:pPr>
        <w:tabs>
          <w:tab w:val="left" w:pos="7797"/>
          <w:tab w:val="left" w:pos="8222"/>
        </w:tabs>
        <w:spacing w:after="0"/>
        <w:rPr>
          <w:rFonts w:ascii="Times New Roman" w:hAnsi="Times New Roman"/>
          <w:sz w:val="24"/>
          <w:szCs w:val="24"/>
        </w:rPr>
      </w:pPr>
    </w:p>
    <w:p w:rsidR="00B62E83" w:rsidRDefault="00B62E83" w:rsidP="00B62E83">
      <w:pPr>
        <w:tabs>
          <w:tab w:val="left" w:pos="7797"/>
          <w:tab w:val="left" w:pos="8222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3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2"/>
        <w:gridCol w:w="1563"/>
        <w:gridCol w:w="1563"/>
      </w:tblGrid>
      <w:tr w:rsidR="00B62E83" w:rsidRPr="00493ABF" w:rsidTr="007C695C">
        <w:trPr>
          <w:trHeight w:val="375"/>
        </w:trPr>
        <w:tc>
          <w:tcPr>
            <w:tcW w:w="802" w:type="dxa"/>
          </w:tcPr>
          <w:p w:rsidR="00B62E83" w:rsidRPr="00493ABF" w:rsidRDefault="00B62E83" w:rsidP="007C695C"/>
        </w:tc>
        <w:tc>
          <w:tcPr>
            <w:tcW w:w="1563" w:type="dxa"/>
          </w:tcPr>
          <w:p w:rsidR="00B62E83" w:rsidRPr="00493ABF" w:rsidRDefault="00B62E83" w:rsidP="007C695C"/>
        </w:tc>
        <w:tc>
          <w:tcPr>
            <w:tcW w:w="1563" w:type="dxa"/>
            <w:vAlign w:val="center"/>
          </w:tcPr>
          <w:p w:rsidR="00B62E83" w:rsidRPr="00850365" w:rsidRDefault="00B62E83" w:rsidP="007C69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610B" w:rsidRPr="00493ABF" w:rsidTr="007C695C">
        <w:trPr>
          <w:trHeight w:val="375"/>
        </w:trPr>
        <w:tc>
          <w:tcPr>
            <w:tcW w:w="802" w:type="dxa"/>
          </w:tcPr>
          <w:p w:rsidR="00EF610B" w:rsidRDefault="00EF610B" w:rsidP="007C695C"/>
          <w:p w:rsidR="00EF610B" w:rsidRDefault="00EF610B" w:rsidP="007C695C"/>
          <w:p w:rsidR="00EF610B" w:rsidRDefault="00EF610B" w:rsidP="007C695C"/>
          <w:p w:rsidR="00EF610B" w:rsidRDefault="00EF610B" w:rsidP="007C695C"/>
          <w:p w:rsidR="00EF610B" w:rsidRDefault="00EF610B" w:rsidP="007C695C"/>
          <w:p w:rsidR="00EF610B" w:rsidRDefault="00EF610B" w:rsidP="007C695C"/>
          <w:p w:rsidR="00EF610B" w:rsidRDefault="00EF610B" w:rsidP="007C695C"/>
          <w:p w:rsidR="00EF610B" w:rsidRPr="00493ABF" w:rsidRDefault="00EF610B" w:rsidP="007C695C"/>
        </w:tc>
        <w:tc>
          <w:tcPr>
            <w:tcW w:w="1563" w:type="dxa"/>
          </w:tcPr>
          <w:p w:rsidR="00EF610B" w:rsidRPr="00493ABF" w:rsidRDefault="00EF610B" w:rsidP="007C695C"/>
        </w:tc>
        <w:tc>
          <w:tcPr>
            <w:tcW w:w="1563" w:type="dxa"/>
            <w:vAlign w:val="center"/>
          </w:tcPr>
          <w:p w:rsidR="00EF610B" w:rsidRPr="00850365" w:rsidRDefault="00EF610B" w:rsidP="007C69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3E6A" w:rsidRPr="00493ABF" w:rsidTr="007C695C">
        <w:trPr>
          <w:trHeight w:val="375"/>
        </w:trPr>
        <w:tc>
          <w:tcPr>
            <w:tcW w:w="802" w:type="dxa"/>
          </w:tcPr>
          <w:p w:rsidR="00863E6A" w:rsidRDefault="00863E6A" w:rsidP="007C695C"/>
          <w:p w:rsidR="00863E6A" w:rsidRDefault="00863E6A" w:rsidP="007C695C"/>
          <w:p w:rsidR="00863E6A" w:rsidRDefault="00863E6A" w:rsidP="007C695C"/>
          <w:p w:rsidR="00863E6A" w:rsidRDefault="00863E6A" w:rsidP="007C695C"/>
          <w:p w:rsidR="00863E6A" w:rsidRDefault="00863E6A" w:rsidP="007C695C"/>
          <w:p w:rsidR="00863E6A" w:rsidRDefault="00863E6A" w:rsidP="007C695C"/>
          <w:p w:rsidR="00863E6A" w:rsidRDefault="00863E6A" w:rsidP="007C695C"/>
          <w:p w:rsidR="00863E6A" w:rsidRDefault="00863E6A" w:rsidP="007C695C"/>
          <w:p w:rsidR="00863E6A" w:rsidRDefault="00863E6A" w:rsidP="007C695C"/>
        </w:tc>
        <w:tc>
          <w:tcPr>
            <w:tcW w:w="1563" w:type="dxa"/>
          </w:tcPr>
          <w:p w:rsidR="00863E6A" w:rsidRPr="00493ABF" w:rsidRDefault="00863E6A" w:rsidP="007C695C"/>
        </w:tc>
        <w:tc>
          <w:tcPr>
            <w:tcW w:w="1563" w:type="dxa"/>
            <w:vAlign w:val="center"/>
          </w:tcPr>
          <w:p w:rsidR="00863E6A" w:rsidRPr="00850365" w:rsidRDefault="00863E6A" w:rsidP="007C69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14" w:rsidRPr="00493ABF" w:rsidTr="007C695C">
        <w:trPr>
          <w:trHeight w:val="375"/>
        </w:trPr>
        <w:tc>
          <w:tcPr>
            <w:tcW w:w="802" w:type="dxa"/>
          </w:tcPr>
          <w:p w:rsidR="00767014" w:rsidRDefault="00767014" w:rsidP="007C695C"/>
          <w:p w:rsidR="00767014" w:rsidRDefault="00767014" w:rsidP="007C695C"/>
        </w:tc>
        <w:tc>
          <w:tcPr>
            <w:tcW w:w="1563" w:type="dxa"/>
          </w:tcPr>
          <w:p w:rsidR="00767014" w:rsidRPr="00493ABF" w:rsidRDefault="00767014" w:rsidP="007C695C"/>
        </w:tc>
        <w:tc>
          <w:tcPr>
            <w:tcW w:w="1563" w:type="dxa"/>
            <w:vAlign w:val="center"/>
          </w:tcPr>
          <w:p w:rsidR="00767014" w:rsidRPr="00850365" w:rsidRDefault="00767014" w:rsidP="007C69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742C5" w:rsidRDefault="00ED6F14" w:rsidP="00ED6F14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</w:t>
      </w:r>
      <w:r w:rsidR="00C742C5">
        <w:rPr>
          <w:rFonts w:ascii="Times New Roman" w:hAnsi="Times New Roman"/>
          <w:b/>
        </w:rPr>
        <w:t xml:space="preserve">Приложение №1 к муниципальной программе </w:t>
      </w:r>
    </w:p>
    <w:p w:rsidR="008C6963" w:rsidRPr="008C6963" w:rsidRDefault="008C6963" w:rsidP="008C6963">
      <w:pPr>
        <w:spacing w:after="0" w:line="240" w:lineRule="auto"/>
        <w:ind w:left="4290" w:right="-1"/>
        <w:jc w:val="both"/>
        <w:rPr>
          <w:rFonts w:ascii="Times New Roman" w:hAnsi="Times New Roman"/>
          <w:bCs/>
          <w:sz w:val="24"/>
          <w:szCs w:val="24"/>
        </w:rPr>
      </w:pPr>
      <w:r w:rsidRPr="008C6963">
        <w:rPr>
          <w:rFonts w:ascii="Times New Roman" w:hAnsi="Times New Roman"/>
          <w:bCs/>
          <w:sz w:val="24"/>
          <w:szCs w:val="24"/>
        </w:rPr>
        <w:t xml:space="preserve">«Развитие жилищно-коммунального хозяйства сельского поселения </w:t>
      </w:r>
      <w:r w:rsidR="00F674AA">
        <w:rPr>
          <w:rFonts w:ascii="Times New Roman" w:hAnsi="Times New Roman"/>
          <w:bCs/>
          <w:sz w:val="24"/>
          <w:szCs w:val="24"/>
        </w:rPr>
        <w:t>«Деревня Галкино</w:t>
      </w:r>
      <w:r w:rsidRPr="008C6963">
        <w:rPr>
          <w:rFonts w:ascii="Times New Roman" w:hAnsi="Times New Roman"/>
          <w:bCs/>
          <w:sz w:val="24"/>
          <w:szCs w:val="24"/>
        </w:rPr>
        <w:t>»</w:t>
      </w:r>
    </w:p>
    <w:p w:rsidR="00C742C5" w:rsidRPr="008C6963" w:rsidRDefault="00C742C5" w:rsidP="00C742C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C6963" w:rsidRDefault="008C6963" w:rsidP="00C742C5">
      <w:pPr>
        <w:pStyle w:val="a3"/>
        <w:jc w:val="center"/>
        <w:rPr>
          <w:rFonts w:ascii="Times New Roman" w:hAnsi="Times New Roman"/>
          <w:b/>
        </w:rPr>
      </w:pPr>
    </w:p>
    <w:p w:rsidR="008C6963" w:rsidRDefault="008C6963" w:rsidP="00C742C5">
      <w:pPr>
        <w:pStyle w:val="a3"/>
        <w:jc w:val="center"/>
        <w:rPr>
          <w:rFonts w:ascii="Times New Roman" w:hAnsi="Times New Roman"/>
          <w:b/>
        </w:rPr>
      </w:pPr>
    </w:p>
    <w:p w:rsidR="00497A9F" w:rsidRPr="00497A9F" w:rsidRDefault="00C742C5" w:rsidP="00497A9F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6"/>
          <w:szCs w:val="26"/>
        </w:rPr>
      </w:pPr>
      <w:r w:rsidRPr="00497A9F">
        <w:rPr>
          <w:rFonts w:ascii="Times New Roman" w:hAnsi="Times New Roman"/>
          <w:b/>
          <w:sz w:val="26"/>
          <w:szCs w:val="26"/>
        </w:rPr>
        <w:t>Система программных мероприятий муниципальной программы</w:t>
      </w:r>
    </w:p>
    <w:p w:rsidR="00497A9F" w:rsidRPr="00497A9F" w:rsidRDefault="00497A9F" w:rsidP="00497A9F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97A9F">
        <w:rPr>
          <w:rFonts w:ascii="Times New Roman" w:hAnsi="Times New Roman"/>
          <w:b/>
          <w:bCs/>
          <w:sz w:val="26"/>
          <w:szCs w:val="26"/>
        </w:rPr>
        <w:t xml:space="preserve">«Развитие жилищно-коммунального хозяйства сельского поселения </w:t>
      </w:r>
    </w:p>
    <w:p w:rsidR="00497A9F" w:rsidRPr="00497A9F" w:rsidRDefault="00F674AA" w:rsidP="00497A9F">
      <w:pPr>
        <w:spacing w:after="0" w:line="240" w:lineRule="auto"/>
        <w:ind w:left="2124" w:right="-1"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Галкино</w:t>
      </w:r>
      <w:proofErr w:type="gramEnd"/>
      <w:r w:rsidR="00497A9F" w:rsidRPr="00497A9F">
        <w:rPr>
          <w:rFonts w:ascii="Times New Roman" w:hAnsi="Times New Roman"/>
          <w:b/>
          <w:bCs/>
          <w:sz w:val="26"/>
          <w:szCs w:val="26"/>
        </w:rPr>
        <w:t>»</w:t>
      </w:r>
    </w:p>
    <w:p w:rsidR="00C742C5" w:rsidRPr="00497A9F" w:rsidRDefault="00C742C5" w:rsidP="00497A9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742C5" w:rsidRPr="00497A9F" w:rsidRDefault="00C742C5" w:rsidP="00C742C5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Подпрограмма №1</w:t>
      </w:r>
      <w:r>
        <w:rPr>
          <w:rFonts w:ascii="Times New Roman" w:hAnsi="Times New Roman"/>
          <w:b/>
          <w:i/>
          <w:sz w:val="26"/>
          <w:szCs w:val="26"/>
        </w:rPr>
        <w:t xml:space="preserve">: </w:t>
      </w:r>
      <w:r w:rsidR="00497A9F" w:rsidRPr="00497A9F">
        <w:rPr>
          <w:rFonts w:ascii="Times New Roman" w:hAnsi="Times New Roman"/>
          <w:b/>
          <w:sz w:val="26"/>
          <w:szCs w:val="26"/>
        </w:rPr>
        <w:t>«Развитие жилого фонда сель</w:t>
      </w:r>
      <w:r w:rsidR="00F674AA">
        <w:rPr>
          <w:rFonts w:ascii="Times New Roman" w:hAnsi="Times New Roman"/>
          <w:b/>
          <w:sz w:val="26"/>
          <w:szCs w:val="26"/>
        </w:rPr>
        <w:t>ского поселения «Деревня Галкино</w:t>
      </w:r>
      <w:r w:rsidR="00497A9F" w:rsidRPr="00497A9F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5388" w:type="pct"/>
        <w:jc w:val="center"/>
        <w:tblInd w:w="-2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51"/>
        <w:gridCol w:w="3686"/>
        <w:gridCol w:w="1134"/>
        <w:gridCol w:w="850"/>
        <w:gridCol w:w="1539"/>
        <w:gridCol w:w="1418"/>
        <w:gridCol w:w="1437"/>
      </w:tblGrid>
      <w:tr w:rsidR="00863E6A" w:rsidRPr="006E2F9D" w:rsidTr="00863E6A">
        <w:trPr>
          <w:cantSplit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6A" w:rsidRPr="006E2F9D" w:rsidRDefault="00863E6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6A" w:rsidRPr="006E2F9D" w:rsidRDefault="00863E6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863E6A" w:rsidRPr="006E2F9D" w:rsidRDefault="00863E6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6A" w:rsidRPr="006E2F9D" w:rsidRDefault="00863E6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6A" w:rsidRPr="006E2F9D" w:rsidRDefault="00863E6A" w:rsidP="00863E6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Объем финансовых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средств</w:t>
            </w:r>
          </w:p>
          <w:p w:rsidR="00863E6A" w:rsidRPr="006E2F9D" w:rsidRDefault="00863E6A" w:rsidP="00863E6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(тыс. руб.)</w:t>
            </w:r>
          </w:p>
        </w:tc>
      </w:tr>
      <w:tr w:rsidR="00767014" w:rsidRPr="006E2F9D" w:rsidTr="00767014">
        <w:trPr>
          <w:cantSplit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6E2F9D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6E2F9D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6E2F9D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767014" w:rsidRPr="006E2F9D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 w:rsidP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 w:rsidP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C742C5" w:rsidRPr="006E2F9D" w:rsidRDefault="00C742C5" w:rsidP="00C742C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477" w:type="pct"/>
        <w:jc w:val="center"/>
        <w:tblInd w:w="-3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10"/>
        <w:gridCol w:w="3756"/>
        <w:gridCol w:w="1075"/>
        <w:gridCol w:w="765"/>
        <w:gridCol w:w="1643"/>
        <w:gridCol w:w="1418"/>
        <w:gridCol w:w="1526"/>
      </w:tblGrid>
      <w:tr w:rsidR="00767014" w:rsidRPr="006E2F9D" w:rsidTr="00767014">
        <w:trPr>
          <w:trHeight w:val="361"/>
          <w:tblHeader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 w:rsidP="00497A9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 w:rsidP="00497A9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 w:rsidP="00497A9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 w:rsidP="00497A9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 w:rsidP="00497A9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  <w:p w:rsidR="00767014" w:rsidRPr="006E2F9D" w:rsidRDefault="00767014" w:rsidP="00497A9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6E2F9D" w:rsidRDefault="00767014" w:rsidP="00497A9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6E2F9D" w:rsidRDefault="00767014" w:rsidP="00497A9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767014" w:rsidRPr="006E2F9D" w:rsidTr="00767014">
        <w:trPr>
          <w:cantSplit/>
          <w:trHeight w:val="26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 w:rsidP="00575A65">
            <w:pPr>
              <w:pStyle w:val="a3"/>
              <w:spacing w:line="276" w:lineRule="auto"/>
              <w:ind w:right="-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Техническая инвентаризация объектов муниципального жилого фонда и земельных участков для  их обслуживания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регистрация права собственности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AA587B" w:rsidRDefault="0076701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AA587B" w:rsidRDefault="00767014" w:rsidP="00602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587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767014" w:rsidRPr="00AA587B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767014" w:rsidRPr="006E2F9D" w:rsidTr="00767014">
        <w:trPr>
          <w:cantSplit/>
          <w:trHeight w:val="23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 w:rsidP="008C69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Ремонт  жилых помещений муниципального жилого фонда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Админи</w:t>
            </w:r>
            <w:proofErr w:type="spellEnd"/>
          </w:p>
          <w:p w:rsidR="00767014" w:rsidRPr="006E2F9D" w:rsidRDefault="007670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страция</w:t>
            </w:r>
            <w:proofErr w:type="spellEnd"/>
          </w:p>
          <w:p w:rsidR="00767014" w:rsidRPr="006E2F9D" w:rsidRDefault="00767014" w:rsidP="008C696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AA587B" w:rsidRDefault="00767014" w:rsidP="008C696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AA587B" w:rsidRDefault="00767014" w:rsidP="00B43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 w:rsidP="00B43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 w:rsidP="00B43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67014" w:rsidRPr="006E2F9D" w:rsidTr="00767014">
        <w:trPr>
          <w:cantSplit/>
          <w:trHeight w:val="23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 w:rsidP="008C69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Оснащение жилых помещений муниципального жилого фонда приборами учета холодной воды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AA587B" w:rsidRDefault="0076701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Pr="00AA587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AA587B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7014" w:rsidRPr="006E2F9D" w:rsidTr="00767014">
        <w:trPr>
          <w:cantSplit/>
          <w:trHeight w:val="23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6E2F9D" w:rsidRDefault="007670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6E2F9D" w:rsidRDefault="00767014" w:rsidP="008C696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Совершенствование и развитие жилищного фонда сельского поселения «Деревня Галкино»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6E2F9D" w:rsidRDefault="007670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</w:t>
            </w:r>
          </w:p>
        </w:tc>
      </w:tr>
      <w:tr w:rsidR="00767014" w:rsidRPr="006E2F9D" w:rsidTr="00767014">
        <w:trPr>
          <w:cantSplit/>
          <w:trHeight w:val="231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 w:rsidP="008C696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E2F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6E2F9D" w:rsidRDefault="0076701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AA587B" w:rsidRDefault="00767014" w:rsidP="00863E6A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AA587B" w:rsidRDefault="00767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75,0</w:t>
            </w:r>
          </w:p>
          <w:p w:rsidR="00767014" w:rsidRPr="00AA587B" w:rsidRDefault="00767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75,0</w:t>
            </w:r>
          </w:p>
          <w:p w:rsidR="00767014" w:rsidRDefault="00767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 w:rsidP="00767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75,0</w:t>
            </w:r>
          </w:p>
        </w:tc>
      </w:tr>
    </w:tbl>
    <w:p w:rsidR="00C742C5" w:rsidRPr="006E2F9D" w:rsidRDefault="00C742C5" w:rsidP="00C742C5">
      <w:pPr>
        <w:rPr>
          <w:rFonts w:ascii="Times New Roman" w:hAnsi="Times New Roman"/>
          <w:sz w:val="24"/>
          <w:szCs w:val="24"/>
        </w:rPr>
      </w:pPr>
    </w:p>
    <w:p w:rsidR="008C6963" w:rsidRDefault="008C6963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D617BD" w:rsidRDefault="00D617BD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D617BD" w:rsidRDefault="00D617BD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ED6F14" w:rsidRDefault="00ED6F14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ED6F14" w:rsidRDefault="00ED6F14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ED6F14" w:rsidRDefault="00ED6F14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ED6F14" w:rsidRDefault="00ED6F14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ED6F14" w:rsidRDefault="00ED6F14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863E6A" w:rsidRDefault="00863E6A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863E6A" w:rsidRDefault="00863E6A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ED6F14" w:rsidRDefault="00ED6F14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ED6F14" w:rsidRDefault="00ED6F14" w:rsidP="008C6963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ED6F14" w:rsidRDefault="00ED6F14" w:rsidP="00424E1C">
      <w:pPr>
        <w:pStyle w:val="a3"/>
        <w:rPr>
          <w:rFonts w:ascii="Times New Roman" w:hAnsi="Times New Roman"/>
          <w:b/>
        </w:rPr>
      </w:pPr>
    </w:p>
    <w:p w:rsidR="008C6963" w:rsidRDefault="00424E1C" w:rsidP="00424E1C">
      <w:pPr>
        <w:pStyle w:val="a3"/>
        <w:ind w:left="4248" w:firstLine="42"/>
        <w:rPr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</w:t>
      </w:r>
      <w:r w:rsidR="008C6963">
        <w:rPr>
          <w:rFonts w:ascii="Times New Roman" w:hAnsi="Times New Roman"/>
          <w:b/>
        </w:rPr>
        <w:t xml:space="preserve">Приложение №2 к муниципальной программе </w:t>
      </w:r>
    </w:p>
    <w:p w:rsidR="008C6963" w:rsidRPr="005D0933" w:rsidRDefault="008C6963" w:rsidP="005D0933">
      <w:pPr>
        <w:spacing w:after="0" w:line="240" w:lineRule="auto"/>
        <w:ind w:left="4290" w:right="-1"/>
        <w:jc w:val="both"/>
        <w:rPr>
          <w:rFonts w:ascii="Times New Roman" w:hAnsi="Times New Roman"/>
          <w:bCs/>
          <w:sz w:val="24"/>
          <w:szCs w:val="24"/>
        </w:rPr>
      </w:pPr>
      <w:r w:rsidRPr="008C6963">
        <w:rPr>
          <w:rFonts w:ascii="Times New Roman" w:hAnsi="Times New Roman"/>
          <w:bCs/>
          <w:sz w:val="24"/>
          <w:szCs w:val="24"/>
        </w:rPr>
        <w:t xml:space="preserve">«Развитие жилищно-коммунального хозяйства сельского поселения </w:t>
      </w:r>
      <w:r w:rsidR="00F674AA">
        <w:rPr>
          <w:rFonts w:ascii="Times New Roman" w:hAnsi="Times New Roman"/>
          <w:bCs/>
          <w:sz w:val="24"/>
          <w:szCs w:val="24"/>
        </w:rPr>
        <w:t>«Деревня Галкино</w:t>
      </w:r>
      <w:r w:rsidR="005D0933">
        <w:rPr>
          <w:rFonts w:ascii="Times New Roman" w:hAnsi="Times New Roman"/>
          <w:bCs/>
          <w:sz w:val="24"/>
          <w:szCs w:val="24"/>
        </w:rPr>
        <w:t>»</w:t>
      </w:r>
    </w:p>
    <w:p w:rsidR="00C742C5" w:rsidRDefault="00C742C5" w:rsidP="00C742C5">
      <w:pPr>
        <w:pStyle w:val="a3"/>
        <w:jc w:val="center"/>
        <w:rPr>
          <w:rFonts w:ascii="Times New Roman" w:hAnsi="Times New Roman"/>
          <w:b/>
        </w:rPr>
      </w:pPr>
    </w:p>
    <w:p w:rsidR="00C742C5" w:rsidRDefault="00C742C5" w:rsidP="00C742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программных мероприятий муниципальной программы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8C6963" w:rsidRPr="00497A9F" w:rsidRDefault="008C6963" w:rsidP="008C6963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97A9F">
        <w:rPr>
          <w:rFonts w:ascii="Times New Roman" w:hAnsi="Times New Roman"/>
          <w:b/>
          <w:bCs/>
          <w:sz w:val="26"/>
          <w:szCs w:val="26"/>
        </w:rPr>
        <w:t xml:space="preserve">«Развитие жилищно-коммунального хозяйства сельского поселения </w:t>
      </w:r>
    </w:p>
    <w:p w:rsidR="008C6963" w:rsidRPr="00497A9F" w:rsidRDefault="00F674AA" w:rsidP="008C6963">
      <w:pPr>
        <w:spacing w:after="0" w:line="240" w:lineRule="auto"/>
        <w:ind w:left="2124" w:right="-1"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Галкино</w:t>
      </w:r>
      <w:proofErr w:type="gramEnd"/>
      <w:r w:rsidR="008C6963" w:rsidRPr="00497A9F">
        <w:rPr>
          <w:rFonts w:ascii="Times New Roman" w:hAnsi="Times New Roman"/>
          <w:b/>
          <w:bCs/>
          <w:sz w:val="26"/>
          <w:szCs w:val="26"/>
        </w:rPr>
        <w:t>»</w:t>
      </w:r>
    </w:p>
    <w:p w:rsidR="00C742C5" w:rsidRDefault="00C742C5" w:rsidP="00C742C5">
      <w:pPr>
        <w:pStyle w:val="a3"/>
        <w:jc w:val="center"/>
        <w:rPr>
          <w:rFonts w:ascii="Times New Roman" w:hAnsi="Times New Roman"/>
          <w:b/>
        </w:rPr>
      </w:pPr>
    </w:p>
    <w:p w:rsidR="00C742C5" w:rsidRDefault="00C742C5" w:rsidP="00C742C5">
      <w:pPr>
        <w:pStyle w:val="a3"/>
        <w:jc w:val="center"/>
        <w:rPr>
          <w:rFonts w:ascii="Times New Roman" w:hAnsi="Times New Roman"/>
          <w:b/>
        </w:rPr>
      </w:pPr>
    </w:p>
    <w:p w:rsidR="000576CF" w:rsidRPr="000576CF" w:rsidRDefault="00C742C5" w:rsidP="000576CF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Подпрограмма №</w:t>
      </w:r>
      <w:r w:rsidR="000576CF">
        <w:rPr>
          <w:rFonts w:ascii="Times New Roman" w:hAnsi="Times New Roman"/>
          <w:b/>
        </w:rPr>
        <w:t>2</w:t>
      </w:r>
      <w:r w:rsidRPr="000576CF">
        <w:rPr>
          <w:rFonts w:ascii="Times New Roman" w:hAnsi="Times New Roman"/>
          <w:i/>
          <w:sz w:val="26"/>
          <w:szCs w:val="26"/>
        </w:rPr>
        <w:t xml:space="preserve">: </w:t>
      </w:r>
      <w:r w:rsidR="000576CF" w:rsidRPr="000576CF">
        <w:rPr>
          <w:rFonts w:ascii="Times New Roman" w:hAnsi="Times New Roman"/>
          <w:b/>
          <w:sz w:val="26"/>
          <w:szCs w:val="26"/>
        </w:rPr>
        <w:t>«Развитие коммунального хозяйства сель</w:t>
      </w:r>
      <w:r w:rsidR="00F674AA">
        <w:rPr>
          <w:rFonts w:ascii="Times New Roman" w:hAnsi="Times New Roman"/>
          <w:b/>
          <w:sz w:val="26"/>
          <w:szCs w:val="26"/>
        </w:rPr>
        <w:t>ского поселения «Деревня Галкино</w:t>
      </w:r>
      <w:r w:rsidR="000576CF" w:rsidRPr="000576CF">
        <w:rPr>
          <w:rFonts w:ascii="Times New Roman" w:hAnsi="Times New Roman"/>
          <w:b/>
          <w:sz w:val="26"/>
          <w:szCs w:val="26"/>
        </w:rPr>
        <w:t>»</w:t>
      </w:r>
    </w:p>
    <w:p w:rsidR="00C742C5" w:rsidRDefault="00C742C5" w:rsidP="000576CF">
      <w:pPr>
        <w:pStyle w:val="a3"/>
        <w:rPr>
          <w:rFonts w:ascii="Times New Roman" w:hAnsi="Times New Roman"/>
          <w:b/>
        </w:rPr>
      </w:pPr>
    </w:p>
    <w:tbl>
      <w:tblPr>
        <w:tblW w:w="5358" w:type="pct"/>
        <w:jc w:val="center"/>
        <w:tblInd w:w="-2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7"/>
        <w:gridCol w:w="3559"/>
        <w:gridCol w:w="1232"/>
        <w:gridCol w:w="874"/>
        <w:gridCol w:w="1266"/>
        <w:gridCol w:w="1418"/>
        <w:gridCol w:w="1549"/>
      </w:tblGrid>
      <w:tr w:rsidR="005D0933" w:rsidRPr="000576CF" w:rsidTr="00F21645">
        <w:trPr>
          <w:cantSplit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33" w:rsidRPr="000576CF" w:rsidRDefault="005D093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33" w:rsidRPr="000576CF" w:rsidRDefault="005D093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5D0933" w:rsidRPr="000576CF" w:rsidRDefault="005D093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33" w:rsidRPr="000576CF" w:rsidRDefault="005D093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933" w:rsidRPr="000576CF" w:rsidRDefault="005D093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финансовых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средств</w:t>
            </w:r>
            <w:proofErr w:type="spellEnd"/>
          </w:p>
          <w:p w:rsidR="005D0933" w:rsidRPr="000576CF" w:rsidRDefault="005D093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(тыс. руб.)</w:t>
            </w:r>
          </w:p>
        </w:tc>
      </w:tr>
      <w:tr w:rsidR="00767014" w:rsidRPr="000576CF" w:rsidTr="00767014">
        <w:trPr>
          <w:cantSplit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 w:rsidP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 w:rsidP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C742C5" w:rsidRPr="000576CF" w:rsidRDefault="00C742C5" w:rsidP="00C742C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356" w:type="pct"/>
        <w:jc w:val="center"/>
        <w:tblInd w:w="-3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89"/>
        <w:gridCol w:w="3528"/>
        <w:gridCol w:w="1226"/>
        <w:gridCol w:w="878"/>
        <w:gridCol w:w="1265"/>
        <w:gridCol w:w="1418"/>
        <w:gridCol w:w="1547"/>
      </w:tblGrid>
      <w:tr w:rsidR="00767014" w:rsidRPr="000576CF" w:rsidTr="00767014">
        <w:trPr>
          <w:trHeight w:val="361"/>
          <w:tblHeader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767014" w:rsidRPr="000576CF" w:rsidTr="00767014">
        <w:trPr>
          <w:cantSplit/>
          <w:trHeight w:val="265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 w:rsidP="005D093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Ремонт системы водоснабжения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A448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7014" w:rsidRPr="000576CF" w:rsidTr="00767014">
        <w:trPr>
          <w:cantSplit/>
          <w:trHeight w:val="231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Обслуживание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содержание канализационных сетей д. Галкино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A4483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 СП </w:t>
            </w:r>
            <w:r w:rsidR="00767014"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A448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25,0</w:t>
            </w:r>
          </w:p>
        </w:tc>
      </w:tr>
      <w:tr w:rsidR="00767014" w:rsidRPr="000576CF" w:rsidTr="00767014">
        <w:trPr>
          <w:cantSplit/>
          <w:trHeight w:val="21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 w:rsidP="0007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Ремонт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канализационных сетей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Галкино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A4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 СП </w:t>
            </w:r>
            <w:proofErr w:type="spellStart"/>
            <w:proofErr w:type="gramStart"/>
            <w:r w:rsidR="00767014"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A4483B" w:rsidP="00071D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,0</w:t>
            </w:r>
          </w:p>
        </w:tc>
      </w:tr>
      <w:tr w:rsidR="00767014" w:rsidRPr="000576CF" w:rsidTr="00767014">
        <w:trPr>
          <w:cantSplit/>
          <w:trHeight w:val="21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 w:rsidP="0007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Ремонт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обустройство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колодцев  в населенных пунктах, не имеющих центрального водоснабжения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A4483B" w:rsidP="00071D42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 w:rsidP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0576CF" w:rsidRDefault="00767014" w:rsidP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30,0</w:t>
            </w:r>
          </w:p>
          <w:p w:rsidR="00767014" w:rsidRPr="000576CF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7014" w:rsidRPr="000576CF" w:rsidTr="00767014">
        <w:trPr>
          <w:cantSplit/>
          <w:trHeight w:val="21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14" w:rsidRPr="000576CF" w:rsidRDefault="00767014" w:rsidP="00A4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448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14" w:rsidRPr="00EF2FBC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FBC">
              <w:rPr>
                <w:rFonts w:ascii="Times New Roman" w:hAnsi="Times New Roman"/>
                <w:sz w:val="24"/>
                <w:szCs w:val="24"/>
                <w:lang w:eastAsia="en-US"/>
              </w:rPr>
              <w:t>Обустройство и содержание сетей водоснабжения на территории СП «Деревня Галкино»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EF2FBC" w:rsidRDefault="00767014" w:rsidP="00A448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="00A448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EF2FBC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EF2FBC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Pr="00EF2FBC" w:rsidRDefault="00767014" w:rsidP="00F216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767014" w:rsidRPr="000576CF" w:rsidTr="00A4483B">
        <w:trPr>
          <w:cantSplit/>
          <w:trHeight w:val="2854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14" w:rsidRDefault="00767014" w:rsidP="00A4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A448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14" w:rsidRPr="00EF2FBC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2F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Основное мероприятие "Осуществление переданных полномочий по организации в границах поселения электро-, тепл</w:t>
            </w:r>
            <w:proofErr w:type="gramStart"/>
            <w:r w:rsidRPr="00EF2FBC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EF2FBC">
              <w:rPr>
                <w:rFonts w:ascii="Times New Roman" w:hAnsi="Times New Roman"/>
                <w:sz w:val="24"/>
                <w:szCs w:val="24"/>
                <w:lang w:eastAsia="en-US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РФ."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A448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67014" w:rsidRPr="000576CF" w:rsidTr="00767014">
        <w:trPr>
          <w:cantSplit/>
          <w:trHeight w:val="21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14" w:rsidRPr="000576CF" w:rsidRDefault="00767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A4483B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375,0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014" w:rsidRPr="000576CF" w:rsidRDefault="00A4483B" w:rsidP="007670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A44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4" w:rsidRDefault="00A448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125,0</w:t>
            </w:r>
          </w:p>
        </w:tc>
      </w:tr>
    </w:tbl>
    <w:p w:rsidR="00A4483B" w:rsidRDefault="00DA58C6" w:rsidP="00DA58C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F2FBC">
        <w:rPr>
          <w:rFonts w:ascii="Times New Roman" w:hAnsi="Times New Roman"/>
          <w:b/>
        </w:rPr>
        <w:t xml:space="preserve">  </w:t>
      </w:r>
    </w:p>
    <w:p w:rsidR="00A4483B" w:rsidRDefault="00A4483B" w:rsidP="00DA58C6">
      <w:pPr>
        <w:pStyle w:val="a3"/>
        <w:rPr>
          <w:rFonts w:ascii="Times New Roman" w:hAnsi="Times New Roman"/>
          <w:b/>
        </w:rPr>
      </w:pPr>
    </w:p>
    <w:p w:rsidR="00EF2FBC" w:rsidRDefault="00A4483B" w:rsidP="00DA58C6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</w:t>
      </w:r>
      <w:r w:rsidR="00EF2FBC">
        <w:rPr>
          <w:rFonts w:ascii="Times New Roman" w:hAnsi="Times New Roman"/>
          <w:b/>
        </w:rPr>
        <w:t xml:space="preserve"> Приложение №3 к муниципальной программе </w:t>
      </w:r>
    </w:p>
    <w:p w:rsidR="00EF2FBC" w:rsidRPr="008C6963" w:rsidRDefault="00EF2FBC" w:rsidP="00EF2FBC">
      <w:pPr>
        <w:spacing w:after="0" w:line="240" w:lineRule="auto"/>
        <w:ind w:left="4290" w:right="-1"/>
        <w:jc w:val="both"/>
        <w:rPr>
          <w:rFonts w:ascii="Times New Roman" w:hAnsi="Times New Roman"/>
          <w:bCs/>
          <w:sz w:val="24"/>
          <w:szCs w:val="24"/>
        </w:rPr>
      </w:pPr>
      <w:r w:rsidRPr="008C6963">
        <w:rPr>
          <w:rFonts w:ascii="Times New Roman" w:hAnsi="Times New Roman"/>
          <w:bCs/>
          <w:sz w:val="24"/>
          <w:szCs w:val="24"/>
        </w:rPr>
        <w:t xml:space="preserve">«Развитие жилищно-коммунального хозяйства сельского поселения </w:t>
      </w:r>
      <w:r>
        <w:rPr>
          <w:rFonts w:ascii="Times New Roman" w:hAnsi="Times New Roman"/>
          <w:bCs/>
          <w:sz w:val="24"/>
          <w:szCs w:val="24"/>
        </w:rPr>
        <w:t>«Деревня Галкино</w:t>
      </w:r>
      <w:r w:rsidRPr="008C6963">
        <w:rPr>
          <w:rFonts w:ascii="Times New Roman" w:hAnsi="Times New Roman"/>
          <w:bCs/>
          <w:sz w:val="24"/>
          <w:szCs w:val="24"/>
        </w:rPr>
        <w:t>»</w:t>
      </w:r>
    </w:p>
    <w:p w:rsidR="00EF2FBC" w:rsidRPr="008C6963" w:rsidRDefault="00EF2FBC" w:rsidP="00EF2F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2FBC" w:rsidRDefault="00EF2FBC" w:rsidP="00EF2FBC">
      <w:pPr>
        <w:pStyle w:val="a3"/>
        <w:ind w:left="4248" w:firstLine="42"/>
        <w:jc w:val="center"/>
        <w:rPr>
          <w:rFonts w:ascii="Times New Roman" w:hAnsi="Times New Roman"/>
          <w:b/>
        </w:rPr>
      </w:pPr>
    </w:p>
    <w:p w:rsidR="00EF2FBC" w:rsidRDefault="00EF2FBC" w:rsidP="00EF2FBC">
      <w:pPr>
        <w:pStyle w:val="a3"/>
        <w:jc w:val="center"/>
        <w:rPr>
          <w:rFonts w:ascii="Times New Roman" w:hAnsi="Times New Roman"/>
          <w:b/>
        </w:rPr>
      </w:pPr>
    </w:p>
    <w:p w:rsidR="00EF2FBC" w:rsidRDefault="00EF2FBC" w:rsidP="00EF2F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программных мероприятий муниципальной программы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EF2FBC" w:rsidRPr="00497A9F" w:rsidRDefault="00EF2FBC" w:rsidP="00EF2FBC">
      <w:pPr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497A9F">
        <w:rPr>
          <w:rFonts w:ascii="Times New Roman" w:hAnsi="Times New Roman"/>
          <w:b/>
          <w:bCs/>
          <w:sz w:val="26"/>
          <w:szCs w:val="26"/>
        </w:rPr>
        <w:t xml:space="preserve">«Развитие жилищно-коммунального хозяйства сельского поселения </w:t>
      </w:r>
    </w:p>
    <w:p w:rsidR="00EF2FBC" w:rsidRPr="00EF2FBC" w:rsidRDefault="00EF2FBC" w:rsidP="00EF2FBC">
      <w:pPr>
        <w:spacing w:after="0" w:line="240" w:lineRule="auto"/>
        <w:ind w:left="2124" w:right="-1" w:firstLine="708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«Деревня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Галкино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EF2FBC" w:rsidRDefault="00EF2FBC" w:rsidP="00636AC0">
      <w:pPr>
        <w:rPr>
          <w:rFonts w:ascii="Times New Roman" w:hAnsi="Times New Roman"/>
          <w:sz w:val="24"/>
          <w:szCs w:val="24"/>
        </w:rPr>
      </w:pPr>
    </w:p>
    <w:p w:rsidR="00EF2FBC" w:rsidRDefault="00EF2FBC" w:rsidP="00636A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6"/>
          <w:szCs w:val="26"/>
          <w:lang w:eastAsia="en-US"/>
        </w:rPr>
        <w:t xml:space="preserve">Подпрограмма 3: </w:t>
      </w:r>
      <w:r>
        <w:rPr>
          <w:rFonts w:ascii="Times New Roman" w:hAnsi="Times New Roman"/>
          <w:sz w:val="26"/>
          <w:szCs w:val="26"/>
          <w:lang w:eastAsia="en-US"/>
        </w:rPr>
        <w:t xml:space="preserve"> «</w:t>
      </w:r>
      <w:r>
        <w:rPr>
          <w:rFonts w:ascii="Times New Roman" w:hAnsi="Times New Roman"/>
          <w:b/>
          <w:sz w:val="26"/>
          <w:szCs w:val="26"/>
          <w:lang w:eastAsia="en-US"/>
        </w:rPr>
        <w:t>Благоустройство территории сельского поселения «Деревня Галкино»</w:t>
      </w:r>
    </w:p>
    <w:p w:rsidR="00EF2FBC" w:rsidRDefault="00EF2FBC" w:rsidP="00636AC0">
      <w:pPr>
        <w:rPr>
          <w:rFonts w:ascii="Times New Roman" w:hAnsi="Times New Roman"/>
          <w:sz w:val="24"/>
          <w:szCs w:val="24"/>
        </w:rPr>
      </w:pPr>
    </w:p>
    <w:p w:rsidR="00EF2FBC" w:rsidRDefault="00EF2FBC" w:rsidP="00EF2FBC">
      <w:pPr>
        <w:pStyle w:val="a3"/>
        <w:rPr>
          <w:rFonts w:ascii="Times New Roman" w:hAnsi="Times New Roman"/>
          <w:b/>
        </w:rPr>
      </w:pPr>
    </w:p>
    <w:tbl>
      <w:tblPr>
        <w:tblW w:w="5645" w:type="pct"/>
        <w:jc w:val="center"/>
        <w:tblInd w:w="-2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3560"/>
        <w:gridCol w:w="1232"/>
        <w:gridCol w:w="875"/>
        <w:gridCol w:w="1699"/>
        <w:gridCol w:w="1559"/>
        <w:gridCol w:w="1554"/>
      </w:tblGrid>
      <w:tr w:rsidR="00DA58C6" w:rsidRPr="000576CF" w:rsidTr="00DA58C6">
        <w:trPr>
          <w:cantSplit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C6" w:rsidRPr="000576CF" w:rsidRDefault="00DA58C6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C6" w:rsidRPr="000576CF" w:rsidRDefault="00DA58C6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  <w:p w:rsidR="00DA58C6" w:rsidRPr="000576CF" w:rsidRDefault="00DA58C6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C6" w:rsidRPr="000576CF" w:rsidRDefault="00DA58C6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5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8C6" w:rsidRPr="000576CF" w:rsidRDefault="00DA58C6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финансовых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средств</w:t>
            </w:r>
            <w:proofErr w:type="spellEnd"/>
          </w:p>
          <w:p w:rsidR="00DA58C6" w:rsidRPr="000576CF" w:rsidRDefault="00DA58C6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(тыс. руб.)</w:t>
            </w:r>
          </w:p>
        </w:tc>
      </w:tr>
      <w:tr w:rsidR="00A4483B" w:rsidRPr="000576CF" w:rsidTr="00A4483B">
        <w:trPr>
          <w:cantSplit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2020</w:t>
            </w:r>
          </w:p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A4483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A4483B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</w:tr>
    </w:tbl>
    <w:p w:rsidR="00EF2FBC" w:rsidRPr="000576CF" w:rsidRDefault="00EF2FBC" w:rsidP="00EF2FB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614" w:type="pct"/>
        <w:jc w:val="center"/>
        <w:tblInd w:w="-3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86"/>
        <w:gridCol w:w="3528"/>
        <w:gridCol w:w="1226"/>
        <w:gridCol w:w="879"/>
        <w:gridCol w:w="1667"/>
        <w:gridCol w:w="1559"/>
        <w:gridCol w:w="1523"/>
      </w:tblGrid>
      <w:tr w:rsidR="00A4483B" w:rsidRPr="000576CF" w:rsidTr="00A4483B">
        <w:trPr>
          <w:trHeight w:val="361"/>
          <w:tblHeader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Pr="000576CF" w:rsidRDefault="00A4483B" w:rsidP="00FD00A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4483B" w:rsidRPr="000576CF" w:rsidTr="00A4483B">
        <w:trPr>
          <w:cantSplit/>
          <w:trHeight w:val="26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BA15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Уличное освещение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СП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9B722D" w:rsidP="00FD00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3697,55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1279,6</w:t>
            </w:r>
          </w:p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1276,15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1141,8</w:t>
            </w:r>
          </w:p>
        </w:tc>
      </w:tr>
      <w:tr w:rsidR="00A4483B" w:rsidRPr="000576CF" w:rsidTr="00A4483B">
        <w:trPr>
          <w:cantSplit/>
          <w:trHeight w:val="23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BA159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159D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организации деятельности по сбору (в то числе раздельному сбору) и транспортированию ТКО"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ия СП поселения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9B722D" w:rsidP="00FD00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A4483B" w:rsidRPr="000576CF" w:rsidTr="00A4483B">
        <w:trPr>
          <w:cantSplit/>
          <w:trHeight w:val="21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159D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полномочий на организацию ритуальных услуг и содержание мест захоронения"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ия СП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9B722D" w:rsidP="00FD00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A4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A4483B" w:rsidRPr="000576CF" w:rsidTr="00A4483B">
        <w:trPr>
          <w:cantSplit/>
          <w:trHeight w:val="21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83B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>ия СП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9B722D" w:rsidP="00FD00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A4483B" w:rsidRPr="000576CF" w:rsidTr="00A4483B">
        <w:trPr>
          <w:cantSplit/>
          <w:trHeight w:val="21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B" w:rsidRPr="000576CF" w:rsidRDefault="00A4483B" w:rsidP="00A44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B" w:rsidRPr="00BA159D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благоустройству сельского поселения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</w:t>
            </w:r>
            <w:r w:rsidRPr="000576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 СП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9B722D" w:rsidP="00FD00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A4483B" w:rsidRPr="000576CF" w:rsidTr="00A4483B">
        <w:trPr>
          <w:cantSplit/>
          <w:trHeight w:val="21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576C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9B722D" w:rsidP="00FD00AE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4327,55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1489,6</w:t>
            </w:r>
          </w:p>
          <w:p w:rsidR="00A4483B" w:rsidRPr="000576CF" w:rsidRDefault="00A4483B" w:rsidP="00FD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1486,15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3B" w:rsidRDefault="00A4483B" w:rsidP="00FD00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1351,8</w:t>
            </w:r>
          </w:p>
        </w:tc>
      </w:tr>
    </w:tbl>
    <w:p w:rsidR="00EF2FBC" w:rsidRPr="000576CF" w:rsidRDefault="00EF2FBC" w:rsidP="00636AC0">
      <w:pPr>
        <w:rPr>
          <w:rFonts w:ascii="Times New Roman" w:hAnsi="Times New Roman"/>
          <w:sz w:val="24"/>
          <w:szCs w:val="24"/>
        </w:rPr>
      </w:pPr>
    </w:p>
    <w:sectPr w:rsidR="00EF2FBC" w:rsidRPr="000576CF" w:rsidSect="00863E6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6E" w:rsidRDefault="00345F6E" w:rsidP="004351D9">
      <w:pPr>
        <w:spacing w:after="0" w:line="240" w:lineRule="auto"/>
      </w:pPr>
      <w:r>
        <w:separator/>
      </w:r>
    </w:p>
  </w:endnote>
  <w:endnote w:type="continuationSeparator" w:id="0">
    <w:p w:rsidR="00345F6E" w:rsidRDefault="00345F6E" w:rsidP="0043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6E" w:rsidRDefault="00345F6E" w:rsidP="004351D9">
      <w:pPr>
        <w:spacing w:after="0" w:line="240" w:lineRule="auto"/>
      </w:pPr>
      <w:r>
        <w:separator/>
      </w:r>
    </w:p>
  </w:footnote>
  <w:footnote w:type="continuationSeparator" w:id="0">
    <w:p w:rsidR="00345F6E" w:rsidRDefault="00345F6E" w:rsidP="0043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5"/>
    <w:rsid w:val="0000426C"/>
    <w:rsid w:val="0004554F"/>
    <w:rsid w:val="000576CF"/>
    <w:rsid w:val="00071D42"/>
    <w:rsid w:val="00090391"/>
    <w:rsid w:val="000913BD"/>
    <w:rsid w:val="00105CD6"/>
    <w:rsid w:val="0011380F"/>
    <w:rsid w:val="0013041F"/>
    <w:rsid w:val="0017370C"/>
    <w:rsid w:val="001A6902"/>
    <w:rsid w:val="001B170C"/>
    <w:rsid w:val="001D0A52"/>
    <w:rsid w:val="001E0DF8"/>
    <w:rsid w:val="00226762"/>
    <w:rsid w:val="00263331"/>
    <w:rsid w:val="00264993"/>
    <w:rsid w:val="00281771"/>
    <w:rsid w:val="0029089F"/>
    <w:rsid w:val="002951F8"/>
    <w:rsid w:val="0031710A"/>
    <w:rsid w:val="0032292D"/>
    <w:rsid w:val="00324685"/>
    <w:rsid w:val="0032711E"/>
    <w:rsid w:val="00335FD6"/>
    <w:rsid w:val="003410B4"/>
    <w:rsid w:val="00345F6E"/>
    <w:rsid w:val="003565E7"/>
    <w:rsid w:val="00362C82"/>
    <w:rsid w:val="00366F7B"/>
    <w:rsid w:val="00372A17"/>
    <w:rsid w:val="003B361D"/>
    <w:rsid w:val="003C214A"/>
    <w:rsid w:val="003D068B"/>
    <w:rsid w:val="00406B68"/>
    <w:rsid w:val="00424E1C"/>
    <w:rsid w:val="004351D9"/>
    <w:rsid w:val="00436329"/>
    <w:rsid w:val="00436A30"/>
    <w:rsid w:val="00442B85"/>
    <w:rsid w:val="00480DDA"/>
    <w:rsid w:val="00497A9F"/>
    <w:rsid w:val="004B00DD"/>
    <w:rsid w:val="004B14D0"/>
    <w:rsid w:val="00513F09"/>
    <w:rsid w:val="00575A65"/>
    <w:rsid w:val="0059054C"/>
    <w:rsid w:val="005A6231"/>
    <w:rsid w:val="005D0933"/>
    <w:rsid w:val="0060221A"/>
    <w:rsid w:val="006052A0"/>
    <w:rsid w:val="00627945"/>
    <w:rsid w:val="006324AA"/>
    <w:rsid w:val="0063520E"/>
    <w:rsid w:val="00636AC0"/>
    <w:rsid w:val="0064258D"/>
    <w:rsid w:val="00681DC1"/>
    <w:rsid w:val="006C3B45"/>
    <w:rsid w:val="006E2F9D"/>
    <w:rsid w:val="006E64A9"/>
    <w:rsid w:val="00710EFE"/>
    <w:rsid w:val="00734000"/>
    <w:rsid w:val="0073760B"/>
    <w:rsid w:val="00767014"/>
    <w:rsid w:val="00793593"/>
    <w:rsid w:val="007A0076"/>
    <w:rsid w:val="007B52AF"/>
    <w:rsid w:val="007C695C"/>
    <w:rsid w:val="007E3824"/>
    <w:rsid w:val="0081289C"/>
    <w:rsid w:val="0082007F"/>
    <w:rsid w:val="0084713D"/>
    <w:rsid w:val="00863E6A"/>
    <w:rsid w:val="00866443"/>
    <w:rsid w:val="00866845"/>
    <w:rsid w:val="008A5A8F"/>
    <w:rsid w:val="008C118A"/>
    <w:rsid w:val="008C37D8"/>
    <w:rsid w:val="008C6963"/>
    <w:rsid w:val="0094261E"/>
    <w:rsid w:val="009427A4"/>
    <w:rsid w:val="009B6E28"/>
    <w:rsid w:val="009B722D"/>
    <w:rsid w:val="009C3436"/>
    <w:rsid w:val="00A0485F"/>
    <w:rsid w:val="00A4483B"/>
    <w:rsid w:val="00A64354"/>
    <w:rsid w:val="00A842D7"/>
    <w:rsid w:val="00A85490"/>
    <w:rsid w:val="00A9278E"/>
    <w:rsid w:val="00AA587B"/>
    <w:rsid w:val="00AA7538"/>
    <w:rsid w:val="00AC0120"/>
    <w:rsid w:val="00AE5B46"/>
    <w:rsid w:val="00B048D5"/>
    <w:rsid w:val="00B05D53"/>
    <w:rsid w:val="00B177C0"/>
    <w:rsid w:val="00B21134"/>
    <w:rsid w:val="00B341EC"/>
    <w:rsid w:val="00B43EA9"/>
    <w:rsid w:val="00B62E83"/>
    <w:rsid w:val="00B659DE"/>
    <w:rsid w:val="00BA0311"/>
    <w:rsid w:val="00BA159D"/>
    <w:rsid w:val="00BC4601"/>
    <w:rsid w:val="00BD0468"/>
    <w:rsid w:val="00BD1F20"/>
    <w:rsid w:val="00BD2695"/>
    <w:rsid w:val="00BE7403"/>
    <w:rsid w:val="00C21876"/>
    <w:rsid w:val="00C70CC0"/>
    <w:rsid w:val="00C742C5"/>
    <w:rsid w:val="00C74A64"/>
    <w:rsid w:val="00CA70D4"/>
    <w:rsid w:val="00CD65E7"/>
    <w:rsid w:val="00CD7F05"/>
    <w:rsid w:val="00D16DCE"/>
    <w:rsid w:val="00D34F39"/>
    <w:rsid w:val="00D40194"/>
    <w:rsid w:val="00D60E2F"/>
    <w:rsid w:val="00D617BD"/>
    <w:rsid w:val="00DA58C6"/>
    <w:rsid w:val="00DE0CFA"/>
    <w:rsid w:val="00DF6F6B"/>
    <w:rsid w:val="00E0282C"/>
    <w:rsid w:val="00E211DF"/>
    <w:rsid w:val="00E5703D"/>
    <w:rsid w:val="00E77C00"/>
    <w:rsid w:val="00E8603C"/>
    <w:rsid w:val="00EB11AE"/>
    <w:rsid w:val="00EB22DB"/>
    <w:rsid w:val="00EC2E31"/>
    <w:rsid w:val="00ED6F14"/>
    <w:rsid w:val="00EF2FBC"/>
    <w:rsid w:val="00EF610B"/>
    <w:rsid w:val="00EF71A4"/>
    <w:rsid w:val="00F21645"/>
    <w:rsid w:val="00F23F6C"/>
    <w:rsid w:val="00F26715"/>
    <w:rsid w:val="00F52AD2"/>
    <w:rsid w:val="00F662D0"/>
    <w:rsid w:val="00F674AA"/>
    <w:rsid w:val="00F817D4"/>
    <w:rsid w:val="00F90F63"/>
    <w:rsid w:val="00FA4ABC"/>
    <w:rsid w:val="00FC148E"/>
    <w:rsid w:val="00FC5F95"/>
    <w:rsid w:val="00FD0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C742C5"/>
    <w:rPr>
      <w:color w:val="0000FF"/>
      <w:u w:val="single"/>
    </w:rPr>
  </w:style>
  <w:style w:type="table" w:styleId="a6">
    <w:name w:val="Table Grid"/>
    <w:basedOn w:val="a1"/>
    <w:uiPriority w:val="59"/>
    <w:rsid w:val="0032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6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4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617BD"/>
    <w:rPr>
      <w:b/>
      <w:bCs/>
    </w:rPr>
  </w:style>
  <w:style w:type="paragraph" w:styleId="ab">
    <w:name w:val="header"/>
    <w:basedOn w:val="a"/>
    <w:link w:val="ac"/>
    <w:uiPriority w:val="99"/>
    <w:unhideWhenUsed/>
    <w:rsid w:val="0043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51D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43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51D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2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basedOn w:val="a0"/>
    <w:uiPriority w:val="99"/>
    <w:rsid w:val="00C742C5"/>
    <w:rPr>
      <w:rFonts w:ascii="Bookman Old Style" w:hAnsi="Bookman Old Style" w:cs="Bookman Old Style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C742C5"/>
    <w:rPr>
      <w:color w:val="0000FF"/>
      <w:u w:val="single"/>
    </w:rPr>
  </w:style>
  <w:style w:type="table" w:styleId="a6">
    <w:name w:val="Table Grid"/>
    <w:basedOn w:val="a1"/>
    <w:uiPriority w:val="59"/>
    <w:rsid w:val="00327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6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4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D617BD"/>
    <w:rPr>
      <w:b/>
      <w:bCs/>
    </w:rPr>
  </w:style>
  <w:style w:type="paragraph" w:styleId="ab">
    <w:name w:val="header"/>
    <w:basedOn w:val="a"/>
    <w:link w:val="ac"/>
    <w:uiPriority w:val="99"/>
    <w:unhideWhenUsed/>
    <w:rsid w:val="0043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51D9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43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51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36447883D6E04F53CC002079C50F51525F73EEF41DD39777D888B233E595F21FFC7370982ACEA6j8n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64A7-C2D1-4757-81DD-EC15A7C4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AdmGalkino5</cp:lastModifiedBy>
  <cp:revision>4</cp:revision>
  <cp:lastPrinted>2019-12-24T09:23:00Z</cp:lastPrinted>
  <dcterms:created xsi:type="dcterms:W3CDTF">2019-12-12T16:34:00Z</dcterms:created>
  <dcterms:modified xsi:type="dcterms:W3CDTF">2019-12-24T09:25:00Z</dcterms:modified>
</cp:coreProperties>
</file>