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A2" w:rsidRPr="00402CF9" w:rsidRDefault="003C1D7F" w:rsidP="00402CF9">
      <w:pPr>
        <w:spacing w:after="0" w:line="240" w:lineRule="auto"/>
        <w:jc w:val="center"/>
        <w:rPr>
          <w:rFonts w:ascii="Times New Roman" w:hAnsi="Times New Roman"/>
          <w:bCs/>
          <w:color w:val="000000" w:themeColor="text1"/>
          <w:sz w:val="24"/>
          <w:szCs w:val="24"/>
          <w:lang w:eastAsia="ru-RU"/>
        </w:rPr>
      </w:pPr>
      <w:r w:rsidRPr="00402CF9">
        <w:rPr>
          <w:rFonts w:ascii="Times New Roman" w:hAnsi="Times New Roman"/>
          <w:bCs/>
          <w:color w:val="000000" w:themeColor="text1"/>
          <w:sz w:val="24"/>
          <w:szCs w:val="24"/>
          <w:lang w:eastAsia="ru-RU"/>
        </w:rPr>
        <w:t xml:space="preserve">ОТЧЕТ </w:t>
      </w:r>
      <w:r w:rsidR="005D1790" w:rsidRPr="00402CF9">
        <w:rPr>
          <w:rFonts w:ascii="Times New Roman" w:hAnsi="Times New Roman"/>
          <w:bCs/>
          <w:color w:val="000000" w:themeColor="text1"/>
          <w:sz w:val="24"/>
          <w:szCs w:val="24"/>
          <w:lang w:eastAsia="ru-RU"/>
        </w:rPr>
        <w:t xml:space="preserve"> </w:t>
      </w:r>
      <w:r w:rsidRPr="00402CF9">
        <w:rPr>
          <w:rFonts w:ascii="Times New Roman" w:hAnsi="Times New Roman"/>
          <w:bCs/>
          <w:color w:val="000000" w:themeColor="text1"/>
          <w:sz w:val="24"/>
          <w:szCs w:val="24"/>
          <w:lang w:eastAsia="ru-RU"/>
        </w:rPr>
        <w:t xml:space="preserve"> ГЛАВЫ МУНИЦИПАЛЬНОГО РАЙОНА ДЗЕРЖИНСКИЙ РАЙОН ПО ПОДВЕДЕНИЮ ИТОГОВ СОЦИАЛЬНО - ЭКОНОМИЧЕСКОГО </w:t>
      </w:r>
      <w:r w:rsidR="001E4F46" w:rsidRPr="00402CF9">
        <w:rPr>
          <w:rFonts w:ascii="Times New Roman" w:hAnsi="Times New Roman"/>
          <w:bCs/>
          <w:color w:val="000000" w:themeColor="text1"/>
          <w:sz w:val="24"/>
          <w:szCs w:val="24"/>
          <w:lang w:eastAsia="ru-RU"/>
        </w:rPr>
        <w:t>РАЗВИТИЯ В 2021 ГОДУ И ПОСТАНОВКЕ ЗАДАЧ НА 2022</w:t>
      </w:r>
      <w:r w:rsidR="008E2119" w:rsidRPr="00402CF9">
        <w:rPr>
          <w:rFonts w:ascii="Times New Roman" w:hAnsi="Times New Roman"/>
          <w:bCs/>
          <w:color w:val="000000" w:themeColor="text1"/>
          <w:sz w:val="24"/>
          <w:szCs w:val="24"/>
          <w:lang w:eastAsia="ru-RU"/>
        </w:rPr>
        <w:t xml:space="preserve"> ГОД</w:t>
      </w:r>
    </w:p>
    <w:p w:rsidR="00203A3C" w:rsidRPr="00402CF9" w:rsidRDefault="00EB2395" w:rsidP="00402CF9">
      <w:pPr>
        <w:spacing w:after="0" w:line="240" w:lineRule="auto"/>
        <w:jc w:val="both"/>
        <w:rPr>
          <w:rFonts w:ascii="Times New Roman" w:eastAsia="Calibri" w:hAnsi="Times New Roman"/>
          <w:sz w:val="24"/>
          <w:szCs w:val="24"/>
          <w:shd w:val="clear" w:color="auto" w:fill="FFFFFF"/>
        </w:rPr>
      </w:pPr>
      <w:r w:rsidRPr="00402CF9">
        <w:rPr>
          <w:rFonts w:ascii="Times New Roman" w:hAnsi="Times New Roman"/>
          <w:bCs/>
          <w:sz w:val="24"/>
          <w:szCs w:val="24"/>
          <w:lang w:eastAsia="ru-RU"/>
        </w:rPr>
        <w:t xml:space="preserve">          </w:t>
      </w:r>
      <w:r w:rsidR="00203A3C" w:rsidRPr="00402CF9">
        <w:rPr>
          <w:rFonts w:ascii="Times New Roman" w:eastAsia="Calibri" w:hAnsi="Times New Roman"/>
          <w:sz w:val="24"/>
          <w:szCs w:val="24"/>
          <w:shd w:val="clear" w:color="auto" w:fill="FFFFFF"/>
        </w:rPr>
        <w:t xml:space="preserve">Приоритетными  направлениями работы администрации  как всегда были и остаются:  стабильное функционирование всех социальных учреждений, их ремонт,  улучшение материальной базы; ремонт дорог и объектов ЖКХ; благоустройство поселений и повышение инвестиционной привлекательности района. </w:t>
      </w:r>
    </w:p>
    <w:p w:rsidR="000E26AC" w:rsidRPr="00402CF9" w:rsidRDefault="00203A3C" w:rsidP="00402CF9">
      <w:pPr>
        <w:spacing w:after="0" w:line="240" w:lineRule="auto"/>
        <w:jc w:val="both"/>
        <w:rPr>
          <w:rFonts w:ascii="Times New Roman" w:hAnsi="Times New Roman"/>
          <w:sz w:val="24"/>
          <w:szCs w:val="24"/>
          <w:lang w:eastAsia="ar-SA"/>
        </w:rPr>
      </w:pPr>
      <w:r w:rsidRPr="00402CF9">
        <w:rPr>
          <w:rFonts w:ascii="Times New Roman" w:eastAsia="Calibri" w:hAnsi="Times New Roman"/>
          <w:sz w:val="24"/>
          <w:szCs w:val="24"/>
          <w:shd w:val="clear" w:color="auto" w:fill="FFFFFF"/>
        </w:rPr>
        <w:t xml:space="preserve">Многое удалось осуществить благодаря участию в реализации национальных проектов, которые  дают возможность привлечь  дополнительное финансирование для решения вопросов местного значения. Мы участвовали в национальных </w:t>
      </w:r>
      <w:proofErr w:type="gramStart"/>
      <w:r w:rsidRPr="00402CF9">
        <w:rPr>
          <w:rFonts w:ascii="Times New Roman" w:eastAsia="Calibri" w:hAnsi="Times New Roman"/>
          <w:sz w:val="24"/>
          <w:szCs w:val="24"/>
          <w:shd w:val="clear" w:color="auto" w:fill="FFFFFF"/>
        </w:rPr>
        <w:t>проектах</w:t>
      </w:r>
      <w:proofErr w:type="gramEnd"/>
      <w:r w:rsidRPr="00402CF9">
        <w:rPr>
          <w:rFonts w:ascii="Times New Roman" w:eastAsia="Calibri" w:hAnsi="Times New Roman"/>
          <w:sz w:val="24"/>
          <w:szCs w:val="24"/>
          <w:shd w:val="clear" w:color="auto" w:fill="FFFFFF"/>
        </w:rPr>
        <w:t xml:space="preserve">: </w:t>
      </w:r>
      <w:r w:rsidRPr="00402CF9">
        <w:rPr>
          <w:rFonts w:ascii="Times New Roman" w:hAnsi="Times New Roman"/>
          <w:sz w:val="24"/>
          <w:szCs w:val="24"/>
          <w:lang w:eastAsia="ar-SA"/>
        </w:rPr>
        <w:t>«Культура», «Образование», «Жилье и городская среда», «Демография» и «Безопасные и качественные автомобильные дороги».</w:t>
      </w:r>
    </w:p>
    <w:p w:rsidR="001669F4" w:rsidRPr="00402CF9" w:rsidRDefault="00203A3C" w:rsidP="00402CF9">
      <w:pPr>
        <w:spacing w:after="0" w:line="240" w:lineRule="auto"/>
        <w:jc w:val="both"/>
        <w:rPr>
          <w:rFonts w:ascii="Times New Roman" w:hAnsi="Times New Roman"/>
          <w:sz w:val="24"/>
          <w:szCs w:val="24"/>
          <w:shd w:val="clear" w:color="auto" w:fill="FFFFFF"/>
        </w:rPr>
      </w:pPr>
      <w:r w:rsidRPr="00402CF9">
        <w:rPr>
          <w:rFonts w:ascii="Times New Roman" w:hAnsi="Times New Roman"/>
          <w:sz w:val="24"/>
          <w:szCs w:val="24"/>
          <w:shd w:val="clear" w:color="auto" w:fill="FFFFFF"/>
        </w:rPr>
        <w:t xml:space="preserve"> </w:t>
      </w:r>
      <w:r w:rsidR="000E26AC" w:rsidRPr="00402CF9">
        <w:rPr>
          <w:rFonts w:ascii="Times New Roman" w:hAnsi="Times New Roman"/>
          <w:sz w:val="24"/>
          <w:szCs w:val="24"/>
          <w:shd w:val="clear" w:color="auto" w:fill="FFFFFF"/>
        </w:rPr>
        <w:t xml:space="preserve">       </w:t>
      </w:r>
      <w:r w:rsidRPr="00402CF9">
        <w:rPr>
          <w:rFonts w:ascii="Times New Roman" w:hAnsi="Times New Roman"/>
          <w:sz w:val="24"/>
          <w:szCs w:val="24"/>
          <w:shd w:val="clear" w:color="auto" w:fill="FFFFFF"/>
        </w:rPr>
        <w:t xml:space="preserve">На их реализацию было привлечено средств в </w:t>
      </w:r>
      <w:proofErr w:type="gramStart"/>
      <w:r w:rsidRPr="00402CF9">
        <w:rPr>
          <w:rFonts w:ascii="Times New Roman" w:hAnsi="Times New Roman"/>
          <w:sz w:val="24"/>
          <w:szCs w:val="24"/>
          <w:shd w:val="clear" w:color="auto" w:fill="FFFFFF"/>
        </w:rPr>
        <w:t>размере</w:t>
      </w:r>
      <w:proofErr w:type="gramEnd"/>
      <w:r w:rsidRPr="00402CF9">
        <w:rPr>
          <w:rFonts w:ascii="Times New Roman" w:hAnsi="Times New Roman"/>
          <w:sz w:val="24"/>
          <w:szCs w:val="24"/>
          <w:shd w:val="clear" w:color="auto" w:fill="FFFFFF"/>
        </w:rPr>
        <w:t xml:space="preserve"> </w:t>
      </w:r>
      <w:r w:rsidRPr="00402CF9">
        <w:rPr>
          <w:rFonts w:ascii="Times New Roman" w:hAnsi="Times New Roman"/>
          <w:b/>
          <w:sz w:val="24"/>
          <w:szCs w:val="24"/>
          <w:shd w:val="clear" w:color="auto" w:fill="FFFFFF"/>
        </w:rPr>
        <w:t>1 млрд. 327 млн. 550 тыс. рублей.</w:t>
      </w:r>
    </w:p>
    <w:p w:rsidR="00114921" w:rsidRPr="00402CF9" w:rsidRDefault="00BD4BE5" w:rsidP="00402CF9">
      <w:pPr>
        <w:shd w:val="clear" w:color="auto" w:fill="FFFFFF"/>
        <w:spacing w:after="0" w:line="240" w:lineRule="auto"/>
        <w:jc w:val="both"/>
        <w:rPr>
          <w:rFonts w:ascii="Times New Roman" w:hAnsi="Times New Roman"/>
          <w:b/>
          <w:bCs/>
          <w:sz w:val="24"/>
          <w:szCs w:val="24"/>
          <w:lang w:eastAsia="ru-RU"/>
        </w:rPr>
      </w:pPr>
      <w:r w:rsidRPr="00402CF9">
        <w:rPr>
          <w:rFonts w:ascii="Times New Roman" w:hAnsi="Times New Roman"/>
          <w:b/>
          <w:bCs/>
          <w:sz w:val="24"/>
          <w:szCs w:val="24"/>
          <w:lang w:eastAsia="ru-RU"/>
        </w:rPr>
        <w:t xml:space="preserve">       </w:t>
      </w:r>
      <w:r w:rsidR="001669F4" w:rsidRPr="00402CF9">
        <w:rPr>
          <w:rFonts w:ascii="Times New Roman" w:hAnsi="Times New Roman"/>
          <w:b/>
          <w:bCs/>
          <w:sz w:val="24"/>
          <w:szCs w:val="24"/>
          <w:lang w:eastAsia="ru-RU"/>
        </w:rPr>
        <w:t>Бюджетная политика</w:t>
      </w:r>
      <w:r w:rsidRPr="00402CF9">
        <w:rPr>
          <w:rFonts w:ascii="Times New Roman" w:hAnsi="Times New Roman"/>
          <w:b/>
          <w:bCs/>
          <w:sz w:val="24"/>
          <w:szCs w:val="24"/>
          <w:lang w:eastAsia="ru-RU"/>
        </w:rPr>
        <w:t xml:space="preserve"> </w:t>
      </w:r>
    </w:p>
    <w:p w:rsidR="00114921" w:rsidRPr="00402CF9" w:rsidRDefault="00114921" w:rsidP="00402CF9">
      <w:pPr>
        <w:spacing w:after="0" w:line="240" w:lineRule="auto"/>
        <w:ind w:firstLine="720"/>
        <w:jc w:val="both"/>
        <w:rPr>
          <w:rFonts w:ascii="Times New Roman" w:hAnsi="Times New Roman"/>
          <w:sz w:val="24"/>
          <w:szCs w:val="24"/>
        </w:rPr>
      </w:pPr>
      <w:r w:rsidRPr="00402CF9">
        <w:rPr>
          <w:rFonts w:ascii="Times New Roman" w:hAnsi="Times New Roman"/>
          <w:sz w:val="24"/>
          <w:szCs w:val="24"/>
        </w:rPr>
        <w:t xml:space="preserve">Общие поступления в консолидированный бюджет района составили                        </w:t>
      </w:r>
      <w:r w:rsidRPr="00402CF9">
        <w:rPr>
          <w:rFonts w:ascii="Times New Roman" w:hAnsi="Times New Roman"/>
          <w:b/>
          <w:sz w:val="24"/>
          <w:szCs w:val="24"/>
        </w:rPr>
        <w:t>3</w:t>
      </w:r>
      <w:r w:rsidR="00EE661C" w:rsidRPr="00402CF9">
        <w:rPr>
          <w:rFonts w:ascii="Times New Roman" w:hAnsi="Times New Roman"/>
          <w:b/>
          <w:sz w:val="24"/>
          <w:szCs w:val="24"/>
        </w:rPr>
        <w:t xml:space="preserve"> млрд. 150</w:t>
      </w:r>
      <w:r w:rsidRPr="00402CF9">
        <w:rPr>
          <w:rFonts w:ascii="Times New Roman" w:hAnsi="Times New Roman"/>
          <w:b/>
          <w:sz w:val="24"/>
          <w:szCs w:val="24"/>
        </w:rPr>
        <w:t xml:space="preserve"> млн. рублей. </w:t>
      </w:r>
      <w:r w:rsidRPr="00402CF9">
        <w:rPr>
          <w:rFonts w:ascii="Times New Roman" w:hAnsi="Times New Roman"/>
          <w:sz w:val="24"/>
          <w:szCs w:val="24"/>
        </w:rPr>
        <w:t>Рост к уровню 2020 года составил  140,2 %.</w:t>
      </w:r>
    </w:p>
    <w:p w:rsidR="00FA6C18" w:rsidRPr="00402CF9" w:rsidRDefault="00114921" w:rsidP="00402CF9">
      <w:pPr>
        <w:spacing w:after="0" w:line="240" w:lineRule="auto"/>
        <w:ind w:firstLine="709"/>
        <w:jc w:val="both"/>
        <w:rPr>
          <w:rFonts w:ascii="Times New Roman" w:hAnsi="Times New Roman"/>
          <w:sz w:val="24"/>
          <w:szCs w:val="24"/>
        </w:rPr>
      </w:pPr>
      <w:r w:rsidRPr="00402CF9">
        <w:rPr>
          <w:rFonts w:ascii="Times New Roman" w:hAnsi="Times New Roman"/>
          <w:sz w:val="24"/>
          <w:szCs w:val="24"/>
        </w:rPr>
        <w:t xml:space="preserve"> Поступление налоговых и неналоговых доходов бюджета за прошедший  год составило </w:t>
      </w:r>
      <w:r w:rsidRPr="00402CF9">
        <w:rPr>
          <w:rFonts w:ascii="Times New Roman" w:hAnsi="Times New Roman"/>
          <w:b/>
          <w:sz w:val="24"/>
          <w:szCs w:val="24"/>
        </w:rPr>
        <w:t>667,8 млн</w:t>
      </w:r>
      <w:r w:rsidRPr="00402CF9">
        <w:rPr>
          <w:rFonts w:ascii="Times New Roman" w:hAnsi="Times New Roman"/>
          <w:sz w:val="24"/>
          <w:szCs w:val="24"/>
        </w:rPr>
        <w:t>. рублей. Рост к уровню 2020 года составил 108,3 %.</w:t>
      </w:r>
    </w:p>
    <w:p w:rsidR="00BC5046" w:rsidRPr="00402CF9" w:rsidRDefault="00114921" w:rsidP="00402CF9">
      <w:pPr>
        <w:spacing w:after="0" w:line="240" w:lineRule="auto"/>
        <w:ind w:firstLine="720"/>
        <w:jc w:val="both"/>
        <w:rPr>
          <w:rFonts w:ascii="Times New Roman" w:hAnsi="Times New Roman"/>
          <w:sz w:val="24"/>
          <w:szCs w:val="24"/>
        </w:rPr>
      </w:pPr>
      <w:r w:rsidRPr="00402CF9">
        <w:rPr>
          <w:rFonts w:ascii="Times New Roman" w:hAnsi="Times New Roman"/>
          <w:sz w:val="24"/>
          <w:szCs w:val="24"/>
        </w:rPr>
        <w:t xml:space="preserve">Безвозмездные поступления от других бюджетов бюджетной системы в бюджет района получены в сумме </w:t>
      </w:r>
      <w:r w:rsidRPr="00402CF9">
        <w:rPr>
          <w:rFonts w:ascii="Times New Roman" w:hAnsi="Times New Roman"/>
          <w:b/>
          <w:sz w:val="24"/>
          <w:szCs w:val="24"/>
        </w:rPr>
        <w:t>2 </w:t>
      </w:r>
      <w:r w:rsidR="00EE661C" w:rsidRPr="00402CF9">
        <w:rPr>
          <w:rFonts w:ascii="Times New Roman" w:hAnsi="Times New Roman"/>
          <w:b/>
          <w:sz w:val="24"/>
          <w:szCs w:val="24"/>
        </w:rPr>
        <w:t xml:space="preserve">млрд. 482 </w:t>
      </w:r>
      <w:r w:rsidRPr="00402CF9">
        <w:rPr>
          <w:rFonts w:ascii="Times New Roman" w:hAnsi="Times New Roman"/>
          <w:b/>
          <w:sz w:val="24"/>
          <w:szCs w:val="24"/>
        </w:rPr>
        <w:t>млн</w:t>
      </w:r>
      <w:r w:rsidRPr="00402CF9">
        <w:rPr>
          <w:rFonts w:ascii="Times New Roman" w:hAnsi="Times New Roman"/>
          <w:sz w:val="24"/>
          <w:szCs w:val="24"/>
        </w:rPr>
        <w:t xml:space="preserve">. рублей. Рост к уровню 2020 года составил </w:t>
      </w:r>
      <w:r w:rsidRPr="00402CF9">
        <w:rPr>
          <w:rFonts w:ascii="Times New Roman" w:hAnsi="Times New Roman"/>
          <w:b/>
          <w:sz w:val="24"/>
          <w:szCs w:val="24"/>
        </w:rPr>
        <w:t xml:space="preserve"> 152,3 %.</w:t>
      </w:r>
    </w:p>
    <w:p w:rsidR="00114921" w:rsidRPr="00402CF9" w:rsidRDefault="00114921"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Исполнение расходной части консолидированного бюджета района  составило         </w:t>
      </w:r>
      <w:r w:rsidRPr="00402CF9">
        <w:rPr>
          <w:rFonts w:ascii="Times New Roman" w:hAnsi="Times New Roman"/>
          <w:b/>
          <w:sz w:val="24"/>
          <w:szCs w:val="24"/>
        </w:rPr>
        <w:t>3</w:t>
      </w:r>
      <w:r w:rsidR="00EE661C" w:rsidRPr="00402CF9">
        <w:rPr>
          <w:rFonts w:ascii="Times New Roman" w:hAnsi="Times New Roman"/>
          <w:b/>
          <w:sz w:val="24"/>
          <w:szCs w:val="24"/>
        </w:rPr>
        <w:t xml:space="preserve"> млрд. 90</w:t>
      </w:r>
      <w:r w:rsidRPr="00402CF9">
        <w:rPr>
          <w:rFonts w:ascii="Times New Roman" w:hAnsi="Times New Roman"/>
          <w:b/>
          <w:sz w:val="24"/>
          <w:szCs w:val="24"/>
        </w:rPr>
        <w:t xml:space="preserve"> млн. рублей или 98,1 % </w:t>
      </w:r>
      <w:r w:rsidRPr="00402CF9">
        <w:rPr>
          <w:rFonts w:ascii="Times New Roman" w:hAnsi="Times New Roman"/>
          <w:sz w:val="24"/>
          <w:szCs w:val="24"/>
        </w:rPr>
        <w:t xml:space="preserve">от утвержденных годовых назначений. </w:t>
      </w:r>
    </w:p>
    <w:p w:rsidR="00114921" w:rsidRPr="00402CF9" w:rsidRDefault="00114921" w:rsidP="00402CF9">
      <w:pPr>
        <w:spacing w:after="0" w:line="240" w:lineRule="auto"/>
        <w:ind w:firstLine="720"/>
        <w:jc w:val="both"/>
        <w:rPr>
          <w:rFonts w:ascii="Times New Roman" w:hAnsi="Times New Roman"/>
          <w:sz w:val="24"/>
          <w:szCs w:val="24"/>
        </w:rPr>
      </w:pPr>
      <w:r w:rsidRPr="00402CF9">
        <w:rPr>
          <w:rFonts w:ascii="Times New Roman" w:hAnsi="Times New Roman"/>
          <w:sz w:val="24"/>
          <w:szCs w:val="24"/>
        </w:rPr>
        <w:t xml:space="preserve">Структура расходной части бюджета показывает,  как и прежде основную долю расходов в бюджете составляют расходы на социальную сферу – </w:t>
      </w:r>
      <w:r w:rsidRPr="00402CF9">
        <w:rPr>
          <w:rFonts w:ascii="Times New Roman" w:hAnsi="Times New Roman"/>
          <w:b/>
          <w:sz w:val="24"/>
          <w:szCs w:val="24"/>
        </w:rPr>
        <w:t>2</w:t>
      </w:r>
      <w:r w:rsidR="00EE661C" w:rsidRPr="00402CF9">
        <w:rPr>
          <w:rFonts w:ascii="Times New Roman" w:hAnsi="Times New Roman"/>
          <w:b/>
          <w:sz w:val="24"/>
          <w:szCs w:val="24"/>
        </w:rPr>
        <w:t xml:space="preserve"> млрд. </w:t>
      </w:r>
      <w:r w:rsidRPr="00402CF9">
        <w:rPr>
          <w:rFonts w:ascii="Times New Roman" w:hAnsi="Times New Roman"/>
          <w:b/>
          <w:sz w:val="24"/>
          <w:szCs w:val="24"/>
        </w:rPr>
        <w:t>548</w:t>
      </w:r>
      <w:r w:rsidRPr="00402CF9">
        <w:rPr>
          <w:rFonts w:ascii="Times New Roman" w:hAnsi="Times New Roman"/>
          <w:sz w:val="24"/>
          <w:szCs w:val="24"/>
        </w:rPr>
        <w:t xml:space="preserve"> </w:t>
      </w:r>
      <w:r w:rsidRPr="00402CF9">
        <w:rPr>
          <w:rFonts w:ascii="Times New Roman" w:hAnsi="Times New Roman"/>
          <w:b/>
          <w:sz w:val="24"/>
          <w:szCs w:val="24"/>
        </w:rPr>
        <w:t>млн. рублей или 82,5 %</w:t>
      </w:r>
      <w:r w:rsidRPr="00402CF9">
        <w:rPr>
          <w:rFonts w:ascii="Times New Roman" w:hAnsi="Times New Roman"/>
          <w:sz w:val="24"/>
          <w:szCs w:val="24"/>
        </w:rPr>
        <w:t xml:space="preserve"> от общего объема расходов.</w:t>
      </w:r>
      <w:r w:rsidRPr="00402CF9">
        <w:rPr>
          <w:rFonts w:ascii="Times New Roman" w:hAnsi="Times New Roman"/>
          <w:color w:val="FF0000"/>
          <w:sz w:val="24"/>
          <w:szCs w:val="24"/>
        </w:rPr>
        <w:t xml:space="preserve"> </w:t>
      </w:r>
    </w:p>
    <w:p w:rsidR="00114921" w:rsidRPr="00402CF9" w:rsidRDefault="00114921" w:rsidP="00402CF9">
      <w:pPr>
        <w:spacing w:after="0" w:line="240" w:lineRule="auto"/>
        <w:ind w:firstLine="851"/>
        <w:jc w:val="both"/>
        <w:rPr>
          <w:rFonts w:ascii="Times New Roman" w:hAnsi="Times New Roman"/>
          <w:sz w:val="24"/>
          <w:szCs w:val="24"/>
        </w:rPr>
      </w:pPr>
      <w:r w:rsidRPr="00402CF9">
        <w:rPr>
          <w:rFonts w:ascii="Times New Roman" w:hAnsi="Times New Roman"/>
          <w:sz w:val="24"/>
          <w:szCs w:val="24"/>
        </w:rPr>
        <w:t>На содержание учреждений образования за истекший период израсходовано</w:t>
      </w:r>
      <w:r w:rsidR="00EE661C" w:rsidRPr="00402CF9">
        <w:rPr>
          <w:rFonts w:ascii="Times New Roman" w:hAnsi="Times New Roman"/>
          <w:sz w:val="24"/>
          <w:szCs w:val="24"/>
        </w:rPr>
        <w:t xml:space="preserve">  </w:t>
      </w:r>
      <w:r w:rsidRPr="00402CF9">
        <w:rPr>
          <w:rFonts w:ascii="Times New Roman" w:hAnsi="Times New Roman"/>
          <w:sz w:val="24"/>
          <w:szCs w:val="24"/>
        </w:rPr>
        <w:t xml:space="preserve"> 1 млрд.965,5 млн. рублей., на социальную политику  - 441,3 </w:t>
      </w:r>
      <w:proofErr w:type="spellStart"/>
      <w:proofErr w:type="gramStart"/>
      <w:r w:rsidRPr="00402CF9">
        <w:rPr>
          <w:rFonts w:ascii="Times New Roman" w:hAnsi="Times New Roman"/>
          <w:sz w:val="24"/>
          <w:szCs w:val="24"/>
        </w:rPr>
        <w:t>млн</w:t>
      </w:r>
      <w:proofErr w:type="spellEnd"/>
      <w:proofErr w:type="gramEnd"/>
      <w:r w:rsidRPr="00402CF9">
        <w:rPr>
          <w:rFonts w:ascii="Times New Roman" w:hAnsi="Times New Roman"/>
          <w:sz w:val="24"/>
          <w:szCs w:val="24"/>
        </w:rPr>
        <w:t xml:space="preserve"> руб., на расходы в области жилищно-коммунального хозяйства  - 219,7 млн. рублей, на дорожное хозяйство115,5 млн. руб., на мероприятия в области культуры направлено 81,1</w:t>
      </w:r>
      <w:r w:rsidRPr="00402CF9">
        <w:rPr>
          <w:rFonts w:ascii="Times New Roman" w:hAnsi="Times New Roman"/>
          <w:b/>
          <w:sz w:val="24"/>
          <w:szCs w:val="24"/>
        </w:rPr>
        <w:t xml:space="preserve"> </w:t>
      </w:r>
      <w:r w:rsidRPr="00402CF9">
        <w:rPr>
          <w:rFonts w:ascii="Times New Roman" w:hAnsi="Times New Roman"/>
          <w:sz w:val="24"/>
          <w:szCs w:val="24"/>
        </w:rPr>
        <w:t>млн. рублей.</w:t>
      </w:r>
    </w:p>
    <w:p w:rsidR="003D2C08" w:rsidRPr="00402CF9" w:rsidRDefault="005558F5" w:rsidP="00402CF9">
      <w:pPr>
        <w:shd w:val="clear" w:color="auto" w:fill="FFFFFF"/>
        <w:spacing w:after="0" w:line="240" w:lineRule="auto"/>
        <w:jc w:val="both"/>
        <w:rPr>
          <w:rFonts w:ascii="Times New Roman" w:hAnsi="Times New Roman"/>
          <w:b/>
          <w:sz w:val="24"/>
          <w:szCs w:val="24"/>
          <w:lang w:eastAsia="ru-RU"/>
        </w:rPr>
      </w:pPr>
      <w:r w:rsidRPr="00402CF9">
        <w:rPr>
          <w:rFonts w:ascii="Times New Roman" w:hAnsi="Times New Roman"/>
          <w:color w:val="FF0000"/>
          <w:sz w:val="24"/>
          <w:szCs w:val="24"/>
        </w:rPr>
        <w:t xml:space="preserve">        </w:t>
      </w:r>
      <w:r w:rsidR="00090557" w:rsidRPr="00402CF9">
        <w:rPr>
          <w:rFonts w:ascii="Times New Roman" w:hAnsi="Times New Roman"/>
          <w:sz w:val="24"/>
          <w:szCs w:val="24"/>
        </w:rPr>
        <w:t xml:space="preserve">По предварительной переписи населения 2021 года </w:t>
      </w:r>
      <w:r w:rsidR="00AD48A5" w:rsidRPr="00402CF9">
        <w:rPr>
          <w:rFonts w:ascii="Times New Roman" w:hAnsi="Times New Roman"/>
          <w:sz w:val="24"/>
          <w:szCs w:val="24"/>
        </w:rPr>
        <w:t xml:space="preserve"> численность постоянного</w:t>
      </w:r>
      <w:r w:rsidR="00F15976" w:rsidRPr="00402CF9">
        <w:rPr>
          <w:rFonts w:ascii="Times New Roman" w:hAnsi="Times New Roman"/>
          <w:sz w:val="24"/>
          <w:szCs w:val="24"/>
        </w:rPr>
        <w:t xml:space="preserve"> проживающего</w:t>
      </w:r>
      <w:r w:rsidR="00AD48A5" w:rsidRPr="00402CF9">
        <w:rPr>
          <w:rFonts w:ascii="Times New Roman" w:hAnsi="Times New Roman"/>
          <w:sz w:val="24"/>
          <w:szCs w:val="24"/>
        </w:rPr>
        <w:t xml:space="preserve"> населения муниципального района</w:t>
      </w:r>
      <w:r w:rsidR="008364DD" w:rsidRPr="00402CF9">
        <w:rPr>
          <w:rFonts w:ascii="Times New Roman" w:hAnsi="Times New Roman"/>
          <w:sz w:val="24"/>
          <w:szCs w:val="24"/>
        </w:rPr>
        <w:t xml:space="preserve"> </w:t>
      </w:r>
      <w:r w:rsidR="00090557" w:rsidRPr="00402CF9">
        <w:rPr>
          <w:rFonts w:ascii="Times New Roman" w:hAnsi="Times New Roman"/>
          <w:b/>
          <w:sz w:val="24"/>
          <w:szCs w:val="24"/>
          <w:lang w:eastAsia="ru-RU"/>
        </w:rPr>
        <w:t>составила</w:t>
      </w:r>
      <w:r w:rsidR="004B6AC8" w:rsidRPr="00402CF9">
        <w:rPr>
          <w:rFonts w:ascii="Times New Roman" w:hAnsi="Times New Roman"/>
          <w:b/>
          <w:sz w:val="24"/>
          <w:szCs w:val="24"/>
          <w:lang w:eastAsia="ru-RU"/>
        </w:rPr>
        <w:t xml:space="preserve">  </w:t>
      </w:r>
      <w:r w:rsidR="00075692" w:rsidRPr="00402CF9">
        <w:rPr>
          <w:rFonts w:ascii="Times New Roman" w:hAnsi="Times New Roman"/>
          <w:b/>
          <w:sz w:val="24"/>
          <w:szCs w:val="24"/>
          <w:lang w:eastAsia="ru-RU"/>
        </w:rPr>
        <w:t xml:space="preserve"> </w:t>
      </w:r>
      <w:r w:rsidR="007B6FC0" w:rsidRPr="00402CF9">
        <w:rPr>
          <w:rFonts w:ascii="Times New Roman" w:hAnsi="Times New Roman"/>
          <w:b/>
          <w:sz w:val="24"/>
          <w:szCs w:val="24"/>
          <w:lang w:eastAsia="ru-RU"/>
        </w:rPr>
        <w:t xml:space="preserve"> 57 тыс. </w:t>
      </w:r>
      <w:r w:rsidR="004B6AC8" w:rsidRPr="00402CF9">
        <w:rPr>
          <w:rFonts w:ascii="Times New Roman" w:hAnsi="Times New Roman"/>
          <w:b/>
          <w:sz w:val="24"/>
          <w:szCs w:val="24"/>
          <w:lang w:eastAsia="ru-RU"/>
        </w:rPr>
        <w:t>человек</w:t>
      </w:r>
      <w:r w:rsidR="008D49AA" w:rsidRPr="00402CF9">
        <w:rPr>
          <w:rFonts w:ascii="Times New Roman" w:hAnsi="Times New Roman"/>
          <w:b/>
          <w:sz w:val="24"/>
          <w:szCs w:val="24"/>
          <w:lang w:eastAsia="ru-RU"/>
        </w:rPr>
        <w:t>.</w:t>
      </w:r>
    </w:p>
    <w:p w:rsidR="00C71A3C" w:rsidRPr="00402CF9" w:rsidRDefault="005120B8" w:rsidP="00402CF9">
      <w:pPr>
        <w:shd w:val="clear" w:color="auto" w:fill="FFFFFF"/>
        <w:spacing w:after="0" w:line="240" w:lineRule="auto"/>
        <w:jc w:val="both"/>
        <w:rPr>
          <w:rFonts w:ascii="Times New Roman" w:hAnsi="Times New Roman"/>
          <w:sz w:val="24"/>
          <w:szCs w:val="24"/>
        </w:rPr>
      </w:pPr>
      <w:r w:rsidRPr="00402CF9">
        <w:rPr>
          <w:rFonts w:ascii="Times New Roman" w:hAnsi="Times New Roman"/>
          <w:color w:val="FF0000"/>
          <w:sz w:val="24"/>
          <w:szCs w:val="24"/>
          <w:shd w:val="clear" w:color="auto" w:fill="FFFFFF"/>
        </w:rPr>
        <w:t xml:space="preserve">       </w:t>
      </w:r>
      <w:r w:rsidR="009160C1" w:rsidRPr="00402CF9">
        <w:rPr>
          <w:rFonts w:ascii="Times New Roman" w:hAnsi="Times New Roman"/>
          <w:sz w:val="24"/>
          <w:szCs w:val="24"/>
          <w:shd w:val="clear" w:color="auto" w:fill="FFFFFF"/>
        </w:rPr>
        <w:t>Продолжите</w:t>
      </w:r>
      <w:r w:rsidR="008D49AA" w:rsidRPr="00402CF9">
        <w:rPr>
          <w:rFonts w:ascii="Times New Roman" w:hAnsi="Times New Roman"/>
          <w:sz w:val="24"/>
          <w:szCs w:val="24"/>
          <w:shd w:val="clear" w:color="auto" w:fill="FFFFFF"/>
        </w:rPr>
        <w:t xml:space="preserve">льность жизни </w:t>
      </w:r>
      <w:r w:rsidR="00141AC3" w:rsidRPr="00402CF9">
        <w:rPr>
          <w:rFonts w:ascii="Times New Roman" w:hAnsi="Times New Roman"/>
          <w:sz w:val="24"/>
          <w:szCs w:val="24"/>
          <w:shd w:val="clear" w:color="auto" w:fill="FFFFFF"/>
        </w:rPr>
        <w:t xml:space="preserve"> в среднем</w:t>
      </w:r>
      <w:r w:rsidR="009160C1" w:rsidRPr="00402CF9">
        <w:rPr>
          <w:rFonts w:ascii="Times New Roman" w:hAnsi="Times New Roman"/>
          <w:sz w:val="24"/>
          <w:szCs w:val="24"/>
          <w:shd w:val="clear" w:color="auto" w:fill="FFFFFF"/>
        </w:rPr>
        <w:t xml:space="preserve"> </w:t>
      </w:r>
      <w:r w:rsidR="00F15976" w:rsidRPr="00402CF9">
        <w:rPr>
          <w:rFonts w:ascii="Times New Roman" w:hAnsi="Times New Roman"/>
          <w:sz w:val="24"/>
          <w:szCs w:val="24"/>
          <w:shd w:val="clear" w:color="auto" w:fill="FFFFFF"/>
        </w:rPr>
        <w:t xml:space="preserve"> </w:t>
      </w:r>
      <w:r w:rsidR="00944C9E" w:rsidRPr="00402CF9">
        <w:rPr>
          <w:rFonts w:ascii="Times New Roman" w:hAnsi="Times New Roman"/>
          <w:sz w:val="24"/>
          <w:szCs w:val="24"/>
          <w:shd w:val="clear" w:color="auto" w:fill="FFFFFF"/>
        </w:rPr>
        <w:t xml:space="preserve">75  лет, что на 1 </w:t>
      </w:r>
      <w:r w:rsidR="009160C1" w:rsidRPr="00402CF9">
        <w:rPr>
          <w:rFonts w:ascii="Times New Roman" w:hAnsi="Times New Roman"/>
          <w:sz w:val="24"/>
          <w:szCs w:val="24"/>
          <w:shd w:val="clear" w:color="auto" w:fill="FFFFFF"/>
        </w:rPr>
        <w:t xml:space="preserve">год больше </w:t>
      </w:r>
      <w:r w:rsidR="00944C9E" w:rsidRPr="00402CF9">
        <w:rPr>
          <w:rFonts w:ascii="Times New Roman" w:hAnsi="Times New Roman"/>
          <w:sz w:val="24"/>
          <w:szCs w:val="24"/>
          <w:shd w:val="clear" w:color="auto" w:fill="FFFFFF"/>
        </w:rPr>
        <w:t xml:space="preserve"> </w:t>
      </w:r>
      <w:r w:rsidRPr="00402CF9">
        <w:rPr>
          <w:rFonts w:ascii="Times New Roman" w:hAnsi="Times New Roman"/>
          <w:sz w:val="24"/>
          <w:szCs w:val="24"/>
          <w:shd w:val="clear" w:color="auto" w:fill="FFFFFF"/>
        </w:rPr>
        <w:t xml:space="preserve"> </w:t>
      </w:r>
      <w:r w:rsidR="009160C1" w:rsidRPr="00402CF9">
        <w:rPr>
          <w:rFonts w:ascii="Times New Roman" w:hAnsi="Times New Roman"/>
          <w:sz w:val="24"/>
          <w:szCs w:val="24"/>
          <w:shd w:val="clear" w:color="auto" w:fill="FFFFFF"/>
        </w:rPr>
        <w:t>прошлого</w:t>
      </w:r>
      <w:r w:rsidR="00141AC3" w:rsidRPr="00402CF9">
        <w:rPr>
          <w:rFonts w:ascii="Times New Roman" w:hAnsi="Times New Roman"/>
          <w:sz w:val="24"/>
          <w:szCs w:val="24"/>
          <w:shd w:val="clear" w:color="auto" w:fill="FFFFFF"/>
        </w:rPr>
        <w:t xml:space="preserve"> периода</w:t>
      </w:r>
      <w:r w:rsidR="009160C1" w:rsidRPr="00402CF9">
        <w:rPr>
          <w:rFonts w:ascii="Times New Roman" w:hAnsi="Times New Roman"/>
          <w:sz w:val="24"/>
          <w:szCs w:val="24"/>
          <w:shd w:val="clear" w:color="auto" w:fill="FFFFFF"/>
        </w:rPr>
        <w:t>: средняя продолж</w:t>
      </w:r>
      <w:r w:rsidR="00944C9E" w:rsidRPr="00402CF9">
        <w:rPr>
          <w:rFonts w:ascii="Times New Roman" w:hAnsi="Times New Roman"/>
          <w:sz w:val="24"/>
          <w:szCs w:val="24"/>
          <w:shd w:val="clear" w:color="auto" w:fill="FFFFFF"/>
        </w:rPr>
        <w:t>ительность жизни мужчин – 73 года, женщин</w:t>
      </w:r>
      <w:r w:rsidR="008A3345" w:rsidRPr="00402CF9">
        <w:rPr>
          <w:rFonts w:ascii="Times New Roman" w:hAnsi="Times New Roman"/>
          <w:sz w:val="24"/>
          <w:szCs w:val="24"/>
          <w:shd w:val="clear" w:color="auto" w:fill="FFFFFF"/>
        </w:rPr>
        <w:t xml:space="preserve"> – 78 лет. В районе проживает  306</w:t>
      </w:r>
      <w:r w:rsidR="00944C9E" w:rsidRPr="00402CF9">
        <w:rPr>
          <w:rFonts w:ascii="Times New Roman" w:hAnsi="Times New Roman"/>
          <w:sz w:val="24"/>
          <w:szCs w:val="24"/>
          <w:shd w:val="clear" w:color="auto" w:fill="FFFFFF"/>
        </w:rPr>
        <w:t xml:space="preserve"> </w:t>
      </w:r>
      <w:r w:rsidR="009160C1" w:rsidRPr="00402CF9">
        <w:rPr>
          <w:rFonts w:ascii="Times New Roman" w:hAnsi="Times New Roman"/>
          <w:sz w:val="24"/>
          <w:szCs w:val="24"/>
          <w:shd w:val="clear" w:color="auto" w:fill="FFFFFF"/>
        </w:rPr>
        <w:t>долгожителей</w:t>
      </w:r>
      <w:r w:rsidR="00944C9E" w:rsidRPr="00402CF9">
        <w:rPr>
          <w:rFonts w:ascii="Times New Roman" w:hAnsi="Times New Roman"/>
          <w:sz w:val="24"/>
          <w:szCs w:val="24"/>
          <w:shd w:val="clear" w:color="auto" w:fill="FFFFFF"/>
        </w:rPr>
        <w:t xml:space="preserve"> </w:t>
      </w:r>
      <w:r w:rsidR="008D49AA" w:rsidRPr="00402CF9">
        <w:rPr>
          <w:rFonts w:ascii="Times New Roman" w:hAnsi="Times New Roman"/>
          <w:sz w:val="24"/>
          <w:szCs w:val="24"/>
          <w:shd w:val="clear" w:color="auto" w:fill="FFFFFF"/>
        </w:rPr>
        <w:t xml:space="preserve"> в </w:t>
      </w:r>
      <w:r w:rsidR="00944C9E" w:rsidRPr="00402CF9">
        <w:rPr>
          <w:rFonts w:ascii="Times New Roman" w:hAnsi="Times New Roman"/>
          <w:sz w:val="24"/>
          <w:szCs w:val="24"/>
          <w:shd w:val="clear" w:color="auto" w:fill="FFFFFF"/>
        </w:rPr>
        <w:t>возраст</w:t>
      </w:r>
      <w:r w:rsidR="008D49AA" w:rsidRPr="00402CF9">
        <w:rPr>
          <w:rFonts w:ascii="Times New Roman" w:hAnsi="Times New Roman"/>
          <w:sz w:val="24"/>
          <w:szCs w:val="24"/>
          <w:shd w:val="clear" w:color="auto" w:fill="FFFFFF"/>
        </w:rPr>
        <w:t>е от</w:t>
      </w:r>
      <w:r w:rsidR="00944C9E" w:rsidRPr="00402CF9">
        <w:rPr>
          <w:rFonts w:ascii="Times New Roman" w:hAnsi="Times New Roman"/>
          <w:sz w:val="24"/>
          <w:szCs w:val="24"/>
          <w:shd w:val="clear" w:color="auto" w:fill="FFFFFF"/>
        </w:rPr>
        <w:t xml:space="preserve"> 90</w:t>
      </w:r>
      <w:r w:rsidR="008D49AA" w:rsidRPr="00402CF9">
        <w:rPr>
          <w:rFonts w:ascii="Times New Roman" w:hAnsi="Times New Roman"/>
          <w:sz w:val="24"/>
          <w:szCs w:val="24"/>
          <w:shd w:val="clear" w:color="auto" w:fill="FFFFFF"/>
        </w:rPr>
        <w:t xml:space="preserve">-95лет. </w:t>
      </w:r>
      <w:r w:rsidR="006E3F16" w:rsidRPr="00402CF9">
        <w:rPr>
          <w:rFonts w:ascii="Times New Roman" w:hAnsi="Times New Roman"/>
          <w:sz w:val="24"/>
          <w:szCs w:val="24"/>
          <w:shd w:val="clear" w:color="auto" w:fill="FFFFFF"/>
        </w:rPr>
        <w:t xml:space="preserve"> </w:t>
      </w:r>
      <w:r w:rsidR="008A3345" w:rsidRPr="00402CF9">
        <w:rPr>
          <w:rFonts w:ascii="Times New Roman" w:hAnsi="Times New Roman"/>
          <w:sz w:val="24"/>
          <w:szCs w:val="24"/>
          <w:shd w:val="clear" w:color="auto" w:fill="FFFFFF"/>
        </w:rPr>
        <w:t xml:space="preserve">100 летний юбилей отпраздновали 4 жителя района. </w:t>
      </w:r>
    </w:p>
    <w:p w:rsidR="008701F4" w:rsidRPr="00402CF9" w:rsidRDefault="00C71A3C" w:rsidP="00402CF9">
      <w:pPr>
        <w:shd w:val="clear" w:color="auto" w:fill="FFFFFF"/>
        <w:spacing w:after="0" w:line="240" w:lineRule="auto"/>
        <w:jc w:val="both"/>
        <w:rPr>
          <w:rFonts w:ascii="Times New Roman" w:hAnsi="Times New Roman"/>
          <w:color w:val="FF0000"/>
          <w:sz w:val="24"/>
          <w:szCs w:val="24"/>
          <w:shd w:val="clear" w:color="auto" w:fill="FFFFFF"/>
        </w:rPr>
      </w:pPr>
      <w:r w:rsidRPr="00402CF9">
        <w:rPr>
          <w:rFonts w:ascii="Times New Roman" w:hAnsi="Times New Roman"/>
          <w:color w:val="FF0000"/>
          <w:sz w:val="24"/>
          <w:szCs w:val="24"/>
        </w:rPr>
        <w:t xml:space="preserve"> </w:t>
      </w:r>
      <w:r w:rsidR="00A27028" w:rsidRPr="00402CF9">
        <w:rPr>
          <w:rFonts w:ascii="Times New Roman" w:hAnsi="Times New Roman"/>
          <w:color w:val="FF0000"/>
          <w:sz w:val="24"/>
          <w:szCs w:val="24"/>
        </w:rPr>
        <w:t xml:space="preserve">       </w:t>
      </w:r>
      <w:r w:rsidR="00A27028" w:rsidRPr="00402CF9">
        <w:rPr>
          <w:rFonts w:ascii="Times New Roman" w:hAnsi="Times New Roman"/>
          <w:sz w:val="24"/>
          <w:szCs w:val="24"/>
        </w:rPr>
        <w:t>Малышей родившихся в 2021</w:t>
      </w:r>
      <w:r w:rsidRPr="00402CF9">
        <w:rPr>
          <w:rFonts w:ascii="Times New Roman" w:hAnsi="Times New Roman"/>
          <w:sz w:val="24"/>
          <w:szCs w:val="24"/>
        </w:rPr>
        <w:t xml:space="preserve"> году - </w:t>
      </w:r>
      <w:r w:rsidR="00840FAF" w:rsidRPr="00402CF9">
        <w:rPr>
          <w:rFonts w:ascii="Times New Roman" w:hAnsi="Times New Roman"/>
          <w:sz w:val="24"/>
          <w:szCs w:val="24"/>
        </w:rPr>
        <w:t>340</w:t>
      </w:r>
      <w:r w:rsidR="008D49AA" w:rsidRPr="00402CF9">
        <w:rPr>
          <w:rFonts w:ascii="Times New Roman" w:hAnsi="Times New Roman"/>
          <w:sz w:val="24"/>
          <w:szCs w:val="24"/>
        </w:rPr>
        <w:t xml:space="preserve">  </w:t>
      </w:r>
      <w:r w:rsidRPr="00402CF9">
        <w:rPr>
          <w:rFonts w:ascii="Times New Roman" w:hAnsi="Times New Roman"/>
          <w:sz w:val="24"/>
          <w:szCs w:val="24"/>
        </w:rPr>
        <w:t xml:space="preserve"> </w:t>
      </w:r>
    </w:p>
    <w:p w:rsidR="005C3DA9" w:rsidRPr="00402CF9" w:rsidRDefault="005C3DA9" w:rsidP="00402CF9">
      <w:pPr>
        <w:suppressAutoHyphens/>
        <w:spacing w:after="0" w:line="240" w:lineRule="auto"/>
        <w:ind w:firstLine="425"/>
        <w:jc w:val="both"/>
        <w:rPr>
          <w:rFonts w:ascii="Times New Roman" w:hAnsi="Times New Roman"/>
          <w:sz w:val="24"/>
          <w:szCs w:val="24"/>
          <w:lang w:eastAsia="ru-RU"/>
        </w:rPr>
      </w:pPr>
      <w:r w:rsidRPr="00402CF9">
        <w:rPr>
          <w:rFonts w:ascii="Times New Roman" w:eastAsia="Lucida Sans Unicode" w:hAnsi="Times New Roman"/>
          <w:sz w:val="24"/>
          <w:szCs w:val="24"/>
          <w:lang w:eastAsia="ar-SA"/>
        </w:rPr>
        <w:t xml:space="preserve"> </w:t>
      </w:r>
      <w:r w:rsidR="00205546" w:rsidRPr="00402CF9">
        <w:rPr>
          <w:rFonts w:ascii="Times New Roman" w:eastAsia="Lucida Sans Unicode" w:hAnsi="Times New Roman"/>
          <w:sz w:val="24"/>
          <w:szCs w:val="24"/>
          <w:lang w:eastAsia="ar-SA"/>
        </w:rPr>
        <w:t xml:space="preserve"> </w:t>
      </w:r>
      <w:r w:rsidRPr="00402CF9">
        <w:rPr>
          <w:rFonts w:ascii="Times New Roman" w:eastAsia="Lucida Sans Unicode" w:hAnsi="Times New Roman"/>
          <w:sz w:val="24"/>
          <w:szCs w:val="24"/>
          <w:lang w:eastAsia="ar-SA"/>
        </w:rPr>
        <w:t xml:space="preserve">  Рынок труда и заработная плата -</w:t>
      </w:r>
      <w:r w:rsidR="00205546" w:rsidRPr="00402CF9">
        <w:rPr>
          <w:rFonts w:ascii="Times New Roman" w:eastAsia="Lucida Sans Unicode" w:hAnsi="Times New Roman"/>
          <w:sz w:val="24"/>
          <w:szCs w:val="24"/>
          <w:lang w:eastAsia="ar-SA"/>
        </w:rPr>
        <w:t xml:space="preserve"> </w:t>
      </w:r>
      <w:r w:rsidRPr="00402CF9">
        <w:rPr>
          <w:rFonts w:ascii="Times New Roman" w:eastAsia="Lucida Sans Unicode" w:hAnsi="Times New Roman"/>
          <w:sz w:val="24"/>
          <w:szCs w:val="24"/>
          <w:lang w:eastAsia="ar-SA"/>
        </w:rPr>
        <w:t xml:space="preserve">это две важные темы, напрямую связанные с экономикой. </w:t>
      </w:r>
      <w:r w:rsidRPr="00402CF9">
        <w:rPr>
          <w:rFonts w:ascii="Times New Roman" w:hAnsi="Times New Roman"/>
          <w:sz w:val="24"/>
          <w:szCs w:val="24"/>
          <w:lang w:eastAsia="ar-SA"/>
        </w:rPr>
        <w:t xml:space="preserve">Средний размер  заработной платы по району -  </w:t>
      </w:r>
      <w:r w:rsidRPr="00402CF9">
        <w:rPr>
          <w:rFonts w:ascii="Times New Roman" w:hAnsi="Times New Roman"/>
          <w:color w:val="000000" w:themeColor="text1"/>
          <w:sz w:val="24"/>
          <w:szCs w:val="24"/>
        </w:rPr>
        <w:t>42,5 тыс. рублей</w:t>
      </w:r>
      <w:r w:rsidRPr="00402CF9">
        <w:rPr>
          <w:rFonts w:ascii="Times New Roman" w:hAnsi="Times New Roman"/>
          <w:sz w:val="24"/>
          <w:szCs w:val="24"/>
          <w:lang w:eastAsia="ar-SA"/>
        </w:rPr>
        <w:t xml:space="preserve">           (на 9 % больше, чем в предыдущий год). </w:t>
      </w:r>
    </w:p>
    <w:p w:rsidR="00A27028" w:rsidRPr="00402CF9" w:rsidRDefault="005C3DA9" w:rsidP="00402CF9">
      <w:pPr>
        <w:tabs>
          <w:tab w:val="left" w:pos="709"/>
        </w:tabs>
        <w:spacing w:after="0" w:line="240" w:lineRule="auto"/>
        <w:ind w:firstLine="709"/>
        <w:jc w:val="both"/>
        <w:rPr>
          <w:rFonts w:ascii="Times New Roman" w:hAnsi="Times New Roman"/>
          <w:color w:val="000000" w:themeColor="text1"/>
          <w:sz w:val="24"/>
          <w:szCs w:val="24"/>
        </w:rPr>
      </w:pPr>
      <w:r w:rsidRPr="00402CF9">
        <w:rPr>
          <w:rFonts w:ascii="Times New Roman" w:hAnsi="Times New Roman"/>
          <w:color w:val="000000" w:themeColor="text1"/>
          <w:sz w:val="24"/>
          <w:szCs w:val="24"/>
        </w:rPr>
        <w:t>У</w:t>
      </w:r>
      <w:r w:rsidR="00A27028" w:rsidRPr="00402CF9">
        <w:rPr>
          <w:rFonts w:ascii="Times New Roman" w:hAnsi="Times New Roman"/>
          <w:color w:val="000000" w:themeColor="text1"/>
          <w:sz w:val="24"/>
          <w:szCs w:val="24"/>
        </w:rPr>
        <w:t xml:space="preserve">ровень </w:t>
      </w:r>
      <w:r w:rsidRPr="00402CF9">
        <w:rPr>
          <w:rFonts w:ascii="Times New Roman" w:hAnsi="Times New Roman"/>
          <w:color w:val="000000" w:themeColor="text1"/>
          <w:sz w:val="24"/>
          <w:szCs w:val="24"/>
        </w:rPr>
        <w:t xml:space="preserve">регистрируемой безработицы  на 01.01.2022 года </w:t>
      </w:r>
      <w:r w:rsidR="00A27028" w:rsidRPr="00402CF9">
        <w:rPr>
          <w:rFonts w:ascii="Times New Roman" w:hAnsi="Times New Roman"/>
          <w:color w:val="000000" w:themeColor="text1"/>
          <w:sz w:val="24"/>
          <w:szCs w:val="24"/>
        </w:rPr>
        <w:t>составил 0,47</w:t>
      </w:r>
      <w:proofErr w:type="gramStart"/>
      <w:r w:rsidR="00A27028" w:rsidRPr="00402CF9">
        <w:rPr>
          <w:rFonts w:ascii="Times New Roman" w:hAnsi="Times New Roman"/>
          <w:color w:val="000000" w:themeColor="text1"/>
          <w:sz w:val="24"/>
          <w:szCs w:val="24"/>
        </w:rPr>
        <w:t xml:space="preserve"> % </w:t>
      </w:r>
      <w:r w:rsidRPr="00402CF9">
        <w:rPr>
          <w:rFonts w:ascii="Times New Roman" w:hAnsi="Times New Roman"/>
          <w:color w:val="000000" w:themeColor="text1"/>
          <w:sz w:val="24"/>
          <w:szCs w:val="24"/>
        </w:rPr>
        <w:t xml:space="preserve"> </w:t>
      </w:r>
      <w:r w:rsidR="00A27028" w:rsidRPr="00402CF9">
        <w:rPr>
          <w:rFonts w:ascii="Times New Roman" w:hAnsi="Times New Roman"/>
          <w:color w:val="000000" w:themeColor="text1"/>
          <w:sz w:val="24"/>
          <w:szCs w:val="24"/>
        </w:rPr>
        <w:t>З</w:t>
      </w:r>
      <w:proofErr w:type="gramEnd"/>
      <w:r w:rsidR="00A27028" w:rsidRPr="00402CF9">
        <w:rPr>
          <w:rFonts w:ascii="Times New Roman" w:hAnsi="Times New Roman"/>
          <w:color w:val="000000" w:themeColor="text1"/>
          <w:sz w:val="24"/>
          <w:szCs w:val="24"/>
        </w:rPr>
        <w:t>а государственной услугой содействия в трудоустройстве в 2021 году обратились 793 человека (1247 чел. за аналогичный период 2020 года). Трудоустроено 540 человек.</w:t>
      </w:r>
    </w:p>
    <w:p w:rsidR="00A27028" w:rsidRPr="00402CF9" w:rsidRDefault="00A27028" w:rsidP="00402CF9">
      <w:pPr>
        <w:tabs>
          <w:tab w:val="left" w:pos="709"/>
        </w:tabs>
        <w:spacing w:after="0" w:line="240" w:lineRule="auto"/>
        <w:ind w:firstLine="709"/>
        <w:jc w:val="both"/>
        <w:rPr>
          <w:rFonts w:ascii="Times New Roman" w:hAnsi="Times New Roman"/>
          <w:color w:val="000000" w:themeColor="text1"/>
          <w:sz w:val="24"/>
          <w:szCs w:val="24"/>
        </w:rPr>
      </w:pPr>
      <w:r w:rsidRPr="00402CF9">
        <w:rPr>
          <w:rFonts w:ascii="Times New Roman" w:hAnsi="Times New Roman"/>
          <w:color w:val="000000" w:themeColor="text1"/>
          <w:sz w:val="24"/>
          <w:szCs w:val="24"/>
        </w:rPr>
        <w:t xml:space="preserve">Численность работающих по крупным и средним предприятиям составила </w:t>
      </w:r>
      <w:r w:rsidR="00356CE1" w:rsidRPr="00402CF9">
        <w:rPr>
          <w:rFonts w:ascii="Times New Roman" w:hAnsi="Times New Roman"/>
          <w:color w:val="000000" w:themeColor="text1"/>
          <w:sz w:val="24"/>
          <w:szCs w:val="24"/>
        </w:rPr>
        <w:t xml:space="preserve">     11 </w:t>
      </w:r>
      <w:r w:rsidRPr="00402CF9">
        <w:rPr>
          <w:rFonts w:ascii="Times New Roman" w:hAnsi="Times New Roman"/>
          <w:color w:val="000000" w:themeColor="text1"/>
          <w:sz w:val="24"/>
          <w:szCs w:val="24"/>
        </w:rPr>
        <w:t>тыс. человек. На промышленных пр</w:t>
      </w:r>
      <w:r w:rsidR="00356CE1" w:rsidRPr="00402CF9">
        <w:rPr>
          <w:rFonts w:ascii="Times New Roman" w:hAnsi="Times New Roman"/>
          <w:color w:val="000000" w:themeColor="text1"/>
          <w:sz w:val="24"/>
          <w:szCs w:val="24"/>
        </w:rPr>
        <w:t>едприятиях района трудится более 5 тыс.</w:t>
      </w:r>
      <w:r w:rsidRPr="00402CF9">
        <w:rPr>
          <w:rFonts w:ascii="Times New Roman" w:hAnsi="Times New Roman"/>
          <w:color w:val="000000" w:themeColor="text1"/>
          <w:sz w:val="24"/>
          <w:szCs w:val="24"/>
        </w:rPr>
        <w:t xml:space="preserve"> чел.</w:t>
      </w:r>
    </w:p>
    <w:p w:rsidR="00075692" w:rsidRPr="00402CF9" w:rsidRDefault="00A27028" w:rsidP="00402CF9">
      <w:pPr>
        <w:tabs>
          <w:tab w:val="left" w:pos="709"/>
        </w:tabs>
        <w:spacing w:after="0" w:line="240" w:lineRule="auto"/>
        <w:ind w:firstLine="709"/>
        <w:jc w:val="both"/>
        <w:rPr>
          <w:rFonts w:ascii="Times New Roman" w:hAnsi="Times New Roman"/>
          <w:color w:val="000000" w:themeColor="text1"/>
          <w:sz w:val="24"/>
          <w:szCs w:val="24"/>
        </w:rPr>
      </w:pPr>
      <w:r w:rsidRPr="00402CF9">
        <w:rPr>
          <w:rFonts w:ascii="Times New Roman" w:hAnsi="Times New Roman"/>
          <w:color w:val="000000" w:themeColor="text1"/>
          <w:sz w:val="24"/>
          <w:szCs w:val="24"/>
        </w:rPr>
        <w:t xml:space="preserve">В целях исполнения поручения Губернатора Калужской области  регулярно проводится мониторинг ликвидации задолженности, по заработной плате, сформировавшейся </w:t>
      </w:r>
      <w:r w:rsidR="00BC5046" w:rsidRPr="00402CF9">
        <w:rPr>
          <w:rFonts w:ascii="Times New Roman" w:hAnsi="Times New Roman"/>
          <w:color w:val="000000" w:themeColor="text1"/>
          <w:sz w:val="24"/>
          <w:szCs w:val="24"/>
        </w:rPr>
        <w:t xml:space="preserve">перед сотрудниками предприятий. </w:t>
      </w:r>
      <w:r w:rsidRPr="00402CF9">
        <w:rPr>
          <w:rFonts w:ascii="Times New Roman" w:hAnsi="Times New Roman"/>
          <w:color w:val="000000" w:themeColor="text1"/>
          <w:sz w:val="24"/>
          <w:szCs w:val="24"/>
        </w:rPr>
        <w:t>В рамках проводимой работы была погашена задолженность  ООО «Гигиена сервис - Мед» в р</w:t>
      </w:r>
      <w:r w:rsidR="00BC5046" w:rsidRPr="00402CF9">
        <w:rPr>
          <w:rFonts w:ascii="Times New Roman" w:hAnsi="Times New Roman"/>
          <w:color w:val="000000" w:themeColor="text1"/>
          <w:sz w:val="24"/>
          <w:szCs w:val="24"/>
        </w:rPr>
        <w:t xml:space="preserve">азмере 21 087,7 тыс. руб.,    </w:t>
      </w:r>
      <w:r w:rsidRPr="00402CF9">
        <w:rPr>
          <w:rFonts w:ascii="Times New Roman" w:hAnsi="Times New Roman"/>
          <w:color w:val="000000" w:themeColor="text1"/>
          <w:sz w:val="24"/>
          <w:szCs w:val="24"/>
        </w:rPr>
        <w:t>ООО «Гигиена – Сервис» в размере 1 038,4 тыс. руб. и МУП «Благоустройство Поселка Това</w:t>
      </w:r>
      <w:r w:rsidR="005C3DA9" w:rsidRPr="00402CF9">
        <w:rPr>
          <w:rFonts w:ascii="Times New Roman" w:hAnsi="Times New Roman"/>
          <w:color w:val="000000" w:themeColor="text1"/>
          <w:sz w:val="24"/>
          <w:szCs w:val="24"/>
        </w:rPr>
        <w:t xml:space="preserve">рково» в размере 407,7 тыс. </w:t>
      </w:r>
      <w:proofErr w:type="spellStart"/>
      <w:r w:rsidR="005C3DA9" w:rsidRPr="00402CF9">
        <w:rPr>
          <w:rFonts w:ascii="Times New Roman" w:hAnsi="Times New Roman"/>
          <w:color w:val="000000" w:themeColor="text1"/>
          <w:sz w:val="24"/>
          <w:szCs w:val="24"/>
        </w:rPr>
        <w:t>руб</w:t>
      </w:r>
      <w:proofErr w:type="spellEnd"/>
    </w:p>
    <w:p w:rsidR="00075692" w:rsidRPr="00402CF9" w:rsidRDefault="00356CE1" w:rsidP="00402CF9">
      <w:pPr>
        <w:numPr>
          <w:ilvl w:val="12"/>
          <w:numId w:val="0"/>
        </w:numPr>
        <w:spacing w:after="0" w:line="240" w:lineRule="auto"/>
        <w:ind w:firstLine="425"/>
        <w:jc w:val="both"/>
        <w:rPr>
          <w:rFonts w:ascii="Times New Roman" w:hAnsi="Times New Roman"/>
          <w:sz w:val="24"/>
          <w:szCs w:val="24"/>
          <w:lang w:eastAsia="ru-RU"/>
        </w:rPr>
      </w:pPr>
      <w:r w:rsidRPr="00402CF9">
        <w:rPr>
          <w:rFonts w:ascii="Times New Roman" w:hAnsi="Times New Roman"/>
          <w:sz w:val="24"/>
          <w:szCs w:val="24"/>
          <w:lang w:eastAsia="ru-RU"/>
        </w:rPr>
        <w:t xml:space="preserve">Распространение новой </w:t>
      </w:r>
      <w:proofErr w:type="spellStart"/>
      <w:r w:rsidRPr="00402CF9">
        <w:rPr>
          <w:rFonts w:ascii="Times New Roman" w:hAnsi="Times New Roman"/>
          <w:sz w:val="24"/>
          <w:szCs w:val="24"/>
          <w:lang w:eastAsia="ru-RU"/>
        </w:rPr>
        <w:t>коронавирусной</w:t>
      </w:r>
      <w:proofErr w:type="spellEnd"/>
      <w:r w:rsidRPr="00402CF9">
        <w:rPr>
          <w:rFonts w:ascii="Times New Roman" w:hAnsi="Times New Roman"/>
          <w:sz w:val="24"/>
          <w:szCs w:val="24"/>
          <w:lang w:eastAsia="ru-RU"/>
        </w:rPr>
        <w:t xml:space="preserve"> инфекции в текущем году оказало существенное влияние  на состояние экономики и социальной сферы района.      В непростых условиях мы смогли </w:t>
      </w:r>
      <w:r w:rsidRPr="00402CF9">
        <w:rPr>
          <w:rFonts w:ascii="Times New Roman" w:hAnsi="Times New Roman"/>
          <w:sz w:val="24"/>
          <w:szCs w:val="24"/>
          <w:lang w:eastAsia="ru-RU"/>
        </w:rPr>
        <w:lastRenderedPageBreak/>
        <w:t>удержать закрепленные позиции и остаться в  пятерке лидеров группы районов с высоким уровнем социально- экономического развития.</w:t>
      </w:r>
    </w:p>
    <w:p w:rsidR="00972506" w:rsidRPr="00402CF9" w:rsidRDefault="00075692" w:rsidP="00402CF9">
      <w:pPr>
        <w:tabs>
          <w:tab w:val="left" w:pos="709"/>
          <w:tab w:val="left" w:pos="9612"/>
        </w:tabs>
        <w:spacing w:after="0" w:line="240" w:lineRule="auto"/>
        <w:ind w:firstLine="709"/>
        <w:jc w:val="both"/>
        <w:rPr>
          <w:rFonts w:ascii="Times New Roman" w:hAnsi="Times New Roman"/>
          <w:sz w:val="24"/>
          <w:szCs w:val="24"/>
        </w:rPr>
      </w:pPr>
      <w:r w:rsidRPr="00402CF9">
        <w:rPr>
          <w:rFonts w:ascii="Times New Roman" w:hAnsi="Times New Roman"/>
          <w:color w:val="000000"/>
          <w:sz w:val="24"/>
          <w:szCs w:val="24"/>
        </w:rPr>
        <w:t xml:space="preserve">     </w:t>
      </w:r>
      <w:r w:rsidR="00972506" w:rsidRPr="00402CF9">
        <w:rPr>
          <w:rFonts w:ascii="Times New Roman" w:hAnsi="Times New Roman"/>
          <w:sz w:val="24"/>
          <w:szCs w:val="24"/>
        </w:rPr>
        <w:t xml:space="preserve">Объём отгруженной продукции крупных и средних предприятий в истекшем году составил  </w:t>
      </w:r>
      <w:r w:rsidR="00972506" w:rsidRPr="00402CF9">
        <w:rPr>
          <w:rFonts w:ascii="Times New Roman" w:hAnsi="Times New Roman"/>
          <w:b/>
          <w:sz w:val="24"/>
          <w:szCs w:val="24"/>
        </w:rPr>
        <w:t>63 млрд.</w:t>
      </w:r>
      <w:r w:rsidR="00972506" w:rsidRPr="00402CF9">
        <w:rPr>
          <w:rFonts w:ascii="Times New Roman" w:hAnsi="Times New Roman"/>
          <w:sz w:val="24"/>
          <w:szCs w:val="24"/>
        </w:rPr>
        <w:t xml:space="preserve">  рублей (с учетом предприятий обеспечения электрической энергией, газом и паром и водоснабжения). Это в два раза больше объема отгруженной продукции за 2020 год. </w:t>
      </w:r>
    </w:p>
    <w:p w:rsidR="00972506" w:rsidRPr="00402CF9" w:rsidRDefault="00707120" w:rsidP="00402CF9">
      <w:pPr>
        <w:tabs>
          <w:tab w:val="left" w:pos="709"/>
        </w:tabs>
        <w:spacing w:after="0" w:line="240" w:lineRule="auto"/>
        <w:ind w:firstLine="709"/>
        <w:jc w:val="both"/>
        <w:rPr>
          <w:rFonts w:ascii="Times New Roman" w:hAnsi="Times New Roman"/>
          <w:sz w:val="24"/>
          <w:szCs w:val="24"/>
        </w:rPr>
      </w:pPr>
      <w:r w:rsidRPr="00402CF9">
        <w:rPr>
          <w:rFonts w:ascii="Times New Roman" w:hAnsi="Times New Roman"/>
          <w:sz w:val="24"/>
          <w:szCs w:val="24"/>
        </w:rPr>
        <w:t xml:space="preserve">   </w:t>
      </w:r>
      <w:r w:rsidR="00972506" w:rsidRPr="00402CF9">
        <w:rPr>
          <w:rFonts w:ascii="Times New Roman" w:hAnsi="Times New Roman"/>
          <w:sz w:val="24"/>
          <w:szCs w:val="24"/>
        </w:rPr>
        <w:t>Более 180 новых рабочих мест было создано в минувшем году. Новые рабочие места создавались благодаря расширению уже существующих производств  (ООО «Мастер гриб», ООО «Первый завод», АО «ПРОДО Птицефабрика Калужская»).</w:t>
      </w:r>
    </w:p>
    <w:p w:rsidR="00972506" w:rsidRPr="00402CF9" w:rsidRDefault="00972506"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Ведущими отраслями промышленности района являются: </w:t>
      </w:r>
    </w:p>
    <w:p w:rsidR="00972506" w:rsidRPr="00402CF9" w:rsidRDefault="00972506"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 </w:t>
      </w:r>
      <w:proofErr w:type="spellStart"/>
      <w:proofErr w:type="gramStart"/>
      <w:r w:rsidRPr="00402CF9">
        <w:rPr>
          <w:rFonts w:ascii="Times New Roman" w:hAnsi="Times New Roman"/>
          <w:sz w:val="24"/>
          <w:szCs w:val="24"/>
        </w:rPr>
        <w:t>целлюлозно</w:t>
      </w:r>
      <w:proofErr w:type="spellEnd"/>
      <w:r w:rsidRPr="00402CF9">
        <w:rPr>
          <w:rFonts w:ascii="Times New Roman" w:hAnsi="Times New Roman"/>
          <w:sz w:val="24"/>
          <w:szCs w:val="24"/>
        </w:rPr>
        <w:t xml:space="preserve"> – бумажная</w:t>
      </w:r>
      <w:proofErr w:type="gramEnd"/>
      <w:r w:rsidRPr="00402CF9">
        <w:rPr>
          <w:rFonts w:ascii="Times New Roman" w:hAnsi="Times New Roman"/>
          <w:sz w:val="24"/>
          <w:szCs w:val="24"/>
        </w:rPr>
        <w:t xml:space="preserve"> промышленность  (с объемом отгруженной продукции более </w:t>
      </w:r>
      <w:r w:rsidRPr="00402CF9">
        <w:rPr>
          <w:rFonts w:ascii="Times New Roman" w:hAnsi="Times New Roman"/>
          <w:sz w:val="24"/>
          <w:szCs w:val="24"/>
        </w:rPr>
        <w:softHyphen/>
      </w:r>
      <w:r w:rsidRPr="00402CF9">
        <w:rPr>
          <w:rFonts w:ascii="Times New Roman" w:hAnsi="Times New Roman"/>
          <w:sz w:val="24"/>
          <w:szCs w:val="24"/>
        </w:rPr>
        <w:softHyphen/>
      </w:r>
      <w:r w:rsidR="0081086A" w:rsidRPr="00402CF9">
        <w:rPr>
          <w:rFonts w:ascii="Times New Roman" w:hAnsi="Times New Roman"/>
          <w:sz w:val="24"/>
          <w:szCs w:val="24"/>
        </w:rPr>
        <w:t xml:space="preserve"> </w:t>
      </w:r>
      <w:r w:rsidR="0081086A" w:rsidRPr="00402CF9">
        <w:rPr>
          <w:rFonts w:ascii="Times New Roman" w:hAnsi="Times New Roman"/>
          <w:sz w:val="24"/>
          <w:szCs w:val="24"/>
        </w:rPr>
        <w:softHyphen/>
      </w:r>
      <w:r w:rsidR="0081086A" w:rsidRPr="00402CF9">
        <w:rPr>
          <w:rFonts w:ascii="Times New Roman" w:hAnsi="Times New Roman"/>
          <w:sz w:val="24"/>
          <w:szCs w:val="24"/>
        </w:rPr>
        <w:softHyphen/>
        <w:t xml:space="preserve">10,4 млрд.  </w:t>
      </w:r>
      <w:r w:rsidRPr="00402CF9">
        <w:rPr>
          <w:rFonts w:ascii="Times New Roman" w:hAnsi="Times New Roman"/>
          <w:sz w:val="24"/>
          <w:szCs w:val="24"/>
        </w:rPr>
        <w:t>руб.);</w:t>
      </w:r>
    </w:p>
    <w:p w:rsidR="00972506" w:rsidRPr="00402CF9" w:rsidRDefault="00972506"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 нефтепереработка  (объем отгрузки в 2021 году составил 34 млрд. руб.);</w:t>
      </w:r>
    </w:p>
    <w:p w:rsidR="00972506" w:rsidRPr="00402CF9" w:rsidRDefault="00707120"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00972506" w:rsidRPr="00402CF9">
        <w:rPr>
          <w:rFonts w:ascii="Times New Roman" w:hAnsi="Times New Roman"/>
          <w:sz w:val="24"/>
          <w:szCs w:val="24"/>
        </w:rPr>
        <w:t xml:space="preserve">В рамках реализации мероприятий </w:t>
      </w:r>
      <w:r w:rsidR="00042CD6" w:rsidRPr="00402CF9">
        <w:rPr>
          <w:rFonts w:ascii="Times New Roman" w:hAnsi="Times New Roman"/>
          <w:sz w:val="24"/>
          <w:szCs w:val="24"/>
        </w:rPr>
        <w:t xml:space="preserve">муниципальной программы </w:t>
      </w:r>
      <w:r w:rsidR="00972506" w:rsidRPr="00402CF9">
        <w:rPr>
          <w:rFonts w:ascii="Times New Roman" w:hAnsi="Times New Roman"/>
          <w:sz w:val="24"/>
          <w:szCs w:val="24"/>
          <w:u w:val="single"/>
        </w:rPr>
        <w:t>Развитие малого и среднего предпринимательства</w:t>
      </w:r>
      <w:r w:rsidR="00972506" w:rsidRPr="00402CF9">
        <w:rPr>
          <w:rFonts w:ascii="Times New Roman" w:hAnsi="Times New Roman"/>
          <w:sz w:val="24"/>
          <w:szCs w:val="24"/>
        </w:rPr>
        <w:t xml:space="preserve"> </w:t>
      </w:r>
      <w:r w:rsidRPr="00402CF9">
        <w:rPr>
          <w:rFonts w:ascii="Times New Roman" w:hAnsi="Times New Roman"/>
          <w:sz w:val="24"/>
          <w:szCs w:val="24"/>
        </w:rPr>
        <w:t xml:space="preserve"> в 2021 году</w:t>
      </w:r>
      <w:r w:rsidR="00972506" w:rsidRPr="00402CF9">
        <w:rPr>
          <w:rFonts w:ascii="Times New Roman" w:hAnsi="Times New Roman"/>
          <w:sz w:val="24"/>
          <w:szCs w:val="24"/>
        </w:rPr>
        <w:t xml:space="preserve"> 2 субъекта МСП получили субсидии из областного и муниципального бюджетов на компенсацию затрат, связанных с приобретением оборудования. Общий объем средств, направленный на реализацию мероприятий составил – 1</w:t>
      </w:r>
      <w:r w:rsidRPr="00402CF9">
        <w:rPr>
          <w:rFonts w:ascii="Times New Roman" w:hAnsi="Times New Roman"/>
          <w:sz w:val="24"/>
          <w:szCs w:val="24"/>
        </w:rPr>
        <w:t xml:space="preserve"> млн. </w:t>
      </w:r>
      <w:r w:rsidR="00972506" w:rsidRPr="00402CF9">
        <w:rPr>
          <w:rFonts w:ascii="Times New Roman" w:hAnsi="Times New Roman"/>
          <w:sz w:val="24"/>
          <w:szCs w:val="24"/>
        </w:rPr>
        <w:t>340</w:t>
      </w:r>
      <w:r w:rsidRPr="00402CF9">
        <w:rPr>
          <w:rFonts w:ascii="Times New Roman" w:hAnsi="Times New Roman"/>
          <w:sz w:val="24"/>
          <w:szCs w:val="24"/>
        </w:rPr>
        <w:t xml:space="preserve"> </w:t>
      </w:r>
      <w:r w:rsidR="00972506" w:rsidRPr="00402CF9">
        <w:rPr>
          <w:rFonts w:ascii="Times New Roman" w:hAnsi="Times New Roman"/>
          <w:sz w:val="24"/>
          <w:szCs w:val="24"/>
        </w:rPr>
        <w:t xml:space="preserve">  тыс. рублей.</w:t>
      </w:r>
    </w:p>
    <w:p w:rsidR="00075692" w:rsidRPr="00402CF9" w:rsidRDefault="00972506"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00110EC2" w:rsidRPr="00402CF9">
        <w:rPr>
          <w:rFonts w:ascii="Times New Roman" w:hAnsi="Times New Roman"/>
          <w:sz w:val="24"/>
          <w:szCs w:val="24"/>
        </w:rPr>
        <w:t xml:space="preserve">4 предприятия и 2 индивидуальных предприятиям получили </w:t>
      </w:r>
      <w:proofErr w:type="spellStart"/>
      <w:r w:rsidR="00110EC2" w:rsidRPr="00402CF9">
        <w:rPr>
          <w:rFonts w:ascii="Times New Roman" w:hAnsi="Times New Roman"/>
          <w:sz w:val="24"/>
          <w:szCs w:val="24"/>
        </w:rPr>
        <w:t>микрозаймы</w:t>
      </w:r>
      <w:proofErr w:type="spellEnd"/>
      <w:r w:rsidR="00110EC2" w:rsidRPr="00402CF9">
        <w:rPr>
          <w:rFonts w:ascii="Times New Roman" w:hAnsi="Times New Roman"/>
          <w:sz w:val="24"/>
          <w:szCs w:val="24"/>
        </w:rPr>
        <w:t xml:space="preserve"> на сумму более 12 млн. рублей., с помощью </w:t>
      </w:r>
      <w:r w:rsidRPr="00402CF9">
        <w:rPr>
          <w:rFonts w:ascii="Times New Roman" w:hAnsi="Times New Roman"/>
          <w:sz w:val="24"/>
          <w:szCs w:val="24"/>
        </w:rPr>
        <w:t>регионального проекта «Расширение доступа субъектов МСП к финансовым ресурсом, в том числе к льготному финанси</w:t>
      </w:r>
      <w:r w:rsidR="00110EC2" w:rsidRPr="00402CF9">
        <w:rPr>
          <w:rFonts w:ascii="Times New Roman" w:hAnsi="Times New Roman"/>
          <w:sz w:val="24"/>
          <w:szCs w:val="24"/>
        </w:rPr>
        <w:t>рованию».</w:t>
      </w:r>
      <w:r w:rsidR="00075692" w:rsidRPr="00402CF9">
        <w:rPr>
          <w:rFonts w:ascii="Times New Roman" w:hAnsi="Times New Roman"/>
          <w:color w:val="000000"/>
          <w:sz w:val="24"/>
          <w:szCs w:val="24"/>
        </w:rPr>
        <w:t xml:space="preserve"> </w:t>
      </w:r>
      <w:proofErr w:type="gramEnd"/>
    </w:p>
    <w:p w:rsidR="00972506" w:rsidRPr="00402CF9" w:rsidRDefault="00075692" w:rsidP="00402CF9">
      <w:pPr>
        <w:tabs>
          <w:tab w:val="left" w:pos="709"/>
        </w:tabs>
        <w:spacing w:after="0" w:line="240" w:lineRule="auto"/>
        <w:jc w:val="both"/>
        <w:rPr>
          <w:rFonts w:ascii="Times New Roman" w:hAnsi="Times New Roman"/>
          <w:b/>
          <w:sz w:val="24"/>
          <w:szCs w:val="24"/>
        </w:rPr>
      </w:pPr>
      <w:r w:rsidRPr="00402CF9">
        <w:rPr>
          <w:rFonts w:ascii="Times New Roman" w:hAnsi="Times New Roman"/>
          <w:sz w:val="24"/>
          <w:szCs w:val="24"/>
        </w:rPr>
        <w:t xml:space="preserve">  </w:t>
      </w:r>
      <w:r w:rsidR="00972506" w:rsidRPr="00402CF9">
        <w:rPr>
          <w:rFonts w:ascii="Times New Roman" w:hAnsi="Times New Roman"/>
          <w:sz w:val="24"/>
          <w:szCs w:val="24"/>
        </w:rPr>
        <w:t xml:space="preserve">          В горнодобывающей промышленности объем реализации, связанный с добычей полезных ископаемых, составил</w:t>
      </w:r>
      <w:r w:rsidR="00076A3E" w:rsidRPr="00402CF9">
        <w:rPr>
          <w:rFonts w:ascii="Times New Roman" w:hAnsi="Times New Roman"/>
          <w:sz w:val="24"/>
          <w:szCs w:val="24"/>
        </w:rPr>
        <w:t xml:space="preserve"> </w:t>
      </w:r>
      <w:r w:rsidR="00076A3E" w:rsidRPr="00402CF9">
        <w:rPr>
          <w:rFonts w:ascii="Times New Roman" w:hAnsi="Times New Roman"/>
          <w:b/>
          <w:sz w:val="24"/>
          <w:szCs w:val="24"/>
        </w:rPr>
        <w:t>1,6 млрд. рублей</w:t>
      </w:r>
      <w:r w:rsidR="00972506" w:rsidRPr="00402CF9">
        <w:rPr>
          <w:rFonts w:ascii="Times New Roman" w:hAnsi="Times New Roman"/>
          <w:b/>
          <w:sz w:val="24"/>
          <w:szCs w:val="24"/>
        </w:rPr>
        <w:t>.</w:t>
      </w:r>
    </w:p>
    <w:p w:rsidR="00972506" w:rsidRPr="00402CF9" w:rsidRDefault="00972506"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00707120" w:rsidRPr="00402CF9">
        <w:rPr>
          <w:rFonts w:ascii="Times New Roman" w:hAnsi="Times New Roman"/>
          <w:sz w:val="24"/>
          <w:szCs w:val="24"/>
        </w:rPr>
        <w:t xml:space="preserve">   </w:t>
      </w:r>
      <w:r w:rsidRPr="00402CF9">
        <w:rPr>
          <w:rFonts w:ascii="Times New Roman" w:hAnsi="Times New Roman"/>
          <w:sz w:val="24"/>
          <w:szCs w:val="24"/>
        </w:rPr>
        <w:t xml:space="preserve">Администрацией района последовательно выполняется  задача о  повышении доли </w:t>
      </w:r>
      <w:proofErr w:type="spellStart"/>
      <w:r w:rsidRPr="00402CF9">
        <w:rPr>
          <w:rFonts w:ascii="Times New Roman" w:hAnsi="Times New Roman"/>
          <w:sz w:val="24"/>
          <w:szCs w:val="24"/>
        </w:rPr>
        <w:t>недропользователей</w:t>
      </w:r>
      <w:proofErr w:type="spellEnd"/>
      <w:r w:rsidRPr="00402CF9">
        <w:rPr>
          <w:rFonts w:ascii="Times New Roman" w:hAnsi="Times New Roman"/>
          <w:sz w:val="24"/>
          <w:szCs w:val="24"/>
        </w:rPr>
        <w:t xml:space="preserve">, занимающихся, кроме добычи полезных ископаемых, их переработкой и реализацией продукции из местных ресурсов.  </w:t>
      </w:r>
    </w:p>
    <w:p w:rsidR="00972506" w:rsidRPr="00402CF9" w:rsidRDefault="00972506"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Так, в период до 2023 года планируется:</w:t>
      </w:r>
    </w:p>
    <w:p w:rsidR="00972506" w:rsidRPr="00402CF9" w:rsidRDefault="00972506"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 строительство  второго завода  по производству газосиликатных блоков               ООО «Сибирский элемент «Рента - К»  в д. Обухово с объемом инвестиций более 2 млрд. рублей; </w:t>
      </w:r>
    </w:p>
    <w:p w:rsidR="00972506" w:rsidRPr="00402CF9" w:rsidRDefault="00972506"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 строительство 3 очереди цеха по производству известняковой </w:t>
      </w:r>
      <w:r w:rsidR="00707120" w:rsidRPr="00402CF9">
        <w:rPr>
          <w:rFonts w:ascii="Times New Roman" w:hAnsi="Times New Roman"/>
          <w:sz w:val="24"/>
          <w:szCs w:val="24"/>
        </w:rPr>
        <w:t>муки, производительностью 60 тыс.</w:t>
      </w:r>
      <w:r w:rsidRPr="00402CF9">
        <w:rPr>
          <w:rFonts w:ascii="Times New Roman" w:hAnsi="Times New Roman"/>
          <w:sz w:val="24"/>
          <w:szCs w:val="24"/>
        </w:rPr>
        <w:t xml:space="preserve"> тонн в месяц. Объем инвестиций составит 80 млн. руб.</w:t>
      </w:r>
    </w:p>
    <w:p w:rsidR="00972506" w:rsidRPr="00402CF9" w:rsidRDefault="00707120"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Только эти проекты</w:t>
      </w:r>
      <w:r w:rsidR="00972506" w:rsidRPr="00402CF9">
        <w:rPr>
          <w:rFonts w:ascii="Times New Roman" w:hAnsi="Times New Roman"/>
          <w:sz w:val="24"/>
          <w:szCs w:val="24"/>
        </w:rPr>
        <w:t xml:space="preserve"> </w:t>
      </w:r>
      <w:proofErr w:type="gramStart"/>
      <w:r w:rsidR="00972506" w:rsidRPr="00402CF9">
        <w:rPr>
          <w:rFonts w:ascii="Times New Roman" w:hAnsi="Times New Roman"/>
          <w:sz w:val="24"/>
          <w:szCs w:val="24"/>
        </w:rPr>
        <w:t>создадут дополнительно около 350 новых рабочих мест и повысят</w:t>
      </w:r>
      <w:proofErr w:type="gramEnd"/>
      <w:r w:rsidR="00972506" w:rsidRPr="00402CF9">
        <w:rPr>
          <w:rFonts w:ascii="Times New Roman" w:hAnsi="Times New Roman"/>
          <w:sz w:val="24"/>
          <w:szCs w:val="24"/>
        </w:rPr>
        <w:t xml:space="preserve"> доходную часть бюджетов поселений.</w:t>
      </w:r>
    </w:p>
    <w:p w:rsidR="00972506" w:rsidRPr="00402CF9" w:rsidRDefault="00A77891"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00972506" w:rsidRPr="00402CF9">
        <w:rPr>
          <w:rFonts w:ascii="Times New Roman" w:hAnsi="Times New Roman"/>
          <w:sz w:val="24"/>
          <w:szCs w:val="24"/>
        </w:rPr>
        <w:t xml:space="preserve">Инвестиции в основной капитал являются основной движущей силой для увеличения объемов производства. Формирование благоприятных условий для привлечения инвестиций в реальный сектор экономики является одним из приоритетных направлений деятельности  муниципального образования. </w:t>
      </w:r>
    </w:p>
    <w:p w:rsidR="00972506" w:rsidRPr="00402CF9" w:rsidRDefault="00972506" w:rsidP="00402CF9">
      <w:pPr>
        <w:tabs>
          <w:tab w:val="left" w:pos="709"/>
        </w:tabs>
        <w:spacing w:after="0" w:line="240" w:lineRule="auto"/>
        <w:jc w:val="both"/>
        <w:rPr>
          <w:rFonts w:ascii="Times New Roman" w:hAnsi="Times New Roman"/>
          <w:b/>
          <w:sz w:val="24"/>
          <w:szCs w:val="24"/>
        </w:rPr>
      </w:pPr>
      <w:r w:rsidRPr="00402CF9">
        <w:rPr>
          <w:rFonts w:ascii="Times New Roman" w:hAnsi="Times New Roman"/>
          <w:sz w:val="24"/>
          <w:szCs w:val="24"/>
        </w:rPr>
        <w:t xml:space="preserve">           Инвестиционные капиталовложения в экономику района в 2021 году оцениваются на </w:t>
      </w:r>
      <w:r w:rsidRPr="00402CF9">
        <w:rPr>
          <w:rFonts w:ascii="Times New Roman" w:hAnsi="Times New Roman"/>
          <w:b/>
          <w:sz w:val="24"/>
          <w:szCs w:val="24"/>
        </w:rPr>
        <w:t>уровне</w:t>
      </w:r>
      <w:r w:rsidR="00F44841" w:rsidRPr="00402CF9">
        <w:rPr>
          <w:rFonts w:ascii="Times New Roman" w:hAnsi="Times New Roman"/>
          <w:b/>
          <w:sz w:val="24"/>
          <w:szCs w:val="24"/>
        </w:rPr>
        <w:t xml:space="preserve"> 5,3  </w:t>
      </w:r>
      <w:r w:rsidRPr="00402CF9">
        <w:rPr>
          <w:rFonts w:ascii="Times New Roman" w:hAnsi="Times New Roman"/>
          <w:b/>
          <w:sz w:val="24"/>
          <w:szCs w:val="24"/>
        </w:rPr>
        <w:t>млрд. руб.</w:t>
      </w:r>
    </w:p>
    <w:p w:rsidR="00972506" w:rsidRPr="00402CF9" w:rsidRDefault="00972506"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Крупные инвестиции вложены такими предприятиями ка</w:t>
      </w:r>
      <w:r w:rsidR="007F216C" w:rsidRPr="00402CF9">
        <w:rPr>
          <w:rFonts w:ascii="Times New Roman" w:hAnsi="Times New Roman"/>
          <w:sz w:val="24"/>
          <w:szCs w:val="24"/>
        </w:rPr>
        <w:t xml:space="preserve">к: </w:t>
      </w:r>
      <w:proofErr w:type="gramStart"/>
      <w:r w:rsidR="007F216C" w:rsidRPr="00402CF9">
        <w:rPr>
          <w:rFonts w:ascii="Times New Roman" w:hAnsi="Times New Roman"/>
          <w:sz w:val="24"/>
          <w:szCs w:val="24"/>
        </w:rPr>
        <w:t xml:space="preserve">ООО «Первый Завод», </w:t>
      </w:r>
      <w:r w:rsidRPr="00402CF9">
        <w:rPr>
          <w:rFonts w:ascii="Times New Roman" w:hAnsi="Times New Roman"/>
          <w:sz w:val="24"/>
          <w:szCs w:val="24"/>
        </w:rPr>
        <w:t xml:space="preserve"> АО «ПРОДО Птицефабрика Калужская», ООО «</w:t>
      </w:r>
      <w:proofErr w:type="spellStart"/>
      <w:r w:rsidRPr="00402CF9">
        <w:rPr>
          <w:rFonts w:ascii="Times New Roman" w:hAnsi="Times New Roman"/>
          <w:sz w:val="24"/>
          <w:szCs w:val="24"/>
        </w:rPr>
        <w:t>Кондровская</w:t>
      </w:r>
      <w:proofErr w:type="spellEnd"/>
      <w:r w:rsidRPr="00402CF9">
        <w:rPr>
          <w:rFonts w:ascii="Times New Roman" w:hAnsi="Times New Roman"/>
          <w:sz w:val="24"/>
          <w:szCs w:val="24"/>
        </w:rPr>
        <w:t xml:space="preserve"> бумажная компания», ООО «</w:t>
      </w:r>
      <w:proofErr w:type="spellStart"/>
      <w:r w:rsidRPr="00402CF9">
        <w:rPr>
          <w:rFonts w:ascii="Times New Roman" w:hAnsi="Times New Roman"/>
          <w:sz w:val="24"/>
          <w:szCs w:val="24"/>
        </w:rPr>
        <w:t>Полотняно</w:t>
      </w:r>
      <w:proofErr w:type="spellEnd"/>
      <w:r w:rsidRPr="00402CF9">
        <w:rPr>
          <w:rFonts w:ascii="Times New Roman" w:hAnsi="Times New Roman"/>
          <w:sz w:val="24"/>
          <w:szCs w:val="24"/>
        </w:rPr>
        <w:t xml:space="preserve"> – Заводская бумажная мануфактура», </w:t>
      </w:r>
      <w:proofErr w:type="spellStart"/>
      <w:r w:rsidRPr="00402CF9">
        <w:rPr>
          <w:rFonts w:ascii="Times New Roman" w:hAnsi="Times New Roman"/>
          <w:sz w:val="24"/>
          <w:szCs w:val="24"/>
        </w:rPr>
        <w:t>Кондровский</w:t>
      </w:r>
      <w:proofErr w:type="spellEnd"/>
      <w:r w:rsidRPr="00402CF9">
        <w:rPr>
          <w:rFonts w:ascii="Times New Roman" w:hAnsi="Times New Roman"/>
          <w:sz w:val="24"/>
          <w:szCs w:val="24"/>
        </w:rPr>
        <w:t xml:space="preserve"> филиал ООО «</w:t>
      </w:r>
      <w:proofErr w:type="spellStart"/>
      <w:r w:rsidRPr="00402CF9">
        <w:rPr>
          <w:rFonts w:ascii="Times New Roman" w:hAnsi="Times New Roman"/>
          <w:sz w:val="24"/>
          <w:szCs w:val="24"/>
        </w:rPr>
        <w:t>ГеоПак</w:t>
      </w:r>
      <w:proofErr w:type="spellEnd"/>
      <w:r w:rsidRPr="00402CF9">
        <w:rPr>
          <w:rFonts w:ascii="Times New Roman" w:hAnsi="Times New Roman"/>
          <w:sz w:val="24"/>
          <w:szCs w:val="24"/>
        </w:rPr>
        <w:t>», ООО «</w:t>
      </w:r>
      <w:proofErr w:type="spellStart"/>
      <w:r w:rsidRPr="00402CF9">
        <w:rPr>
          <w:rFonts w:ascii="Times New Roman" w:hAnsi="Times New Roman"/>
          <w:sz w:val="24"/>
          <w:szCs w:val="24"/>
        </w:rPr>
        <w:t>Фельс</w:t>
      </w:r>
      <w:proofErr w:type="spellEnd"/>
      <w:r w:rsidRPr="00402CF9">
        <w:rPr>
          <w:rFonts w:ascii="Times New Roman" w:hAnsi="Times New Roman"/>
          <w:sz w:val="24"/>
          <w:szCs w:val="24"/>
        </w:rPr>
        <w:t xml:space="preserve"> Известь».</w:t>
      </w:r>
      <w:proofErr w:type="gramEnd"/>
      <w:r w:rsidRPr="00402CF9">
        <w:rPr>
          <w:rFonts w:ascii="Times New Roman" w:hAnsi="Times New Roman"/>
          <w:sz w:val="24"/>
          <w:szCs w:val="24"/>
        </w:rPr>
        <w:t xml:space="preserve"> Средства были направлены на модернизацию, реконструкцию и расширение действующих производств, а так же на приобретение автомашин и оборудования.</w:t>
      </w:r>
    </w:p>
    <w:p w:rsidR="00972506" w:rsidRPr="00402CF9" w:rsidRDefault="00972506"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В рамках развития индустриального парка «Кондрово»  между администрацией        </w:t>
      </w:r>
      <w:r w:rsidR="007F216C" w:rsidRPr="00402CF9">
        <w:rPr>
          <w:rFonts w:ascii="Times New Roman" w:hAnsi="Times New Roman"/>
          <w:sz w:val="24"/>
          <w:szCs w:val="24"/>
        </w:rPr>
        <w:t xml:space="preserve"> Дзержинского района</w:t>
      </w:r>
      <w:r w:rsidRPr="00402CF9">
        <w:rPr>
          <w:rFonts w:ascii="Times New Roman" w:hAnsi="Times New Roman"/>
          <w:sz w:val="24"/>
          <w:szCs w:val="24"/>
        </w:rPr>
        <w:t>, П</w:t>
      </w:r>
      <w:r w:rsidR="007F216C" w:rsidRPr="00402CF9">
        <w:rPr>
          <w:rFonts w:ascii="Times New Roman" w:hAnsi="Times New Roman"/>
          <w:sz w:val="24"/>
          <w:szCs w:val="24"/>
        </w:rPr>
        <w:t>равительством Калужской области,</w:t>
      </w:r>
      <w:r w:rsidRPr="00402CF9">
        <w:rPr>
          <w:rFonts w:ascii="Times New Roman" w:hAnsi="Times New Roman"/>
          <w:sz w:val="24"/>
          <w:szCs w:val="24"/>
        </w:rPr>
        <w:t xml:space="preserve"> </w:t>
      </w:r>
      <w:r w:rsidR="007F216C" w:rsidRPr="00402CF9">
        <w:rPr>
          <w:rFonts w:ascii="Times New Roman" w:hAnsi="Times New Roman"/>
          <w:sz w:val="24"/>
          <w:szCs w:val="24"/>
        </w:rPr>
        <w:t xml:space="preserve"> Корпорацией развития Калужской области</w:t>
      </w:r>
      <w:r w:rsidRPr="00402CF9">
        <w:rPr>
          <w:rFonts w:ascii="Times New Roman" w:hAnsi="Times New Roman"/>
          <w:sz w:val="24"/>
          <w:szCs w:val="24"/>
        </w:rPr>
        <w:t xml:space="preserve"> и инвесторами уже заключено несколько соглашений о намерениях по строительству новых производств.          </w:t>
      </w:r>
    </w:p>
    <w:p w:rsidR="00972506" w:rsidRPr="00402CF9" w:rsidRDefault="00972506"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Планируемые к реализации инвестиционные проекты:</w:t>
      </w:r>
    </w:p>
    <w:p w:rsidR="00972506" w:rsidRPr="00402CF9" w:rsidRDefault="00972506"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 </w:t>
      </w:r>
      <w:r w:rsidR="003E16FA" w:rsidRPr="00402CF9">
        <w:rPr>
          <w:rFonts w:ascii="Times New Roman" w:hAnsi="Times New Roman"/>
          <w:sz w:val="24"/>
          <w:szCs w:val="24"/>
        </w:rPr>
        <w:t>(ООО «</w:t>
      </w:r>
      <w:proofErr w:type="spellStart"/>
      <w:r w:rsidR="003E16FA" w:rsidRPr="00402CF9">
        <w:rPr>
          <w:rFonts w:ascii="Times New Roman" w:hAnsi="Times New Roman"/>
          <w:sz w:val="24"/>
          <w:szCs w:val="24"/>
        </w:rPr>
        <w:t>Турков</w:t>
      </w:r>
      <w:proofErr w:type="spellEnd"/>
      <w:r w:rsidR="003E16FA" w:rsidRPr="00402CF9">
        <w:rPr>
          <w:rFonts w:ascii="Times New Roman" w:hAnsi="Times New Roman"/>
          <w:sz w:val="24"/>
          <w:szCs w:val="24"/>
        </w:rPr>
        <w:t xml:space="preserve">») </w:t>
      </w:r>
      <w:r w:rsidRPr="00402CF9">
        <w:rPr>
          <w:rFonts w:ascii="Times New Roman" w:hAnsi="Times New Roman"/>
          <w:sz w:val="24"/>
          <w:szCs w:val="24"/>
        </w:rPr>
        <w:t xml:space="preserve">производство промышленного холодильного и вентиляционного оборудования </w:t>
      </w:r>
      <w:r w:rsidR="003E16FA" w:rsidRPr="00402CF9">
        <w:rPr>
          <w:rFonts w:ascii="Times New Roman" w:hAnsi="Times New Roman"/>
          <w:sz w:val="24"/>
          <w:szCs w:val="24"/>
        </w:rPr>
        <w:t xml:space="preserve">с </w:t>
      </w:r>
      <w:r w:rsidRPr="00402CF9">
        <w:rPr>
          <w:rFonts w:ascii="Times New Roman" w:hAnsi="Times New Roman"/>
          <w:sz w:val="24"/>
          <w:szCs w:val="24"/>
        </w:rPr>
        <w:t>объем</w:t>
      </w:r>
      <w:r w:rsidR="003E16FA" w:rsidRPr="00402CF9">
        <w:rPr>
          <w:rFonts w:ascii="Times New Roman" w:hAnsi="Times New Roman"/>
          <w:sz w:val="24"/>
          <w:szCs w:val="24"/>
        </w:rPr>
        <w:t>ом</w:t>
      </w:r>
      <w:r w:rsidRPr="00402CF9">
        <w:rPr>
          <w:rFonts w:ascii="Times New Roman" w:hAnsi="Times New Roman"/>
          <w:sz w:val="24"/>
          <w:szCs w:val="24"/>
        </w:rPr>
        <w:t xml:space="preserve"> инвестиций 100 млн. рублей</w:t>
      </w:r>
      <w:r w:rsidR="003E16FA" w:rsidRPr="00402CF9">
        <w:rPr>
          <w:rFonts w:ascii="Times New Roman" w:hAnsi="Times New Roman"/>
          <w:sz w:val="24"/>
          <w:szCs w:val="24"/>
        </w:rPr>
        <w:t xml:space="preserve"> </w:t>
      </w:r>
    </w:p>
    <w:p w:rsidR="00972506" w:rsidRPr="00402CF9" w:rsidRDefault="00972506"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lastRenderedPageBreak/>
        <w:t xml:space="preserve">          - </w:t>
      </w:r>
      <w:r w:rsidR="00350DC3" w:rsidRPr="00402CF9">
        <w:rPr>
          <w:rFonts w:ascii="Times New Roman" w:hAnsi="Times New Roman"/>
          <w:sz w:val="24"/>
          <w:szCs w:val="24"/>
        </w:rPr>
        <w:t xml:space="preserve">(ООО ПК «Подарки») </w:t>
      </w:r>
      <w:r w:rsidRPr="00402CF9">
        <w:rPr>
          <w:rFonts w:ascii="Times New Roman" w:hAnsi="Times New Roman"/>
          <w:sz w:val="24"/>
          <w:szCs w:val="24"/>
        </w:rPr>
        <w:t>пр</w:t>
      </w:r>
      <w:r w:rsidR="00350DC3" w:rsidRPr="00402CF9">
        <w:rPr>
          <w:rFonts w:ascii="Times New Roman" w:hAnsi="Times New Roman"/>
          <w:sz w:val="24"/>
          <w:szCs w:val="24"/>
        </w:rPr>
        <w:t>оизводство сувенирной продукции с</w:t>
      </w:r>
      <w:r w:rsidRPr="00402CF9">
        <w:rPr>
          <w:rFonts w:ascii="Times New Roman" w:hAnsi="Times New Roman"/>
          <w:sz w:val="24"/>
          <w:szCs w:val="24"/>
        </w:rPr>
        <w:t xml:space="preserve"> объем</w:t>
      </w:r>
      <w:r w:rsidR="00350DC3" w:rsidRPr="00402CF9">
        <w:rPr>
          <w:rFonts w:ascii="Times New Roman" w:hAnsi="Times New Roman"/>
          <w:sz w:val="24"/>
          <w:szCs w:val="24"/>
        </w:rPr>
        <w:t>ом</w:t>
      </w:r>
      <w:r w:rsidRPr="00402CF9">
        <w:rPr>
          <w:rFonts w:ascii="Times New Roman" w:hAnsi="Times New Roman"/>
          <w:sz w:val="24"/>
          <w:szCs w:val="24"/>
        </w:rPr>
        <w:t xml:space="preserve"> инвестиций 200 млн. рублей;</w:t>
      </w:r>
    </w:p>
    <w:p w:rsidR="00972506" w:rsidRPr="00402CF9" w:rsidRDefault="00972506"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007516B2" w:rsidRPr="00402CF9">
        <w:rPr>
          <w:rFonts w:ascii="Times New Roman" w:hAnsi="Times New Roman"/>
          <w:sz w:val="24"/>
          <w:szCs w:val="24"/>
        </w:rPr>
        <w:t>(ООО «</w:t>
      </w:r>
      <w:proofErr w:type="spellStart"/>
      <w:r w:rsidR="007516B2" w:rsidRPr="00402CF9">
        <w:rPr>
          <w:rFonts w:ascii="Times New Roman" w:hAnsi="Times New Roman"/>
          <w:sz w:val="24"/>
          <w:szCs w:val="24"/>
        </w:rPr>
        <w:t>Пищепром</w:t>
      </w:r>
      <w:proofErr w:type="spellEnd"/>
      <w:r w:rsidR="007516B2" w:rsidRPr="00402CF9">
        <w:rPr>
          <w:rFonts w:ascii="Times New Roman" w:hAnsi="Times New Roman"/>
          <w:sz w:val="24"/>
          <w:szCs w:val="24"/>
        </w:rPr>
        <w:t>»)</w:t>
      </w:r>
      <w:r w:rsidRPr="00402CF9">
        <w:rPr>
          <w:rFonts w:ascii="Times New Roman" w:hAnsi="Times New Roman"/>
          <w:sz w:val="24"/>
          <w:szCs w:val="24"/>
        </w:rPr>
        <w:t xml:space="preserve"> производство по выращиванию осетровых, форели, и салатов, и зелени на установках замк</w:t>
      </w:r>
      <w:r w:rsidR="007516B2" w:rsidRPr="00402CF9">
        <w:rPr>
          <w:rFonts w:ascii="Times New Roman" w:hAnsi="Times New Roman"/>
          <w:sz w:val="24"/>
          <w:szCs w:val="24"/>
        </w:rPr>
        <w:t xml:space="preserve">нутого водоснабжения с </w:t>
      </w:r>
      <w:r w:rsidRPr="00402CF9">
        <w:rPr>
          <w:rFonts w:ascii="Times New Roman" w:hAnsi="Times New Roman"/>
          <w:sz w:val="24"/>
          <w:szCs w:val="24"/>
        </w:rPr>
        <w:t>объем</w:t>
      </w:r>
      <w:r w:rsidR="007516B2" w:rsidRPr="00402CF9">
        <w:rPr>
          <w:rFonts w:ascii="Times New Roman" w:hAnsi="Times New Roman"/>
          <w:sz w:val="24"/>
          <w:szCs w:val="24"/>
        </w:rPr>
        <w:t>ом</w:t>
      </w:r>
      <w:r w:rsidRPr="00402CF9">
        <w:rPr>
          <w:rFonts w:ascii="Times New Roman" w:hAnsi="Times New Roman"/>
          <w:sz w:val="24"/>
          <w:szCs w:val="24"/>
        </w:rPr>
        <w:t xml:space="preserve"> инвестиций 9,312 млн. рублей</w:t>
      </w:r>
      <w:r w:rsidR="007516B2" w:rsidRPr="00402CF9">
        <w:rPr>
          <w:rFonts w:ascii="Times New Roman" w:hAnsi="Times New Roman"/>
          <w:sz w:val="24"/>
          <w:szCs w:val="24"/>
        </w:rPr>
        <w:t>;</w:t>
      </w:r>
      <w:r w:rsidRPr="00402CF9">
        <w:rPr>
          <w:rFonts w:ascii="Times New Roman" w:hAnsi="Times New Roman"/>
          <w:sz w:val="24"/>
          <w:szCs w:val="24"/>
        </w:rPr>
        <w:t xml:space="preserve"> </w:t>
      </w:r>
    </w:p>
    <w:p w:rsidR="00972506" w:rsidRPr="00402CF9" w:rsidRDefault="00972506" w:rsidP="00402CF9">
      <w:pPr>
        <w:tabs>
          <w:tab w:val="left" w:pos="709"/>
        </w:tabs>
        <w:spacing w:after="0" w:line="240" w:lineRule="auto"/>
        <w:jc w:val="both"/>
        <w:rPr>
          <w:rFonts w:ascii="Times New Roman" w:hAnsi="Times New Roman"/>
          <w:sz w:val="24"/>
          <w:szCs w:val="24"/>
        </w:rPr>
      </w:pPr>
      <w:r w:rsidRPr="00402CF9">
        <w:rPr>
          <w:rFonts w:ascii="Times New Roman" w:hAnsi="Times New Roman"/>
          <w:sz w:val="24"/>
          <w:szCs w:val="24"/>
        </w:rPr>
        <w:t xml:space="preserve">           - </w:t>
      </w:r>
      <w:r w:rsidR="007516B2" w:rsidRPr="00402CF9">
        <w:rPr>
          <w:rFonts w:ascii="Times New Roman" w:hAnsi="Times New Roman"/>
          <w:sz w:val="24"/>
          <w:szCs w:val="24"/>
        </w:rPr>
        <w:t>(ООО «</w:t>
      </w:r>
      <w:proofErr w:type="spellStart"/>
      <w:r w:rsidR="007516B2" w:rsidRPr="00402CF9">
        <w:rPr>
          <w:rFonts w:ascii="Times New Roman" w:hAnsi="Times New Roman"/>
          <w:sz w:val="24"/>
          <w:szCs w:val="24"/>
        </w:rPr>
        <w:t>Элитекс</w:t>
      </w:r>
      <w:proofErr w:type="spellEnd"/>
      <w:r w:rsidR="007516B2" w:rsidRPr="00402CF9">
        <w:rPr>
          <w:rFonts w:ascii="Times New Roman" w:hAnsi="Times New Roman"/>
          <w:sz w:val="24"/>
          <w:szCs w:val="24"/>
        </w:rPr>
        <w:t xml:space="preserve">») </w:t>
      </w:r>
      <w:r w:rsidRPr="00402CF9">
        <w:rPr>
          <w:rFonts w:ascii="Times New Roman" w:hAnsi="Times New Roman"/>
          <w:sz w:val="24"/>
          <w:szCs w:val="24"/>
        </w:rPr>
        <w:t>пр</w:t>
      </w:r>
      <w:r w:rsidR="007516B2" w:rsidRPr="00402CF9">
        <w:rPr>
          <w:rFonts w:ascii="Times New Roman" w:hAnsi="Times New Roman"/>
          <w:sz w:val="24"/>
          <w:szCs w:val="24"/>
        </w:rPr>
        <w:t>оизводство трикотажного полотна с</w:t>
      </w:r>
      <w:r w:rsidRPr="00402CF9">
        <w:rPr>
          <w:rFonts w:ascii="Times New Roman" w:hAnsi="Times New Roman"/>
          <w:sz w:val="24"/>
          <w:szCs w:val="24"/>
        </w:rPr>
        <w:t xml:space="preserve"> объем</w:t>
      </w:r>
      <w:r w:rsidR="007516B2" w:rsidRPr="00402CF9">
        <w:rPr>
          <w:rFonts w:ascii="Times New Roman" w:hAnsi="Times New Roman"/>
          <w:sz w:val="24"/>
          <w:szCs w:val="24"/>
        </w:rPr>
        <w:t>ом инвестиций 2,5</w:t>
      </w:r>
      <w:r w:rsidRPr="00402CF9">
        <w:rPr>
          <w:rFonts w:ascii="Times New Roman" w:hAnsi="Times New Roman"/>
          <w:sz w:val="24"/>
          <w:szCs w:val="24"/>
        </w:rPr>
        <w:t xml:space="preserve"> млрд. рублей</w:t>
      </w:r>
      <w:r w:rsidR="007516B2" w:rsidRPr="00402CF9">
        <w:rPr>
          <w:rFonts w:ascii="Times New Roman" w:hAnsi="Times New Roman"/>
          <w:sz w:val="24"/>
          <w:szCs w:val="24"/>
        </w:rPr>
        <w:t>;</w:t>
      </w:r>
      <w:r w:rsidRPr="00402CF9">
        <w:rPr>
          <w:rFonts w:ascii="Times New Roman" w:hAnsi="Times New Roman"/>
          <w:sz w:val="24"/>
          <w:szCs w:val="24"/>
        </w:rPr>
        <w:t xml:space="preserve"> </w:t>
      </w:r>
    </w:p>
    <w:p w:rsidR="00972506" w:rsidRPr="00402CF9" w:rsidRDefault="00972506" w:rsidP="00402CF9">
      <w:pPr>
        <w:tabs>
          <w:tab w:val="left" w:pos="709"/>
          <w:tab w:val="left" w:pos="851"/>
        </w:tabs>
        <w:spacing w:after="0" w:line="240" w:lineRule="auto"/>
        <w:jc w:val="both"/>
        <w:rPr>
          <w:rFonts w:ascii="Times New Roman" w:hAnsi="Times New Roman"/>
          <w:sz w:val="24"/>
          <w:szCs w:val="24"/>
        </w:rPr>
      </w:pPr>
      <w:r w:rsidRPr="00402CF9">
        <w:rPr>
          <w:rFonts w:ascii="Times New Roman" w:hAnsi="Times New Roman"/>
          <w:sz w:val="24"/>
          <w:szCs w:val="24"/>
        </w:rPr>
        <w:t xml:space="preserve">           - </w:t>
      </w:r>
      <w:r w:rsidR="007516B2" w:rsidRPr="00402CF9">
        <w:rPr>
          <w:rFonts w:ascii="Times New Roman" w:hAnsi="Times New Roman"/>
          <w:sz w:val="24"/>
          <w:szCs w:val="24"/>
        </w:rPr>
        <w:t>(ООО «Ольховский Деликатес) мясоперерабатывающий завод с</w:t>
      </w:r>
      <w:r w:rsidRPr="00402CF9">
        <w:rPr>
          <w:rFonts w:ascii="Times New Roman" w:hAnsi="Times New Roman"/>
          <w:sz w:val="24"/>
          <w:szCs w:val="24"/>
        </w:rPr>
        <w:t xml:space="preserve"> объем</w:t>
      </w:r>
      <w:r w:rsidR="007516B2" w:rsidRPr="00402CF9">
        <w:rPr>
          <w:rFonts w:ascii="Times New Roman" w:hAnsi="Times New Roman"/>
          <w:sz w:val="24"/>
          <w:szCs w:val="24"/>
        </w:rPr>
        <w:t>ом</w:t>
      </w:r>
      <w:r w:rsidRPr="00402CF9">
        <w:rPr>
          <w:rFonts w:ascii="Times New Roman" w:hAnsi="Times New Roman"/>
          <w:sz w:val="24"/>
          <w:szCs w:val="24"/>
        </w:rPr>
        <w:t xml:space="preserve"> инвестиций 375 млн. рублей</w:t>
      </w:r>
      <w:r w:rsidR="007516B2" w:rsidRPr="00402CF9">
        <w:rPr>
          <w:rFonts w:ascii="Times New Roman" w:hAnsi="Times New Roman"/>
          <w:sz w:val="24"/>
          <w:szCs w:val="24"/>
        </w:rPr>
        <w:t>.</w:t>
      </w:r>
      <w:r w:rsidRPr="00402CF9">
        <w:rPr>
          <w:rFonts w:ascii="Times New Roman" w:hAnsi="Times New Roman"/>
          <w:sz w:val="24"/>
          <w:szCs w:val="24"/>
        </w:rPr>
        <w:t xml:space="preserve"> </w:t>
      </w:r>
    </w:p>
    <w:p w:rsidR="00972506" w:rsidRPr="00402CF9" w:rsidRDefault="007516B2"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Реализация этих проектов позволит</w:t>
      </w:r>
      <w:r w:rsidR="00972506" w:rsidRPr="00402CF9">
        <w:rPr>
          <w:rFonts w:ascii="Times New Roman" w:hAnsi="Times New Roman"/>
          <w:sz w:val="24"/>
          <w:szCs w:val="24"/>
        </w:rPr>
        <w:t xml:space="preserve"> создать более 800 рабочих мест, добиться интенсивного роста экономики и, как следствие, качественного улучшения жизни жителей района</w:t>
      </w:r>
    </w:p>
    <w:p w:rsidR="00972506" w:rsidRPr="00402CF9" w:rsidRDefault="00AC7008" w:rsidP="00402CF9">
      <w:pPr>
        <w:tabs>
          <w:tab w:val="left" w:pos="709"/>
        </w:tabs>
        <w:spacing w:after="0" w:line="240" w:lineRule="auto"/>
        <w:ind w:firstLine="709"/>
        <w:jc w:val="both"/>
        <w:rPr>
          <w:rFonts w:ascii="Times New Roman" w:hAnsi="Times New Roman"/>
          <w:sz w:val="24"/>
          <w:szCs w:val="24"/>
        </w:rPr>
      </w:pPr>
      <w:r w:rsidRPr="00402CF9">
        <w:rPr>
          <w:rFonts w:ascii="Times New Roman" w:hAnsi="Times New Roman"/>
          <w:sz w:val="24"/>
          <w:szCs w:val="24"/>
        </w:rPr>
        <w:t xml:space="preserve">  С</w:t>
      </w:r>
      <w:r w:rsidR="00972506" w:rsidRPr="00402CF9">
        <w:rPr>
          <w:rFonts w:ascii="Times New Roman" w:hAnsi="Times New Roman"/>
          <w:sz w:val="24"/>
          <w:szCs w:val="24"/>
        </w:rPr>
        <w:t>убъектов малого предпринимательства на территории</w:t>
      </w:r>
      <w:r w:rsidRPr="00402CF9">
        <w:rPr>
          <w:rFonts w:ascii="Times New Roman" w:hAnsi="Times New Roman"/>
          <w:sz w:val="24"/>
          <w:szCs w:val="24"/>
        </w:rPr>
        <w:t xml:space="preserve"> района </w:t>
      </w:r>
      <w:r w:rsidR="00972506" w:rsidRPr="00402CF9">
        <w:rPr>
          <w:rFonts w:ascii="Times New Roman" w:hAnsi="Times New Roman"/>
          <w:sz w:val="24"/>
          <w:szCs w:val="24"/>
        </w:rPr>
        <w:t xml:space="preserve">1 632 ед.  </w:t>
      </w:r>
      <w:r w:rsidRPr="00402CF9">
        <w:rPr>
          <w:rFonts w:ascii="Times New Roman" w:hAnsi="Times New Roman"/>
          <w:sz w:val="24"/>
          <w:szCs w:val="24"/>
        </w:rPr>
        <w:t xml:space="preserve">  с численностью работающих 3,9 тыс. чел. В 2021 году ими</w:t>
      </w:r>
      <w:r w:rsidR="00972506" w:rsidRPr="00402CF9">
        <w:rPr>
          <w:rFonts w:ascii="Times New Roman" w:hAnsi="Times New Roman"/>
          <w:sz w:val="24"/>
          <w:szCs w:val="24"/>
        </w:rPr>
        <w:t xml:space="preserve"> </w:t>
      </w:r>
      <w:proofErr w:type="gramStart"/>
      <w:r w:rsidR="00972506" w:rsidRPr="00402CF9">
        <w:rPr>
          <w:rFonts w:ascii="Times New Roman" w:hAnsi="Times New Roman"/>
          <w:sz w:val="24"/>
          <w:szCs w:val="24"/>
        </w:rPr>
        <w:t>пр</w:t>
      </w:r>
      <w:r w:rsidRPr="00402CF9">
        <w:rPr>
          <w:rFonts w:ascii="Times New Roman" w:hAnsi="Times New Roman"/>
          <w:sz w:val="24"/>
          <w:szCs w:val="24"/>
        </w:rPr>
        <w:t>оизведено и реализовано</w:t>
      </w:r>
      <w:proofErr w:type="gramEnd"/>
      <w:r w:rsidRPr="00402CF9">
        <w:rPr>
          <w:rFonts w:ascii="Times New Roman" w:hAnsi="Times New Roman"/>
          <w:sz w:val="24"/>
          <w:szCs w:val="24"/>
        </w:rPr>
        <w:t xml:space="preserve"> товаров и</w:t>
      </w:r>
      <w:r w:rsidR="00972506" w:rsidRPr="00402CF9">
        <w:rPr>
          <w:rFonts w:ascii="Times New Roman" w:hAnsi="Times New Roman"/>
          <w:sz w:val="24"/>
          <w:szCs w:val="24"/>
        </w:rPr>
        <w:t xml:space="preserve"> оказано услуг на сумму около 8,5 млрд. рублей.</w:t>
      </w:r>
    </w:p>
    <w:p w:rsidR="00A77891" w:rsidRPr="00402CF9" w:rsidRDefault="00972506" w:rsidP="00402CF9">
      <w:pPr>
        <w:tabs>
          <w:tab w:val="left" w:pos="709"/>
        </w:tabs>
        <w:spacing w:after="0" w:line="240" w:lineRule="auto"/>
        <w:ind w:firstLine="709"/>
        <w:jc w:val="both"/>
        <w:rPr>
          <w:rFonts w:ascii="Times New Roman" w:hAnsi="Times New Roman"/>
          <w:sz w:val="24"/>
          <w:szCs w:val="24"/>
        </w:rPr>
      </w:pPr>
      <w:r w:rsidRPr="00402CF9">
        <w:rPr>
          <w:rFonts w:ascii="Times New Roman" w:hAnsi="Times New Roman"/>
          <w:sz w:val="24"/>
          <w:szCs w:val="24"/>
        </w:rPr>
        <w:t>Промышленными предприятиями малого предпринимательства произведено продукции на сумму более 2,1 млрд. рублей</w:t>
      </w:r>
      <w:r w:rsidR="007F216C" w:rsidRPr="00402CF9">
        <w:rPr>
          <w:rFonts w:ascii="Times New Roman" w:hAnsi="Times New Roman"/>
          <w:sz w:val="24"/>
          <w:szCs w:val="24"/>
        </w:rPr>
        <w:t>.</w:t>
      </w:r>
    </w:p>
    <w:p w:rsidR="001C4482" w:rsidRPr="00402CF9" w:rsidRDefault="00075692" w:rsidP="00402CF9">
      <w:pPr>
        <w:tabs>
          <w:tab w:val="left" w:pos="709"/>
        </w:tabs>
        <w:spacing w:after="0" w:line="240" w:lineRule="auto"/>
        <w:ind w:firstLine="709"/>
        <w:jc w:val="both"/>
        <w:rPr>
          <w:rFonts w:ascii="Times New Roman" w:hAnsi="Times New Roman"/>
          <w:sz w:val="24"/>
          <w:szCs w:val="24"/>
        </w:rPr>
      </w:pPr>
      <w:r w:rsidRPr="00402CF9">
        <w:rPr>
          <w:rFonts w:ascii="Times New Roman" w:hAnsi="Times New Roman"/>
          <w:sz w:val="24"/>
          <w:szCs w:val="24"/>
        </w:rPr>
        <w:t xml:space="preserve">  </w:t>
      </w:r>
      <w:r w:rsidR="00CC10DE" w:rsidRPr="00402CF9">
        <w:rPr>
          <w:rFonts w:ascii="Times New Roman" w:hAnsi="Times New Roman"/>
          <w:sz w:val="24"/>
          <w:szCs w:val="24"/>
        </w:rPr>
        <w:t>О</w:t>
      </w:r>
      <w:r w:rsidR="001D029E" w:rsidRPr="00402CF9">
        <w:rPr>
          <w:rFonts w:ascii="Times New Roman" w:hAnsi="Times New Roman"/>
          <w:sz w:val="24"/>
          <w:szCs w:val="24"/>
        </w:rPr>
        <w:t>дной из отраслей экономики</w:t>
      </w:r>
      <w:r w:rsidR="00CC10DE" w:rsidRPr="00402CF9">
        <w:rPr>
          <w:rFonts w:ascii="Times New Roman" w:hAnsi="Times New Roman"/>
          <w:sz w:val="24"/>
          <w:szCs w:val="24"/>
        </w:rPr>
        <w:t xml:space="preserve"> района является туризм, который</w:t>
      </w:r>
      <w:r w:rsidR="001D029E" w:rsidRPr="00402CF9">
        <w:rPr>
          <w:rFonts w:ascii="Times New Roman" w:hAnsi="Times New Roman"/>
          <w:sz w:val="24"/>
          <w:szCs w:val="24"/>
        </w:rPr>
        <w:t xml:space="preserve"> одновременно играет социальную и экономическую роли. </w:t>
      </w:r>
    </w:p>
    <w:p w:rsidR="001D029E" w:rsidRPr="00402CF9" w:rsidRDefault="001C4482" w:rsidP="00402CF9">
      <w:pPr>
        <w:tabs>
          <w:tab w:val="left" w:pos="709"/>
        </w:tabs>
        <w:spacing w:after="0" w:line="240" w:lineRule="auto"/>
        <w:ind w:firstLine="709"/>
        <w:jc w:val="both"/>
        <w:rPr>
          <w:rFonts w:ascii="Times New Roman" w:hAnsi="Times New Roman"/>
          <w:sz w:val="24"/>
          <w:szCs w:val="24"/>
        </w:rPr>
      </w:pPr>
      <w:proofErr w:type="gramStart"/>
      <w:r w:rsidRPr="00402CF9">
        <w:rPr>
          <w:rFonts w:ascii="Times New Roman" w:hAnsi="Times New Roman"/>
          <w:sz w:val="24"/>
          <w:szCs w:val="24"/>
          <w:shd w:val="clear" w:color="auto" w:fill="FFFFFF"/>
        </w:rPr>
        <w:t>Наш</w:t>
      </w:r>
      <w:proofErr w:type="gramEnd"/>
      <w:r w:rsidRPr="00402CF9">
        <w:rPr>
          <w:rFonts w:ascii="Times New Roman" w:hAnsi="Times New Roman"/>
          <w:sz w:val="24"/>
          <w:szCs w:val="24"/>
          <w:shd w:val="clear" w:color="auto" w:fill="FFFFFF"/>
        </w:rPr>
        <w:t xml:space="preserve"> район обладает уникальными природно-климатическими и культурно-историческими особенностями, позволяющими развивать</w:t>
      </w:r>
      <w:r w:rsidR="008C0E9F" w:rsidRPr="00402CF9">
        <w:rPr>
          <w:rFonts w:ascii="Times New Roman" w:hAnsi="Times New Roman"/>
          <w:sz w:val="24"/>
          <w:szCs w:val="24"/>
          <w:shd w:val="clear" w:color="auto" w:fill="FFFFFF"/>
        </w:rPr>
        <w:t xml:space="preserve"> </w:t>
      </w:r>
      <w:r w:rsidRPr="00402CF9">
        <w:rPr>
          <w:rFonts w:ascii="Times New Roman" w:hAnsi="Times New Roman"/>
          <w:sz w:val="24"/>
          <w:szCs w:val="24"/>
          <w:shd w:val="clear" w:color="auto" w:fill="FFFFFF"/>
        </w:rPr>
        <w:t xml:space="preserve"> популярные виды внутреннего туризма</w:t>
      </w:r>
      <w:r w:rsidR="008C0E9F" w:rsidRPr="00402CF9">
        <w:rPr>
          <w:rFonts w:ascii="Times New Roman" w:hAnsi="Times New Roman"/>
          <w:color w:val="555555"/>
          <w:sz w:val="24"/>
          <w:szCs w:val="24"/>
          <w:shd w:val="clear" w:color="auto" w:fill="FFFFFF"/>
        </w:rPr>
        <w:t xml:space="preserve">. </w:t>
      </w:r>
      <w:r w:rsidR="008C0E9F" w:rsidRPr="00402CF9">
        <w:rPr>
          <w:rFonts w:ascii="Times New Roman" w:hAnsi="Times New Roman"/>
          <w:sz w:val="24"/>
          <w:szCs w:val="24"/>
        </w:rPr>
        <w:t xml:space="preserve"> </w:t>
      </w:r>
      <w:r w:rsidR="001D029E" w:rsidRPr="00402CF9">
        <w:rPr>
          <w:rFonts w:ascii="Times New Roman" w:hAnsi="Times New Roman"/>
          <w:sz w:val="24"/>
          <w:szCs w:val="24"/>
        </w:rPr>
        <w:t xml:space="preserve"> </w:t>
      </w:r>
      <w:r w:rsidR="008C0E9F" w:rsidRPr="00402CF9">
        <w:rPr>
          <w:rFonts w:ascii="Times New Roman" w:hAnsi="Times New Roman"/>
          <w:sz w:val="24"/>
          <w:szCs w:val="24"/>
        </w:rPr>
        <w:t>Б</w:t>
      </w:r>
      <w:r w:rsidR="001D029E" w:rsidRPr="00402CF9">
        <w:rPr>
          <w:rFonts w:ascii="Times New Roman" w:hAnsi="Times New Roman"/>
          <w:sz w:val="24"/>
          <w:szCs w:val="24"/>
        </w:rPr>
        <w:t xml:space="preserve">олее 90 </w:t>
      </w:r>
      <w:r w:rsidR="008C0E9F" w:rsidRPr="00402CF9">
        <w:rPr>
          <w:rFonts w:ascii="Times New Roman" w:hAnsi="Times New Roman"/>
          <w:sz w:val="24"/>
          <w:szCs w:val="24"/>
        </w:rPr>
        <w:t xml:space="preserve">объектов </w:t>
      </w:r>
      <w:r w:rsidR="001D029E" w:rsidRPr="00402CF9">
        <w:rPr>
          <w:rFonts w:ascii="Times New Roman" w:hAnsi="Times New Roman"/>
          <w:sz w:val="24"/>
          <w:szCs w:val="24"/>
        </w:rPr>
        <w:t xml:space="preserve"> </w:t>
      </w:r>
      <w:r w:rsidR="008C0E9F" w:rsidRPr="00402CF9">
        <w:rPr>
          <w:rFonts w:ascii="Times New Roman" w:hAnsi="Times New Roman"/>
          <w:sz w:val="24"/>
          <w:szCs w:val="24"/>
        </w:rPr>
        <w:t xml:space="preserve">расположено на территории района,  </w:t>
      </w:r>
      <w:r w:rsidR="001D029E" w:rsidRPr="00402CF9">
        <w:rPr>
          <w:rFonts w:ascii="Times New Roman" w:hAnsi="Times New Roman"/>
          <w:sz w:val="24"/>
          <w:szCs w:val="24"/>
        </w:rPr>
        <w:t xml:space="preserve">70 объектов туристской индустрии </w:t>
      </w:r>
      <w:r w:rsidR="008C0E9F" w:rsidRPr="00402CF9">
        <w:rPr>
          <w:rFonts w:ascii="Times New Roman" w:hAnsi="Times New Roman"/>
          <w:sz w:val="24"/>
          <w:szCs w:val="24"/>
        </w:rPr>
        <w:t xml:space="preserve">готовы к приему гостей  </w:t>
      </w:r>
      <w:r w:rsidR="001D029E" w:rsidRPr="00402CF9">
        <w:rPr>
          <w:rFonts w:ascii="Times New Roman" w:hAnsi="Times New Roman"/>
          <w:sz w:val="24"/>
          <w:szCs w:val="24"/>
        </w:rPr>
        <w:t xml:space="preserve">(гостиницы, гостевые дома, объекты питания, средства транспорта, турфирмы). Туристический поток </w:t>
      </w:r>
      <w:r w:rsidR="008C0E9F" w:rsidRPr="00402CF9">
        <w:rPr>
          <w:rFonts w:ascii="Times New Roman" w:hAnsi="Times New Roman"/>
          <w:sz w:val="24"/>
          <w:szCs w:val="24"/>
        </w:rPr>
        <w:t xml:space="preserve"> в </w:t>
      </w:r>
      <w:r w:rsidR="001D029E" w:rsidRPr="00402CF9">
        <w:rPr>
          <w:rFonts w:ascii="Times New Roman" w:hAnsi="Times New Roman"/>
          <w:sz w:val="24"/>
          <w:szCs w:val="24"/>
        </w:rPr>
        <w:t xml:space="preserve"> 2021 год</w:t>
      </w:r>
      <w:r w:rsidR="008C0E9F" w:rsidRPr="00402CF9">
        <w:rPr>
          <w:rFonts w:ascii="Times New Roman" w:hAnsi="Times New Roman"/>
          <w:sz w:val="24"/>
          <w:szCs w:val="24"/>
        </w:rPr>
        <w:t>у</w:t>
      </w:r>
      <w:r w:rsidR="001D029E" w:rsidRPr="00402CF9">
        <w:rPr>
          <w:rFonts w:ascii="Times New Roman" w:hAnsi="Times New Roman"/>
          <w:sz w:val="24"/>
          <w:szCs w:val="24"/>
        </w:rPr>
        <w:t xml:space="preserve"> составил 341,5 тыс. человек. </w:t>
      </w:r>
    </w:p>
    <w:p w:rsidR="00FF2B7E" w:rsidRPr="00402CF9" w:rsidRDefault="00FF2B7E" w:rsidP="00402CF9">
      <w:pPr>
        <w:spacing w:after="0" w:line="240" w:lineRule="auto"/>
        <w:ind w:firstLine="567"/>
        <w:jc w:val="both"/>
        <w:rPr>
          <w:rFonts w:ascii="Times New Roman" w:hAnsi="Times New Roman"/>
          <w:b/>
          <w:sz w:val="24"/>
          <w:szCs w:val="24"/>
        </w:rPr>
      </w:pPr>
      <w:r w:rsidRPr="00402CF9">
        <w:rPr>
          <w:rFonts w:ascii="Times New Roman" w:hAnsi="Times New Roman"/>
          <w:sz w:val="24"/>
          <w:szCs w:val="24"/>
        </w:rPr>
        <w:t xml:space="preserve">В агропромышленном комплексе в 2021 году произведено валовой сельскохозяйственной продукции на сумму </w:t>
      </w:r>
      <w:r w:rsidRPr="00402CF9">
        <w:rPr>
          <w:rFonts w:ascii="Times New Roman" w:hAnsi="Times New Roman"/>
          <w:b/>
          <w:sz w:val="24"/>
          <w:szCs w:val="24"/>
        </w:rPr>
        <w:t>14 млрд. руб.</w:t>
      </w:r>
      <w:r w:rsidR="00E76F12" w:rsidRPr="00402CF9">
        <w:rPr>
          <w:rFonts w:ascii="Times New Roman" w:hAnsi="Times New Roman"/>
          <w:sz w:val="24"/>
          <w:szCs w:val="24"/>
        </w:rPr>
        <w:t xml:space="preserve"> рост к уровню прошлого го</w:t>
      </w:r>
      <w:r w:rsidR="00ED1F37" w:rsidRPr="00402CF9">
        <w:rPr>
          <w:rFonts w:ascii="Times New Roman" w:hAnsi="Times New Roman"/>
          <w:sz w:val="24"/>
          <w:szCs w:val="24"/>
        </w:rPr>
        <w:t>д</w:t>
      </w:r>
      <w:r w:rsidR="00E76F12" w:rsidRPr="00402CF9">
        <w:rPr>
          <w:rFonts w:ascii="Times New Roman" w:hAnsi="Times New Roman"/>
          <w:sz w:val="24"/>
          <w:szCs w:val="24"/>
        </w:rPr>
        <w:t xml:space="preserve">а 21% </w:t>
      </w:r>
      <w:r w:rsidRPr="00402CF9">
        <w:rPr>
          <w:rFonts w:ascii="Times New Roman" w:hAnsi="Times New Roman"/>
          <w:sz w:val="24"/>
          <w:szCs w:val="24"/>
        </w:rPr>
        <w:t xml:space="preserve">, среднемесячная заработная плата </w:t>
      </w:r>
      <w:r w:rsidR="00E76F12" w:rsidRPr="00402CF9">
        <w:rPr>
          <w:rFonts w:ascii="Times New Roman" w:hAnsi="Times New Roman"/>
          <w:sz w:val="24"/>
          <w:szCs w:val="24"/>
        </w:rPr>
        <w:t xml:space="preserve">в </w:t>
      </w:r>
      <w:proofErr w:type="spellStart"/>
      <w:r w:rsidR="00E76F12" w:rsidRPr="00402CF9">
        <w:rPr>
          <w:rFonts w:ascii="Times New Roman" w:hAnsi="Times New Roman"/>
          <w:sz w:val="24"/>
          <w:szCs w:val="24"/>
        </w:rPr>
        <w:t>с</w:t>
      </w:r>
      <w:proofErr w:type="gramStart"/>
      <w:r w:rsidR="00E76F12" w:rsidRPr="00402CF9">
        <w:rPr>
          <w:rFonts w:ascii="Times New Roman" w:hAnsi="Times New Roman"/>
          <w:sz w:val="24"/>
          <w:szCs w:val="24"/>
        </w:rPr>
        <w:t>.х</w:t>
      </w:r>
      <w:proofErr w:type="spellEnd"/>
      <w:proofErr w:type="gramEnd"/>
      <w:r w:rsidR="00E76F12" w:rsidRPr="00402CF9">
        <w:rPr>
          <w:rFonts w:ascii="Times New Roman" w:hAnsi="Times New Roman"/>
          <w:sz w:val="24"/>
          <w:szCs w:val="24"/>
        </w:rPr>
        <w:t xml:space="preserve"> предприятиях составляет </w:t>
      </w:r>
      <w:r w:rsidRPr="00402CF9">
        <w:rPr>
          <w:rFonts w:ascii="Times New Roman" w:hAnsi="Times New Roman"/>
          <w:b/>
          <w:sz w:val="24"/>
          <w:szCs w:val="24"/>
        </w:rPr>
        <w:t>41</w:t>
      </w:r>
      <w:r w:rsidR="004A0405" w:rsidRPr="00402CF9">
        <w:rPr>
          <w:rFonts w:ascii="Times New Roman" w:hAnsi="Times New Roman"/>
          <w:b/>
          <w:sz w:val="24"/>
          <w:szCs w:val="24"/>
        </w:rPr>
        <w:t>,3</w:t>
      </w:r>
      <w:r w:rsidRPr="00402CF9">
        <w:rPr>
          <w:rFonts w:ascii="Times New Roman" w:hAnsi="Times New Roman"/>
          <w:b/>
          <w:sz w:val="24"/>
          <w:szCs w:val="24"/>
        </w:rPr>
        <w:t xml:space="preserve"> тыс. руб. </w:t>
      </w:r>
      <w:r w:rsidR="00E76F12" w:rsidRPr="00402CF9">
        <w:rPr>
          <w:rFonts w:ascii="Times New Roman" w:hAnsi="Times New Roman"/>
          <w:b/>
          <w:sz w:val="24"/>
          <w:szCs w:val="24"/>
        </w:rPr>
        <w:t xml:space="preserve"> </w:t>
      </w:r>
    </w:p>
    <w:p w:rsidR="00FF2B7E" w:rsidRPr="00402CF9" w:rsidRDefault="00FF2B7E" w:rsidP="00402CF9">
      <w:pPr>
        <w:spacing w:after="0" w:line="240" w:lineRule="auto"/>
        <w:ind w:firstLine="567"/>
        <w:jc w:val="both"/>
        <w:rPr>
          <w:rFonts w:ascii="Times New Roman" w:hAnsi="Times New Roman"/>
          <w:color w:val="FF0000"/>
          <w:sz w:val="24"/>
          <w:szCs w:val="24"/>
        </w:rPr>
      </w:pPr>
      <w:r w:rsidRPr="00402CF9">
        <w:rPr>
          <w:rFonts w:ascii="Times New Roman" w:hAnsi="Times New Roman"/>
          <w:sz w:val="24"/>
          <w:szCs w:val="24"/>
        </w:rPr>
        <w:t xml:space="preserve">В районе работает </w:t>
      </w:r>
      <w:r w:rsidRPr="00402CF9">
        <w:rPr>
          <w:rFonts w:ascii="Times New Roman" w:hAnsi="Times New Roman"/>
          <w:b/>
          <w:sz w:val="24"/>
          <w:szCs w:val="24"/>
        </w:rPr>
        <w:t xml:space="preserve">15 </w:t>
      </w:r>
      <w:r w:rsidRPr="00402CF9">
        <w:rPr>
          <w:rFonts w:ascii="Times New Roman" w:hAnsi="Times New Roman"/>
          <w:sz w:val="24"/>
          <w:szCs w:val="24"/>
        </w:rPr>
        <w:t xml:space="preserve">сельскохозяйственных предприятий, </w:t>
      </w:r>
      <w:r w:rsidRPr="00402CF9">
        <w:rPr>
          <w:rFonts w:ascii="Times New Roman" w:hAnsi="Times New Roman"/>
          <w:b/>
          <w:sz w:val="24"/>
          <w:szCs w:val="24"/>
        </w:rPr>
        <w:t xml:space="preserve">58 </w:t>
      </w:r>
      <w:r w:rsidRPr="00402CF9">
        <w:rPr>
          <w:rFonts w:ascii="Times New Roman" w:hAnsi="Times New Roman"/>
          <w:sz w:val="24"/>
          <w:szCs w:val="24"/>
        </w:rPr>
        <w:t xml:space="preserve">крестьянско-фермерских хозяйств и </w:t>
      </w:r>
      <w:r w:rsidRPr="00402CF9">
        <w:rPr>
          <w:rFonts w:ascii="Times New Roman" w:hAnsi="Times New Roman"/>
          <w:b/>
          <w:sz w:val="24"/>
          <w:szCs w:val="24"/>
        </w:rPr>
        <w:t>12,5 тыс</w:t>
      </w:r>
      <w:r w:rsidR="00805438" w:rsidRPr="00402CF9">
        <w:rPr>
          <w:rFonts w:ascii="Times New Roman" w:hAnsi="Times New Roman"/>
          <w:sz w:val="24"/>
          <w:szCs w:val="24"/>
        </w:rPr>
        <w:t>. личных подсобных хозяйств.</w:t>
      </w:r>
      <w:r w:rsidRPr="00402CF9">
        <w:rPr>
          <w:rFonts w:ascii="Times New Roman" w:hAnsi="Times New Roman"/>
          <w:sz w:val="24"/>
          <w:szCs w:val="24"/>
        </w:rPr>
        <w:t xml:space="preserve"> </w:t>
      </w:r>
    </w:p>
    <w:p w:rsidR="00FF2B7E" w:rsidRPr="00402CF9" w:rsidRDefault="00FF2B7E"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xml:space="preserve">Численность работающих в агропромышленном </w:t>
      </w:r>
      <w:proofErr w:type="gramStart"/>
      <w:r w:rsidRPr="00402CF9">
        <w:rPr>
          <w:rFonts w:ascii="Times New Roman" w:hAnsi="Times New Roman"/>
          <w:sz w:val="24"/>
          <w:szCs w:val="24"/>
        </w:rPr>
        <w:t>комплексе</w:t>
      </w:r>
      <w:proofErr w:type="gramEnd"/>
      <w:r w:rsidRPr="00402CF9">
        <w:rPr>
          <w:rFonts w:ascii="Times New Roman" w:hAnsi="Times New Roman"/>
          <w:sz w:val="24"/>
          <w:szCs w:val="24"/>
        </w:rPr>
        <w:t xml:space="preserve"> Дзержинского района составила </w:t>
      </w:r>
      <w:r w:rsidR="00805438" w:rsidRPr="00402CF9">
        <w:rPr>
          <w:rFonts w:ascii="Times New Roman" w:hAnsi="Times New Roman"/>
          <w:sz w:val="24"/>
          <w:szCs w:val="24"/>
        </w:rPr>
        <w:t xml:space="preserve">более </w:t>
      </w:r>
      <w:r w:rsidR="00805438" w:rsidRPr="00402CF9">
        <w:rPr>
          <w:rFonts w:ascii="Times New Roman" w:hAnsi="Times New Roman"/>
          <w:b/>
          <w:sz w:val="24"/>
          <w:szCs w:val="24"/>
        </w:rPr>
        <w:t>2,5 тыс.</w:t>
      </w:r>
      <w:r w:rsidRPr="00402CF9">
        <w:rPr>
          <w:rFonts w:ascii="Times New Roman" w:hAnsi="Times New Roman"/>
          <w:b/>
          <w:sz w:val="24"/>
          <w:szCs w:val="24"/>
        </w:rPr>
        <w:t xml:space="preserve"> человек</w:t>
      </w:r>
      <w:r w:rsidR="00805438" w:rsidRPr="00402CF9">
        <w:rPr>
          <w:rFonts w:ascii="Times New Roman" w:hAnsi="Times New Roman"/>
          <w:b/>
          <w:sz w:val="24"/>
          <w:szCs w:val="24"/>
        </w:rPr>
        <w:t>.</w:t>
      </w:r>
    </w:p>
    <w:p w:rsidR="00205546" w:rsidRPr="00402CF9" w:rsidRDefault="00FF2B7E" w:rsidP="00402CF9">
      <w:pPr>
        <w:spacing w:after="0" w:line="240" w:lineRule="auto"/>
        <w:jc w:val="both"/>
        <w:rPr>
          <w:rFonts w:ascii="Times New Roman" w:hAnsi="Times New Roman"/>
          <w:b/>
          <w:sz w:val="24"/>
          <w:szCs w:val="24"/>
          <w:u w:val="single"/>
        </w:rPr>
      </w:pPr>
      <w:r w:rsidRPr="00402CF9">
        <w:rPr>
          <w:rFonts w:ascii="Times New Roman" w:hAnsi="Times New Roman"/>
          <w:sz w:val="24"/>
          <w:szCs w:val="24"/>
        </w:rPr>
        <w:t xml:space="preserve">В </w:t>
      </w:r>
      <w:r w:rsidR="00805438" w:rsidRPr="00402CF9">
        <w:rPr>
          <w:rFonts w:ascii="Times New Roman" w:hAnsi="Times New Roman"/>
          <w:sz w:val="24"/>
          <w:szCs w:val="24"/>
        </w:rPr>
        <w:t xml:space="preserve">с.х. </w:t>
      </w:r>
      <w:r w:rsidRPr="00402CF9">
        <w:rPr>
          <w:rFonts w:ascii="Times New Roman" w:hAnsi="Times New Roman"/>
          <w:sz w:val="24"/>
          <w:szCs w:val="24"/>
        </w:rPr>
        <w:t>производство в 2021 году</w:t>
      </w:r>
      <w:r w:rsidRPr="00402CF9">
        <w:rPr>
          <w:rFonts w:ascii="Times New Roman" w:hAnsi="Times New Roman"/>
          <w:b/>
          <w:sz w:val="24"/>
          <w:szCs w:val="24"/>
        </w:rPr>
        <w:t xml:space="preserve"> и</w:t>
      </w:r>
      <w:r w:rsidR="00205546" w:rsidRPr="00402CF9">
        <w:rPr>
          <w:rFonts w:ascii="Times New Roman" w:hAnsi="Times New Roman"/>
          <w:b/>
          <w:sz w:val="24"/>
          <w:szCs w:val="24"/>
        </w:rPr>
        <w:t>нвестировано более 286 млн</w:t>
      </w:r>
      <w:proofErr w:type="gramStart"/>
      <w:r w:rsidR="00205546" w:rsidRPr="00402CF9">
        <w:rPr>
          <w:rFonts w:ascii="Times New Roman" w:hAnsi="Times New Roman"/>
          <w:b/>
          <w:sz w:val="24"/>
          <w:szCs w:val="24"/>
        </w:rPr>
        <w:t>.р</w:t>
      </w:r>
      <w:proofErr w:type="gramEnd"/>
      <w:r w:rsidR="00205546" w:rsidRPr="00402CF9">
        <w:rPr>
          <w:rFonts w:ascii="Times New Roman" w:hAnsi="Times New Roman"/>
          <w:b/>
          <w:sz w:val="24"/>
          <w:szCs w:val="24"/>
        </w:rPr>
        <w:t>уб.</w:t>
      </w:r>
      <w:r w:rsidRPr="00402CF9">
        <w:rPr>
          <w:rFonts w:ascii="Times New Roman" w:hAnsi="Times New Roman"/>
          <w:b/>
          <w:sz w:val="24"/>
          <w:szCs w:val="24"/>
        </w:rPr>
        <w:t xml:space="preserve"> </w:t>
      </w:r>
    </w:p>
    <w:p w:rsidR="00FF2B7E" w:rsidRPr="00402CF9" w:rsidRDefault="00FF2B7E" w:rsidP="00402CF9">
      <w:pPr>
        <w:spacing w:after="0" w:line="240" w:lineRule="auto"/>
        <w:jc w:val="both"/>
        <w:rPr>
          <w:rFonts w:ascii="Times New Roman" w:hAnsi="Times New Roman"/>
          <w:b/>
          <w:color w:val="FF0000"/>
          <w:sz w:val="24"/>
          <w:szCs w:val="24"/>
        </w:rPr>
      </w:pPr>
      <w:r w:rsidRPr="00402CF9">
        <w:rPr>
          <w:rFonts w:ascii="Times New Roman" w:hAnsi="Times New Roman"/>
          <w:b/>
          <w:sz w:val="24"/>
          <w:szCs w:val="24"/>
          <w:u w:val="single"/>
        </w:rPr>
        <w:t>в том числе:</w:t>
      </w:r>
      <w:r w:rsidRPr="00402CF9">
        <w:rPr>
          <w:rFonts w:ascii="Times New Roman" w:hAnsi="Times New Roman"/>
          <w:b/>
          <w:color w:val="FF0000"/>
          <w:sz w:val="24"/>
          <w:szCs w:val="24"/>
        </w:rPr>
        <w:t xml:space="preserve"> </w:t>
      </w:r>
    </w:p>
    <w:p w:rsidR="00FF2B7E" w:rsidRPr="00402CF9" w:rsidRDefault="00FF2B7E"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Pr="00402CF9">
        <w:rPr>
          <w:rFonts w:ascii="Times New Roman" w:hAnsi="Times New Roman"/>
          <w:sz w:val="24"/>
          <w:szCs w:val="24"/>
          <w:u w:val="single"/>
        </w:rPr>
        <w:t xml:space="preserve">в </w:t>
      </w:r>
      <w:proofErr w:type="spellStart"/>
      <w:r w:rsidRPr="00402CF9">
        <w:rPr>
          <w:rFonts w:ascii="Times New Roman" w:hAnsi="Times New Roman"/>
          <w:sz w:val="24"/>
          <w:szCs w:val="24"/>
          <w:u w:val="single"/>
        </w:rPr>
        <w:t>грибоводство</w:t>
      </w:r>
      <w:proofErr w:type="spellEnd"/>
      <w:r w:rsidRPr="00402CF9">
        <w:rPr>
          <w:rFonts w:ascii="Times New Roman" w:hAnsi="Times New Roman"/>
          <w:sz w:val="24"/>
          <w:szCs w:val="24"/>
          <w:u w:val="single"/>
        </w:rPr>
        <w:t>:</w:t>
      </w:r>
      <w:r w:rsidRPr="00402CF9">
        <w:rPr>
          <w:rFonts w:ascii="Times New Roman" w:hAnsi="Times New Roman"/>
          <w:sz w:val="24"/>
          <w:szCs w:val="24"/>
        </w:rPr>
        <w:t xml:space="preserve"> </w:t>
      </w:r>
      <w:r w:rsidRPr="00402CF9">
        <w:rPr>
          <w:rFonts w:ascii="Times New Roman" w:hAnsi="Times New Roman"/>
          <w:b/>
          <w:sz w:val="24"/>
          <w:szCs w:val="24"/>
        </w:rPr>
        <w:t xml:space="preserve">ООО «Мастер Гриб» </w:t>
      </w:r>
      <w:r w:rsidRPr="00402CF9">
        <w:rPr>
          <w:rFonts w:ascii="Times New Roman" w:hAnsi="Times New Roman"/>
          <w:sz w:val="24"/>
          <w:szCs w:val="24"/>
        </w:rPr>
        <w:t xml:space="preserve">- </w:t>
      </w:r>
      <w:r w:rsidRPr="00402CF9">
        <w:rPr>
          <w:rFonts w:ascii="Times New Roman" w:hAnsi="Times New Roman"/>
          <w:b/>
          <w:sz w:val="24"/>
          <w:szCs w:val="24"/>
        </w:rPr>
        <w:t>30 млн.</w:t>
      </w:r>
      <w:r w:rsidRPr="00402CF9">
        <w:rPr>
          <w:rFonts w:ascii="Times New Roman" w:hAnsi="Times New Roman"/>
          <w:sz w:val="24"/>
          <w:szCs w:val="24"/>
        </w:rPr>
        <w:t xml:space="preserve"> руб.;</w:t>
      </w:r>
    </w:p>
    <w:p w:rsidR="00FF2B7E" w:rsidRPr="00402CF9" w:rsidRDefault="00FF2B7E"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Pr="00402CF9">
        <w:rPr>
          <w:rFonts w:ascii="Times New Roman" w:hAnsi="Times New Roman"/>
          <w:sz w:val="24"/>
          <w:szCs w:val="24"/>
          <w:u w:val="single"/>
        </w:rPr>
        <w:t>в птицеводство</w:t>
      </w:r>
      <w:r w:rsidRPr="00402CF9">
        <w:rPr>
          <w:rFonts w:ascii="Times New Roman" w:hAnsi="Times New Roman"/>
          <w:sz w:val="24"/>
          <w:szCs w:val="24"/>
        </w:rPr>
        <w:t xml:space="preserve">: </w:t>
      </w:r>
      <w:r w:rsidRPr="00402CF9">
        <w:rPr>
          <w:rFonts w:ascii="Times New Roman" w:hAnsi="Times New Roman"/>
          <w:b/>
          <w:sz w:val="24"/>
          <w:szCs w:val="24"/>
        </w:rPr>
        <w:t>АО «ПРОДО Птицефабрика Калужская» - 77 млн.</w:t>
      </w:r>
      <w:r w:rsidRPr="00402CF9">
        <w:rPr>
          <w:rFonts w:ascii="Times New Roman" w:hAnsi="Times New Roman"/>
          <w:sz w:val="24"/>
          <w:szCs w:val="24"/>
        </w:rPr>
        <w:t xml:space="preserve"> руб.;                    </w:t>
      </w:r>
      <w:r w:rsidRPr="00402CF9">
        <w:rPr>
          <w:rFonts w:ascii="Times New Roman" w:hAnsi="Times New Roman"/>
          <w:b/>
          <w:sz w:val="24"/>
          <w:szCs w:val="24"/>
        </w:rPr>
        <w:t>АО «</w:t>
      </w:r>
      <w:proofErr w:type="spellStart"/>
      <w:r w:rsidRPr="00402CF9">
        <w:rPr>
          <w:rFonts w:ascii="Times New Roman" w:hAnsi="Times New Roman"/>
          <w:b/>
          <w:sz w:val="24"/>
          <w:szCs w:val="24"/>
        </w:rPr>
        <w:t>Ермолинка</w:t>
      </w:r>
      <w:proofErr w:type="spellEnd"/>
      <w:r w:rsidRPr="00402CF9">
        <w:rPr>
          <w:rFonts w:ascii="Times New Roman" w:hAnsi="Times New Roman"/>
          <w:b/>
          <w:sz w:val="24"/>
          <w:szCs w:val="24"/>
        </w:rPr>
        <w:t>»</w:t>
      </w:r>
      <w:r w:rsidRPr="00402CF9">
        <w:rPr>
          <w:rFonts w:ascii="Times New Roman" w:hAnsi="Times New Roman"/>
          <w:sz w:val="24"/>
          <w:szCs w:val="24"/>
        </w:rPr>
        <w:t xml:space="preserve"> -</w:t>
      </w:r>
      <w:r w:rsidRPr="00402CF9">
        <w:rPr>
          <w:rFonts w:ascii="Times New Roman" w:hAnsi="Times New Roman"/>
          <w:b/>
          <w:sz w:val="24"/>
          <w:szCs w:val="24"/>
        </w:rPr>
        <w:t xml:space="preserve"> 12 млн. </w:t>
      </w:r>
      <w:r w:rsidRPr="00402CF9">
        <w:rPr>
          <w:rFonts w:ascii="Times New Roman" w:hAnsi="Times New Roman"/>
          <w:sz w:val="24"/>
          <w:szCs w:val="24"/>
        </w:rPr>
        <w:t>руб.</w:t>
      </w:r>
    </w:p>
    <w:p w:rsidR="00FF2B7E" w:rsidRPr="00402CF9" w:rsidRDefault="00FF2B7E" w:rsidP="00402CF9">
      <w:pPr>
        <w:spacing w:after="0" w:line="240" w:lineRule="auto"/>
        <w:jc w:val="both"/>
        <w:rPr>
          <w:rFonts w:ascii="Times New Roman" w:hAnsi="Times New Roman"/>
          <w:sz w:val="24"/>
          <w:szCs w:val="24"/>
        </w:rPr>
      </w:pPr>
      <w:proofErr w:type="gramStart"/>
      <w:r w:rsidRPr="00402CF9">
        <w:rPr>
          <w:rFonts w:ascii="Times New Roman" w:hAnsi="Times New Roman"/>
          <w:sz w:val="24"/>
          <w:szCs w:val="24"/>
          <w:u w:val="single"/>
        </w:rPr>
        <w:t>-  в растениеводство</w:t>
      </w:r>
      <w:r w:rsidRPr="00402CF9">
        <w:rPr>
          <w:rFonts w:ascii="Times New Roman" w:hAnsi="Times New Roman"/>
          <w:sz w:val="24"/>
          <w:szCs w:val="24"/>
        </w:rPr>
        <w:t xml:space="preserve"> – </w:t>
      </w:r>
      <w:r w:rsidRPr="00402CF9">
        <w:rPr>
          <w:rFonts w:ascii="Times New Roman" w:hAnsi="Times New Roman"/>
          <w:b/>
          <w:sz w:val="24"/>
          <w:szCs w:val="24"/>
        </w:rPr>
        <w:t>ООО «</w:t>
      </w:r>
      <w:proofErr w:type="spellStart"/>
      <w:r w:rsidRPr="00402CF9">
        <w:rPr>
          <w:rFonts w:ascii="Times New Roman" w:hAnsi="Times New Roman"/>
          <w:b/>
          <w:sz w:val="24"/>
          <w:szCs w:val="24"/>
        </w:rPr>
        <w:t>ГранулТек</w:t>
      </w:r>
      <w:proofErr w:type="spellEnd"/>
      <w:r w:rsidRPr="00402CF9">
        <w:rPr>
          <w:rFonts w:ascii="Times New Roman" w:hAnsi="Times New Roman"/>
          <w:b/>
          <w:sz w:val="24"/>
          <w:szCs w:val="24"/>
        </w:rPr>
        <w:t>»</w:t>
      </w:r>
      <w:r w:rsidRPr="00402CF9">
        <w:rPr>
          <w:rFonts w:ascii="Times New Roman" w:hAnsi="Times New Roman"/>
          <w:sz w:val="24"/>
          <w:szCs w:val="24"/>
        </w:rPr>
        <w:t xml:space="preserve"> - </w:t>
      </w:r>
      <w:r w:rsidRPr="00402CF9">
        <w:rPr>
          <w:rFonts w:ascii="Times New Roman" w:hAnsi="Times New Roman"/>
          <w:b/>
          <w:sz w:val="24"/>
          <w:szCs w:val="24"/>
        </w:rPr>
        <w:t>69 млн.</w:t>
      </w:r>
      <w:r w:rsidRPr="00402CF9">
        <w:rPr>
          <w:rFonts w:ascii="Times New Roman" w:hAnsi="Times New Roman"/>
          <w:sz w:val="24"/>
          <w:szCs w:val="24"/>
        </w:rPr>
        <w:t xml:space="preserve"> руб.; </w:t>
      </w:r>
      <w:r w:rsidRPr="00402CF9">
        <w:rPr>
          <w:rFonts w:ascii="Times New Roman" w:hAnsi="Times New Roman"/>
          <w:b/>
          <w:sz w:val="24"/>
          <w:szCs w:val="24"/>
        </w:rPr>
        <w:t>ООО «</w:t>
      </w:r>
      <w:proofErr w:type="spellStart"/>
      <w:r w:rsidRPr="00402CF9">
        <w:rPr>
          <w:rFonts w:ascii="Times New Roman" w:hAnsi="Times New Roman"/>
          <w:b/>
          <w:sz w:val="24"/>
          <w:szCs w:val="24"/>
        </w:rPr>
        <w:t>Экоферма</w:t>
      </w:r>
      <w:proofErr w:type="spellEnd"/>
      <w:r w:rsidRPr="00402CF9">
        <w:rPr>
          <w:rFonts w:ascii="Times New Roman" w:hAnsi="Times New Roman"/>
          <w:b/>
          <w:sz w:val="24"/>
          <w:szCs w:val="24"/>
        </w:rPr>
        <w:t xml:space="preserve"> Калужский молочник»</w:t>
      </w:r>
      <w:r w:rsidRPr="00402CF9">
        <w:rPr>
          <w:rFonts w:ascii="Times New Roman" w:hAnsi="Times New Roman"/>
          <w:sz w:val="24"/>
          <w:szCs w:val="24"/>
        </w:rPr>
        <w:t xml:space="preserve"> - </w:t>
      </w:r>
      <w:r w:rsidRPr="00402CF9">
        <w:rPr>
          <w:rFonts w:ascii="Times New Roman" w:hAnsi="Times New Roman"/>
          <w:b/>
          <w:sz w:val="24"/>
          <w:szCs w:val="24"/>
        </w:rPr>
        <w:t>39 млн.</w:t>
      </w:r>
      <w:r w:rsidRPr="00402CF9">
        <w:rPr>
          <w:rFonts w:ascii="Times New Roman" w:hAnsi="Times New Roman"/>
          <w:sz w:val="24"/>
          <w:szCs w:val="24"/>
        </w:rPr>
        <w:t xml:space="preserve"> руб.</w:t>
      </w:r>
      <w:proofErr w:type="gramEnd"/>
    </w:p>
    <w:p w:rsidR="00FF2B7E" w:rsidRPr="00402CF9" w:rsidRDefault="00FF2B7E"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Pr="00402CF9">
        <w:rPr>
          <w:rFonts w:ascii="Times New Roman" w:hAnsi="Times New Roman"/>
          <w:sz w:val="24"/>
          <w:szCs w:val="24"/>
          <w:u w:val="single"/>
        </w:rPr>
        <w:t>в молочное животноводство</w:t>
      </w:r>
      <w:r w:rsidRPr="00402CF9">
        <w:rPr>
          <w:rFonts w:ascii="Times New Roman" w:hAnsi="Times New Roman"/>
          <w:sz w:val="24"/>
          <w:szCs w:val="24"/>
        </w:rPr>
        <w:t xml:space="preserve">: </w:t>
      </w:r>
      <w:r w:rsidRPr="00402CF9">
        <w:rPr>
          <w:rFonts w:ascii="Times New Roman" w:hAnsi="Times New Roman"/>
          <w:b/>
          <w:sz w:val="24"/>
          <w:szCs w:val="24"/>
        </w:rPr>
        <w:t>ООО «</w:t>
      </w:r>
      <w:proofErr w:type="gramStart"/>
      <w:r w:rsidRPr="00402CF9">
        <w:rPr>
          <w:rFonts w:ascii="Times New Roman" w:hAnsi="Times New Roman"/>
          <w:b/>
          <w:sz w:val="24"/>
          <w:szCs w:val="24"/>
        </w:rPr>
        <w:t>Правда</w:t>
      </w:r>
      <w:proofErr w:type="gramEnd"/>
      <w:r w:rsidRPr="00402CF9">
        <w:rPr>
          <w:rFonts w:ascii="Times New Roman" w:hAnsi="Times New Roman"/>
          <w:b/>
          <w:sz w:val="24"/>
          <w:szCs w:val="24"/>
        </w:rPr>
        <w:t xml:space="preserve"> Н</w:t>
      </w:r>
      <w:r w:rsidRPr="00402CF9">
        <w:rPr>
          <w:rFonts w:ascii="Times New Roman" w:hAnsi="Times New Roman"/>
          <w:sz w:val="24"/>
          <w:szCs w:val="24"/>
        </w:rPr>
        <w:t xml:space="preserve">» - </w:t>
      </w:r>
      <w:r w:rsidRPr="00402CF9">
        <w:rPr>
          <w:rFonts w:ascii="Times New Roman" w:hAnsi="Times New Roman"/>
          <w:b/>
          <w:sz w:val="24"/>
          <w:szCs w:val="24"/>
        </w:rPr>
        <w:t>1 млн.</w:t>
      </w:r>
      <w:r w:rsidRPr="00402CF9">
        <w:rPr>
          <w:rFonts w:ascii="Times New Roman" w:hAnsi="Times New Roman"/>
          <w:sz w:val="24"/>
          <w:szCs w:val="24"/>
        </w:rPr>
        <w:t xml:space="preserve"> руб.;</w:t>
      </w:r>
      <w:r w:rsidRPr="00402CF9">
        <w:rPr>
          <w:rFonts w:ascii="Times New Roman" w:hAnsi="Times New Roman"/>
          <w:b/>
          <w:sz w:val="24"/>
          <w:szCs w:val="24"/>
        </w:rPr>
        <w:t xml:space="preserve"> ООО «Швейцарское молоко»</w:t>
      </w:r>
      <w:r w:rsidRPr="00402CF9">
        <w:rPr>
          <w:rFonts w:ascii="Times New Roman" w:hAnsi="Times New Roman"/>
          <w:sz w:val="24"/>
          <w:szCs w:val="24"/>
        </w:rPr>
        <w:t xml:space="preserve"> - </w:t>
      </w:r>
      <w:r w:rsidRPr="00402CF9">
        <w:rPr>
          <w:rFonts w:ascii="Times New Roman" w:hAnsi="Times New Roman"/>
          <w:b/>
          <w:sz w:val="24"/>
          <w:szCs w:val="24"/>
        </w:rPr>
        <w:t>40 млн.</w:t>
      </w:r>
      <w:r w:rsidRPr="00402CF9">
        <w:rPr>
          <w:rFonts w:ascii="Times New Roman" w:hAnsi="Times New Roman"/>
          <w:sz w:val="24"/>
          <w:szCs w:val="24"/>
        </w:rPr>
        <w:t xml:space="preserve"> руб.</w:t>
      </w:r>
    </w:p>
    <w:p w:rsidR="00FF2B7E" w:rsidRPr="00402CF9" w:rsidRDefault="00FF2B7E"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Pr="00402CF9">
        <w:rPr>
          <w:rFonts w:ascii="Times New Roman" w:hAnsi="Times New Roman"/>
          <w:sz w:val="24"/>
          <w:szCs w:val="24"/>
          <w:u w:val="single"/>
        </w:rPr>
        <w:t>в свиноводство:</w:t>
      </w:r>
      <w:r w:rsidRPr="00402CF9">
        <w:rPr>
          <w:rFonts w:ascii="Times New Roman" w:hAnsi="Times New Roman"/>
          <w:sz w:val="24"/>
          <w:szCs w:val="24"/>
        </w:rPr>
        <w:t xml:space="preserve"> </w:t>
      </w:r>
      <w:r w:rsidRPr="00402CF9">
        <w:rPr>
          <w:rFonts w:ascii="Times New Roman" w:hAnsi="Times New Roman"/>
          <w:b/>
          <w:sz w:val="24"/>
          <w:szCs w:val="24"/>
        </w:rPr>
        <w:t>ООО «</w:t>
      </w:r>
      <w:proofErr w:type="spellStart"/>
      <w:r w:rsidRPr="00402CF9">
        <w:rPr>
          <w:rFonts w:ascii="Times New Roman" w:hAnsi="Times New Roman"/>
          <w:b/>
          <w:sz w:val="24"/>
          <w:szCs w:val="24"/>
        </w:rPr>
        <w:t>Эртле</w:t>
      </w:r>
      <w:proofErr w:type="spellEnd"/>
      <w:r w:rsidRPr="00402CF9">
        <w:rPr>
          <w:rFonts w:ascii="Times New Roman" w:hAnsi="Times New Roman"/>
          <w:b/>
          <w:sz w:val="24"/>
          <w:szCs w:val="24"/>
        </w:rPr>
        <w:t>» - 2 млн.</w:t>
      </w:r>
      <w:r w:rsidRPr="00402CF9">
        <w:rPr>
          <w:rFonts w:ascii="Times New Roman" w:hAnsi="Times New Roman"/>
          <w:sz w:val="24"/>
          <w:szCs w:val="24"/>
        </w:rPr>
        <w:t xml:space="preserve"> руб.; </w:t>
      </w:r>
      <w:r w:rsidRPr="00402CF9">
        <w:rPr>
          <w:rFonts w:ascii="Times New Roman" w:hAnsi="Times New Roman"/>
          <w:b/>
          <w:sz w:val="24"/>
          <w:szCs w:val="24"/>
        </w:rPr>
        <w:t>ООО «</w:t>
      </w:r>
      <w:proofErr w:type="spellStart"/>
      <w:r w:rsidRPr="00402CF9">
        <w:rPr>
          <w:rFonts w:ascii="Times New Roman" w:hAnsi="Times New Roman"/>
          <w:b/>
          <w:sz w:val="24"/>
          <w:szCs w:val="24"/>
        </w:rPr>
        <w:t>Чароен</w:t>
      </w:r>
      <w:proofErr w:type="spellEnd"/>
      <w:r w:rsidRPr="00402CF9">
        <w:rPr>
          <w:rFonts w:ascii="Times New Roman" w:hAnsi="Times New Roman"/>
          <w:b/>
          <w:sz w:val="24"/>
          <w:szCs w:val="24"/>
        </w:rPr>
        <w:t xml:space="preserve"> </w:t>
      </w:r>
      <w:proofErr w:type="spellStart"/>
      <w:r w:rsidRPr="00402CF9">
        <w:rPr>
          <w:rFonts w:ascii="Times New Roman" w:hAnsi="Times New Roman"/>
          <w:b/>
          <w:sz w:val="24"/>
          <w:szCs w:val="24"/>
        </w:rPr>
        <w:t>Покпанд</w:t>
      </w:r>
      <w:proofErr w:type="spellEnd"/>
      <w:r w:rsidRPr="00402CF9">
        <w:rPr>
          <w:rFonts w:ascii="Times New Roman" w:hAnsi="Times New Roman"/>
          <w:b/>
          <w:sz w:val="24"/>
          <w:szCs w:val="24"/>
        </w:rPr>
        <w:t xml:space="preserve"> </w:t>
      </w:r>
      <w:proofErr w:type="spellStart"/>
      <w:r w:rsidRPr="00402CF9">
        <w:rPr>
          <w:rFonts w:ascii="Times New Roman" w:hAnsi="Times New Roman"/>
          <w:b/>
          <w:sz w:val="24"/>
          <w:szCs w:val="24"/>
        </w:rPr>
        <w:t>Фудс</w:t>
      </w:r>
      <w:proofErr w:type="spellEnd"/>
      <w:r w:rsidRPr="00402CF9">
        <w:rPr>
          <w:rFonts w:ascii="Times New Roman" w:hAnsi="Times New Roman"/>
          <w:b/>
          <w:sz w:val="24"/>
          <w:szCs w:val="24"/>
        </w:rPr>
        <w:t>»</w:t>
      </w:r>
      <w:r w:rsidRPr="00402CF9">
        <w:rPr>
          <w:rFonts w:ascii="Times New Roman" w:hAnsi="Times New Roman"/>
          <w:sz w:val="24"/>
          <w:szCs w:val="24"/>
        </w:rPr>
        <w:t xml:space="preserve"> (ООО «СПФО») – </w:t>
      </w:r>
      <w:r w:rsidRPr="00402CF9">
        <w:rPr>
          <w:rFonts w:ascii="Times New Roman" w:hAnsi="Times New Roman"/>
          <w:b/>
          <w:sz w:val="24"/>
          <w:szCs w:val="24"/>
        </w:rPr>
        <w:t>16 млн.</w:t>
      </w:r>
      <w:r w:rsidRPr="00402CF9">
        <w:rPr>
          <w:rFonts w:ascii="Times New Roman" w:hAnsi="Times New Roman"/>
          <w:sz w:val="24"/>
          <w:szCs w:val="24"/>
        </w:rPr>
        <w:t xml:space="preserve"> руб.</w:t>
      </w:r>
    </w:p>
    <w:p w:rsidR="00FF2B7E" w:rsidRPr="00402CF9" w:rsidRDefault="00FF2B7E"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На развитие сельскохозяйственного производства и потребительской кооперации выделены гранты на общую сумму </w:t>
      </w:r>
      <w:r w:rsidRPr="00402CF9">
        <w:rPr>
          <w:rFonts w:ascii="Times New Roman" w:hAnsi="Times New Roman"/>
          <w:b/>
          <w:sz w:val="24"/>
          <w:szCs w:val="24"/>
        </w:rPr>
        <w:t>7,5 млн. рублей</w:t>
      </w:r>
      <w:r w:rsidRPr="00402CF9">
        <w:rPr>
          <w:rFonts w:ascii="Times New Roman" w:hAnsi="Times New Roman"/>
          <w:sz w:val="24"/>
          <w:szCs w:val="24"/>
        </w:rPr>
        <w:t>:</w:t>
      </w:r>
    </w:p>
    <w:p w:rsidR="00FF2B7E" w:rsidRPr="00402CF9" w:rsidRDefault="00FF2B7E"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 </w:t>
      </w:r>
      <w:r w:rsidR="008E4BE0" w:rsidRPr="00402CF9">
        <w:rPr>
          <w:rFonts w:ascii="Times New Roman" w:hAnsi="Times New Roman"/>
          <w:sz w:val="24"/>
          <w:szCs w:val="24"/>
        </w:rPr>
        <w:t xml:space="preserve">  семейная животноводческая ферма</w:t>
      </w:r>
      <w:r w:rsidR="00E2033D" w:rsidRPr="00402CF9">
        <w:rPr>
          <w:rFonts w:ascii="Times New Roman" w:hAnsi="Times New Roman"/>
          <w:sz w:val="24"/>
          <w:szCs w:val="24"/>
        </w:rPr>
        <w:t xml:space="preserve"> </w:t>
      </w:r>
      <w:r w:rsidRPr="00402CF9">
        <w:rPr>
          <w:rFonts w:ascii="Times New Roman" w:hAnsi="Times New Roman"/>
          <w:sz w:val="24"/>
          <w:szCs w:val="24"/>
        </w:rPr>
        <w:t xml:space="preserve"> </w:t>
      </w:r>
      <w:r w:rsidR="008E4BE0" w:rsidRPr="00402CF9">
        <w:rPr>
          <w:rFonts w:ascii="Times New Roman" w:hAnsi="Times New Roman"/>
          <w:sz w:val="24"/>
          <w:szCs w:val="24"/>
        </w:rPr>
        <w:t xml:space="preserve"> </w:t>
      </w:r>
      <w:r w:rsidR="00E2033D" w:rsidRPr="00402CF9">
        <w:rPr>
          <w:rFonts w:ascii="Times New Roman" w:hAnsi="Times New Roman"/>
          <w:sz w:val="24"/>
          <w:szCs w:val="24"/>
        </w:rPr>
        <w:t xml:space="preserve">ИП  </w:t>
      </w:r>
      <w:proofErr w:type="spellStart"/>
      <w:r w:rsidR="008E4BE0" w:rsidRPr="00402CF9">
        <w:rPr>
          <w:rFonts w:ascii="Times New Roman" w:hAnsi="Times New Roman"/>
          <w:sz w:val="24"/>
          <w:szCs w:val="24"/>
        </w:rPr>
        <w:t>Тедеева</w:t>
      </w:r>
      <w:proofErr w:type="spellEnd"/>
      <w:r w:rsidR="008E4BE0" w:rsidRPr="00402CF9">
        <w:rPr>
          <w:rFonts w:ascii="Times New Roman" w:hAnsi="Times New Roman"/>
          <w:sz w:val="24"/>
          <w:szCs w:val="24"/>
        </w:rPr>
        <w:t xml:space="preserve">  получила грант</w:t>
      </w:r>
      <w:r w:rsidRPr="00402CF9">
        <w:rPr>
          <w:rFonts w:ascii="Times New Roman" w:hAnsi="Times New Roman"/>
          <w:sz w:val="24"/>
          <w:szCs w:val="24"/>
        </w:rPr>
        <w:t xml:space="preserve"> </w:t>
      </w:r>
      <w:r w:rsidR="00E2033D" w:rsidRPr="00402CF9">
        <w:rPr>
          <w:rFonts w:ascii="Times New Roman" w:hAnsi="Times New Roman"/>
          <w:sz w:val="24"/>
          <w:szCs w:val="24"/>
        </w:rPr>
        <w:t xml:space="preserve"> в </w:t>
      </w:r>
      <w:proofErr w:type="gramStart"/>
      <w:r w:rsidR="00E2033D" w:rsidRPr="00402CF9">
        <w:rPr>
          <w:rFonts w:ascii="Times New Roman" w:hAnsi="Times New Roman"/>
          <w:sz w:val="24"/>
          <w:szCs w:val="24"/>
        </w:rPr>
        <w:t>размере</w:t>
      </w:r>
      <w:proofErr w:type="gramEnd"/>
      <w:r w:rsidR="00E2033D" w:rsidRPr="00402CF9">
        <w:rPr>
          <w:rFonts w:ascii="Times New Roman" w:hAnsi="Times New Roman"/>
          <w:sz w:val="24"/>
          <w:szCs w:val="24"/>
        </w:rPr>
        <w:t xml:space="preserve"> 5,0</w:t>
      </w:r>
      <w:r w:rsidR="008E4BE0" w:rsidRPr="00402CF9">
        <w:rPr>
          <w:rFonts w:ascii="Times New Roman" w:hAnsi="Times New Roman"/>
          <w:sz w:val="24"/>
          <w:szCs w:val="24"/>
        </w:rPr>
        <w:t xml:space="preserve"> млн. </w:t>
      </w:r>
      <w:proofErr w:type="spellStart"/>
      <w:r w:rsidR="008E4BE0" w:rsidRPr="00402CF9">
        <w:rPr>
          <w:rFonts w:ascii="Times New Roman" w:hAnsi="Times New Roman"/>
          <w:sz w:val="24"/>
          <w:szCs w:val="24"/>
        </w:rPr>
        <w:t>руб</w:t>
      </w:r>
      <w:proofErr w:type="spellEnd"/>
      <w:r w:rsidRPr="00402CF9">
        <w:rPr>
          <w:rFonts w:ascii="Times New Roman" w:hAnsi="Times New Roman"/>
          <w:sz w:val="24"/>
          <w:szCs w:val="24"/>
        </w:rPr>
        <w:t>;</w:t>
      </w:r>
    </w:p>
    <w:p w:rsidR="00E2033D" w:rsidRPr="00402CF9" w:rsidRDefault="00FF2B7E"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 </w:t>
      </w:r>
      <w:r w:rsidR="008E4BE0" w:rsidRPr="00402CF9">
        <w:rPr>
          <w:rFonts w:ascii="Times New Roman" w:hAnsi="Times New Roman"/>
          <w:sz w:val="24"/>
          <w:szCs w:val="24"/>
        </w:rPr>
        <w:t xml:space="preserve"> </w:t>
      </w:r>
      <w:r w:rsidRPr="00402CF9">
        <w:rPr>
          <w:rFonts w:ascii="Times New Roman" w:hAnsi="Times New Roman"/>
          <w:sz w:val="24"/>
          <w:szCs w:val="24"/>
        </w:rPr>
        <w:t xml:space="preserve"> «</w:t>
      </w:r>
      <w:proofErr w:type="spellStart"/>
      <w:r w:rsidRPr="00402CF9">
        <w:rPr>
          <w:rFonts w:ascii="Times New Roman" w:hAnsi="Times New Roman"/>
          <w:sz w:val="24"/>
          <w:szCs w:val="24"/>
        </w:rPr>
        <w:t>Кондровское</w:t>
      </w:r>
      <w:proofErr w:type="spellEnd"/>
      <w:r w:rsidRPr="00402CF9">
        <w:rPr>
          <w:rFonts w:ascii="Times New Roman" w:hAnsi="Times New Roman"/>
          <w:sz w:val="24"/>
          <w:szCs w:val="24"/>
        </w:rPr>
        <w:t xml:space="preserve"> ПОСПО» </w:t>
      </w:r>
      <w:r w:rsidR="008E4BE0" w:rsidRPr="00402CF9">
        <w:rPr>
          <w:rFonts w:ascii="Times New Roman" w:hAnsi="Times New Roman"/>
          <w:sz w:val="24"/>
          <w:szCs w:val="24"/>
        </w:rPr>
        <w:t>получило  г</w:t>
      </w:r>
      <w:r w:rsidR="00E2033D" w:rsidRPr="00402CF9">
        <w:rPr>
          <w:rFonts w:ascii="Times New Roman" w:hAnsi="Times New Roman"/>
          <w:sz w:val="24"/>
          <w:szCs w:val="24"/>
        </w:rPr>
        <w:t xml:space="preserve">рант на развитие в </w:t>
      </w:r>
      <w:proofErr w:type="gramStart"/>
      <w:r w:rsidR="00E2033D" w:rsidRPr="00402CF9">
        <w:rPr>
          <w:rFonts w:ascii="Times New Roman" w:hAnsi="Times New Roman"/>
          <w:sz w:val="24"/>
          <w:szCs w:val="24"/>
        </w:rPr>
        <w:t>размере</w:t>
      </w:r>
      <w:proofErr w:type="gramEnd"/>
      <w:r w:rsidR="00E2033D" w:rsidRPr="00402CF9">
        <w:rPr>
          <w:rFonts w:ascii="Times New Roman" w:hAnsi="Times New Roman"/>
          <w:sz w:val="24"/>
          <w:szCs w:val="24"/>
        </w:rPr>
        <w:t xml:space="preserve"> 2,4</w:t>
      </w:r>
      <w:r w:rsidR="008E4BE0" w:rsidRPr="00402CF9">
        <w:rPr>
          <w:rFonts w:ascii="Times New Roman" w:hAnsi="Times New Roman"/>
          <w:sz w:val="24"/>
          <w:szCs w:val="24"/>
        </w:rPr>
        <w:t xml:space="preserve"> млн. руб.</w:t>
      </w:r>
      <w:r w:rsidRPr="00402CF9">
        <w:rPr>
          <w:rFonts w:ascii="Times New Roman" w:hAnsi="Times New Roman"/>
          <w:sz w:val="24"/>
          <w:szCs w:val="24"/>
        </w:rPr>
        <w:t xml:space="preserve"> </w:t>
      </w:r>
    </w:p>
    <w:p w:rsidR="00FF2B7E" w:rsidRPr="00402CF9" w:rsidRDefault="00FF2B7E" w:rsidP="00402CF9">
      <w:pPr>
        <w:spacing w:after="0" w:line="240" w:lineRule="auto"/>
        <w:jc w:val="both"/>
        <w:rPr>
          <w:rFonts w:ascii="Times New Roman" w:hAnsi="Times New Roman"/>
          <w:b/>
          <w:sz w:val="24"/>
          <w:szCs w:val="24"/>
          <w:u w:val="single"/>
        </w:rPr>
      </w:pPr>
      <w:r w:rsidRPr="00402CF9">
        <w:rPr>
          <w:rFonts w:ascii="Times New Roman" w:hAnsi="Times New Roman"/>
          <w:b/>
          <w:sz w:val="24"/>
          <w:szCs w:val="24"/>
          <w:u w:val="single"/>
        </w:rPr>
        <w:t xml:space="preserve">В 2022 году планируется инвестировать в отрасль более 474 млн. рублей. </w:t>
      </w:r>
    </w:p>
    <w:p w:rsidR="00FF2B7E" w:rsidRPr="00402CF9" w:rsidRDefault="00FF2B7E" w:rsidP="00402CF9">
      <w:pPr>
        <w:spacing w:after="0" w:line="240" w:lineRule="auto"/>
        <w:jc w:val="both"/>
        <w:rPr>
          <w:rFonts w:ascii="Times New Roman" w:hAnsi="Times New Roman"/>
          <w:color w:val="FF0000"/>
          <w:sz w:val="24"/>
          <w:szCs w:val="24"/>
        </w:rPr>
      </w:pPr>
      <w:r w:rsidRPr="00402CF9">
        <w:rPr>
          <w:rFonts w:ascii="Times New Roman" w:hAnsi="Times New Roman"/>
          <w:sz w:val="24"/>
          <w:szCs w:val="24"/>
        </w:rPr>
        <w:t xml:space="preserve">Крупнейшими являются инвестиционные проекты в: </w:t>
      </w:r>
    </w:p>
    <w:p w:rsidR="00FF2B7E" w:rsidRPr="00402CF9" w:rsidRDefault="00FF2B7E"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xml:space="preserve">- АО « ПРОДО Птицефабрика Калужская» – </w:t>
      </w:r>
      <w:r w:rsidRPr="00402CF9">
        <w:rPr>
          <w:rFonts w:ascii="Times New Roman" w:hAnsi="Times New Roman"/>
          <w:b/>
          <w:sz w:val="24"/>
          <w:szCs w:val="24"/>
        </w:rPr>
        <w:t>268</w:t>
      </w:r>
      <w:r w:rsidRPr="00402CF9">
        <w:rPr>
          <w:rFonts w:ascii="Times New Roman" w:hAnsi="Times New Roman"/>
          <w:sz w:val="24"/>
          <w:szCs w:val="24"/>
        </w:rPr>
        <w:t xml:space="preserve"> млн. руб.;</w:t>
      </w:r>
    </w:p>
    <w:p w:rsidR="00FF2B7E" w:rsidRPr="00402CF9" w:rsidRDefault="00FF2B7E"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xml:space="preserve">- ООО «Мастер Гриб» – </w:t>
      </w:r>
      <w:r w:rsidRPr="00402CF9">
        <w:rPr>
          <w:rFonts w:ascii="Times New Roman" w:hAnsi="Times New Roman"/>
          <w:b/>
          <w:sz w:val="24"/>
          <w:szCs w:val="24"/>
        </w:rPr>
        <w:t>100</w:t>
      </w:r>
      <w:r w:rsidRPr="00402CF9">
        <w:rPr>
          <w:rFonts w:ascii="Times New Roman" w:hAnsi="Times New Roman"/>
          <w:sz w:val="24"/>
          <w:szCs w:val="24"/>
        </w:rPr>
        <w:t xml:space="preserve"> </w:t>
      </w:r>
      <w:r w:rsidRPr="00402CF9">
        <w:rPr>
          <w:rFonts w:ascii="Times New Roman" w:hAnsi="Times New Roman"/>
          <w:b/>
          <w:sz w:val="24"/>
          <w:szCs w:val="24"/>
        </w:rPr>
        <w:t>млн.</w:t>
      </w:r>
      <w:r w:rsidRPr="00402CF9">
        <w:rPr>
          <w:rFonts w:ascii="Times New Roman" w:hAnsi="Times New Roman"/>
          <w:sz w:val="24"/>
          <w:szCs w:val="24"/>
        </w:rPr>
        <w:t xml:space="preserve"> руб.;</w:t>
      </w:r>
    </w:p>
    <w:p w:rsidR="00FF2B7E" w:rsidRPr="00402CF9" w:rsidRDefault="00FF2B7E"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ООО «</w:t>
      </w:r>
      <w:proofErr w:type="spellStart"/>
      <w:r w:rsidRPr="00402CF9">
        <w:rPr>
          <w:rFonts w:ascii="Times New Roman" w:hAnsi="Times New Roman"/>
          <w:sz w:val="24"/>
          <w:szCs w:val="24"/>
        </w:rPr>
        <w:t>ГранулТек</w:t>
      </w:r>
      <w:proofErr w:type="spellEnd"/>
      <w:r w:rsidRPr="00402CF9">
        <w:rPr>
          <w:rFonts w:ascii="Times New Roman" w:hAnsi="Times New Roman"/>
          <w:sz w:val="24"/>
          <w:szCs w:val="24"/>
        </w:rPr>
        <w:t xml:space="preserve">»  – </w:t>
      </w:r>
      <w:r w:rsidRPr="00402CF9">
        <w:rPr>
          <w:rFonts w:ascii="Times New Roman" w:hAnsi="Times New Roman"/>
          <w:b/>
          <w:sz w:val="24"/>
          <w:szCs w:val="24"/>
        </w:rPr>
        <w:t>71</w:t>
      </w:r>
      <w:r w:rsidRPr="00402CF9">
        <w:rPr>
          <w:rFonts w:ascii="Times New Roman" w:hAnsi="Times New Roman"/>
          <w:sz w:val="24"/>
          <w:szCs w:val="24"/>
        </w:rPr>
        <w:t xml:space="preserve"> </w:t>
      </w:r>
      <w:r w:rsidRPr="00402CF9">
        <w:rPr>
          <w:rFonts w:ascii="Times New Roman" w:hAnsi="Times New Roman"/>
          <w:b/>
          <w:sz w:val="24"/>
          <w:szCs w:val="24"/>
        </w:rPr>
        <w:t>млн.</w:t>
      </w:r>
      <w:r w:rsidRPr="00402CF9">
        <w:rPr>
          <w:rFonts w:ascii="Times New Roman" w:hAnsi="Times New Roman"/>
          <w:sz w:val="24"/>
          <w:szCs w:val="24"/>
        </w:rPr>
        <w:t xml:space="preserve"> руб.;</w:t>
      </w:r>
    </w:p>
    <w:p w:rsidR="00FF2B7E" w:rsidRPr="00402CF9" w:rsidRDefault="00FF2B7E"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ООО «</w:t>
      </w:r>
      <w:proofErr w:type="spellStart"/>
      <w:r w:rsidRPr="00402CF9">
        <w:rPr>
          <w:rFonts w:ascii="Times New Roman" w:hAnsi="Times New Roman"/>
          <w:sz w:val="24"/>
          <w:szCs w:val="24"/>
        </w:rPr>
        <w:t>Экоферма</w:t>
      </w:r>
      <w:proofErr w:type="spellEnd"/>
      <w:r w:rsidRPr="00402CF9">
        <w:rPr>
          <w:rFonts w:ascii="Times New Roman" w:hAnsi="Times New Roman"/>
          <w:sz w:val="24"/>
          <w:szCs w:val="24"/>
        </w:rPr>
        <w:t xml:space="preserve"> Калужский молочник» - </w:t>
      </w:r>
      <w:r w:rsidRPr="00402CF9">
        <w:rPr>
          <w:rFonts w:ascii="Times New Roman" w:hAnsi="Times New Roman"/>
          <w:b/>
          <w:sz w:val="24"/>
          <w:szCs w:val="24"/>
        </w:rPr>
        <w:t>23 млн.</w:t>
      </w:r>
      <w:r w:rsidR="006B1CD4" w:rsidRPr="00402CF9">
        <w:rPr>
          <w:rFonts w:ascii="Times New Roman" w:hAnsi="Times New Roman"/>
          <w:sz w:val="24"/>
          <w:szCs w:val="24"/>
        </w:rPr>
        <w:t xml:space="preserve"> руб.</w:t>
      </w:r>
    </w:p>
    <w:p w:rsidR="001113C7" w:rsidRPr="00402CF9" w:rsidRDefault="00FF2B7E" w:rsidP="00402CF9">
      <w:pPr>
        <w:spacing w:after="0" w:line="240" w:lineRule="auto"/>
        <w:ind w:firstLine="709"/>
        <w:jc w:val="both"/>
        <w:rPr>
          <w:rFonts w:ascii="Times New Roman" w:hAnsi="Times New Roman"/>
          <w:sz w:val="24"/>
          <w:szCs w:val="24"/>
        </w:rPr>
      </w:pPr>
      <w:r w:rsidRPr="00402CF9">
        <w:rPr>
          <w:rFonts w:ascii="Times New Roman" w:hAnsi="Times New Roman"/>
          <w:sz w:val="24"/>
          <w:szCs w:val="24"/>
        </w:rPr>
        <w:lastRenderedPageBreak/>
        <w:t xml:space="preserve">В хозяйствах всех категорий произведено: – </w:t>
      </w:r>
      <w:r w:rsidRPr="00402CF9">
        <w:rPr>
          <w:rFonts w:ascii="Times New Roman" w:hAnsi="Times New Roman"/>
          <w:b/>
          <w:sz w:val="24"/>
          <w:szCs w:val="24"/>
        </w:rPr>
        <w:t xml:space="preserve">12 325 </w:t>
      </w:r>
      <w:r w:rsidRPr="00402CF9">
        <w:rPr>
          <w:rFonts w:ascii="Times New Roman" w:hAnsi="Times New Roman"/>
          <w:sz w:val="24"/>
          <w:szCs w:val="24"/>
        </w:rPr>
        <w:t xml:space="preserve">тонн молока в том числе в сельскохозяйственных предприятиях – </w:t>
      </w:r>
      <w:r w:rsidRPr="00402CF9">
        <w:rPr>
          <w:rFonts w:ascii="Times New Roman" w:hAnsi="Times New Roman"/>
          <w:b/>
          <w:sz w:val="24"/>
          <w:szCs w:val="24"/>
        </w:rPr>
        <w:t>9 742</w:t>
      </w:r>
      <w:r w:rsidRPr="00402CF9">
        <w:rPr>
          <w:rFonts w:ascii="Times New Roman" w:hAnsi="Times New Roman"/>
          <w:sz w:val="24"/>
          <w:szCs w:val="24"/>
        </w:rPr>
        <w:t xml:space="preserve"> тонн </w:t>
      </w:r>
    </w:p>
    <w:p w:rsidR="00FF2B7E" w:rsidRPr="00402CF9" w:rsidRDefault="00FF2B7E" w:rsidP="00402CF9">
      <w:pPr>
        <w:spacing w:after="0" w:line="240" w:lineRule="auto"/>
        <w:ind w:firstLine="709"/>
        <w:jc w:val="both"/>
        <w:rPr>
          <w:rFonts w:ascii="Times New Roman" w:hAnsi="Times New Roman"/>
          <w:sz w:val="24"/>
          <w:szCs w:val="24"/>
        </w:rPr>
      </w:pPr>
      <w:r w:rsidRPr="00402CF9">
        <w:rPr>
          <w:rFonts w:ascii="Times New Roman" w:hAnsi="Times New Roman"/>
          <w:sz w:val="24"/>
          <w:szCs w:val="24"/>
        </w:rPr>
        <w:t xml:space="preserve">Лидерами района по производству молока являются: </w:t>
      </w:r>
    </w:p>
    <w:p w:rsidR="00FF2B7E" w:rsidRPr="00402CF9" w:rsidRDefault="00FF2B7E"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ООО «Швейцарское молоко» - надой на одну корову в год </w:t>
      </w:r>
      <w:r w:rsidRPr="00402CF9">
        <w:rPr>
          <w:rFonts w:ascii="Times New Roman" w:hAnsi="Times New Roman"/>
          <w:b/>
          <w:sz w:val="24"/>
          <w:szCs w:val="24"/>
        </w:rPr>
        <w:t>10 345 кг</w:t>
      </w:r>
      <w:r w:rsidRPr="00402CF9">
        <w:rPr>
          <w:rFonts w:ascii="Times New Roman" w:hAnsi="Times New Roman"/>
          <w:sz w:val="24"/>
          <w:szCs w:val="24"/>
        </w:rPr>
        <w:t xml:space="preserve"> (96% к уровню 2020 года, произведено молока </w:t>
      </w:r>
      <w:r w:rsidRPr="00402CF9">
        <w:rPr>
          <w:rFonts w:ascii="Times New Roman" w:hAnsi="Times New Roman"/>
          <w:b/>
          <w:sz w:val="24"/>
          <w:szCs w:val="24"/>
        </w:rPr>
        <w:t>6 942 тонны</w:t>
      </w:r>
      <w:r w:rsidRPr="00402CF9">
        <w:rPr>
          <w:rFonts w:ascii="Times New Roman" w:hAnsi="Times New Roman"/>
          <w:sz w:val="24"/>
          <w:szCs w:val="24"/>
        </w:rPr>
        <w:t xml:space="preserve"> (+ 421  т, 106 % к уровню 2020 года);</w:t>
      </w:r>
    </w:p>
    <w:p w:rsidR="00FF2B7E" w:rsidRPr="00402CF9" w:rsidRDefault="00FF2B7E" w:rsidP="00402CF9">
      <w:pPr>
        <w:spacing w:after="0" w:line="240" w:lineRule="auto"/>
        <w:jc w:val="both"/>
        <w:rPr>
          <w:rFonts w:ascii="Times New Roman" w:hAnsi="Times New Roman"/>
          <w:sz w:val="24"/>
          <w:szCs w:val="24"/>
        </w:rPr>
      </w:pPr>
      <w:r w:rsidRPr="00402CF9">
        <w:rPr>
          <w:rFonts w:ascii="Times New Roman" w:hAnsi="Times New Roman"/>
          <w:sz w:val="24"/>
          <w:szCs w:val="24"/>
        </w:rPr>
        <w:t>- ООО «</w:t>
      </w:r>
      <w:proofErr w:type="gramStart"/>
      <w:r w:rsidRPr="00402CF9">
        <w:rPr>
          <w:rFonts w:ascii="Times New Roman" w:hAnsi="Times New Roman"/>
          <w:sz w:val="24"/>
          <w:szCs w:val="24"/>
        </w:rPr>
        <w:t>Правда</w:t>
      </w:r>
      <w:proofErr w:type="gramEnd"/>
      <w:r w:rsidRPr="00402CF9">
        <w:rPr>
          <w:rFonts w:ascii="Times New Roman" w:hAnsi="Times New Roman"/>
          <w:sz w:val="24"/>
          <w:szCs w:val="24"/>
        </w:rPr>
        <w:t xml:space="preserve"> Н» - надой на одну корову в год </w:t>
      </w:r>
      <w:r w:rsidRPr="00402CF9">
        <w:rPr>
          <w:rFonts w:ascii="Times New Roman" w:hAnsi="Times New Roman"/>
          <w:b/>
          <w:sz w:val="24"/>
          <w:szCs w:val="24"/>
        </w:rPr>
        <w:t xml:space="preserve">6 513 кг </w:t>
      </w:r>
      <w:r w:rsidRPr="00402CF9">
        <w:rPr>
          <w:rFonts w:ascii="Times New Roman" w:hAnsi="Times New Roman"/>
          <w:sz w:val="24"/>
          <w:szCs w:val="24"/>
        </w:rPr>
        <w:t>(97% к уровню 2020 года)</w:t>
      </w:r>
      <w:r w:rsidRPr="00402CF9">
        <w:rPr>
          <w:rFonts w:ascii="Times New Roman" w:hAnsi="Times New Roman"/>
          <w:b/>
          <w:sz w:val="24"/>
          <w:szCs w:val="24"/>
        </w:rPr>
        <w:t xml:space="preserve">, </w:t>
      </w:r>
      <w:r w:rsidRPr="00402CF9">
        <w:rPr>
          <w:rFonts w:ascii="Times New Roman" w:hAnsi="Times New Roman"/>
          <w:sz w:val="24"/>
          <w:szCs w:val="24"/>
        </w:rPr>
        <w:t xml:space="preserve">произведено молока </w:t>
      </w:r>
      <w:r w:rsidRPr="00402CF9">
        <w:rPr>
          <w:rFonts w:ascii="Times New Roman" w:hAnsi="Times New Roman"/>
          <w:b/>
          <w:sz w:val="24"/>
          <w:szCs w:val="24"/>
        </w:rPr>
        <w:t>2 800</w:t>
      </w:r>
      <w:r w:rsidRPr="00402CF9">
        <w:rPr>
          <w:rFonts w:ascii="Times New Roman" w:hAnsi="Times New Roman"/>
          <w:sz w:val="24"/>
          <w:szCs w:val="24"/>
        </w:rPr>
        <w:t xml:space="preserve"> тонн (97% к уровню 2020 года).</w:t>
      </w:r>
    </w:p>
    <w:p w:rsidR="00FF2B7E" w:rsidRPr="00402CF9" w:rsidRDefault="00FF2B7E" w:rsidP="00402CF9">
      <w:pPr>
        <w:spacing w:after="0" w:line="240" w:lineRule="auto"/>
        <w:ind w:firstLine="708"/>
        <w:jc w:val="both"/>
        <w:rPr>
          <w:rFonts w:ascii="Times New Roman" w:hAnsi="Times New Roman"/>
          <w:sz w:val="24"/>
          <w:szCs w:val="24"/>
        </w:rPr>
      </w:pPr>
      <w:proofErr w:type="gramStart"/>
      <w:r w:rsidRPr="00402CF9">
        <w:rPr>
          <w:rFonts w:ascii="Times New Roman" w:hAnsi="Times New Roman"/>
          <w:sz w:val="24"/>
          <w:szCs w:val="24"/>
        </w:rPr>
        <w:t>Наш</w:t>
      </w:r>
      <w:proofErr w:type="gramEnd"/>
      <w:r w:rsidRPr="00402CF9">
        <w:rPr>
          <w:rFonts w:ascii="Times New Roman" w:hAnsi="Times New Roman"/>
          <w:sz w:val="24"/>
          <w:szCs w:val="24"/>
        </w:rPr>
        <w:t xml:space="preserve"> район уверенно занимает </w:t>
      </w:r>
      <w:r w:rsidRPr="00402CF9">
        <w:rPr>
          <w:rFonts w:ascii="Times New Roman" w:hAnsi="Times New Roman"/>
          <w:b/>
          <w:sz w:val="24"/>
          <w:szCs w:val="24"/>
        </w:rPr>
        <w:t>первое место в области</w:t>
      </w:r>
      <w:r w:rsidRPr="00402CF9">
        <w:rPr>
          <w:rFonts w:ascii="Times New Roman" w:hAnsi="Times New Roman"/>
          <w:sz w:val="24"/>
          <w:szCs w:val="24"/>
        </w:rPr>
        <w:t xml:space="preserve"> по производству мяса. </w:t>
      </w:r>
    </w:p>
    <w:p w:rsidR="00FF2B7E" w:rsidRPr="00402CF9" w:rsidRDefault="00FF2B7E"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Объем производства мяса скота и птицы составил </w:t>
      </w:r>
      <w:r w:rsidRPr="00402CF9">
        <w:rPr>
          <w:rFonts w:ascii="Times New Roman" w:hAnsi="Times New Roman"/>
          <w:b/>
          <w:sz w:val="24"/>
          <w:szCs w:val="24"/>
        </w:rPr>
        <w:t xml:space="preserve">79 тыс. тонн </w:t>
      </w:r>
      <w:r w:rsidRPr="00402CF9">
        <w:rPr>
          <w:rFonts w:ascii="Times New Roman" w:hAnsi="Times New Roman"/>
          <w:sz w:val="24"/>
          <w:szCs w:val="24"/>
        </w:rPr>
        <w:t xml:space="preserve">(уровень 2020 года), в том числе в сельскохозяйственных предприятиях </w:t>
      </w:r>
      <w:r w:rsidRPr="00402CF9">
        <w:rPr>
          <w:rFonts w:ascii="Times New Roman" w:hAnsi="Times New Roman"/>
          <w:b/>
          <w:sz w:val="24"/>
          <w:szCs w:val="24"/>
        </w:rPr>
        <w:t>75</w:t>
      </w:r>
      <w:r w:rsidRPr="00402CF9">
        <w:rPr>
          <w:rFonts w:ascii="Times New Roman" w:hAnsi="Times New Roman"/>
          <w:sz w:val="24"/>
          <w:szCs w:val="24"/>
        </w:rPr>
        <w:t xml:space="preserve"> тыс. тонн (96 % к 2020 году). Уменьшение связано с ликвидацией ООО «Птицефабрика «Радон».</w:t>
      </w:r>
    </w:p>
    <w:p w:rsidR="00FF2B7E" w:rsidRPr="00402CF9" w:rsidRDefault="00FF2B7E"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Крупнейшими производителями мяса в Дзержинском районе являются:</w:t>
      </w:r>
    </w:p>
    <w:p w:rsidR="00FF2B7E" w:rsidRPr="00402CF9" w:rsidRDefault="00FF2B7E"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АО «ПРОДО Птицефабрика Калужская» - производство мяса птицы – </w:t>
      </w:r>
      <w:r w:rsidRPr="00402CF9">
        <w:rPr>
          <w:rFonts w:ascii="Times New Roman" w:hAnsi="Times New Roman"/>
          <w:b/>
          <w:sz w:val="24"/>
          <w:szCs w:val="24"/>
        </w:rPr>
        <w:t xml:space="preserve">66,6 </w:t>
      </w:r>
      <w:r w:rsidRPr="00402CF9">
        <w:rPr>
          <w:rFonts w:ascii="Times New Roman" w:hAnsi="Times New Roman"/>
          <w:sz w:val="24"/>
          <w:szCs w:val="24"/>
        </w:rPr>
        <w:t>тыс. тонн     (94% к уровню 2020 года).</w:t>
      </w:r>
    </w:p>
    <w:p w:rsidR="00FF2B7E" w:rsidRPr="00402CF9" w:rsidRDefault="00FF2B7E" w:rsidP="00402CF9">
      <w:pPr>
        <w:spacing w:after="0" w:line="240" w:lineRule="auto"/>
        <w:jc w:val="both"/>
        <w:rPr>
          <w:rFonts w:ascii="Times New Roman" w:hAnsi="Times New Roman"/>
          <w:sz w:val="24"/>
          <w:szCs w:val="24"/>
        </w:rPr>
      </w:pPr>
      <w:r w:rsidRPr="00402CF9">
        <w:rPr>
          <w:rFonts w:ascii="Times New Roman" w:hAnsi="Times New Roman"/>
          <w:sz w:val="24"/>
          <w:szCs w:val="24"/>
        </w:rPr>
        <w:t>- ООО «</w:t>
      </w:r>
      <w:proofErr w:type="spellStart"/>
      <w:r w:rsidRPr="00402CF9">
        <w:rPr>
          <w:rFonts w:ascii="Times New Roman" w:hAnsi="Times New Roman"/>
          <w:sz w:val="24"/>
          <w:szCs w:val="24"/>
        </w:rPr>
        <w:t>Ермолинка</w:t>
      </w:r>
      <w:proofErr w:type="spellEnd"/>
      <w:r w:rsidRPr="00402CF9">
        <w:rPr>
          <w:rFonts w:ascii="Times New Roman" w:hAnsi="Times New Roman"/>
          <w:sz w:val="24"/>
          <w:szCs w:val="24"/>
        </w:rPr>
        <w:t xml:space="preserve">» - производство мяса птицы </w:t>
      </w:r>
      <w:r w:rsidRPr="00402CF9">
        <w:rPr>
          <w:rFonts w:ascii="Times New Roman" w:hAnsi="Times New Roman"/>
          <w:b/>
          <w:sz w:val="24"/>
          <w:szCs w:val="24"/>
        </w:rPr>
        <w:t xml:space="preserve">4,2 </w:t>
      </w:r>
      <w:r w:rsidRPr="00402CF9">
        <w:rPr>
          <w:rFonts w:ascii="Times New Roman" w:hAnsi="Times New Roman"/>
          <w:sz w:val="24"/>
          <w:szCs w:val="24"/>
        </w:rPr>
        <w:t>тыс. тонн (вновь созданное предприятие);</w:t>
      </w:r>
    </w:p>
    <w:p w:rsidR="00FF2B7E" w:rsidRPr="00402CF9" w:rsidRDefault="00FF2B7E" w:rsidP="00402CF9">
      <w:pPr>
        <w:spacing w:after="0" w:line="240" w:lineRule="auto"/>
        <w:jc w:val="both"/>
        <w:rPr>
          <w:rFonts w:ascii="Times New Roman" w:hAnsi="Times New Roman"/>
          <w:sz w:val="24"/>
          <w:szCs w:val="24"/>
        </w:rPr>
      </w:pPr>
      <w:r w:rsidRPr="00402CF9">
        <w:rPr>
          <w:rFonts w:ascii="Times New Roman" w:hAnsi="Times New Roman"/>
          <w:sz w:val="24"/>
          <w:szCs w:val="24"/>
        </w:rPr>
        <w:t>- ООО «</w:t>
      </w:r>
      <w:proofErr w:type="spellStart"/>
      <w:r w:rsidRPr="00402CF9">
        <w:rPr>
          <w:rFonts w:ascii="Times New Roman" w:hAnsi="Times New Roman"/>
          <w:sz w:val="24"/>
          <w:szCs w:val="24"/>
        </w:rPr>
        <w:t>Чароен</w:t>
      </w:r>
      <w:proofErr w:type="spellEnd"/>
      <w:r w:rsidRPr="00402CF9">
        <w:rPr>
          <w:rFonts w:ascii="Times New Roman" w:hAnsi="Times New Roman"/>
          <w:sz w:val="24"/>
          <w:szCs w:val="24"/>
        </w:rPr>
        <w:t xml:space="preserve"> </w:t>
      </w:r>
      <w:proofErr w:type="spellStart"/>
      <w:r w:rsidRPr="00402CF9">
        <w:rPr>
          <w:rFonts w:ascii="Times New Roman" w:hAnsi="Times New Roman"/>
          <w:sz w:val="24"/>
          <w:szCs w:val="24"/>
        </w:rPr>
        <w:t>Покпанд</w:t>
      </w:r>
      <w:proofErr w:type="spellEnd"/>
      <w:r w:rsidRPr="00402CF9">
        <w:rPr>
          <w:rFonts w:ascii="Times New Roman" w:hAnsi="Times New Roman"/>
          <w:sz w:val="24"/>
          <w:szCs w:val="24"/>
        </w:rPr>
        <w:t xml:space="preserve"> </w:t>
      </w:r>
      <w:proofErr w:type="spellStart"/>
      <w:r w:rsidRPr="00402CF9">
        <w:rPr>
          <w:rFonts w:ascii="Times New Roman" w:hAnsi="Times New Roman"/>
          <w:sz w:val="24"/>
          <w:szCs w:val="24"/>
        </w:rPr>
        <w:t>Фудс</w:t>
      </w:r>
      <w:proofErr w:type="spellEnd"/>
      <w:r w:rsidRPr="00402CF9">
        <w:rPr>
          <w:rFonts w:ascii="Times New Roman" w:hAnsi="Times New Roman"/>
          <w:sz w:val="24"/>
          <w:szCs w:val="24"/>
        </w:rPr>
        <w:t xml:space="preserve">» - производство мяса свиней </w:t>
      </w:r>
      <w:r w:rsidRPr="00402CF9">
        <w:rPr>
          <w:rFonts w:ascii="Times New Roman" w:hAnsi="Times New Roman"/>
          <w:b/>
          <w:sz w:val="24"/>
          <w:szCs w:val="24"/>
        </w:rPr>
        <w:t xml:space="preserve">3,2 </w:t>
      </w:r>
      <w:r w:rsidRPr="00402CF9">
        <w:rPr>
          <w:rFonts w:ascii="Times New Roman" w:hAnsi="Times New Roman"/>
          <w:sz w:val="24"/>
          <w:szCs w:val="24"/>
        </w:rPr>
        <w:t>тыс. тонн (+224 тонны, 108% к уровню 2020 года)</w:t>
      </w:r>
    </w:p>
    <w:p w:rsidR="00FF2B7E" w:rsidRPr="00402CF9" w:rsidRDefault="00FF2B7E"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Производство куриного яйца в сельскохозяйственных </w:t>
      </w:r>
      <w:proofErr w:type="gramStart"/>
      <w:r w:rsidRPr="00402CF9">
        <w:rPr>
          <w:rFonts w:ascii="Times New Roman" w:hAnsi="Times New Roman"/>
          <w:sz w:val="24"/>
          <w:szCs w:val="24"/>
        </w:rPr>
        <w:t>организациях</w:t>
      </w:r>
      <w:proofErr w:type="gramEnd"/>
      <w:r w:rsidRPr="00402CF9">
        <w:rPr>
          <w:rFonts w:ascii="Times New Roman" w:hAnsi="Times New Roman"/>
          <w:sz w:val="24"/>
          <w:szCs w:val="24"/>
        </w:rPr>
        <w:t xml:space="preserve"> составило </w:t>
      </w:r>
      <w:r w:rsidRPr="00402CF9">
        <w:rPr>
          <w:rFonts w:ascii="Times New Roman" w:hAnsi="Times New Roman"/>
          <w:b/>
          <w:sz w:val="24"/>
          <w:szCs w:val="24"/>
        </w:rPr>
        <w:t xml:space="preserve">34,6 </w:t>
      </w:r>
      <w:r w:rsidRPr="00402CF9">
        <w:rPr>
          <w:rFonts w:ascii="Times New Roman" w:hAnsi="Times New Roman"/>
          <w:sz w:val="24"/>
          <w:szCs w:val="24"/>
        </w:rPr>
        <w:t xml:space="preserve">млн. шт. (97% к уровню 2020 года). </w:t>
      </w:r>
    </w:p>
    <w:p w:rsidR="00FF2B7E" w:rsidRPr="00402CF9" w:rsidRDefault="00FF2B7E"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xml:space="preserve">Поголовье крупного рогатого скота в сельскохозяйственных предприятиях района составило </w:t>
      </w:r>
      <w:r w:rsidRPr="00402CF9">
        <w:rPr>
          <w:rFonts w:ascii="Times New Roman" w:hAnsi="Times New Roman"/>
          <w:b/>
          <w:sz w:val="24"/>
          <w:szCs w:val="24"/>
        </w:rPr>
        <w:t>2 069</w:t>
      </w:r>
      <w:r w:rsidRPr="00402CF9">
        <w:rPr>
          <w:rFonts w:ascii="Times New Roman" w:hAnsi="Times New Roman"/>
          <w:sz w:val="24"/>
          <w:szCs w:val="24"/>
        </w:rPr>
        <w:t xml:space="preserve"> голов (97% к уровню 2020 года), в том числе коров </w:t>
      </w:r>
      <w:r w:rsidRPr="00402CF9">
        <w:rPr>
          <w:rFonts w:ascii="Times New Roman" w:hAnsi="Times New Roman"/>
          <w:b/>
          <w:sz w:val="24"/>
          <w:szCs w:val="24"/>
        </w:rPr>
        <w:t xml:space="preserve">1 126 </w:t>
      </w:r>
      <w:r w:rsidRPr="00402CF9">
        <w:rPr>
          <w:rFonts w:ascii="Times New Roman" w:hAnsi="Times New Roman"/>
          <w:sz w:val="24"/>
          <w:szCs w:val="24"/>
        </w:rPr>
        <w:t xml:space="preserve">голов (101% к 2020 году). </w:t>
      </w:r>
    </w:p>
    <w:p w:rsidR="00FF2B7E" w:rsidRPr="00402CF9" w:rsidRDefault="00FF2B7E"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xml:space="preserve">Поголовье свиней составило </w:t>
      </w:r>
      <w:r w:rsidRPr="00402CF9">
        <w:rPr>
          <w:rFonts w:ascii="Times New Roman" w:hAnsi="Times New Roman"/>
          <w:b/>
          <w:sz w:val="24"/>
          <w:szCs w:val="24"/>
        </w:rPr>
        <w:t xml:space="preserve">9 259 </w:t>
      </w:r>
      <w:r w:rsidRPr="00402CF9">
        <w:rPr>
          <w:rFonts w:ascii="Times New Roman" w:hAnsi="Times New Roman"/>
          <w:sz w:val="24"/>
          <w:szCs w:val="24"/>
        </w:rPr>
        <w:t xml:space="preserve"> голов (+33 головы, уровень 2020 года). </w:t>
      </w:r>
    </w:p>
    <w:p w:rsidR="00FF2B7E" w:rsidRPr="00402CF9" w:rsidRDefault="00FF2B7E"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xml:space="preserve">Поголовье птицы - </w:t>
      </w:r>
      <w:r w:rsidRPr="00402CF9">
        <w:rPr>
          <w:rFonts w:ascii="Times New Roman" w:hAnsi="Times New Roman"/>
          <w:b/>
          <w:sz w:val="24"/>
          <w:szCs w:val="24"/>
        </w:rPr>
        <w:t>3,7</w:t>
      </w:r>
      <w:r w:rsidRPr="00402CF9">
        <w:rPr>
          <w:rFonts w:ascii="Times New Roman" w:hAnsi="Times New Roman"/>
          <w:sz w:val="24"/>
          <w:szCs w:val="24"/>
        </w:rPr>
        <w:t xml:space="preserve"> млн. голов (уровень 2020 года).</w:t>
      </w:r>
    </w:p>
    <w:p w:rsidR="00FF2B7E" w:rsidRPr="00402CF9" w:rsidRDefault="00FF2B7E"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xml:space="preserve">Производство грибов (шампиньонов) за 2021 год составило </w:t>
      </w:r>
      <w:r w:rsidRPr="00402CF9">
        <w:rPr>
          <w:rFonts w:ascii="Times New Roman" w:hAnsi="Times New Roman"/>
          <w:b/>
          <w:sz w:val="24"/>
          <w:szCs w:val="24"/>
        </w:rPr>
        <w:t>9,2</w:t>
      </w:r>
      <w:r w:rsidRPr="00402CF9">
        <w:rPr>
          <w:rFonts w:ascii="Times New Roman" w:hAnsi="Times New Roman"/>
          <w:sz w:val="24"/>
          <w:szCs w:val="24"/>
        </w:rPr>
        <w:t xml:space="preserve"> </w:t>
      </w:r>
      <w:r w:rsidRPr="00402CF9">
        <w:rPr>
          <w:rFonts w:ascii="Times New Roman" w:hAnsi="Times New Roman"/>
          <w:b/>
          <w:sz w:val="24"/>
          <w:szCs w:val="24"/>
        </w:rPr>
        <w:t>тыс. тонн</w:t>
      </w:r>
      <w:r w:rsidRPr="00402CF9">
        <w:rPr>
          <w:rFonts w:ascii="Times New Roman" w:hAnsi="Times New Roman"/>
          <w:sz w:val="24"/>
          <w:szCs w:val="24"/>
        </w:rPr>
        <w:t xml:space="preserve"> (+ 2,7 тыс. тонн, 141% к уровню 2020 года). Наравне с производством мяса скота и птицы Дзержинский район является лидером по производс</w:t>
      </w:r>
      <w:r w:rsidR="002828A6" w:rsidRPr="00402CF9">
        <w:rPr>
          <w:rFonts w:ascii="Times New Roman" w:hAnsi="Times New Roman"/>
          <w:sz w:val="24"/>
          <w:szCs w:val="24"/>
        </w:rPr>
        <w:t xml:space="preserve">тву грибов в Калужской области, предприятие </w:t>
      </w:r>
      <w:r w:rsidRPr="00402CF9">
        <w:rPr>
          <w:rFonts w:ascii="Times New Roman" w:hAnsi="Times New Roman"/>
          <w:sz w:val="24"/>
          <w:szCs w:val="24"/>
        </w:rPr>
        <w:t xml:space="preserve"> ООО «Мастер Гриб».</w:t>
      </w:r>
    </w:p>
    <w:p w:rsidR="00FF2B7E" w:rsidRPr="00402CF9" w:rsidRDefault="00FF2B7E"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xml:space="preserve">Вовлечено в сельскохозяйственный оборот </w:t>
      </w:r>
      <w:r w:rsidR="002828A6" w:rsidRPr="00402CF9">
        <w:rPr>
          <w:rFonts w:ascii="Times New Roman" w:hAnsi="Times New Roman"/>
          <w:b/>
          <w:sz w:val="24"/>
          <w:szCs w:val="24"/>
        </w:rPr>
        <w:t>1 059</w:t>
      </w:r>
      <w:r w:rsidRPr="00402CF9">
        <w:rPr>
          <w:rFonts w:ascii="Times New Roman" w:hAnsi="Times New Roman"/>
          <w:b/>
          <w:sz w:val="24"/>
          <w:szCs w:val="24"/>
        </w:rPr>
        <w:t xml:space="preserve"> га </w:t>
      </w:r>
      <w:r w:rsidRPr="00402CF9">
        <w:rPr>
          <w:rFonts w:ascii="Times New Roman" w:hAnsi="Times New Roman"/>
          <w:sz w:val="24"/>
          <w:szCs w:val="24"/>
        </w:rPr>
        <w:t>ранее неиспользуемых сельскохозяйственных земель. Это, главным образом, связано с активной работой        ООО «Калужская Нива», ИП КФХ Мельников А. В., приходом в район                           ООО «</w:t>
      </w:r>
      <w:proofErr w:type="spellStart"/>
      <w:r w:rsidRPr="00402CF9">
        <w:rPr>
          <w:rFonts w:ascii="Times New Roman" w:hAnsi="Times New Roman"/>
          <w:sz w:val="24"/>
          <w:szCs w:val="24"/>
        </w:rPr>
        <w:t>ГранулТек</w:t>
      </w:r>
      <w:proofErr w:type="spellEnd"/>
      <w:r w:rsidRPr="00402CF9">
        <w:rPr>
          <w:rFonts w:ascii="Times New Roman" w:hAnsi="Times New Roman"/>
          <w:sz w:val="24"/>
          <w:szCs w:val="24"/>
        </w:rPr>
        <w:t>», ООО «Калужский молочник» и работой других крестьянских фермерских хозяйств.</w:t>
      </w:r>
    </w:p>
    <w:p w:rsidR="00FF2B7E" w:rsidRPr="00402CF9" w:rsidRDefault="00FF2B7E"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xml:space="preserve">Более </w:t>
      </w:r>
      <w:r w:rsidRPr="00402CF9">
        <w:rPr>
          <w:rFonts w:ascii="Times New Roman" w:hAnsi="Times New Roman"/>
          <w:b/>
          <w:sz w:val="24"/>
          <w:szCs w:val="24"/>
        </w:rPr>
        <w:t>80</w:t>
      </w:r>
      <w:r w:rsidRPr="00402CF9">
        <w:rPr>
          <w:rFonts w:ascii="Times New Roman" w:hAnsi="Times New Roman"/>
          <w:sz w:val="24"/>
          <w:szCs w:val="24"/>
        </w:rPr>
        <w:t xml:space="preserve"> молодых специалистов получают субсидию из областного бюджета на поддержку кадрового потенциала, в отчетном году </w:t>
      </w:r>
      <w:r w:rsidRPr="00402CF9">
        <w:rPr>
          <w:rFonts w:ascii="Times New Roman" w:hAnsi="Times New Roman"/>
          <w:b/>
          <w:sz w:val="24"/>
          <w:szCs w:val="24"/>
        </w:rPr>
        <w:t xml:space="preserve">6 </w:t>
      </w:r>
      <w:r w:rsidRPr="00402CF9">
        <w:rPr>
          <w:rFonts w:ascii="Times New Roman" w:hAnsi="Times New Roman"/>
          <w:sz w:val="24"/>
          <w:szCs w:val="24"/>
        </w:rPr>
        <w:t>семьям предоставлены социальные выплаты на улучшение жилищных условий по государственной программе Калужской области «Комплексное развитие сельских территорий Калужской области».</w:t>
      </w:r>
    </w:p>
    <w:p w:rsidR="00FF2B7E" w:rsidRPr="00402CF9" w:rsidRDefault="002828A6"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00FF2B7E" w:rsidRPr="00402CF9">
        <w:rPr>
          <w:rFonts w:ascii="Times New Roman" w:hAnsi="Times New Roman"/>
          <w:sz w:val="24"/>
          <w:szCs w:val="24"/>
        </w:rPr>
        <w:t xml:space="preserve">В марте 2021 года из средств областного бюджета </w:t>
      </w:r>
      <w:proofErr w:type="gramStart"/>
      <w:r w:rsidR="00FF2B7E" w:rsidRPr="00402CF9">
        <w:rPr>
          <w:rFonts w:ascii="Times New Roman" w:hAnsi="Times New Roman"/>
          <w:sz w:val="24"/>
          <w:szCs w:val="24"/>
        </w:rPr>
        <w:t>построена и введена</w:t>
      </w:r>
      <w:proofErr w:type="gramEnd"/>
      <w:r w:rsidR="00FF2B7E" w:rsidRPr="00402CF9">
        <w:rPr>
          <w:rFonts w:ascii="Times New Roman" w:hAnsi="Times New Roman"/>
          <w:sz w:val="24"/>
          <w:szCs w:val="24"/>
        </w:rPr>
        <w:t xml:space="preserve"> в эксплуатацию автомобильная дорога «Деревня Каравай – Деревня Захарово» к птичникам АО «ПРОДО Птицефабрика Калужская», протяженностью 2,5 км.</w:t>
      </w:r>
    </w:p>
    <w:p w:rsidR="00641591" w:rsidRPr="00402CF9" w:rsidRDefault="00FF2B7E"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Впервые в </w:t>
      </w:r>
      <w:proofErr w:type="gramStart"/>
      <w:r w:rsidRPr="00402CF9">
        <w:rPr>
          <w:rFonts w:ascii="Times New Roman" w:hAnsi="Times New Roman"/>
          <w:sz w:val="24"/>
          <w:szCs w:val="24"/>
        </w:rPr>
        <w:t>этом</w:t>
      </w:r>
      <w:proofErr w:type="gramEnd"/>
      <w:r w:rsidRPr="00402CF9">
        <w:rPr>
          <w:rFonts w:ascii="Times New Roman" w:hAnsi="Times New Roman"/>
          <w:sz w:val="24"/>
          <w:szCs w:val="24"/>
        </w:rPr>
        <w:t xml:space="preserve"> году нам удалось пройти конкурсный отбор по мероприятию «Благоустройство сельских территорий» в рамках той же программы «Комплексное развитие сельских территорий в Калужской области». Сделаны: освещение в д. </w:t>
      </w:r>
      <w:proofErr w:type="spellStart"/>
      <w:r w:rsidRPr="00402CF9">
        <w:rPr>
          <w:rFonts w:ascii="Times New Roman" w:hAnsi="Times New Roman"/>
          <w:sz w:val="24"/>
          <w:szCs w:val="24"/>
        </w:rPr>
        <w:t>Шеняно</w:t>
      </w:r>
      <w:proofErr w:type="spellEnd"/>
      <w:r w:rsidRPr="00402CF9">
        <w:rPr>
          <w:rFonts w:ascii="Times New Roman" w:hAnsi="Times New Roman"/>
          <w:sz w:val="24"/>
          <w:szCs w:val="24"/>
        </w:rPr>
        <w:t xml:space="preserve"> - Слобода (СП «Деревня Галкино»), 3 колодца в д. Никольское (СП «Деревня Никольское), устройство тротуаров в с. Л. Толстого</w:t>
      </w:r>
      <w:r w:rsidR="00F12DBF" w:rsidRPr="00402CF9">
        <w:rPr>
          <w:rFonts w:ascii="Times New Roman" w:hAnsi="Times New Roman"/>
          <w:sz w:val="24"/>
          <w:szCs w:val="24"/>
        </w:rPr>
        <w:t>.</w:t>
      </w:r>
      <w:r w:rsidRPr="00402CF9">
        <w:rPr>
          <w:rFonts w:ascii="Times New Roman" w:hAnsi="Times New Roman"/>
          <w:sz w:val="24"/>
          <w:szCs w:val="24"/>
        </w:rPr>
        <w:t xml:space="preserve"> </w:t>
      </w:r>
      <w:r w:rsidR="00F12DBF" w:rsidRPr="00402CF9">
        <w:rPr>
          <w:rFonts w:ascii="Times New Roman" w:hAnsi="Times New Roman"/>
          <w:sz w:val="24"/>
          <w:szCs w:val="24"/>
        </w:rPr>
        <w:t xml:space="preserve"> </w:t>
      </w:r>
    </w:p>
    <w:p w:rsidR="00075692" w:rsidRPr="00402CF9" w:rsidRDefault="00641591"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В 2022 году по  этой программе  планируем благоустроить дворовую территорию по ул. Ленина в </w:t>
      </w:r>
      <w:proofErr w:type="gramStart"/>
      <w:r w:rsidRPr="00402CF9">
        <w:rPr>
          <w:rFonts w:ascii="Times New Roman" w:hAnsi="Times New Roman"/>
          <w:sz w:val="24"/>
          <w:szCs w:val="24"/>
        </w:rPr>
        <w:t>с</w:t>
      </w:r>
      <w:proofErr w:type="gramEnd"/>
      <w:r w:rsidRPr="00402CF9">
        <w:rPr>
          <w:rFonts w:ascii="Times New Roman" w:hAnsi="Times New Roman"/>
          <w:sz w:val="24"/>
          <w:szCs w:val="24"/>
        </w:rPr>
        <w:t xml:space="preserve">. </w:t>
      </w:r>
      <w:proofErr w:type="gramStart"/>
      <w:r w:rsidRPr="00402CF9">
        <w:rPr>
          <w:rFonts w:ascii="Times New Roman" w:hAnsi="Times New Roman"/>
          <w:sz w:val="24"/>
          <w:szCs w:val="24"/>
        </w:rPr>
        <w:t>Совхозе</w:t>
      </w:r>
      <w:proofErr w:type="gramEnd"/>
      <w:r w:rsidR="00F72107" w:rsidRPr="00402CF9">
        <w:rPr>
          <w:rFonts w:ascii="Times New Roman" w:hAnsi="Times New Roman"/>
          <w:sz w:val="24"/>
          <w:szCs w:val="24"/>
        </w:rPr>
        <w:t xml:space="preserve"> им. Ленина.</w:t>
      </w:r>
    </w:p>
    <w:p w:rsidR="007554F1" w:rsidRPr="00402CF9" w:rsidRDefault="007554F1" w:rsidP="00402CF9">
      <w:pPr>
        <w:tabs>
          <w:tab w:val="left" w:pos="426"/>
        </w:tabs>
        <w:spacing w:after="0" w:line="240" w:lineRule="auto"/>
        <w:jc w:val="both"/>
        <w:rPr>
          <w:rFonts w:ascii="Times New Roman" w:hAnsi="Times New Roman"/>
          <w:b/>
          <w:color w:val="000000"/>
          <w:sz w:val="24"/>
          <w:szCs w:val="24"/>
          <w:shd w:val="clear" w:color="auto" w:fill="FFFFFF"/>
        </w:rPr>
      </w:pPr>
      <w:r w:rsidRPr="00402CF9">
        <w:rPr>
          <w:rFonts w:ascii="Times New Roman" w:hAnsi="Times New Roman"/>
          <w:b/>
          <w:color w:val="000000"/>
          <w:sz w:val="24"/>
          <w:szCs w:val="24"/>
          <w:shd w:val="clear" w:color="auto" w:fill="FFFFFF"/>
        </w:rPr>
        <w:t>Коммунальное хозяйство</w:t>
      </w:r>
    </w:p>
    <w:p w:rsidR="00363F9F" w:rsidRPr="00402CF9" w:rsidRDefault="00363F9F" w:rsidP="00402CF9">
      <w:pPr>
        <w:spacing w:after="0" w:line="240" w:lineRule="auto"/>
        <w:jc w:val="both"/>
        <w:rPr>
          <w:rFonts w:ascii="Times New Roman" w:hAnsi="Times New Roman"/>
          <w:sz w:val="24"/>
          <w:szCs w:val="24"/>
          <w:lang w:eastAsia="ru-RU"/>
        </w:rPr>
      </w:pPr>
      <w:r w:rsidRPr="00402CF9">
        <w:rPr>
          <w:rFonts w:ascii="Times New Roman" w:hAnsi="Times New Roman"/>
          <w:sz w:val="24"/>
          <w:szCs w:val="24"/>
        </w:rPr>
        <w:t xml:space="preserve">     </w:t>
      </w:r>
      <w:proofErr w:type="gramStart"/>
      <w:r w:rsidRPr="00402CF9">
        <w:rPr>
          <w:rFonts w:ascii="Times New Roman" w:hAnsi="Times New Roman"/>
          <w:sz w:val="24"/>
          <w:szCs w:val="24"/>
        </w:rPr>
        <w:t xml:space="preserve">В ходе подготовки к  отопительному периоду выполнен  капитальный ремонт тепловых сетей общей протяжённостью  </w:t>
      </w:r>
      <w:r w:rsidRPr="00402CF9">
        <w:rPr>
          <w:rFonts w:ascii="Times New Roman" w:hAnsi="Times New Roman"/>
          <w:b/>
          <w:sz w:val="24"/>
          <w:szCs w:val="24"/>
        </w:rPr>
        <w:t xml:space="preserve">3,942   </w:t>
      </w:r>
      <w:r w:rsidRPr="00402CF9">
        <w:rPr>
          <w:rFonts w:ascii="Times New Roman" w:hAnsi="Times New Roman"/>
          <w:sz w:val="24"/>
          <w:szCs w:val="24"/>
          <w:lang w:eastAsia="ru-RU"/>
        </w:rPr>
        <w:t xml:space="preserve"> км  (17 участков в  г. Кондрово, три в   п. Товарково, один участок в  п. Пол.</w:t>
      </w:r>
      <w:proofErr w:type="gramEnd"/>
      <w:r w:rsidRPr="00402CF9">
        <w:rPr>
          <w:rFonts w:ascii="Times New Roman" w:hAnsi="Times New Roman"/>
          <w:sz w:val="24"/>
          <w:szCs w:val="24"/>
          <w:lang w:eastAsia="ru-RU"/>
        </w:rPr>
        <w:t xml:space="preserve"> </w:t>
      </w:r>
      <w:proofErr w:type="gramStart"/>
      <w:r w:rsidRPr="00402CF9">
        <w:rPr>
          <w:rFonts w:ascii="Times New Roman" w:hAnsi="Times New Roman"/>
          <w:sz w:val="24"/>
          <w:szCs w:val="24"/>
          <w:lang w:eastAsia="ru-RU"/>
        </w:rPr>
        <w:t xml:space="preserve">Завод, два в   п. </w:t>
      </w:r>
      <w:proofErr w:type="spellStart"/>
      <w:r w:rsidRPr="00402CF9">
        <w:rPr>
          <w:rFonts w:ascii="Times New Roman" w:hAnsi="Times New Roman"/>
          <w:sz w:val="24"/>
          <w:szCs w:val="24"/>
          <w:lang w:eastAsia="ru-RU"/>
        </w:rPr>
        <w:t>Пятовский</w:t>
      </w:r>
      <w:proofErr w:type="spellEnd"/>
      <w:r w:rsidRPr="00402CF9">
        <w:rPr>
          <w:rFonts w:ascii="Times New Roman" w:hAnsi="Times New Roman"/>
          <w:sz w:val="24"/>
          <w:szCs w:val="24"/>
          <w:lang w:eastAsia="ru-RU"/>
        </w:rPr>
        <w:t xml:space="preserve">, один в   д. Жилетово) на сумму </w:t>
      </w:r>
      <w:r w:rsidRPr="00402CF9">
        <w:rPr>
          <w:rFonts w:ascii="Times New Roman" w:hAnsi="Times New Roman"/>
          <w:b/>
          <w:sz w:val="24"/>
          <w:szCs w:val="24"/>
          <w:lang w:eastAsia="ru-RU"/>
        </w:rPr>
        <w:t>27,5 млн. рублей</w:t>
      </w:r>
      <w:r w:rsidRPr="00402CF9">
        <w:rPr>
          <w:rFonts w:ascii="Times New Roman" w:hAnsi="Times New Roman"/>
          <w:sz w:val="24"/>
          <w:szCs w:val="24"/>
          <w:lang w:eastAsia="ru-RU"/>
        </w:rPr>
        <w:t xml:space="preserve"> из областного и местного бюджетов,</w:t>
      </w:r>
      <w:r w:rsidRPr="00402CF9">
        <w:rPr>
          <w:rFonts w:ascii="Times New Roman" w:hAnsi="Times New Roman"/>
          <w:sz w:val="24"/>
          <w:szCs w:val="24"/>
        </w:rPr>
        <w:t xml:space="preserve"> это позволило нам серьезно сократить потери теплоносителя на системах теплоснабжения и уменьшить расходы на оплату потреблённых энергоресурсов.</w:t>
      </w:r>
      <w:proofErr w:type="gramEnd"/>
    </w:p>
    <w:p w:rsidR="00363F9F" w:rsidRPr="00402CF9" w:rsidRDefault="00363F9F" w:rsidP="00402CF9">
      <w:pPr>
        <w:spacing w:after="0" w:line="240" w:lineRule="auto"/>
        <w:jc w:val="both"/>
        <w:rPr>
          <w:rFonts w:ascii="Times New Roman" w:hAnsi="Times New Roman"/>
          <w:sz w:val="24"/>
          <w:szCs w:val="24"/>
          <w:lang w:eastAsia="ru-RU"/>
        </w:rPr>
      </w:pPr>
      <w:r w:rsidRPr="00402CF9">
        <w:rPr>
          <w:rFonts w:ascii="Times New Roman" w:hAnsi="Times New Roman"/>
          <w:sz w:val="24"/>
          <w:szCs w:val="24"/>
        </w:rPr>
        <w:lastRenderedPageBreak/>
        <w:t xml:space="preserve">          Завершена работа по уходу источника теплоснабжения - котельной Товарков</w:t>
      </w:r>
      <w:r w:rsidR="00B62715" w:rsidRPr="00402CF9">
        <w:rPr>
          <w:rFonts w:ascii="Times New Roman" w:hAnsi="Times New Roman"/>
          <w:sz w:val="24"/>
          <w:szCs w:val="24"/>
        </w:rPr>
        <w:t>ского филиала</w:t>
      </w:r>
      <w:r w:rsidRPr="00402CF9">
        <w:rPr>
          <w:rFonts w:ascii="Times New Roman" w:hAnsi="Times New Roman"/>
          <w:sz w:val="24"/>
          <w:szCs w:val="24"/>
        </w:rPr>
        <w:t xml:space="preserve"> АО «</w:t>
      </w:r>
      <w:proofErr w:type="spellStart"/>
      <w:r w:rsidRPr="00402CF9">
        <w:rPr>
          <w:rFonts w:ascii="Times New Roman" w:hAnsi="Times New Roman"/>
          <w:sz w:val="24"/>
          <w:szCs w:val="24"/>
        </w:rPr>
        <w:t>Ремпутьмаш</w:t>
      </w:r>
      <w:proofErr w:type="spellEnd"/>
      <w:r w:rsidRPr="00402CF9">
        <w:rPr>
          <w:rFonts w:ascii="Times New Roman" w:hAnsi="Times New Roman"/>
          <w:sz w:val="24"/>
          <w:szCs w:val="24"/>
        </w:rPr>
        <w:t xml:space="preserve">»: введена в эксплуатацию </w:t>
      </w:r>
      <w:r w:rsidRPr="00402CF9">
        <w:rPr>
          <w:rFonts w:ascii="Times New Roman" w:hAnsi="Times New Roman"/>
          <w:sz w:val="24"/>
          <w:szCs w:val="24"/>
          <w:lang w:eastAsia="ru-RU"/>
        </w:rPr>
        <w:t xml:space="preserve">БМК с инженерными сетями </w:t>
      </w:r>
      <w:r w:rsidRPr="00402CF9">
        <w:rPr>
          <w:rFonts w:ascii="Times New Roman" w:hAnsi="Times New Roman"/>
          <w:sz w:val="24"/>
          <w:szCs w:val="24"/>
        </w:rPr>
        <w:t>по улице Дзержинского в поселке Товарково</w:t>
      </w:r>
      <w:r w:rsidRPr="00402CF9">
        <w:rPr>
          <w:rFonts w:ascii="Times New Roman" w:hAnsi="Times New Roman"/>
          <w:sz w:val="24"/>
          <w:szCs w:val="24"/>
          <w:lang w:eastAsia="ru-RU"/>
        </w:rPr>
        <w:t xml:space="preserve">.   </w:t>
      </w:r>
    </w:p>
    <w:p w:rsidR="00363F9F" w:rsidRPr="00402CF9" w:rsidRDefault="00B62715" w:rsidP="00402CF9">
      <w:pPr>
        <w:spacing w:after="0" w:line="240" w:lineRule="auto"/>
        <w:jc w:val="both"/>
        <w:rPr>
          <w:rFonts w:ascii="Times New Roman" w:hAnsi="Times New Roman"/>
          <w:sz w:val="24"/>
          <w:szCs w:val="24"/>
          <w:lang w:eastAsia="ru-RU"/>
        </w:rPr>
      </w:pPr>
      <w:r w:rsidRPr="00402CF9">
        <w:rPr>
          <w:rFonts w:ascii="Times New Roman" w:hAnsi="Times New Roman"/>
          <w:sz w:val="24"/>
          <w:szCs w:val="24"/>
          <w:lang w:eastAsia="ru-RU"/>
        </w:rPr>
        <w:t xml:space="preserve">        К</w:t>
      </w:r>
      <w:r w:rsidR="00363F9F" w:rsidRPr="00402CF9">
        <w:rPr>
          <w:rFonts w:ascii="Times New Roman" w:hAnsi="Times New Roman"/>
          <w:sz w:val="24"/>
          <w:szCs w:val="24"/>
          <w:lang w:eastAsia="ru-RU"/>
        </w:rPr>
        <w:t xml:space="preserve">отельные для Ледовой арены «Угра» и для новой </w:t>
      </w:r>
      <w:r w:rsidRPr="00402CF9">
        <w:rPr>
          <w:rFonts w:ascii="Times New Roman" w:hAnsi="Times New Roman"/>
          <w:sz w:val="24"/>
          <w:szCs w:val="24"/>
          <w:lang w:eastAsia="ru-RU"/>
        </w:rPr>
        <w:t xml:space="preserve"> </w:t>
      </w:r>
      <w:proofErr w:type="spellStart"/>
      <w:r w:rsidRPr="00402CF9">
        <w:rPr>
          <w:rFonts w:ascii="Times New Roman" w:hAnsi="Times New Roman"/>
          <w:sz w:val="24"/>
          <w:szCs w:val="24"/>
          <w:lang w:eastAsia="ru-RU"/>
        </w:rPr>
        <w:t>Кондровской</w:t>
      </w:r>
      <w:proofErr w:type="spellEnd"/>
      <w:r w:rsidRPr="00402CF9">
        <w:rPr>
          <w:rFonts w:ascii="Times New Roman" w:hAnsi="Times New Roman"/>
          <w:sz w:val="24"/>
          <w:szCs w:val="24"/>
          <w:lang w:eastAsia="ru-RU"/>
        </w:rPr>
        <w:t xml:space="preserve"> школы №1</w:t>
      </w:r>
      <w:r w:rsidR="00363F9F" w:rsidRPr="00402CF9">
        <w:rPr>
          <w:rFonts w:ascii="Times New Roman" w:hAnsi="Times New Roman"/>
          <w:sz w:val="24"/>
          <w:szCs w:val="24"/>
          <w:lang w:eastAsia="ru-RU"/>
        </w:rPr>
        <w:t xml:space="preserve">.         </w:t>
      </w:r>
    </w:p>
    <w:p w:rsidR="00363F9F" w:rsidRPr="00402CF9" w:rsidRDefault="00363F9F" w:rsidP="00402CF9">
      <w:pPr>
        <w:spacing w:after="0" w:line="240" w:lineRule="auto"/>
        <w:jc w:val="both"/>
        <w:rPr>
          <w:rFonts w:ascii="Times New Roman" w:hAnsi="Times New Roman"/>
          <w:sz w:val="24"/>
          <w:szCs w:val="24"/>
          <w:lang w:eastAsia="ru-RU"/>
        </w:rPr>
      </w:pPr>
      <w:r w:rsidRPr="00402CF9">
        <w:rPr>
          <w:rFonts w:ascii="Times New Roman" w:hAnsi="Times New Roman"/>
          <w:sz w:val="24"/>
          <w:szCs w:val="24"/>
          <w:lang w:eastAsia="ru-RU"/>
        </w:rPr>
        <w:t xml:space="preserve">          </w:t>
      </w:r>
      <w:r w:rsidRPr="00402CF9">
        <w:rPr>
          <w:rFonts w:ascii="Times New Roman" w:hAnsi="Times New Roman"/>
          <w:b/>
          <w:sz w:val="24"/>
          <w:szCs w:val="24"/>
          <w:lang w:eastAsia="ru-RU"/>
        </w:rPr>
        <w:t xml:space="preserve">В  2022 году </w:t>
      </w:r>
      <w:r w:rsidR="007350AE" w:rsidRPr="00402CF9">
        <w:rPr>
          <w:rFonts w:ascii="Times New Roman" w:hAnsi="Times New Roman"/>
          <w:sz w:val="24"/>
          <w:szCs w:val="24"/>
          <w:lang w:eastAsia="ru-RU"/>
        </w:rPr>
        <w:t xml:space="preserve"> уже начаты работы </w:t>
      </w:r>
      <w:proofErr w:type="gramStart"/>
      <w:r w:rsidR="007350AE" w:rsidRPr="00402CF9">
        <w:rPr>
          <w:rFonts w:ascii="Times New Roman" w:hAnsi="Times New Roman"/>
          <w:sz w:val="24"/>
          <w:szCs w:val="24"/>
          <w:lang w:eastAsia="ru-RU"/>
        </w:rPr>
        <w:t>по</w:t>
      </w:r>
      <w:proofErr w:type="gramEnd"/>
      <w:r w:rsidRPr="00402CF9">
        <w:rPr>
          <w:rFonts w:ascii="Times New Roman" w:hAnsi="Times New Roman"/>
          <w:sz w:val="24"/>
          <w:szCs w:val="24"/>
          <w:lang w:eastAsia="ru-RU"/>
        </w:rPr>
        <w:t>:</w:t>
      </w:r>
    </w:p>
    <w:p w:rsidR="00363F9F" w:rsidRPr="00402CF9" w:rsidRDefault="00363F9F" w:rsidP="00402CF9">
      <w:pPr>
        <w:spacing w:after="0" w:line="240" w:lineRule="auto"/>
        <w:jc w:val="both"/>
        <w:rPr>
          <w:rFonts w:ascii="Times New Roman" w:hAnsi="Times New Roman"/>
          <w:sz w:val="24"/>
          <w:szCs w:val="24"/>
          <w:lang w:eastAsia="ru-RU"/>
        </w:rPr>
      </w:pPr>
      <w:r w:rsidRPr="00402CF9">
        <w:rPr>
          <w:rFonts w:ascii="Times New Roman" w:hAnsi="Times New Roman"/>
          <w:sz w:val="24"/>
          <w:szCs w:val="24"/>
        </w:rPr>
        <w:t xml:space="preserve">    1. </w:t>
      </w:r>
      <w:r w:rsidR="00B62715" w:rsidRPr="00402CF9">
        <w:rPr>
          <w:rFonts w:ascii="Times New Roman" w:hAnsi="Times New Roman"/>
          <w:sz w:val="24"/>
          <w:szCs w:val="24"/>
        </w:rPr>
        <w:t xml:space="preserve"> </w:t>
      </w:r>
      <w:r w:rsidR="007350AE" w:rsidRPr="00402CF9">
        <w:rPr>
          <w:rFonts w:ascii="Times New Roman" w:hAnsi="Times New Roman"/>
          <w:sz w:val="24"/>
          <w:szCs w:val="24"/>
        </w:rPr>
        <w:t>проектированию</w:t>
      </w:r>
      <w:r w:rsidRPr="00402CF9">
        <w:rPr>
          <w:rFonts w:ascii="Times New Roman" w:hAnsi="Times New Roman"/>
          <w:sz w:val="24"/>
          <w:szCs w:val="24"/>
        </w:rPr>
        <w:t xml:space="preserve"> </w:t>
      </w:r>
      <w:r w:rsidR="007350AE" w:rsidRPr="00402CF9">
        <w:rPr>
          <w:rFonts w:ascii="Times New Roman" w:hAnsi="Times New Roman"/>
          <w:sz w:val="24"/>
          <w:szCs w:val="24"/>
        </w:rPr>
        <w:t xml:space="preserve"> </w:t>
      </w:r>
      <w:r w:rsidRPr="00402CF9">
        <w:rPr>
          <w:rFonts w:ascii="Times New Roman" w:hAnsi="Times New Roman"/>
          <w:sz w:val="24"/>
          <w:szCs w:val="24"/>
        </w:rPr>
        <w:t>БМК   в     д. Жилетово, с. Льва Толстого и  с. Дворцы.</w:t>
      </w:r>
      <w:r w:rsidRPr="00402CF9">
        <w:rPr>
          <w:rFonts w:ascii="Times New Roman" w:hAnsi="Times New Roman"/>
          <w:sz w:val="24"/>
          <w:szCs w:val="24"/>
          <w:lang w:eastAsia="ru-RU"/>
        </w:rPr>
        <w:t xml:space="preserve"> </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lang w:eastAsia="ru-RU"/>
        </w:rPr>
        <w:t xml:space="preserve">   </w:t>
      </w:r>
      <w:r w:rsidR="007350AE" w:rsidRPr="00402CF9">
        <w:rPr>
          <w:rFonts w:ascii="Times New Roman" w:hAnsi="Times New Roman"/>
          <w:sz w:val="24"/>
          <w:szCs w:val="24"/>
        </w:rPr>
        <w:t xml:space="preserve"> </w:t>
      </w:r>
      <w:proofErr w:type="gramStart"/>
      <w:r w:rsidR="007350AE" w:rsidRPr="00402CF9">
        <w:rPr>
          <w:rFonts w:ascii="Times New Roman" w:hAnsi="Times New Roman"/>
          <w:sz w:val="24"/>
          <w:szCs w:val="24"/>
        </w:rPr>
        <w:t>2.  по проведению капитального</w:t>
      </w:r>
      <w:r w:rsidRPr="00402CF9">
        <w:rPr>
          <w:rFonts w:ascii="Times New Roman" w:hAnsi="Times New Roman"/>
          <w:sz w:val="24"/>
          <w:szCs w:val="24"/>
        </w:rPr>
        <w:t xml:space="preserve">  ремонт</w:t>
      </w:r>
      <w:r w:rsidR="007350AE" w:rsidRPr="00402CF9">
        <w:rPr>
          <w:rFonts w:ascii="Times New Roman" w:hAnsi="Times New Roman"/>
          <w:sz w:val="24"/>
          <w:szCs w:val="24"/>
        </w:rPr>
        <w:t>а</w:t>
      </w:r>
      <w:r w:rsidRPr="00402CF9">
        <w:rPr>
          <w:rFonts w:ascii="Times New Roman" w:hAnsi="Times New Roman"/>
          <w:sz w:val="24"/>
          <w:szCs w:val="24"/>
        </w:rPr>
        <w:t xml:space="preserve"> более 3 км  аварийных участков теплов</w:t>
      </w:r>
      <w:r w:rsidR="00B62715" w:rsidRPr="00402CF9">
        <w:rPr>
          <w:rFonts w:ascii="Times New Roman" w:hAnsi="Times New Roman"/>
          <w:sz w:val="24"/>
          <w:szCs w:val="24"/>
        </w:rPr>
        <w:t>ых сетей (в</w:t>
      </w:r>
      <w:r w:rsidRPr="00402CF9">
        <w:rPr>
          <w:rFonts w:ascii="Times New Roman" w:hAnsi="Times New Roman"/>
          <w:sz w:val="24"/>
          <w:szCs w:val="24"/>
        </w:rPr>
        <w:t xml:space="preserve"> г. Кондрово, п. Товарково, п. Пол.</w:t>
      </w:r>
      <w:proofErr w:type="gramEnd"/>
      <w:r w:rsidRPr="00402CF9">
        <w:rPr>
          <w:rFonts w:ascii="Times New Roman" w:hAnsi="Times New Roman"/>
          <w:sz w:val="24"/>
          <w:szCs w:val="24"/>
        </w:rPr>
        <w:t xml:space="preserve"> </w:t>
      </w:r>
      <w:proofErr w:type="gramStart"/>
      <w:r w:rsidRPr="00402CF9">
        <w:rPr>
          <w:rFonts w:ascii="Times New Roman" w:hAnsi="Times New Roman"/>
          <w:sz w:val="24"/>
          <w:szCs w:val="24"/>
        </w:rPr>
        <w:t>Завод,).</w:t>
      </w:r>
      <w:proofErr w:type="gramEnd"/>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На подготовку к отопительному периоду в 2022 году предусмо</w:t>
      </w:r>
      <w:r w:rsidR="007350AE" w:rsidRPr="00402CF9">
        <w:rPr>
          <w:rFonts w:ascii="Times New Roman" w:hAnsi="Times New Roman"/>
          <w:sz w:val="24"/>
          <w:szCs w:val="24"/>
        </w:rPr>
        <w:t>трено 40 млн.</w:t>
      </w:r>
      <w:r w:rsidRPr="00402CF9">
        <w:rPr>
          <w:rFonts w:ascii="Times New Roman" w:hAnsi="Times New Roman"/>
          <w:sz w:val="24"/>
          <w:szCs w:val="24"/>
        </w:rPr>
        <w:t xml:space="preserve">318 </w:t>
      </w:r>
      <w:r w:rsidR="007350AE" w:rsidRPr="00402CF9">
        <w:rPr>
          <w:rFonts w:ascii="Times New Roman" w:hAnsi="Times New Roman"/>
          <w:sz w:val="24"/>
          <w:szCs w:val="24"/>
        </w:rPr>
        <w:t xml:space="preserve"> тыс.</w:t>
      </w:r>
      <w:r w:rsidRPr="00402CF9">
        <w:rPr>
          <w:rFonts w:ascii="Times New Roman" w:hAnsi="Times New Roman"/>
          <w:sz w:val="24"/>
          <w:szCs w:val="24"/>
        </w:rPr>
        <w:t xml:space="preserve"> руб.  субсидии из областного </w:t>
      </w:r>
      <w:proofErr w:type="gramStart"/>
      <w:r w:rsidRPr="00402CF9">
        <w:rPr>
          <w:rFonts w:ascii="Times New Roman" w:hAnsi="Times New Roman"/>
          <w:sz w:val="24"/>
          <w:szCs w:val="24"/>
        </w:rPr>
        <w:t>бюджета</w:t>
      </w:r>
      <w:proofErr w:type="gramEnd"/>
      <w:r w:rsidRPr="00402CF9">
        <w:rPr>
          <w:rFonts w:ascii="Times New Roman" w:hAnsi="Times New Roman"/>
          <w:sz w:val="24"/>
          <w:szCs w:val="24"/>
        </w:rPr>
        <w:t xml:space="preserve"> а также </w:t>
      </w:r>
      <w:proofErr w:type="spellStart"/>
      <w:r w:rsidRPr="00402CF9">
        <w:rPr>
          <w:rFonts w:ascii="Times New Roman" w:hAnsi="Times New Roman"/>
          <w:sz w:val="24"/>
          <w:szCs w:val="24"/>
        </w:rPr>
        <w:t>софинансирование</w:t>
      </w:r>
      <w:proofErr w:type="spellEnd"/>
      <w:r w:rsidRPr="00402CF9">
        <w:rPr>
          <w:rFonts w:ascii="Times New Roman" w:hAnsi="Times New Roman"/>
          <w:sz w:val="24"/>
          <w:szCs w:val="24"/>
        </w:rPr>
        <w:t xml:space="preserve"> из местных бюджетов.</w:t>
      </w:r>
    </w:p>
    <w:p w:rsidR="00363F9F" w:rsidRPr="00402CF9" w:rsidRDefault="00363F9F" w:rsidP="00402CF9">
      <w:pPr>
        <w:spacing w:after="0" w:line="240" w:lineRule="auto"/>
        <w:jc w:val="both"/>
        <w:outlineLvl w:val="2"/>
        <w:rPr>
          <w:rFonts w:ascii="Times New Roman" w:hAnsi="Times New Roman"/>
          <w:sz w:val="24"/>
          <w:szCs w:val="24"/>
        </w:rPr>
      </w:pPr>
      <w:r w:rsidRPr="00402CF9">
        <w:rPr>
          <w:rFonts w:ascii="Times New Roman" w:hAnsi="Times New Roman"/>
          <w:sz w:val="24"/>
          <w:szCs w:val="24"/>
        </w:rPr>
        <w:t xml:space="preserve">     В настоящее время на территории района признаны аварийными и подлежащими сносу </w:t>
      </w:r>
      <w:r w:rsidRPr="00402CF9">
        <w:rPr>
          <w:rFonts w:ascii="Times New Roman" w:hAnsi="Times New Roman"/>
          <w:b/>
          <w:sz w:val="24"/>
          <w:szCs w:val="24"/>
        </w:rPr>
        <w:t>26 многоквартирных</w:t>
      </w:r>
      <w:r w:rsidRPr="00402CF9">
        <w:rPr>
          <w:rFonts w:ascii="Times New Roman" w:hAnsi="Times New Roman"/>
          <w:sz w:val="24"/>
          <w:szCs w:val="24"/>
        </w:rPr>
        <w:t xml:space="preserve"> домов.    </w:t>
      </w:r>
    </w:p>
    <w:p w:rsidR="00363F9F" w:rsidRPr="00402CF9" w:rsidRDefault="00363F9F" w:rsidP="00402CF9">
      <w:pPr>
        <w:spacing w:after="0" w:line="240" w:lineRule="auto"/>
        <w:jc w:val="both"/>
        <w:outlineLvl w:val="2"/>
        <w:rPr>
          <w:rFonts w:ascii="Times New Roman" w:hAnsi="Times New Roman"/>
          <w:sz w:val="24"/>
          <w:szCs w:val="24"/>
        </w:rPr>
      </w:pPr>
      <w:r w:rsidRPr="00402CF9">
        <w:rPr>
          <w:rFonts w:ascii="Times New Roman" w:hAnsi="Times New Roman"/>
          <w:sz w:val="24"/>
          <w:szCs w:val="24"/>
        </w:rPr>
        <w:t xml:space="preserve">     В рамках национального проекта  «Жилье и городская среда» в региональную адресную программу на 2019-2025 годы  включено </w:t>
      </w:r>
      <w:r w:rsidRPr="00402CF9">
        <w:rPr>
          <w:rFonts w:ascii="Times New Roman" w:hAnsi="Times New Roman"/>
          <w:b/>
          <w:sz w:val="24"/>
          <w:szCs w:val="24"/>
        </w:rPr>
        <w:t>21</w:t>
      </w:r>
      <w:r w:rsidRPr="00402CF9">
        <w:rPr>
          <w:rFonts w:ascii="Times New Roman" w:hAnsi="Times New Roman"/>
          <w:sz w:val="24"/>
          <w:szCs w:val="24"/>
        </w:rPr>
        <w:t xml:space="preserve"> многоквартирный дом, признанный аварийным и подлежащими сносу (</w:t>
      </w:r>
      <w:proofErr w:type="gramStart"/>
      <w:r w:rsidRPr="00402CF9">
        <w:rPr>
          <w:rFonts w:ascii="Times New Roman" w:hAnsi="Times New Roman"/>
          <w:sz w:val="24"/>
          <w:szCs w:val="24"/>
        </w:rPr>
        <w:t>г</w:t>
      </w:r>
      <w:proofErr w:type="gramEnd"/>
      <w:r w:rsidRPr="00402CF9">
        <w:rPr>
          <w:rFonts w:ascii="Times New Roman" w:hAnsi="Times New Roman"/>
          <w:sz w:val="24"/>
          <w:szCs w:val="24"/>
        </w:rPr>
        <w:t xml:space="preserve">. Кондрово - 6 МКД, п. Товарково - 14 МКД, п. </w:t>
      </w:r>
      <w:proofErr w:type="spellStart"/>
      <w:r w:rsidRPr="00402CF9">
        <w:rPr>
          <w:rFonts w:ascii="Times New Roman" w:hAnsi="Times New Roman"/>
          <w:sz w:val="24"/>
          <w:szCs w:val="24"/>
        </w:rPr>
        <w:t>Пятовский</w:t>
      </w:r>
      <w:proofErr w:type="spellEnd"/>
      <w:r w:rsidRPr="00402CF9">
        <w:rPr>
          <w:rFonts w:ascii="Times New Roman" w:hAnsi="Times New Roman"/>
          <w:sz w:val="24"/>
          <w:szCs w:val="24"/>
        </w:rPr>
        <w:t xml:space="preserve"> - 1 МКД). </w:t>
      </w:r>
      <w:r w:rsidR="002B28BE" w:rsidRPr="00402CF9">
        <w:rPr>
          <w:rFonts w:ascii="Times New Roman" w:hAnsi="Times New Roman"/>
          <w:bCs/>
          <w:sz w:val="24"/>
          <w:szCs w:val="24"/>
        </w:rPr>
        <w:t xml:space="preserve"> </w:t>
      </w:r>
      <w:r w:rsidRPr="00402CF9">
        <w:rPr>
          <w:rFonts w:ascii="Times New Roman" w:hAnsi="Times New Roman"/>
          <w:bCs/>
          <w:sz w:val="24"/>
          <w:szCs w:val="24"/>
        </w:rPr>
        <w:t xml:space="preserve"> </w:t>
      </w:r>
      <w:r w:rsidR="002B28BE" w:rsidRPr="00402CF9">
        <w:rPr>
          <w:rFonts w:ascii="Times New Roman" w:hAnsi="Times New Roman"/>
          <w:b/>
          <w:bCs/>
          <w:sz w:val="24"/>
          <w:szCs w:val="24"/>
        </w:rPr>
        <w:t>В 2023 году</w:t>
      </w:r>
      <w:r w:rsidR="002B28BE" w:rsidRPr="00402CF9">
        <w:rPr>
          <w:rFonts w:ascii="Times New Roman" w:hAnsi="Times New Roman"/>
          <w:bCs/>
          <w:sz w:val="24"/>
          <w:szCs w:val="24"/>
        </w:rPr>
        <w:t xml:space="preserve"> </w:t>
      </w:r>
      <w:r w:rsidRPr="00402CF9">
        <w:rPr>
          <w:rFonts w:ascii="Times New Roman" w:hAnsi="Times New Roman"/>
          <w:bCs/>
          <w:sz w:val="24"/>
          <w:szCs w:val="24"/>
        </w:rPr>
        <w:t>Калужская область планирует завершить расселение из аварийного жилья досрочно</w:t>
      </w:r>
      <w:r w:rsidR="002B28BE" w:rsidRPr="00402CF9">
        <w:rPr>
          <w:rFonts w:ascii="Times New Roman" w:hAnsi="Times New Roman"/>
          <w:bCs/>
          <w:sz w:val="24"/>
          <w:szCs w:val="24"/>
        </w:rPr>
        <w:t xml:space="preserve">. </w:t>
      </w:r>
      <w:r w:rsidRPr="00402CF9">
        <w:rPr>
          <w:rFonts w:ascii="Times New Roman" w:hAnsi="Times New Roman"/>
          <w:bCs/>
          <w:sz w:val="24"/>
          <w:szCs w:val="24"/>
        </w:rPr>
        <w:t xml:space="preserve"> </w:t>
      </w:r>
    </w:p>
    <w:p w:rsidR="00363F9F" w:rsidRPr="00402CF9" w:rsidRDefault="00363F9F" w:rsidP="00402CF9">
      <w:pPr>
        <w:spacing w:after="0" w:line="240" w:lineRule="auto"/>
        <w:jc w:val="both"/>
        <w:rPr>
          <w:rFonts w:ascii="Times New Roman" w:hAnsi="Times New Roman"/>
          <w:bCs/>
          <w:sz w:val="24"/>
          <w:szCs w:val="24"/>
        </w:rPr>
      </w:pPr>
      <w:r w:rsidRPr="00402CF9">
        <w:rPr>
          <w:rFonts w:ascii="Times New Roman" w:hAnsi="Times New Roman"/>
          <w:sz w:val="24"/>
          <w:szCs w:val="24"/>
        </w:rPr>
        <w:t xml:space="preserve">     В  2021 году    расселены  </w:t>
      </w:r>
      <w:r w:rsidRPr="00402CF9">
        <w:rPr>
          <w:rFonts w:ascii="Times New Roman" w:hAnsi="Times New Roman"/>
          <w:b/>
          <w:sz w:val="24"/>
          <w:szCs w:val="24"/>
        </w:rPr>
        <w:t xml:space="preserve">2 </w:t>
      </w:r>
      <w:proofErr w:type="gramStart"/>
      <w:r w:rsidRPr="00402CF9">
        <w:rPr>
          <w:rFonts w:ascii="Times New Roman" w:hAnsi="Times New Roman"/>
          <w:sz w:val="24"/>
          <w:szCs w:val="24"/>
        </w:rPr>
        <w:t>многоквартирных</w:t>
      </w:r>
      <w:proofErr w:type="gramEnd"/>
      <w:r w:rsidRPr="00402CF9">
        <w:rPr>
          <w:rFonts w:ascii="Times New Roman" w:hAnsi="Times New Roman"/>
          <w:sz w:val="24"/>
          <w:szCs w:val="24"/>
        </w:rPr>
        <w:t xml:space="preserve"> дома  в г. Кондрово</w:t>
      </w:r>
      <w:r w:rsidR="002B28BE" w:rsidRPr="00402CF9">
        <w:rPr>
          <w:rFonts w:ascii="Times New Roman" w:hAnsi="Times New Roman"/>
          <w:sz w:val="24"/>
          <w:szCs w:val="24"/>
        </w:rPr>
        <w:t xml:space="preserve"> и 1 многоквартирный дом в п. Товарково. </w:t>
      </w:r>
      <w:r w:rsidRPr="00402CF9">
        <w:rPr>
          <w:rFonts w:ascii="Times New Roman" w:hAnsi="Times New Roman"/>
          <w:sz w:val="24"/>
          <w:szCs w:val="24"/>
        </w:rPr>
        <w:t xml:space="preserve"> В результате, </w:t>
      </w:r>
      <w:r w:rsidRPr="00402CF9">
        <w:rPr>
          <w:rFonts w:ascii="Times New Roman" w:hAnsi="Times New Roman"/>
          <w:b/>
          <w:sz w:val="24"/>
          <w:szCs w:val="24"/>
        </w:rPr>
        <w:t>1</w:t>
      </w:r>
      <w:r w:rsidR="002B28BE" w:rsidRPr="00402CF9">
        <w:rPr>
          <w:rFonts w:ascii="Times New Roman" w:hAnsi="Times New Roman"/>
          <w:b/>
          <w:sz w:val="24"/>
          <w:szCs w:val="24"/>
        </w:rPr>
        <w:t>8</w:t>
      </w:r>
      <w:r w:rsidRPr="00402CF9">
        <w:rPr>
          <w:rFonts w:ascii="Times New Roman" w:hAnsi="Times New Roman"/>
          <w:sz w:val="24"/>
          <w:szCs w:val="24"/>
        </w:rPr>
        <w:t xml:space="preserve"> человек получили новые квартиры или компенсацию в денежном выражении</w:t>
      </w:r>
      <w:r w:rsidRPr="00402CF9">
        <w:rPr>
          <w:rFonts w:ascii="Times New Roman" w:hAnsi="Times New Roman"/>
          <w:bCs/>
          <w:sz w:val="24"/>
          <w:szCs w:val="24"/>
        </w:rPr>
        <w:t xml:space="preserve"> за изымаемые жилые помещения.</w:t>
      </w:r>
    </w:p>
    <w:p w:rsidR="00363F9F" w:rsidRPr="00402CF9" w:rsidRDefault="00363F9F" w:rsidP="00402CF9">
      <w:pPr>
        <w:tabs>
          <w:tab w:val="center" w:pos="4962"/>
          <w:tab w:val="left" w:pos="7665"/>
        </w:tabs>
        <w:spacing w:after="0" w:line="240" w:lineRule="auto"/>
        <w:ind w:firstLine="709"/>
        <w:jc w:val="both"/>
        <w:rPr>
          <w:rFonts w:ascii="Times New Roman" w:hAnsi="Times New Roman"/>
          <w:sz w:val="24"/>
          <w:szCs w:val="24"/>
        </w:rPr>
      </w:pPr>
      <w:proofErr w:type="gramStart"/>
      <w:r w:rsidRPr="00402CF9">
        <w:rPr>
          <w:rFonts w:ascii="Times New Roman" w:hAnsi="Times New Roman"/>
          <w:sz w:val="24"/>
          <w:szCs w:val="24"/>
        </w:rPr>
        <w:t xml:space="preserve">В период программы 2021-2022 г.г. запланировано переселение  граждан  (266 человек) из 126 жилых помещений в п. Товарково (256 человек –  118 помещений) и в г. Кондрово (10 человек – 8 помещений), финансирование программы составит более </w:t>
      </w:r>
      <w:r w:rsidRPr="00402CF9">
        <w:rPr>
          <w:rFonts w:ascii="Times New Roman" w:hAnsi="Times New Roman"/>
          <w:b/>
          <w:sz w:val="24"/>
          <w:szCs w:val="24"/>
        </w:rPr>
        <w:t>254 млн. руб.</w:t>
      </w:r>
      <w:r w:rsidRPr="00402CF9">
        <w:rPr>
          <w:rFonts w:ascii="Times New Roman" w:hAnsi="Times New Roman"/>
          <w:sz w:val="24"/>
          <w:szCs w:val="24"/>
        </w:rPr>
        <w:t xml:space="preserve"> В период 2022-2023 – 77 человек из 32 жилых помещений в п. Товарково (49 человека – 19 помещений) и в г. Кондрово (28 человек – 13</w:t>
      </w:r>
      <w:proofErr w:type="gramEnd"/>
      <w:r w:rsidRPr="00402CF9">
        <w:rPr>
          <w:rFonts w:ascii="Times New Roman" w:hAnsi="Times New Roman"/>
          <w:sz w:val="24"/>
          <w:szCs w:val="24"/>
        </w:rPr>
        <w:t xml:space="preserve"> помещений).</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В рамках региональной программы  капитального ремонта,  в 2021 году проведен капитальный ремонт общего имущества  в </w:t>
      </w:r>
      <w:r w:rsidRPr="00402CF9">
        <w:rPr>
          <w:rFonts w:ascii="Times New Roman" w:hAnsi="Times New Roman"/>
          <w:b/>
          <w:sz w:val="24"/>
          <w:szCs w:val="24"/>
        </w:rPr>
        <w:t>16</w:t>
      </w:r>
      <w:r w:rsidRPr="00402CF9">
        <w:rPr>
          <w:rFonts w:ascii="Times New Roman" w:hAnsi="Times New Roman"/>
          <w:sz w:val="24"/>
          <w:szCs w:val="24"/>
        </w:rPr>
        <w:t xml:space="preserve"> многоквартирных домах на сумму  более </w:t>
      </w:r>
      <w:r w:rsidRPr="00402CF9">
        <w:rPr>
          <w:rFonts w:ascii="Times New Roman" w:hAnsi="Times New Roman"/>
          <w:b/>
          <w:sz w:val="24"/>
          <w:szCs w:val="24"/>
        </w:rPr>
        <w:t>47 млн</w:t>
      </w:r>
      <w:proofErr w:type="gramStart"/>
      <w:r w:rsidRPr="00402CF9">
        <w:rPr>
          <w:rFonts w:ascii="Times New Roman" w:hAnsi="Times New Roman"/>
          <w:b/>
          <w:sz w:val="24"/>
          <w:szCs w:val="24"/>
        </w:rPr>
        <w:t>.р</w:t>
      </w:r>
      <w:proofErr w:type="gramEnd"/>
      <w:r w:rsidRPr="00402CF9">
        <w:rPr>
          <w:rFonts w:ascii="Times New Roman" w:hAnsi="Times New Roman"/>
          <w:b/>
          <w:sz w:val="24"/>
          <w:szCs w:val="24"/>
        </w:rPr>
        <w:t>ублей.</w:t>
      </w:r>
    </w:p>
    <w:p w:rsidR="00363F9F" w:rsidRPr="00402CF9" w:rsidRDefault="00363F9F" w:rsidP="00402CF9">
      <w:pPr>
        <w:spacing w:after="0" w:line="240" w:lineRule="auto"/>
        <w:jc w:val="both"/>
        <w:rPr>
          <w:rFonts w:ascii="Times New Roman" w:hAnsi="Times New Roman"/>
          <w:bCs/>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 xml:space="preserve">(ГП «Город Кондрово» - 2 дома, ГП «Поселок Товарково» -3 дома, ГП «Поселок </w:t>
      </w:r>
      <w:proofErr w:type="spellStart"/>
      <w:r w:rsidRPr="00402CF9">
        <w:rPr>
          <w:rFonts w:ascii="Times New Roman" w:hAnsi="Times New Roman"/>
          <w:sz w:val="24"/>
          <w:szCs w:val="24"/>
        </w:rPr>
        <w:t>Пятовский</w:t>
      </w:r>
      <w:proofErr w:type="spellEnd"/>
      <w:r w:rsidRPr="00402CF9">
        <w:rPr>
          <w:rFonts w:ascii="Times New Roman" w:hAnsi="Times New Roman"/>
          <w:sz w:val="24"/>
          <w:szCs w:val="24"/>
        </w:rPr>
        <w:t>» - 4 дома, ГП «Поселок Полотняный Завод» - 3 дома, СП «Деревня Старки» - 1 дом,   СП «Деревня Жилетово» - 2 дома, СП «Село Совхоз Чкаловский»-1 дом.</w:t>
      </w:r>
      <w:r w:rsidR="002B28BE" w:rsidRPr="00402CF9">
        <w:rPr>
          <w:rFonts w:ascii="Times New Roman" w:hAnsi="Times New Roman"/>
          <w:bCs/>
          <w:sz w:val="24"/>
          <w:szCs w:val="24"/>
        </w:rPr>
        <w:t>)</w:t>
      </w:r>
      <w:r w:rsidRPr="00402CF9">
        <w:rPr>
          <w:rFonts w:ascii="Times New Roman" w:hAnsi="Times New Roman"/>
          <w:bCs/>
          <w:sz w:val="24"/>
          <w:szCs w:val="24"/>
        </w:rPr>
        <w:t xml:space="preserve">    </w:t>
      </w:r>
      <w:r w:rsidR="002B28BE" w:rsidRPr="00402CF9">
        <w:rPr>
          <w:rFonts w:ascii="Times New Roman" w:hAnsi="Times New Roman"/>
          <w:bCs/>
          <w:sz w:val="24"/>
          <w:szCs w:val="24"/>
        </w:rPr>
        <w:t xml:space="preserve"> </w:t>
      </w:r>
      <w:proofErr w:type="gramEnd"/>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bCs/>
          <w:sz w:val="24"/>
          <w:szCs w:val="24"/>
        </w:rPr>
        <w:t xml:space="preserve">      В 2022 году </w:t>
      </w:r>
      <w:r w:rsidRPr="00402CF9">
        <w:rPr>
          <w:rFonts w:ascii="Times New Roman" w:hAnsi="Times New Roman"/>
          <w:sz w:val="24"/>
          <w:szCs w:val="24"/>
        </w:rPr>
        <w:t xml:space="preserve">капремонт общего имущества запланирован в </w:t>
      </w:r>
      <w:r w:rsidRPr="00402CF9">
        <w:rPr>
          <w:rFonts w:ascii="Times New Roman" w:hAnsi="Times New Roman"/>
          <w:b/>
          <w:sz w:val="24"/>
          <w:szCs w:val="24"/>
        </w:rPr>
        <w:t xml:space="preserve">17 </w:t>
      </w:r>
      <w:r w:rsidRPr="00402CF9">
        <w:rPr>
          <w:rFonts w:ascii="Times New Roman" w:hAnsi="Times New Roman"/>
          <w:sz w:val="24"/>
          <w:szCs w:val="24"/>
        </w:rPr>
        <w:t xml:space="preserve">многоквартирных домах </w:t>
      </w:r>
      <w:r w:rsidRPr="00402CF9">
        <w:rPr>
          <w:rFonts w:ascii="Times New Roman" w:hAnsi="Times New Roman"/>
          <w:b/>
          <w:sz w:val="24"/>
          <w:szCs w:val="24"/>
        </w:rPr>
        <w:t>8</w:t>
      </w:r>
      <w:r w:rsidRPr="00402CF9">
        <w:rPr>
          <w:rFonts w:ascii="Times New Roman" w:hAnsi="Times New Roman"/>
          <w:sz w:val="24"/>
          <w:szCs w:val="24"/>
        </w:rPr>
        <w:t xml:space="preserve"> поселений   на общую сумму более </w:t>
      </w:r>
      <w:r w:rsidRPr="00402CF9">
        <w:rPr>
          <w:rFonts w:ascii="Times New Roman" w:hAnsi="Times New Roman"/>
          <w:b/>
          <w:sz w:val="24"/>
          <w:szCs w:val="24"/>
        </w:rPr>
        <w:t>5</w:t>
      </w:r>
      <w:r w:rsidRPr="00402CF9">
        <w:rPr>
          <w:rFonts w:ascii="Times New Roman" w:hAnsi="Times New Roman"/>
          <w:sz w:val="24"/>
          <w:szCs w:val="24"/>
        </w:rPr>
        <w:t>7</w:t>
      </w:r>
      <w:r w:rsidRPr="00402CF9">
        <w:rPr>
          <w:rFonts w:ascii="Times New Roman" w:hAnsi="Times New Roman"/>
          <w:b/>
          <w:sz w:val="24"/>
          <w:szCs w:val="24"/>
        </w:rPr>
        <w:t xml:space="preserve"> млн. рублей</w:t>
      </w:r>
      <w:r w:rsidRPr="00402CF9">
        <w:rPr>
          <w:rFonts w:ascii="Times New Roman" w:hAnsi="Times New Roman"/>
          <w:sz w:val="24"/>
          <w:szCs w:val="24"/>
        </w:rPr>
        <w:t xml:space="preserve">.      </w:t>
      </w:r>
    </w:p>
    <w:p w:rsidR="00363F9F" w:rsidRPr="00402CF9" w:rsidRDefault="00363F9F" w:rsidP="00402CF9">
      <w:pPr>
        <w:spacing w:after="0" w:line="240" w:lineRule="auto"/>
        <w:jc w:val="both"/>
        <w:rPr>
          <w:rFonts w:ascii="Times New Roman" w:hAnsi="Times New Roman"/>
          <w:bCs/>
          <w:sz w:val="24"/>
          <w:szCs w:val="24"/>
        </w:rPr>
      </w:pPr>
      <w:r w:rsidRPr="00402CF9">
        <w:rPr>
          <w:rFonts w:ascii="Times New Roman" w:hAnsi="Times New Roman"/>
          <w:sz w:val="24"/>
          <w:szCs w:val="24"/>
        </w:rPr>
        <w:t xml:space="preserve">    (ГП «Город Кондрово», ГП «Поселок Товарково», ГП «Поселок </w:t>
      </w:r>
      <w:proofErr w:type="spellStart"/>
      <w:r w:rsidRPr="00402CF9">
        <w:rPr>
          <w:rFonts w:ascii="Times New Roman" w:hAnsi="Times New Roman"/>
          <w:sz w:val="24"/>
          <w:szCs w:val="24"/>
        </w:rPr>
        <w:t>Пятовский</w:t>
      </w:r>
      <w:proofErr w:type="spellEnd"/>
      <w:r w:rsidRPr="00402CF9">
        <w:rPr>
          <w:rFonts w:ascii="Times New Roman" w:hAnsi="Times New Roman"/>
          <w:sz w:val="24"/>
          <w:szCs w:val="24"/>
        </w:rPr>
        <w:t xml:space="preserve">», ГП «Поселок Полотняный Завод», СП «Село Совхоз Чкаловский», СП «Деревня Жилетово», СП «Село Дворцы»): </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u w:val="single"/>
        </w:rPr>
        <w:t>крыша</w:t>
      </w:r>
      <w:r w:rsidRPr="00402CF9">
        <w:rPr>
          <w:rFonts w:ascii="Times New Roman" w:hAnsi="Times New Roman"/>
          <w:sz w:val="24"/>
          <w:szCs w:val="24"/>
        </w:rPr>
        <w:t xml:space="preserve"> – 8 МКД (г. Кондрово – 2, п. Товарково – 3,  </w:t>
      </w:r>
      <w:proofErr w:type="spellStart"/>
      <w:r w:rsidRPr="00402CF9">
        <w:rPr>
          <w:rFonts w:ascii="Times New Roman" w:hAnsi="Times New Roman"/>
          <w:sz w:val="24"/>
          <w:szCs w:val="24"/>
        </w:rPr>
        <w:t>д</w:t>
      </w:r>
      <w:proofErr w:type="gramStart"/>
      <w:r w:rsidRPr="00402CF9">
        <w:rPr>
          <w:rFonts w:ascii="Times New Roman" w:hAnsi="Times New Roman"/>
          <w:sz w:val="24"/>
          <w:szCs w:val="24"/>
        </w:rPr>
        <w:t>.Ж</w:t>
      </w:r>
      <w:proofErr w:type="gramEnd"/>
      <w:r w:rsidRPr="00402CF9">
        <w:rPr>
          <w:rFonts w:ascii="Times New Roman" w:hAnsi="Times New Roman"/>
          <w:sz w:val="24"/>
          <w:szCs w:val="24"/>
        </w:rPr>
        <w:t>илетово</w:t>
      </w:r>
      <w:proofErr w:type="spellEnd"/>
      <w:r w:rsidRPr="00402CF9">
        <w:rPr>
          <w:rFonts w:ascii="Times New Roman" w:hAnsi="Times New Roman"/>
          <w:sz w:val="24"/>
          <w:szCs w:val="24"/>
        </w:rPr>
        <w:t xml:space="preserve"> – 1, с. Дворцы- 1), </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u w:val="single"/>
        </w:rPr>
        <w:t>фасад</w:t>
      </w:r>
      <w:r w:rsidRPr="00402CF9">
        <w:rPr>
          <w:rFonts w:ascii="Times New Roman" w:hAnsi="Times New Roman"/>
          <w:sz w:val="24"/>
          <w:szCs w:val="24"/>
        </w:rPr>
        <w:t xml:space="preserve"> – 4 МКД (п. Товарково – 1, п. Полотняный Завод – 1, п. Пятовский-1, п. Якшуново-1), </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u w:val="single"/>
        </w:rPr>
        <w:t xml:space="preserve">ремонт </w:t>
      </w:r>
      <w:proofErr w:type="spellStart"/>
      <w:r w:rsidRPr="00402CF9">
        <w:rPr>
          <w:rFonts w:ascii="Times New Roman" w:hAnsi="Times New Roman"/>
          <w:sz w:val="24"/>
          <w:szCs w:val="24"/>
          <w:u w:val="single"/>
        </w:rPr>
        <w:t>отмостки</w:t>
      </w:r>
      <w:proofErr w:type="spellEnd"/>
      <w:r w:rsidRPr="00402CF9">
        <w:rPr>
          <w:rFonts w:ascii="Times New Roman" w:hAnsi="Times New Roman"/>
          <w:sz w:val="24"/>
          <w:szCs w:val="24"/>
        </w:rPr>
        <w:t xml:space="preserve"> – 6 МКД (п. Товарково – 1, п. Полотняный Завод </w:t>
      </w:r>
      <w:r w:rsidR="002B28BE" w:rsidRPr="00402CF9">
        <w:rPr>
          <w:rFonts w:ascii="Times New Roman" w:hAnsi="Times New Roman"/>
          <w:sz w:val="24"/>
          <w:szCs w:val="24"/>
        </w:rPr>
        <w:t>– 4,  СВХ им. Ленина – 1)</w:t>
      </w:r>
    </w:p>
    <w:p w:rsidR="00363F9F" w:rsidRPr="00402CF9" w:rsidRDefault="00363F9F" w:rsidP="00402CF9">
      <w:pPr>
        <w:spacing w:after="0" w:line="240" w:lineRule="auto"/>
        <w:jc w:val="both"/>
        <w:rPr>
          <w:rFonts w:ascii="Times New Roman" w:hAnsi="Times New Roman"/>
          <w:b/>
          <w:sz w:val="24"/>
          <w:szCs w:val="24"/>
        </w:rPr>
      </w:pPr>
      <w:r w:rsidRPr="00402CF9">
        <w:rPr>
          <w:rFonts w:ascii="Times New Roman" w:hAnsi="Times New Roman"/>
          <w:b/>
          <w:sz w:val="24"/>
          <w:szCs w:val="24"/>
        </w:rPr>
        <w:t xml:space="preserve">     Активное</w:t>
      </w:r>
      <w:r w:rsidRPr="00402CF9">
        <w:rPr>
          <w:rFonts w:ascii="Times New Roman" w:hAnsi="Times New Roman"/>
          <w:sz w:val="24"/>
          <w:szCs w:val="24"/>
        </w:rPr>
        <w:t xml:space="preserve"> </w:t>
      </w:r>
      <w:r w:rsidRPr="00402CF9">
        <w:rPr>
          <w:rFonts w:ascii="Times New Roman" w:hAnsi="Times New Roman"/>
          <w:b/>
          <w:sz w:val="24"/>
          <w:szCs w:val="24"/>
        </w:rPr>
        <w:t xml:space="preserve">развитие промышленного сектора экономики указало нам на ряд имеющихся проблем в области сохранения окружающей природной среды. </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Районом предпринимаются меры, направленные на исправления данной ситуации:  </w:t>
      </w:r>
    </w:p>
    <w:p w:rsidR="00363F9F" w:rsidRPr="00402CF9" w:rsidRDefault="00363F9F"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xml:space="preserve">- в 2021 году </w:t>
      </w:r>
      <w:proofErr w:type="gramStart"/>
      <w:r w:rsidRPr="00402CF9">
        <w:rPr>
          <w:rFonts w:ascii="Times New Roman" w:hAnsi="Times New Roman"/>
          <w:sz w:val="24"/>
          <w:szCs w:val="24"/>
        </w:rPr>
        <w:t>разработана проектная документация и получено</w:t>
      </w:r>
      <w:proofErr w:type="gramEnd"/>
      <w:r w:rsidRPr="00402CF9">
        <w:rPr>
          <w:rFonts w:ascii="Times New Roman" w:hAnsi="Times New Roman"/>
          <w:sz w:val="24"/>
          <w:szCs w:val="24"/>
        </w:rPr>
        <w:t xml:space="preserve"> положительное заключение государственной экспертизы</w:t>
      </w:r>
      <w:r w:rsidRPr="00402CF9">
        <w:rPr>
          <w:rFonts w:ascii="Times New Roman" w:hAnsi="Times New Roman"/>
          <w:b/>
          <w:sz w:val="24"/>
          <w:szCs w:val="24"/>
        </w:rPr>
        <w:t xml:space="preserve"> </w:t>
      </w:r>
      <w:r w:rsidRPr="00402CF9">
        <w:rPr>
          <w:rFonts w:ascii="Times New Roman" w:hAnsi="Times New Roman"/>
          <w:sz w:val="24"/>
          <w:szCs w:val="24"/>
        </w:rPr>
        <w:t>по объекту: «</w:t>
      </w:r>
      <w:r w:rsidRPr="00402CF9">
        <w:rPr>
          <w:rFonts w:ascii="Times New Roman" w:hAnsi="Times New Roman"/>
          <w:iCs/>
          <w:sz w:val="24"/>
          <w:szCs w:val="24"/>
        </w:rPr>
        <w:t>Реконструкция очистных сооружений д. Никольское</w:t>
      </w:r>
      <w:r w:rsidRPr="00402CF9">
        <w:rPr>
          <w:rFonts w:ascii="Times New Roman" w:hAnsi="Times New Roman"/>
          <w:sz w:val="24"/>
          <w:szCs w:val="24"/>
        </w:rPr>
        <w:t>», стоимость работ по строительству очистных сооружений составляет 30</w:t>
      </w:r>
      <w:r w:rsidR="002B28BE" w:rsidRPr="00402CF9">
        <w:rPr>
          <w:rFonts w:ascii="Times New Roman" w:hAnsi="Times New Roman"/>
          <w:sz w:val="24"/>
          <w:szCs w:val="24"/>
        </w:rPr>
        <w:t xml:space="preserve"> млн. </w:t>
      </w:r>
      <w:r w:rsidRPr="00402CF9">
        <w:rPr>
          <w:rFonts w:ascii="Times New Roman" w:hAnsi="Times New Roman"/>
          <w:sz w:val="24"/>
          <w:szCs w:val="24"/>
        </w:rPr>
        <w:t> 37</w:t>
      </w:r>
      <w:r w:rsidR="002B28BE" w:rsidRPr="00402CF9">
        <w:rPr>
          <w:rFonts w:ascii="Times New Roman" w:hAnsi="Times New Roman"/>
          <w:sz w:val="24"/>
          <w:szCs w:val="24"/>
        </w:rPr>
        <w:t xml:space="preserve">0 </w:t>
      </w:r>
      <w:r w:rsidRPr="00402CF9">
        <w:rPr>
          <w:rFonts w:ascii="Times New Roman" w:hAnsi="Times New Roman"/>
          <w:sz w:val="24"/>
          <w:szCs w:val="24"/>
        </w:rPr>
        <w:t xml:space="preserve">тысяч рублей. </w:t>
      </w:r>
      <w:r w:rsidR="00585D43" w:rsidRPr="00402CF9">
        <w:rPr>
          <w:rFonts w:ascii="Times New Roman" w:hAnsi="Times New Roman"/>
          <w:sz w:val="24"/>
          <w:szCs w:val="24"/>
        </w:rPr>
        <w:t xml:space="preserve"> Работы </w:t>
      </w:r>
      <w:r w:rsidRPr="00402CF9">
        <w:rPr>
          <w:rFonts w:ascii="Times New Roman" w:hAnsi="Times New Roman"/>
          <w:sz w:val="24"/>
          <w:szCs w:val="24"/>
        </w:rPr>
        <w:t xml:space="preserve">по строительству </w:t>
      </w:r>
      <w:r w:rsidR="00585D43" w:rsidRPr="00402CF9">
        <w:rPr>
          <w:rFonts w:ascii="Times New Roman" w:hAnsi="Times New Roman"/>
          <w:sz w:val="24"/>
          <w:szCs w:val="24"/>
        </w:rPr>
        <w:t xml:space="preserve"> объекта включены</w:t>
      </w:r>
      <w:r w:rsidRPr="00402CF9">
        <w:rPr>
          <w:rFonts w:ascii="Times New Roman" w:hAnsi="Times New Roman"/>
          <w:sz w:val="24"/>
          <w:szCs w:val="24"/>
        </w:rPr>
        <w:t xml:space="preserve"> в федеральный проект «Оздоровление Волги» на 2022-2024 годы.</w:t>
      </w:r>
    </w:p>
    <w:p w:rsidR="00363F9F" w:rsidRPr="00402CF9" w:rsidRDefault="00363F9F" w:rsidP="00402CF9">
      <w:pPr>
        <w:spacing w:after="0" w:line="240" w:lineRule="auto"/>
        <w:ind w:firstLine="426"/>
        <w:jc w:val="both"/>
        <w:rPr>
          <w:rFonts w:ascii="Times New Roman" w:hAnsi="Times New Roman"/>
          <w:sz w:val="24"/>
          <w:szCs w:val="24"/>
        </w:rPr>
      </w:pPr>
      <w:r w:rsidRPr="00402CF9">
        <w:rPr>
          <w:rFonts w:ascii="Times New Roman" w:hAnsi="Times New Roman"/>
          <w:sz w:val="24"/>
          <w:szCs w:val="24"/>
        </w:rPr>
        <w:t xml:space="preserve">- </w:t>
      </w:r>
      <w:proofErr w:type="gramStart"/>
      <w:r w:rsidR="00C57008" w:rsidRPr="00402CF9">
        <w:rPr>
          <w:rFonts w:ascii="Times New Roman" w:hAnsi="Times New Roman"/>
          <w:sz w:val="24"/>
          <w:szCs w:val="24"/>
        </w:rPr>
        <w:t>п</w:t>
      </w:r>
      <w:proofErr w:type="gramEnd"/>
      <w:r w:rsidR="00C57008" w:rsidRPr="00402CF9">
        <w:rPr>
          <w:rFonts w:ascii="Times New Roman" w:hAnsi="Times New Roman"/>
          <w:sz w:val="24"/>
          <w:szCs w:val="24"/>
        </w:rPr>
        <w:t xml:space="preserve">роектирование очистных сооружений в с. Совхоз им. Ленина, д. </w:t>
      </w:r>
      <w:proofErr w:type="spellStart"/>
      <w:r w:rsidR="00C57008" w:rsidRPr="00402CF9">
        <w:rPr>
          <w:rFonts w:ascii="Times New Roman" w:hAnsi="Times New Roman"/>
          <w:sz w:val="24"/>
          <w:szCs w:val="24"/>
        </w:rPr>
        <w:t>Карцово</w:t>
      </w:r>
      <w:proofErr w:type="spellEnd"/>
      <w:r w:rsidR="00C57008" w:rsidRPr="00402CF9">
        <w:rPr>
          <w:rFonts w:ascii="Times New Roman" w:hAnsi="Times New Roman"/>
          <w:sz w:val="24"/>
          <w:szCs w:val="24"/>
        </w:rPr>
        <w:t xml:space="preserve">, д. Галкино </w:t>
      </w:r>
      <w:r w:rsidRPr="00402CF9">
        <w:rPr>
          <w:rFonts w:ascii="Times New Roman" w:hAnsi="Times New Roman"/>
          <w:sz w:val="24"/>
          <w:szCs w:val="24"/>
        </w:rPr>
        <w:t xml:space="preserve"> </w:t>
      </w:r>
      <w:r w:rsidR="00C57008" w:rsidRPr="00402CF9">
        <w:rPr>
          <w:rFonts w:ascii="Times New Roman" w:hAnsi="Times New Roman"/>
          <w:sz w:val="24"/>
          <w:szCs w:val="24"/>
        </w:rPr>
        <w:t xml:space="preserve">планируем завершить  в этом </w:t>
      </w:r>
      <w:r w:rsidRPr="00402CF9">
        <w:rPr>
          <w:rFonts w:ascii="Times New Roman" w:hAnsi="Times New Roman"/>
          <w:sz w:val="24"/>
          <w:szCs w:val="24"/>
        </w:rPr>
        <w:t xml:space="preserve">году </w:t>
      </w:r>
      <w:r w:rsidR="00C57008" w:rsidRPr="00402CF9">
        <w:rPr>
          <w:rFonts w:ascii="Times New Roman" w:hAnsi="Times New Roman"/>
          <w:sz w:val="24"/>
          <w:szCs w:val="24"/>
        </w:rPr>
        <w:t xml:space="preserve"> </w:t>
      </w:r>
      <w:r w:rsidRPr="00402CF9">
        <w:rPr>
          <w:rFonts w:ascii="Times New Roman" w:hAnsi="Times New Roman"/>
          <w:sz w:val="24"/>
          <w:szCs w:val="24"/>
        </w:rPr>
        <w:t xml:space="preserve">и решить вопрос </w:t>
      </w:r>
      <w:r w:rsidR="00C57008" w:rsidRPr="00402CF9">
        <w:rPr>
          <w:rFonts w:ascii="Times New Roman" w:hAnsi="Times New Roman"/>
          <w:sz w:val="24"/>
          <w:szCs w:val="24"/>
        </w:rPr>
        <w:t>финансирования по их строительству.</w:t>
      </w:r>
    </w:p>
    <w:p w:rsidR="00363F9F" w:rsidRPr="00402CF9" w:rsidRDefault="00363F9F" w:rsidP="00402CF9">
      <w:pPr>
        <w:spacing w:after="0" w:line="240" w:lineRule="auto"/>
        <w:ind w:firstLine="142"/>
        <w:jc w:val="both"/>
        <w:rPr>
          <w:rFonts w:ascii="Times New Roman" w:hAnsi="Times New Roman"/>
          <w:sz w:val="24"/>
          <w:szCs w:val="24"/>
        </w:rPr>
      </w:pPr>
      <w:r w:rsidRPr="00402CF9">
        <w:rPr>
          <w:rFonts w:ascii="Times New Roman" w:hAnsi="Times New Roman"/>
          <w:sz w:val="24"/>
          <w:szCs w:val="24"/>
        </w:rPr>
        <w:t xml:space="preserve">     - в 2021</w:t>
      </w:r>
      <w:r w:rsidR="00585D43" w:rsidRPr="00402CF9">
        <w:rPr>
          <w:rFonts w:ascii="Times New Roman" w:hAnsi="Times New Roman"/>
          <w:sz w:val="24"/>
          <w:szCs w:val="24"/>
        </w:rPr>
        <w:t xml:space="preserve"> году начались работы по очистке</w:t>
      </w:r>
      <w:r w:rsidRPr="00402CF9">
        <w:rPr>
          <w:rFonts w:ascii="Times New Roman" w:hAnsi="Times New Roman"/>
          <w:sz w:val="24"/>
          <w:szCs w:val="24"/>
        </w:rPr>
        <w:t xml:space="preserve"> русла р. </w:t>
      </w:r>
      <w:proofErr w:type="spellStart"/>
      <w:r w:rsidRPr="00402CF9">
        <w:rPr>
          <w:rFonts w:ascii="Times New Roman" w:hAnsi="Times New Roman"/>
          <w:sz w:val="24"/>
          <w:szCs w:val="24"/>
        </w:rPr>
        <w:t>Сечна</w:t>
      </w:r>
      <w:proofErr w:type="spellEnd"/>
      <w:r w:rsidRPr="00402CF9">
        <w:rPr>
          <w:rFonts w:ascii="Times New Roman" w:hAnsi="Times New Roman"/>
          <w:sz w:val="24"/>
          <w:szCs w:val="24"/>
        </w:rPr>
        <w:t xml:space="preserve">. Проектом запланированы работы на протяжении 8 км в районе д. </w:t>
      </w:r>
      <w:proofErr w:type="spellStart"/>
      <w:r w:rsidRPr="00402CF9">
        <w:rPr>
          <w:rFonts w:ascii="Times New Roman" w:hAnsi="Times New Roman"/>
          <w:sz w:val="24"/>
          <w:szCs w:val="24"/>
        </w:rPr>
        <w:t>Камельгино</w:t>
      </w:r>
      <w:proofErr w:type="spellEnd"/>
      <w:r w:rsidRPr="00402CF9">
        <w:rPr>
          <w:rFonts w:ascii="Times New Roman" w:hAnsi="Times New Roman"/>
          <w:sz w:val="24"/>
          <w:szCs w:val="24"/>
        </w:rPr>
        <w:t xml:space="preserve"> и д. Каравай в 2021-2024 годах. Общая стоимость работ по </w:t>
      </w:r>
      <w:r w:rsidRPr="00402CF9">
        <w:rPr>
          <w:rFonts w:ascii="Times New Roman" w:hAnsi="Times New Roman"/>
          <w:sz w:val="24"/>
          <w:szCs w:val="24"/>
        </w:rPr>
        <w:lastRenderedPageBreak/>
        <w:t xml:space="preserve">расчистке - 18,6 миллионов рублей. Финансирование данного мероприятия осуществляется за счет субвенций федерального бюджета. </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 </w:t>
      </w:r>
      <w:proofErr w:type="gramStart"/>
      <w:r w:rsidRPr="00402CF9">
        <w:rPr>
          <w:rFonts w:ascii="Times New Roman" w:hAnsi="Times New Roman"/>
          <w:sz w:val="24"/>
          <w:szCs w:val="24"/>
        </w:rPr>
        <w:t>з</w:t>
      </w:r>
      <w:proofErr w:type="gramEnd"/>
      <w:r w:rsidRPr="00402CF9">
        <w:rPr>
          <w:rFonts w:ascii="Times New Roman" w:hAnsi="Times New Roman"/>
          <w:sz w:val="24"/>
          <w:szCs w:val="24"/>
        </w:rPr>
        <w:t xml:space="preserve">акончены работы по строительству системы водоснабжения в д. Бели, ведутся работы по проектированию водоснабжения в д. Каравай. </w:t>
      </w:r>
      <w:r w:rsidR="00585D43" w:rsidRPr="00402CF9">
        <w:rPr>
          <w:rFonts w:ascii="Times New Roman" w:hAnsi="Times New Roman"/>
          <w:color w:val="000000"/>
          <w:sz w:val="24"/>
          <w:szCs w:val="24"/>
        </w:rPr>
        <w:t>Ориентировочная  с</w:t>
      </w:r>
      <w:r w:rsidRPr="00402CF9">
        <w:rPr>
          <w:rFonts w:ascii="Times New Roman" w:hAnsi="Times New Roman"/>
          <w:color w:val="000000"/>
          <w:sz w:val="24"/>
          <w:szCs w:val="24"/>
        </w:rPr>
        <w:t>тоимость строительства объекта составляет 110,0 млн. руб., сроки выполнения строительно-монтажных работ - 12 месяцев.</w:t>
      </w:r>
      <w:r w:rsidR="00C57008" w:rsidRPr="00402CF9">
        <w:rPr>
          <w:rFonts w:ascii="Times New Roman" w:hAnsi="Times New Roman"/>
          <w:color w:val="000000"/>
          <w:sz w:val="24"/>
          <w:szCs w:val="24"/>
        </w:rPr>
        <w:t xml:space="preserve"> На данный момент готовится,  документация и определяется источник финансирования проекта.  </w:t>
      </w:r>
    </w:p>
    <w:p w:rsidR="00363F9F" w:rsidRPr="00402CF9" w:rsidRDefault="00363F9F" w:rsidP="00402CF9">
      <w:pPr>
        <w:shd w:val="clear" w:color="auto" w:fill="FFFFFF"/>
        <w:spacing w:after="0" w:line="240" w:lineRule="auto"/>
        <w:ind w:firstLine="567"/>
        <w:jc w:val="both"/>
        <w:textAlignment w:val="baseline"/>
        <w:rPr>
          <w:rFonts w:ascii="Times New Roman" w:hAnsi="Times New Roman"/>
          <w:sz w:val="24"/>
          <w:szCs w:val="24"/>
          <w:lang w:eastAsia="ru-RU"/>
        </w:rPr>
      </w:pPr>
      <w:r w:rsidRPr="00402CF9">
        <w:rPr>
          <w:rFonts w:ascii="Times New Roman" w:hAnsi="Times New Roman"/>
          <w:sz w:val="24"/>
          <w:szCs w:val="24"/>
        </w:rPr>
        <w:t xml:space="preserve">- в 2021 году </w:t>
      </w:r>
      <w:r w:rsidRPr="00402CF9">
        <w:rPr>
          <w:rFonts w:ascii="Times New Roman" w:hAnsi="Times New Roman"/>
          <w:sz w:val="24"/>
          <w:szCs w:val="24"/>
          <w:lang w:eastAsia="ru-RU"/>
        </w:rPr>
        <w:t>масштабные рабо</w:t>
      </w:r>
      <w:r w:rsidR="0043343D" w:rsidRPr="00402CF9">
        <w:rPr>
          <w:rFonts w:ascii="Times New Roman" w:hAnsi="Times New Roman"/>
          <w:sz w:val="24"/>
          <w:szCs w:val="24"/>
          <w:lang w:eastAsia="ru-RU"/>
        </w:rPr>
        <w:t xml:space="preserve">ты проведены в деревне </w:t>
      </w:r>
      <w:proofErr w:type="spellStart"/>
      <w:r w:rsidR="0043343D" w:rsidRPr="00402CF9">
        <w:rPr>
          <w:rFonts w:ascii="Times New Roman" w:hAnsi="Times New Roman"/>
          <w:sz w:val="24"/>
          <w:szCs w:val="24"/>
          <w:lang w:eastAsia="ru-RU"/>
        </w:rPr>
        <w:t>Осеньево</w:t>
      </w:r>
      <w:proofErr w:type="spellEnd"/>
      <w:r w:rsidRPr="00402CF9">
        <w:rPr>
          <w:rFonts w:ascii="Times New Roman" w:hAnsi="Times New Roman"/>
          <w:sz w:val="24"/>
          <w:szCs w:val="24"/>
          <w:lang w:eastAsia="ru-RU"/>
        </w:rPr>
        <w:t xml:space="preserve"> </w:t>
      </w:r>
      <w:r w:rsidR="00C57008" w:rsidRPr="00402CF9">
        <w:rPr>
          <w:rFonts w:ascii="Times New Roman" w:hAnsi="Times New Roman"/>
          <w:sz w:val="24"/>
          <w:szCs w:val="24"/>
          <w:lang w:eastAsia="ru-RU"/>
        </w:rPr>
        <w:t xml:space="preserve"> </w:t>
      </w:r>
      <w:r w:rsidRPr="00402CF9">
        <w:rPr>
          <w:rFonts w:ascii="Times New Roman" w:hAnsi="Times New Roman"/>
          <w:sz w:val="24"/>
          <w:szCs w:val="24"/>
          <w:lang w:eastAsia="ru-RU"/>
        </w:rPr>
        <w:t xml:space="preserve"> установлена новая водонапорная башня, пробурена скважина и проложено 2</w:t>
      </w:r>
      <w:r w:rsidR="00C57008" w:rsidRPr="00402CF9">
        <w:rPr>
          <w:rFonts w:ascii="Times New Roman" w:hAnsi="Times New Roman"/>
          <w:sz w:val="24"/>
          <w:szCs w:val="24"/>
          <w:lang w:eastAsia="ru-RU"/>
        </w:rPr>
        <w:t>,</w:t>
      </w:r>
      <w:r w:rsidRPr="00402CF9">
        <w:rPr>
          <w:rFonts w:ascii="Times New Roman" w:hAnsi="Times New Roman"/>
          <w:sz w:val="24"/>
          <w:szCs w:val="24"/>
          <w:lang w:eastAsia="ru-RU"/>
        </w:rPr>
        <w:t>3</w:t>
      </w:r>
      <w:r w:rsidR="00C57008" w:rsidRPr="00402CF9">
        <w:rPr>
          <w:rFonts w:ascii="Times New Roman" w:hAnsi="Times New Roman"/>
          <w:sz w:val="24"/>
          <w:szCs w:val="24"/>
          <w:lang w:eastAsia="ru-RU"/>
        </w:rPr>
        <w:t xml:space="preserve"> км</w:t>
      </w:r>
      <w:proofErr w:type="gramStart"/>
      <w:r w:rsidR="00C57008" w:rsidRPr="00402CF9">
        <w:rPr>
          <w:rFonts w:ascii="Times New Roman" w:hAnsi="Times New Roman"/>
          <w:sz w:val="24"/>
          <w:szCs w:val="24"/>
          <w:lang w:eastAsia="ru-RU"/>
        </w:rPr>
        <w:t>.</w:t>
      </w:r>
      <w:proofErr w:type="gramEnd"/>
      <w:r w:rsidR="00C57008" w:rsidRPr="00402CF9">
        <w:rPr>
          <w:rFonts w:ascii="Times New Roman" w:hAnsi="Times New Roman"/>
          <w:sz w:val="24"/>
          <w:szCs w:val="24"/>
          <w:lang w:eastAsia="ru-RU"/>
        </w:rPr>
        <w:t xml:space="preserve"> </w:t>
      </w:r>
      <w:proofErr w:type="gramStart"/>
      <w:r w:rsidRPr="00402CF9">
        <w:rPr>
          <w:rFonts w:ascii="Times New Roman" w:hAnsi="Times New Roman"/>
          <w:sz w:val="24"/>
          <w:szCs w:val="24"/>
          <w:lang w:eastAsia="ru-RU"/>
        </w:rPr>
        <w:t>н</w:t>
      </w:r>
      <w:proofErr w:type="gramEnd"/>
      <w:r w:rsidRPr="00402CF9">
        <w:rPr>
          <w:rFonts w:ascii="Times New Roman" w:hAnsi="Times New Roman"/>
          <w:sz w:val="24"/>
          <w:szCs w:val="24"/>
          <w:lang w:eastAsia="ru-RU"/>
        </w:rPr>
        <w:t xml:space="preserve">овых сетей водоснабжения. </w:t>
      </w:r>
      <w:r w:rsidR="00C57008" w:rsidRPr="00402CF9">
        <w:rPr>
          <w:rFonts w:ascii="Times New Roman" w:hAnsi="Times New Roman"/>
          <w:sz w:val="24"/>
          <w:szCs w:val="24"/>
          <w:lang w:eastAsia="ru-RU"/>
        </w:rPr>
        <w:t xml:space="preserve"> </w:t>
      </w:r>
    </w:p>
    <w:p w:rsidR="00363F9F" w:rsidRPr="00402CF9" w:rsidRDefault="00363F9F" w:rsidP="00402CF9">
      <w:pPr>
        <w:shd w:val="clear" w:color="auto" w:fill="FFFFFF"/>
        <w:spacing w:after="0" w:line="240" w:lineRule="auto"/>
        <w:ind w:firstLine="567"/>
        <w:jc w:val="both"/>
        <w:textAlignment w:val="baseline"/>
        <w:rPr>
          <w:rFonts w:ascii="Times New Roman" w:hAnsi="Times New Roman"/>
          <w:sz w:val="24"/>
          <w:szCs w:val="24"/>
          <w:lang w:eastAsia="ru-RU"/>
        </w:rPr>
      </w:pPr>
      <w:r w:rsidRPr="00402CF9">
        <w:rPr>
          <w:rFonts w:ascii="Times New Roman" w:hAnsi="Times New Roman"/>
          <w:sz w:val="24"/>
          <w:szCs w:val="24"/>
          <w:lang w:eastAsia="ru-RU"/>
        </w:rPr>
        <w:t>- в 2021 году установлена новая водонапорная башня в д. Устье, ведутся пуско-наладочные работы.</w:t>
      </w:r>
    </w:p>
    <w:p w:rsidR="00363F9F" w:rsidRPr="00402CF9" w:rsidRDefault="00363F9F" w:rsidP="00402CF9">
      <w:pPr>
        <w:spacing w:after="0" w:line="240" w:lineRule="auto"/>
        <w:ind w:firstLine="426"/>
        <w:jc w:val="both"/>
        <w:rPr>
          <w:rFonts w:ascii="Times New Roman" w:hAnsi="Times New Roman"/>
          <w:sz w:val="24"/>
          <w:szCs w:val="24"/>
          <w:shd w:val="clear" w:color="auto" w:fill="FFFFFF"/>
        </w:rPr>
      </w:pPr>
      <w:r w:rsidRPr="00402CF9">
        <w:rPr>
          <w:rFonts w:ascii="Times New Roman" w:hAnsi="Times New Roman"/>
          <w:sz w:val="24"/>
          <w:szCs w:val="24"/>
        </w:rPr>
        <w:t xml:space="preserve">   Одной из болевых точек в районе является проведение работ по рекультивации полигона в п. Товарково. В настоящее время разрабатывается проектная документация на рекультивацию объекта. </w:t>
      </w:r>
    </w:p>
    <w:p w:rsidR="001651B8" w:rsidRPr="00402CF9" w:rsidRDefault="00363F9F" w:rsidP="00402CF9">
      <w:pPr>
        <w:spacing w:after="0" w:line="240" w:lineRule="auto"/>
        <w:ind w:firstLine="709"/>
        <w:jc w:val="both"/>
        <w:rPr>
          <w:rFonts w:ascii="Times New Roman" w:hAnsi="Times New Roman"/>
          <w:sz w:val="24"/>
          <w:szCs w:val="24"/>
        </w:rPr>
      </w:pPr>
      <w:r w:rsidRPr="00402CF9">
        <w:rPr>
          <w:rFonts w:ascii="Times New Roman" w:hAnsi="Times New Roman"/>
          <w:sz w:val="24"/>
          <w:szCs w:val="24"/>
        </w:rPr>
        <w:t xml:space="preserve">       </w:t>
      </w:r>
      <w:r w:rsidR="00C57008" w:rsidRPr="00402CF9">
        <w:rPr>
          <w:rFonts w:ascii="Times New Roman" w:hAnsi="Times New Roman"/>
          <w:sz w:val="24"/>
          <w:szCs w:val="24"/>
        </w:rPr>
        <w:t xml:space="preserve"> По</w:t>
      </w:r>
      <w:r w:rsidRPr="00402CF9">
        <w:rPr>
          <w:rFonts w:ascii="Times New Roman" w:hAnsi="Times New Roman"/>
          <w:sz w:val="24"/>
          <w:szCs w:val="24"/>
        </w:rPr>
        <w:t xml:space="preserve"> </w:t>
      </w:r>
      <w:r w:rsidR="00C57008" w:rsidRPr="00402CF9">
        <w:rPr>
          <w:rFonts w:ascii="Times New Roman" w:hAnsi="Times New Roman"/>
          <w:sz w:val="24"/>
          <w:szCs w:val="24"/>
        </w:rPr>
        <w:t xml:space="preserve"> программе</w:t>
      </w:r>
      <w:r w:rsidRPr="00402CF9">
        <w:rPr>
          <w:rFonts w:ascii="Times New Roman" w:hAnsi="Times New Roman"/>
          <w:sz w:val="24"/>
          <w:szCs w:val="24"/>
        </w:rPr>
        <w:t xml:space="preserve"> «Чистая вода в Калужской области</w:t>
      </w:r>
      <w:r w:rsidR="00C57008" w:rsidRPr="00402CF9">
        <w:rPr>
          <w:rFonts w:ascii="Times New Roman" w:hAnsi="Times New Roman"/>
          <w:sz w:val="24"/>
          <w:szCs w:val="24"/>
        </w:rPr>
        <w:t xml:space="preserve"> </w:t>
      </w:r>
      <w:r w:rsidRPr="00402CF9">
        <w:rPr>
          <w:rFonts w:ascii="Times New Roman" w:hAnsi="Times New Roman"/>
          <w:sz w:val="24"/>
          <w:szCs w:val="24"/>
        </w:rPr>
        <w:t xml:space="preserve"> завершается строительство станций очистки питьевой воды для ж</w:t>
      </w:r>
      <w:r w:rsidRPr="00402CF9">
        <w:rPr>
          <w:rFonts w:ascii="Times New Roman" w:hAnsi="Times New Roman"/>
          <w:sz w:val="24"/>
          <w:szCs w:val="24"/>
          <w:shd w:val="clear" w:color="auto" w:fill="FFFFFF"/>
        </w:rPr>
        <w:t>ителей деревень с. Совхоз им. Ленина, с. Совхоз Чкаловский</w:t>
      </w:r>
      <w:r w:rsidR="00C57008" w:rsidRPr="00402CF9">
        <w:rPr>
          <w:rFonts w:ascii="Times New Roman" w:hAnsi="Times New Roman"/>
          <w:sz w:val="24"/>
          <w:szCs w:val="24"/>
          <w:shd w:val="clear" w:color="auto" w:fill="FFFFFF"/>
        </w:rPr>
        <w:t xml:space="preserve">, д. </w:t>
      </w:r>
      <w:proofErr w:type="spellStart"/>
      <w:r w:rsidR="00C57008" w:rsidRPr="00402CF9">
        <w:rPr>
          <w:rFonts w:ascii="Times New Roman" w:hAnsi="Times New Roman"/>
          <w:sz w:val="24"/>
          <w:szCs w:val="24"/>
          <w:shd w:val="clear" w:color="auto" w:fill="FFFFFF"/>
        </w:rPr>
        <w:t>Кожухово</w:t>
      </w:r>
      <w:proofErr w:type="spellEnd"/>
      <w:r w:rsidR="00C57008" w:rsidRPr="00402CF9">
        <w:rPr>
          <w:rFonts w:ascii="Times New Roman" w:hAnsi="Times New Roman"/>
          <w:sz w:val="24"/>
          <w:szCs w:val="24"/>
          <w:shd w:val="clear" w:color="auto" w:fill="FFFFFF"/>
        </w:rPr>
        <w:t xml:space="preserve">, </w:t>
      </w:r>
      <w:r w:rsidRPr="00402CF9">
        <w:rPr>
          <w:rFonts w:ascii="Times New Roman" w:hAnsi="Times New Roman"/>
          <w:sz w:val="24"/>
          <w:szCs w:val="24"/>
          <w:shd w:val="clear" w:color="auto" w:fill="FFFFFF"/>
        </w:rPr>
        <w:t xml:space="preserve">д. </w:t>
      </w:r>
      <w:proofErr w:type="spellStart"/>
      <w:r w:rsidRPr="00402CF9">
        <w:rPr>
          <w:rFonts w:ascii="Times New Roman" w:hAnsi="Times New Roman"/>
          <w:sz w:val="24"/>
          <w:szCs w:val="24"/>
          <w:shd w:val="clear" w:color="auto" w:fill="FFFFFF"/>
        </w:rPr>
        <w:t>Люблинка</w:t>
      </w:r>
      <w:proofErr w:type="spellEnd"/>
      <w:r w:rsidRPr="00402CF9">
        <w:rPr>
          <w:rFonts w:ascii="Times New Roman" w:hAnsi="Times New Roman"/>
          <w:sz w:val="24"/>
          <w:szCs w:val="24"/>
          <w:shd w:val="clear" w:color="auto" w:fill="FFFFFF"/>
        </w:rPr>
        <w:t>, д. Никольское, д. Барятино.</w:t>
      </w:r>
      <w:r w:rsidR="00624723" w:rsidRPr="00402CF9">
        <w:rPr>
          <w:rFonts w:ascii="Times New Roman" w:hAnsi="Times New Roman"/>
          <w:sz w:val="24"/>
          <w:szCs w:val="24"/>
          <w:shd w:val="clear" w:color="auto" w:fill="FFFFFF"/>
        </w:rPr>
        <w:t xml:space="preserve"> В текущем году еще запланировано строительство</w:t>
      </w:r>
      <w:r w:rsidR="00624723" w:rsidRPr="00402CF9">
        <w:rPr>
          <w:rFonts w:ascii="Times New Roman" w:hAnsi="Times New Roman"/>
          <w:sz w:val="24"/>
          <w:szCs w:val="24"/>
        </w:rPr>
        <w:t xml:space="preserve"> станций</w:t>
      </w:r>
      <w:r w:rsidRPr="00402CF9">
        <w:rPr>
          <w:rFonts w:ascii="Times New Roman" w:hAnsi="Times New Roman"/>
          <w:sz w:val="24"/>
          <w:szCs w:val="24"/>
        </w:rPr>
        <w:t xml:space="preserve"> очистки </w:t>
      </w:r>
      <w:r w:rsidR="00624723" w:rsidRPr="00402CF9">
        <w:rPr>
          <w:rFonts w:ascii="Times New Roman" w:hAnsi="Times New Roman"/>
          <w:sz w:val="24"/>
          <w:szCs w:val="24"/>
        </w:rPr>
        <w:t xml:space="preserve">  в  </w:t>
      </w:r>
      <w:r w:rsidRPr="00402CF9">
        <w:rPr>
          <w:rFonts w:ascii="Times New Roman" w:hAnsi="Times New Roman"/>
          <w:sz w:val="24"/>
          <w:szCs w:val="24"/>
        </w:rPr>
        <w:t xml:space="preserve">п. </w:t>
      </w:r>
      <w:proofErr w:type="spellStart"/>
      <w:r w:rsidRPr="00402CF9">
        <w:rPr>
          <w:rFonts w:ascii="Times New Roman" w:hAnsi="Times New Roman"/>
          <w:sz w:val="24"/>
          <w:szCs w:val="24"/>
        </w:rPr>
        <w:t>Пятовский</w:t>
      </w:r>
      <w:proofErr w:type="spellEnd"/>
      <w:r w:rsidRPr="00402CF9">
        <w:rPr>
          <w:rFonts w:ascii="Times New Roman" w:hAnsi="Times New Roman"/>
          <w:sz w:val="24"/>
          <w:szCs w:val="24"/>
        </w:rPr>
        <w:t>, п. Товарково и п. Полотняный Завод.</w:t>
      </w:r>
      <w:r w:rsidR="00FF7510" w:rsidRPr="00402CF9">
        <w:rPr>
          <w:rFonts w:ascii="Times New Roman" w:hAnsi="Times New Roman"/>
          <w:sz w:val="24"/>
          <w:szCs w:val="24"/>
        </w:rPr>
        <w:t xml:space="preserve"> </w:t>
      </w:r>
    </w:p>
    <w:p w:rsidR="00363F9F" w:rsidRPr="00402CF9" w:rsidRDefault="001651B8" w:rsidP="00402CF9">
      <w:pPr>
        <w:spacing w:after="0" w:line="240" w:lineRule="auto"/>
        <w:jc w:val="both"/>
        <w:rPr>
          <w:rFonts w:ascii="Times New Roman" w:hAnsi="Times New Roman"/>
          <w:sz w:val="24"/>
          <w:szCs w:val="24"/>
          <w:shd w:val="clear" w:color="auto" w:fill="FFFFFF"/>
        </w:rPr>
      </w:pPr>
      <w:r w:rsidRPr="00402CF9">
        <w:rPr>
          <w:rFonts w:ascii="Times New Roman" w:hAnsi="Times New Roman"/>
          <w:sz w:val="24"/>
          <w:szCs w:val="24"/>
        </w:rPr>
        <w:t xml:space="preserve">     </w:t>
      </w:r>
      <w:r w:rsidR="00FF7510" w:rsidRPr="00402CF9">
        <w:rPr>
          <w:rFonts w:ascii="Times New Roman" w:hAnsi="Times New Roman"/>
          <w:sz w:val="24"/>
          <w:szCs w:val="24"/>
        </w:rPr>
        <w:t xml:space="preserve"> </w:t>
      </w:r>
      <w:r w:rsidR="009453A2" w:rsidRPr="00402CF9">
        <w:rPr>
          <w:rFonts w:ascii="Times New Roman" w:hAnsi="Times New Roman"/>
          <w:sz w:val="24"/>
          <w:szCs w:val="24"/>
        </w:rPr>
        <w:t xml:space="preserve">  </w:t>
      </w:r>
      <w:r w:rsidR="00FF7510" w:rsidRPr="00402CF9">
        <w:rPr>
          <w:rFonts w:ascii="Times New Roman" w:hAnsi="Times New Roman"/>
          <w:sz w:val="24"/>
          <w:szCs w:val="24"/>
        </w:rPr>
        <w:t xml:space="preserve">Совместно с   </w:t>
      </w:r>
      <w:r w:rsidR="008303A7" w:rsidRPr="00402CF9">
        <w:rPr>
          <w:rFonts w:ascii="Times New Roman" w:hAnsi="Times New Roman"/>
          <w:sz w:val="24"/>
          <w:szCs w:val="24"/>
        </w:rPr>
        <w:t>поселениями</w:t>
      </w:r>
      <w:r w:rsidR="00FF7510" w:rsidRPr="00402CF9">
        <w:rPr>
          <w:rFonts w:ascii="Times New Roman" w:hAnsi="Times New Roman"/>
          <w:sz w:val="24"/>
          <w:szCs w:val="24"/>
        </w:rPr>
        <w:t xml:space="preserve"> в 2021 году проведена работа по устройству </w:t>
      </w:r>
      <w:r w:rsidR="00FF7510" w:rsidRPr="00402CF9">
        <w:rPr>
          <w:rFonts w:ascii="Times New Roman" w:hAnsi="Times New Roman"/>
          <w:sz w:val="24"/>
          <w:szCs w:val="24"/>
          <w:shd w:val="clear" w:color="auto" w:fill="FFFFFF"/>
        </w:rPr>
        <w:t xml:space="preserve">18 контейнерных площадок. В период с 2019 по 2021 год обустроено </w:t>
      </w:r>
      <w:r w:rsidR="00FF7510" w:rsidRPr="00402CF9">
        <w:rPr>
          <w:rFonts w:ascii="Times New Roman" w:hAnsi="Times New Roman"/>
          <w:b/>
          <w:sz w:val="24"/>
          <w:szCs w:val="24"/>
          <w:shd w:val="clear" w:color="auto" w:fill="FFFFFF"/>
        </w:rPr>
        <w:t xml:space="preserve">123 </w:t>
      </w:r>
      <w:proofErr w:type="gramStart"/>
      <w:r w:rsidR="00FF7510" w:rsidRPr="00402CF9">
        <w:rPr>
          <w:rFonts w:ascii="Times New Roman" w:hAnsi="Times New Roman"/>
          <w:b/>
          <w:sz w:val="24"/>
          <w:szCs w:val="24"/>
          <w:shd w:val="clear" w:color="auto" w:fill="FFFFFF"/>
        </w:rPr>
        <w:t>контейнерных</w:t>
      </w:r>
      <w:proofErr w:type="gramEnd"/>
      <w:r w:rsidR="00FF7510" w:rsidRPr="00402CF9">
        <w:rPr>
          <w:rFonts w:ascii="Times New Roman" w:hAnsi="Times New Roman"/>
          <w:sz w:val="24"/>
          <w:szCs w:val="24"/>
          <w:shd w:val="clear" w:color="auto" w:fill="FFFFFF"/>
        </w:rPr>
        <w:t xml:space="preserve"> площадки. В 2022 году планируем обустроить </w:t>
      </w:r>
      <w:r w:rsidR="00A061A1" w:rsidRPr="00402CF9">
        <w:rPr>
          <w:rFonts w:ascii="Times New Roman" w:hAnsi="Times New Roman"/>
          <w:b/>
          <w:sz w:val="24"/>
          <w:szCs w:val="24"/>
          <w:shd w:val="clear" w:color="auto" w:fill="FFFFFF"/>
        </w:rPr>
        <w:t>21</w:t>
      </w:r>
      <w:r w:rsidR="00FF7510" w:rsidRPr="00402CF9">
        <w:rPr>
          <w:rFonts w:ascii="Times New Roman" w:hAnsi="Times New Roman"/>
          <w:b/>
          <w:sz w:val="24"/>
          <w:szCs w:val="24"/>
          <w:shd w:val="clear" w:color="auto" w:fill="FFFFFF"/>
        </w:rPr>
        <w:t xml:space="preserve"> </w:t>
      </w:r>
      <w:r w:rsidR="00A061A1" w:rsidRPr="00402CF9">
        <w:rPr>
          <w:rFonts w:ascii="Times New Roman" w:hAnsi="Times New Roman"/>
          <w:sz w:val="24"/>
          <w:szCs w:val="24"/>
          <w:shd w:val="clear" w:color="auto" w:fill="FFFFFF"/>
        </w:rPr>
        <w:t>контейнерную площадку</w:t>
      </w:r>
      <w:r w:rsidR="00FF7510" w:rsidRPr="00402CF9">
        <w:rPr>
          <w:rFonts w:ascii="Times New Roman" w:hAnsi="Times New Roman"/>
          <w:sz w:val="24"/>
          <w:szCs w:val="24"/>
          <w:shd w:val="clear" w:color="auto" w:fill="FFFFFF"/>
        </w:rPr>
        <w:t xml:space="preserve">. </w:t>
      </w:r>
    </w:p>
    <w:p w:rsidR="00363F9F" w:rsidRPr="00402CF9" w:rsidRDefault="001651B8"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009453A2" w:rsidRPr="00402CF9">
        <w:rPr>
          <w:rFonts w:ascii="Times New Roman" w:hAnsi="Times New Roman"/>
          <w:sz w:val="24"/>
          <w:szCs w:val="24"/>
        </w:rPr>
        <w:t>Продолжаем контролировать  деятельность предприятий ООО «Мастер Гриб» и   ООО «Первый Завод», в отношении, которых мы получаем самое большое количество жалоб от наших жителей. Так  в</w:t>
      </w:r>
      <w:r w:rsidR="00363F9F" w:rsidRPr="00402CF9">
        <w:rPr>
          <w:rFonts w:ascii="Times New Roman" w:hAnsi="Times New Roman"/>
          <w:sz w:val="24"/>
          <w:szCs w:val="24"/>
        </w:rPr>
        <w:t xml:space="preserve"> 2021 году Министерством природных ресурсов и экологии Калужской области совместно с администрацией Дзержинского района размещено три малог</w:t>
      </w:r>
      <w:r w:rsidR="00A42E8C" w:rsidRPr="00402CF9">
        <w:rPr>
          <w:rFonts w:ascii="Times New Roman" w:hAnsi="Times New Roman"/>
          <w:sz w:val="24"/>
          <w:szCs w:val="24"/>
        </w:rPr>
        <w:t>абаритные автоматические станции</w:t>
      </w:r>
      <w:r w:rsidR="00363F9F" w:rsidRPr="00402CF9">
        <w:rPr>
          <w:rFonts w:ascii="Times New Roman" w:hAnsi="Times New Roman"/>
          <w:sz w:val="24"/>
          <w:szCs w:val="24"/>
        </w:rPr>
        <w:t xml:space="preserve"> контроля загрязнения атмосферного воздуха, две вблизи предприятия ООО «Мастер Гриб» и одна около ООО «Первый Завод»</w:t>
      </w:r>
      <w:proofErr w:type="gramStart"/>
      <w:r w:rsidR="00363F9F" w:rsidRPr="00402CF9">
        <w:rPr>
          <w:rFonts w:ascii="Times New Roman" w:hAnsi="Times New Roman"/>
          <w:sz w:val="24"/>
          <w:szCs w:val="24"/>
        </w:rPr>
        <w:t>.</w:t>
      </w:r>
      <w:proofErr w:type="gramEnd"/>
      <w:r w:rsidR="00363F9F" w:rsidRPr="00402CF9">
        <w:rPr>
          <w:rFonts w:ascii="Times New Roman" w:hAnsi="Times New Roman"/>
          <w:sz w:val="24"/>
          <w:szCs w:val="24"/>
        </w:rPr>
        <w:t xml:space="preserve"> (</w:t>
      </w:r>
      <w:proofErr w:type="gramStart"/>
      <w:r w:rsidR="00363F9F" w:rsidRPr="00402CF9">
        <w:rPr>
          <w:rFonts w:ascii="Times New Roman" w:hAnsi="Times New Roman"/>
          <w:sz w:val="24"/>
          <w:szCs w:val="24"/>
        </w:rPr>
        <w:t>г</w:t>
      </w:r>
      <w:proofErr w:type="gramEnd"/>
      <w:r w:rsidR="00363F9F" w:rsidRPr="00402CF9">
        <w:rPr>
          <w:rFonts w:ascii="Times New Roman" w:hAnsi="Times New Roman"/>
          <w:sz w:val="24"/>
          <w:szCs w:val="24"/>
        </w:rPr>
        <w:t>. Кондрово, ул. Раздольная, 29; д. Старки (около дома интерната); п. Полотняный Завод, ул. Новая Слободка, 18).</w:t>
      </w:r>
    </w:p>
    <w:p w:rsidR="00363F9F" w:rsidRPr="00402CF9" w:rsidRDefault="00363F9F"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xml:space="preserve">Все замеры, производимые датчиками, попадают в единую систему обработки данных, которая работает в режиме реального времени. </w:t>
      </w:r>
    </w:p>
    <w:p w:rsidR="00363F9F" w:rsidRPr="00402CF9" w:rsidRDefault="00363F9F" w:rsidP="00402CF9">
      <w:pPr>
        <w:spacing w:after="0" w:line="240" w:lineRule="auto"/>
        <w:ind w:firstLine="567"/>
        <w:jc w:val="both"/>
        <w:rPr>
          <w:rFonts w:ascii="Times New Roman" w:hAnsi="Times New Roman"/>
          <w:sz w:val="24"/>
          <w:szCs w:val="24"/>
        </w:rPr>
      </w:pPr>
      <w:r w:rsidRPr="00402CF9">
        <w:rPr>
          <w:rFonts w:ascii="Times New Roman" w:hAnsi="Times New Roman"/>
          <w:sz w:val="24"/>
          <w:szCs w:val="24"/>
        </w:rPr>
        <w:t xml:space="preserve">Данные наблюдения доступны и для всех жителей в </w:t>
      </w:r>
      <w:proofErr w:type="gramStart"/>
      <w:r w:rsidRPr="00402CF9">
        <w:rPr>
          <w:rFonts w:ascii="Times New Roman" w:hAnsi="Times New Roman"/>
          <w:sz w:val="24"/>
          <w:szCs w:val="24"/>
        </w:rPr>
        <w:t>режиме</w:t>
      </w:r>
      <w:proofErr w:type="gramEnd"/>
      <w:r w:rsidRPr="00402CF9">
        <w:rPr>
          <w:rFonts w:ascii="Times New Roman" w:hAnsi="Times New Roman"/>
          <w:sz w:val="24"/>
          <w:szCs w:val="24"/>
        </w:rPr>
        <w:t xml:space="preserve"> </w:t>
      </w:r>
      <w:proofErr w:type="spellStart"/>
      <w:r w:rsidRPr="00402CF9">
        <w:rPr>
          <w:rFonts w:ascii="Times New Roman" w:hAnsi="Times New Roman"/>
          <w:sz w:val="24"/>
          <w:szCs w:val="24"/>
        </w:rPr>
        <w:t>онлайн</w:t>
      </w:r>
      <w:proofErr w:type="spellEnd"/>
      <w:r w:rsidRPr="00402CF9">
        <w:rPr>
          <w:rFonts w:ascii="Times New Roman" w:hAnsi="Times New Roman"/>
          <w:sz w:val="24"/>
          <w:szCs w:val="24"/>
        </w:rPr>
        <w:t xml:space="preserve"> на уникальной платформе экологического мониторинга, разработанной компанией URUS: </w:t>
      </w:r>
      <w:hyperlink r:id="rId8" w:history="1">
        <w:r w:rsidRPr="00402CF9">
          <w:rPr>
            <w:rStyle w:val="af7"/>
            <w:rFonts w:ascii="Times New Roman" w:hAnsi="Times New Roman"/>
            <w:sz w:val="24"/>
            <w:szCs w:val="24"/>
          </w:rPr>
          <w:t>https://air.giskaluga.ru</w:t>
        </w:r>
      </w:hyperlink>
    </w:p>
    <w:p w:rsidR="00363F9F" w:rsidRPr="00402CF9" w:rsidRDefault="001651B8"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00363F9F" w:rsidRPr="00402CF9">
        <w:rPr>
          <w:rFonts w:ascii="Times New Roman" w:hAnsi="Times New Roman"/>
          <w:sz w:val="24"/>
          <w:szCs w:val="24"/>
        </w:rPr>
        <w:t xml:space="preserve">Сведения о превышениях, полученные в ходе мониторинга направляются министерством в Управление </w:t>
      </w:r>
      <w:proofErr w:type="spellStart"/>
      <w:r w:rsidR="00363F9F" w:rsidRPr="00402CF9">
        <w:rPr>
          <w:rFonts w:ascii="Times New Roman" w:hAnsi="Times New Roman"/>
          <w:sz w:val="24"/>
          <w:szCs w:val="24"/>
        </w:rPr>
        <w:t>Роспотребнадзора</w:t>
      </w:r>
      <w:proofErr w:type="spellEnd"/>
      <w:r w:rsidR="00363F9F" w:rsidRPr="00402CF9">
        <w:rPr>
          <w:rFonts w:ascii="Times New Roman" w:hAnsi="Times New Roman"/>
          <w:sz w:val="24"/>
          <w:szCs w:val="24"/>
        </w:rPr>
        <w:t xml:space="preserve"> по Калужской области и в Межрегиональное Управление </w:t>
      </w:r>
      <w:proofErr w:type="spellStart"/>
      <w:r w:rsidR="00363F9F" w:rsidRPr="00402CF9">
        <w:rPr>
          <w:rFonts w:ascii="Times New Roman" w:hAnsi="Times New Roman"/>
          <w:sz w:val="24"/>
          <w:szCs w:val="24"/>
        </w:rPr>
        <w:t>Росприроднадзора</w:t>
      </w:r>
      <w:proofErr w:type="spellEnd"/>
      <w:r w:rsidR="00363F9F" w:rsidRPr="00402CF9">
        <w:rPr>
          <w:rFonts w:ascii="Times New Roman" w:hAnsi="Times New Roman"/>
          <w:sz w:val="24"/>
          <w:szCs w:val="24"/>
        </w:rPr>
        <w:t xml:space="preserve"> по </w:t>
      </w:r>
      <w:proofErr w:type="gramStart"/>
      <w:r w:rsidR="00363F9F" w:rsidRPr="00402CF9">
        <w:rPr>
          <w:rFonts w:ascii="Times New Roman" w:hAnsi="Times New Roman"/>
          <w:sz w:val="24"/>
          <w:szCs w:val="24"/>
        </w:rPr>
        <w:t>г</w:t>
      </w:r>
      <w:proofErr w:type="gramEnd"/>
      <w:r w:rsidR="00363F9F" w:rsidRPr="00402CF9">
        <w:rPr>
          <w:rFonts w:ascii="Times New Roman" w:hAnsi="Times New Roman"/>
          <w:sz w:val="24"/>
          <w:szCs w:val="24"/>
        </w:rPr>
        <w:t>. Москве и Калужской области.</w:t>
      </w:r>
    </w:p>
    <w:p w:rsidR="00975FFB" w:rsidRPr="00402CF9" w:rsidRDefault="00975FFB" w:rsidP="00402CF9">
      <w:pPr>
        <w:spacing w:after="0" w:line="240" w:lineRule="auto"/>
        <w:ind w:firstLine="631"/>
        <w:jc w:val="both"/>
        <w:rPr>
          <w:rFonts w:ascii="Times New Roman" w:hAnsi="Times New Roman"/>
          <w:sz w:val="24"/>
          <w:szCs w:val="24"/>
        </w:rPr>
      </w:pPr>
      <w:r w:rsidRPr="00402CF9">
        <w:rPr>
          <w:rFonts w:ascii="Times New Roman" w:hAnsi="Times New Roman"/>
          <w:color w:val="000000"/>
          <w:sz w:val="24"/>
          <w:szCs w:val="24"/>
          <w:shd w:val="clear" w:color="auto" w:fill="FFFFFF"/>
        </w:rPr>
        <w:t xml:space="preserve">    </w:t>
      </w:r>
      <w:r w:rsidR="00363F9F" w:rsidRPr="00402CF9">
        <w:rPr>
          <w:rFonts w:ascii="Times New Roman" w:hAnsi="Times New Roman"/>
          <w:color w:val="000000"/>
          <w:sz w:val="24"/>
          <w:szCs w:val="24"/>
          <w:shd w:val="clear" w:color="auto" w:fill="FFFFFF"/>
        </w:rPr>
        <w:t xml:space="preserve">За счет средств муниципальной программы «Оздоровление экологической обстановки в Дзержинском районе» в 2021 году ликвидировано </w:t>
      </w:r>
      <w:r w:rsidR="00544668" w:rsidRPr="00402CF9">
        <w:rPr>
          <w:rFonts w:ascii="Times New Roman" w:hAnsi="Times New Roman"/>
          <w:sz w:val="24"/>
          <w:szCs w:val="24"/>
        </w:rPr>
        <w:t>1,5 тыс.</w:t>
      </w:r>
      <w:r w:rsidR="00363F9F" w:rsidRPr="00402CF9">
        <w:rPr>
          <w:rFonts w:ascii="Times New Roman" w:hAnsi="Times New Roman"/>
          <w:sz w:val="24"/>
          <w:szCs w:val="24"/>
        </w:rPr>
        <w:t xml:space="preserve"> куб.м. м</w:t>
      </w:r>
      <w:r w:rsidR="00544668" w:rsidRPr="00402CF9">
        <w:rPr>
          <w:rFonts w:ascii="Times New Roman" w:hAnsi="Times New Roman"/>
          <w:sz w:val="24"/>
          <w:szCs w:val="24"/>
        </w:rPr>
        <w:t xml:space="preserve">усора на сумму: </w:t>
      </w:r>
      <w:r w:rsidR="00544668" w:rsidRPr="00402CF9">
        <w:rPr>
          <w:rFonts w:ascii="Times New Roman" w:hAnsi="Times New Roman"/>
          <w:b/>
          <w:sz w:val="24"/>
          <w:szCs w:val="24"/>
        </w:rPr>
        <w:t>2,3 млн</w:t>
      </w:r>
      <w:proofErr w:type="gramStart"/>
      <w:r w:rsidR="00544668" w:rsidRPr="00402CF9">
        <w:rPr>
          <w:rFonts w:ascii="Times New Roman" w:hAnsi="Times New Roman"/>
          <w:b/>
          <w:sz w:val="24"/>
          <w:szCs w:val="24"/>
        </w:rPr>
        <w:t>.р</w:t>
      </w:r>
      <w:proofErr w:type="gramEnd"/>
      <w:r w:rsidR="00544668" w:rsidRPr="00402CF9">
        <w:rPr>
          <w:rFonts w:ascii="Times New Roman" w:hAnsi="Times New Roman"/>
          <w:b/>
          <w:sz w:val="24"/>
          <w:szCs w:val="24"/>
        </w:rPr>
        <w:t>уб</w:t>
      </w:r>
      <w:r w:rsidR="00363F9F" w:rsidRPr="00402CF9">
        <w:rPr>
          <w:rFonts w:ascii="Times New Roman" w:hAnsi="Times New Roman"/>
          <w:b/>
          <w:sz w:val="24"/>
          <w:szCs w:val="24"/>
        </w:rPr>
        <w:t>.</w:t>
      </w:r>
      <w:r w:rsidR="00363F9F" w:rsidRPr="00402CF9">
        <w:rPr>
          <w:rFonts w:ascii="Times New Roman" w:hAnsi="Times New Roman"/>
          <w:sz w:val="24"/>
          <w:szCs w:val="24"/>
        </w:rPr>
        <w:t xml:space="preserve"> </w:t>
      </w:r>
    </w:p>
    <w:p w:rsidR="00363F9F" w:rsidRPr="00402CF9" w:rsidRDefault="00363F9F" w:rsidP="00402CF9">
      <w:pPr>
        <w:spacing w:after="0" w:line="240" w:lineRule="auto"/>
        <w:ind w:firstLine="631"/>
        <w:jc w:val="both"/>
        <w:rPr>
          <w:rFonts w:ascii="Times New Roman" w:hAnsi="Times New Roman"/>
          <w:sz w:val="24"/>
          <w:szCs w:val="24"/>
        </w:rPr>
      </w:pPr>
      <w:r w:rsidRPr="00402CF9">
        <w:rPr>
          <w:rFonts w:ascii="Times New Roman" w:hAnsi="Times New Roman"/>
          <w:sz w:val="24"/>
          <w:szCs w:val="24"/>
        </w:rPr>
        <w:t xml:space="preserve">     В рамках </w:t>
      </w:r>
      <w:r w:rsidRPr="00402CF9">
        <w:rPr>
          <w:rFonts w:ascii="Times New Roman" w:hAnsi="Times New Roman"/>
          <w:b/>
          <w:sz w:val="24"/>
          <w:szCs w:val="24"/>
        </w:rPr>
        <w:t>национального проекта  «Жилье и городская среда»</w:t>
      </w:r>
      <w:r w:rsidRPr="00402CF9">
        <w:rPr>
          <w:rFonts w:ascii="Times New Roman" w:hAnsi="Times New Roman"/>
          <w:sz w:val="24"/>
          <w:szCs w:val="24"/>
        </w:rPr>
        <w:t xml:space="preserve">   на территории района реализуется приоритетный проект «Формирование комфортной городской среды».</w:t>
      </w:r>
    </w:p>
    <w:p w:rsidR="00363F9F" w:rsidRPr="00402CF9" w:rsidRDefault="00363F9F" w:rsidP="00402CF9">
      <w:pPr>
        <w:spacing w:after="0" w:line="240" w:lineRule="auto"/>
        <w:ind w:firstLine="631"/>
        <w:jc w:val="both"/>
        <w:rPr>
          <w:rFonts w:ascii="Times New Roman" w:hAnsi="Times New Roman"/>
          <w:sz w:val="24"/>
          <w:szCs w:val="24"/>
        </w:rPr>
      </w:pPr>
      <w:r w:rsidRPr="00402CF9">
        <w:rPr>
          <w:rFonts w:ascii="Times New Roman" w:hAnsi="Times New Roman"/>
          <w:sz w:val="24"/>
          <w:szCs w:val="24"/>
        </w:rPr>
        <w:t xml:space="preserve">     В  минувшем году участниками программы стали 7 муниципальных образований района  (4 городс</w:t>
      </w:r>
      <w:r w:rsidR="00544668" w:rsidRPr="00402CF9">
        <w:rPr>
          <w:rFonts w:ascii="Times New Roman" w:hAnsi="Times New Roman"/>
          <w:sz w:val="24"/>
          <w:szCs w:val="24"/>
        </w:rPr>
        <w:t>ких  поселения</w:t>
      </w:r>
      <w:r w:rsidRPr="00402CF9">
        <w:rPr>
          <w:rFonts w:ascii="Times New Roman" w:hAnsi="Times New Roman"/>
          <w:sz w:val="24"/>
          <w:szCs w:val="24"/>
        </w:rPr>
        <w:t xml:space="preserve">: </w:t>
      </w:r>
      <w:proofErr w:type="gramStart"/>
      <w:r w:rsidRPr="00402CF9">
        <w:rPr>
          <w:rFonts w:ascii="Times New Roman" w:hAnsi="Times New Roman"/>
          <w:sz w:val="24"/>
          <w:szCs w:val="24"/>
        </w:rPr>
        <w:t>г</w:t>
      </w:r>
      <w:proofErr w:type="gramEnd"/>
      <w:r w:rsidRPr="00402CF9">
        <w:rPr>
          <w:rFonts w:ascii="Times New Roman" w:hAnsi="Times New Roman"/>
          <w:sz w:val="24"/>
          <w:szCs w:val="24"/>
        </w:rPr>
        <w:t xml:space="preserve">. Кондрово, п. Товарково, п. </w:t>
      </w:r>
      <w:proofErr w:type="spellStart"/>
      <w:r w:rsidRPr="00402CF9">
        <w:rPr>
          <w:rFonts w:ascii="Times New Roman" w:hAnsi="Times New Roman"/>
          <w:sz w:val="24"/>
          <w:szCs w:val="24"/>
        </w:rPr>
        <w:t>Пятовский</w:t>
      </w:r>
      <w:proofErr w:type="spellEnd"/>
      <w:r w:rsidRPr="00402CF9">
        <w:rPr>
          <w:rFonts w:ascii="Times New Roman" w:hAnsi="Times New Roman"/>
          <w:sz w:val="24"/>
          <w:szCs w:val="24"/>
        </w:rPr>
        <w:t xml:space="preserve">, п. Полотняный Завод и 3 сельских поселения: с. Дворцы, с. Льва Толстого, д. Жилетово). </w:t>
      </w:r>
    </w:p>
    <w:p w:rsidR="00363F9F" w:rsidRPr="00402CF9" w:rsidRDefault="00363F9F" w:rsidP="00402CF9">
      <w:pPr>
        <w:spacing w:after="0" w:line="240" w:lineRule="auto"/>
        <w:ind w:firstLine="631"/>
        <w:jc w:val="both"/>
        <w:rPr>
          <w:rFonts w:ascii="Times New Roman" w:hAnsi="Times New Roman"/>
          <w:sz w:val="24"/>
          <w:szCs w:val="24"/>
        </w:rPr>
      </w:pPr>
      <w:r w:rsidRPr="00402CF9">
        <w:rPr>
          <w:rFonts w:ascii="Times New Roman" w:hAnsi="Times New Roman"/>
          <w:sz w:val="24"/>
          <w:szCs w:val="24"/>
        </w:rPr>
        <w:t xml:space="preserve">   Выполнены работы по благоустройству 9 дворов</w:t>
      </w:r>
      <w:r w:rsidR="00FF7510" w:rsidRPr="00402CF9">
        <w:rPr>
          <w:rFonts w:ascii="Times New Roman" w:hAnsi="Times New Roman"/>
          <w:sz w:val="24"/>
          <w:szCs w:val="24"/>
        </w:rPr>
        <w:t>ых и 18 общественных территорий,</w:t>
      </w:r>
      <w:r w:rsidRPr="00402CF9">
        <w:rPr>
          <w:rFonts w:ascii="Times New Roman" w:hAnsi="Times New Roman"/>
          <w:sz w:val="24"/>
          <w:szCs w:val="24"/>
        </w:rPr>
        <w:t xml:space="preserve"> </w:t>
      </w:r>
      <w:r w:rsidR="00FF7510" w:rsidRPr="00402CF9">
        <w:rPr>
          <w:rFonts w:ascii="Times New Roman" w:hAnsi="Times New Roman"/>
          <w:sz w:val="24"/>
          <w:szCs w:val="24"/>
        </w:rPr>
        <w:t xml:space="preserve">общая сумма проекта составила почти </w:t>
      </w:r>
      <w:r w:rsidR="00FF7510" w:rsidRPr="00402CF9">
        <w:rPr>
          <w:rFonts w:ascii="Times New Roman" w:hAnsi="Times New Roman"/>
          <w:b/>
          <w:sz w:val="24"/>
          <w:szCs w:val="24"/>
        </w:rPr>
        <w:t xml:space="preserve">37 </w:t>
      </w:r>
      <w:proofErr w:type="spellStart"/>
      <w:r w:rsidR="00FF7510" w:rsidRPr="00402CF9">
        <w:rPr>
          <w:rFonts w:ascii="Times New Roman" w:hAnsi="Times New Roman"/>
          <w:b/>
          <w:sz w:val="24"/>
          <w:szCs w:val="24"/>
        </w:rPr>
        <w:t>млн</w:t>
      </w:r>
      <w:proofErr w:type="gramStart"/>
      <w:r w:rsidR="00FF7510" w:rsidRPr="00402CF9">
        <w:rPr>
          <w:rFonts w:ascii="Times New Roman" w:hAnsi="Times New Roman"/>
          <w:b/>
          <w:sz w:val="24"/>
          <w:szCs w:val="24"/>
        </w:rPr>
        <w:t>.р</w:t>
      </w:r>
      <w:proofErr w:type="gramEnd"/>
      <w:r w:rsidR="00FF7510" w:rsidRPr="00402CF9">
        <w:rPr>
          <w:rFonts w:ascii="Times New Roman" w:hAnsi="Times New Roman"/>
          <w:b/>
          <w:sz w:val="24"/>
          <w:szCs w:val="24"/>
        </w:rPr>
        <w:t>уб</w:t>
      </w:r>
      <w:proofErr w:type="spellEnd"/>
      <w:r w:rsidR="00FF7510" w:rsidRPr="00402CF9">
        <w:rPr>
          <w:rFonts w:ascii="Times New Roman" w:hAnsi="Times New Roman"/>
          <w:b/>
          <w:sz w:val="24"/>
          <w:szCs w:val="24"/>
        </w:rPr>
        <w:t>;</w:t>
      </w:r>
    </w:p>
    <w:p w:rsidR="00363F9F" w:rsidRPr="00402CF9" w:rsidRDefault="00363F9F" w:rsidP="00402CF9">
      <w:pPr>
        <w:spacing w:after="0" w:line="240" w:lineRule="auto"/>
        <w:ind w:firstLine="629"/>
        <w:jc w:val="both"/>
        <w:rPr>
          <w:rFonts w:ascii="Times New Roman" w:hAnsi="Times New Roman"/>
          <w:sz w:val="24"/>
          <w:szCs w:val="24"/>
        </w:rPr>
      </w:pPr>
      <w:r w:rsidRPr="00402CF9">
        <w:rPr>
          <w:rFonts w:ascii="Times New Roman" w:hAnsi="Times New Roman"/>
          <w:sz w:val="24"/>
          <w:szCs w:val="24"/>
        </w:rPr>
        <w:t>В 2021 году благоустроено:</w:t>
      </w:r>
    </w:p>
    <w:p w:rsidR="00363F9F" w:rsidRPr="00402CF9" w:rsidRDefault="00363F9F" w:rsidP="00402CF9">
      <w:pPr>
        <w:spacing w:after="0" w:line="240" w:lineRule="auto"/>
        <w:ind w:firstLine="629"/>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г</w:t>
      </w:r>
      <w:proofErr w:type="gramEnd"/>
      <w:r w:rsidRPr="00402CF9">
        <w:rPr>
          <w:rFonts w:ascii="Times New Roman" w:hAnsi="Times New Roman"/>
          <w:sz w:val="24"/>
          <w:szCs w:val="24"/>
        </w:rPr>
        <w:t>. Кондрово – 3 дворовые территория и 2 общественные территории;</w:t>
      </w:r>
    </w:p>
    <w:p w:rsidR="00363F9F" w:rsidRPr="00402CF9" w:rsidRDefault="00363F9F" w:rsidP="00402CF9">
      <w:pPr>
        <w:spacing w:after="0" w:line="240" w:lineRule="auto"/>
        <w:ind w:firstLine="629"/>
        <w:jc w:val="both"/>
        <w:rPr>
          <w:rFonts w:ascii="Times New Roman" w:hAnsi="Times New Roman"/>
          <w:sz w:val="24"/>
          <w:szCs w:val="24"/>
        </w:rPr>
      </w:pPr>
      <w:r w:rsidRPr="00402CF9">
        <w:rPr>
          <w:rFonts w:ascii="Times New Roman" w:hAnsi="Times New Roman"/>
          <w:sz w:val="24"/>
          <w:szCs w:val="24"/>
        </w:rPr>
        <w:t>- п. Товарково – 2 дворовых и 7 общественные территории;</w:t>
      </w:r>
    </w:p>
    <w:p w:rsidR="00363F9F" w:rsidRPr="00402CF9" w:rsidRDefault="00363F9F" w:rsidP="00402CF9">
      <w:pPr>
        <w:spacing w:after="0" w:line="240" w:lineRule="auto"/>
        <w:ind w:firstLine="629"/>
        <w:jc w:val="both"/>
        <w:rPr>
          <w:rFonts w:ascii="Times New Roman" w:hAnsi="Times New Roman"/>
          <w:sz w:val="24"/>
          <w:szCs w:val="24"/>
        </w:rPr>
      </w:pPr>
      <w:r w:rsidRPr="00402CF9">
        <w:rPr>
          <w:rFonts w:ascii="Times New Roman" w:hAnsi="Times New Roman"/>
          <w:sz w:val="24"/>
          <w:szCs w:val="24"/>
        </w:rPr>
        <w:t xml:space="preserve">- п. </w:t>
      </w:r>
      <w:proofErr w:type="spellStart"/>
      <w:r w:rsidRPr="00402CF9">
        <w:rPr>
          <w:rFonts w:ascii="Times New Roman" w:hAnsi="Times New Roman"/>
          <w:sz w:val="24"/>
          <w:szCs w:val="24"/>
        </w:rPr>
        <w:t>Пятовский</w:t>
      </w:r>
      <w:proofErr w:type="spellEnd"/>
      <w:r w:rsidRPr="00402CF9">
        <w:rPr>
          <w:rFonts w:ascii="Times New Roman" w:hAnsi="Times New Roman"/>
          <w:sz w:val="24"/>
          <w:szCs w:val="24"/>
        </w:rPr>
        <w:t xml:space="preserve"> – 5 общественных территорий;</w:t>
      </w:r>
    </w:p>
    <w:p w:rsidR="00363F9F" w:rsidRPr="00402CF9" w:rsidRDefault="00363F9F" w:rsidP="00402CF9">
      <w:pPr>
        <w:spacing w:after="0" w:line="240" w:lineRule="auto"/>
        <w:ind w:firstLine="629"/>
        <w:jc w:val="both"/>
        <w:rPr>
          <w:rFonts w:ascii="Times New Roman" w:hAnsi="Times New Roman"/>
          <w:sz w:val="24"/>
          <w:szCs w:val="24"/>
        </w:rPr>
      </w:pPr>
      <w:r w:rsidRPr="00402CF9">
        <w:rPr>
          <w:rFonts w:ascii="Times New Roman" w:hAnsi="Times New Roman"/>
          <w:sz w:val="24"/>
          <w:szCs w:val="24"/>
        </w:rPr>
        <w:t xml:space="preserve">- п. Полотняный Завод – 2 дворовые и 1 </w:t>
      </w:r>
      <w:proofErr w:type="gramStart"/>
      <w:r w:rsidRPr="00402CF9">
        <w:rPr>
          <w:rFonts w:ascii="Times New Roman" w:hAnsi="Times New Roman"/>
          <w:sz w:val="24"/>
          <w:szCs w:val="24"/>
        </w:rPr>
        <w:t>общественная</w:t>
      </w:r>
      <w:proofErr w:type="gramEnd"/>
      <w:r w:rsidRPr="00402CF9">
        <w:rPr>
          <w:rFonts w:ascii="Times New Roman" w:hAnsi="Times New Roman"/>
          <w:sz w:val="24"/>
          <w:szCs w:val="24"/>
        </w:rPr>
        <w:t xml:space="preserve"> территории;</w:t>
      </w:r>
    </w:p>
    <w:p w:rsidR="00363F9F" w:rsidRPr="00402CF9" w:rsidRDefault="00363F9F" w:rsidP="00402CF9">
      <w:pPr>
        <w:spacing w:after="0" w:line="240" w:lineRule="auto"/>
        <w:ind w:firstLine="629"/>
        <w:jc w:val="both"/>
        <w:rPr>
          <w:rFonts w:ascii="Times New Roman" w:hAnsi="Times New Roman"/>
          <w:sz w:val="24"/>
          <w:szCs w:val="24"/>
        </w:rPr>
      </w:pPr>
      <w:r w:rsidRPr="00402CF9">
        <w:rPr>
          <w:rFonts w:ascii="Times New Roman" w:hAnsi="Times New Roman"/>
          <w:sz w:val="24"/>
          <w:szCs w:val="24"/>
        </w:rPr>
        <w:t>- с. Дворцы – 1 общественная территория;</w:t>
      </w:r>
    </w:p>
    <w:p w:rsidR="00363F9F" w:rsidRPr="00402CF9" w:rsidRDefault="00363F9F" w:rsidP="00402CF9">
      <w:pPr>
        <w:spacing w:after="0" w:line="240" w:lineRule="auto"/>
        <w:ind w:firstLine="629"/>
        <w:jc w:val="both"/>
        <w:rPr>
          <w:rFonts w:ascii="Times New Roman" w:hAnsi="Times New Roman"/>
          <w:sz w:val="24"/>
          <w:szCs w:val="24"/>
        </w:rPr>
      </w:pPr>
      <w:r w:rsidRPr="00402CF9">
        <w:rPr>
          <w:rFonts w:ascii="Times New Roman" w:hAnsi="Times New Roman"/>
          <w:sz w:val="24"/>
          <w:szCs w:val="24"/>
        </w:rPr>
        <w:t>- с. Льва Толстого – 2 общественные территории;</w:t>
      </w:r>
    </w:p>
    <w:p w:rsidR="00363F9F" w:rsidRPr="00402CF9" w:rsidRDefault="00363F9F" w:rsidP="00402CF9">
      <w:pPr>
        <w:spacing w:after="0" w:line="240" w:lineRule="auto"/>
        <w:ind w:firstLine="629"/>
        <w:jc w:val="both"/>
        <w:rPr>
          <w:rFonts w:ascii="Times New Roman" w:hAnsi="Times New Roman"/>
          <w:sz w:val="24"/>
          <w:szCs w:val="24"/>
        </w:rPr>
      </w:pPr>
      <w:r w:rsidRPr="00402CF9">
        <w:rPr>
          <w:rFonts w:ascii="Times New Roman" w:hAnsi="Times New Roman"/>
          <w:sz w:val="24"/>
          <w:szCs w:val="24"/>
        </w:rPr>
        <w:lastRenderedPageBreak/>
        <w:t xml:space="preserve">- д. Жилетово – 2 дворовые территории.       </w:t>
      </w:r>
    </w:p>
    <w:p w:rsidR="00544668" w:rsidRPr="00402CF9" w:rsidRDefault="00975FFB" w:rsidP="00402CF9">
      <w:pPr>
        <w:spacing w:after="0" w:line="240" w:lineRule="auto"/>
        <w:ind w:firstLine="631"/>
        <w:jc w:val="both"/>
        <w:rPr>
          <w:rFonts w:ascii="Times New Roman" w:hAnsi="Times New Roman"/>
          <w:sz w:val="24"/>
          <w:szCs w:val="24"/>
        </w:rPr>
      </w:pPr>
      <w:r w:rsidRPr="00402CF9">
        <w:rPr>
          <w:rFonts w:ascii="Times New Roman" w:hAnsi="Times New Roman"/>
          <w:sz w:val="24"/>
          <w:szCs w:val="24"/>
        </w:rPr>
        <w:t xml:space="preserve">    </w:t>
      </w:r>
      <w:r w:rsidR="00544668" w:rsidRPr="00402CF9">
        <w:rPr>
          <w:rFonts w:ascii="Times New Roman" w:hAnsi="Times New Roman"/>
          <w:sz w:val="24"/>
          <w:szCs w:val="24"/>
        </w:rPr>
        <w:t>За счет средств областного бюджета проведена работа по оборудованию детской площадки в с. Совхоз им. Ленина.</w:t>
      </w:r>
      <w:r w:rsidR="00363F9F" w:rsidRPr="00402CF9">
        <w:rPr>
          <w:rFonts w:ascii="Times New Roman" w:hAnsi="Times New Roman"/>
          <w:sz w:val="24"/>
          <w:szCs w:val="24"/>
        </w:rPr>
        <w:t xml:space="preserve">     </w:t>
      </w:r>
    </w:p>
    <w:p w:rsidR="00E724A9" w:rsidRPr="00402CF9" w:rsidRDefault="00544668" w:rsidP="00402CF9">
      <w:pPr>
        <w:spacing w:after="0" w:line="240" w:lineRule="auto"/>
        <w:ind w:firstLine="631"/>
        <w:jc w:val="both"/>
        <w:rPr>
          <w:rFonts w:ascii="Times New Roman" w:hAnsi="Times New Roman"/>
          <w:sz w:val="24"/>
          <w:szCs w:val="24"/>
        </w:rPr>
      </w:pPr>
      <w:r w:rsidRPr="00402CF9">
        <w:rPr>
          <w:rFonts w:ascii="Times New Roman" w:hAnsi="Times New Roman"/>
          <w:sz w:val="24"/>
          <w:szCs w:val="24"/>
        </w:rPr>
        <w:t xml:space="preserve">     </w:t>
      </w:r>
      <w:r w:rsidR="00363F9F" w:rsidRPr="00402CF9">
        <w:rPr>
          <w:rFonts w:ascii="Times New Roman" w:hAnsi="Times New Roman"/>
          <w:sz w:val="24"/>
          <w:szCs w:val="24"/>
        </w:rPr>
        <w:t>В планах на 2022 год благоустроить  6 общественных территорий</w:t>
      </w:r>
      <w:r w:rsidR="00FF7510" w:rsidRPr="00402CF9">
        <w:rPr>
          <w:rFonts w:ascii="Times New Roman" w:hAnsi="Times New Roman"/>
          <w:sz w:val="24"/>
          <w:szCs w:val="24"/>
        </w:rPr>
        <w:t>,</w:t>
      </w:r>
      <w:r w:rsidR="00FF7510" w:rsidRPr="00402CF9">
        <w:rPr>
          <w:rFonts w:ascii="Times New Roman" w:hAnsi="Times New Roman"/>
          <w:b/>
          <w:sz w:val="24"/>
          <w:szCs w:val="24"/>
        </w:rPr>
        <w:t xml:space="preserve"> </w:t>
      </w:r>
      <w:r w:rsidR="00FF7510" w:rsidRPr="00402CF9">
        <w:rPr>
          <w:rFonts w:ascii="Times New Roman" w:hAnsi="Times New Roman"/>
          <w:sz w:val="24"/>
          <w:szCs w:val="24"/>
        </w:rPr>
        <w:t>предполагаемая сумма</w:t>
      </w:r>
      <w:r w:rsidR="00FF7510" w:rsidRPr="00402CF9">
        <w:rPr>
          <w:rFonts w:ascii="Times New Roman" w:hAnsi="Times New Roman"/>
          <w:b/>
          <w:sz w:val="24"/>
          <w:szCs w:val="24"/>
        </w:rPr>
        <w:t xml:space="preserve">  проекта 28 млн</w:t>
      </w:r>
      <w:proofErr w:type="gramStart"/>
      <w:r w:rsidR="00FF7510" w:rsidRPr="00402CF9">
        <w:rPr>
          <w:rFonts w:ascii="Times New Roman" w:hAnsi="Times New Roman"/>
          <w:b/>
          <w:sz w:val="24"/>
          <w:szCs w:val="24"/>
        </w:rPr>
        <w:t>.р</w:t>
      </w:r>
      <w:proofErr w:type="gramEnd"/>
      <w:r w:rsidR="00FF7510" w:rsidRPr="00402CF9">
        <w:rPr>
          <w:rFonts w:ascii="Times New Roman" w:hAnsi="Times New Roman"/>
          <w:b/>
          <w:sz w:val="24"/>
          <w:szCs w:val="24"/>
        </w:rPr>
        <w:t>уб.</w:t>
      </w:r>
      <w:r w:rsidR="00E724A9" w:rsidRPr="00402CF9">
        <w:rPr>
          <w:rFonts w:ascii="Times New Roman" w:hAnsi="Times New Roman"/>
          <w:sz w:val="24"/>
          <w:szCs w:val="24"/>
        </w:rPr>
        <w:t xml:space="preserve"> </w:t>
      </w:r>
    </w:p>
    <w:p w:rsidR="008303A7" w:rsidRPr="00402CF9" w:rsidRDefault="00E724A9" w:rsidP="00402CF9">
      <w:pPr>
        <w:spacing w:after="0" w:line="240" w:lineRule="auto"/>
        <w:ind w:firstLine="631"/>
        <w:jc w:val="both"/>
        <w:rPr>
          <w:rFonts w:ascii="Times New Roman" w:hAnsi="Times New Roman"/>
          <w:sz w:val="24"/>
          <w:szCs w:val="24"/>
        </w:rPr>
      </w:pPr>
      <w:r w:rsidRPr="00402CF9">
        <w:rPr>
          <w:rFonts w:ascii="Times New Roman" w:hAnsi="Times New Roman"/>
          <w:sz w:val="24"/>
          <w:szCs w:val="24"/>
        </w:rPr>
        <w:t xml:space="preserve">      В рамках развития программы «Безопасный город», </w:t>
      </w:r>
      <w:r w:rsidR="008303A7" w:rsidRPr="00402CF9">
        <w:rPr>
          <w:rFonts w:ascii="Times New Roman" w:hAnsi="Times New Roman"/>
          <w:sz w:val="24"/>
          <w:szCs w:val="24"/>
        </w:rPr>
        <w:t xml:space="preserve"> в г. Кондрово установлено </w:t>
      </w:r>
      <w:r w:rsidRPr="00402CF9">
        <w:rPr>
          <w:rFonts w:ascii="Times New Roman" w:hAnsi="Times New Roman"/>
          <w:sz w:val="24"/>
          <w:szCs w:val="24"/>
        </w:rPr>
        <w:t>13 камер видеонаблюдения</w:t>
      </w:r>
      <w:r w:rsidR="008303A7" w:rsidRPr="00402CF9">
        <w:rPr>
          <w:rFonts w:ascii="Times New Roman" w:hAnsi="Times New Roman"/>
          <w:sz w:val="24"/>
          <w:szCs w:val="24"/>
        </w:rPr>
        <w:t xml:space="preserve"> в общественных местах</w:t>
      </w:r>
      <w:r w:rsidRPr="00402CF9">
        <w:rPr>
          <w:rFonts w:ascii="Times New Roman" w:hAnsi="Times New Roman"/>
          <w:sz w:val="24"/>
          <w:szCs w:val="24"/>
        </w:rPr>
        <w:t>.</w:t>
      </w:r>
    </w:p>
    <w:p w:rsidR="00451332" w:rsidRPr="00402CF9" w:rsidRDefault="00451332" w:rsidP="00402CF9">
      <w:pPr>
        <w:spacing w:after="0" w:line="240" w:lineRule="auto"/>
        <w:ind w:firstLine="631"/>
        <w:jc w:val="both"/>
        <w:rPr>
          <w:rFonts w:ascii="Times New Roman" w:hAnsi="Times New Roman"/>
          <w:sz w:val="24"/>
          <w:szCs w:val="24"/>
        </w:rPr>
      </w:pPr>
      <w:r w:rsidRPr="00402CF9">
        <w:rPr>
          <w:rFonts w:ascii="Times New Roman" w:hAnsi="Times New Roman"/>
          <w:sz w:val="24"/>
          <w:szCs w:val="24"/>
        </w:rPr>
        <w:t>слайд</w:t>
      </w:r>
    </w:p>
    <w:p w:rsidR="00363F9F" w:rsidRPr="00402CF9" w:rsidRDefault="008303A7" w:rsidP="00402CF9">
      <w:pPr>
        <w:spacing w:after="0" w:line="240" w:lineRule="auto"/>
        <w:ind w:firstLine="631"/>
        <w:jc w:val="both"/>
        <w:rPr>
          <w:rFonts w:ascii="Times New Roman" w:hAnsi="Times New Roman"/>
          <w:sz w:val="24"/>
          <w:szCs w:val="24"/>
        </w:rPr>
      </w:pPr>
      <w:r w:rsidRPr="00402CF9">
        <w:rPr>
          <w:rFonts w:ascii="Times New Roman" w:hAnsi="Times New Roman"/>
          <w:sz w:val="24"/>
          <w:szCs w:val="24"/>
        </w:rPr>
        <w:t xml:space="preserve">      </w:t>
      </w:r>
      <w:r w:rsidRPr="00402CF9">
        <w:rPr>
          <w:rFonts w:ascii="Times New Roman" w:hAnsi="Times New Roman"/>
          <w:sz w:val="24"/>
          <w:szCs w:val="24"/>
          <w:shd w:val="clear" w:color="auto" w:fill="FFFFFF"/>
        </w:rPr>
        <w:t xml:space="preserve"> Это серьезная опробованная технология, которая внедрена во многих городах страны и показывает свою эффективность для того, чтобы обеспечить безопасность с точки зрения комфорта проживания людей, уберечь наши общественные территории от вандализма. </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b/>
          <w:sz w:val="24"/>
          <w:szCs w:val="24"/>
        </w:rPr>
        <w:t xml:space="preserve">         Одним из важных направлений работы Администрации района в сфере </w:t>
      </w:r>
      <w:r w:rsidRPr="00402CF9">
        <w:rPr>
          <w:rFonts w:ascii="Times New Roman" w:hAnsi="Times New Roman"/>
          <w:b/>
          <w:bCs/>
          <w:sz w:val="24"/>
          <w:szCs w:val="24"/>
        </w:rPr>
        <w:t xml:space="preserve">дорожной деятельности </w:t>
      </w:r>
      <w:r w:rsidRPr="00402CF9">
        <w:rPr>
          <w:rFonts w:ascii="Times New Roman" w:hAnsi="Times New Roman"/>
          <w:sz w:val="24"/>
          <w:szCs w:val="24"/>
        </w:rPr>
        <w:t>является сохранение от разрушения действующей сети автомобильных дорог, обеспечение безопасного движения транспортных средств по автомобильным дорогам района.</w:t>
      </w:r>
    </w:p>
    <w:p w:rsidR="00363F9F" w:rsidRPr="00402CF9" w:rsidRDefault="00363F9F" w:rsidP="00402CF9">
      <w:pPr>
        <w:spacing w:after="0" w:line="240" w:lineRule="auto"/>
        <w:ind w:firstLine="708"/>
        <w:jc w:val="both"/>
        <w:rPr>
          <w:rFonts w:ascii="Times New Roman" w:eastAsia="Calibri" w:hAnsi="Times New Roman"/>
          <w:sz w:val="24"/>
          <w:szCs w:val="24"/>
        </w:rPr>
      </w:pPr>
      <w:r w:rsidRPr="00402CF9">
        <w:rPr>
          <w:rFonts w:ascii="Times New Roman" w:hAnsi="Times New Roman"/>
          <w:sz w:val="24"/>
          <w:szCs w:val="24"/>
        </w:rPr>
        <w:t xml:space="preserve">     </w:t>
      </w:r>
      <w:r w:rsidRPr="00402CF9">
        <w:rPr>
          <w:rFonts w:ascii="Times New Roman" w:hAnsi="Times New Roman"/>
          <w:b/>
          <w:sz w:val="24"/>
          <w:szCs w:val="24"/>
          <w:u w:val="single"/>
        </w:rPr>
        <w:t>В  2021 год</w:t>
      </w:r>
      <w:r w:rsidRPr="00402CF9">
        <w:rPr>
          <w:rFonts w:ascii="Times New Roman" w:eastAsia="Calibri" w:hAnsi="Times New Roman"/>
          <w:b/>
          <w:sz w:val="24"/>
          <w:szCs w:val="24"/>
        </w:rPr>
        <w:t>у</w:t>
      </w:r>
      <w:r w:rsidRPr="00402CF9">
        <w:rPr>
          <w:rFonts w:ascii="Times New Roman" w:eastAsia="Calibri" w:hAnsi="Times New Roman"/>
          <w:sz w:val="24"/>
          <w:szCs w:val="24"/>
        </w:rPr>
        <w:t xml:space="preserve"> </w:t>
      </w:r>
    </w:p>
    <w:p w:rsidR="00363F9F" w:rsidRPr="00402CF9" w:rsidRDefault="00363F9F"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u w:val="single"/>
        </w:rPr>
        <w:t xml:space="preserve">Приведено в нормативное состояние </w:t>
      </w:r>
      <w:r w:rsidRPr="00402CF9">
        <w:rPr>
          <w:rFonts w:ascii="Times New Roman" w:hAnsi="Times New Roman"/>
          <w:b/>
          <w:sz w:val="24"/>
          <w:szCs w:val="24"/>
        </w:rPr>
        <w:t xml:space="preserve"> </w:t>
      </w:r>
      <w:r w:rsidR="00544668" w:rsidRPr="00402CF9">
        <w:rPr>
          <w:rFonts w:ascii="Times New Roman" w:hAnsi="Times New Roman"/>
          <w:b/>
          <w:sz w:val="24"/>
          <w:szCs w:val="24"/>
        </w:rPr>
        <w:t>почти 30</w:t>
      </w:r>
      <w:r w:rsidRPr="00402CF9">
        <w:rPr>
          <w:rFonts w:ascii="Times New Roman" w:hAnsi="Times New Roman"/>
          <w:b/>
          <w:sz w:val="24"/>
          <w:szCs w:val="24"/>
        </w:rPr>
        <w:t xml:space="preserve"> км</w:t>
      </w:r>
      <w:r w:rsidRPr="00402CF9">
        <w:rPr>
          <w:rFonts w:ascii="Times New Roman" w:hAnsi="Times New Roman"/>
          <w:sz w:val="24"/>
          <w:szCs w:val="24"/>
        </w:rPr>
        <w:t xml:space="preserve">  дорожного покрытия:</w:t>
      </w:r>
    </w:p>
    <w:p w:rsidR="00363F9F" w:rsidRPr="00402CF9" w:rsidRDefault="00363F9F"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 в том числе  </w:t>
      </w:r>
      <w:r w:rsidRPr="00402CF9">
        <w:rPr>
          <w:rFonts w:ascii="Times New Roman" w:hAnsi="Times New Roman"/>
          <w:color w:val="FF0000"/>
          <w:sz w:val="24"/>
          <w:szCs w:val="24"/>
        </w:rPr>
        <w:t>23,979</w:t>
      </w:r>
      <w:r w:rsidRPr="00402CF9">
        <w:rPr>
          <w:rFonts w:ascii="Times New Roman" w:hAnsi="Times New Roman"/>
          <w:sz w:val="24"/>
          <w:szCs w:val="24"/>
        </w:rPr>
        <w:t xml:space="preserve">  км участков автодорог областного значения: </w:t>
      </w:r>
    </w:p>
    <w:p w:rsidR="00363F9F" w:rsidRPr="00402CF9" w:rsidRDefault="00363F9F"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завершен ремонт участка автодороги «</w:t>
      </w:r>
      <w:proofErr w:type="spellStart"/>
      <w:r w:rsidRPr="00402CF9">
        <w:rPr>
          <w:rFonts w:ascii="Times New Roman" w:hAnsi="Times New Roman"/>
          <w:sz w:val="24"/>
          <w:szCs w:val="24"/>
        </w:rPr>
        <w:t>Галкино-Сени-Дурнево</w:t>
      </w:r>
      <w:proofErr w:type="spellEnd"/>
      <w:r w:rsidRPr="00402CF9">
        <w:rPr>
          <w:rFonts w:ascii="Times New Roman" w:hAnsi="Times New Roman"/>
          <w:sz w:val="24"/>
          <w:szCs w:val="24"/>
        </w:rPr>
        <w:t xml:space="preserve"> – 10,722 км, </w:t>
      </w:r>
    </w:p>
    <w:p w:rsidR="00363F9F" w:rsidRPr="00402CF9" w:rsidRDefault="00363F9F"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введен в эксплуатацию после ремонта участок автодороги «</w:t>
      </w:r>
      <w:proofErr w:type="spellStart"/>
      <w:r w:rsidRPr="00402CF9">
        <w:rPr>
          <w:rFonts w:ascii="Times New Roman" w:hAnsi="Times New Roman"/>
          <w:sz w:val="24"/>
          <w:szCs w:val="24"/>
        </w:rPr>
        <w:t>Товарково-Рудня</w:t>
      </w:r>
      <w:proofErr w:type="spellEnd"/>
      <w:proofErr w:type="gramStart"/>
      <w:r w:rsidRPr="00402CF9">
        <w:rPr>
          <w:rFonts w:ascii="Times New Roman" w:hAnsi="Times New Roman"/>
          <w:sz w:val="24"/>
          <w:szCs w:val="24"/>
        </w:rPr>
        <w:t>»-</w:t>
      </w:r>
      <w:proofErr w:type="spellStart"/>
      <w:proofErr w:type="gramEnd"/>
      <w:r w:rsidRPr="00402CF9">
        <w:rPr>
          <w:rFonts w:ascii="Times New Roman" w:hAnsi="Times New Roman"/>
          <w:sz w:val="24"/>
          <w:szCs w:val="24"/>
        </w:rPr>
        <w:t>Кожухово</w:t>
      </w:r>
      <w:proofErr w:type="spellEnd"/>
      <w:r w:rsidRPr="00402CF9">
        <w:rPr>
          <w:rFonts w:ascii="Times New Roman" w:hAnsi="Times New Roman"/>
          <w:sz w:val="24"/>
          <w:szCs w:val="24"/>
        </w:rPr>
        <w:t xml:space="preserve"> – 5 км.</w:t>
      </w:r>
    </w:p>
    <w:p w:rsidR="00363F9F" w:rsidRPr="00402CF9" w:rsidRDefault="00363F9F"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  выполнен ремонт участка автодороги «Калуга-Медынь»</w:t>
      </w:r>
      <w:proofErr w:type="spellStart"/>
      <w:r w:rsidRPr="00402CF9">
        <w:rPr>
          <w:rFonts w:ascii="Times New Roman" w:hAnsi="Times New Roman"/>
          <w:sz w:val="24"/>
          <w:szCs w:val="24"/>
        </w:rPr>
        <w:t>_Кондрово-Галкино</w:t>
      </w:r>
      <w:proofErr w:type="spellEnd"/>
      <w:r w:rsidRPr="00402CF9">
        <w:rPr>
          <w:rFonts w:ascii="Times New Roman" w:hAnsi="Times New Roman"/>
          <w:sz w:val="24"/>
          <w:szCs w:val="24"/>
        </w:rPr>
        <w:t xml:space="preserve"> (по ул. Кирова, Орджоникидзе, Коммуны, Крупская в г. Кондрово – 3,570 км, </w:t>
      </w:r>
      <w:proofErr w:type="gramEnd"/>
    </w:p>
    <w:p w:rsidR="00363F9F" w:rsidRPr="00402CF9" w:rsidRDefault="00363F9F"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 произведены работы по уширению проезжей части, установке барьерных ограждений, тротуаров, пешеходных дорожек на 39-м км дороги «Калуга-Медынь» (в районе магазина «Пятерочка» по ул. </w:t>
      </w:r>
      <w:proofErr w:type="spellStart"/>
      <w:r w:rsidRPr="00402CF9">
        <w:rPr>
          <w:rFonts w:ascii="Times New Roman" w:hAnsi="Times New Roman"/>
          <w:sz w:val="24"/>
          <w:szCs w:val="24"/>
        </w:rPr>
        <w:t>Стефанова</w:t>
      </w:r>
      <w:proofErr w:type="spellEnd"/>
      <w:r w:rsidRPr="00402CF9">
        <w:rPr>
          <w:rFonts w:ascii="Times New Roman" w:hAnsi="Times New Roman"/>
          <w:sz w:val="24"/>
          <w:szCs w:val="24"/>
        </w:rPr>
        <w:t>) – 0,25  км.</w:t>
      </w:r>
    </w:p>
    <w:p w:rsidR="00363F9F" w:rsidRPr="00402CF9" w:rsidRDefault="00363F9F"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В рамках содержания выполнены работы по восстановлению верхних слоёв асфальтобетонного покрытия  («картами») общей протяженностью 4,437 км:</w:t>
      </w:r>
    </w:p>
    <w:p w:rsidR="00363F9F" w:rsidRPr="00402CF9" w:rsidRDefault="00363F9F"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а/д «Вязьма-Калуга</w:t>
      </w:r>
      <w:proofErr w:type="gramStart"/>
      <w:r w:rsidRPr="00402CF9">
        <w:rPr>
          <w:rFonts w:ascii="Times New Roman" w:hAnsi="Times New Roman"/>
          <w:sz w:val="24"/>
          <w:szCs w:val="24"/>
        </w:rPr>
        <w:t>»-</w:t>
      </w:r>
      <w:proofErr w:type="spellStart"/>
      <w:proofErr w:type="gramEnd"/>
      <w:r w:rsidRPr="00402CF9">
        <w:rPr>
          <w:rFonts w:ascii="Times New Roman" w:hAnsi="Times New Roman"/>
          <w:sz w:val="24"/>
          <w:szCs w:val="24"/>
        </w:rPr>
        <w:t>Кожухово</w:t>
      </w:r>
      <w:proofErr w:type="spellEnd"/>
      <w:r w:rsidRPr="00402CF9">
        <w:rPr>
          <w:rFonts w:ascii="Times New Roman" w:hAnsi="Times New Roman"/>
          <w:sz w:val="24"/>
          <w:szCs w:val="24"/>
        </w:rPr>
        <w:t xml:space="preserve">- </w:t>
      </w:r>
      <w:proofErr w:type="spellStart"/>
      <w:r w:rsidRPr="00402CF9">
        <w:rPr>
          <w:rFonts w:ascii="Times New Roman" w:hAnsi="Times New Roman"/>
          <w:sz w:val="24"/>
          <w:szCs w:val="24"/>
        </w:rPr>
        <w:t>с-з</w:t>
      </w:r>
      <w:proofErr w:type="spellEnd"/>
      <w:r w:rsidRPr="00402CF9">
        <w:rPr>
          <w:rFonts w:ascii="Times New Roman" w:hAnsi="Times New Roman"/>
          <w:sz w:val="24"/>
          <w:szCs w:val="24"/>
        </w:rPr>
        <w:t>. Чкаловский – 1,758 км;</w:t>
      </w:r>
    </w:p>
    <w:p w:rsidR="00363F9F" w:rsidRPr="00402CF9" w:rsidRDefault="00363F9F"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 а/д </w:t>
      </w:r>
      <w:proofErr w:type="spellStart"/>
      <w:r w:rsidRPr="00402CF9">
        <w:rPr>
          <w:rFonts w:ascii="Times New Roman" w:hAnsi="Times New Roman"/>
          <w:sz w:val="24"/>
          <w:szCs w:val="24"/>
        </w:rPr>
        <w:t>Кондрово-Галкино-Острожное-Барсуки</w:t>
      </w:r>
      <w:proofErr w:type="spellEnd"/>
      <w:r w:rsidRPr="00402CF9">
        <w:rPr>
          <w:rFonts w:ascii="Times New Roman" w:hAnsi="Times New Roman"/>
          <w:sz w:val="24"/>
          <w:szCs w:val="24"/>
        </w:rPr>
        <w:t xml:space="preserve"> – 0,890 км;</w:t>
      </w:r>
    </w:p>
    <w:p w:rsidR="00363F9F" w:rsidRPr="00402CF9" w:rsidRDefault="00363F9F"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 а/д Полотняный </w:t>
      </w:r>
      <w:proofErr w:type="spellStart"/>
      <w:r w:rsidRPr="00402CF9">
        <w:rPr>
          <w:rFonts w:ascii="Times New Roman" w:hAnsi="Times New Roman"/>
          <w:sz w:val="24"/>
          <w:szCs w:val="24"/>
        </w:rPr>
        <w:t>Завод-Товарково</w:t>
      </w:r>
      <w:proofErr w:type="spellEnd"/>
      <w:r w:rsidRPr="00402CF9">
        <w:rPr>
          <w:rFonts w:ascii="Times New Roman" w:hAnsi="Times New Roman"/>
          <w:sz w:val="24"/>
          <w:szCs w:val="24"/>
        </w:rPr>
        <w:t xml:space="preserve"> – 1,136 км;</w:t>
      </w:r>
    </w:p>
    <w:p w:rsidR="00363F9F" w:rsidRPr="00402CF9" w:rsidRDefault="00363F9F"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а/д «Калуга-Медынь</w:t>
      </w:r>
      <w:proofErr w:type="gramStart"/>
      <w:r w:rsidRPr="00402CF9">
        <w:rPr>
          <w:rFonts w:ascii="Times New Roman" w:hAnsi="Times New Roman"/>
          <w:sz w:val="24"/>
          <w:szCs w:val="24"/>
        </w:rPr>
        <w:t>»-</w:t>
      </w:r>
      <w:proofErr w:type="gramEnd"/>
      <w:r w:rsidRPr="00402CF9">
        <w:rPr>
          <w:rFonts w:ascii="Times New Roman" w:hAnsi="Times New Roman"/>
          <w:sz w:val="24"/>
          <w:szCs w:val="24"/>
        </w:rPr>
        <w:t>Старки – 0,653 км.</w:t>
      </w:r>
    </w:p>
    <w:p w:rsidR="00363F9F" w:rsidRPr="00402CF9" w:rsidRDefault="00363F9F" w:rsidP="00402CF9">
      <w:pPr>
        <w:spacing w:after="0" w:line="240" w:lineRule="auto"/>
        <w:ind w:firstLine="708"/>
        <w:jc w:val="both"/>
        <w:rPr>
          <w:rFonts w:ascii="Times New Roman" w:hAnsi="Times New Roman"/>
          <w:sz w:val="24"/>
          <w:szCs w:val="24"/>
        </w:rPr>
      </w:pPr>
      <w:r w:rsidRPr="00402CF9">
        <w:rPr>
          <w:rFonts w:ascii="Times New Roman" w:eastAsia="Calibri" w:hAnsi="Times New Roman"/>
          <w:sz w:val="24"/>
          <w:szCs w:val="24"/>
        </w:rPr>
        <w:t xml:space="preserve">В прошедшем году выполнены работы по ремонту </w:t>
      </w:r>
      <w:r w:rsidRPr="00402CF9">
        <w:rPr>
          <w:rFonts w:ascii="Times New Roman" w:eastAsia="Calibri" w:hAnsi="Times New Roman"/>
          <w:b/>
          <w:sz w:val="24"/>
          <w:szCs w:val="24"/>
        </w:rPr>
        <w:t>5,45</w:t>
      </w:r>
      <w:r w:rsidRPr="00402CF9">
        <w:rPr>
          <w:rFonts w:ascii="Times New Roman" w:eastAsia="Calibri" w:hAnsi="Times New Roman"/>
          <w:sz w:val="24"/>
          <w:szCs w:val="24"/>
        </w:rPr>
        <w:t xml:space="preserve"> км автодорог местного значения:</w:t>
      </w:r>
    </w:p>
    <w:p w:rsidR="00363F9F" w:rsidRPr="00402CF9" w:rsidRDefault="00363F9F" w:rsidP="00402CF9">
      <w:pPr>
        <w:spacing w:after="0" w:line="240" w:lineRule="auto"/>
        <w:jc w:val="both"/>
        <w:rPr>
          <w:rFonts w:ascii="Times New Roman" w:eastAsia="Calibri" w:hAnsi="Times New Roman"/>
          <w:sz w:val="24"/>
          <w:szCs w:val="24"/>
        </w:rPr>
      </w:pPr>
      <w:r w:rsidRPr="00402CF9">
        <w:rPr>
          <w:rFonts w:ascii="Times New Roman" w:eastAsia="Calibri" w:hAnsi="Times New Roman"/>
          <w:sz w:val="24"/>
          <w:szCs w:val="24"/>
        </w:rPr>
        <w:t xml:space="preserve">- ремонт дороги   районного значения </w:t>
      </w:r>
      <w:r w:rsidRPr="00402CF9">
        <w:rPr>
          <w:rFonts w:ascii="Times New Roman" w:hAnsi="Times New Roman"/>
          <w:sz w:val="24"/>
          <w:szCs w:val="24"/>
        </w:rPr>
        <w:t>«Кондрово-Никольское</w:t>
      </w:r>
      <w:proofErr w:type="gramStart"/>
      <w:r w:rsidRPr="00402CF9">
        <w:rPr>
          <w:rFonts w:ascii="Times New Roman" w:hAnsi="Times New Roman"/>
          <w:sz w:val="24"/>
          <w:szCs w:val="24"/>
        </w:rPr>
        <w:t>»-</w:t>
      </w:r>
      <w:proofErr w:type="spellStart"/>
      <w:proofErr w:type="gramEnd"/>
      <w:r w:rsidRPr="00402CF9">
        <w:rPr>
          <w:rFonts w:ascii="Times New Roman" w:hAnsi="Times New Roman"/>
          <w:sz w:val="24"/>
          <w:szCs w:val="24"/>
        </w:rPr>
        <w:t>Прудново</w:t>
      </w:r>
      <w:proofErr w:type="spellEnd"/>
      <w:r w:rsidRPr="00402CF9">
        <w:rPr>
          <w:rFonts w:ascii="Times New Roman" w:eastAsia="Calibri" w:hAnsi="Times New Roman"/>
          <w:sz w:val="24"/>
          <w:szCs w:val="24"/>
        </w:rPr>
        <w:t xml:space="preserve"> ;</w:t>
      </w:r>
    </w:p>
    <w:p w:rsidR="00363F9F" w:rsidRPr="00402CF9" w:rsidRDefault="00363F9F" w:rsidP="00402CF9">
      <w:pPr>
        <w:spacing w:after="0" w:line="240" w:lineRule="auto"/>
        <w:jc w:val="both"/>
        <w:rPr>
          <w:rFonts w:ascii="Times New Roman" w:eastAsia="Calibri" w:hAnsi="Times New Roman"/>
          <w:sz w:val="24"/>
          <w:szCs w:val="24"/>
        </w:rPr>
      </w:pPr>
      <w:r w:rsidRPr="00402CF9">
        <w:rPr>
          <w:rFonts w:ascii="Times New Roman" w:eastAsia="Calibri" w:hAnsi="Times New Roman"/>
          <w:sz w:val="24"/>
          <w:szCs w:val="24"/>
        </w:rPr>
        <w:t xml:space="preserve">- ремонт автодороги  </w:t>
      </w:r>
      <w:r w:rsidRPr="00402CF9">
        <w:rPr>
          <w:rFonts w:ascii="Times New Roman" w:hAnsi="Times New Roman"/>
          <w:sz w:val="24"/>
          <w:szCs w:val="24"/>
        </w:rPr>
        <w:t xml:space="preserve">по ул. 1 Мая с. Льва </w:t>
      </w:r>
      <w:proofErr w:type="gramStart"/>
      <w:r w:rsidRPr="00402CF9">
        <w:rPr>
          <w:rFonts w:ascii="Times New Roman" w:hAnsi="Times New Roman"/>
          <w:sz w:val="24"/>
          <w:szCs w:val="24"/>
        </w:rPr>
        <w:t>Толстое</w:t>
      </w:r>
      <w:proofErr w:type="gramEnd"/>
      <w:r w:rsidRPr="00402CF9">
        <w:rPr>
          <w:rFonts w:ascii="Times New Roman" w:eastAsia="Calibri" w:hAnsi="Times New Roman"/>
          <w:sz w:val="24"/>
          <w:szCs w:val="24"/>
        </w:rPr>
        <w:t>;</w:t>
      </w:r>
    </w:p>
    <w:p w:rsidR="00363F9F" w:rsidRPr="00402CF9" w:rsidRDefault="00363F9F" w:rsidP="00402CF9">
      <w:pPr>
        <w:spacing w:after="0" w:line="240" w:lineRule="auto"/>
        <w:jc w:val="both"/>
        <w:rPr>
          <w:rFonts w:ascii="Times New Roman" w:eastAsia="Calibri" w:hAnsi="Times New Roman"/>
          <w:sz w:val="24"/>
          <w:szCs w:val="24"/>
        </w:rPr>
      </w:pPr>
      <w:r w:rsidRPr="00402CF9">
        <w:rPr>
          <w:rFonts w:ascii="Times New Roman" w:eastAsia="Calibri" w:hAnsi="Times New Roman"/>
          <w:sz w:val="24"/>
          <w:szCs w:val="24"/>
        </w:rPr>
        <w:t xml:space="preserve">- ремонт автодороги </w:t>
      </w:r>
      <w:r w:rsidRPr="00402CF9">
        <w:rPr>
          <w:rFonts w:ascii="Times New Roman" w:hAnsi="Times New Roman"/>
          <w:sz w:val="24"/>
          <w:szCs w:val="24"/>
        </w:rPr>
        <w:t>по ул. Маяковского в г. Кондрово</w:t>
      </w:r>
      <w:r w:rsidRPr="00402CF9">
        <w:rPr>
          <w:rFonts w:ascii="Times New Roman" w:eastAsia="Calibri" w:hAnsi="Times New Roman"/>
          <w:sz w:val="24"/>
          <w:szCs w:val="24"/>
        </w:rPr>
        <w:t>;</w:t>
      </w:r>
    </w:p>
    <w:p w:rsidR="00363F9F" w:rsidRPr="00402CF9" w:rsidRDefault="00363F9F" w:rsidP="00402CF9">
      <w:pPr>
        <w:spacing w:after="0" w:line="240" w:lineRule="auto"/>
        <w:jc w:val="both"/>
        <w:rPr>
          <w:rFonts w:ascii="Times New Roman" w:eastAsia="Calibri" w:hAnsi="Times New Roman"/>
          <w:sz w:val="24"/>
          <w:szCs w:val="24"/>
        </w:rPr>
      </w:pPr>
      <w:r w:rsidRPr="00402CF9">
        <w:rPr>
          <w:rFonts w:ascii="Times New Roman" w:eastAsia="Calibri" w:hAnsi="Times New Roman"/>
          <w:sz w:val="24"/>
          <w:szCs w:val="24"/>
        </w:rPr>
        <w:t xml:space="preserve">- ремонт автомобильной дороги   </w:t>
      </w:r>
      <w:r w:rsidRPr="00402CF9">
        <w:rPr>
          <w:rFonts w:ascii="Times New Roman" w:hAnsi="Times New Roman"/>
          <w:sz w:val="24"/>
          <w:szCs w:val="24"/>
        </w:rPr>
        <w:t xml:space="preserve">по ул. </w:t>
      </w:r>
      <w:proofErr w:type="gramStart"/>
      <w:r w:rsidRPr="00402CF9">
        <w:rPr>
          <w:rFonts w:ascii="Times New Roman" w:hAnsi="Times New Roman"/>
          <w:sz w:val="24"/>
          <w:szCs w:val="24"/>
        </w:rPr>
        <w:t>Центральная</w:t>
      </w:r>
      <w:proofErr w:type="gramEnd"/>
      <w:r w:rsidRPr="00402CF9">
        <w:rPr>
          <w:rFonts w:ascii="Times New Roman" w:hAnsi="Times New Roman"/>
          <w:sz w:val="24"/>
          <w:szCs w:val="24"/>
        </w:rPr>
        <w:t xml:space="preserve"> п. Товарково</w:t>
      </w:r>
      <w:r w:rsidRPr="00402CF9">
        <w:rPr>
          <w:rFonts w:ascii="Times New Roman" w:eastAsia="Calibri" w:hAnsi="Times New Roman"/>
          <w:sz w:val="24"/>
          <w:szCs w:val="24"/>
        </w:rPr>
        <w:t>;</w:t>
      </w:r>
    </w:p>
    <w:p w:rsidR="00363F9F" w:rsidRPr="00402CF9" w:rsidRDefault="00363F9F" w:rsidP="00402CF9">
      <w:pPr>
        <w:spacing w:after="0" w:line="240" w:lineRule="auto"/>
        <w:jc w:val="both"/>
        <w:rPr>
          <w:rFonts w:ascii="Times New Roman" w:eastAsia="Calibri" w:hAnsi="Times New Roman"/>
          <w:sz w:val="24"/>
          <w:szCs w:val="24"/>
        </w:rPr>
      </w:pPr>
      <w:r w:rsidRPr="00402CF9">
        <w:rPr>
          <w:rFonts w:ascii="Times New Roman" w:eastAsia="Calibri" w:hAnsi="Times New Roman"/>
          <w:sz w:val="24"/>
          <w:szCs w:val="24"/>
        </w:rPr>
        <w:t xml:space="preserve">- ремонт участка автодороги по ул. Пушкина в г. Кондрово; </w:t>
      </w:r>
    </w:p>
    <w:p w:rsidR="00363F9F" w:rsidRPr="00402CF9" w:rsidRDefault="00363F9F" w:rsidP="00402CF9">
      <w:pPr>
        <w:spacing w:after="0" w:line="240" w:lineRule="auto"/>
        <w:jc w:val="both"/>
        <w:rPr>
          <w:rFonts w:ascii="Times New Roman" w:eastAsia="Calibri" w:hAnsi="Times New Roman"/>
          <w:sz w:val="24"/>
          <w:szCs w:val="24"/>
        </w:rPr>
      </w:pPr>
      <w:r w:rsidRPr="00402CF9">
        <w:rPr>
          <w:rFonts w:ascii="Times New Roman" w:eastAsia="Calibri" w:hAnsi="Times New Roman"/>
          <w:sz w:val="24"/>
          <w:szCs w:val="24"/>
        </w:rPr>
        <w:t>- ремонт проезда к ЦРБ в г</w:t>
      </w:r>
      <w:proofErr w:type="gramStart"/>
      <w:r w:rsidRPr="00402CF9">
        <w:rPr>
          <w:rFonts w:ascii="Times New Roman" w:eastAsia="Calibri" w:hAnsi="Times New Roman"/>
          <w:sz w:val="24"/>
          <w:szCs w:val="24"/>
        </w:rPr>
        <w:t>.К</w:t>
      </w:r>
      <w:proofErr w:type="gramEnd"/>
      <w:r w:rsidRPr="00402CF9">
        <w:rPr>
          <w:rFonts w:ascii="Times New Roman" w:eastAsia="Calibri" w:hAnsi="Times New Roman"/>
          <w:sz w:val="24"/>
          <w:szCs w:val="24"/>
        </w:rPr>
        <w:t>ондрово;</w:t>
      </w:r>
    </w:p>
    <w:p w:rsidR="00363F9F" w:rsidRPr="00402CF9" w:rsidRDefault="00363F9F" w:rsidP="00402CF9">
      <w:pPr>
        <w:spacing w:after="0" w:line="240" w:lineRule="auto"/>
        <w:jc w:val="both"/>
        <w:rPr>
          <w:rFonts w:ascii="Times New Roman" w:eastAsia="Calibri" w:hAnsi="Times New Roman"/>
          <w:sz w:val="24"/>
          <w:szCs w:val="24"/>
        </w:rPr>
      </w:pPr>
      <w:r w:rsidRPr="00402CF9">
        <w:rPr>
          <w:rFonts w:ascii="Times New Roman" w:eastAsia="Calibri" w:hAnsi="Times New Roman"/>
          <w:sz w:val="24"/>
          <w:szCs w:val="24"/>
        </w:rPr>
        <w:t xml:space="preserve">- ремонт   улично-дорожной сети   д. </w:t>
      </w:r>
      <w:proofErr w:type="spellStart"/>
      <w:r w:rsidRPr="00402CF9">
        <w:rPr>
          <w:rFonts w:ascii="Times New Roman" w:eastAsia="Calibri" w:hAnsi="Times New Roman"/>
          <w:sz w:val="24"/>
          <w:szCs w:val="24"/>
        </w:rPr>
        <w:t>Камельгино</w:t>
      </w:r>
      <w:proofErr w:type="spellEnd"/>
      <w:r w:rsidRPr="00402CF9">
        <w:rPr>
          <w:rFonts w:ascii="Times New Roman" w:eastAsia="Calibri" w:hAnsi="Times New Roman"/>
          <w:sz w:val="24"/>
          <w:szCs w:val="24"/>
        </w:rPr>
        <w:t xml:space="preserve"> СП «Село Дворцы»;</w:t>
      </w:r>
    </w:p>
    <w:p w:rsidR="008C4D05" w:rsidRPr="00402CF9" w:rsidRDefault="00363F9F" w:rsidP="00402CF9">
      <w:pPr>
        <w:spacing w:after="0" w:line="240" w:lineRule="auto"/>
        <w:jc w:val="both"/>
        <w:rPr>
          <w:rFonts w:ascii="Times New Roman" w:eastAsia="Calibri" w:hAnsi="Times New Roman"/>
          <w:sz w:val="24"/>
          <w:szCs w:val="24"/>
        </w:rPr>
      </w:pPr>
      <w:r w:rsidRPr="00402CF9">
        <w:rPr>
          <w:rFonts w:ascii="Times New Roman" w:eastAsia="Calibri" w:hAnsi="Times New Roman"/>
          <w:sz w:val="24"/>
          <w:szCs w:val="24"/>
        </w:rPr>
        <w:t xml:space="preserve">- ремонт улично-дорожной сети д. </w:t>
      </w:r>
      <w:proofErr w:type="spellStart"/>
      <w:r w:rsidRPr="00402CF9">
        <w:rPr>
          <w:rFonts w:ascii="Times New Roman" w:eastAsia="Calibri" w:hAnsi="Times New Roman"/>
          <w:sz w:val="24"/>
          <w:szCs w:val="24"/>
        </w:rPr>
        <w:t>Дорохи</w:t>
      </w:r>
      <w:proofErr w:type="spellEnd"/>
      <w:r w:rsidRPr="00402CF9">
        <w:rPr>
          <w:rFonts w:ascii="Times New Roman" w:eastAsia="Calibri" w:hAnsi="Times New Roman"/>
          <w:sz w:val="24"/>
          <w:szCs w:val="24"/>
        </w:rPr>
        <w:t xml:space="preserve"> СП «Угорское»</w:t>
      </w:r>
    </w:p>
    <w:p w:rsidR="00363F9F" w:rsidRPr="00402CF9" w:rsidRDefault="008C4D05" w:rsidP="00402CF9">
      <w:pPr>
        <w:spacing w:after="0" w:line="240" w:lineRule="auto"/>
        <w:jc w:val="both"/>
        <w:rPr>
          <w:rFonts w:ascii="Times New Roman" w:eastAsia="Calibri" w:hAnsi="Times New Roman"/>
          <w:sz w:val="24"/>
          <w:szCs w:val="24"/>
        </w:rPr>
      </w:pPr>
      <w:r w:rsidRPr="00402CF9">
        <w:rPr>
          <w:rFonts w:ascii="Times New Roman" w:hAnsi="Times New Roman"/>
          <w:color w:val="000000"/>
          <w:sz w:val="24"/>
          <w:szCs w:val="24"/>
          <w:lang w:eastAsia="ru-RU"/>
        </w:rPr>
        <w:t xml:space="preserve">        В  этом году работу продолжим</w:t>
      </w:r>
      <w:r w:rsidR="00975FFB" w:rsidRPr="00402CF9">
        <w:rPr>
          <w:rFonts w:ascii="Times New Roman" w:hAnsi="Times New Roman"/>
          <w:color w:val="000000"/>
          <w:sz w:val="24"/>
          <w:szCs w:val="24"/>
          <w:lang w:eastAsia="ru-RU"/>
        </w:rPr>
        <w:t>,</w:t>
      </w:r>
      <w:r w:rsidRPr="00402CF9">
        <w:rPr>
          <w:rFonts w:ascii="Times New Roman" w:hAnsi="Times New Roman"/>
          <w:color w:val="000000"/>
          <w:sz w:val="24"/>
          <w:szCs w:val="24"/>
          <w:lang w:eastAsia="ru-RU"/>
        </w:rPr>
        <w:t xml:space="preserve"> не сбавляя темпы, планируется к ремонту п</w:t>
      </w:r>
      <w:r w:rsidR="00975FFB" w:rsidRPr="00402CF9">
        <w:rPr>
          <w:rFonts w:ascii="Times New Roman" w:hAnsi="Times New Roman"/>
          <w:color w:val="000000"/>
          <w:sz w:val="24"/>
          <w:szCs w:val="24"/>
          <w:lang w:eastAsia="ru-RU"/>
        </w:rPr>
        <w:t>ланируется почти  32 км</w:t>
      </w:r>
      <w:proofErr w:type="gramStart"/>
      <w:r w:rsidR="00975FFB" w:rsidRPr="00402CF9">
        <w:rPr>
          <w:rFonts w:ascii="Times New Roman" w:hAnsi="Times New Roman"/>
          <w:color w:val="000000"/>
          <w:sz w:val="24"/>
          <w:szCs w:val="24"/>
          <w:lang w:eastAsia="ru-RU"/>
        </w:rPr>
        <w:t>.</w:t>
      </w:r>
      <w:proofErr w:type="gramEnd"/>
      <w:r w:rsidR="00975FFB" w:rsidRPr="00402CF9">
        <w:rPr>
          <w:rFonts w:ascii="Times New Roman" w:hAnsi="Times New Roman"/>
          <w:color w:val="000000"/>
          <w:sz w:val="24"/>
          <w:szCs w:val="24"/>
          <w:lang w:eastAsia="ru-RU"/>
        </w:rPr>
        <w:t xml:space="preserve"> </w:t>
      </w:r>
      <w:proofErr w:type="gramStart"/>
      <w:r w:rsidR="00975FFB" w:rsidRPr="00402CF9">
        <w:rPr>
          <w:rFonts w:ascii="Times New Roman" w:hAnsi="Times New Roman"/>
          <w:color w:val="000000"/>
          <w:sz w:val="24"/>
          <w:szCs w:val="24"/>
          <w:lang w:eastAsia="ru-RU"/>
        </w:rPr>
        <w:t>д</w:t>
      </w:r>
      <w:proofErr w:type="gramEnd"/>
      <w:r w:rsidR="00975FFB" w:rsidRPr="00402CF9">
        <w:rPr>
          <w:rFonts w:ascii="Times New Roman" w:hAnsi="Times New Roman"/>
          <w:color w:val="000000"/>
          <w:sz w:val="24"/>
          <w:szCs w:val="24"/>
          <w:lang w:eastAsia="ru-RU"/>
        </w:rPr>
        <w:t>орог</w:t>
      </w:r>
      <w:r w:rsidR="008A4C7B" w:rsidRPr="00402CF9">
        <w:rPr>
          <w:rFonts w:ascii="Times New Roman" w:hAnsi="Times New Roman"/>
          <w:color w:val="000000"/>
          <w:sz w:val="24"/>
          <w:szCs w:val="24"/>
          <w:lang w:eastAsia="ru-RU"/>
        </w:rPr>
        <w:t>:</w:t>
      </w:r>
      <w:r w:rsidR="008A4C7B" w:rsidRPr="00402CF9">
        <w:rPr>
          <w:rFonts w:ascii="Times New Roman" w:hAnsi="Times New Roman"/>
          <w:sz w:val="24"/>
          <w:szCs w:val="24"/>
        </w:rPr>
        <w:t xml:space="preserve"> автодороги «</w:t>
      </w:r>
      <w:proofErr w:type="spellStart"/>
      <w:r w:rsidR="008A4C7B" w:rsidRPr="00402CF9">
        <w:rPr>
          <w:rFonts w:ascii="Times New Roman" w:hAnsi="Times New Roman"/>
          <w:sz w:val="24"/>
          <w:szCs w:val="24"/>
        </w:rPr>
        <w:t>Острожное-Звизжи-Смагин</w:t>
      </w:r>
      <w:r w:rsidR="002A2244" w:rsidRPr="00402CF9">
        <w:rPr>
          <w:rFonts w:ascii="Times New Roman" w:hAnsi="Times New Roman"/>
          <w:sz w:val="24"/>
          <w:szCs w:val="24"/>
        </w:rPr>
        <w:t>о</w:t>
      </w:r>
      <w:proofErr w:type="spellEnd"/>
      <w:r w:rsidR="002A2244" w:rsidRPr="00402CF9">
        <w:rPr>
          <w:rFonts w:ascii="Times New Roman" w:hAnsi="Times New Roman"/>
          <w:sz w:val="24"/>
          <w:szCs w:val="24"/>
        </w:rPr>
        <w:t xml:space="preserve">» - 12,5 км. «Полотняный </w:t>
      </w:r>
      <w:proofErr w:type="spellStart"/>
      <w:r w:rsidR="002A2244" w:rsidRPr="00402CF9">
        <w:rPr>
          <w:rFonts w:ascii="Times New Roman" w:hAnsi="Times New Roman"/>
          <w:sz w:val="24"/>
          <w:szCs w:val="24"/>
        </w:rPr>
        <w:t>Завод-</w:t>
      </w:r>
      <w:r w:rsidR="008A4C7B" w:rsidRPr="00402CF9">
        <w:rPr>
          <w:rFonts w:ascii="Times New Roman" w:hAnsi="Times New Roman"/>
          <w:sz w:val="24"/>
          <w:szCs w:val="24"/>
        </w:rPr>
        <w:t>Товарково</w:t>
      </w:r>
      <w:proofErr w:type="spellEnd"/>
      <w:proofErr w:type="gramStart"/>
      <w:r w:rsidR="008A4C7B" w:rsidRPr="00402CF9">
        <w:rPr>
          <w:rFonts w:ascii="Times New Roman" w:hAnsi="Times New Roman"/>
          <w:sz w:val="24"/>
          <w:szCs w:val="24"/>
        </w:rPr>
        <w:t>»-</w:t>
      </w:r>
      <w:proofErr w:type="spellStart"/>
      <w:proofErr w:type="gramEnd"/>
      <w:r w:rsidR="008A4C7B" w:rsidRPr="00402CF9">
        <w:rPr>
          <w:rFonts w:ascii="Times New Roman" w:hAnsi="Times New Roman"/>
          <w:sz w:val="24"/>
          <w:szCs w:val="24"/>
        </w:rPr>
        <w:t>Бели-Дубинино</w:t>
      </w:r>
      <w:proofErr w:type="spellEnd"/>
      <w:r w:rsidR="008A4C7B" w:rsidRPr="00402CF9">
        <w:rPr>
          <w:rFonts w:ascii="Times New Roman" w:hAnsi="Times New Roman"/>
          <w:sz w:val="24"/>
          <w:szCs w:val="24"/>
        </w:rPr>
        <w:t xml:space="preserve"> – 11,150 км.; «Калуга-Медынь»-Кондрово-Никольское – 3,830 км,; «Москва-Малоярославец-Рославль»-Барсуки – 4,350 км.</w:t>
      </w:r>
    </w:p>
    <w:p w:rsidR="00363F9F" w:rsidRPr="00402CF9" w:rsidRDefault="0031381A"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008A4C7B" w:rsidRPr="00402CF9">
        <w:rPr>
          <w:rFonts w:ascii="Times New Roman" w:hAnsi="Times New Roman"/>
          <w:sz w:val="24"/>
          <w:szCs w:val="24"/>
        </w:rPr>
        <w:t xml:space="preserve">Автодороги местного значения: ул. Школьная,    ул. Рабочая,  ул. Чапаева,  ул. Берёзовая Роща,  ул. Северная,    ул. М. Горького в   г. Кондрово, ул. Советская в  п. </w:t>
      </w:r>
      <w:proofErr w:type="spellStart"/>
      <w:r w:rsidR="008A4C7B" w:rsidRPr="00402CF9">
        <w:rPr>
          <w:rFonts w:ascii="Times New Roman" w:hAnsi="Times New Roman"/>
          <w:sz w:val="24"/>
          <w:szCs w:val="24"/>
        </w:rPr>
        <w:t>Пятовский</w:t>
      </w:r>
      <w:proofErr w:type="spellEnd"/>
      <w:r w:rsidR="008A4C7B" w:rsidRPr="00402CF9">
        <w:rPr>
          <w:rFonts w:ascii="Times New Roman" w:hAnsi="Times New Roman"/>
          <w:sz w:val="24"/>
          <w:szCs w:val="24"/>
        </w:rPr>
        <w:t xml:space="preserve">, дорога по ул. </w:t>
      </w:r>
      <w:proofErr w:type="spellStart"/>
      <w:r w:rsidR="008A4C7B" w:rsidRPr="00402CF9">
        <w:rPr>
          <w:rFonts w:ascii="Times New Roman" w:hAnsi="Times New Roman"/>
          <w:sz w:val="24"/>
          <w:szCs w:val="24"/>
        </w:rPr>
        <w:t>Божедомовой</w:t>
      </w:r>
      <w:proofErr w:type="spellEnd"/>
      <w:r w:rsidR="008A4C7B" w:rsidRPr="00402CF9">
        <w:rPr>
          <w:rFonts w:ascii="Times New Roman" w:hAnsi="Times New Roman"/>
          <w:sz w:val="24"/>
          <w:szCs w:val="24"/>
        </w:rPr>
        <w:t xml:space="preserve"> в с. </w:t>
      </w:r>
      <w:proofErr w:type="spellStart"/>
      <w:r w:rsidR="008A4C7B" w:rsidRPr="00402CF9">
        <w:rPr>
          <w:rFonts w:ascii="Times New Roman" w:hAnsi="Times New Roman"/>
          <w:sz w:val="24"/>
          <w:szCs w:val="24"/>
        </w:rPr>
        <w:t>С-з</w:t>
      </w:r>
      <w:proofErr w:type="spellEnd"/>
      <w:r w:rsidR="008A4C7B" w:rsidRPr="00402CF9">
        <w:rPr>
          <w:rFonts w:ascii="Times New Roman" w:hAnsi="Times New Roman"/>
          <w:sz w:val="24"/>
          <w:szCs w:val="24"/>
        </w:rPr>
        <w:t xml:space="preserve"> им. Ленина,  а также по двум дорогам районного значения:  а/д "</w:t>
      </w:r>
      <w:proofErr w:type="spellStart"/>
      <w:r w:rsidR="008A4C7B" w:rsidRPr="00402CF9">
        <w:rPr>
          <w:rFonts w:ascii="Times New Roman" w:hAnsi="Times New Roman"/>
          <w:sz w:val="24"/>
          <w:szCs w:val="24"/>
        </w:rPr>
        <w:t>Кондрово-Косатынь</w:t>
      </w:r>
      <w:proofErr w:type="spellEnd"/>
      <w:r w:rsidR="008A4C7B" w:rsidRPr="00402CF9">
        <w:rPr>
          <w:rFonts w:ascii="Times New Roman" w:hAnsi="Times New Roman"/>
          <w:sz w:val="24"/>
          <w:szCs w:val="24"/>
        </w:rPr>
        <w:t>" и а/д "Разъезд 73-"Полотняный Завод</w:t>
      </w:r>
      <w:proofErr w:type="gramStart"/>
      <w:r w:rsidR="008A4C7B" w:rsidRPr="00402CF9">
        <w:rPr>
          <w:rFonts w:ascii="Times New Roman" w:hAnsi="Times New Roman"/>
          <w:sz w:val="24"/>
          <w:szCs w:val="24"/>
        </w:rPr>
        <w:t>"-</w:t>
      </w:r>
      <w:proofErr w:type="gramEnd"/>
      <w:r w:rsidR="008A4C7B" w:rsidRPr="00402CF9">
        <w:rPr>
          <w:rFonts w:ascii="Times New Roman" w:hAnsi="Times New Roman"/>
          <w:sz w:val="24"/>
          <w:szCs w:val="24"/>
        </w:rPr>
        <w:t xml:space="preserve">Товарково".  </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spellStart"/>
      <w:r w:rsidRPr="00402CF9">
        <w:rPr>
          <w:rFonts w:ascii="Times New Roman" w:hAnsi="Times New Roman"/>
          <w:sz w:val="24"/>
          <w:szCs w:val="24"/>
        </w:rPr>
        <w:t>Ресурсоснабжающим</w:t>
      </w:r>
      <w:proofErr w:type="spellEnd"/>
      <w:r w:rsidRPr="00402CF9">
        <w:rPr>
          <w:rFonts w:ascii="Times New Roman" w:hAnsi="Times New Roman"/>
          <w:sz w:val="24"/>
          <w:szCs w:val="24"/>
        </w:rPr>
        <w:t xml:space="preserve"> поставщиком электроэнергии в Дзержинском районе является </w:t>
      </w:r>
      <w:proofErr w:type="spellStart"/>
      <w:r w:rsidRPr="00402CF9">
        <w:rPr>
          <w:rFonts w:ascii="Times New Roman" w:hAnsi="Times New Roman"/>
          <w:sz w:val="24"/>
          <w:szCs w:val="24"/>
        </w:rPr>
        <w:t>Кондровский</w:t>
      </w:r>
      <w:proofErr w:type="spellEnd"/>
      <w:r w:rsidRPr="00402CF9">
        <w:rPr>
          <w:rFonts w:ascii="Times New Roman" w:hAnsi="Times New Roman"/>
          <w:sz w:val="24"/>
          <w:szCs w:val="24"/>
        </w:rPr>
        <w:t xml:space="preserve"> РЭС филиал «</w:t>
      </w:r>
      <w:proofErr w:type="spellStart"/>
      <w:r w:rsidRPr="00402CF9">
        <w:rPr>
          <w:rFonts w:ascii="Times New Roman" w:hAnsi="Times New Roman"/>
          <w:sz w:val="24"/>
          <w:szCs w:val="24"/>
        </w:rPr>
        <w:t>Калугаэнерго</w:t>
      </w:r>
      <w:proofErr w:type="spellEnd"/>
      <w:r w:rsidRPr="00402CF9">
        <w:rPr>
          <w:rFonts w:ascii="Times New Roman" w:hAnsi="Times New Roman"/>
          <w:sz w:val="24"/>
          <w:szCs w:val="24"/>
        </w:rPr>
        <w:t xml:space="preserve">». </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lastRenderedPageBreak/>
        <w:t xml:space="preserve">      В рамках ремонтной программы в 2021 году специалистами </w:t>
      </w:r>
      <w:proofErr w:type="spellStart"/>
      <w:r w:rsidRPr="00402CF9">
        <w:rPr>
          <w:rFonts w:ascii="Times New Roman" w:hAnsi="Times New Roman"/>
          <w:sz w:val="24"/>
          <w:szCs w:val="24"/>
        </w:rPr>
        <w:t>Кондровского</w:t>
      </w:r>
      <w:proofErr w:type="spellEnd"/>
      <w:r w:rsidRPr="00402CF9">
        <w:rPr>
          <w:rFonts w:ascii="Times New Roman" w:hAnsi="Times New Roman"/>
          <w:sz w:val="24"/>
          <w:szCs w:val="24"/>
        </w:rPr>
        <w:t xml:space="preserve"> РЭС</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-отремонтировано 221,28 км ЛЭП 0,4-10кВ; </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-выполнен капитальный ремонт   51 трансформаторной подстанции 6-10кВ; </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-выполнены работы по расчистке просек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0,4-10кВ на площади 52,2 га.</w:t>
      </w:r>
    </w:p>
    <w:p w:rsidR="00363F9F" w:rsidRPr="00402CF9" w:rsidRDefault="008A4C7B" w:rsidP="00402CF9">
      <w:pPr>
        <w:spacing w:after="0" w:line="240" w:lineRule="auto"/>
        <w:jc w:val="both"/>
        <w:rPr>
          <w:rFonts w:ascii="Times New Roman" w:hAnsi="Times New Roman"/>
          <w:sz w:val="24"/>
          <w:szCs w:val="24"/>
        </w:rPr>
      </w:pPr>
      <w:r w:rsidRPr="00402CF9">
        <w:rPr>
          <w:rFonts w:ascii="Times New Roman" w:hAnsi="Times New Roman"/>
          <w:sz w:val="24"/>
          <w:szCs w:val="24"/>
        </w:rPr>
        <w:t>СПРАВОЧНО:</w:t>
      </w:r>
      <w:r w:rsidRPr="00402CF9">
        <w:rPr>
          <w:rFonts w:ascii="Times New Roman" w:hAnsi="Times New Roman"/>
          <w:sz w:val="24"/>
          <w:szCs w:val="24"/>
        </w:rPr>
        <w:br/>
      </w:r>
      <w:r w:rsidR="00363F9F" w:rsidRPr="00402CF9">
        <w:rPr>
          <w:rFonts w:ascii="Times New Roman" w:hAnsi="Times New Roman"/>
          <w:sz w:val="24"/>
          <w:szCs w:val="24"/>
        </w:rPr>
        <w:t xml:space="preserve">1. Капитальный ремонт </w:t>
      </w:r>
      <w:proofErr w:type="gramStart"/>
      <w:r w:rsidR="00363F9F" w:rsidRPr="00402CF9">
        <w:rPr>
          <w:rFonts w:ascii="Times New Roman" w:hAnsi="Times New Roman"/>
          <w:sz w:val="24"/>
          <w:szCs w:val="24"/>
        </w:rPr>
        <w:t>ВЛ</w:t>
      </w:r>
      <w:proofErr w:type="gramEnd"/>
      <w:r w:rsidR="00363F9F" w:rsidRPr="00402CF9">
        <w:rPr>
          <w:rFonts w:ascii="Times New Roman" w:hAnsi="Times New Roman"/>
          <w:sz w:val="24"/>
          <w:szCs w:val="24"/>
        </w:rPr>
        <w:t xml:space="preserve"> 6-10кВ – 139,22 км;</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Капитальный ремонт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0,4кВ – 82,064 км.</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2. Капитальный ремонт ТП – 51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3. Нумерация опор:</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6-10 кВ – 885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0,4 кВ – 1173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4. Текущий ремонт силовых трансформаторов – 18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5. Замена разрядников – 117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6. Замена опор на </w:t>
      </w:r>
      <w:proofErr w:type="gramStart"/>
      <w:r w:rsidRPr="00402CF9">
        <w:rPr>
          <w:rFonts w:ascii="Times New Roman" w:hAnsi="Times New Roman"/>
          <w:sz w:val="24"/>
          <w:szCs w:val="24"/>
        </w:rPr>
        <w:t>железобетонные</w:t>
      </w:r>
      <w:proofErr w:type="gramEnd"/>
      <w:r w:rsidRPr="00402CF9">
        <w:rPr>
          <w:rFonts w:ascii="Times New Roman" w:hAnsi="Times New Roman"/>
          <w:sz w:val="24"/>
          <w:szCs w:val="24"/>
        </w:rPr>
        <w:t>:</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0,4 кВ – 78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6-10 кВ – 50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7. Замена/установка железобетонных стоек/подкосов:</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0,4 кВ – 101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6-10 кВ – 60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8. Замена разъединителей ВЛ-10кВ – 12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9. Расчистка трассы ручная:</w:t>
      </w:r>
    </w:p>
    <w:p w:rsidR="00363F9F" w:rsidRPr="00402CF9" w:rsidRDefault="00363F9F" w:rsidP="00402CF9">
      <w:pPr>
        <w:spacing w:after="0" w:line="240" w:lineRule="auto"/>
        <w:jc w:val="both"/>
        <w:rPr>
          <w:rFonts w:ascii="Times New Roman" w:hAnsi="Times New Roman"/>
          <w:sz w:val="24"/>
          <w:szCs w:val="24"/>
        </w:rPr>
      </w:pP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 0,4 кВ – 3,032 га;</w:t>
      </w:r>
    </w:p>
    <w:p w:rsidR="00363F9F" w:rsidRPr="00402CF9" w:rsidRDefault="00363F9F" w:rsidP="00402CF9">
      <w:pPr>
        <w:spacing w:after="0" w:line="240" w:lineRule="auto"/>
        <w:jc w:val="both"/>
        <w:rPr>
          <w:rFonts w:ascii="Times New Roman" w:hAnsi="Times New Roman"/>
          <w:sz w:val="24"/>
          <w:szCs w:val="24"/>
        </w:rPr>
      </w:pP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 6-10 кВ – 14,22 га</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10. Регулировка провода ВЛ-0,4 </w:t>
      </w:r>
      <w:proofErr w:type="spellStart"/>
      <w:r w:rsidRPr="00402CF9">
        <w:rPr>
          <w:rFonts w:ascii="Times New Roman" w:hAnsi="Times New Roman"/>
          <w:sz w:val="24"/>
          <w:szCs w:val="24"/>
        </w:rPr>
        <w:t>кв</w:t>
      </w:r>
      <w:proofErr w:type="spellEnd"/>
      <w:r w:rsidRPr="00402CF9">
        <w:rPr>
          <w:rFonts w:ascii="Times New Roman" w:hAnsi="Times New Roman"/>
          <w:sz w:val="24"/>
          <w:szCs w:val="24"/>
        </w:rPr>
        <w:t xml:space="preserve"> – 0,049 км</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11. Замена вводов в дома на СИП по трассе ВЛ-10кВ – 3,01 км</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12. Расширение трассы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 10кВ</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13. Расчистка трасс</w:t>
      </w:r>
      <w:proofErr w:type="gramStart"/>
      <w:r w:rsidRPr="00402CF9">
        <w:rPr>
          <w:rFonts w:ascii="Times New Roman" w:hAnsi="Times New Roman"/>
          <w:sz w:val="24"/>
          <w:szCs w:val="24"/>
        </w:rPr>
        <w:t>ы(</w:t>
      </w:r>
      <w:proofErr w:type="gramEnd"/>
      <w:r w:rsidRPr="00402CF9">
        <w:rPr>
          <w:rFonts w:ascii="Times New Roman" w:hAnsi="Times New Roman"/>
          <w:sz w:val="24"/>
          <w:szCs w:val="24"/>
        </w:rPr>
        <w:t xml:space="preserve"> механизированная) ВЛ-10кВ – 34,95 га</w:t>
      </w:r>
    </w:p>
    <w:p w:rsidR="008A4C7B"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14. Вырубка деревьев – 60 шт.</w:t>
      </w:r>
    </w:p>
    <w:p w:rsidR="00363F9F" w:rsidRPr="00402CF9" w:rsidRDefault="00363F9F" w:rsidP="00402CF9">
      <w:pPr>
        <w:spacing w:after="0" w:line="240" w:lineRule="auto"/>
        <w:jc w:val="both"/>
        <w:rPr>
          <w:rFonts w:ascii="Times New Roman" w:hAnsi="Times New Roman"/>
          <w:b/>
          <w:sz w:val="24"/>
          <w:szCs w:val="24"/>
        </w:rPr>
      </w:pPr>
      <w:r w:rsidRPr="00402CF9">
        <w:rPr>
          <w:rFonts w:ascii="Times New Roman" w:hAnsi="Times New Roman"/>
          <w:b/>
          <w:sz w:val="24"/>
          <w:szCs w:val="24"/>
        </w:rPr>
        <w:t>В рамках ремонтной работы на  2022 год запланировано:</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капитальный ремонт 356 км ЛЭП 0,4-10 кВ;</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капитальный ремонт 51 трансформаторных подстанций 6-10 кВ;</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работы по работе расчистке просек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0,4-10 кВ на площади 51,7 га</w:t>
      </w:r>
    </w:p>
    <w:p w:rsidR="008A4C7B" w:rsidRPr="00402CF9" w:rsidRDefault="008A4C7B" w:rsidP="00402CF9">
      <w:pPr>
        <w:spacing w:after="0" w:line="240" w:lineRule="auto"/>
        <w:jc w:val="both"/>
        <w:rPr>
          <w:rFonts w:ascii="Times New Roman" w:hAnsi="Times New Roman"/>
          <w:sz w:val="24"/>
          <w:szCs w:val="24"/>
        </w:rPr>
      </w:pPr>
      <w:r w:rsidRPr="00402CF9">
        <w:rPr>
          <w:rFonts w:ascii="Times New Roman" w:hAnsi="Times New Roman"/>
          <w:sz w:val="24"/>
          <w:szCs w:val="24"/>
        </w:rPr>
        <w:t>СПРАВОЧНО</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1.  Капитальный ремонт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6-10кВ – 286 км;</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Капитальный ремонт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0,4кВ – 70 км</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2. Капитальный ремонт ТП – 51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3. Нумерация опор:</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6-10 кВ – 904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0,4 кВ – 844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4. Текущий ремонт силовых трансформаторов – 17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5. Замена разрядников – 17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6. Замена опор на </w:t>
      </w:r>
      <w:proofErr w:type="gramStart"/>
      <w:r w:rsidRPr="00402CF9">
        <w:rPr>
          <w:rFonts w:ascii="Times New Roman" w:hAnsi="Times New Roman"/>
          <w:sz w:val="24"/>
          <w:szCs w:val="24"/>
        </w:rPr>
        <w:t>железобетонные</w:t>
      </w:r>
      <w:proofErr w:type="gramEnd"/>
      <w:r w:rsidRPr="00402CF9">
        <w:rPr>
          <w:rFonts w:ascii="Times New Roman" w:hAnsi="Times New Roman"/>
          <w:sz w:val="24"/>
          <w:szCs w:val="24"/>
        </w:rPr>
        <w:t>:</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0,4 кВ – 66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6-10 кВ – 26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7. Замена/установка железобетонных стоек/подкосов:</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0,4 кВ – 89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6-10 кВ – 34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8. Замена изоляторов – 188 шт.</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9. Расчистка трассы ручная:</w:t>
      </w:r>
    </w:p>
    <w:p w:rsidR="00363F9F" w:rsidRPr="00402CF9" w:rsidRDefault="00363F9F" w:rsidP="00402CF9">
      <w:pPr>
        <w:spacing w:after="0" w:line="240" w:lineRule="auto"/>
        <w:jc w:val="both"/>
        <w:rPr>
          <w:rFonts w:ascii="Times New Roman" w:hAnsi="Times New Roman"/>
          <w:sz w:val="24"/>
          <w:szCs w:val="24"/>
        </w:rPr>
      </w:pP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 0,4 кВ – 2,7 га;</w:t>
      </w:r>
    </w:p>
    <w:p w:rsidR="00363F9F" w:rsidRPr="00402CF9" w:rsidRDefault="00363F9F" w:rsidP="00402CF9">
      <w:pPr>
        <w:spacing w:after="0" w:line="240" w:lineRule="auto"/>
        <w:jc w:val="both"/>
        <w:rPr>
          <w:rFonts w:ascii="Times New Roman" w:hAnsi="Times New Roman"/>
          <w:sz w:val="24"/>
          <w:szCs w:val="24"/>
        </w:rPr>
      </w:pPr>
      <w:proofErr w:type="gramStart"/>
      <w:r w:rsidRPr="00402CF9">
        <w:rPr>
          <w:rFonts w:ascii="Times New Roman" w:hAnsi="Times New Roman"/>
          <w:sz w:val="24"/>
          <w:szCs w:val="24"/>
        </w:rPr>
        <w:lastRenderedPageBreak/>
        <w:t>ВЛ</w:t>
      </w:r>
      <w:proofErr w:type="gramEnd"/>
      <w:r w:rsidRPr="00402CF9">
        <w:rPr>
          <w:rFonts w:ascii="Times New Roman" w:hAnsi="Times New Roman"/>
          <w:sz w:val="24"/>
          <w:szCs w:val="24"/>
        </w:rPr>
        <w:t xml:space="preserve"> – 6-10 кВ – 30 га</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10. Регулировка провода ВЛ-10 кВ – 0,58 км</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13. Расчистка трассы (механизированная) </w:t>
      </w:r>
      <w:proofErr w:type="gramStart"/>
      <w:r w:rsidRPr="00402CF9">
        <w:rPr>
          <w:rFonts w:ascii="Times New Roman" w:hAnsi="Times New Roman"/>
          <w:sz w:val="24"/>
          <w:szCs w:val="24"/>
        </w:rPr>
        <w:t>ВЛ</w:t>
      </w:r>
      <w:proofErr w:type="gramEnd"/>
      <w:r w:rsidRPr="00402CF9">
        <w:rPr>
          <w:rFonts w:ascii="Times New Roman" w:hAnsi="Times New Roman"/>
          <w:sz w:val="24"/>
          <w:szCs w:val="24"/>
        </w:rPr>
        <w:t xml:space="preserve"> – 10 кВ -  19 га</w:t>
      </w:r>
    </w:p>
    <w:p w:rsidR="00363F9F" w:rsidRPr="00402CF9" w:rsidRDefault="00363F9F" w:rsidP="00402CF9">
      <w:pPr>
        <w:spacing w:after="0" w:line="240" w:lineRule="auto"/>
        <w:jc w:val="both"/>
        <w:rPr>
          <w:rFonts w:ascii="Times New Roman" w:hAnsi="Times New Roman"/>
          <w:sz w:val="24"/>
          <w:szCs w:val="24"/>
        </w:rPr>
      </w:pPr>
      <w:r w:rsidRPr="00402CF9">
        <w:rPr>
          <w:rFonts w:ascii="Times New Roman" w:hAnsi="Times New Roman"/>
          <w:sz w:val="24"/>
          <w:szCs w:val="24"/>
        </w:rPr>
        <w:t>14. Вырубка деревьев – 58 шт.</w:t>
      </w:r>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sz w:val="24"/>
          <w:szCs w:val="24"/>
        </w:rPr>
        <w:t xml:space="preserve">     </w:t>
      </w:r>
      <w:r w:rsidRPr="00402CF9">
        <w:rPr>
          <w:rFonts w:ascii="Times New Roman" w:hAnsi="Times New Roman"/>
          <w:sz w:val="24"/>
          <w:szCs w:val="24"/>
          <w:lang w:eastAsia="ru-RU"/>
        </w:rPr>
        <w:t>Дзержинский район участвует в областной программе «Газификация населенных пунктов Калужской области».</w:t>
      </w:r>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sz w:val="24"/>
          <w:szCs w:val="24"/>
          <w:lang w:eastAsia="ru-RU"/>
        </w:rPr>
        <w:t xml:space="preserve">     На сегодняшний день уровень газификации Дзержинского района составляет         </w:t>
      </w:r>
      <w:r w:rsidRPr="00402CF9">
        <w:rPr>
          <w:rFonts w:ascii="Times New Roman" w:hAnsi="Times New Roman"/>
          <w:b/>
          <w:bCs/>
          <w:sz w:val="24"/>
          <w:szCs w:val="24"/>
          <w:lang w:eastAsia="ru-RU"/>
        </w:rPr>
        <w:t>88 %</w:t>
      </w:r>
      <w:r w:rsidRPr="00402CF9">
        <w:rPr>
          <w:rFonts w:ascii="Times New Roman" w:hAnsi="Times New Roman"/>
          <w:sz w:val="24"/>
          <w:szCs w:val="24"/>
          <w:lang w:eastAsia="ru-RU"/>
        </w:rPr>
        <w:t>,  в том числе </w:t>
      </w:r>
      <w:r w:rsidRPr="00402CF9">
        <w:rPr>
          <w:rFonts w:ascii="Times New Roman" w:hAnsi="Times New Roman"/>
          <w:b/>
          <w:bCs/>
          <w:sz w:val="24"/>
          <w:szCs w:val="24"/>
          <w:lang w:eastAsia="ru-RU"/>
        </w:rPr>
        <w:t>79 %</w:t>
      </w:r>
      <w:r w:rsidRPr="00402CF9">
        <w:rPr>
          <w:rFonts w:ascii="Times New Roman" w:hAnsi="Times New Roman"/>
          <w:sz w:val="24"/>
          <w:szCs w:val="24"/>
          <w:lang w:eastAsia="ru-RU"/>
        </w:rPr>
        <w:t> в сельской местности.</w:t>
      </w:r>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sz w:val="24"/>
          <w:szCs w:val="24"/>
          <w:lang w:eastAsia="ru-RU"/>
        </w:rPr>
        <w:t xml:space="preserve">     В 2021 году построены межпоселковые и уличные газопроводы: </w:t>
      </w:r>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sz w:val="24"/>
          <w:szCs w:val="24"/>
          <w:lang w:eastAsia="ru-RU"/>
        </w:rPr>
        <w:t xml:space="preserve">- д. Антоново (СП «Деревня Никольское»), </w:t>
      </w:r>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sz w:val="24"/>
          <w:szCs w:val="24"/>
          <w:lang w:eastAsia="ru-RU"/>
        </w:rPr>
        <w:t xml:space="preserve">- д. </w:t>
      </w:r>
      <w:proofErr w:type="spellStart"/>
      <w:r w:rsidRPr="00402CF9">
        <w:rPr>
          <w:rFonts w:ascii="Times New Roman" w:hAnsi="Times New Roman"/>
          <w:sz w:val="24"/>
          <w:szCs w:val="24"/>
          <w:lang w:eastAsia="ru-RU"/>
        </w:rPr>
        <w:t>Шеняно-Слобода</w:t>
      </w:r>
      <w:proofErr w:type="spellEnd"/>
      <w:r w:rsidRPr="00402CF9">
        <w:rPr>
          <w:rFonts w:ascii="Times New Roman" w:hAnsi="Times New Roman"/>
          <w:sz w:val="24"/>
          <w:szCs w:val="24"/>
          <w:lang w:eastAsia="ru-RU"/>
        </w:rPr>
        <w:t xml:space="preserve"> (СП «Деревня Галкино»).</w:t>
      </w:r>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sz w:val="24"/>
          <w:szCs w:val="24"/>
          <w:lang w:eastAsia="ru-RU"/>
        </w:rPr>
        <w:t xml:space="preserve">     Возможность газификации получили более </w:t>
      </w:r>
      <w:r w:rsidRPr="00402CF9">
        <w:rPr>
          <w:rFonts w:ascii="Times New Roman" w:hAnsi="Times New Roman"/>
          <w:b/>
          <w:sz w:val="24"/>
          <w:szCs w:val="24"/>
          <w:lang w:eastAsia="ru-RU"/>
        </w:rPr>
        <w:t>210</w:t>
      </w:r>
      <w:r w:rsidRPr="00402CF9">
        <w:rPr>
          <w:rFonts w:ascii="Times New Roman" w:hAnsi="Times New Roman"/>
          <w:sz w:val="24"/>
          <w:szCs w:val="24"/>
          <w:lang w:eastAsia="ru-RU"/>
        </w:rPr>
        <w:t xml:space="preserve">  домовладений.     </w:t>
      </w:r>
    </w:p>
    <w:p w:rsidR="00363F9F" w:rsidRPr="00402CF9" w:rsidRDefault="00363F9F" w:rsidP="00402CF9">
      <w:pPr>
        <w:spacing w:after="0" w:line="240" w:lineRule="auto"/>
        <w:jc w:val="both"/>
        <w:rPr>
          <w:rFonts w:ascii="Times New Roman" w:hAnsi="Times New Roman"/>
          <w:sz w:val="24"/>
          <w:szCs w:val="24"/>
          <w:u w:val="single"/>
          <w:lang w:eastAsia="ru-RU"/>
        </w:rPr>
      </w:pPr>
      <w:r w:rsidRPr="00402CF9">
        <w:rPr>
          <w:rFonts w:ascii="Times New Roman" w:hAnsi="Times New Roman"/>
          <w:sz w:val="24"/>
          <w:szCs w:val="24"/>
          <w:u w:val="single"/>
          <w:lang w:eastAsia="ru-RU"/>
        </w:rPr>
        <w:t>Продолжается строительство:</w:t>
      </w:r>
    </w:p>
    <w:p w:rsidR="00363F9F" w:rsidRPr="00402CF9" w:rsidRDefault="00363F9F" w:rsidP="00402CF9">
      <w:pPr>
        <w:spacing w:after="0" w:line="240" w:lineRule="auto"/>
        <w:jc w:val="both"/>
        <w:rPr>
          <w:rFonts w:ascii="Times New Roman" w:hAnsi="Times New Roman"/>
          <w:sz w:val="24"/>
          <w:szCs w:val="24"/>
          <w:lang w:eastAsia="ru-RU"/>
        </w:rPr>
      </w:pPr>
      <w:r w:rsidRPr="00402CF9">
        <w:rPr>
          <w:rFonts w:ascii="Times New Roman" w:hAnsi="Times New Roman"/>
          <w:sz w:val="24"/>
          <w:szCs w:val="24"/>
          <w:u w:val="single"/>
          <w:lang w:eastAsia="ru-RU"/>
        </w:rPr>
        <w:t xml:space="preserve">-  «Газопровод высокого давления </w:t>
      </w:r>
      <w:proofErr w:type="spellStart"/>
      <w:r w:rsidRPr="00402CF9">
        <w:rPr>
          <w:rFonts w:ascii="Times New Roman" w:hAnsi="Times New Roman"/>
          <w:sz w:val="24"/>
          <w:szCs w:val="24"/>
          <w:u w:val="single"/>
          <w:lang w:eastAsia="ru-RU"/>
        </w:rPr>
        <w:t>Закольцовка</w:t>
      </w:r>
      <w:proofErr w:type="spellEnd"/>
      <w:r w:rsidRPr="00402CF9">
        <w:rPr>
          <w:rFonts w:ascii="Times New Roman" w:hAnsi="Times New Roman"/>
          <w:sz w:val="24"/>
          <w:szCs w:val="24"/>
          <w:u w:val="single"/>
          <w:lang w:eastAsia="ru-RU"/>
        </w:rPr>
        <w:t xml:space="preserve"> ГРС «Кондрово» - ГРС «</w:t>
      </w:r>
      <w:proofErr w:type="spellStart"/>
      <w:r w:rsidRPr="00402CF9">
        <w:rPr>
          <w:rFonts w:ascii="Times New Roman" w:hAnsi="Times New Roman"/>
          <w:sz w:val="24"/>
          <w:szCs w:val="24"/>
          <w:u w:val="single"/>
          <w:lang w:eastAsia="ru-RU"/>
        </w:rPr>
        <w:t>Акатово</w:t>
      </w:r>
      <w:proofErr w:type="spellEnd"/>
      <w:r w:rsidRPr="00402CF9">
        <w:rPr>
          <w:rFonts w:ascii="Times New Roman" w:hAnsi="Times New Roman"/>
          <w:sz w:val="24"/>
          <w:szCs w:val="24"/>
          <w:u w:val="single"/>
          <w:lang w:eastAsia="ru-RU"/>
        </w:rPr>
        <w:t>»</w:t>
      </w:r>
    </w:p>
    <w:p w:rsidR="00363F9F" w:rsidRPr="00402CF9" w:rsidRDefault="00363F9F" w:rsidP="00402CF9">
      <w:pPr>
        <w:spacing w:after="0" w:line="240" w:lineRule="auto"/>
        <w:jc w:val="both"/>
        <w:rPr>
          <w:rFonts w:ascii="Times New Roman" w:hAnsi="Times New Roman"/>
          <w:sz w:val="24"/>
          <w:szCs w:val="24"/>
          <w:lang w:eastAsia="ru-RU"/>
        </w:rPr>
      </w:pPr>
      <w:r w:rsidRPr="00402CF9">
        <w:rPr>
          <w:rFonts w:ascii="Times New Roman" w:hAnsi="Times New Roman"/>
          <w:sz w:val="24"/>
          <w:szCs w:val="24"/>
          <w:lang w:eastAsia="ru-RU"/>
        </w:rPr>
        <w:t xml:space="preserve">-  «Газопровод межпоселковый д. Дубрава - д. Ярцево - д. </w:t>
      </w:r>
      <w:proofErr w:type="spellStart"/>
      <w:r w:rsidRPr="00402CF9">
        <w:rPr>
          <w:rFonts w:ascii="Times New Roman" w:hAnsi="Times New Roman"/>
          <w:sz w:val="24"/>
          <w:szCs w:val="24"/>
          <w:lang w:eastAsia="ru-RU"/>
        </w:rPr>
        <w:t>Болобново</w:t>
      </w:r>
      <w:proofErr w:type="spellEnd"/>
      <w:r w:rsidRPr="00402CF9">
        <w:rPr>
          <w:rFonts w:ascii="Times New Roman" w:hAnsi="Times New Roman"/>
          <w:sz w:val="24"/>
          <w:szCs w:val="24"/>
          <w:lang w:eastAsia="ru-RU"/>
        </w:rPr>
        <w:t xml:space="preserve"> - д. </w:t>
      </w:r>
      <w:proofErr w:type="spellStart"/>
      <w:r w:rsidRPr="00402CF9">
        <w:rPr>
          <w:rFonts w:ascii="Times New Roman" w:hAnsi="Times New Roman"/>
          <w:sz w:val="24"/>
          <w:szCs w:val="24"/>
          <w:lang w:eastAsia="ru-RU"/>
        </w:rPr>
        <w:t>Люблинка</w:t>
      </w:r>
      <w:proofErr w:type="spellEnd"/>
      <w:r w:rsidRPr="00402CF9">
        <w:rPr>
          <w:rFonts w:ascii="Times New Roman" w:hAnsi="Times New Roman"/>
          <w:sz w:val="24"/>
          <w:szCs w:val="24"/>
          <w:lang w:eastAsia="ru-RU"/>
        </w:rPr>
        <w:t xml:space="preserve"> - д. Сени - д. </w:t>
      </w:r>
      <w:proofErr w:type="spellStart"/>
      <w:r w:rsidRPr="00402CF9">
        <w:rPr>
          <w:rFonts w:ascii="Times New Roman" w:hAnsi="Times New Roman"/>
          <w:sz w:val="24"/>
          <w:szCs w:val="24"/>
          <w:lang w:eastAsia="ru-RU"/>
        </w:rPr>
        <w:t>Лужное</w:t>
      </w:r>
      <w:proofErr w:type="spellEnd"/>
      <w:r w:rsidRPr="00402CF9">
        <w:rPr>
          <w:rFonts w:ascii="Times New Roman" w:hAnsi="Times New Roman"/>
          <w:sz w:val="24"/>
          <w:szCs w:val="24"/>
          <w:lang w:eastAsia="ru-RU"/>
        </w:rPr>
        <w:t xml:space="preserve"> - д. </w:t>
      </w:r>
      <w:proofErr w:type="spellStart"/>
      <w:r w:rsidRPr="00402CF9">
        <w:rPr>
          <w:rFonts w:ascii="Times New Roman" w:hAnsi="Times New Roman"/>
          <w:sz w:val="24"/>
          <w:szCs w:val="24"/>
          <w:lang w:eastAsia="ru-RU"/>
        </w:rPr>
        <w:t>Дурнево</w:t>
      </w:r>
      <w:proofErr w:type="spellEnd"/>
      <w:r w:rsidRPr="00402CF9">
        <w:rPr>
          <w:rFonts w:ascii="Times New Roman" w:hAnsi="Times New Roman"/>
          <w:sz w:val="24"/>
          <w:szCs w:val="24"/>
          <w:lang w:eastAsia="ru-RU"/>
        </w:rPr>
        <w:t xml:space="preserve"> Дзержинского района Калужской области» протяженностью 21,4 км;</w:t>
      </w:r>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sz w:val="24"/>
          <w:szCs w:val="24"/>
          <w:u w:val="single"/>
          <w:lang w:eastAsia="ru-RU"/>
        </w:rPr>
        <w:t xml:space="preserve">завершается проектирование объектов (проходят </w:t>
      </w:r>
      <w:proofErr w:type="spellStart"/>
      <w:r w:rsidRPr="00402CF9">
        <w:rPr>
          <w:rFonts w:ascii="Times New Roman" w:hAnsi="Times New Roman"/>
          <w:sz w:val="24"/>
          <w:szCs w:val="24"/>
          <w:u w:val="single"/>
          <w:lang w:eastAsia="ru-RU"/>
        </w:rPr>
        <w:t>госэкспертизу</w:t>
      </w:r>
      <w:proofErr w:type="spellEnd"/>
      <w:r w:rsidRPr="00402CF9">
        <w:rPr>
          <w:rFonts w:ascii="Times New Roman" w:hAnsi="Times New Roman"/>
          <w:sz w:val="24"/>
          <w:szCs w:val="24"/>
          <w:u w:val="single"/>
          <w:lang w:eastAsia="ru-RU"/>
        </w:rPr>
        <w:t>)</w:t>
      </w:r>
      <w:proofErr w:type="gramStart"/>
      <w:r w:rsidRPr="00402CF9">
        <w:rPr>
          <w:rFonts w:ascii="Times New Roman" w:hAnsi="Times New Roman"/>
          <w:sz w:val="24"/>
          <w:szCs w:val="24"/>
          <w:u w:val="single"/>
          <w:lang w:eastAsia="ru-RU"/>
        </w:rPr>
        <w:t xml:space="preserve"> :</w:t>
      </w:r>
      <w:proofErr w:type="gramEnd"/>
      <w:r w:rsidRPr="00402CF9">
        <w:rPr>
          <w:rFonts w:ascii="Times New Roman" w:hAnsi="Times New Roman"/>
          <w:sz w:val="24"/>
          <w:szCs w:val="24"/>
          <w:lang w:eastAsia="ru-RU"/>
        </w:rPr>
        <w:t> </w:t>
      </w:r>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sz w:val="24"/>
          <w:szCs w:val="24"/>
          <w:lang w:eastAsia="ru-RU"/>
        </w:rPr>
        <w:t>- «Уличный газопровод д. Никольское Дзержинского района» (СП «Деревня Старки»);</w:t>
      </w:r>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sz w:val="24"/>
          <w:szCs w:val="24"/>
          <w:lang w:eastAsia="ru-RU"/>
        </w:rPr>
        <w:t xml:space="preserve">- «Газопровод межпоселковый от д. Куровское – д. </w:t>
      </w:r>
      <w:proofErr w:type="spellStart"/>
      <w:r w:rsidRPr="00402CF9">
        <w:rPr>
          <w:rFonts w:ascii="Times New Roman" w:hAnsi="Times New Roman"/>
          <w:sz w:val="24"/>
          <w:szCs w:val="24"/>
          <w:lang w:eastAsia="ru-RU"/>
        </w:rPr>
        <w:t>Тучнево</w:t>
      </w:r>
      <w:proofErr w:type="spellEnd"/>
      <w:r w:rsidRPr="00402CF9">
        <w:rPr>
          <w:rFonts w:ascii="Times New Roman" w:hAnsi="Times New Roman"/>
          <w:sz w:val="24"/>
          <w:szCs w:val="24"/>
          <w:lang w:eastAsia="ru-RU"/>
        </w:rPr>
        <w:t xml:space="preserve"> – д. </w:t>
      </w:r>
      <w:proofErr w:type="spellStart"/>
      <w:r w:rsidRPr="00402CF9">
        <w:rPr>
          <w:rFonts w:ascii="Times New Roman" w:hAnsi="Times New Roman"/>
          <w:sz w:val="24"/>
          <w:szCs w:val="24"/>
          <w:lang w:eastAsia="ru-RU"/>
        </w:rPr>
        <w:t>Осеньево</w:t>
      </w:r>
      <w:proofErr w:type="spellEnd"/>
      <w:r w:rsidRPr="00402CF9">
        <w:rPr>
          <w:rFonts w:ascii="Times New Roman" w:hAnsi="Times New Roman"/>
          <w:sz w:val="24"/>
          <w:szCs w:val="24"/>
          <w:lang w:eastAsia="ru-RU"/>
        </w:rPr>
        <w:t xml:space="preserve"> Дзержинского района Калужской области» протяженностью 6,2 км</w:t>
      </w:r>
      <w:proofErr w:type="gramStart"/>
      <w:r w:rsidRPr="00402CF9">
        <w:rPr>
          <w:rFonts w:ascii="Times New Roman" w:hAnsi="Times New Roman"/>
          <w:sz w:val="24"/>
          <w:szCs w:val="24"/>
          <w:lang w:eastAsia="ru-RU"/>
        </w:rPr>
        <w:t>.;</w:t>
      </w:r>
      <w:proofErr w:type="gramEnd"/>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sz w:val="24"/>
          <w:szCs w:val="24"/>
          <w:lang w:eastAsia="ru-RU"/>
        </w:rPr>
        <w:t xml:space="preserve"> - «Газопровод межпоселковый от п. Товарково к д. Никольское – д. Бели – д. </w:t>
      </w:r>
      <w:proofErr w:type="spellStart"/>
      <w:r w:rsidRPr="00402CF9">
        <w:rPr>
          <w:rFonts w:ascii="Times New Roman" w:hAnsi="Times New Roman"/>
          <w:sz w:val="24"/>
          <w:szCs w:val="24"/>
          <w:lang w:eastAsia="ru-RU"/>
        </w:rPr>
        <w:t>Дурнево</w:t>
      </w:r>
      <w:proofErr w:type="spellEnd"/>
      <w:r w:rsidRPr="00402CF9">
        <w:rPr>
          <w:rFonts w:ascii="Times New Roman" w:hAnsi="Times New Roman"/>
          <w:sz w:val="24"/>
          <w:szCs w:val="24"/>
          <w:lang w:eastAsia="ru-RU"/>
        </w:rPr>
        <w:t xml:space="preserve"> Дзержинского района Калужской области» (СП «Деревня Старки») протяженностью 7,56 км.</w:t>
      </w:r>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sz w:val="24"/>
          <w:szCs w:val="24"/>
          <w:u w:val="single"/>
          <w:lang w:eastAsia="ru-RU"/>
        </w:rPr>
        <w:t>ведётся проектирование:</w:t>
      </w:r>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sz w:val="24"/>
          <w:szCs w:val="24"/>
          <w:lang w:eastAsia="ru-RU"/>
        </w:rPr>
        <w:t xml:space="preserve">- «Газопровод межпоселковый от д. </w:t>
      </w:r>
      <w:proofErr w:type="spellStart"/>
      <w:r w:rsidRPr="00402CF9">
        <w:rPr>
          <w:rFonts w:ascii="Times New Roman" w:hAnsi="Times New Roman"/>
          <w:sz w:val="24"/>
          <w:szCs w:val="24"/>
          <w:lang w:eastAsia="ru-RU"/>
        </w:rPr>
        <w:t>Озерна</w:t>
      </w:r>
      <w:proofErr w:type="spellEnd"/>
      <w:r w:rsidRPr="00402CF9">
        <w:rPr>
          <w:rFonts w:ascii="Times New Roman" w:hAnsi="Times New Roman"/>
          <w:sz w:val="24"/>
          <w:szCs w:val="24"/>
          <w:lang w:eastAsia="ru-RU"/>
        </w:rPr>
        <w:t xml:space="preserve"> до д. Давыдово – д. </w:t>
      </w:r>
      <w:proofErr w:type="spellStart"/>
      <w:r w:rsidRPr="00402CF9">
        <w:rPr>
          <w:rFonts w:ascii="Times New Roman" w:hAnsi="Times New Roman"/>
          <w:sz w:val="24"/>
          <w:szCs w:val="24"/>
          <w:lang w:eastAsia="ru-RU"/>
        </w:rPr>
        <w:t>Куприяново</w:t>
      </w:r>
      <w:proofErr w:type="spellEnd"/>
      <w:r w:rsidRPr="00402CF9">
        <w:rPr>
          <w:rFonts w:ascii="Times New Roman" w:hAnsi="Times New Roman"/>
          <w:sz w:val="24"/>
          <w:szCs w:val="24"/>
          <w:lang w:eastAsia="ru-RU"/>
        </w:rPr>
        <w:t xml:space="preserve"> Дзержинского района Калужской области» (СП "Деревня Сени"); </w:t>
      </w:r>
    </w:p>
    <w:p w:rsidR="00363F9F" w:rsidRPr="00402CF9" w:rsidRDefault="00363F9F" w:rsidP="00402CF9">
      <w:pPr>
        <w:shd w:val="clear" w:color="auto" w:fill="FFFFFF"/>
        <w:spacing w:after="0" w:line="240" w:lineRule="auto"/>
        <w:jc w:val="both"/>
        <w:rPr>
          <w:rFonts w:ascii="Times New Roman" w:hAnsi="Times New Roman"/>
          <w:sz w:val="24"/>
          <w:szCs w:val="24"/>
          <w:lang w:eastAsia="ru-RU"/>
        </w:rPr>
      </w:pPr>
      <w:r w:rsidRPr="00402CF9">
        <w:rPr>
          <w:rFonts w:ascii="Times New Roman" w:hAnsi="Times New Roman"/>
          <w:b/>
          <w:sz w:val="24"/>
          <w:szCs w:val="24"/>
          <w:lang w:eastAsia="ru-RU"/>
        </w:rPr>
        <w:t xml:space="preserve">      </w:t>
      </w:r>
      <w:r w:rsidRPr="00402CF9">
        <w:rPr>
          <w:rFonts w:ascii="Times New Roman" w:hAnsi="Times New Roman"/>
          <w:sz w:val="24"/>
          <w:szCs w:val="24"/>
        </w:rPr>
        <w:t xml:space="preserve">В 2022 году  планируется строительство уличных газопроводов в  10-ти населенных пунктах района.  </w:t>
      </w:r>
      <w:r w:rsidRPr="00402CF9">
        <w:rPr>
          <w:rFonts w:ascii="Times New Roman" w:hAnsi="Times New Roman"/>
          <w:b/>
          <w:sz w:val="24"/>
          <w:szCs w:val="24"/>
          <w:lang w:eastAsia="ru-RU"/>
        </w:rPr>
        <w:t xml:space="preserve"> </w:t>
      </w:r>
      <w:r w:rsidRPr="00402CF9">
        <w:rPr>
          <w:rFonts w:ascii="Times New Roman" w:hAnsi="Times New Roman"/>
          <w:sz w:val="24"/>
          <w:szCs w:val="24"/>
          <w:lang w:eastAsia="ru-RU"/>
        </w:rPr>
        <w:t>В результате реализации данных проектов, газ смогут получить  ещё более  </w:t>
      </w:r>
      <w:r w:rsidRPr="00402CF9">
        <w:rPr>
          <w:rFonts w:ascii="Times New Roman" w:hAnsi="Times New Roman"/>
          <w:b/>
          <w:sz w:val="24"/>
          <w:szCs w:val="24"/>
          <w:lang w:eastAsia="ru-RU"/>
        </w:rPr>
        <w:t>820</w:t>
      </w:r>
      <w:r w:rsidRPr="00402CF9">
        <w:rPr>
          <w:rFonts w:ascii="Times New Roman" w:hAnsi="Times New Roman"/>
          <w:sz w:val="24"/>
          <w:szCs w:val="24"/>
          <w:lang w:eastAsia="ru-RU"/>
        </w:rPr>
        <w:t xml:space="preserve"> домовладений. </w:t>
      </w:r>
    </w:p>
    <w:p w:rsidR="00363F9F" w:rsidRPr="00402CF9" w:rsidRDefault="00363F9F" w:rsidP="00402CF9">
      <w:pPr>
        <w:shd w:val="clear" w:color="auto" w:fill="FFFFFF"/>
        <w:spacing w:after="0" w:line="240" w:lineRule="auto"/>
        <w:jc w:val="both"/>
        <w:rPr>
          <w:rFonts w:ascii="Times New Roman" w:hAnsi="Times New Roman"/>
          <w:b/>
          <w:sz w:val="24"/>
          <w:szCs w:val="24"/>
        </w:rPr>
      </w:pPr>
      <w:r w:rsidRPr="00402CF9">
        <w:rPr>
          <w:rFonts w:ascii="Times New Roman" w:hAnsi="Times New Roman"/>
          <w:sz w:val="24"/>
          <w:szCs w:val="24"/>
        </w:rPr>
        <w:t xml:space="preserve">             В соответствии с  поручением </w:t>
      </w:r>
      <w:r w:rsidRPr="00402CF9">
        <w:rPr>
          <w:rFonts w:ascii="Times New Roman" w:hAnsi="Times New Roman"/>
          <w:b/>
          <w:sz w:val="24"/>
          <w:szCs w:val="24"/>
        </w:rPr>
        <w:t>Президента РФ</w:t>
      </w:r>
      <w:r w:rsidRPr="00402CF9">
        <w:rPr>
          <w:rFonts w:ascii="Times New Roman" w:hAnsi="Times New Roman"/>
          <w:sz w:val="24"/>
          <w:szCs w:val="24"/>
        </w:rPr>
        <w:t xml:space="preserve">  в Дзержинском районе реализуется программа социальной газификации домовладений, расположенных в населенных пунктах, где уже подведен газопровод.  По президентской программе социальной газификации, в Дзержинском районе к концу 2022 года возможность провести газ в свой дом получат </w:t>
      </w:r>
      <w:r w:rsidRPr="00402CF9">
        <w:rPr>
          <w:rFonts w:ascii="Times New Roman" w:hAnsi="Times New Roman"/>
          <w:b/>
          <w:sz w:val="24"/>
          <w:szCs w:val="24"/>
        </w:rPr>
        <w:t>1220  тыс. человек</w:t>
      </w:r>
    </w:p>
    <w:p w:rsidR="005B2FE3" w:rsidRPr="00402CF9" w:rsidRDefault="0025039D" w:rsidP="00402CF9">
      <w:pPr>
        <w:spacing w:after="0" w:line="240" w:lineRule="auto"/>
        <w:ind w:firstLine="426"/>
        <w:jc w:val="both"/>
        <w:rPr>
          <w:rFonts w:ascii="Times New Roman" w:hAnsi="Times New Roman"/>
          <w:b/>
          <w:sz w:val="24"/>
          <w:szCs w:val="24"/>
        </w:rPr>
      </w:pPr>
      <w:r w:rsidRPr="00402CF9">
        <w:rPr>
          <w:rFonts w:ascii="Times New Roman" w:hAnsi="Times New Roman"/>
          <w:b/>
          <w:sz w:val="24"/>
          <w:szCs w:val="24"/>
        </w:rPr>
        <w:t>Рост эк</w:t>
      </w:r>
      <w:r w:rsidR="00C34817" w:rsidRPr="00402CF9">
        <w:rPr>
          <w:rFonts w:ascii="Times New Roman" w:hAnsi="Times New Roman"/>
          <w:b/>
          <w:sz w:val="24"/>
          <w:szCs w:val="24"/>
        </w:rPr>
        <w:t>ономических показателей</w:t>
      </w:r>
      <w:r w:rsidRPr="00402CF9">
        <w:rPr>
          <w:rFonts w:ascii="Times New Roman" w:hAnsi="Times New Roman"/>
          <w:b/>
          <w:sz w:val="24"/>
          <w:szCs w:val="24"/>
        </w:rPr>
        <w:t xml:space="preserve"> и укрепление бюджета создает прочную основу для развития социальной сферы. </w:t>
      </w:r>
    </w:p>
    <w:p w:rsidR="00F524DB" w:rsidRPr="00402CF9" w:rsidRDefault="00F524DB"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В 2021 году более </w:t>
      </w:r>
      <w:r w:rsidRPr="00402CF9">
        <w:rPr>
          <w:rFonts w:ascii="Times New Roman" w:hAnsi="Times New Roman"/>
          <w:b/>
          <w:sz w:val="24"/>
          <w:szCs w:val="24"/>
        </w:rPr>
        <w:t xml:space="preserve">17 тысяч </w:t>
      </w:r>
      <w:r w:rsidRPr="00402CF9">
        <w:rPr>
          <w:rFonts w:ascii="Times New Roman" w:hAnsi="Times New Roman"/>
          <w:sz w:val="24"/>
          <w:szCs w:val="24"/>
        </w:rPr>
        <w:t>граждан льготной категории получили меры социальной поддержки на сумму 4</w:t>
      </w:r>
      <w:r w:rsidRPr="00402CF9">
        <w:rPr>
          <w:rFonts w:ascii="Times New Roman" w:hAnsi="Times New Roman"/>
          <w:b/>
          <w:sz w:val="24"/>
          <w:szCs w:val="24"/>
        </w:rPr>
        <w:t>30 млн. рублей</w:t>
      </w:r>
      <w:r w:rsidRPr="00402CF9">
        <w:rPr>
          <w:rFonts w:ascii="Times New Roman" w:hAnsi="Times New Roman"/>
          <w:sz w:val="24"/>
          <w:szCs w:val="24"/>
        </w:rPr>
        <w:t xml:space="preserve">: </w:t>
      </w:r>
    </w:p>
    <w:p w:rsidR="00F524DB" w:rsidRPr="00402CF9" w:rsidRDefault="00F524DB"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 компенсаций, субсидий на услуги ЖКУ и других социальных выплат предоставлено более </w:t>
      </w:r>
      <w:r w:rsidRPr="00402CF9">
        <w:rPr>
          <w:rFonts w:ascii="Times New Roman" w:hAnsi="Times New Roman"/>
          <w:b/>
          <w:sz w:val="24"/>
          <w:szCs w:val="24"/>
        </w:rPr>
        <w:t>13 тыс. граждан</w:t>
      </w:r>
      <w:r w:rsidRPr="00402CF9">
        <w:rPr>
          <w:rFonts w:ascii="Times New Roman" w:hAnsi="Times New Roman"/>
          <w:sz w:val="24"/>
          <w:szCs w:val="24"/>
        </w:rPr>
        <w:t xml:space="preserve"> на сумму </w:t>
      </w:r>
      <w:r w:rsidRPr="00402CF9">
        <w:rPr>
          <w:rFonts w:ascii="Times New Roman" w:hAnsi="Times New Roman"/>
          <w:b/>
          <w:sz w:val="24"/>
          <w:szCs w:val="24"/>
        </w:rPr>
        <w:t>163,5 млн. рублей</w:t>
      </w:r>
      <w:r w:rsidRPr="00402CF9">
        <w:rPr>
          <w:rFonts w:ascii="Times New Roman" w:hAnsi="Times New Roman"/>
          <w:sz w:val="24"/>
          <w:szCs w:val="24"/>
        </w:rPr>
        <w:t xml:space="preserve">; </w:t>
      </w:r>
    </w:p>
    <w:p w:rsidR="00F524DB" w:rsidRPr="00402CF9" w:rsidRDefault="00F524DB" w:rsidP="00402CF9">
      <w:pPr>
        <w:spacing w:after="0" w:line="240" w:lineRule="auto"/>
        <w:jc w:val="both"/>
        <w:rPr>
          <w:rFonts w:ascii="Times New Roman" w:hAnsi="Times New Roman"/>
          <w:b/>
          <w:sz w:val="24"/>
          <w:szCs w:val="24"/>
        </w:rPr>
      </w:pPr>
      <w:r w:rsidRPr="00402CF9">
        <w:rPr>
          <w:rFonts w:ascii="Times New Roman" w:hAnsi="Times New Roman"/>
          <w:sz w:val="24"/>
          <w:szCs w:val="24"/>
        </w:rPr>
        <w:t xml:space="preserve">              - </w:t>
      </w:r>
      <w:r w:rsidRPr="00402CF9">
        <w:rPr>
          <w:rFonts w:ascii="Times New Roman" w:hAnsi="Times New Roman"/>
          <w:b/>
          <w:sz w:val="24"/>
          <w:szCs w:val="24"/>
        </w:rPr>
        <w:t xml:space="preserve">3 000 семьям с детьми </w:t>
      </w:r>
      <w:r w:rsidRPr="00402CF9">
        <w:rPr>
          <w:rFonts w:ascii="Times New Roman" w:hAnsi="Times New Roman"/>
          <w:sz w:val="24"/>
          <w:szCs w:val="24"/>
        </w:rPr>
        <w:t>выплачено пособий на сумму более 2</w:t>
      </w:r>
      <w:r w:rsidRPr="00402CF9">
        <w:rPr>
          <w:rFonts w:ascii="Times New Roman" w:hAnsi="Times New Roman"/>
          <w:b/>
          <w:sz w:val="24"/>
          <w:szCs w:val="24"/>
        </w:rPr>
        <w:t>52 млн. рублей.</w:t>
      </w:r>
    </w:p>
    <w:p w:rsidR="00F524DB" w:rsidRPr="00402CF9" w:rsidRDefault="00F524DB" w:rsidP="00402CF9">
      <w:pPr>
        <w:spacing w:after="0" w:line="240" w:lineRule="auto"/>
        <w:jc w:val="both"/>
        <w:rPr>
          <w:rFonts w:ascii="Times New Roman" w:hAnsi="Times New Roman"/>
          <w:b/>
          <w:sz w:val="24"/>
          <w:szCs w:val="24"/>
        </w:rPr>
      </w:pPr>
      <w:r w:rsidRPr="00402CF9">
        <w:rPr>
          <w:rFonts w:ascii="Times New Roman" w:hAnsi="Times New Roman"/>
          <w:b/>
          <w:sz w:val="24"/>
          <w:szCs w:val="24"/>
        </w:rPr>
        <w:t xml:space="preserve">              - 139 </w:t>
      </w:r>
      <w:r w:rsidRPr="00402CF9">
        <w:rPr>
          <w:rFonts w:ascii="Times New Roman" w:hAnsi="Times New Roman"/>
          <w:sz w:val="24"/>
          <w:szCs w:val="24"/>
        </w:rPr>
        <w:t xml:space="preserve">малообеспеченных граждан получили государственную социальную помощь в </w:t>
      </w:r>
      <w:proofErr w:type="gramStart"/>
      <w:r w:rsidRPr="00402CF9">
        <w:rPr>
          <w:rFonts w:ascii="Times New Roman" w:hAnsi="Times New Roman"/>
          <w:sz w:val="24"/>
          <w:szCs w:val="24"/>
        </w:rPr>
        <w:t>виде</w:t>
      </w:r>
      <w:proofErr w:type="gramEnd"/>
      <w:r w:rsidRPr="00402CF9">
        <w:rPr>
          <w:rFonts w:ascii="Times New Roman" w:hAnsi="Times New Roman"/>
          <w:sz w:val="24"/>
          <w:szCs w:val="24"/>
        </w:rPr>
        <w:t xml:space="preserve"> социального контракта на сумму </w:t>
      </w:r>
      <w:r w:rsidRPr="00402CF9">
        <w:rPr>
          <w:rFonts w:ascii="Times New Roman" w:hAnsi="Times New Roman"/>
          <w:b/>
          <w:sz w:val="24"/>
          <w:szCs w:val="24"/>
        </w:rPr>
        <w:t>14,5 млн. руб.</w:t>
      </w:r>
    </w:p>
    <w:p w:rsidR="00F524DB" w:rsidRPr="00402CF9" w:rsidRDefault="00F524DB" w:rsidP="00402CF9">
      <w:pPr>
        <w:spacing w:after="0" w:line="240" w:lineRule="auto"/>
        <w:jc w:val="both"/>
        <w:rPr>
          <w:rFonts w:ascii="Times New Roman" w:eastAsia="Calibri" w:hAnsi="Times New Roman"/>
          <w:b/>
          <w:sz w:val="24"/>
          <w:szCs w:val="24"/>
        </w:rPr>
      </w:pPr>
      <w:r w:rsidRPr="00402CF9">
        <w:rPr>
          <w:rFonts w:ascii="Times New Roman" w:eastAsia="Calibri" w:hAnsi="Times New Roman"/>
          <w:sz w:val="24"/>
          <w:szCs w:val="24"/>
        </w:rPr>
        <w:t xml:space="preserve">               В рамках национального проекта «Демография» при реализации регионального проекта Калужской области «Финансовая поддержка семей при рождении детей», в Дзержинском районе 2021 году выплачено </w:t>
      </w:r>
      <w:r w:rsidRPr="00402CF9">
        <w:rPr>
          <w:rFonts w:ascii="Times New Roman" w:eastAsia="Calibri" w:hAnsi="Times New Roman"/>
          <w:b/>
          <w:sz w:val="24"/>
          <w:szCs w:val="24"/>
        </w:rPr>
        <w:t>пособий семьям с детьми на сумму</w:t>
      </w:r>
      <w:r w:rsidRPr="00402CF9">
        <w:rPr>
          <w:rFonts w:ascii="Times New Roman" w:eastAsia="Calibri" w:hAnsi="Times New Roman"/>
          <w:sz w:val="24"/>
          <w:szCs w:val="24"/>
        </w:rPr>
        <w:t xml:space="preserve"> </w:t>
      </w:r>
      <w:r w:rsidRPr="00402CF9">
        <w:rPr>
          <w:rFonts w:ascii="Times New Roman" w:eastAsia="Calibri" w:hAnsi="Times New Roman"/>
          <w:b/>
          <w:sz w:val="24"/>
          <w:szCs w:val="24"/>
        </w:rPr>
        <w:t xml:space="preserve">110 млн. руб. </w:t>
      </w:r>
    </w:p>
    <w:p w:rsidR="00F524DB" w:rsidRPr="00402CF9" w:rsidRDefault="00B268E4" w:rsidP="00402CF9">
      <w:pPr>
        <w:spacing w:after="0" w:line="240" w:lineRule="auto"/>
        <w:jc w:val="both"/>
        <w:rPr>
          <w:rFonts w:ascii="Times New Roman" w:eastAsia="Calibri" w:hAnsi="Times New Roman"/>
          <w:sz w:val="24"/>
          <w:szCs w:val="24"/>
        </w:rPr>
      </w:pPr>
      <w:r w:rsidRPr="00402CF9">
        <w:rPr>
          <w:rFonts w:ascii="Times New Roman" w:eastAsia="Calibri" w:hAnsi="Times New Roman"/>
          <w:sz w:val="24"/>
          <w:szCs w:val="24"/>
        </w:rPr>
        <w:t xml:space="preserve">  </w:t>
      </w:r>
      <w:r w:rsidR="00F524DB" w:rsidRPr="00402CF9">
        <w:rPr>
          <w:rFonts w:ascii="Times New Roman" w:eastAsia="Calibri" w:hAnsi="Times New Roman"/>
          <w:sz w:val="24"/>
          <w:szCs w:val="24"/>
        </w:rPr>
        <w:t xml:space="preserve">Благодаря мерам социальной поддержки </w:t>
      </w:r>
      <w:r w:rsidR="00F524DB" w:rsidRPr="00402CF9">
        <w:rPr>
          <w:rFonts w:ascii="Times New Roman" w:eastAsia="Calibri" w:hAnsi="Times New Roman"/>
          <w:b/>
          <w:sz w:val="24"/>
          <w:szCs w:val="24"/>
        </w:rPr>
        <w:t>многодетных семей</w:t>
      </w:r>
      <w:r w:rsidR="00F524DB" w:rsidRPr="00402CF9">
        <w:rPr>
          <w:rFonts w:ascii="Times New Roman" w:eastAsia="Calibri" w:hAnsi="Times New Roman"/>
          <w:sz w:val="24"/>
          <w:szCs w:val="24"/>
        </w:rPr>
        <w:t xml:space="preserve"> их количество ежегодно увеличивается, в 2021 году - на 32 семьи</w:t>
      </w:r>
      <w:r w:rsidR="00F524DB" w:rsidRPr="00402CF9">
        <w:rPr>
          <w:rFonts w:ascii="Times New Roman" w:eastAsia="Calibri" w:hAnsi="Times New Roman"/>
          <w:b/>
          <w:sz w:val="24"/>
          <w:szCs w:val="24"/>
        </w:rPr>
        <w:t xml:space="preserve"> </w:t>
      </w:r>
      <w:r w:rsidR="00F524DB" w:rsidRPr="00402CF9">
        <w:rPr>
          <w:rFonts w:ascii="Times New Roman" w:eastAsia="Calibri" w:hAnsi="Times New Roman"/>
          <w:sz w:val="24"/>
          <w:szCs w:val="24"/>
        </w:rPr>
        <w:t xml:space="preserve">и составляет </w:t>
      </w:r>
      <w:r w:rsidR="00F524DB" w:rsidRPr="00402CF9">
        <w:rPr>
          <w:rFonts w:ascii="Times New Roman" w:eastAsia="Calibri" w:hAnsi="Times New Roman"/>
          <w:b/>
          <w:sz w:val="24"/>
          <w:szCs w:val="24"/>
        </w:rPr>
        <w:t>720</w:t>
      </w:r>
      <w:r w:rsidR="00F524DB" w:rsidRPr="00402CF9">
        <w:rPr>
          <w:rFonts w:ascii="Times New Roman" w:eastAsia="Calibri" w:hAnsi="Times New Roman"/>
          <w:sz w:val="24"/>
          <w:szCs w:val="24"/>
        </w:rPr>
        <w:t xml:space="preserve">, в которых воспитывается </w:t>
      </w:r>
      <w:r w:rsidR="00F524DB" w:rsidRPr="00402CF9">
        <w:rPr>
          <w:rFonts w:ascii="Times New Roman" w:eastAsia="Calibri" w:hAnsi="Times New Roman"/>
          <w:b/>
          <w:sz w:val="24"/>
          <w:szCs w:val="24"/>
        </w:rPr>
        <w:t xml:space="preserve">2 369 </w:t>
      </w:r>
      <w:r w:rsidR="00F524DB" w:rsidRPr="00402CF9">
        <w:rPr>
          <w:rFonts w:ascii="Times New Roman" w:eastAsia="Calibri" w:hAnsi="Times New Roman"/>
          <w:sz w:val="24"/>
          <w:szCs w:val="24"/>
        </w:rPr>
        <w:t>детей.</w:t>
      </w:r>
    </w:p>
    <w:p w:rsidR="00F524DB" w:rsidRPr="00402CF9" w:rsidRDefault="008A4C7B" w:rsidP="00402CF9">
      <w:pPr>
        <w:spacing w:after="0" w:line="240" w:lineRule="auto"/>
        <w:jc w:val="both"/>
        <w:rPr>
          <w:rFonts w:ascii="Times New Roman" w:eastAsia="Calibri" w:hAnsi="Times New Roman"/>
          <w:b/>
          <w:sz w:val="24"/>
          <w:szCs w:val="24"/>
        </w:rPr>
      </w:pPr>
      <w:r w:rsidRPr="00402CF9">
        <w:rPr>
          <w:rFonts w:ascii="Times New Roman" w:eastAsia="Calibri" w:hAnsi="Times New Roman"/>
          <w:b/>
          <w:sz w:val="24"/>
          <w:szCs w:val="24"/>
        </w:rPr>
        <w:t xml:space="preserve">В прошлом </w:t>
      </w:r>
      <w:r w:rsidR="00F524DB" w:rsidRPr="00402CF9">
        <w:rPr>
          <w:rFonts w:ascii="Times New Roman" w:eastAsia="Calibri" w:hAnsi="Times New Roman"/>
          <w:b/>
          <w:sz w:val="24"/>
          <w:szCs w:val="24"/>
        </w:rPr>
        <w:t xml:space="preserve"> году:</w:t>
      </w:r>
    </w:p>
    <w:p w:rsidR="00F524DB" w:rsidRPr="00402CF9" w:rsidRDefault="00F524DB" w:rsidP="00402CF9">
      <w:pPr>
        <w:spacing w:after="0" w:line="240" w:lineRule="auto"/>
        <w:jc w:val="both"/>
        <w:rPr>
          <w:rFonts w:ascii="Times New Roman" w:eastAsia="Calibri" w:hAnsi="Times New Roman"/>
          <w:sz w:val="24"/>
          <w:szCs w:val="24"/>
        </w:rPr>
      </w:pPr>
      <w:r w:rsidRPr="00402CF9">
        <w:rPr>
          <w:rFonts w:ascii="Times New Roman" w:eastAsia="Calibri" w:hAnsi="Times New Roman"/>
          <w:b/>
          <w:sz w:val="24"/>
          <w:szCs w:val="24"/>
        </w:rPr>
        <w:t xml:space="preserve">6 </w:t>
      </w:r>
      <w:r w:rsidRPr="00402CF9">
        <w:rPr>
          <w:rFonts w:ascii="Times New Roman" w:eastAsia="Calibri" w:hAnsi="Times New Roman"/>
          <w:sz w:val="24"/>
          <w:szCs w:val="24"/>
        </w:rPr>
        <w:t>семей получили социальную выплату на улучшение жилищных условий за счет средств областного бюджета;</w:t>
      </w:r>
    </w:p>
    <w:p w:rsidR="00F524DB" w:rsidRPr="00402CF9" w:rsidRDefault="00F524DB" w:rsidP="00402CF9">
      <w:pPr>
        <w:spacing w:after="0" w:line="240" w:lineRule="auto"/>
        <w:jc w:val="both"/>
        <w:rPr>
          <w:rFonts w:ascii="Times New Roman" w:hAnsi="Times New Roman"/>
          <w:sz w:val="24"/>
          <w:szCs w:val="24"/>
        </w:rPr>
      </w:pPr>
      <w:r w:rsidRPr="00402CF9">
        <w:rPr>
          <w:rFonts w:ascii="Times New Roman" w:hAnsi="Times New Roman"/>
          <w:b/>
          <w:sz w:val="24"/>
          <w:szCs w:val="24"/>
        </w:rPr>
        <w:t>9</w:t>
      </w:r>
      <w:r w:rsidRPr="00402CF9">
        <w:rPr>
          <w:rFonts w:ascii="Times New Roman" w:hAnsi="Times New Roman"/>
          <w:sz w:val="24"/>
          <w:szCs w:val="24"/>
        </w:rPr>
        <w:t xml:space="preserve"> семей</w:t>
      </w:r>
      <w:r w:rsidRPr="00402CF9">
        <w:rPr>
          <w:rFonts w:ascii="Times New Roman" w:hAnsi="Times New Roman"/>
          <w:b/>
          <w:sz w:val="24"/>
          <w:szCs w:val="24"/>
        </w:rPr>
        <w:t xml:space="preserve"> </w:t>
      </w:r>
      <w:r w:rsidRPr="00402CF9">
        <w:rPr>
          <w:rFonts w:ascii="Times New Roman" w:hAnsi="Times New Roman"/>
          <w:sz w:val="24"/>
          <w:szCs w:val="24"/>
        </w:rPr>
        <w:t xml:space="preserve">получили компенсацию процентной ставки по ипотечному кредитованию; </w:t>
      </w:r>
    </w:p>
    <w:p w:rsidR="00F524DB" w:rsidRPr="00402CF9" w:rsidRDefault="00F524DB" w:rsidP="00402CF9">
      <w:pPr>
        <w:spacing w:after="0" w:line="240" w:lineRule="auto"/>
        <w:jc w:val="both"/>
        <w:rPr>
          <w:rFonts w:ascii="Times New Roman" w:eastAsia="Calibri" w:hAnsi="Times New Roman"/>
          <w:sz w:val="24"/>
          <w:szCs w:val="24"/>
        </w:rPr>
      </w:pPr>
      <w:r w:rsidRPr="00402CF9">
        <w:rPr>
          <w:rFonts w:ascii="Times New Roman" w:eastAsia="Calibri" w:hAnsi="Times New Roman"/>
          <w:b/>
          <w:sz w:val="24"/>
          <w:szCs w:val="24"/>
        </w:rPr>
        <w:lastRenderedPageBreak/>
        <w:t>11</w:t>
      </w:r>
      <w:r w:rsidRPr="00402CF9">
        <w:rPr>
          <w:rFonts w:ascii="Times New Roman" w:eastAsia="Calibri" w:hAnsi="Times New Roman"/>
          <w:sz w:val="24"/>
          <w:szCs w:val="24"/>
        </w:rPr>
        <w:t xml:space="preserve"> семей </w:t>
      </w:r>
      <w:proofErr w:type="gramStart"/>
      <w:r w:rsidRPr="00402CF9">
        <w:rPr>
          <w:rFonts w:ascii="Times New Roman" w:eastAsia="Calibri" w:hAnsi="Times New Roman"/>
          <w:sz w:val="24"/>
          <w:szCs w:val="24"/>
        </w:rPr>
        <w:t>обеспечены</w:t>
      </w:r>
      <w:proofErr w:type="gramEnd"/>
      <w:r w:rsidRPr="00402CF9">
        <w:rPr>
          <w:rFonts w:ascii="Times New Roman" w:eastAsia="Calibri" w:hAnsi="Times New Roman"/>
          <w:sz w:val="24"/>
          <w:szCs w:val="24"/>
        </w:rPr>
        <w:t xml:space="preserve"> земельными участками;</w:t>
      </w:r>
    </w:p>
    <w:p w:rsidR="00F524DB" w:rsidRPr="00402CF9" w:rsidRDefault="00F524DB" w:rsidP="00402CF9">
      <w:pPr>
        <w:spacing w:after="0" w:line="240" w:lineRule="auto"/>
        <w:jc w:val="both"/>
        <w:rPr>
          <w:rFonts w:ascii="Times New Roman" w:eastAsia="Calibri" w:hAnsi="Times New Roman"/>
          <w:sz w:val="24"/>
          <w:szCs w:val="24"/>
        </w:rPr>
      </w:pPr>
      <w:r w:rsidRPr="00402CF9">
        <w:rPr>
          <w:rFonts w:ascii="Times New Roman" w:eastAsia="Calibri" w:hAnsi="Times New Roman"/>
          <w:b/>
          <w:sz w:val="24"/>
          <w:szCs w:val="24"/>
        </w:rPr>
        <w:t>81</w:t>
      </w:r>
      <w:r w:rsidRPr="00402CF9">
        <w:rPr>
          <w:rFonts w:ascii="Times New Roman" w:eastAsia="Calibri" w:hAnsi="Times New Roman"/>
          <w:sz w:val="24"/>
          <w:szCs w:val="24"/>
        </w:rPr>
        <w:t xml:space="preserve"> семья получает компенсацию на услуги ЖКУ;</w:t>
      </w:r>
    </w:p>
    <w:p w:rsidR="00F524DB" w:rsidRPr="00402CF9" w:rsidRDefault="00F524DB" w:rsidP="00402CF9">
      <w:pPr>
        <w:spacing w:after="0" w:line="240" w:lineRule="auto"/>
        <w:jc w:val="both"/>
        <w:rPr>
          <w:rFonts w:ascii="Times New Roman" w:hAnsi="Times New Roman"/>
          <w:b/>
          <w:sz w:val="24"/>
          <w:szCs w:val="24"/>
        </w:rPr>
      </w:pPr>
      <w:r w:rsidRPr="00402CF9">
        <w:rPr>
          <w:rFonts w:ascii="Times New Roman" w:hAnsi="Times New Roman"/>
          <w:b/>
          <w:sz w:val="24"/>
          <w:szCs w:val="24"/>
        </w:rPr>
        <w:t xml:space="preserve">163 </w:t>
      </w:r>
      <w:r w:rsidRPr="00402CF9">
        <w:rPr>
          <w:rFonts w:ascii="Times New Roman" w:hAnsi="Times New Roman"/>
          <w:sz w:val="24"/>
          <w:szCs w:val="24"/>
        </w:rPr>
        <w:t>семьи</w:t>
      </w:r>
      <w:r w:rsidRPr="00402CF9">
        <w:rPr>
          <w:rFonts w:ascii="Times New Roman" w:hAnsi="Times New Roman"/>
          <w:b/>
          <w:sz w:val="24"/>
          <w:szCs w:val="24"/>
        </w:rPr>
        <w:t xml:space="preserve"> </w:t>
      </w:r>
      <w:r w:rsidRPr="00402CF9">
        <w:rPr>
          <w:rFonts w:ascii="Times New Roman" w:hAnsi="Times New Roman"/>
          <w:sz w:val="24"/>
          <w:szCs w:val="24"/>
        </w:rPr>
        <w:t>получили государственную социальную помощь на сумму – 12,188 тыс. руб.</w:t>
      </w:r>
      <w:r w:rsidRPr="00402CF9">
        <w:rPr>
          <w:rFonts w:ascii="Times New Roman" w:hAnsi="Times New Roman"/>
          <w:b/>
          <w:sz w:val="24"/>
          <w:szCs w:val="24"/>
        </w:rPr>
        <w:t xml:space="preserve"> </w:t>
      </w:r>
    </w:p>
    <w:p w:rsidR="00402CF9" w:rsidRPr="00402CF9" w:rsidRDefault="00F524DB" w:rsidP="00402CF9">
      <w:pPr>
        <w:spacing w:after="0" w:line="240" w:lineRule="auto"/>
        <w:jc w:val="both"/>
        <w:rPr>
          <w:rFonts w:ascii="Times New Roman" w:hAnsi="Times New Roman"/>
          <w:sz w:val="24"/>
          <w:szCs w:val="24"/>
        </w:rPr>
      </w:pPr>
      <w:r w:rsidRPr="00402CF9">
        <w:rPr>
          <w:rFonts w:ascii="Times New Roman" w:hAnsi="Times New Roman"/>
          <w:b/>
          <w:sz w:val="24"/>
          <w:szCs w:val="24"/>
        </w:rPr>
        <w:t xml:space="preserve">В Дзержинском районе реализовывались социальные проекты по поддержке семей в трудной жизненной ситуации </w:t>
      </w:r>
      <w:r w:rsidR="00AD07C8" w:rsidRPr="00402CF9">
        <w:rPr>
          <w:rFonts w:ascii="Times New Roman" w:hAnsi="Times New Roman"/>
          <w:sz w:val="24"/>
          <w:szCs w:val="24"/>
        </w:rPr>
        <w:t xml:space="preserve"> </w:t>
      </w:r>
    </w:p>
    <w:p w:rsidR="00F524DB" w:rsidRPr="00402CF9" w:rsidRDefault="00B268E4" w:rsidP="00402CF9">
      <w:pPr>
        <w:spacing w:after="0" w:line="240" w:lineRule="auto"/>
        <w:jc w:val="both"/>
        <w:rPr>
          <w:rFonts w:ascii="Times New Roman" w:hAnsi="Times New Roman"/>
          <w:sz w:val="24"/>
          <w:szCs w:val="24"/>
        </w:rPr>
      </w:pPr>
      <w:r w:rsidRPr="00402CF9">
        <w:rPr>
          <w:rFonts w:ascii="Times New Roman" w:hAnsi="Times New Roman"/>
          <w:b/>
          <w:sz w:val="24"/>
          <w:szCs w:val="24"/>
        </w:rPr>
        <w:t xml:space="preserve">    </w:t>
      </w:r>
      <w:r w:rsidR="00F524DB" w:rsidRPr="00402CF9">
        <w:rPr>
          <w:rFonts w:ascii="Times New Roman" w:eastAsia="+mn-ea" w:hAnsi="Times New Roman"/>
          <w:color w:val="000000"/>
          <w:kern w:val="24"/>
          <w:sz w:val="24"/>
          <w:szCs w:val="24"/>
        </w:rPr>
        <w:t xml:space="preserve">Активное развитие в 2021 году получила такая мера социальной поддержки малоимущих граждан как социальный контракт, цель которого поменять статус пассивного получателя пособия на статус активного работника. </w:t>
      </w:r>
    </w:p>
    <w:p w:rsidR="00F524DB" w:rsidRPr="00402CF9" w:rsidRDefault="00F524DB" w:rsidP="00402CF9">
      <w:pPr>
        <w:spacing w:after="0" w:line="240" w:lineRule="auto"/>
        <w:jc w:val="both"/>
        <w:rPr>
          <w:rFonts w:ascii="Times New Roman" w:eastAsia="+mn-ea" w:hAnsi="Times New Roman"/>
          <w:color w:val="000000"/>
          <w:kern w:val="24"/>
          <w:sz w:val="24"/>
          <w:szCs w:val="24"/>
        </w:rPr>
      </w:pPr>
      <w:r w:rsidRPr="00402CF9">
        <w:rPr>
          <w:rFonts w:ascii="Times New Roman" w:eastAsia="+mn-ea" w:hAnsi="Times New Roman"/>
          <w:color w:val="000000"/>
          <w:kern w:val="24"/>
          <w:sz w:val="24"/>
          <w:szCs w:val="24"/>
        </w:rPr>
        <w:t xml:space="preserve">           Такую помощь в 2021 году получили </w:t>
      </w:r>
      <w:r w:rsidRPr="00402CF9">
        <w:rPr>
          <w:rFonts w:ascii="Times New Roman" w:eastAsia="+mn-ea" w:hAnsi="Times New Roman"/>
          <w:b/>
          <w:color w:val="000000"/>
          <w:kern w:val="24"/>
          <w:sz w:val="24"/>
          <w:szCs w:val="24"/>
        </w:rPr>
        <w:t>139</w:t>
      </w:r>
      <w:r w:rsidRPr="00402CF9">
        <w:rPr>
          <w:rFonts w:ascii="Times New Roman" w:eastAsia="+mn-ea" w:hAnsi="Times New Roman"/>
          <w:color w:val="000000"/>
          <w:kern w:val="24"/>
          <w:sz w:val="24"/>
          <w:szCs w:val="24"/>
        </w:rPr>
        <w:t xml:space="preserve"> малоимущих семей на  сумму </w:t>
      </w:r>
      <w:r w:rsidRPr="00402CF9">
        <w:rPr>
          <w:rFonts w:ascii="Times New Roman" w:eastAsia="+mn-ea" w:hAnsi="Times New Roman"/>
          <w:b/>
          <w:color w:val="000000"/>
          <w:kern w:val="24"/>
          <w:sz w:val="24"/>
          <w:szCs w:val="24"/>
        </w:rPr>
        <w:t>14,5 млн.</w:t>
      </w:r>
      <w:r w:rsidRPr="00402CF9">
        <w:rPr>
          <w:rFonts w:ascii="Times New Roman" w:eastAsia="+mn-ea" w:hAnsi="Times New Roman"/>
          <w:color w:val="000000"/>
          <w:kern w:val="24"/>
          <w:sz w:val="24"/>
          <w:szCs w:val="24"/>
        </w:rPr>
        <w:t xml:space="preserve"> </w:t>
      </w:r>
      <w:r w:rsidRPr="00402CF9">
        <w:rPr>
          <w:rFonts w:ascii="Times New Roman" w:eastAsia="+mn-ea" w:hAnsi="Times New Roman"/>
          <w:b/>
          <w:bCs/>
          <w:color w:val="000000"/>
          <w:kern w:val="24"/>
          <w:sz w:val="24"/>
          <w:szCs w:val="24"/>
        </w:rPr>
        <w:t>руб</w:t>
      </w:r>
      <w:r w:rsidRPr="00402CF9">
        <w:rPr>
          <w:rFonts w:ascii="Times New Roman" w:eastAsia="+mn-ea" w:hAnsi="Times New Roman"/>
          <w:color w:val="000000"/>
          <w:kern w:val="24"/>
          <w:sz w:val="24"/>
          <w:szCs w:val="24"/>
        </w:rPr>
        <w:t xml:space="preserve">., </w:t>
      </w:r>
    </w:p>
    <w:p w:rsidR="00F524DB" w:rsidRPr="00402CF9" w:rsidRDefault="00F524DB" w:rsidP="00402CF9">
      <w:pPr>
        <w:spacing w:after="0" w:line="240" w:lineRule="auto"/>
        <w:jc w:val="both"/>
        <w:rPr>
          <w:rFonts w:ascii="Times New Roman" w:eastAsia="+mn-ea" w:hAnsi="Times New Roman"/>
          <w:color w:val="000000"/>
          <w:kern w:val="24"/>
          <w:sz w:val="24"/>
          <w:szCs w:val="24"/>
        </w:rPr>
      </w:pPr>
      <w:r w:rsidRPr="00402CF9">
        <w:rPr>
          <w:rFonts w:ascii="Times New Roman" w:eastAsia="+mn-ea" w:hAnsi="Times New Roman"/>
          <w:color w:val="000000"/>
          <w:kern w:val="24"/>
          <w:sz w:val="24"/>
          <w:szCs w:val="24"/>
        </w:rPr>
        <w:t xml:space="preserve">Из них: </w:t>
      </w:r>
    </w:p>
    <w:p w:rsidR="00F524DB" w:rsidRPr="00402CF9" w:rsidRDefault="00F524DB" w:rsidP="00402CF9">
      <w:pPr>
        <w:spacing w:after="0" w:line="240" w:lineRule="auto"/>
        <w:jc w:val="both"/>
        <w:rPr>
          <w:rFonts w:ascii="Times New Roman" w:eastAsia="+mn-ea" w:hAnsi="Times New Roman"/>
          <w:b/>
          <w:color w:val="000000"/>
          <w:kern w:val="24"/>
          <w:sz w:val="24"/>
          <w:szCs w:val="24"/>
        </w:rPr>
      </w:pPr>
      <w:r w:rsidRPr="00402CF9">
        <w:rPr>
          <w:rFonts w:ascii="Times New Roman" w:eastAsia="+mn-ea" w:hAnsi="Times New Roman"/>
          <w:color w:val="000000"/>
          <w:kern w:val="24"/>
          <w:sz w:val="24"/>
          <w:szCs w:val="24"/>
        </w:rPr>
        <w:t xml:space="preserve">- </w:t>
      </w:r>
      <w:r w:rsidRPr="00402CF9">
        <w:rPr>
          <w:rFonts w:ascii="Times New Roman" w:eastAsia="+mn-ea" w:hAnsi="Times New Roman"/>
          <w:b/>
          <w:color w:val="000000"/>
          <w:kern w:val="24"/>
          <w:sz w:val="24"/>
          <w:szCs w:val="24"/>
        </w:rPr>
        <w:t xml:space="preserve">66 семей </w:t>
      </w:r>
      <w:r w:rsidRPr="00402CF9">
        <w:rPr>
          <w:rFonts w:ascii="Times New Roman" w:eastAsia="+mn-ea" w:hAnsi="Times New Roman"/>
          <w:color w:val="000000"/>
          <w:kern w:val="24"/>
          <w:sz w:val="24"/>
          <w:szCs w:val="24"/>
        </w:rPr>
        <w:t xml:space="preserve">на приобретение предметов первой необходимости на сумму – </w:t>
      </w:r>
      <w:r w:rsidRPr="00402CF9">
        <w:rPr>
          <w:rFonts w:ascii="Times New Roman" w:eastAsia="+mn-ea" w:hAnsi="Times New Roman"/>
          <w:b/>
          <w:color w:val="000000"/>
          <w:kern w:val="24"/>
          <w:sz w:val="24"/>
          <w:szCs w:val="24"/>
        </w:rPr>
        <w:t>3,5 млн. руб.;</w:t>
      </w:r>
    </w:p>
    <w:p w:rsidR="00F524DB" w:rsidRPr="00402CF9" w:rsidRDefault="00F524DB" w:rsidP="00402CF9">
      <w:pPr>
        <w:spacing w:after="0" w:line="240" w:lineRule="auto"/>
        <w:jc w:val="both"/>
        <w:rPr>
          <w:rFonts w:ascii="Times New Roman" w:eastAsia="+mn-ea" w:hAnsi="Times New Roman"/>
          <w:b/>
          <w:color w:val="000000"/>
          <w:kern w:val="24"/>
          <w:sz w:val="24"/>
          <w:szCs w:val="24"/>
        </w:rPr>
      </w:pPr>
      <w:r w:rsidRPr="00402CF9">
        <w:rPr>
          <w:rFonts w:ascii="Times New Roman" w:eastAsia="+mn-ea" w:hAnsi="Times New Roman"/>
          <w:b/>
          <w:color w:val="000000"/>
          <w:kern w:val="24"/>
          <w:sz w:val="24"/>
          <w:szCs w:val="24"/>
        </w:rPr>
        <w:t>- 15 семей</w:t>
      </w:r>
      <w:r w:rsidRPr="00402CF9">
        <w:rPr>
          <w:rFonts w:ascii="Times New Roman" w:eastAsia="+mn-ea" w:hAnsi="Times New Roman"/>
          <w:color w:val="000000"/>
          <w:kern w:val="24"/>
          <w:sz w:val="24"/>
          <w:szCs w:val="24"/>
        </w:rPr>
        <w:t xml:space="preserve"> на развитие личного подсобного хозяйства на сумму – </w:t>
      </w:r>
      <w:r w:rsidRPr="00402CF9">
        <w:rPr>
          <w:rFonts w:ascii="Times New Roman" w:eastAsia="+mn-ea" w:hAnsi="Times New Roman"/>
          <w:b/>
          <w:color w:val="000000"/>
          <w:kern w:val="24"/>
          <w:sz w:val="24"/>
          <w:szCs w:val="24"/>
        </w:rPr>
        <w:t>1,5 млн. руб.</w:t>
      </w:r>
    </w:p>
    <w:p w:rsidR="00F524DB" w:rsidRPr="00402CF9" w:rsidRDefault="00F524DB" w:rsidP="00402CF9">
      <w:pPr>
        <w:spacing w:after="0" w:line="240" w:lineRule="auto"/>
        <w:jc w:val="both"/>
        <w:rPr>
          <w:rFonts w:ascii="Times New Roman" w:eastAsia="+mn-ea" w:hAnsi="Times New Roman"/>
          <w:b/>
          <w:color w:val="000000"/>
          <w:kern w:val="24"/>
          <w:sz w:val="24"/>
          <w:szCs w:val="24"/>
        </w:rPr>
      </w:pPr>
      <w:r w:rsidRPr="00402CF9">
        <w:rPr>
          <w:rFonts w:ascii="Times New Roman" w:eastAsia="+mn-ea" w:hAnsi="Times New Roman"/>
          <w:b/>
          <w:color w:val="000000"/>
          <w:kern w:val="24"/>
          <w:sz w:val="24"/>
          <w:szCs w:val="24"/>
        </w:rPr>
        <w:t xml:space="preserve">- 21 безработный гражданин </w:t>
      </w:r>
      <w:r w:rsidRPr="00402CF9">
        <w:rPr>
          <w:rFonts w:ascii="Times New Roman" w:eastAsia="+mn-ea" w:hAnsi="Times New Roman"/>
          <w:color w:val="000000"/>
          <w:kern w:val="24"/>
          <w:sz w:val="24"/>
          <w:szCs w:val="24"/>
        </w:rPr>
        <w:t>на поиск работы</w:t>
      </w:r>
      <w:r w:rsidRPr="00402CF9">
        <w:rPr>
          <w:rFonts w:ascii="Times New Roman" w:eastAsia="+mn-ea" w:hAnsi="Times New Roman"/>
          <w:b/>
          <w:color w:val="000000"/>
          <w:kern w:val="24"/>
          <w:sz w:val="24"/>
          <w:szCs w:val="24"/>
        </w:rPr>
        <w:t xml:space="preserve"> </w:t>
      </w:r>
      <w:r w:rsidRPr="00402CF9">
        <w:rPr>
          <w:rFonts w:ascii="Times New Roman" w:eastAsia="+mn-ea" w:hAnsi="Times New Roman"/>
          <w:color w:val="000000"/>
          <w:kern w:val="24"/>
          <w:sz w:val="24"/>
          <w:szCs w:val="24"/>
        </w:rPr>
        <w:t>на сумму</w:t>
      </w:r>
      <w:r w:rsidRPr="00402CF9">
        <w:rPr>
          <w:rFonts w:ascii="Times New Roman" w:eastAsia="+mn-ea" w:hAnsi="Times New Roman"/>
          <w:b/>
          <w:color w:val="000000"/>
          <w:kern w:val="24"/>
          <w:sz w:val="24"/>
          <w:szCs w:val="24"/>
        </w:rPr>
        <w:t xml:space="preserve"> – 350 тыс. руб.</w:t>
      </w:r>
    </w:p>
    <w:p w:rsidR="00F524DB" w:rsidRPr="00402CF9" w:rsidRDefault="00F524DB" w:rsidP="00402CF9">
      <w:pPr>
        <w:spacing w:after="0" w:line="240" w:lineRule="auto"/>
        <w:jc w:val="both"/>
        <w:rPr>
          <w:rFonts w:ascii="Times New Roman" w:eastAsia="+mn-ea" w:hAnsi="Times New Roman"/>
          <w:b/>
          <w:color w:val="000000"/>
          <w:kern w:val="24"/>
          <w:sz w:val="24"/>
          <w:szCs w:val="24"/>
        </w:rPr>
      </w:pPr>
      <w:r w:rsidRPr="00402CF9">
        <w:rPr>
          <w:rFonts w:ascii="Times New Roman" w:eastAsia="+mn-ea" w:hAnsi="Times New Roman"/>
          <w:b/>
          <w:color w:val="000000"/>
          <w:kern w:val="24"/>
          <w:sz w:val="24"/>
          <w:szCs w:val="24"/>
        </w:rPr>
        <w:t xml:space="preserve">- 37 семей </w:t>
      </w:r>
      <w:r w:rsidRPr="00402CF9">
        <w:rPr>
          <w:rFonts w:ascii="Times New Roman" w:eastAsia="+mn-ea" w:hAnsi="Times New Roman"/>
          <w:color w:val="000000"/>
          <w:kern w:val="24"/>
          <w:sz w:val="24"/>
          <w:szCs w:val="24"/>
        </w:rPr>
        <w:t xml:space="preserve">на развитие предпринимательской деятельности на сумму – </w:t>
      </w:r>
      <w:r w:rsidRPr="00402CF9">
        <w:rPr>
          <w:rFonts w:ascii="Times New Roman" w:eastAsia="+mn-ea" w:hAnsi="Times New Roman"/>
          <w:b/>
          <w:color w:val="000000"/>
          <w:kern w:val="24"/>
          <w:sz w:val="24"/>
          <w:szCs w:val="24"/>
        </w:rPr>
        <w:t xml:space="preserve">9,5 млн. руб.  </w:t>
      </w:r>
    </w:p>
    <w:p w:rsidR="00900A64" w:rsidRPr="00402CF9" w:rsidRDefault="00A53F92" w:rsidP="00402CF9">
      <w:pPr>
        <w:spacing w:after="0" w:line="240" w:lineRule="auto"/>
        <w:jc w:val="both"/>
        <w:rPr>
          <w:rFonts w:ascii="Times New Roman" w:hAnsi="Times New Roman"/>
          <w:sz w:val="24"/>
          <w:szCs w:val="24"/>
        </w:rPr>
      </w:pPr>
      <w:r w:rsidRPr="00402CF9">
        <w:rPr>
          <w:rFonts w:ascii="Times New Roman" w:eastAsia="+mn-ea" w:hAnsi="Times New Roman"/>
          <w:color w:val="000000"/>
          <w:kern w:val="24"/>
          <w:sz w:val="24"/>
          <w:szCs w:val="24"/>
        </w:rPr>
        <w:t xml:space="preserve">       </w:t>
      </w:r>
      <w:r w:rsidR="00F524DB" w:rsidRPr="00402CF9">
        <w:rPr>
          <w:rFonts w:ascii="Times New Roman" w:hAnsi="Times New Roman"/>
          <w:b/>
          <w:sz w:val="24"/>
          <w:szCs w:val="24"/>
        </w:rPr>
        <w:t xml:space="preserve"> </w:t>
      </w:r>
      <w:r w:rsidR="00F524DB" w:rsidRPr="00402CF9">
        <w:rPr>
          <w:rFonts w:ascii="Times New Roman" w:hAnsi="Times New Roman"/>
          <w:sz w:val="24"/>
          <w:szCs w:val="24"/>
        </w:rPr>
        <w:t xml:space="preserve">Дополнительно из средств бюджета муниципального района «Дзержинский район» 197 </w:t>
      </w:r>
      <w:proofErr w:type="gramStart"/>
      <w:r w:rsidR="00F524DB" w:rsidRPr="00402CF9">
        <w:rPr>
          <w:rFonts w:ascii="Times New Roman" w:hAnsi="Times New Roman"/>
          <w:sz w:val="24"/>
          <w:szCs w:val="24"/>
        </w:rPr>
        <w:t>малообеспеченным</w:t>
      </w:r>
      <w:proofErr w:type="gramEnd"/>
      <w:r w:rsidR="00F524DB" w:rsidRPr="00402CF9">
        <w:rPr>
          <w:rFonts w:ascii="Times New Roman" w:hAnsi="Times New Roman"/>
          <w:sz w:val="24"/>
          <w:szCs w:val="24"/>
        </w:rPr>
        <w:t xml:space="preserve"> граждан выплачено материальной помощи на сумму 600 тыс. руб.  </w:t>
      </w:r>
    </w:p>
    <w:p w:rsidR="00B268E4" w:rsidRPr="00402CF9" w:rsidRDefault="00900A64"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На социальную поддержку детей-сирот направлено более </w:t>
      </w:r>
      <w:r w:rsidRPr="00402CF9">
        <w:rPr>
          <w:rFonts w:ascii="Times New Roman" w:hAnsi="Times New Roman"/>
          <w:b/>
          <w:sz w:val="24"/>
          <w:szCs w:val="24"/>
        </w:rPr>
        <w:t>21 млн. рублей</w:t>
      </w:r>
      <w:r w:rsidRPr="00402CF9">
        <w:rPr>
          <w:rFonts w:ascii="Times New Roman" w:hAnsi="Times New Roman"/>
          <w:sz w:val="24"/>
          <w:szCs w:val="24"/>
        </w:rPr>
        <w:t>.</w:t>
      </w:r>
    </w:p>
    <w:p w:rsidR="00F524DB" w:rsidRPr="00402CF9" w:rsidRDefault="008209D6" w:rsidP="00402CF9">
      <w:pPr>
        <w:spacing w:after="0" w:line="240" w:lineRule="auto"/>
        <w:jc w:val="both"/>
        <w:rPr>
          <w:rFonts w:ascii="Times New Roman" w:hAnsi="Times New Roman"/>
          <w:b/>
          <w:sz w:val="24"/>
          <w:szCs w:val="24"/>
        </w:rPr>
      </w:pPr>
      <w:r w:rsidRPr="00402CF9">
        <w:rPr>
          <w:rFonts w:ascii="Times New Roman" w:hAnsi="Times New Roman"/>
          <w:b/>
          <w:sz w:val="24"/>
          <w:szCs w:val="24"/>
        </w:rPr>
        <w:t>Образование</w:t>
      </w:r>
    </w:p>
    <w:p w:rsidR="00F524DB" w:rsidRPr="00402CF9" w:rsidRDefault="00B268E4" w:rsidP="00402CF9">
      <w:pPr>
        <w:spacing w:after="0" w:line="240" w:lineRule="auto"/>
        <w:jc w:val="both"/>
        <w:rPr>
          <w:rFonts w:ascii="Times New Roman" w:hAnsi="Times New Roman"/>
          <w:b/>
          <w:color w:val="FF0000"/>
          <w:sz w:val="24"/>
          <w:szCs w:val="24"/>
        </w:rPr>
      </w:pPr>
      <w:r w:rsidRPr="00402CF9">
        <w:rPr>
          <w:rFonts w:ascii="Times New Roman" w:hAnsi="Times New Roman"/>
          <w:b/>
          <w:color w:val="FF0000"/>
          <w:sz w:val="24"/>
          <w:szCs w:val="24"/>
        </w:rPr>
        <w:t xml:space="preserve">    </w:t>
      </w:r>
      <w:r w:rsidR="00F524DB" w:rsidRPr="00402CF9">
        <w:rPr>
          <w:rFonts w:ascii="Times New Roman" w:hAnsi="Times New Roman"/>
          <w:sz w:val="24"/>
          <w:szCs w:val="24"/>
        </w:rPr>
        <w:t>Стратегию развития системы образования Дзержинского района определяет совокупность региональных, федеральных задач и запросы участников муниципальных образовательных отношений.</w:t>
      </w:r>
    </w:p>
    <w:p w:rsidR="00F524DB" w:rsidRPr="00402CF9" w:rsidRDefault="00F524DB" w:rsidP="00402CF9">
      <w:pPr>
        <w:pStyle w:val="a5"/>
        <w:ind w:firstLine="851"/>
        <w:jc w:val="both"/>
        <w:rPr>
          <w:rFonts w:ascii="Times New Roman" w:hAnsi="Times New Roman"/>
          <w:sz w:val="24"/>
          <w:szCs w:val="24"/>
        </w:rPr>
      </w:pPr>
      <w:proofErr w:type="spellStart"/>
      <w:r w:rsidRPr="00402CF9">
        <w:rPr>
          <w:rFonts w:ascii="Times New Roman" w:hAnsi="Times New Roman"/>
          <w:sz w:val="24"/>
          <w:szCs w:val="24"/>
        </w:rPr>
        <w:t>Системообразующую</w:t>
      </w:r>
      <w:proofErr w:type="spellEnd"/>
      <w:r w:rsidRPr="00402CF9">
        <w:rPr>
          <w:rFonts w:ascii="Times New Roman" w:hAnsi="Times New Roman"/>
          <w:sz w:val="24"/>
          <w:szCs w:val="24"/>
        </w:rPr>
        <w:t xml:space="preserve"> роль в </w:t>
      </w:r>
      <w:proofErr w:type="gramStart"/>
      <w:r w:rsidRPr="00402CF9">
        <w:rPr>
          <w:rFonts w:ascii="Times New Roman" w:hAnsi="Times New Roman"/>
          <w:sz w:val="24"/>
          <w:szCs w:val="24"/>
        </w:rPr>
        <w:t>развитии</w:t>
      </w:r>
      <w:proofErr w:type="gramEnd"/>
      <w:r w:rsidRPr="00402CF9">
        <w:rPr>
          <w:rFonts w:ascii="Times New Roman" w:hAnsi="Times New Roman"/>
          <w:sz w:val="24"/>
          <w:szCs w:val="24"/>
        </w:rPr>
        <w:t xml:space="preserve"> образования играет национальный проект «Образование».</w:t>
      </w:r>
    </w:p>
    <w:p w:rsidR="00F524DB" w:rsidRPr="00402CF9" w:rsidRDefault="00F524DB" w:rsidP="00402CF9">
      <w:pPr>
        <w:pStyle w:val="a5"/>
        <w:ind w:firstLine="851"/>
        <w:jc w:val="both"/>
        <w:rPr>
          <w:rFonts w:ascii="Times New Roman" w:hAnsi="Times New Roman"/>
          <w:sz w:val="24"/>
          <w:szCs w:val="24"/>
        </w:rPr>
      </w:pPr>
      <w:r w:rsidRPr="00402CF9">
        <w:rPr>
          <w:rFonts w:ascii="Times New Roman" w:hAnsi="Times New Roman"/>
          <w:sz w:val="24"/>
          <w:szCs w:val="24"/>
        </w:rPr>
        <w:t>В рамках федерального проекта «Современная школа» завершено строительство нового здания средней школы № 1 в г. Кондрово на 1000 мест. 10 января 2022 года начался учебно-образовательный процесс, теперь все дети могут обучаться в одну смену.</w:t>
      </w:r>
    </w:p>
    <w:p w:rsidR="00F524DB" w:rsidRPr="00402CF9" w:rsidRDefault="00F524DB" w:rsidP="00402CF9">
      <w:pPr>
        <w:pStyle w:val="a5"/>
        <w:ind w:firstLine="851"/>
        <w:jc w:val="both"/>
        <w:rPr>
          <w:rFonts w:ascii="Times New Roman" w:hAnsi="Times New Roman"/>
          <w:sz w:val="24"/>
          <w:szCs w:val="24"/>
        </w:rPr>
      </w:pPr>
      <w:r w:rsidRPr="00402CF9">
        <w:rPr>
          <w:rFonts w:ascii="Times New Roman" w:hAnsi="Times New Roman"/>
          <w:sz w:val="24"/>
          <w:szCs w:val="24"/>
        </w:rPr>
        <w:t xml:space="preserve">В школе оборудовано более 50 учебных кабинетов, 2 спортивных зала, тренажерный зал, зал хореографии, большой актовый зал на 350 мест. Обеденный зал школьной столовой рассчитан на 500 посадочных мест, также в здании новой школы разместился информационно-библиотечный центр, современный медицинский блок, появился кабинет робототехники, интерактивно-игровые для младших школьников, компьютерные классы, оборудованные по самым современным стандартам. </w:t>
      </w:r>
    </w:p>
    <w:p w:rsidR="00F524DB" w:rsidRPr="00402CF9" w:rsidRDefault="00F524DB" w:rsidP="00402CF9">
      <w:pPr>
        <w:pStyle w:val="a5"/>
        <w:ind w:firstLine="851"/>
        <w:jc w:val="both"/>
        <w:rPr>
          <w:rFonts w:ascii="Times New Roman" w:hAnsi="Times New Roman"/>
          <w:sz w:val="24"/>
          <w:szCs w:val="24"/>
        </w:rPr>
      </w:pPr>
      <w:r w:rsidRPr="00402CF9">
        <w:rPr>
          <w:rFonts w:ascii="Times New Roman" w:hAnsi="Times New Roman"/>
          <w:sz w:val="24"/>
          <w:szCs w:val="24"/>
        </w:rPr>
        <w:t xml:space="preserve">С 1 сентября 2021 года открыты центры гуманитарного и цифрового образования «Точки роста» </w:t>
      </w:r>
      <w:r w:rsidR="00AD1FF3" w:rsidRPr="00402CF9">
        <w:rPr>
          <w:rFonts w:ascii="Times New Roman" w:hAnsi="Times New Roman"/>
          <w:sz w:val="24"/>
          <w:szCs w:val="24"/>
        </w:rPr>
        <w:t xml:space="preserve">на базе  Полотняно-Заводской   </w:t>
      </w:r>
      <w:r w:rsidR="00402CF9">
        <w:rPr>
          <w:rFonts w:ascii="Times New Roman" w:hAnsi="Times New Roman"/>
          <w:sz w:val="24"/>
          <w:szCs w:val="24"/>
        </w:rPr>
        <w:t xml:space="preserve"> СОШ </w:t>
      </w:r>
      <w:r w:rsidR="00AD1FF3" w:rsidRPr="00402CF9">
        <w:rPr>
          <w:rFonts w:ascii="Times New Roman" w:hAnsi="Times New Roman"/>
          <w:sz w:val="24"/>
          <w:szCs w:val="24"/>
        </w:rPr>
        <w:t xml:space="preserve"> № 1 и  </w:t>
      </w:r>
      <w:proofErr w:type="spellStart"/>
      <w:r w:rsidR="00402CF9">
        <w:rPr>
          <w:rFonts w:ascii="Times New Roman" w:hAnsi="Times New Roman"/>
          <w:sz w:val="24"/>
          <w:szCs w:val="24"/>
        </w:rPr>
        <w:t>Жилетовской</w:t>
      </w:r>
      <w:proofErr w:type="spellEnd"/>
      <w:r w:rsidR="00402CF9">
        <w:rPr>
          <w:rFonts w:ascii="Times New Roman" w:hAnsi="Times New Roman"/>
          <w:sz w:val="24"/>
          <w:szCs w:val="24"/>
        </w:rPr>
        <w:t xml:space="preserve"> СОШ</w:t>
      </w:r>
      <w:r w:rsidR="00AD1FF3" w:rsidRPr="00402CF9">
        <w:rPr>
          <w:rFonts w:ascii="Times New Roman" w:hAnsi="Times New Roman"/>
          <w:sz w:val="24"/>
          <w:szCs w:val="24"/>
        </w:rPr>
        <w:t xml:space="preserve"> </w:t>
      </w:r>
      <w:r w:rsidRPr="00402CF9">
        <w:rPr>
          <w:rFonts w:ascii="Times New Roman" w:hAnsi="Times New Roman"/>
          <w:sz w:val="24"/>
          <w:szCs w:val="24"/>
        </w:rPr>
        <w:t>(отремонтированы кабинеты, получено оборудование).</w:t>
      </w:r>
    </w:p>
    <w:p w:rsidR="00FC5B01" w:rsidRPr="00402CF9" w:rsidRDefault="00F524DB" w:rsidP="00402CF9">
      <w:pPr>
        <w:pStyle w:val="a5"/>
        <w:ind w:firstLine="851"/>
        <w:jc w:val="both"/>
        <w:rPr>
          <w:rFonts w:ascii="Times New Roman" w:hAnsi="Times New Roman"/>
          <w:sz w:val="24"/>
          <w:szCs w:val="24"/>
        </w:rPr>
      </w:pPr>
      <w:r w:rsidRPr="00402CF9">
        <w:rPr>
          <w:rFonts w:ascii="Times New Roman" w:hAnsi="Times New Roman"/>
          <w:sz w:val="24"/>
          <w:szCs w:val="24"/>
        </w:rPr>
        <w:t xml:space="preserve">В 2022 году планируется открыть еще 3 центра «Точка роста» на базе </w:t>
      </w:r>
      <w:r w:rsidR="00AD1FF3" w:rsidRPr="00402CF9">
        <w:rPr>
          <w:rFonts w:ascii="Times New Roman" w:hAnsi="Times New Roman"/>
          <w:sz w:val="24"/>
          <w:szCs w:val="24"/>
        </w:rPr>
        <w:t xml:space="preserve"> </w:t>
      </w:r>
      <w:proofErr w:type="spellStart"/>
      <w:r w:rsidRPr="00402CF9">
        <w:rPr>
          <w:rFonts w:ascii="Times New Roman" w:hAnsi="Times New Roman"/>
          <w:sz w:val="24"/>
          <w:szCs w:val="24"/>
        </w:rPr>
        <w:t>Дворцовск</w:t>
      </w:r>
      <w:bookmarkStart w:id="0" w:name="_GoBack"/>
      <w:bookmarkEnd w:id="0"/>
      <w:r w:rsidR="00AD1FF3" w:rsidRPr="00402CF9">
        <w:rPr>
          <w:rFonts w:ascii="Times New Roman" w:hAnsi="Times New Roman"/>
          <w:sz w:val="24"/>
          <w:szCs w:val="24"/>
        </w:rPr>
        <w:t>ой</w:t>
      </w:r>
      <w:proofErr w:type="spellEnd"/>
      <w:r w:rsidR="00AD1FF3" w:rsidRPr="00402CF9">
        <w:rPr>
          <w:rFonts w:ascii="Times New Roman" w:hAnsi="Times New Roman"/>
          <w:sz w:val="24"/>
          <w:szCs w:val="24"/>
        </w:rPr>
        <w:t xml:space="preserve"> </w:t>
      </w:r>
      <w:r w:rsidR="00402CF9">
        <w:rPr>
          <w:rFonts w:ascii="Times New Roman" w:hAnsi="Times New Roman"/>
          <w:sz w:val="24"/>
          <w:szCs w:val="24"/>
        </w:rPr>
        <w:t xml:space="preserve"> ООШ</w:t>
      </w:r>
      <w:r w:rsidRPr="00402CF9">
        <w:rPr>
          <w:rFonts w:ascii="Times New Roman" w:hAnsi="Times New Roman"/>
          <w:sz w:val="24"/>
          <w:szCs w:val="24"/>
        </w:rPr>
        <w:t xml:space="preserve">, </w:t>
      </w:r>
      <w:r w:rsidR="00402CF9">
        <w:rPr>
          <w:rFonts w:ascii="Times New Roman" w:hAnsi="Times New Roman"/>
          <w:sz w:val="24"/>
          <w:szCs w:val="24"/>
        </w:rPr>
        <w:t xml:space="preserve"> </w:t>
      </w:r>
      <w:proofErr w:type="spellStart"/>
      <w:r w:rsidR="00402CF9">
        <w:rPr>
          <w:rFonts w:ascii="Times New Roman" w:hAnsi="Times New Roman"/>
          <w:sz w:val="24"/>
          <w:szCs w:val="24"/>
        </w:rPr>
        <w:t>Бегичевской</w:t>
      </w:r>
      <w:proofErr w:type="spellEnd"/>
      <w:r w:rsidR="00402CF9">
        <w:rPr>
          <w:rFonts w:ascii="Times New Roman" w:hAnsi="Times New Roman"/>
          <w:sz w:val="24"/>
          <w:szCs w:val="24"/>
        </w:rPr>
        <w:t xml:space="preserve"> ООШ</w:t>
      </w:r>
      <w:r w:rsidRPr="00402CF9">
        <w:rPr>
          <w:rFonts w:ascii="Times New Roman" w:hAnsi="Times New Roman"/>
          <w:sz w:val="24"/>
          <w:szCs w:val="24"/>
        </w:rPr>
        <w:t xml:space="preserve"> и </w:t>
      </w:r>
      <w:r w:rsidR="00402CF9">
        <w:rPr>
          <w:rFonts w:ascii="Times New Roman" w:hAnsi="Times New Roman"/>
          <w:sz w:val="24"/>
          <w:szCs w:val="24"/>
        </w:rPr>
        <w:t xml:space="preserve"> Чкаловской СОШ</w:t>
      </w:r>
      <w:r w:rsidRPr="00402CF9">
        <w:rPr>
          <w:rFonts w:ascii="Times New Roman" w:hAnsi="Times New Roman"/>
          <w:sz w:val="24"/>
          <w:szCs w:val="24"/>
        </w:rPr>
        <w:t>.</w:t>
      </w:r>
    </w:p>
    <w:p w:rsidR="00AD1FF3" w:rsidRPr="00402CF9" w:rsidRDefault="00FC5B01" w:rsidP="00402CF9">
      <w:pPr>
        <w:pStyle w:val="a5"/>
        <w:jc w:val="both"/>
        <w:rPr>
          <w:rFonts w:ascii="Times New Roman" w:hAnsi="Times New Roman"/>
          <w:sz w:val="24"/>
          <w:szCs w:val="24"/>
        </w:rPr>
      </w:pPr>
      <w:r w:rsidRPr="00402CF9">
        <w:rPr>
          <w:rFonts w:ascii="Times New Roman" w:hAnsi="Times New Roman"/>
          <w:sz w:val="24"/>
          <w:szCs w:val="24"/>
        </w:rPr>
        <w:t xml:space="preserve">       </w:t>
      </w:r>
      <w:r w:rsidR="00AD1FF3" w:rsidRPr="00402CF9">
        <w:rPr>
          <w:rFonts w:ascii="Times New Roman" w:hAnsi="Times New Roman"/>
          <w:sz w:val="24"/>
          <w:szCs w:val="24"/>
        </w:rPr>
        <w:t xml:space="preserve">Произведена централизованная закупка и передача в муниципальную собственность оборудования </w:t>
      </w:r>
      <w:r w:rsidR="009802C4" w:rsidRPr="00402CF9">
        <w:rPr>
          <w:rFonts w:ascii="Times New Roman" w:hAnsi="Times New Roman"/>
          <w:sz w:val="24"/>
          <w:szCs w:val="24"/>
        </w:rPr>
        <w:t xml:space="preserve">по федеральной программе «Цифровая образовательная среда»  </w:t>
      </w:r>
      <w:r w:rsidR="00AD1FF3" w:rsidRPr="00402CF9">
        <w:rPr>
          <w:rFonts w:ascii="Times New Roman" w:hAnsi="Times New Roman"/>
          <w:sz w:val="24"/>
          <w:szCs w:val="24"/>
        </w:rPr>
        <w:t>в 6 общеобразовательных органи</w:t>
      </w:r>
      <w:r w:rsidR="00402CF9">
        <w:rPr>
          <w:rFonts w:ascii="Times New Roman" w:hAnsi="Times New Roman"/>
          <w:sz w:val="24"/>
          <w:szCs w:val="24"/>
        </w:rPr>
        <w:t xml:space="preserve">заций района  - </w:t>
      </w:r>
      <w:proofErr w:type="spellStart"/>
      <w:r w:rsidR="00402CF9">
        <w:rPr>
          <w:rFonts w:ascii="Times New Roman" w:hAnsi="Times New Roman"/>
          <w:sz w:val="24"/>
          <w:szCs w:val="24"/>
        </w:rPr>
        <w:t>Кондровскую</w:t>
      </w:r>
      <w:proofErr w:type="spellEnd"/>
      <w:r w:rsidR="00402CF9">
        <w:rPr>
          <w:rFonts w:ascii="Times New Roman" w:hAnsi="Times New Roman"/>
          <w:sz w:val="24"/>
          <w:szCs w:val="24"/>
        </w:rPr>
        <w:t xml:space="preserve">  СОШ №2 и № 3,  </w:t>
      </w:r>
      <w:proofErr w:type="spellStart"/>
      <w:r w:rsidR="00402CF9">
        <w:rPr>
          <w:rFonts w:ascii="Times New Roman" w:hAnsi="Times New Roman"/>
          <w:sz w:val="24"/>
          <w:szCs w:val="24"/>
        </w:rPr>
        <w:t>Жилетовскую</w:t>
      </w:r>
      <w:proofErr w:type="spellEnd"/>
      <w:r w:rsidR="00402CF9">
        <w:rPr>
          <w:rFonts w:ascii="Times New Roman" w:hAnsi="Times New Roman"/>
          <w:sz w:val="24"/>
          <w:szCs w:val="24"/>
        </w:rPr>
        <w:t xml:space="preserve">  СОШ</w:t>
      </w:r>
      <w:r w:rsidR="00AD1FF3" w:rsidRPr="00402CF9">
        <w:rPr>
          <w:rFonts w:ascii="Times New Roman" w:hAnsi="Times New Roman"/>
          <w:sz w:val="24"/>
          <w:szCs w:val="24"/>
        </w:rPr>
        <w:t xml:space="preserve">,  </w:t>
      </w:r>
      <w:proofErr w:type="spellStart"/>
      <w:r w:rsidR="00AD1FF3" w:rsidRPr="00402CF9">
        <w:rPr>
          <w:rFonts w:ascii="Times New Roman" w:hAnsi="Times New Roman"/>
          <w:sz w:val="24"/>
          <w:szCs w:val="24"/>
        </w:rPr>
        <w:t>Лев-Толстовскую</w:t>
      </w:r>
      <w:proofErr w:type="spellEnd"/>
      <w:r w:rsidR="00AD1FF3" w:rsidRPr="00402CF9">
        <w:rPr>
          <w:rFonts w:ascii="Times New Roman" w:hAnsi="Times New Roman"/>
          <w:sz w:val="24"/>
          <w:szCs w:val="24"/>
        </w:rPr>
        <w:t xml:space="preserve">  </w:t>
      </w:r>
      <w:r w:rsidR="00402CF9">
        <w:rPr>
          <w:rFonts w:ascii="Times New Roman" w:hAnsi="Times New Roman"/>
          <w:sz w:val="24"/>
          <w:szCs w:val="24"/>
        </w:rPr>
        <w:t xml:space="preserve"> СОШ,   </w:t>
      </w:r>
      <w:proofErr w:type="spellStart"/>
      <w:r w:rsidR="00402CF9">
        <w:rPr>
          <w:rFonts w:ascii="Times New Roman" w:hAnsi="Times New Roman"/>
          <w:sz w:val="24"/>
          <w:szCs w:val="24"/>
        </w:rPr>
        <w:t>Товарковскую</w:t>
      </w:r>
      <w:proofErr w:type="spellEnd"/>
      <w:r w:rsidR="00402CF9">
        <w:rPr>
          <w:rFonts w:ascii="Times New Roman" w:hAnsi="Times New Roman"/>
          <w:sz w:val="24"/>
          <w:szCs w:val="24"/>
        </w:rPr>
        <w:t xml:space="preserve"> СОШ</w:t>
      </w:r>
      <w:r w:rsidR="00AD1FF3" w:rsidRPr="00402CF9">
        <w:rPr>
          <w:rFonts w:ascii="Times New Roman" w:hAnsi="Times New Roman"/>
          <w:sz w:val="24"/>
          <w:szCs w:val="24"/>
        </w:rPr>
        <w:t xml:space="preserve">  №1 , </w:t>
      </w:r>
      <w:r w:rsidR="00402CF9">
        <w:rPr>
          <w:rFonts w:ascii="Times New Roman" w:hAnsi="Times New Roman"/>
          <w:sz w:val="24"/>
          <w:szCs w:val="24"/>
        </w:rPr>
        <w:t xml:space="preserve"> </w:t>
      </w:r>
      <w:proofErr w:type="spellStart"/>
      <w:r w:rsidR="00402CF9">
        <w:rPr>
          <w:rFonts w:ascii="Times New Roman" w:hAnsi="Times New Roman"/>
          <w:sz w:val="24"/>
          <w:szCs w:val="24"/>
        </w:rPr>
        <w:t>Дворцовскую</w:t>
      </w:r>
      <w:proofErr w:type="spellEnd"/>
      <w:r w:rsidR="00402CF9">
        <w:rPr>
          <w:rFonts w:ascii="Times New Roman" w:hAnsi="Times New Roman"/>
          <w:sz w:val="24"/>
          <w:szCs w:val="24"/>
        </w:rPr>
        <w:t xml:space="preserve">  СОШ</w:t>
      </w:r>
      <w:r w:rsidR="00AD1FF3" w:rsidRPr="00402CF9">
        <w:rPr>
          <w:rFonts w:ascii="Times New Roman" w:hAnsi="Times New Roman"/>
          <w:sz w:val="24"/>
          <w:szCs w:val="24"/>
        </w:rPr>
        <w:t xml:space="preserve">.  В 2022 году  процесс модернизации продолжится еще в </w:t>
      </w:r>
      <w:r w:rsidR="00B365FB" w:rsidRPr="00402CF9">
        <w:rPr>
          <w:rFonts w:ascii="Times New Roman" w:hAnsi="Times New Roman"/>
          <w:sz w:val="24"/>
          <w:szCs w:val="24"/>
        </w:rPr>
        <w:t xml:space="preserve">            </w:t>
      </w:r>
      <w:r w:rsidR="00AD1FF3" w:rsidRPr="00402CF9">
        <w:rPr>
          <w:rFonts w:ascii="Times New Roman" w:hAnsi="Times New Roman"/>
          <w:sz w:val="24"/>
          <w:szCs w:val="24"/>
        </w:rPr>
        <w:t>8 образовательных организациях района.</w:t>
      </w:r>
    </w:p>
    <w:p w:rsidR="00F524DB" w:rsidRPr="00402CF9" w:rsidRDefault="00F524DB" w:rsidP="00402CF9">
      <w:pPr>
        <w:pStyle w:val="a5"/>
        <w:ind w:firstLine="851"/>
        <w:jc w:val="both"/>
        <w:rPr>
          <w:rFonts w:ascii="Times New Roman" w:hAnsi="Times New Roman"/>
          <w:sz w:val="24"/>
          <w:szCs w:val="24"/>
        </w:rPr>
      </w:pPr>
      <w:r w:rsidRPr="00402CF9">
        <w:rPr>
          <w:rFonts w:ascii="Times New Roman" w:hAnsi="Times New Roman"/>
          <w:sz w:val="24"/>
          <w:szCs w:val="24"/>
        </w:rPr>
        <w:t xml:space="preserve">В 2022 году </w:t>
      </w:r>
      <w:r w:rsidR="009802C4" w:rsidRPr="00402CF9">
        <w:rPr>
          <w:rFonts w:ascii="Times New Roman" w:hAnsi="Times New Roman"/>
          <w:sz w:val="24"/>
          <w:szCs w:val="24"/>
        </w:rPr>
        <w:t xml:space="preserve"> по  федеральному проекту</w:t>
      </w:r>
      <w:r w:rsidRPr="00402CF9">
        <w:rPr>
          <w:rFonts w:ascii="Times New Roman" w:hAnsi="Times New Roman"/>
          <w:sz w:val="24"/>
          <w:szCs w:val="24"/>
        </w:rPr>
        <w:t xml:space="preserve"> «Успех каждого ребенка» </w:t>
      </w:r>
      <w:r w:rsidR="009802C4" w:rsidRPr="00402CF9">
        <w:rPr>
          <w:rFonts w:ascii="Times New Roman" w:hAnsi="Times New Roman"/>
          <w:sz w:val="24"/>
          <w:szCs w:val="24"/>
        </w:rPr>
        <w:t xml:space="preserve"> будут созданы дополнительные</w:t>
      </w:r>
      <w:r w:rsidRPr="00402CF9">
        <w:rPr>
          <w:rFonts w:ascii="Times New Roman" w:hAnsi="Times New Roman"/>
          <w:sz w:val="24"/>
          <w:szCs w:val="24"/>
        </w:rPr>
        <w:t xml:space="preserve"> мест</w:t>
      </w:r>
      <w:r w:rsidR="009802C4" w:rsidRPr="00402CF9">
        <w:rPr>
          <w:rFonts w:ascii="Times New Roman" w:hAnsi="Times New Roman"/>
          <w:sz w:val="24"/>
          <w:szCs w:val="24"/>
        </w:rPr>
        <w:t>а</w:t>
      </w:r>
      <w:r w:rsidRPr="00402CF9">
        <w:rPr>
          <w:rFonts w:ascii="Times New Roman" w:hAnsi="Times New Roman"/>
          <w:sz w:val="24"/>
          <w:szCs w:val="24"/>
        </w:rPr>
        <w:t xml:space="preserve"> </w:t>
      </w:r>
      <w:r w:rsidR="009802C4" w:rsidRPr="00402CF9">
        <w:rPr>
          <w:rFonts w:ascii="Times New Roman" w:hAnsi="Times New Roman"/>
          <w:sz w:val="24"/>
          <w:szCs w:val="24"/>
        </w:rPr>
        <w:t xml:space="preserve"> по </w:t>
      </w:r>
      <w:r w:rsidRPr="00402CF9">
        <w:rPr>
          <w:rFonts w:ascii="Times New Roman" w:hAnsi="Times New Roman"/>
          <w:sz w:val="24"/>
          <w:szCs w:val="24"/>
        </w:rPr>
        <w:t xml:space="preserve"> программ</w:t>
      </w:r>
      <w:r w:rsidR="009802C4" w:rsidRPr="00402CF9">
        <w:rPr>
          <w:rFonts w:ascii="Times New Roman" w:hAnsi="Times New Roman"/>
          <w:sz w:val="24"/>
          <w:szCs w:val="24"/>
        </w:rPr>
        <w:t>ам</w:t>
      </w:r>
      <w:r w:rsidRPr="00402CF9">
        <w:rPr>
          <w:rFonts w:ascii="Times New Roman" w:hAnsi="Times New Roman"/>
          <w:sz w:val="24"/>
          <w:szCs w:val="24"/>
        </w:rPr>
        <w:t xml:space="preserve"> дополнительного образования </w:t>
      </w:r>
      <w:r w:rsidR="00303031" w:rsidRPr="00402CF9">
        <w:rPr>
          <w:rFonts w:ascii="Times New Roman" w:hAnsi="Times New Roman"/>
          <w:sz w:val="24"/>
          <w:szCs w:val="24"/>
        </w:rPr>
        <w:t>в</w:t>
      </w:r>
      <w:r w:rsidR="009802C4" w:rsidRPr="00402CF9">
        <w:rPr>
          <w:rFonts w:ascii="Times New Roman" w:hAnsi="Times New Roman"/>
          <w:sz w:val="24"/>
          <w:szCs w:val="24"/>
        </w:rPr>
        <w:t xml:space="preserve"> </w:t>
      </w:r>
      <w:r w:rsidRPr="00402CF9">
        <w:rPr>
          <w:rFonts w:ascii="Times New Roman" w:hAnsi="Times New Roman"/>
          <w:sz w:val="24"/>
          <w:szCs w:val="24"/>
        </w:rPr>
        <w:t>Поло</w:t>
      </w:r>
      <w:r w:rsidR="009802C4" w:rsidRPr="00402CF9">
        <w:rPr>
          <w:rFonts w:ascii="Times New Roman" w:hAnsi="Times New Roman"/>
          <w:sz w:val="24"/>
          <w:szCs w:val="24"/>
        </w:rPr>
        <w:t xml:space="preserve">тняно-Заводской </w:t>
      </w:r>
      <w:r w:rsidR="00402CF9">
        <w:rPr>
          <w:rFonts w:ascii="Times New Roman" w:hAnsi="Times New Roman"/>
          <w:sz w:val="24"/>
          <w:szCs w:val="24"/>
        </w:rPr>
        <w:t xml:space="preserve"> СОШ </w:t>
      </w:r>
      <w:r w:rsidR="009802C4" w:rsidRPr="00402CF9">
        <w:rPr>
          <w:rFonts w:ascii="Times New Roman" w:hAnsi="Times New Roman"/>
          <w:sz w:val="24"/>
          <w:szCs w:val="24"/>
        </w:rPr>
        <w:t>№ 1</w:t>
      </w:r>
      <w:r w:rsidRPr="00402CF9">
        <w:rPr>
          <w:rFonts w:ascii="Times New Roman" w:hAnsi="Times New Roman"/>
          <w:sz w:val="24"/>
          <w:szCs w:val="24"/>
        </w:rPr>
        <w:t xml:space="preserve"> и центре детского творчества «Ровесник». </w:t>
      </w:r>
    </w:p>
    <w:p w:rsidR="00FC5B01" w:rsidRPr="00402CF9" w:rsidRDefault="00F524DB" w:rsidP="00402CF9">
      <w:pPr>
        <w:pStyle w:val="a5"/>
        <w:ind w:firstLine="851"/>
        <w:jc w:val="both"/>
        <w:rPr>
          <w:rFonts w:ascii="Times New Roman" w:hAnsi="Times New Roman"/>
          <w:sz w:val="24"/>
          <w:szCs w:val="24"/>
        </w:rPr>
      </w:pPr>
      <w:r w:rsidRPr="00402CF9">
        <w:rPr>
          <w:rFonts w:ascii="Times New Roman" w:hAnsi="Times New Roman"/>
          <w:sz w:val="24"/>
          <w:szCs w:val="24"/>
        </w:rPr>
        <w:t>При подготовке образовательных организаций к новому учебному 2021-2022 году израсходовано средств районного бюджета в сумме более 25 млн. рублей.</w:t>
      </w:r>
    </w:p>
    <w:p w:rsidR="00F524DB" w:rsidRPr="00402CF9" w:rsidRDefault="00FC5B01" w:rsidP="00402CF9">
      <w:pPr>
        <w:pStyle w:val="a5"/>
        <w:jc w:val="both"/>
        <w:rPr>
          <w:rFonts w:ascii="Times New Roman" w:hAnsi="Times New Roman"/>
          <w:sz w:val="24"/>
          <w:szCs w:val="24"/>
        </w:rPr>
      </w:pPr>
      <w:r w:rsidRPr="00402CF9">
        <w:rPr>
          <w:rFonts w:ascii="Times New Roman" w:hAnsi="Times New Roman"/>
          <w:sz w:val="24"/>
          <w:szCs w:val="24"/>
          <w:shd w:val="clear" w:color="auto" w:fill="FFFFFF"/>
        </w:rPr>
        <w:t xml:space="preserve">        </w:t>
      </w:r>
      <w:r w:rsidR="0023668D" w:rsidRPr="00402CF9">
        <w:rPr>
          <w:rFonts w:ascii="Times New Roman" w:hAnsi="Times New Roman"/>
          <w:sz w:val="24"/>
          <w:szCs w:val="24"/>
          <w:shd w:val="clear" w:color="auto" w:fill="FFFFFF"/>
        </w:rPr>
        <w:t xml:space="preserve"> </w:t>
      </w:r>
      <w:r w:rsidR="00900A64" w:rsidRPr="00402CF9">
        <w:rPr>
          <w:rFonts w:ascii="Times New Roman" w:hAnsi="Times New Roman"/>
          <w:sz w:val="24"/>
          <w:szCs w:val="24"/>
          <w:shd w:val="clear" w:color="auto" w:fill="FFFFFF"/>
        </w:rPr>
        <w:t xml:space="preserve">Благодаря </w:t>
      </w:r>
      <w:r w:rsidR="00900A64" w:rsidRPr="00402CF9">
        <w:rPr>
          <w:rFonts w:ascii="Times New Roman" w:hAnsi="Times New Roman"/>
          <w:sz w:val="24"/>
          <w:szCs w:val="24"/>
        </w:rPr>
        <w:t xml:space="preserve">программе капитального ремонта общеобразовательных школ, которая была создана по инициативе Президента РФ, </w:t>
      </w:r>
      <w:r w:rsidR="00900A64" w:rsidRPr="00402CF9">
        <w:rPr>
          <w:rFonts w:ascii="Times New Roman" w:hAnsi="Times New Roman"/>
          <w:sz w:val="24"/>
          <w:szCs w:val="24"/>
          <w:shd w:val="clear" w:color="auto" w:fill="FFFFFF"/>
        </w:rPr>
        <w:t>в</w:t>
      </w:r>
      <w:r w:rsidR="00303031" w:rsidRPr="00402CF9">
        <w:rPr>
          <w:rFonts w:ascii="Times New Roman" w:hAnsi="Times New Roman"/>
          <w:sz w:val="24"/>
          <w:szCs w:val="24"/>
          <w:shd w:val="clear" w:color="auto" w:fill="FFFFFF"/>
        </w:rPr>
        <w:t xml:space="preserve">  </w:t>
      </w:r>
      <w:proofErr w:type="gramStart"/>
      <w:r w:rsidR="00303031" w:rsidRPr="00402CF9">
        <w:rPr>
          <w:rFonts w:ascii="Times New Roman" w:hAnsi="Times New Roman"/>
          <w:sz w:val="24"/>
          <w:szCs w:val="24"/>
          <w:shd w:val="clear" w:color="auto" w:fill="FFFFFF"/>
        </w:rPr>
        <w:t>этом</w:t>
      </w:r>
      <w:proofErr w:type="gramEnd"/>
      <w:r w:rsidR="00303031" w:rsidRPr="00402CF9">
        <w:rPr>
          <w:rFonts w:ascii="Times New Roman" w:hAnsi="Times New Roman"/>
          <w:sz w:val="24"/>
          <w:szCs w:val="24"/>
          <w:shd w:val="clear" w:color="auto" w:fill="FFFFFF"/>
        </w:rPr>
        <w:t xml:space="preserve"> году  планируем  </w:t>
      </w:r>
      <w:r w:rsidR="0023668D" w:rsidRPr="00402CF9">
        <w:rPr>
          <w:rFonts w:ascii="Times New Roman" w:hAnsi="Times New Roman"/>
          <w:sz w:val="24"/>
          <w:szCs w:val="24"/>
        </w:rPr>
        <w:t>капитально</w:t>
      </w:r>
      <w:r w:rsidR="00303031" w:rsidRPr="00402CF9">
        <w:rPr>
          <w:rFonts w:ascii="Times New Roman" w:hAnsi="Times New Roman"/>
          <w:sz w:val="24"/>
          <w:szCs w:val="24"/>
        </w:rPr>
        <w:t xml:space="preserve"> </w:t>
      </w:r>
      <w:r w:rsidR="0023668D" w:rsidRPr="00402CF9">
        <w:rPr>
          <w:rFonts w:ascii="Times New Roman" w:hAnsi="Times New Roman"/>
          <w:sz w:val="24"/>
          <w:szCs w:val="24"/>
        </w:rPr>
        <w:t>от</w:t>
      </w:r>
      <w:r w:rsidR="00303031" w:rsidRPr="00402CF9">
        <w:rPr>
          <w:rFonts w:ascii="Times New Roman" w:hAnsi="Times New Roman"/>
          <w:sz w:val="24"/>
          <w:szCs w:val="24"/>
        </w:rPr>
        <w:t>ремонт</w:t>
      </w:r>
      <w:r w:rsidR="0023668D" w:rsidRPr="00402CF9">
        <w:rPr>
          <w:rFonts w:ascii="Times New Roman" w:hAnsi="Times New Roman"/>
          <w:sz w:val="24"/>
          <w:szCs w:val="24"/>
        </w:rPr>
        <w:t xml:space="preserve">ировать </w:t>
      </w:r>
      <w:r w:rsidR="00303031" w:rsidRPr="00402CF9">
        <w:rPr>
          <w:rFonts w:ascii="Times New Roman" w:hAnsi="Times New Roman"/>
          <w:sz w:val="24"/>
          <w:szCs w:val="24"/>
        </w:rPr>
        <w:t xml:space="preserve">  </w:t>
      </w:r>
      <w:proofErr w:type="spellStart"/>
      <w:r w:rsidR="00900A64" w:rsidRPr="00402CF9">
        <w:rPr>
          <w:rFonts w:ascii="Times New Roman" w:hAnsi="Times New Roman"/>
          <w:sz w:val="24"/>
          <w:szCs w:val="24"/>
        </w:rPr>
        <w:lastRenderedPageBreak/>
        <w:t>Кондровскую</w:t>
      </w:r>
      <w:proofErr w:type="spellEnd"/>
      <w:r w:rsidR="00402CF9">
        <w:rPr>
          <w:rFonts w:ascii="Times New Roman" w:hAnsi="Times New Roman"/>
          <w:sz w:val="24"/>
          <w:szCs w:val="24"/>
        </w:rPr>
        <w:t xml:space="preserve"> СОШ</w:t>
      </w:r>
      <w:r w:rsidR="00900A64" w:rsidRPr="00402CF9">
        <w:rPr>
          <w:rFonts w:ascii="Times New Roman" w:hAnsi="Times New Roman"/>
          <w:sz w:val="24"/>
          <w:szCs w:val="24"/>
        </w:rPr>
        <w:t xml:space="preserve"> </w:t>
      </w:r>
      <w:r w:rsidR="00303031" w:rsidRPr="00402CF9">
        <w:rPr>
          <w:rFonts w:ascii="Times New Roman" w:hAnsi="Times New Roman"/>
          <w:sz w:val="24"/>
          <w:szCs w:val="24"/>
        </w:rPr>
        <w:t xml:space="preserve">№ 3   и  </w:t>
      </w:r>
      <w:r w:rsidR="00900A64" w:rsidRPr="00402CF9">
        <w:rPr>
          <w:rFonts w:ascii="Times New Roman" w:hAnsi="Times New Roman"/>
          <w:sz w:val="24"/>
          <w:szCs w:val="24"/>
        </w:rPr>
        <w:t>Полотняно-Заводскую</w:t>
      </w:r>
      <w:r w:rsidR="00325C70">
        <w:rPr>
          <w:rFonts w:ascii="Times New Roman" w:hAnsi="Times New Roman"/>
          <w:sz w:val="24"/>
          <w:szCs w:val="24"/>
        </w:rPr>
        <w:t xml:space="preserve"> СОШ</w:t>
      </w:r>
      <w:r w:rsidR="00303031" w:rsidRPr="00402CF9">
        <w:rPr>
          <w:rFonts w:ascii="Times New Roman" w:hAnsi="Times New Roman"/>
          <w:sz w:val="24"/>
          <w:szCs w:val="24"/>
        </w:rPr>
        <w:t xml:space="preserve"> № 2. Важно еще и то, что школы </w:t>
      </w:r>
      <w:proofErr w:type="gramStart"/>
      <w:r w:rsidR="00303031" w:rsidRPr="00402CF9">
        <w:rPr>
          <w:rFonts w:ascii="Times New Roman" w:hAnsi="Times New Roman"/>
          <w:sz w:val="24"/>
          <w:szCs w:val="24"/>
        </w:rPr>
        <w:t>будут</w:t>
      </w:r>
      <w:proofErr w:type="gramEnd"/>
      <w:r w:rsidR="00303031" w:rsidRPr="00402CF9">
        <w:rPr>
          <w:rFonts w:ascii="Times New Roman" w:hAnsi="Times New Roman"/>
          <w:sz w:val="24"/>
          <w:szCs w:val="24"/>
        </w:rPr>
        <w:t xml:space="preserve"> не только капитально отремонтированы -  в них появится современное оборудование.</w:t>
      </w:r>
    </w:p>
    <w:p w:rsidR="00DA5354" w:rsidRPr="00402CF9" w:rsidRDefault="00DA5354"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  Успешно реализуется проект  </w:t>
      </w:r>
      <w:proofErr w:type="spellStart"/>
      <w:r w:rsidRPr="00402CF9">
        <w:rPr>
          <w:rFonts w:ascii="Times New Roman" w:hAnsi="Times New Roman"/>
          <w:sz w:val="24"/>
          <w:szCs w:val="24"/>
        </w:rPr>
        <w:t>профориентационной</w:t>
      </w:r>
      <w:proofErr w:type="spellEnd"/>
      <w:r w:rsidRPr="00402CF9">
        <w:rPr>
          <w:rFonts w:ascii="Times New Roman" w:hAnsi="Times New Roman"/>
          <w:sz w:val="24"/>
          <w:szCs w:val="24"/>
        </w:rPr>
        <w:t xml:space="preserve"> работы «Путь к успеху» по профессиональному самоопределению школьников. За 2021 год проведено более 50 </w:t>
      </w:r>
      <w:proofErr w:type="spellStart"/>
      <w:r w:rsidRPr="00402CF9">
        <w:rPr>
          <w:rFonts w:ascii="Times New Roman" w:hAnsi="Times New Roman"/>
          <w:sz w:val="24"/>
          <w:szCs w:val="24"/>
        </w:rPr>
        <w:t>профориентационных</w:t>
      </w:r>
      <w:proofErr w:type="spellEnd"/>
      <w:r w:rsidRPr="00402CF9">
        <w:rPr>
          <w:rFonts w:ascii="Times New Roman" w:hAnsi="Times New Roman"/>
          <w:sz w:val="24"/>
          <w:szCs w:val="24"/>
        </w:rPr>
        <w:t xml:space="preserve"> экскурсий на предприятия района и области.</w:t>
      </w:r>
    </w:p>
    <w:p w:rsidR="00DA5354" w:rsidRPr="00402CF9" w:rsidRDefault="00DA5354" w:rsidP="00402CF9">
      <w:pPr>
        <w:spacing w:after="0" w:line="240" w:lineRule="auto"/>
        <w:ind w:firstLine="708"/>
        <w:jc w:val="both"/>
        <w:rPr>
          <w:rFonts w:ascii="Times New Roman" w:hAnsi="Times New Roman"/>
          <w:sz w:val="24"/>
          <w:szCs w:val="24"/>
        </w:rPr>
      </w:pPr>
      <w:r w:rsidRPr="00402CF9">
        <w:rPr>
          <w:rFonts w:ascii="Times New Roman" w:hAnsi="Times New Roman"/>
          <w:sz w:val="24"/>
          <w:szCs w:val="24"/>
        </w:rPr>
        <w:t xml:space="preserve">  73 молодых специалиста,  </w:t>
      </w:r>
      <w:r w:rsidR="00864EDA" w:rsidRPr="00402CF9">
        <w:rPr>
          <w:rFonts w:ascii="Times New Roman" w:hAnsi="Times New Roman"/>
          <w:sz w:val="24"/>
          <w:szCs w:val="24"/>
        </w:rPr>
        <w:t>трудоустроено</w:t>
      </w:r>
      <w:r w:rsidRPr="00402CF9">
        <w:rPr>
          <w:rFonts w:ascii="Times New Roman" w:hAnsi="Times New Roman"/>
          <w:sz w:val="24"/>
          <w:szCs w:val="24"/>
        </w:rPr>
        <w:t xml:space="preserve"> в бюджетные учреждения разных сфер деятельности на территории нашего района. 5 молодых семей получили субсидии на </w:t>
      </w:r>
      <w:r w:rsidR="00864EDA" w:rsidRPr="00402CF9">
        <w:rPr>
          <w:rFonts w:ascii="Times New Roman" w:hAnsi="Times New Roman"/>
          <w:sz w:val="24"/>
          <w:szCs w:val="24"/>
        </w:rPr>
        <w:t>улучшение</w:t>
      </w:r>
      <w:r w:rsidRPr="00402CF9">
        <w:rPr>
          <w:rFonts w:ascii="Times New Roman" w:hAnsi="Times New Roman"/>
          <w:sz w:val="24"/>
          <w:szCs w:val="24"/>
        </w:rPr>
        <w:t xml:space="preserve"> жилищных условий по программе «Обеспечение жильем молодых семей в МР «Дзержинский район».</w:t>
      </w:r>
    </w:p>
    <w:p w:rsidR="00F524DB" w:rsidRPr="00402CF9" w:rsidRDefault="008314C3" w:rsidP="00402CF9">
      <w:pPr>
        <w:tabs>
          <w:tab w:val="left" w:pos="851"/>
        </w:tabs>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00DA5354" w:rsidRPr="00402CF9">
        <w:rPr>
          <w:rFonts w:ascii="Times New Roman" w:hAnsi="Times New Roman"/>
          <w:sz w:val="24"/>
          <w:szCs w:val="24"/>
        </w:rPr>
        <w:t xml:space="preserve">   </w:t>
      </w:r>
      <w:r w:rsidR="00F524DB" w:rsidRPr="00402CF9">
        <w:rPr>
          <w:rFonts w:ascii="Times New Roman" w:hAnsi="Times New Roman"/>
          <w:sz w:val="24"/>
          <w:szCs w:val="24"/>
        </w:rPr>
        <w:t xml:space="preserve"> В рамках </w:t>
      </w:r>
      <w:r w:rsidR="00F524DB" w:rsidRPr="00402CF9">
        <w:rPr>
          <w:rFonts w:ascii="Times New Roman" w:hAnsi="Times New Roman"/>
          <w:b/>
          <w:sz w:val="24"/>
          <w:szCs w:val="24"/>
        </w:rPr>
        <w:t>федерального проекта «Спорт – норма жизни»</w:t>
      </w:r>
      <w:r w:rsidR="00F524DB" w:rsidRPr="00402CF9">
        <w:rPr>
          <w:rFonts w:ascii="Times New Roman" w:hAnsi="Times New Roman"/>
          <w:sz w:val="24"/>
          <w:szCs w:val="24"/>
        </w:rPr>
        <w:t xml:space="preserve"> национального проекта </w:t>
      </w:r>
      <w:r w:rsidR="00F524DB" w:rsidRPr="00402CF9">
        <w:rPr>
          <w:rFonts w:ascii="Times New Roman" w:hAnsi="Times New Roman"/>
          <w:b/>
          <w:sz w:val="24"/>
          <w:szCs w:val="24"/>
        </w:rPr>
        <w:t>«Демография»</w:t>
      </w:r>
      <w:r w:rsidR="00F524DB" w:rsidRPr="00402CF9">
        <w:rPr>
          <w:rFonts w:ascii="Times New Roman" w:hAnsi="Times New Roman"/>
          <w:sz w:val="24"/>
          <w:szCs w:val="24"/>
        </w:rPr>
        <w:t xml:space="preserve"> введен в эксплуатацию новый спортивный объект «Ледовая арена «Угра».</w:t>
      </w:r>
    </w:p>
    <w:p w:rsidR="00F524DB" w:rsidRPr="00402CF9" w:rsidRDefault="00F524DB" w:rsidP="00402CF9">
      <w:pPr>
        <w:spacing w:after="0" w:line="240" w:lineRule="auto"/>
        <w:jc w:val="both"/>
        <w:rPr>
          <w:rFonts w:ascii="Times New Roman" w:eastAsia="Calibri" w:hAnsi="Times New Roman"/>
          <w:bCs/>
          <w:color w:val="000000"/>
          <w:sz w:val="24"/>
          <w:szCs w:val="24"/>
          <w:lang w:eastAsia="zh-CN"/>
        </w:rPr>
      </w:pPr>
      <w:r w:rsidRPr="00402CF9">
        <w:rPr>
          <w:rFonts w:ascii="Times New Roman" w:hAnsi="Times New Roman"/>
          <w:sz w:val="24"/>
          <w:szCs w:val="24"/>
        </w:rPr>
        <w:t xml:space="preserve">            В настоящее время спортивный объект функционирует в полном </w:t>
      </w:r>
      <w:proofErr w:type="gramStart"/>
      <w:r w:rsidRPr="00402CF9">
        <w:rPr>
          <w:rFonts w:ascii="Times New Roman" w:hAnsi="Times New Roman"/>
          <w:sz w:val="24"/>
          <w:szCs w:val="24"/>
        </w:rPr>
        <w:t>объеме</w:t>
      </w:r>
      <w:proofErr w:type="gramEnd"/>
      <w:r w:rsidRPr="00402CF9">
        <w:rPr>
          <w:rFonts w:ascii="Times New Roman" w:hAnsi="Times New Roman"/>
          <w:sz w:val="24"/>
          <w:szCs w:val="24"/>
        </w:rPr>
        <w:t>. Работают 2 тренера по хоккею и 3 тренера по фигурному катанию. В спортивных группах занимаются более 200 детей. На базе учреждения проводятся областные и районные соревнования по хоккею, массовые катания на коньках.</w:t>
      </w:r>
    </w:p>
    <w:p w:rsidR="00514C32" w:rsidRPr="00402CF9" w:rsidRDefault="00DA5354" w:rsidP="00402CF9">
      <w:pPr>
        <w:spacing w:after="0" w:line="240" w:lineRule="auto"/>
        <w:jc w:val="both"/>
        <w:rPr>
          <w:rFonts w:ascii="Times New Roman" w:eastAsia="Calibri" w:hAnsi="Times New Roman"/>
          <w:bCs/>
          <w:color w:val="000000"/>
          <w:sz w:val="24"/>
          <w:szCs w:val="24"/>
          <w:lang w:eastAsia="zh-CN"/>
        </w:rPr>
      </w:pPr>
      <w:r w:rsidRPr="00402CF9">
        <w:rPr>
          <w:rFonts w:ascii="Times New Roman" w:hAnsi="Times New Roman"/>
          <w:color w:val="000000"/>
          <w:sz w:val="24"/>
          <w:szCs w:val="24"/>
          <w:lang w:eastAsia="ru-RU"/>
        </w:rPr>
        <w:t xml:space="preserve">            </w:t>
      </w:r>
      <w:r w:rsidRPr="00402CF9">
        <w:rPr>
          <w:rFonts w:ascii="Times New Roman" w:hAnsi="Times New Roman"/>
          <w:sz w:val="24"/>
          <w:szCs w:val="24"/>
        </w:rPr>
        <w:t xml:space="preserve">За счет средств областного бюджета отремонтировали Товарковский Дворец спорта, установили ограждение. Теперь будем решать вопрос строительства </w:t>
      </w:r>
      <w:proofErr w:type="spellStart"/>
      <w:r w:rsidRPr="00402CF9">
        <w:rPr>
          <w:rFonts w:ascii="Times New Roman" w:hAnsi="Times New Roman"/>
          <w:sz w:val="24"/>
          <w:szCs w:val="24"/>
        </w:rPr>
        <w:t>ФОКа</w:t>
      </w:r>
      <w:proofErr w:type="spellEnd"/>
      <w:r w:rsidRPr="00402CF9">
        <w:rPr>
          <w:rFonts w:ascii="Times New Roman" w:hAnsi="Times New Roman"/>
          <w:sz w:val="24"/>
          <w:szCs w:val="24"/>
        </w:rPr>
        <w:t xml:space="preserve"> для </w:t>
      </w:r>
      <w:proofErr w:type="spellStart"/>
      <w:r w:rsidRPr="00402CF9">
        <w:rPr>
          <w:rFonts w:ascii="Times New Roman" w:hAnsi="Times New Roman"/>
          <w:sz w:val="24"/>
          <w:szCs w:val="24"/>
        </w:rPr>
        <w:t>Товарковцев</w:t>
      </w:r>
      <w:proofErr w:type="spellEnd"/>
      <w:r w:rsidRPr="00402CF9">
        <w:rPr>
          <w:rFonts w:ascii="Times New Roman" w:hAnsi="Times New Roman"/>
          <w:sz w:val="24"/>
          <w:szCs w:val="24"/>
        </w:rPr>
        <w:t xml:space="preserve"> и в г. Кондрово. </w:t>
      </w:r>
    </w:p>
    <w:p w:rsidR="00D66F11" w:rsidRPr="00402CF9" w:rsidRDefault="00830FC7" w:rsidP="00402CF9">
      <w:pPr>
        <w:spacing w:after="0" w:line="240" w:lineRule="auto"/>
        <w:jc w:val="both"/>
        <w:rPr>
          <w:rFonts w:ascii="Times New Roman" w:eastAsia="Calibri" w:hAnsi="Times New Roman"/>
          <w:b/>
          <w:bCs/>
          <w:color w:val="000000"/>
          <w:sz w:val="24"/>
          <w:szCs w:val="24"/>
          <w:lang w:eastAsia="zh-CN"/>
        </w:rPr>
      </w:pPr>
      <w:r w:rsidRPr="00402CF9">
        <w:rPr>
          <w:rFonts w:ascii="Times New Roman" w:eastAsia="Calibri" w:hAnsi="Times New Roman"/>
          <w:b/>
          <w:bCs/>
          <w:color w:val="000000"/>
          <w:sz w:val="24"/>
          <w:szCs w:val="24"/>
          <w:lang w:eastAsia="zh-CN"/>
        </w:rPr>
        <w:t>Культура</w:t>
      </w:r>
    </w:p>
    <w:p w:rsidR="00F05DAC" w:rsidRPr="00402CF9" w:rsidRDefault="00F05DAC" w:rsidP="00402CF9">
      <w:pPr>
        <w:shd w:val="clear" w:color="auto" w:fill="FFFFFF"/>
        <w:spacing w:after="0" w:line="240" w:lineRule="auto"/>
        <w:jc w:val="both"/>
        <w:rPr>
          <w:rFonts w:ascii="Times New Roman" w:hAnsi="Times New Roman"/>
          <w:color w:val="000000"/>
          <w:sz w:val="24"/>
          <w:szCs w:val="24"/>
          <w:lang w:eastAsia="ru-RU"/>
        </w:rPr>
      </w:pPr>
      <w:r w:rsidRPr="00402CF9">
        <w:rPr>
          <w:rFonts w:ascii="Times New Roman" w:eastAsia="Calibri" w:hAnsi="Times New Roman"/>
          <w:sz w:val="24"/>
          <w:szCs w:val="24"/>
        </w:rPr>
        <w:t xml:space="preserve">             </w:t>
      </w:r>
      <w:r w:rsidRPr="00402CF9">
        <w:rPr>
          <w:rFonts w:ascii="Times New Roman" w:hAnsi="Times New Roman"/>
          <w:sz w:val="24"/>
          <w:szCs w:val="24"/>
        </w:rPr>
        <w:t>В условиях ограничительных мероприятий,  реализовать в полном объёме все планы в</w:t>
      </w:r>
      <w:r w:rsidRPr="00402CF9">
        <w:rPr>
          <w:rFonts w:ascii="Times New Roman" w:hAnsi="Times New Roman"/>
          <w:b/>
          <w:sz w:val="24"/>
          <w:szCs w:val="24"/>
        </w:rPr>
        <w:t xml:space="preserve"> отрасли культуры </w:t>
      </w:r>
      <w:r w:rsidRPr="00402CF9">
        <w:rPr>
          <w:rFonts w:ascii="Times New Roman" w:hAnsi="Times New Roman"/>
          <w:sz w:val="24"/>
          <w:szCs w:val="24"/>
        </w:rPr>
        <w:t>было сложно. Но, вопреки сложившимся обстоятельствам,  год был наполнен новыми инновационными формами и методами работы.</w:t>
      </w:r>
      <w:r w:rsidRPr="00402CF9">
        <w:rPr>
          <w:rFonts w:ascii="Times New Roman" w:hAnsi="Times New Roman"/>
          <w:b/>
          <w:color w:val="FF0000"/>
          <w:sz w:val="24"/>
          <w:szCs w:val="24"/>
        </w:rPr>
        <w:t xml:space="preserve">  </w:t>
      </w:r>
      <w:r w:rsidRPr="00402CF9">
        <w:rPr>
          <w:rFonts w:ascii="Times New Roman" w:eastAsia="Calibri" w:hAnsi="Times New Roman"/>
          <w:sz w:val="24"/>
          <w:szCs w:val="24"/>
        </w:rPr>
        <w:t xml:space="preserve"> </w:t>
      </w:r>
      <w:r w:rsidRPr="00402CF9">
        <w:rPr>
          <w:rFonts w:ascii="Times New Roman" w:hAnsi="Times New Roman"/>
          <w:color w:val="000000"/>
          <w:sz w:val="24"/>
          <w:szCs w:val="24"/>
          <w:lang w:eastAsia="ru-RU"/>
        </w:rPr>
        <w:t>Проведено более 2,5 тыс. мероприятий, которые посетило более 168 тыс. чел.</w:t>
      </w:r>
    </w:p>
    <w:p w:rsidR="00207FF1" w:rsidRPr="00402CF9" w:rsidRDefault="00F05DAC" w:rsidP="00402CF9">
      <w:pPr>
        <w:shd w:val="clear" w:color="auto" w:fill="FFFFFF"/>
        <w:spacing w:after="0" w:line="240" w:lineRule="auto"/>
        <w:jc w:val="both"/>
        <w:rPr>
          <w:rFonts w:ascii="Times New Roman" w:hAnsi="Times New Roman"/>
          <w:color w:val="000000"/>
          <w:sz w:val="24"/>
          <w:szCs w:val="24"/>
          <w:lang w:eastAsia="ru-RU"/>
        </w:rPr>
      </w:pPr>
      <w:r w:rsidRPr="00402CF9">
        <w:rPr>
          <w:rFonts w:ascii="Times New Roman" w:hAnsi="Times New Roman"/>
          <w:color w:val="000000"/>
          <w:sz w:val="24"/>
          <w:szCs w:val="24"/>
          <w:lang w:eastAsia="ru-RU"/>
        </w:rPr>
        <w:t xml:space="preserve">     </w:t>
      </w:r>
      <w:r w:rsidR="00207FF1" w:rsidRPr="00402CF9">
        <w:rPr>
          <w:rFonts w:ascii="Times New Roman" w:hAnsi="Times New Roman"/>
          <w:color w:val="000000"/>
          <w:sz w:val="24"/>
          <w:szCs w:val="24"/>
          <w:lang w:eastAsia="ru-RU"/>
        </w:rPr>
        <w:t xml:space="preserve"> </w:t>
      </w:r>
      <w:r w:rsidRPr="00402CF9">
        <w:rPr>
          <w:rFonts w:ascii="Times New Roman" w:hAnsi="Times New Roman"/>
          <w:color w:val="000000"/>
          <w:sz w:val="24"/>
          <w:szCs w:val="24"/>
          <w:lang w:eastAsia="ru-RU"/>
        </w:rPr>
        <w:t xml:space="preserve">  Национальный проект «Культура» позволил нам:  капитально</w:t>
      </w:r>
      <w:r w:rsidR="00207FF1" w:rsidRPr="00402CF9">
        <w:rPr>
          <w:rFonts w:ascii="Times New Roman" w:hAnsi="Times New Roman"/>
          <w:color w:val="000000"/>
          <w:sz w:val="24"/>
          <w:szCs w:val="24"/>
          <w:lang w:eastAsia="ru-RU"/>
        </w:rPr>
        <w:t xml:space="preserve"> </w:t>
      </w:r>
      <w:r w:rsidRPr="00402CF9">
        <w:rPr>
          <w:rFonts w:ascii="Times New Roman" w:hAnsi="Times New Roman"/>
          <w:color w:val="000000"/>
          <w:sz w:val="24"/>
          <w:szCs w:val="24"/>
          <w:lang w:eastAsia="ru-RU"/>
        </w:rPr>
        <w:t>от</w:t>
      </w:r>
      <w:r w:rsidR="00207FF1" w:rsidRPr="00402CF9">
        <w:rPr>
          <w:rFonts w:ascii="Times New Roman" w:hAnsi="Times New Roman"/>
          <w:color w:val="000000"/>
          <w:sz w:val="24"/>
          <w:szCs w:val="24"/>
          <w:lang w:eastAsia="ru-RU"/>
        </w:rPr>
        <w:t>ремонт</w:t>
      </w:r>
      <w:r w:rsidRPr="00402CF9">
        <w:rPr>
          <w:rFonts w:ascii="Times New Roman" w:hAnsi="Times New Roman"/>
          <w:color w:val="000000"/>
          <w:sz w:val="24"/>
          <w:szCs w:val="24"/>
          <w:lang w:eastAsia="ru-RU"/>
        </w:rPr>
        <w:t xml:space="preserve">ировать </w:t>
      </w:r>
      <w:proofErr w:type="spellStart"/>
      <w:r w:rsidRPr="00402CF9">
        <w:rPr>
          <w:rFonts w:ascii="Times New Roman" w:hAnsi="Times New Roman"/>
          <w:color w:val="000000"/>
          <w:sz w:val="24"/>
          <w:szCs w:val="24"/>
          <w:lang w:eastAsia="ru-RU"/>
        </w:rPr>
        <w:t>Кондровскую</w:t>
      </w:r>
      <w:proofErr w:type="spellEnd"/>
      <w:r w:rsidRPr="00402CF9">
        <w:rPr>
          <w:rFonts w:ascii="Times New Roman" w:hAnsi="Times New Roman"/>
          <w:color w:val="000000"/>
          <w:sz w:val="24"/>
          <w:szCs w:val="24"/>
          <w:lang w:eastAsia="ru-RU"/>
        </w:rPr>
        <w:t xml:space="preserve"> детскую школу искусств, более 6 млн. руб. было на это направлено; приобрести  передвижной дом культуры -  автоклуб  на колесах (5,3 млн</w:t>
      </w:r>
      <w:proofErr w:type="gramStart"/>
      <w:r w:rsidRPr="00402CF9">
        <w:rPr>
          <w:rFonts w:ascii="Times New Roman" w:hAnsi="Times New Roman"/>
          <w:color w:val="000000"/>
          <w:sz w:val="24"/>
          <w:szCs w:val="24"/>
          <w:lang w:eastAsia="ru-RU"/>
        </w:rPr>
        <w:t>.р</w:t>
      </w:r>
      <w:proofErr w:type="gramEnd"/>
      <w:r w:rsidRPr="00402CF9">
        <w:rPr>
          <w:rFonts w:ascii="Times New Roman" w:hAnsi="Times New Roman"/>
          <w:color w:val="000000"/>
          <w:sz w:val="24"/>
          <w:szCs w:val="24"/>
          <w:lang w:eastAsia="ru-RU"/>
        </w:rPr>
        <w:t xml:space="preserve">уб.)  – это полноценный </w:t>
      </w:r>
      <w:proofErr w:type="spellStart"/>
      <w:r w:rsidRPr="00402CF9">
        <w:rPr>
          <w:rFonts w:ascii="Times New Roman" w:hAnsi="Times New Roman"/>
          <w:color w:val="000000"/>
          <w:sz w:val="24"/>
          <w:szCs w:val="24"/>
          <w:lang w:eastAsia="ru-RU"/>
        </w:rPr>
        <w:t>досуговый</w:t>
      </w:r>
      <w:proofErr w:type="spellEnd"/>
      <w:r w:rsidRPr="00402CF9">
        <w:rPr>
          <w:rFonts w:ascii="Times New Roman" w:hAnsi="Times New Roman"/>
          <w:color w:val="000000"/>
          <w:sz w:val="24"/>
          <w:szCs w:val="24"/>
          <w:lang w:eastAsia="ru-RU"/>
        </w:rPr>
        <w:t xml:space="preserve"> центр со сценой, кинотеатром и библиотекой.  Теперь самые удаленные наши поселения получат интересную культурную жизнь. </w:t>
      </w:r>
    </w:p>
    <w:p w:rsidR="00207FF1" w:rsidRPr="00402CF9" w:rsidRDefault="00207FF1" w:rsidP="00402CF9">
      <w:pPr>
        <w:shd w:val="clear" w:color="auto" w:fill="FFFFFF"/>
        <w:spacing w:after="0" w:line="240" w:lineRule="auto"/>
        <w:jc w:val="both"/>
        <w:rPr>
          <w:rFonts w:ascii="Times New Roman" w:hAnsi="Times New Roman"/>
          <w:color w:val="000000"/>
          <w:sz w:val="24"/>
          <w:szCs w:val="24"/>
          <w:lang w:eastAsia="ru-RU"/>
        </w:rPr>
      </w:pPr>
      <w:r w:rsidRPr="00402CF9">
        <w:rPr>
          <w:rFonts w:ascii="Times New Roman" w:hAnsi="Times New Roman"/>
          <w:color w:val="000000"/>
          <w:sz w:val="24"/>
          <w:szCs w:val="24"/>
          <w:lang w:eastAsia="ru-RU"/>
        </w:rPr>
        <w:t xml:space="preserve">             По федеральной программе «Увековечивание памяти погибших в годы Великой Отечественной войны 1941-1945г.г.» отремонтированы два воинских захоронения в </w:t>
      </w:r>
      <w:r w:rsidR="00DE6D58" w:rsidRPr="00402CF9">
        <w:rPr>
          <w:rFonts w:ascii="Times New Roman" w:hAnsi="Times New Roman"/>
          <w:color w:val="000000"/>
          <w:sz w:val="24"/>
          <w:szCs w:val="24"/>
          <w:lang w:eastAsia="ru-RU"/>
        </w:rPr>
        <w:t xml:space="preserve">  селе Льва Толстого и в д. Каравай. </w:t>
      </w:r>
    </w:p>
    <w:p w:rsidR="00207FF1" w:rsidRPr="00402CF9" w:rsidRDefault="00DE6D58" w:rsidP="00402CF9">
      <w:pPr>
        <w:shd w:val="clear" w:color="auto" w:fill="FFFFFF"/>
        <w:spacing w:after="0" w:line="240" w:lineRule="auto"/>
        <w:jc w:val="both"/>
        <w:rPr>
          <w:rFonts w:ascii="Times New Roman" w:hAnsi="Times New Roman"/>
          <w:color w:val="000000"/>
          <w:sz w:val="24"/>
          <w:szCs w:val="24"/>
          <w:lang w:eastAsia="ru-RU"/>
        </w:rPr>
      </w:pPr>
      <w:r w:rsidRPr="00402CF9">
        <w:rPr>
          <w:rFonts w:ascii="Times New Roman" w:hAnsi="Times New Roman"/>
          <w:color w:val="000000"/>
          <w:sz w:val="24"/>
          <w:szCs w:val="24"/>
          <w:lang w:eastAsia="ru-RU"/>
        </w:rPr>
        <w:t xml:space="preserve">               В этом году  в рамках этой программы запланирован капитальный ремонт </w:t>
      </w:r>
      <w:proofErr w:type="spellStart"/>
      <w:r w:rsidRPr="00402CF9">
        <w:rPr>
          <w:rFonts w:ascii="Times New Roman" w:hAnsi="Times New Roman"/>
          <w:color w:val="000000"/>
          <w:sz w:val="24"/>
          <w:szCs w:val="24"/>
          <w:lang w:eastAsia="ru-RU"/>
        </w:rPr>
        <w:t>Остроженского</w:t>
      </w:r>
      <w:proofErr w:type="spellEnd"/>
      <w:r w:rsidRPr="00402CF9">
        <w:rPr>
          <w:rFonts w:ascii="Times New Roman" w:hAnsi="Times New Roman"/>
          <w:color w:val="000000"/>
          <w:sz w:val="24"/>
          <w:szCs w:val="24"/>
          <w:lang w:eastAsia="ru-RU"/>
        </w:rPr>
        <w:t xml:space="preserve"> СДК и центральной районной библиотеки в г. Кондрово.</w:t>
      </w:r>
    </w:p>
    <w:p w:rsidR="00644C7F" w:rsidRPr="00402CF9" w:rsidRDefault="00AA4761" w:rsidP="00402CF9">
      <w:pPr>
        <w:spacing w:after="0" w:line="240" w:lineRule="auto"/>
        <w:ind w:firstLine="425"/>
        <w:jc w:val="both"/>
        <w:rPr>
          <w:rFonts w:ascii="Times New Roman" w:hAnsi="Times New Roman"/>
          <w:b/>
          <w:sz w:val="24"/>
          <w:szCs w:val="24"/>
        </w:rPr>
      </w:pPr>
      <w:r w:rsidRPr="00402CF9">
        <w:rPr>
          <w:rFonts w:ascii="Times New Roman" w:hAnsi="Times New Roman"/>
          <w:sz w:val="24"/>
          <w:szCs w:val="24"/>
        </w:rPr>
        <w:t xml:space="preserve">      </w:t>
      </w:r>
      <w:r w:rsidR="00544891" w:rsidRPr="00402CF9">
        <w:rPr>
          <w:rFonts w:ascii="Times New Roman" w:hAnsi="Times New Roman"/>
          <w:b/>
          <w:sz w:val="24"/>
          <w:szCs w:val="24"/>
        </w:rPr>
        <w:t xml:space="preserve">  Наиболее сложным и напряженным выдался минувший год для работников здравоохранения.</w:t>
      </w:r>
    </w:p>
    <w:p w:rsidR="00544891" w:rsidRPr="00402CF9" w:rsidRDefault="00544891" w:rsidP="00402CF9">
      <w:pPr>
        <w:spacing w:after="0" w:line="240" w:lineRule="auto"/>
        <w:ind w:firstLine="425"/>
        <w:jc w:val="both"/>
        <w:rPr>
          <w:rFonts w:ascii="Times New Roman" w:hAnsi="Times New Roman"/>
          <w:sz w:val="24"/>
          <w:szCs w:val="24"/>
          <w:shd w:val="clear" w:color="auto" w:fill="FFFFFF"/>
        </w:rPr>
      </w:pPr>
      <w:r w:rsidRPr="00402CF9">
        <w:rPr>
          <w:rFonts w:ascii="Times New Roman" w:hAnsi="Times New Roman"/>
          <w:sz w:val="24"/>
          <w:szCs w:val="24"/>
        </w:rPr>
        <w:t xml:space="preserve"> </w:t>
      </w:r>
      <w:r w:rsidRPr="00402CF9">
        <w:rPr>
          <w:rFonts w:ascii="Times New Roman" w:hAnsi="Times New Roman"/>
          <w:sz w:val="24"/>
          <w:szCs w:val="24"/>
          <w:shd w:val="clear" w:color="auto" w:fill="FFFFFF"/>
        </w:rPr>
        <w:t xml:space="preserve">Вся система работала в мобилизационном </w:t>
      </w:r>
      <w:proofErr w:type="gramStart"/>
      <w:r w:rsidRPr="00402CF9">
        <w:rPr>
          <w:rFonts w:ascii="Times New Roman" w:hAnsi="Times New Roman"/>
          <w:sz w:val="24"/>
          <w:szCs w:val="24"/>
          <w:shd w:val="clear" w:color="auto" w:fill="FFFFFF"/>
        </w:rPr>
        <w:t>формате</w:t>
      </w:r>
      <w:proofErr w:type="gramEnd"/>
      <w:r w:rsidRPr="00402CF9">
        <w:rPr>
          <w:rFonts w:ascii="Times New Roman" w:hAnsi="Times New Roman"/>
          <w:sz w:val="24"/>
          <w:szCs w:val="24"/>
        </w:rPr>
        <w:t xml:space="preserve">, </w:t>
      </w:r>
      <w:r w:rsidRPr="00402CF9">
        <w:rPr>
          <w:rFonts w:ascii="Times New Roman" w:hAnsi="Times New Roman"/>
          <w:sz w:val="24"/>
          <w:szCs w:val="24"/>
          <w:shd w:val="clear" w:color="auto" w:fill="FFFFFF"/>
        </w:rPr>
        <w:t>ежедневная нагрузка на врачей возрастала каждый день. Т.</w:t>
      </w:r>
      <w:proofErr w:type="gramStart"/>
      <w:r w:rsidRPr="00402CF9">
        <w:rPr>
          <w:rFonts w:ascii="Times New Roman" w:hAnsi="Times New Roman"/>
          <w:sz w:val="24"/>
          <w:szCs w:val="24"/>
          <w:shd w:val="clear" w:color="auto" w:fill="FFFFFF"/>
        </w:rPr>
        <w:t>к</w:t>
      </w:r>
      <w:proofErr w:type="gramEnd"/>
      <w:r w:rsidRPr="00402CF9">
        <w:rPr>
          <w:rFonts w:ascii="Times New Roman" w:hAnsi="Times New Roman"/>
          <w:sz w:val="24"/>
          <w:szCs w:val="24"/>
          <w:shd w:val="clear" w:color="auto" w:fill="FFFFFF"/>
        </w:rPr>
        <w:t xml:space="preserve"> основные силы были брошены на борьбу с </w:t>
      </w:r>
      <w:proofErr w:type="spellStart"/>
      <w:r w:rsidRPr="00402CF9">
        <w:rPr>
          <w:rFonts w:ascii="Times New Roman" w:hAnsi="Times New Roman"/>
          <w:sz w:val="24"/>
          <w:szCs w:val="24"/>
          <w:shd w:val="clear" w:color="auto" w:fill="FFFFFF"/>
        </w:rPr>
        <w:t>короновирусом</w:t>
      </w:r>
      <w:proofErr w:type="spellEnd"/>
      <w:r w:rsidRPr="00402CF9">
        <w:rPr>
          <w:rFonts w:ascii="Times New Roman" w:hAnsi="Times New Roman"/>
          <w:sz w:val="24"/>
          <w:szCs w:val="24"/>
          <w:shd w:val="clear" w:color="auto" w:fill="FFFFFF"/>
        </w:rPr>
        <w:t xml:space="preserve"> и вакцинацию </w:t>
      </w:r>
      <w:r w:rsidR="00644C7F" w:rsidRPr="00402CF9">
        <w:rPr>
          <w:rFonts w:ascii="Times New Roman" w:hAnsi="Times New Roman"/>
          <w:sz w:val="24"/>
          <w:szCs w:val="24"/>
          <w:shd w:val="clear" w:color="auto" w:fill="FFFFFF"/>
        </w:rPr>
        <w:t>населения</w:t>
      </w:r>
      <w:r w:rsidR="00DE6D58" w:rsidRPr="00402CF9">
        <w:rPr>
          <w:rFonts w:ascii="Times New Roman" w:hAnsi="Times New Roman"/>
          <w:sz w:val="24"/>
          <w:szCs w:val="24"/>
          <w:shd w:val="clear" w:color="auto" w:fill="FFFFFF"/>
        </w:rPr>
        <w:t xml:space="preserve">.  </w:t>
      </w:r>
      <w:r w:rsidRPr="00402CF9">
        <w:rPr>
          <w:rFonts w:ascii="Times New Roman" w:hAnsi="Times New Roman"/>
          <w:sz w:val="24"/>
          <w:szCs w:val="24"/>
          <w:shd w:val="clear" w:color="auto" w:fill="FFFFFF"/>
        </w:rPr>
        <w:t xml:space="preserve">Однако медики добросовестно </w:t>
      </w:r>
      <w:proofErr w:type="gramStart"/>
      <w:r w:rsidRPr="00402CF9">
        <w:rPr>
          <w:rFonts w:ascii="Times New Roman" w:hAnsi="Times New Roman"/>
          <w:sz w:val="24"/>
          <w:szCs w:val="24"/>
          <w:shd w:val="clear" w:color="auto" w:fill="FFFFFF"/>
        </w:rPr>
        <w:t>справлялись и справляются</w:t>
      </w:r>
      <w:proofErr w:type="gramEnd"/>
      <w:r w:rsidRPr="00402CF9">
        <w:rPr>
          <w:rFonts w:ascii="Times New Roman" w:hAnsi="Times New Roman"/>
          <w:sz w:val="24"/>
          <w:szCs w:val="24"/>
          <w:shd w:val="clear" w:color="auto" w:fill="FFFFFF"/>
        </w:rPr>
        <w:t xml:space="preserve"> со своей работой, спасибо им большое за их труд.  </w:t>
      </w:r>
    </w:p>
    <w:p w:rsidR="00544891" w:rsidRPr="00402CF9" w:rsidRDefault="00544891" w:rsidP="00402CF9">
      <w:pPr>
        <w:tabs>
          <w:tab w:val="left" w:pos="2738"/>
        </w:tabs>
        <w:spacing w:after="0" w:line="240" w:lineRule="auto"/>
        <w:ind w:firstLine="425"/>
        <w:jc w:val="both"/>
        <w:rPr>
          <w:rFonts w:ascii="Times New Roman" w:hAnsi="Times New Roman"/>
          <w:sz w:val="24"/>
          <w:szCs w:val="24"/>
        </w:rPr>
      </w:pPr>
      <w:r w:rsidRPr="00402CF9">
        <w:rPr>
          <w:rFonts w:ascii="Times New Roman" w:hAnsi="Times New Roman"/>
          <w:sz w:val="24"/>
          <w:szCs w:val="24"/>
          <w:shd w:val="clear" w:color="auto" w:fill="FFFFFF"/>
        </w:rPr>
        <w:t xml:space="preserve">        </w:t>
      </w:r>
      <w:r w:rsidR="00644C7F" w:rsidRPr="00402CF9">
        <w:rPr>
          <w:rFonts w:ascii="Times New Roman" w:hAnsi="Times New Roman"/>
          <w:sz w:val="24"/>
          <w:szCs w:val="24"/>
        </w:rPr>
        <w:t>В</w:t>
      </w:r>
      <w:r w:rsidRPr="00402CF9">
        <w:rPr>
          <w:rFonts w:ascii="Times New Roman" w:hAnsi="Times New Roman"/>
          <w:sz w:val="24"/>
          <w:szCs w:val="24"/>
        </w:rPr>
        <w:t xml:space="preserve"> минувшем году </w:t>
      </w:r>
      <w:r w:rsidRPr="00402CF9">
        <w:rPr>
          <w:rFonts w:ascii="Times New Roman" w:hAnsi="Times New Roman"/>
          <w:sz w:val="24"/>
          <w:szCs w:val="24"/>
          <w:shd w:val="clear" w:color="auto" w:fill="FFFFFF"/>
        </w:rPr>
        <w:t>по программе модернизации первичного звена здравоохранения   начат капитальный ремонт поликлинического отделения, расположенного в основном трёхэтажном корпусе больницы.</w:t>
      </w:r>
      <w:r w:rsidRPr="00402CF9">
        <w:rPr>
          <w:rFonts w:ascii="Times New Roman" w:hAnsi="Times New Roman"/>
          <w:sz w:val="24"/>
          <w:szCs w:val="24"/>
        </w:rPr>
        <w:br/>
      </w:r>
      <w:r w:rsidRPr="00402CF9">
        <w:rPr>
          <w:rFonts w:ascii="Times New Roman" w:hAnsi="Times New Roman"/>
          <w:sz w:val="24"/>
          <w:szCs w:val="24"/>
          <w:shd w:val="clear" w:color="auto" w:fill="FFFFFF"/>
        </w:rPr>
        <w:t>Сейчас полным ходом идут работы.</w:t>
      </w:r>
      <w:r w:rsidRPr="00402CF9">
        <w:rPr>
          <w:rFonts w:ascii="Times New Roman" w:hAnsi="Times New Roman"/>
          <w:sz w:val="24"/>
          <w:szCs w:val="24"/>
        </w:rPr>
        <w:t xml:space="preserve">  </w:t>
      </w:r>
      <w:r w:rsidRPr="00402CF9">
        <w:rPr>
          <w:rFonts w:ascii="Times New Roman" w:hAnsi="Times New Roman"/>
          <w:sz w:val="24"/>
          <w:szCs w:val="24"/>
          <w:shd w:val="clear" w:color="auto" w:fill="FFFFFF"/>
        </w:rPr>
        <w:t>Появится два больших кабинета УЗИ. </w:t>
      </w:r>
      <w:r w:rsidRPr="00402CF9">
        <w:rPr>
          <w:rFonts w:ascii="Times New Roman" w:hAnsi="Times New Roman"/>
          <w:sz w:val="24"/>
          <w:szCs w:val="24"/>
        </w:rPr>
        <w:t xml:space="preserve"> </w:t>
      </w:r>
      <w:r w:rsidRPr="00402CF9">
        <w:rPr>
          <w:rFonts w:ascii="Times New Roman" w:hAnsi="Times New Roman"/>
          <w:sz w:val="24"/>
          <w:szCs w:val="24"/>
          <w:shd w:val="clear" w:color="auto" w:fill="FFFFFF"/>
        </w:rPr>
        <w:t xml:space="preserve"> Начнет работу  кабинет </w:t>
      </w:r>
      <w:r w:rsidRPr="00402CF9">
        <w:rPr>
          <w:rStyle w:val="af2"/>
          <w:rFonts w:ascii="Times New Roman" w:hAnsi="Times New Roman"/>
          <w:b w:val="0"/>
          <w:sz w:val="24"/>
          <w:szCs w:val="24"/>
          <w:shd w:val="clear" w:color="auto" w:fill="FFFFFF"/>
        </w:rPr>
        <w:t>рентгенодиагностики</w:t>
      </w:r>
      <w:r w:rsidRPr="00402CF9">
        <w:rPr>
          <w:rFonts w:ascii="Times New Roman" w:hAnsi="Times New Roman"/>
          <w:sz w:val="24"/>
          <w:szCs w:val="24"/>
          <w:shd w:val="clear" w:color="auto" w:fill="FFFFFF"/>
        </w:rPr>
        <w:t xml:space="preserve"> с новым оборудованием.   </w:t>
      </w:r>
    </w:p>
    <w:p w:rsidR="00DE6D58" w:rsidRPr="00402CF9" w:rsidRDefault="00544891" w:rsidP="00402CF9">
      <w:pPr>
        <w:spacing w:after="0" w:line="240" w:lineRule="auto"/>
        <w:ind w:firstLine="425"/>
        <w:jc w:val="both"/>
        <w:rPr>
          <w:rFonts w:ascii="Times New Roman" w:hAnsi="Times New Roman"/>
          <w:sz w:val="24"/>
          <w:szCs w:val="24"/>
        </w:rPr>
      </w:pPr>
      <w:r w:rsidRPr="00402CF9">
        <w:rPr>
          <w:rFonts w:ascii="Times New Roman" w:hAnsi="Times New Roman"/>
          <w:sz w:val="24"/>
          <w:szCs w:val="24"/>
        </w:rPr>
        <w:t xml:space="preserve"> </w:t>
      </w:r>
      <w:r w:rsidR="00644C7F" w:rsidRPr="00402CF9">
        <w:rPr>
          <w:rFonts w:ascii="Times New Roman" w:hAnsi="Times New Roman"/>
          <w:sz w:val="24"/>
          <w:szCs w:val="24"/>
        </w:rPr>
        <w:t xml:space="preserve">  </w:t>
      </w:r>
      <w:r w:rsidR="00DE6D58" w:rsidRPr="00402CF9">
        <w:rPr>
          <w:rFonts w:ascii="Times New Roman" w:hAnsi="Times New Roman"/>
          <w:sz w:val="24"/>
          <w:szCs w:val="24"/>
        </w:rPr>
        <w:t xml:space="preserve">  </w:t>
      </w:r>
      <w:r w:rsidRPr="00402CF9">
        <w:rPr>
          <w:rFonts w:ascii="Times New Roman" w:hAnsi="Times New Roman"/>
          <w:sz w:val="24"/>
          <w:szCs w:val="24"/>
        </w:rPr>
        <w:t>Автопарк ЦРБ пополнился четырьмя новыми автомобилями  «Нива 4X4»</w:t>
      </w:r>
      <w:r w:rsidR="00644C7F" w:rsidRPr="00402CF9">
        <w:rPr>
          <w:rFonts w:ascii="Times New Roman" w:hAnsi="Times New Roman"/>
          <w:sz w:val="24"/>
          <w:szCs w:val="24"/>
          <w:shd w:val="clear" w:color="auto" w:fill="FFFFFF"/>
        </w:rPr>
        <w:t xml:space="preserve">, полученными </w:t>
      </w:r>
      <w:r w:rsidR="003F27E9" w:rsidRPr="00402CF9">
        <w:rPr>
          <w:rFonts w:ascii="Times New Roman" w:hAnsi="Times New Roman"/>
          <w:sz w:val="24"/>
          <w:szCs w:val="24"/>
          <w:shd w:val="clear" w:color="auto" w:fill="FFFFFF"/>
        </w:rPr>
        <w:t>по программе модернизации здравоохранения</w:t>
      </w:r>
      <w:r w:rsidRPr="00402CF9">
        <w:rPr>
          <w:rFonts w:ascii="Times New Roman" w:hAnsi="Times New Roman"/>
          <w:sz w:val="24"/>
          <w:szCs w:val="24"/>
        </w:rPr>
        <w:t xml:space="preserve">, которые будут использоваться </w:t>
      </w:r>
      <w:r w:rsidR="003F27E9" w:rsidRPr="00402CF9">
        <w:rPr>
          <w:rFonts w:ascii="Times New Roman" w:hAnsi="Times New Roman"/>
          <w:sz w:val="24"/>
          <w:szCs w:val="24"/>
        </w:rPr>
        <w:t xml:space="preserve"> фельдшерами, </w:t>
      </w:r>
      <w:r w:rsidR="00644C7F" w:rsidRPr="00402CF9">
        <w:rPr>
          <w:rFonts w:ascii="Times New Roman" w:hAnsi="Times New Roman"/>
          <w:sz w:val="24"/>
          <w:szCs w:val="24"/>
        </w:rPr>
        <w:t xml:space="preserve"> имеющими водительские права</w:t>
      </w:r>
      <w:r w:rsidR="003F27E9" w:rsidRPr="00402CF9">
        <w:rPr>
          <w:rFonts w:ascii="Times New Roman" w:hAnsi="Times New Roman"/>
          <w:sz w:val="24"/>
          <w:szCs w:val="24"/>
        </w:rPr>
        <w:t xml:space="preserve"> </w:t>
      </w:r>
      <w:r w:rsidR="00644C7F" w:rsidRPr="00402CF9">
        <w:rPr>
          <w:rFonts w:ascii="Times New Roman" w:hAnsi="Times New Roman"/>
          <w:sz w:val="24"/>
          <w:szCs w:val="24"/>
        </w:rPr>
        <w:t xml:space="preserve"> для обслуживания</w:t>
      </w:r>
      <w:r w:rsidRPr="00402CF9">
        <w:rPr>
          <w:rFonts w:ascii="Times New Roman" w:hAnsi="Times New Roman"/>
          <w:sz w:val="24"/>
          <w:szCs w:val="24"/>
        </w:rPr>
        <w:t xml:space="preserve"> пациентов </w:t>
      </w:r>
      <w:r w:rsidR="00644C7F" w:rsidRPr="00402CF9">
        <w:rPr>
          <w:rFonts w:ascii="Times New Roman" w:hAnsi="Times New Roman"/>
          <w:sz w:val="24"/>
          <w:szCs w:val="24"/>
        </w:rPr>
        <w:t xml:space="preserve">удаленных сельских населенных пунктов. </w:t>
      </w:r>
    </w:p>
    <w:p w:rsidR="009F5908" w:rsidRPr="00402CF9" w:rsidRDefault="00544891" w:rsidP="00402CF9">
      <w:pPr>
        <w:pStyle w:val="ac"/>
        <w:shd w:val="clear" w:color="auto" w:fill="FFFFFF"/>
        <w:spacing w:before="0" w:beforeAutospacing="0" w:after="0" w:afterAutospacing="0"/>
        <w:jc w:val="both"/>
        <w:rPr>
          <w:color w:val="000000"/>
        </w:rPr>
      </w:pPr>
      <w:r w:rsidRPr="00402CF9">
        <w:t xml:space="preserve">     </w:t>
      </w:r>
      <w:r w:rsidR="00694C4F" w:rsidRPr="00402CF9">
        <w:rPr>
          <w:b/>
        </w:rPr>
        <w:t xml:space="preserve"> В плана</w:t>
      </w:r>
      <w:r w:rsidR="00E31BF4" w:rsidRPr="00402CF9">
        <w:rPr>
          <w:b/>
        </w:rPr>
        <w:t>х</w:t>
      </w:r>
      <w:r w:rsidR="00694C4F" w:rsidRPr="00402CF9">
        <w:rPr>
          <w:b/>
        </w:rPr>
        <w:t xml:space="preserve"> текущего года,</w:t>
      </w:r>
      <w:r w:rsidRPr="00402CF9">
        <w:rPr>
          <w:b/>
        </w:rPr>
        <w:t xml:space="preserve"> </w:t>
      </w:r>
      <w:r w:rsidR="00644C7F" w:rsidRPr="00402CF9">
        <w:rPr>
          <w:b/>
        </w:rPr>
        <w:t xml:space="preserve">закончить </w:t>
      </w:r>
      <w:r w:rsidRPr="00402CF9">
        <w:rPr>
          <w:b/>
        </w:rPr>
        <w:t xml:space="preserve">капитальный ремонт </w:t>
      </w:r>
      <w:r w:rsidR="00644C7F" w:rsidRPr="00402CF9">
        <w:rPr>
          <w:shd w:val="clear" w:color="auto" w:fill="FFFFFF"/>
        </w:rPr>
        <w:t>поликлинического отделения</w:t>
      </w:r>
      <w:r w:rsidRPr="00402CF9">
        <w:rPr>
          <w:b/>
        </w:rPr>
        <w:t xml:space="preserve">, </w:t>
      </w:r>
      <w:r w:rsidR="00694C4F" w:rsidRPr="00402CF9">
        <w:rPr>
          <w:b/>
        </w:rPr>
        <w:t xml:space="preserve">установить </w:t>
      </w:r>
      <w:r w:rsidR="009F5908" w:rsidRPr="00402CF9">
        <w:t>модульный ФАП в д. Барсуки.</w:t>
      </w:r>
      <w:r w:rsidR="009F5908" w:rsidRPr="00402CF9">
        <w:rPr>
          <w:color w:val="000000"/>
        </w:rPr>
        <w:t xml:space="preserve"> </w:t>
      </w:r>
    </w:p>
    <w:p w:rsidR="003D2C08" w:rsidRPr="00402CF9" w:rsidRDefault="009F5908" w:rsidP="00402CF9">
      <w:pPr>
        <w:pStyle w:val="ac"/>
        <w:shd w:val="clear" w:color="auto" w:fill="FFFFFF"/>
        <w:spacing w:before="0" w:beforeAutospacing="0" w:after="0" w:afterAutospacing="0"/>
        <w:jc w:val="both"/>
        <w:rPr>
          <w:color w:val="000000"/>
        </w:rPr>
      </w:pPr>
      <w:r w:rsidRPr="00402CF9">
        <w:rPr>
          <w:color w:val="000000"/>
        </w:rPr>
        <w:lastRenderedPageBreak/>
        <w:t xml:space="preserve">    </w:t>
      </w:r>
      <w:r w:rsidR="00402CF9">
        <w:rPr>
          <w:color w:val="000000"/>
        </w:rPr>
        <w:t xml:space="preserve">     </w:t>
      </w:r>
      <w:r w:rsidRPr="00402CF9">
        <w:rPr>
          <w:color w:val="000000"/>
        </w:rPr>
        <w:t xml:space="preserve">В рамках </w:t>
      </w:r>
      <w:proofErr w:type="gramStart"/>
      <w:r w:rsidRPr="00402CF9">
        <w:rPr>
          <w:color w:val="000000"/>
        </w:rPr>
        <w:t>программы региональной программы модернизации первичного звена здравоохранения</w:t>
      </w:r>
      <w:proofErr w:type="gramEnd"/>
      <w:r w:rsidRPr="00402CF9">
        <w:rPr>
          <w:color w:val="000000"/>
        </w:rPr>
        <w:t xml:space="preserve"> Калужской области на </w:t>
      </w:r>
      <w:r w:rsidRPr="00402CF9">
        <w:rPr>
          <w:rStyle w:val="wmi-callto"/>
          <w:color w:val="000000"/>
        </w:rPr>
        <w:t>2021-2025</w:t>
      </w:r>
      <w:r w:rsidRPr="00402CF9">
        <w:rPr>
          <w:color w:val="000000"/>
        </w:rPr>
        <w:t xml:space="preserve"> гг. в 2022 году  наша больница получит еще  </w:t>
      </w:r>
      <w:r w:rsidRPr="00402CF9">
        <w:rPr>
          <w:b/>
          <w:color w:val="000000"/>
        </w:rPr>
        <w:t>5</w:t>
      </w:r>
      <w:r w:rsidRPr="00402CF9">
        <w:rPr>
          <w:color w:val="000000"/>
        </w:rPr>
        <w:t xml:space="preserve"> автомобилей. </w:t>
      </w:r>
      <w:r w:rsidR="00644C7F" w:rsidRPr="00402CF9">
        <w:t xml:space="preserve"> </w:t>
      </w:r>
    </w:p>
    <w:p w:rsidR="005F6090" w:rsidRPr="00402CF9" w:rsidRDefault="00A43B7C" w:rsidP="00402CF9">
      <w:pPr>
        <w:spacing w:after="0" w:line="240" w:lineRule="auto"/>
        <w:jc w:val="both"/>
        <w:rPr>
          <w:rFonts w:ascii="Times New Roman" w:hAnsi="Times New Roman"/>
          <w:sz w:val="24"/>
          <w:szCs w:val="24"/>
        </w:rPr>
      </w:pPr>
      <w:r w:rsidRPr="00402CF9">
        <w:rPr>
          <w:rFonts w:ascii="Times New Roman" w:hAnsi="Times New Roman"/>
          <w:b/>
          <w:color w:val="FF0000"/>
          <w:sz w:val="24"/>
          <w:szCs w:val="24"/>
        </w:rPr>
        <w:t xml:space="preserve">    </w:t>
      </w:r>
      <w:r w:rsidR="00266563" w:rsidRPr="00402CF9">
        <w:rPr>
          <w:rFonts w:ascii="Times New Roman" w:hAnsi="Times New Roman"/>
          <w:b/>
          <w:color w:val="FF0000"/>
          <w:sz w:val="24"/>
          <w:szCs w:val="24"/>
        </w:rPr>
        <w:t xml:space="preserve">   </w:t>
      </w:r>
      <w:r w:rsidRPr="00402CF9">
        <w:rPr>
          <w:rFonts w:ascii="Times New Roman" w:hAnsi="Times New Roman"/>
          <w:b/>
          <w:color w:val="FF0000"/>
          <w:sz w:val="24"/>
          <w:szCs w:val="24"/>
        </w:rPr>
        <w:t xml:space="preserve"> </w:t>
      </w:r>
      <w:r w:rsidR="003D2C08" w:rsidRPr="00402CF9">
        <w:rPr>
          <w:rFonts w:ascii="Times New Roman" w:hAnsi="Times New Roman"/>
          <w:sz w:val="24"/>
          <w:szCs w:val="24"/>
        </w:rPr>
        <w:t xml:space="preserve">Хочу заметить, что деятельность  администрации </w:t>
      </w:r>
      <w:r w:rsidR="00161B7F" w:rsidRPr="00402CF9">
        <w:rPr>
          <w:rFonts w:ascii="Times New Roman" w:hAnsi="Times New Roman"/>
          <w:sz w:val="24"/>
          <w:szCs w:val="24"/>
        </w:rPr>
        <w:t xml:space="preserve">Дзержинского </w:t>
      </w:r>
      <w:r w:rsidR="003D2C08" w:rsidRPr="00402CF9">
        <w:rPr>
          <w:rFonts w:ascii="Times New Roman" w:hAnsi="Times New Roman"/>
          <w:sz w:val="24"/>
          <w:szCs w:val="24"/>
        </w:rPr>
        <w:t xml:space="preserve">района максимально открыта.  </w:t>
      </w:r>
    </w:p>
    <w:p w:rsidR="003D2C08" w:rsidRPr="00402CF9" w:rsidRDefault="00402CF9" w:rsidP="00402CF9">
      <w:pPr>
        <w:spacing w:after="0" w:line="240" w:lineRule="auto"/>
        <w:jc w:val="both"/>
        <w:rPr>
          <w:rFonts w:ascii="Times New Roman" w:hAnsi="Times New Roman"/>
          <w:sz w:val="24"/>
          <w:szCs w:val="24"/>
        </w:rPr>
      </w:pPr>
      <w:r>
        <w:rPr>
          <w:rFonts w:ascii="Times New Roman" w:hAnsi="Times New Roman"/>
          <w:sz w:val="24"/>
          <w:szCs w:val="24"/>
        </w:rPr>
        <w:t xml:space="preserve">        </w:t>
      </w:r>
      <w:r w:rsidR="003D2C08" w:rsidRPr="00402CF9">
        <w:rPr>
          <w:rFonts w:ascii="Times New Roman" w:hAnsi="Times New Roman"/>
          <w:sz w:val="24"/>
          <w:szCs w:val="24"/>
        </w:rPr>
        <w:t>Постоянно проводится   работа по освещению деятельности органов местного самоуправления на официальном сайте,</w:t>
      </w:r>
      <w:r w:rsidR="00314F25" w:rsidRPr="00402CF9">
        <w:rPr>
          <w:rFonts w:ascii="Times New Roman" w:hAnsi="Times New Roman"/>
          <w:sz w:val="24"/>
          <w:szCs w:val="24"/>
        </w:rPr>
        <w:t xml:space="preserve"> в социальных сетях,</w:t>
      </w:r>
      <w:r w:rsidR="003D2C08" w:rsidRPr="00402CF9">
        <w:rPr>
          <w:rFonts w:ascii="Times New Roman" w:hAnsi="Times New Roman"/>
          <w:sz w:val="24"/>
          <w:szCs w:val="24"/>
        </w:rPr>
        <w:t xml:space="preserve"> в районной газете </w:t>
      </w:r>
      <w:r w:rsidR="00A43B7C" w:rsidRPr="00402CF9">
        <w:rPr>
          <w:rFonts w:ascii="Times New Roman" w:hAnsi="Times New Roman"/>
          <w:sz w:val="24"/>
          <w:szCs w:val="24"/>
        </w:rPr>
        <w:t xml:space="preserve">«Новое время», </w:t>
      </w:r>
      <w:r w:rsidR="003D2C08" w:rsidRPr="00402CF9">
        <w:rPr>
          <w:rFonts w:ascii="Times New Roman" w:hAnsi="Times New Roman"/>
          <w:sz w:val="24"/>
          <w:szCs w:val="24"/>
        </w:rPr>
        <w:t xml:space="preserve"> на местном интерактивном телевидении «Ново</w:t>
      </w:r>
      <w:r w:rsidR="00322421" w:rsidRPr="00402CF9">
        <w:rPr>
          <w:rFonts w:ascii="Times New Roman" w:hAnsi="Times New Roman"/>
          <w:sz w:val="24"/>
          <w:szCs w:val="24"/>
        </w:rPr>
        <w:t>е время ТВ»</w:t>
      </w:r>
      <w:r w:rsidR="003D2C08" w:rsidRPr="00402CF9">
        <w:rPr>
          <w:rFonts w:ascii="Times New Roman" w:hAnsi="Times New Roman"/>
          <w:sz w:val="24"/>
          <w:szCs w:val="24"/>
        </w:rPr>
        <w:t>.</w:t>
      </w:r>
    </w:p>
    <w:p w:rsidR="00700D8B" w:rsidRPr="00402CF9" w:rsidRDefault="00402CF9" w:rsidP="00402CF9">
      <w:pPr>
        <w:spacing w:after="0" w:line="240" w:lineRule="auto"/>
        <w:jc w:val="both"/>
        <w:rPr>
          <w:rFonts w:ascii="Times New Roman" w:hAnsi="Times New Roman"/>
          <w:sz w:val="24"/>
          <w:szCs w:val="24"/>
        </w:rPr>
      </w:pPr>
      <w:r>
        <w:rPr>
          <w:rFonts w:ascii="Times New Roman" w:hAnsi="Times New Roman"/>
          <w:sz w:val="24"/>
          <w:szCs w:val="24"/>
        </w:rPr>
        <w:t xml:space="preserve">         </w:t>
      </w:r>
      <w:r w:rsidR="005F6090" w:rsidRPr="00402CF9">
        <w:rPr>
          <w:rFonts w:ascii="Times New Roman" w:hAnsi="Times New Roman"/>
          <w:sz w:val="24"/>
          <w:szCs w:val="24"/>
        </w:rPr>
        <w:t>Сайт района за год посетили более</w:t>
      </w:r>
      <w:r w:rsidR="005F6090" w:rsidRPr="00402CF9">
        <w:rPr>
          <w:rFonts w:ascii="Times New Roman" w:hAnsi="Times New Roman"/>
          <w:b/>
          <w:sz w:val="24"/>
          <w:szCs w:val="24"/>
        </w:rPr>
        <w:t xml:space="preserve"> </w:t>
      </w:r>
      <w:r w:rsidR="0053453C" w:rsidRPr="00402CF9">
        <w:rPr>
          <w:rFonts w:ascii="Times New Roman" w:hAnsi="Times New Roman"/>
          <w:sz w:val="24"/>
          <w:szCs w:val="24"/>
        </w:rPr>
        <w:t>267</w:t>
      </w:r>
      <w:r w:rsidR="005F6090" w:rsidRPr="00402CF9">
        <w:rPr>
          <w:rFonts w:ascii="Times New Roman" w:hAnsi="Times New Roman"/>
          <w:sz w:val="24"/>
          <w:szCs w:val="24"/>
        </w:rPr>
        <w:t xml:space="preserve"> тыс.</w:t>
      </w:r>
      <w:r w:rsidR="005F6090" w:rsidRPr="00402CF9">
        <w:rPr>
          <w:rFonts w:ascii="Times New Roman" w:hAnsi="Times New Roman"/>
          <w:b/>
          <w:sz w:val="24"/>
          <w:szCs w:val="24"/>
        </w:rPr>
        <w:t xml:space="preserve"> </w:t>
      </w:r>
      <w:r w:rsidR="005F6090" w:rsidRPr="00402CF9">
        <w:rPr>
          <w:rFonts w:ascii="Times New Roman" w:hAnsi="Times New Roman"/>
          <w:sz w:val="24"/>
          <w:szCs w:val="24"/>
        </w:rPr>
        <w:t xml:space="preserve">раз, в социальных </w:t>
      </w:r>
      <w:proofErr w:type="gramStart"/>
      <w:r w:rsidR="005F6090" w:rsidRPr="00402CF9">
        <w:rPr>
          <w:rFonts w:ascii="Times New Roman" w:hAnsi="Times New Roman"/>
          <w:sz w:val="24"/>
          <w:szCs w:val="24"/>
        </w:rPr>
        <w:t>сетях</w:t>
      </w:r>
      <w:proofErr w:type="gramEnd"/>
      <w:r w:rsidR="005F6090" w:rsidRPr="00402CF9">
        <w:rPr>
          <w:rFonts w:ascii="Times New Roman" w:hAnsi="Times New Roman"/>
          <w:sz w:val="24"/>
          <w:szCs w:val="24"/>
        </w:rPr>
        <w:t xml:space="preserve"> администрация имеет  более </w:t>
      </w:r>
      <w:r w:rsidR="0053453C" w:rsidRPr="00402CF9">
        <w:rPr>
          <w:rFonts w:ascii="Times New Roman" w:hAnsi="Times New Roman"/>
          <w:sz w:val="24"/>
          <w:szCs w:val="24"/>
        </w:rPr>
        <w:t>12,4</w:t>
      </w:r>
      <w:r w:rsidR="005F6090" w:rsidRPr="00402CF9">
        <w:rPr>
          <w:rFonts w:ascii="Times New Roman" w:hAnsi="Times New Roman"/>
          <w:sz w:val="24"/>
          <w:szCs w:val="24"/>
        </w:rPr>
        <w:t xml:space="preserve"> тыс. подписчиков. </w:t>
      </w:r>
    </w:p>
    <w:p w:rsidR="00995BF0" w:rsidRPr="00402CF9" w:rsidRDefault="00700D8B"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Наши жители должны знать, что происходит в </w:t>
      </w:r>
      <w:proofErr w:type="gramStart"/>
      <w:r w:rsidRPr="00402CF9">
        <w:rPr>
          <w:rFonts w:ascii="Times New Roman" w:hAnsi="Times New Roman"/>
          <w:sz w:val="24"/>
          <w:szCs w:val="24"/>
        </w:rPr>
        <w:t>районе</w:t>
      </w:r>
      <w:proofErr w:type="gramEnd"/>
      <w:r w:rsidRPr="00402CF9">
        <w:rPr>
          <w:rFonts w:ascii="Times New Roman" w:hAnsi="Times New Roman"/>
          <w:sz w:val="24"/>
          <w:szCs w:val="24"/>
        </w:rPr>
        <w:t>, участие района в программах, проектах и то над чем мы работаем, какие проблемы решаем, что получается, а что - пока нет.</w:t>
      </w:r>
    </w:p>
    <w:p w:rsidR="00995BF0" w:rsidRPr="00402CF9" w:rsidRDefault="00995BF0"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00B02212" w:rsidRPr="00402CF9">
        <w:rPr>
          <w:rFonts w:ascii="Times New Roman" w:hAnsi="Times New Roman"/>
          <w:sz w:val="24"/>
          <w:szCs w:val="24"/>
        </w:rPr>
        <w:t xml:space="preserve">Письменных обращений  </w:t>
      </w:r>
      <w:r w:rsidRPr="00402CF9">
        <w:rPr>
          <w:rFonts w:ascii="Times New Roman" w:hAnsi="Times New Roman"/>
          <w:sz w:val="24"/>
          <w:szCs w:val="24"/>
        </w:rPr>
        <w:t>поступивших в а</w:t>
      </w:r>
      <w:r w:rsidR="00B02212" w:rsidRPr="00402CF9">
        <w:rPr>
          <w:rFonts w:ascii="Times New Roman" w:hAnsi="Times New Roman"/>
          <w:sz w:val="24"/>
          <w:szCs w:val="24"/>
        </w:rPr>
        <w:t>дминистрацию района составило</w:t>
      </w:r>
      <w:r w:rsidR="00DD013E" w:rsidRPr="00402CF9">
        <w:rPr>
          <w:rFonts w:ascii="Times New Roman" w:hAnsi="Times New Roman"/>
          <w:sz w:val="24"/>
          <w:szCs w:val="24"/>
        </w:rPr>
        <w:t xml:space="preserve"> </w:t>
      </w:r>
      <w:r w:rsidRPr="00402CF9">
        <w:rPr>
          <w:rFonts w:ascii="Times New Roman" w:hAnsi="Times New Roman"/>
          <w:b/>
          <w:sz w:val="24"/>
          <w:szCs w:val="24"/>
        </w:rPr>
        <w:t>1</w:t>
      </w:r>
      <w:r w:rsidR="006C7AB2" w:rsidRPr="00402CF9">
        <w:rPr>
          <w:rFonts w:ascii="Times New Roman" w:hAnsi="Times New Roman"/>
          <w:b/>
          <w:sz w:val="24"/>
          <w:szCs w:val="24"/>
        </w:rPr>
        <w:t xml:space="preserve"> 744</w:t>
      </w:r>
      <w:r w:rsidRPr="00402CF9">
        <w:rPr>
          <w:rFonts w:ascii="Times New Roman" w:hAnsi="Times New Roman"/>
          <w:sz w:val="24"/>
          <w:szCs w:val="24"/>
        </w:rPr>
        <w:t xml:space="preserve">  </w:t>
      </w:r>
      <w:r w:rsidR="006C7AB2" w:rsidRPr="00402CF9">
        <w:rPr>
          <w:rFonts w:ascii="Times New Roman" w:hAnsi="Times New Roman"/>
          <w:sz w:val="24"/>
          <w:szCs w:val="24"/>
        </w:rPr>
        <w:t>(в 2021</w:t>
      </w:r>
      <w:r w:rsidRPr="00402CF9">
        <w:rPr>
          <w:rFonts w:ascii="Times New Roman" w:hAnsi="Times New Roman"/>
          <w:sz w:val="24"/>
          <w:szCs w:val="24"/>
        </w:rPr>
        <w:t xml:space="preserve"> году </w:t>
      </w:r>
      <w:r w:rsidR="008B4347" w:rsidRPr="00402CF9">
        <w:rPr>
          <w:rFonts w:ascii="Times New Roman" w:hAnsi="Times New Roman"/>
          <w:b/>
          <w:sz w:val="24"/>
          <w:szCs w:val="24"/>
        </w:rPr>
        <w:t>1 696</w:t>
      </w:r>
      <w:r w:rsidR="008B4347" w:rsidRPr="00402CF9">
        <w:rPr>
          <w:rFonts w:ascii="Times New Roman" w:hAnsi="Times New Roman"/>
          <w:sz w:val="24"/>
          <w:szCs w:val="24"/>
        </w:rPr>
        <w:t xml:space="preserve">  </w:t>
      </w:r>
      <w:r w:rsidRPr="00402CF9">
        <w:rPr>
          <w:rFonts w:ascii="Times New Roman" w:hAnsi="Times New Roman"/>
          <w:sz w:val="24"/>
          <w:szCs w:val="24"/>
        </w:rPr>
        <w:t xml:space="preserve">обращений),  на личный прием  обратилось  </w:t>
      </w:r>
      <w:r w:rsidRPr="00402CF9">
        <w:rPr>
          <w:rFonts w:ascii="Times New Roman" w:hAnsi="Times New Roman"/>
          <w:b/>
          <w:sz w:val="24"/>
          <w:szCs w:val="24"/>
        </w:rPr>
        <w:t>человек</w:t>
      </w:r>
      <w:r w:rsidR="008B4347" w:rsidRPr="00402CF9">
        <w:rPr>
          <w:rFonts w:ascii="Times New Roman" w:hAnsi="Times New Roman"/>
          <w:b/>
          <w:sz w:val="24"/>
          <w:szCs w:val="24"/>
        </w:rPr>
        <w:t xml:space="preserve"> 107</w:t>
      </w:r>
      <w:r w:rsidRPr="00402CF9">
        <w:rPr>
          <w:rFonts w:ascii="Times New Roman" w:hAnsi="Times New Roman"/>
          <w:sz w:val="24"/>
          <w:szCs w:val="24"/>
        </w:rPr>
        <w:t xml:space="preserve"> </w:t>
      </w:r>
      <w:r w:rsidR="008B4347" w:rsidRPr="00402CF9">
        <w:rPr>
          <w:rFonts w:ascii="Times New Roman" w:hAnsi="Times New Roman"/>
          <w:sz w:val="24"/>
          <w:szCs w:val="24"/>
        </w:rPr>
        <w:t xml:space="preserve"> (2021</w:t>
      </w:r>
      <w:r w:rsidR="006C7AB2" w:rsidRPr="00402CF9">
        <w:rPr>
          <w:rFonts w:ascii="Times New Roman" w:hAnsi="Times New Roman"/>
          <w:sz w:val="24"/>
          <w:szCs w:val="24"/>
        </w:rPr>
        <w:t xml:space="preserve"> -</w:t>
      </w:r>
      <w:r w:rsidR="008B4347" w:rsidRPr="00402CF9">
        <w:rPr>
          <w:rFonts w:ascii="Times New Roman" w:hAnsi="Times New Roman"/>
          <w:sz w:val="24"/>
          <w:szCs w:val="24"/>
        </w:rPr>
        <w:t xml:space="preserve"> </w:t>
      </w:r>
      <w:r w:rsidR="008B4347" w:rsidRPr="00402CF9">
        <w:rPr>
          <w:rFonts w:ascii="Times New Roman" w:hAnsi="Times New Roman"/>
          <w:b/>
          <w:sz w:val="24"/>
          <w:szCs w:val="24"/>
        </w:rPr>
        <w:t>68</w:t>
      </w:r>
      <w:r w:rsidR="006C7AB2" w:rsidRPr="00402CF9">
        <w:rPr>
          <w:rFonts w:ascii="Times New Roman" w:hAnsi="Times New Roman"/>
          <w:sz w:val="24"/>
          <w:szCs w:val="24"/>
        </w:rPr>
        <w:t>)</w:t>
      </w:r>
      <w:r w:rsidR="008B4347" w:rsidRPr="00402CF9">
        <w:rPr>
          <w:rFonts w:ascii="Times New Roman" w:hAnsi="Times New Roman"/>
          <w:sz w:val="24"/>
          <w:szCs w:val="24"/>
        </w:rPr>
        <w:t>.</w:t>
      </w:r>
      <w:r w:rsidR="006C7AB2" w:rsidRPr="00402CF9">
        <w:rPr>
          <w:rFonts w:ascii="Times New Roman" w:hAnsi="Times New Roman"/>
          <w:sz w:val="24"/>
          <w:szCs w:val="24"/>
        </w:rPr>
        <w:t xml:space="preserve"> </w:t>
      </w:r>
    </w:p>
    <w:p w:rsidR="00995BF0" w:rsidRPr="00402CF9" w:rsidRDefault="00995BF0"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Обращений поступивших через социальные сети </w:t>
      </w:r>
      <w:r w:rsidR="008B4347" w:rsidRPr="00402CF9">
        <w:rPr>
          <w:rFonts w:ascii="Times New Roman" w:hAnsi="Times New Roman"/>
          <w:b/>
          <w:sz w:val="24"/>
          <w:szCs w:val="24"/>
        </w:rPr>
        <w:t xml:space="preserve"> </w:t>
      </w:r>
      <w:r w:rsidR="003E3942" w:rsidRPr="00402CF9">
        <w:rPr>
          <w:rFonts w:ascii="Times New Roman" w:hAnsi="Times New Roman"/>
          <w:b/>
          <w:sz w:val="24"/>
          <w:szCs w:val="24"/>
        </w:rPr>
        <w:t xml:space="preserve">2557. </w:t>
      </w:r>
      <w:r w:rsidRPr="00402CF9">
        <w:rPr>
          <w:rFonts w:ascii="Times New Roman" w:hAnsi="Times New Roman"/>
          <w:sz w:val="24"/>
          <w:szCs w:val="24"/>
        </w:rPr>
        <w:t xml:space="preserve">       </w:t>
      </w:r>
    </w:p>
    <w:p w:rsidR="00995BF0" w:rsidRPr="00402CF9" w:rsidRDefault="00995BF0"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w:t>
      </w:r>
      <w:r w:rsidR="00402CF9">
        <w:rPr>
          <w:rFonts w:ascii="Times New Roman" w:hAnsi="Times New Roman"/>
          <w:sz w:val="24"/>
          <w:szCs w:val="24"/>
        </w:rPr>
        <w:t xml:space="preserve">    </w:t>
      </w:r>
      <w:r w:rsidRPr="00402CF9">
        <w:rPr>
          <w:rFonts w:ascii="Times New Roman" w:hAnsi="Times New Roman"/>
          <w:sz w:val="24"/>
          <w:szCs w:val="24"/>
        </w:rPr>
        <w:t xml:space="preserve">Наибольшее количество обращений граждан </w:t>
      </w:r>
      <w:proofErr w:type="gramStart"/>
      <w:r w:rsidRPr="00402CF9">
        <w:rPr>
          <w:rFonts w:ascii="Times New Roman" w:hAnsi="Times New Roman"/>
          <w:sz w:val="24"/>
          <w:szCs w:val="24"/>
        </w:rPr>
        <w:t>связаны</w:t>
      </w:r>
      <w:proofErr w:type="gramEnd"/>
      <w:r w:rsidRPr="00402CF9">
        <w:rPr>
          <w:rFonts w:ascii="Times New Roman" w:hAnsi="Times New Roman"/>
          <w:sz w:val="24"/>
          <w:szCs w:val="24"/>
        </w:rPr>
        <w:t>:</w:t>
      </w:r>
    </w:p>
    <w:p w:rsidR="00995BF0" w:rsidRPr="00402CF9" w:rsidRDefault="00995BF0"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 с вопросами ЖКХ</w:t>
      </w:r>
      <w:r w:rsidR="00FD1164" w:rsidRPr="00402CF9">
        <w:rPr>
          <w:rFonts w:ascii="Times New Roman" w:hAnsi="Times New Roman"/>
          <w:sz w:val="24"/>
          <w:szCs w:val="24"/>
        </w:rPr>
        <w:t xml:space="preserve"> и дорожной сферы</w:t>
      </w:r>
      <w:r w:rsidRPr="00402CF9">
        <w:rPr>
          <w:rFonts w:ascii="Times New Roman" w:hAnsi="Times New Roman"/>
          <w:sz w:val="24"/>
          <w:szCs w:val="24"/>
        </w:rPr>
        <w:t xml:space="preserve"> – </w:t>
      </w:r>
      <w:r w:rsidR="007337DD" w:rsidRPr="00402CF9">
        <w:rPr>
          <w:rFonts w:ascii="Times New Roman" w:hAnsi="Times New Roman"/>
          <w:b/>
          <w:sz w:val="24"/>
          <w:szCs w:val="24"/>
          <w:u w:val="single"/>
        </w:rPr>
        <w:t>55,6</w:t>
      </w:r>
      <w:r w:rsidR="008B4347" w:rsidRPr="00402CF9">
        <w:rPr>
          <w:rFonts w:ascii="Times New Roman" w:hAnsi="Times New Roman"/>
          <w:b/>
          <w:sz w:val="24"/>
          <w:szCs w:val="24"/>
          <w:u w:val="single"/>
        </w:rPr>
        <w:t xml:space="preserve"> </w:t>
      </w:r>
      <w:r w:rsidRPr="00402CF9">
        <w:rPr>
          <w:rFonts w:ascii="Times New Roman" w:hAnsi="Times New Roman"/>
          <w:b/>
          <w:sz w:val="24"/>
          <w:szCs w:val="24"/>
          <w:u w:val="single"/>
        </w:rPr>
        <w:t xml:space="preserve"> %,</w:t>
      </w:r>
      <w:r w:rsidRPr="00402CF9">
        <w:rPr>
          <w:rFonts w:ascii="Times New Roman" w:hAnsi="Times New Roman"/>
          <w:sz w:val="24"/>
          <w:szCs w:val="24"/>
        </w:rPr>
        <w:t xml:space="preserve">  </w:t>
      </w:r>
    </w:p>
    <w:p w:rsidR="00995BF0" w:rsidRPr="00402CF9" w:rsidRDefault="00995BF0"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 вопр</w:t>
      </w:r>
      <w:r w:rsidR="00DD013E" w:rsidRPr="00402CF9">
        <w:rPr>
          <w:rFonts w:ascii="Times New Roman" w:hAnsi="Times New Roman"/>
          <w:sz w:val="24"/>
          <w:szCs w:val="24"/>
        </w:rPr>
        <w:t>осами</w:t>
      </w:r>
      <w:r w:rsidRPr="00402CF9">
        <w:rPr>
          <w:rFonts w:ascii="Times New Roman" w:hAnsi="Times New Roman"/>
          <w:sz w:val="24"/>
          <w:szCs w:val="24"/>
        </w:rPr>
        <w:t xml:space="preserve"> земельных отношений</w:t>
      </w:r>
      <w:r w:rsidR="008B4347" w:rsidRPr="00402CF9">
        <w:rPr>
          <w:rFonts w:ascii="Times New Roman" w:hAnsi="Times New Roman"/>
          <w:sz w:val="24"/>
          <w:szCs w:val="24"/>
        </w:rPr>
        <w:t xml:space="preserve"> и градостроительства </w:t>
      </w:r>
      <w:r w:rsidRPr="00402CF9">
        <w:rPr>
          <w:rFonts w:ascii="Times New Roman" w:hAnsi="Times New Roman"/>
          <w:sz w:val="24"/>
          <w:szCs w:val="24"/>
        </w:rPr>
        <w:t xml:space="preserve"> - </w:t>
      </w:r>
      <w:r w:rsidR="007337DD" w:rsidRPr="00402CF9">
        <w:rPr>
          <w:rFonts w:ascii="Times New Roman" w:hAnsi="Times New Roman"/>
          <w:b/>
          <w:sz w:val="24"/>
          <w:szCs w:val="24"/>
          <w:u w:val="single"/>
        </w:rPr>
        <w:t>19,1</w:t>
      </w:r>
      <w:r w:rsidRPr="00402CF9">
        <w:rPr>
          <w:rFonts w:ascii="Times New Roman" w:hAnsi="Times New Roman"/>
          <w:b/>
          <w:sz w:val="24"/>
          <w:szCs w:val="24"/>
          <w:u w:val="single"/>
        </w:rPr>
        <w:t xml:space="preserve"> %,</w:t>
      </w:r>
    </w:p>
    <w:p w:rsidR="003D2C08" w:rsidRPr="00402CF9" w:rsidRDefault="00995BF0" w:rsidP="00402CF9">
      <w:pPr>
        <w:spacing w:after="0" w:line="240" w:lineRule="auto"/>
        <w:jc w:val="both"/>
        <w:rPr>
          <w:rFonts w:ascii="Times New Roman" w:hAnsi="Times New Roman"/>
          <w:sz w:val="24"/>
          <w:szCs w:val="24"/>
        </w:rPr>
      </w:pPr>
      <w:r w:rsidRPr="00402CF9">
        <w:rPr>
          <w:rFonts w:ascii="Times New Roman" w:hAnsi="Times New Roman"/>
          <w:sz w:val="24"/>
          <w:szCs w:val="24"/>
        </w:rPr>
        <w:t xml:space="preserve">     - </w:t>
      </w:r>
      <w:r w:rsidR="00DD013E" w:rsidRPr="00402CF9">
        <w:rPr>
          <w:rFonts w:ascii="Times New Roman" w:hAnsi="Times New Roman"/>
          <w:sz w:val="24"/>
          <w:szCs w:val="24"/>
        </w:rPr>
        <w:t>вопросами</w:t>
      </w:r>
      <w:r w:rsidRPr="00402CF9">
        <w:rPr>
          <w:rFonts w:ascii="Times New Roman" w:hAnsi="Times New Roman"/>
          <w:sz w:val="24"/>
          <w:szCs w:val="24"/>
        </w:rPr>
        <w:t xml:space="preserve"> социальной сферы – </w:t>
      </w:r>
      <w:r w:rsidR="007337DD" w:rsidRPr="00402CF9">
        <w:rPr>
          <w:rFonts w:ascii="Times New Roman" w:hAnsi="Times New Roman"/>
          <w:b/>
          <w:sz w:val="24"/>
          <w:szCs w:val="24"/>
          <w:u w:val="single"/>
        </w:rPr>
        <w:t>8</w:t>
      </w:r>
      <w:r w:rsidR="002D4FE4" w:rsidRPr="00402CF9">
        <w:rPr>
          <w:rFonts w:ascii="Times New Roman" w:hAnsi="Times New Roman"/>
          <w:b/>
          <w:sz w:val="24"/>
          <w:szCs w:val="24"/>
          <w:u w:val="single"/>
        </w:rPr>
        <w:t xml:space="preserve"> </w:t>
      </w:r>
      <w:r w:rsidRPr="00402CF9">
        <w:rPr>
          <w:rFonts w:ascii="Times New Roman" w:hAnsi="Times New Roman"/>
          <w:b/>
          <w:sz w:val="24"/>
          <w:szCs w:val="24"/>
          <w:u w:val="single"/>
        </w:rPr>
        <w:t>%</w:t>
      </w:r>
      <w:r w:rsidRPr="00402CF9">
        <w:rPr>
          <w:rFonts w:ascii="Times New Roman" w:hAnsi="Times New Roman"/>
          <w:sz w:val="24"/>
          <w:szCs w:val="24"/>
        </w:rPr>
        <w:t xml:space="preserve"> . </w:t>
      </w:r>
      <w:r w:rsidR="005F6090" w:rsidRPr="00402CF9">
        <w:rPr>
          <w:rFonts w:ascii="Times New Roman" w:hAnsi="Times New Roman"/>
          <w:b/>
          <w:sz w:val="24"/>
          <w:szCs w:val="24"/>
        </w:rPr>
        <w:t xml:space="preserve"> </w:t>
      </w:r>
    </w:p>
    <w:sectPr w:rsidR="003D2C08" w:rsidRPr="00402CF9" w:rsidSect="00A37AD1">
      <w:footerReference w:type="default" r:id="rId9"/>
      <w:pgSz w:w="11906" w:h="16838"/>
      <w:pgMar w:top="1134"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858" w:rsidRDefault="00FB4858" w:rsidP="00AB014B">
      <w:pPr>
        <w:spacing w:after="0" w:line="240" w:lineRule="auto"/>
      </w:pPr>
      <w:r>
        <w:separator/>
      </w:r>
    </w:p>
  </w:endnote>
  <w:endnote w:type="continuationSeparator" w:id="0">
    <w:p w:rsidR="00FB4858" w:rsidRDefault="00FB4858" w:rsidP="00AB0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Book">
    <w:charset w:val="CC"/>
    <w:family w:val="swiss"/>
    <w:pitch w:val="variable"/>
    <w:sig w:usb0="00000287" w:usb1="00000000" w:usb2="00000000" w:usb3="00000000" w:csb0="0000009F" w:csb1="00000000"/>
  </w:font>
  <w:font w:name="Rod">
    <w:panose1 w:val="02030509050101010101"/>
    <w:charset w:val="B1"/>
    <w:family w:val="modern"/>
    <w:pitch w:val="fixed"/>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057468"/>
      <w:docPartObj>
        <w:docPartGallery w:val="Page Numbers (Bottom of Page)"/>
        <w:docPartUnique/>
      </w:docPartObj>
    </w:sdtPr>
    <w:sdtContent>
      <w:p w:rsidR="009453A2" w:rsidRDefault="005F6119">
        <w:pPr>
          <w:pStyle w:val="af4"/>
          <w:jc w:val="right"/>
        </w:pPr>
        <w:fldSimple w:instr="PAGE   \* MERGEFORMAT">
          <w:r w:rsidR="007102A2">
            <w:rPr>
              <w:noProof/>
            </w:rPr>
            <w:t>12</w:t>
          </w:r>
        </w:fldSimple>
      </w:p>
    </w:sdtContent>
  </w:sdt>
  <w:p w:rsidR="009453A2" w:rsidRDefault="009453A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858" w:rsidRDefault="00FB4858" w:rsidP="00AB014B">
      <w:pPr>
        <w:spacing w:after="0" w:line="240" w:lineRule="auto"/>
      </w:pPr>
      <w:r>
        <w:separator/>
      </w:r>
    </w:p>
  </w:footnote>
  <w:footnote w:type="continuationSeparator" w:id="0">
    <w:p w:rsidR="00FB4858" w:rsidRDefault="00FB4858" w:rsidP="00AB01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58D4D6"/>
    <w:lvl w:ilvl="0">
      <w:numFmt w:val="bullet"/>
      <w:lvlText w:val="*"/>
      <w:lvlJc w:val="left"/>
    </w:lvl>
  </w:abstractNum>
  <w:abstractNum w:abstractNumId="1">
    <w:nsid w:val="02B22043"/>
    <w:multiLevelType w:val="hybridMultilevel"/>
    <w:tmpl w:val="FB86E2B8"/>
    <w:lvl w:ilvl="0" w:tplc="92289C26">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
    <w:nsid w:val="044D3054"/>
    <w:multiLevelType w:val="hybridMultilevel"/>
    <w:tmpl w:val="C1661904"/>
    <w:lvl w:ilvl="0" w:tplc="0A744D3E">
      <w:start w:val="1"/>
      <w:numFmt w:val="bullet"/>
      <w:lvlText w:val="-"/>
      <w:lvlJc w:val="left"/>
      <w:pPr>
        <w:ind w:left="2160" w:hanging="360"/>
      </w:pPr>
      <w:rPr>
        <w:rFonts w:ascii="Times New Roman" w:eastAsia="Calibri"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4C361F2"/>
    <w:multiLevelType w:val="hybridMultilevel"/>
    <w:tmpl w:val="73366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F5EB5"/>
    <w:multiLevelType w:val="hybridMultilevel"/>
    <w:tmpl w:val="A5F06A3A"/>
    <w:lvl w:ilvl="0" w:tplc="A7CCA6D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246F6B"/>
    <w:multiLevelType w:val="hybridMultilevel"/>
    <w:tmpl w:val="F30E2658"/>
    <w:lvl w:ilvl="0" w:tplc="6ED45E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6590E19"/>
    <w:multiLevelType w:val="hybridMultilevel"/>
    <w:tmpl w:val="C7E63AFE"/>
    <w:lvl w:ilvl="0" w:tplc="96CCB22C">
      <w:start w:val="1"/>
      <w:numFmt w:val="decimal"/>
      <w:lvlText w:val="%1."/>
      <w:lvlJc w:val="left"/>
      <w:pPr>
        <w:tabs>
          <w:tab w:val="num" w:pos="720"/>
        </w:tabs>
        <w:ind w:left="720" w:hanging="360"/>
      </w:pPr>
      <w:rPr>
        <w:rFonts w:cs="Times New Roman"/>
      </w:rPr>
    </w:lvl>
    <w:lvl w:ilvl="1" w:tplc="D690EEB0">
      <w:numFmt w:val="none"/>
      <w:lvlText w:val=""/>
      <w:lvlJc w:val="left"/>
      <w:pPr>
        <w:tabs>
          <w:tab w:val="num" w:pos="360"/>
        </w:tabs>
      </w:pPr>
      <w:rPr>
        <w:rFonts w:cs="Times New Roman"/>
      </w:rPr>
    </w:lvl>
    <w:lvl w:ilvl="2" w:tplc="73A895BE">
      <w:numFmt w:val="none"/>
      <w:lvlText w:val=""/>
      <w:lvlJc w:val="left"/>
      <w:pPr>
        <w:tabs>
          <w:tab w:val="num" w:pos="360"/>
        </w:tabs>
      </w:pPr>
      <w:rPr>
        <w:rFonts w:cs="Times New Roman"/>
      </w:rPr>
    </w:lvl>
    <w:lvl w:ilvl="3" w:tplc="351E414A">
      <w:numFmt w:val="none"/>
      <w:lvlText w:val=""/>
      <w:lvlJc w:val="left"/>
      <w:pPr>
        <w:tabs>
          <w:tab w:val="num" w:pos="360"/>
        </w:tabs>
      </w:pPr>
      <w:rPr>
        <w:rFonts w:cs="Times New Roman"/>
      </w:rPr>
    </w:lvl>
    <w:lvl w:ilvl="4" w:tplc="3E941386">
      <w:numFmt w:val="none"/>
      <w:lvlText w:val=""/>
      <w:lvlJc w:val="left"/>
      <w:pPr>
        <w:tabs>
          <w:tab w:val="num" w:pos="360"/>
        </w:tabs>
      </w:pPr>
      <w:rPr>
        <w:rFonts w:cs="Times New Roman"/>
      </w:rPr>
    </w:lvl>
    <w:lvl w:ilvl="5" w:tplc="561A960E">
      <w:numFmt w:val="none"/>
      <w:lvlText w:val=""/>
      <w:lvlJc w:val="left"/>
      <w:pPr>
        <w:tabs>
          <w:tab w:val="num" w:pos="360"/>
        </w:tabs>
      </w:pPr>
      <w:rPr>
        <w:rFonts w:cs="Times New Roman"/>
      </w:rPr>
    </w:lvl>
    <w:lvl w:ilvl="6" w:tplc="04C41EB2">
      <w:numFmt w:val="none"/>
      <w:lvlText w:val=""/>
      <w:lvlJc w:val="left"/>
      <w:pPr>
        <w:tabs>
          <w:tab w:val="num" w:pos="360"/>
        </w:tabs>
      </w:pPr>
      <w:rPr>
        <w:rFonts w:cs="Times New Roman"/>
      </w:rPr>
    </w:lvl>
    <w:lvl w:ilvl="7" w:tplc="044A0D98">
      <w:numFmt w:val="none"/>
      <w:lvlText w:val=""/>
      <w:lvlJc w:val="left"/>
      <w:pPr>
        <w:tabs>
          <w:tab w:val="num" w:pos="360"/>
        </w:tabs>
      </w:pPr>
      <w:rPr>
        <w:rFonts w:cs="Times New Roman"/>
      </w:rPr>
    </w:lvl>
    <w:lvl w:ilvl="8" w:tplc="EF8C579C">
      <w:numFmt w:val="none"/>
      <w:lvlText w:val=""/>
      <w:lvlJc w:val="left"/>
      <w:pPr>
        <w:tabs>
          <w:tab w:val="num" w:pos="360"/>
        </w:tabs>
      </w:pPr>
      <w:rPr>
        <w:rFonts w:cs="Times New Roman"/>
      </w:rPr>
    </w:lvl>
  </w:abstractNum>
  <w:abstractNum w:abstractNumId="7">
    <w:nsid w:val="220724DD"/>
    <w:multiLevelType w:val="hybridMultilevel"/>
    <w:tmpl w:val="CD0492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D4E6E"/>
    <w:multiLevelType w:val="hybridMultilevel"/>
    <w:tmpl w:val="17489682"/>
    <w:lvl w:ilvl="0" w:tplc="A632620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258D4E66"/>
    <w:multiLevelType w:val="multilevel"/>
    <w:tmpl w:val="7B468D26"/>
    <w:lvl w:ilvl="0">
      <w:start w:val="1"/>
      <w:numFmt w:val="decimal"/>
      <w:lvlText w:val="%1."/>
      <w:lvlJc w:val="left"/>
      <w:pPr>
        <w:ind w:left="495" w:hanging="495"/>
      </w:pPr>
      <w:rPr>
        <w:rFonts w:eastAsia="Times New Roman" w:cs="Times New Roman" w:hint="default"/>
        <w:b/>
        <w:color w:val="auto"/>
      </w:rPr>
    </w:lvl>
    <w:lvl w:ilvl="1">
      <w:start w:val="1"/>
      <w:numFmt w:val="decimal"/>
      <w:lvlText w:val="%1.%2."/>
      <w:lvlJc w:val="left"/>
      <w:pPr>
        <w:ind w:left="495" w:hanging="495"/>
      </w:pPr>
      <w:rPr>
        <w:rFonts w:eastAsia="Times New Roman" w:cs="Times New Roman" w:hint="default"/>
        <w:b/>
        <w:color w:val="auto"/>
      </w:rPr>
    </w:lvl>
    <w:lvl w:ilvl="2">
      <w:start w:val="1"/>
      <w:numFmt w:val="decimal"/>
      <w:lvlText w:val="%1.%2.%3."/>
      <w:lvlJc w:val="left"/>
      <w:pPr>
        <w:ind w:left="720" w:hanging="720"/>
      </w:pPr>
      <w:rPr>
        <w:rFonts w:eastAsia="Times New Roman" w:cs="Times New Roman" w:hint="default"/>
        <w:b/>
        <w:color w:val="auto"/>
      </w:rPr>
    </w:lvl>
    <w:lvl w:ilvl="3">
      <w:start w:val="1"/>
      <w:numFmt w:val="decimal"/>
      <w:lvlText w:val="%1.%2.%3.%4."/>
      <w:lvlJc w:val="left"/>
      <w:pPr>
        <w:ind w:left="720" w:hanging="720"/>
      </w:pPr>
      <w:rPr>
        <w:rFonts w:eastAsia="Times New Roman" w:cs="Times New Roman" w:hint="default"/>
        <w:b/>
        <w:color w:val="auto"/>
      </w:rPr>
    </w:lvl>
    <w:lvl w:ilvl="4">
      <w:start w:val="1"/>
      <w:numFmt w:val="decimal"/>
      <w:lvlText w:val="%1.%2.%3.%4.%5."/>
      <w:lvlJc w:val="left"/>
      <w:pPr>
        <w:ind w:left="1080" w:hanging="1080"/>
      </w:pPr>
      <w:rPr>
        <w:rFonts w:eastAsia="Times New Roman" w:cs="Times New Roman" w:hint="default"/>
        <w:b/>
        <w:color w:val="auto"/>
      </w:rPr>
    </w:lvl>
    <w:lvl w:ilvl="5">
      <w:start w:val="1"/>
      <w:numFmt w:val="decimal"/>
      <w:lvlText w:val="%1.%2.%3.%4.%5.%6."/>
      <w:lvlJc w:val="left"/>
      <w:pPr>
        <w:ind w:left="1080" w:hanging="1080"/>
      </w:pPr>
      <w:rPr>
        <w:rFonts w:eastAsia="Times New Roman" w:cs="Times New Roman" w:hint="default"/>
        <w:b/>
        <w:color w:val="auto"/>
      </w:rPr>
    </w:lvl>
    <w:lvl w:ilvl="6">
      <w:start w:val="1"/>
      <w:numFmt w:val="decimal"/>
      <w:lvlText w:val="%1.%2.%3.%4.%5.%6.%7."/>
      <w:lvlJc w:val="left"/>
      <w:pPr>
        <w:ind w:left="1440" w:hanging="1440"/>
      </w:pPr>
      <w:rPr>
        <w:rFonts w:eastAsia="Times New Roman" w:cs="Times New Roman" w:hint="default"/>
        <w:b/>
        <w:color w:val="auto"/>
      </w:rPr>
    </w:lvl>
    <w:lvl w:ilvl="7">
      <w:start w:val="1"/>
      <w:numFmt w:val="decimal"/>
      <w:lvlText w:val="%1.%2.%3.%4.%5.%6.%7.%8."/>
      <w:lvlJc w:val="left"/>
      <w:pPr>
        <w:ind w:left="1440" w:hanging="1440"/>
      </w:pPr>
      <w:rPr>
        <w:rFonts w:eastAsia="Times New Roman" w:cs="Times New Roman" w:hint="default"/>
        <w:b/>
        <w:color w:val="auto"/>
      </w:rPr>
    </w:lvl>
    <w:lvl w:ilvl="8">
      <w:start w:val="1"/>
      <w:numFmt w:val="decimal"/>
      <w:lvlText w:val="%1.%2.%3.%4.%5.%6.%7.%8.%9."/>
      <w:lvlJc w:val="left"/>
      <w:pPr>
        <w:ind w:left="1800" w:hanging="1800"/>
      </w:pPr>
      <w:rPr>
        <w:rFonts w:eastAsia="Times New Roman" w:cs="Times New Roman" w:hint="default"/>
        <w:b/>
        <w:color w:val="auto"/>
      </w:rPr>
    </w:lvl>
  </w:abstractNum>
  <w:abstractNum w:abstractNumId="10">
    <w:nsid w:val="296A7E82"/>
    <w:multiLevelType w:val="hybridMultilevel"/>
    <w:tmpl w:val="07383A20"/>
    <w:lvl w:ilvl="0" w:tplc="6B08A45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DE6DB8"/>
    <w:multiLevelType w:val="hybridMultilevel"/>
    <w:tmpl w:val="0F2C73AA"/>
    <w:lvl w:ilvl="0" w:tplc="AE5A4A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54303AC"/>
    <w:multiLevelType w:val="hybridMultilevel"/>
    <w:tmpl w:val="0F92CC8E"/>
    <w:lvl w:ilvl="0" w:tplc="05A87FE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48580B2A"/>
    <w:multiLevelType w:val="hybridMultilevel"/>
    <w:tmpl w:val="0D5CC5C4"/>
    <w:lvl w:ilvl="0" w:tplc="50820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99374E"/>
    <w:multiLevelType w:val="hybridMultilevel"/>
    <w:tmpl w:val="B69E6050"/>
    <w:lvl w:ilvl="0" w:tplc="424E2EC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5BE53811"/>
    <w:multiLevelType w:val="hybridMultilevel"/>
    <w:tmpl w:val="93A4A5D8"/>
    <w:lvl w:ilvl="0" w:tplc="F90CD2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04738F"/>
    <w:multiLevelType w:val="hybridMultilevel"/>
    <w:tmpl w:val="70504254"/>
    <w:lvl w:ilvl="0" w:tplc="993884A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504175E"/>
    <w:multiLevelType w:val="hybridMultilevel"/>
    <w:tmpl w:val="89061326"/>
    <w:lvl w:ilvl="0" w:tplc="EBE67E2A">
      <w:start w:val="1"/>
      <w:numFmt w:val="decimal"/>
      <w:lvlText w:val="%1."/>
      <w:lvlJc w:val="left"/>
      <w:pPr>
        <w:ind w:left="675" w:hanging="360"/>
      </w:pPr>
      <w:rPr>
        <w:rFonts w:hint="default"/>
        <w:b/>
        <w:i w:val="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8">
    <w:nsid w:val="6F1307FE"/>
    <w:multiLevelType w:val="hybridMultilevel"/>
    <w:tmpl w:val="F30E2658"/>
    <w:lvl w:ilvl="0" w:tplc="6ED45E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04556CC"/>
    <w:multiLevelType w:val="hybridMultilevel"/>
    <w:tmpl w:val="8DE4F660"/>
    <w:lvl w:ilvl="0" w:tplc="96C47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1E7094D"/>
    <w:multiLevelType w:val="hybridMultilevel"/>
    <w:tmpl w:val="112C3B4E"/>
    <w:lvl w:ilvl="0" w:tplc="956E0EE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741E7486"/>
    <w:multiLevelType w:val="hybridMultilevel"/>
    <w:tmpl w:val="6A2ED9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F7E5FCE"/>
    <w:multiLevelType w:val="hybridMultilevel"/>
    <w:tmpl w:val="BC7441DA"/>
    <w:lvl w:ilvl="0" w:tplc="F14C93DA">
      <w:start w:val="1"/>
      <w:numFmt w:val="decimal"/>
      <w:lvlText w:val="%1."/>
      <w:lvlJc w:val="left"/>
      <w:pPr>
        <w:ind w:left="2145" w:hanging="360"/>
      </w:pPr>
      <w:rPr>
        <w:rFonts w:hint="default"/>
        <w:i w:val="0"/>
        <w:color w:val="auto"/>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3">
    <w:nsid w:val="7FDD275F"/>
    <w:multiLevelType w:val="multilevel"/>
    <w:tmpl w:val="DCE872A0"/>
    <w:lvl w:ilvl="0">
      <w:start w:val="1"/>
      <w:numFmt w:val="decimal"/>
      <w:lvlText w:val="%1."/>
      <w:lvlJc w:val="left"/>
      <w:pPr>
        <w:ind w:left="284"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7"/>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1"/>
  </w:num>
  <w:num w:numId="6">
    <w:abstractNumId w:val="19"/>
  </w:num>
  <w:num w:numId="7">
    <w:abstractNumId w:val="2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13"/>
  </w:num>
  <w:num w:numId="12">
    <w:abstractNumId w:val="15"/>
  </w:num>
  <w:num w:numId="13">
    <w:abstractNumId w:val="17"/>
  </w:num>
  <w:num w:numId="14">
    <w:abstractNumId w:val="16"/>
  </w:num>
  <w:num w:numId="15">
    <w:abstractNumId w:val="3"/>
  </w:num>
  <w:num w:numId="16">
    <w:abstractNumId w:val="5"/>
  </w:num>
  <w:num w:numId="17">
    <w:abstractNumId w:val="14"/>
  </w:num>
  <w:num w:numId="18">
    <w:abstractNumId w:val="2"/>
  </w:num>
  <w:num w:numId="19">
    <w:abstractNumId w:val="8"/>
  </w:num>
  <w:num w:numId="20">
    <w:abstractNumId w:val="11"/>
  </w:num>
  <w:num w:numId="21">
    <w:abstractNumId w:val="18"/>
  </w:num>
  <w:num w:numId="22">
    <w:abstractNumId w:val="20"/>
  </w:num>
  <w:num w:numId="23">
    <w:abstractNumId w:val="4"/>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53F4"/>
    <w:rsid w:val="00001CB3"/>
    <w:rsid w:val="00003348"/>
    <w:rsid w:val="00015B19"/>
    <w:rsid w:val="00023F20"/>
    <w:rsid w:val="00042CD6"/>
    <w:rsid w:val="00045F9E"/>
    <w:rsid w:val="00047158"/>
    <w:rsid w:val="00055BB3"/>
    <w:rsid w:val="00075692"/>
    <w:rsid w:val="00076A3E"/>
    <w:rsid w:val="00077475"/>
    <w:rsid w:val="00082CE1"/>
    <w:rsid w:val="00090557"/>
    <w:rsid w:val="00090B08"/>
    <w:rsid w:val="00091D92"/>
    <w:rsid w:val="000949A3"/>
    <w:rsid w:val="00096349"/>
    <w:rsid w:val="000B0A1B"/>
    <w:rsid w:val="000B5989"/>
    <w:rsid w:val="000B6563"/>
    <w:rsid w:val="000C0539"/>
    <w:rsid w:val="000C19DD"/>
    <w:rsid w:val="000D2B36"/>
    <w:rsid w:val="000E26AC"/>
    <w:rsid w:val="000E5819"/>
    <w:rsid w:val="000F3191"/>
    <w:rsid w:val="001025ED"/>
    <w:rsid w:val="00106446"/>
    <w:rsid w:val="00110965"/>
    <w:rsid w:val="00110EC2"/>
    <w:rsid w:val="001111B4"/>
    <w:rsid w:val="001113C7"/>
    <w:rsid w:val="00114921"/>
    <w:rsid w:val="001164E1"/>
    <w:rsid w:val="00123DFE"/>
    <w:rsid w:val="001406AF"/>
    <w:rsid w:val="00141AC3"/>
    <w:rsid w:val="00156E7C"/>
    <w:rsid w:val="00161B7F"/>
    <w:rsid w:val="001651B8"/>
    <w:rsid w:val="001669F4"/>
    <w:rsid w:val="001742CB"/>
    <w:rsid w:val="00176CD1"/>
    <w:rsid w:val="001869DE"/>
    <w:rsid w:val="001A1D96"/>
    <w:rsid w:val="001B257D"/>
    <w:rsid w:val="001B2FA9"/>
    <w:rsid w:val="001C4482"/>
    <w:rsid w:val="001D029E"/>
    <w:rsid w:val="001D0C47"/>
    <w:rsid w:val="001D7044"/>
    <w:rsid w:val="001E4F46"/>
    <w:rsid w:val="001F6033"/>
    <w:rsid w:val="00203747"/>
    <w:rsid w:val="00203A3C"/>
    <w:rsid w:val="00205546"/>
    <w:rsid w:val="00207D03"/>
    <w:rsid w:val="00207FF1"/>
    <w:rsid w:val="00217431"/>
    <w:rsid w:val="00224E66"/>
    <w:rsid w:val="00226E1C"/>
    <w:rsid w:val="0023277F"/>
    <w:rsid w:val="00232C17"/>
    <w:rsid w:val="0023390A"/>
    <w:rsid w:val="0023668D"/>
    <w:rsid w:val="0024066D"/>
    <w:rsid w:val="0025039D"/>
    <w:rsid w:val="00251065"/>
    <w:rsid w:val="002568F6"/>
    <w:rsid w:val="002611EC"/>
    <w:rsid w:val="00266563"/>
    <w:rsid w:val="00271C7E"/>
    <w:rsid w:val="002733AC"/>
    <w:rsid w:val="002743EB"/>
    <w:rsid w:val="002828A6"/>
    <w:rsid w:val="0028313A"/>
    <w:rsid w:val="00284EF7"/>
    <w:rsid w:val="002946BB"/>
    <w:rsid w:val="002A2244"/>
    <w:rsid w:val="002A2D6A"/>
    <w:rsid w:val="002A6116"/>
    <w:rsid w:val="002B28BE"/>
    <w:rsid w:val="002B2D69"/>
    <w:rsid w:val="002B6C3B"/>
    <w:rsid w:val="002C1830"/>
    <w:rsid w:val="002D0D69"/>
    <w:rsid w:val="002D1B9E"/>
    <w:rsid w:val="002D4FE4"/>
    <w:rsid w:val="002E0B71"/>
    <w:rsid w:val="002F3D9B"/>
    <w:rsid w:val="00303031"/>
    <w:rsid w:val="0030526F"/>
    <w:rsid w:val="00306324"/>
    <w:rsid w:val="003110BF"/>
    <w:rsid w:val="0031381A"/>
    <w:rsid w:val="00314F25"/>
    <w:rsid w:val="00316A26"/>
    <w:rsid w:val="00322362"/>
    <w:rsid w:val="00322421"/>
    <w:rsid w:val="00325AF7"/>
    <w:rsid w:val="00325C41"/>
    <w:rsid w:val="00325C70"/>
    <w:rsid w:val="00325C89"/>
    <w:rsid w:val="00325D45"/>
    <w:rsid w:val="0032689A"/>
    <w:rsid w:val="00330FA2"/>
    <w:rsid w:val="00333818"/>
    <w:rsid w:val="00334C63"/>
    <w:rsid w:val="00337EA1"/>
    <w:rsid w:val="00341ECD"/>
    <w:rsid w:val="00350DC3"/>
    <w:rsid w:val="00356CE1"/>
    <w:rsid w:val="00363F9F"/>
    <w:rsid w:val="00385401"/>
    <w:rsid w:val="003A09E0"/>
    <w:rsid w:val="003A697C"/>
    <w:rsid w:val="003B642C"/>
    <w:rsid w:val="003C1D7F"/>
    <w:rsid w:val="003C2287"/>
    <w:rsid w:val="003C76B4"/>
    <w:rsid w:val="003D2C08"/>
    <w:rsid w:val="003D2E93"/>
    <w:rsid w:val="003D362A"/>
    <w:rsid w:val="003E16FA"/>
    <w:rsid w:val="003E3942"/>
    <w:rsid w:val="003F27E9"/>
    <w:rsid w:val="00402CF9"/>
    <w:rsid w:val="004063A6"/>
    <w:rsid w:val="00406D36"/>
    <w:rsid w:val="00411C5D"/>
    <w:rsid w:val="00417AB8"/>
    <w:rsid w:val="00420963"/>
    <w:rsid w:val="00421BAF"/>
    <w:rsid w:val="004255B6"/>
    <w:rsid w:val="00426E0F"/>
    <w:rsid w:val="0043343D"/>
    <w:rsid w:val="00434E92"/>
    <w:rsid w:val="004362D4"/>
    <w:rsid w:val="00440506"/>
    <w:rsid w:val="00444417"/>
    <w:rsid w:val="00451332"/>
    <w:rsid w:val="00456C6A"/>
    <w:rsid w:val="00460957"/>
    <w:rsid w:val="00461278"/>
    <w:rsid w:val="00466E74"/>
    <w:rsid w:val="0047724E"/>
    <w:rsid w:val="004772A7"/>
    <w:rsid w:val="004809F0"/>
    <w:rsid w:val="0048193D"/>
    <w:rsid w:val="00494370"/>
    <w:rsid w:val="00495082"/>
    <w:rsid w:val="00496A54"/>
    <w:rsid w:val="004A0405"/>
    <w:rsid w:val="004A5D47"/>
    <w:rsid w:val="004B0120"/>
    <w:rsid w:val="004B49D1"/>
    <w:rsid w:val="004B4F15"/>
    <w:rsid w:val="004B5B95"/>
    <w:rsid w:val="004B6AC8"/>
    <w:rsid w:val="004B745E"/>
    <w:rsid w:val="004E744D"/>
    <w:rsid w:val="004F4EA6"/>
    <w:rsid w:val="005046B7"/>
    <w:rsid w:val="005118F1"/>
    <w:rsid w:val="005120B8"/>
    <w:rsid w:val="00514C32"/>
    <w:rsid w:val="005253DE"/>
    <w:rsid w:val="00525428"/>
    <w:rsid w:val="0053453C"/>
    <w:rsid w:val="00537222"/>
    <w:rsid w:val="005435E4"/>
    <w:rsid w:val="00543F8A"/>
    <w:rsid w:val="00544668"/>
    <w:rsid w:val="00544891"/>
    <w:rsid w:val="0054781F"/>
    <w:rsid w:val="0055077E"/>
    <w:rsid w:val="005531CC"/>
    <w:rsid w:val="00553A43"/>
    <w:rsid w:val="005558F5"/>
    <w:rsid w:val="00556951"/>
    <w:rsid w:val="00561274"/>
    <w:rsid w:val="005618EF"/>
    <w:rsid w:val="005752D3"/>
    <w:rsid w:val="00581755"/>
    <w:rsid w:val="00585D43"/>
    <w:rsid w:val="005879F3"/>
    <w:rsid w:val="005A0F0B"/>
    <w:rsid w:val="005A48A6"/>
    <w:rsid w:val="005B13B6"/>
    <w:rsid w:val="005B2FE3"/>
    <w:rsid w:val="005C3DA9"/>
    <w:rsid w:val="005D01BE"/>
    <w:rsid w:val="005D1790"/>
    <w:rsid w:val="005E1FDF"/>
    <w:rsid w:val="005E2C11"/>
    <w:rsid w:val="005F5A42"/>
    <w:rsid w:val="005F6090"/>
    <w:rsid w:val="005F6119"/>
    <w:rsid w:val="005F65CE"/>
    <w:rsid w:val="006028E5"/>
    <w:rsid w:val="00621014"/>
    <w:rsid w:val="00624723"/>
    <w:rsid w:val="006358C1"/>
    <w:rsid w:val="00637C84"/>
    <w:rsid w:val="0064071C"/>
    <w:rsid w:val="00641591"/>
    <w:rsid w:val="00643FDC"/>
    <w:rsid w:val="00644C7F"/>
    <w:rsid w:val="0065404D"/>
    <w:rsid w:val="00656D15"/>
    <w:rsid w:val="006676FB"/>
    <w:rsid w:val="00677742"/>
    <w:rsid w:val="00682731"/>
    <w:rsid w:val="00685D65"/>
    <w:rsid w:val="00687C9C"/>
    <w:rsid w:val="00691126"/>
    <w:rsid w:val="006938EB"/>
    <w:rsid w:val="00694C4F"/>
    <w:rsid w:val="006B0D1E"/>
    <w:rsid w:val="006B1CD4"/>
    <w:rsid w:val="006C7AB2"/>
    <w:rsid w:val="006E3F16"/>
    <w:rsid w:val="006F72FF"/>
    <w:rsid w:val="00700D8B"/>
    <w:rsid w:val="00706938"/>
    <w:rsid w:val="00707120"/>
    <w:rsid w:val="007102A2"/>
    <w:rsid w:val="00713AE7"/>
    <w:rsid w:val="00721CC4"/>
    <w:rsid w:val="00722F4A"/>
    <w:rsid w:val="007337DD"/>
    <w:rsid w:val="007350AE"/>
    <w:rsid w:val="007502B3"/>
    <w:rsid w:val="007516B2"/>
    <w:rsid w:val="00753B4E"/>
    <w:rsid w:val="007554F1"/>
    <w:rsid w:val="00755633"/>
    <w:rsid w:val="00755DF9"/>
    <w:rsid w:val="00770FE0"/>
    <w:rsid w:val="007758A2"/>
    <w:rsid w:val="00775BEC"/>
    <w:rsid w:val="00784012"/>
    <w:rsid w:val="00786C0C"/>
    <w:rsid w:val="00790620"/>
    <w:rsid w:val="00790B2F"/>
    <w:rsid w:val="0079798D"/>
    <w:rsid w:val="007A28BA"/>
    <w:rsid w:val="007A2AC5"/>
    <w:rsid w:val="007B24FA"/>
    <w:rsid w:val="007B6FC0"/>
    <w:rsid w:val="007C11E3"/>
    <w:rsid w:val="007C7DE4"/>
    <w:rsid w:val="007D25FA"/>
    <w:rsid w:val="007D311C"/>
    <w:rsid w:val="007D4498"/>
    <w:rsid w:val="007E516A"/>
    <w:rsid w:val="007F216C"/>
    <w:rsid w:val="007F25A4"/>
    <w:rsid w:val="007F5123"/>
    <w:rsid w:val="007F6817"/>
    <w:rsid w:val="008051EB"/>
    <w:rsid w:val="00805438"/>
    <w:rsid w:val="0080560A"/>
    <w:rsid w:val="00806F71"/>
    <w:rsid w:val="00807D07"/>
    <w:rsid w:val="0081086A"/>
    <w:rsid w:val="00810FC1"/>
    <w:rsid w:val="008160AD"/>
    <w:rsid w:val="00816297"/>
    <w:rsid w:val="008209D6"/>
    <w:rsid w:val="008303A7"/>
    <w:rsid w:val="00830FC7"/>
    <w:rsid w:val="008314C3"/>
    <w:rsid w:val="00835701"/>
    <w:rsid w:val="00836014"/>
    <w:rsid w:val="008364DD"/>
    <w:rsid w:val="00840F47"/>
    <w:rsid w:val="00840FAF"/>
    <w:rsid w:val="00841732"/>
    <w:rsid w:val="008420F0"/>
    <w:rsid w:val="00847992"/>
    <w:rsid w:val="00864EDA"/>
    <w:rsid w:val="00865DEC"/>
    <w:rsid w:val="00867D1A"/>
    <w:rsid w:val="008701F4"/>
    <w:rsid w:val="0087559C"/>
    <w:rsid w:val="00876D4B"/>
    <w:rsid w:val="00876FE9"/>
    <w:rsid w:val="00880115"/>
    <w:rsid w:val="0088057F"/>
    <w:rsid w:val="0089426E"/>
    <w:rsid w:val="008978EC"/>
    <w:rsid w:val="008A3345"/>
    <w:rsid w:val="008A3F43"/>
    <w:rsid w:val="008A4C7B"/>
    <w:rsid w:val="008B0FF3"/>
    <w:rsid w:val="008B4347"/>
    <w:rsid w:val="008C0E9F"/>
    <w:rsid w:val="008C4D05"/>
    <w:rsid w:val="008C7893"/>
    <w:rsid w:val="008D49AA"/>
    <w:rsid w:val="008D5A80"/>
    <w:rsid w:val="008E045A"/>
    <w:rsid w:val="008E2119"/>
    <w:rsid w:val="008E4BE0"/>
    <w:rsid w:val="008F797B"/>
    <w:rsid w:val="00900A64"/>
    <w:rsid w:val="00912F4D"/>
    <w:rsid w:val="009147C4"/>
    <w:rsid w:val="00915304"/>
    <w:rsid w:val="009160C1"/>
    <w:rsid w:val="00923406"/>
    <w:rsid w:val="00931BA3"/>
    <w:rsid w:val="0093352E"/>
    <w:rsid w:val="0094312A"/>
    <w:rsid w:val="00943B29"/>
    <w:rsid w:val="00944C9E"/>
    <w:rsid w:val="009453A2"/>
    <w:rsid w:val="00950B1D"/>
    <w:rsid w:val="00950B8E"/>
    <w:rsid w:val="00950E65"/>
    <w:rsid w:val="00952F39"/>
    <w:rsid w:val="00960C9D"/>
    <w:rsid w:val="00961CA9"/>
    <w:rsid w:val="00962469"/>
    <w:rsid w:val="009679D3"/>
    <w:rsid w:val="00972506"/>
    <w:rsid w:val="00975FFB"/>
    <w:rsid w:val="009802C4"/>
    <w:rsid w:val="00995BF0"/>
    <w:rsid w:val="009D0C06"/>
    <w:rsid w:val="009D7C46"/>
    <w:rsid w:val="009F5908"/>
    <w:rsid w:val="009F7E4D"/>
    <w:rsid w:val="00A01C4C"/>
    <w:rsid w:val="00A0352A"/>
    <w:rsid w:val="00A0424C"/>
    <w:rsid w:val="00A061A1"/>
    <w:rsid w:val="00A1154A"/>
    <w:rsid w:val="00A122F4"/>
    <w:rsid w:val="00A13406"/>
    <w:rsid w:val="00A13F68"/>
    <w:rsid w:val="00A17A5F"/>
    <w:rsid w:val="00A27028"/>
    <w:rsid w:val="00A274AE"/>
    <w:rsid w:val="00A30B85"/>
    <w:rsid w:val="00A3353B"/>
    <w:rsid w:val="00A37AD1"/>
    <w:rsid w:val="00A40EC4"/>
    <w:rsid w:val="00A42E8C"/>
    <w:rsid w:val="00A43B7C"/>
    <w:rsid w:val="00A46947"/>
    <w:rsid w:val="00A5173B"/>
    <w:rsid w:val="00A53F92"/>
    <w:rsid w:val="00A65F59"/>
    <w:rsid w:val="00A67F1A"/>
    <w:rsid w:val="00A7221B"/>
    <w:rsid w:val="00A7616F"/>
    <w:rsid w:val="00A77891"/>
    <w:rsid w:val="00AA2139"/>
    <w:rsid w:val="00AA2C9D"/>
    <w:rsid w:val="00AA4761"/>
    <w:rsid w:val="00AB014B"/>
    <w:rsid w:val="00AB05AE"/>
    <w:rsid w:val="00AB5276"/>
    <w:rsid w:val="00AC7008"/>
    <w:rsid w:val="00AD07C8"/>
    <w:rsid w:val="00AD1FF3"/>
    <w:rsid w:val="00AD386A"/>
    <w:rsid w:val="00AD48A5"/>
    <w:rsid w:val="00AF7259"/>
    <w:rsid w:val="00B02212"/>
    <w:rsid w:val="00B063F0"/>
    <w:rsid w:val="00B15198"/>
    <w:rsid w:val="00B268E4"/>
    <w:rsid w:val="00B26F96"/>
    <w:rsid w:val="00B365FB"/>
    <w:rsid w:val="00B42CD4"/>
    <w:rsid w:val="00B43355"/>
    <w:rsid w:val="00B467E0"/>
    <w:rsid w:val="00B53D8D"/>
    <w:rsid w:val="00B5591F"/>
    <w:rsid w:val="00B578C3"/>
    <w:rsid w:val="00B62715"/>
    <w:rsid w:val="00B62A49"/>
    <w:rsid w:val="00B73FA7"/>
    <w:rsid w:val="00B84D88"/>
    <w:rsid w:val="00B8712E"/>
    <w:rsid w:val="00BA2C89"/>
    <w:rsid w:val="00BB4697"/>
    <w:rsid w:val="00BC0708"/>
    <w:rsid w:val="00BC5046"/>
    <w:rsid w:val="00BC5529"/>
    <w:rsid w:val="00BD4BE5"/>
    <w:rsid w:val="00BD4F22"/>
    <w:rsid w:val="00BD731D"/>
    <w:rsid w:val="00BD775F"/>
    <w:rsid w:val="00BE6A5F"/>
    <w:rsid w:val="00BF328C"/>
    <w:rsid w:val="00C048A9"/>
    <w:rsid w:val="00C1068D"/>
    <w:rsid w:val="00C16AAE"/>
    <w:rsid w:val="00C22BC2"/>
    <w:rsid w:val="00C23FAB"/>
    <w:rsid w:val="00C309D0"/>
    <w:rsid w:val="00C34817"/>
    <w:rsid w:val="00C37AFB"/>
    <w:rsid w:val="00C50577"/>
    <w:rsid w:val="00C57008"/>
    <w:rsid w:val="00C572A9"/>
    <w:rsid w:val="00C63106"/>
    <w:rsid w:val="00C64E66"/>
    <w:rsid w:val="00C71A3C"/>
    <w:rsid w:val="00C7237B"/>
    <w:rsid w:val="00C97D05"/>
    <w:rsid w:val="00CA0193"/>
    <w:rsid w:val="00CB7C84"/>
    <w:rsid w:val="00CC10DE"/>
    <w:rsid w:val="00CC7021"/>
    <w:rsid w:val="00CD4B5C"/>
    <w:rsid w:val="00CF0546"/>
    <w:rsid w:val="00CF6D82"/>
    <w:rsid w:val="00D00240"/>
    <w:rsid w:val="00D12DF9"/>
    <w:rsid w:val="00D24942"/>
    <w:rsid w:val="00D249EB"/>
    <w:rsid w:val="00D27C6A"/>
    <w:rsid w:val="00D41F2B"/>
    <w:rsid w:val="00D457F2"/>
    <w:rsid w:val="00D533A0"/>
    <w:rsid w:val="00D57007"/>
    <w:rsid w:val="00D57234"/>
    <w:rsid w:val="00D653F4"/>
    <w:rsid w:val="00D66F11"/>
    <w:rsid w:val="00D701FA"/>
    <w:rsid w:val="00D72070"/>
    <w:rsid w:val="00D738B8"/>
    <w:rsid w:val="00D85583"/>
    <w:rsid w:val="00D91C1C"/>
    <w:rsid w:val="00DA0D8C"/>
    <w:rsid w:val="00DA1F91"/>
    <w:rsid w:val="00DA4BE0"/>
    <w:rsid w:val="00DA5354"/>
    <w:rsid w:val="00DC1CFE"/>
    <w:rsid w:val="00DC1FFD"/>
    <w:rsid w:val="00DC35FF"/>
    <w:rsid w:val="00DC4FC5"/>
    <w:rsid w:val="00DC51D5"/>
    <w:rsid w:val="00DC70A4"/>
    <w:rsid w:val="00DD013E"/>
    <w:rsid w:val="00DE0126"/>
    <w:rsid w:val="00DE04A8"/>
    <w:rsid w:val="00DE5451"/>
    <w:rsid w:val="00DE6527"/>
    <w:rsid w:val="00DE6D58"/>
    <w:rsid w:val="00E04455"/>
    <w:rsid w:val="00E0455F"/>
    <w:rsid w:val="00E10525"/>
    <w:rsid w:val="00E2033D"/>
    <w:rsid w:val="00E31BF4"/>
    <w:rsid w:val="00E353B6"/>
    <w:rsid w:val="00E600AF"/>
    <w:rsid w:val="00E61B02"/>
    <w:rsid w:val="00E65AC1"/>
    <w:rsid w:val="00E724A9"/>
    <w:rsid w:val="00E76F12"/>
    <w:rsid w:val="00EA09BE"/>
    <w:rsid w:val="00EA2901"/>
    <w:rsid w:val="00EA3B04"/>
    <w:rsid w:val="00EB11DC"/>
    <w:rsid w:val="00EB2395"/>
    <w:rsid w:val="00EB24B7"/>
    <w:rsid w:val="00EB268D"/>
    <w:rsid w:val="00EB7E94"/>
    <w:rsid w:val="00ED1F37"/>
    <w:rsid w:val="00ED7747"/>
    <w:rsid w:val="00EE0864"/>
    <w:rsid w:val="00EE49F9"/>
    <w:rsid w:val="00EE661C"/>
    <w:rsid w:val="00EE73C4"/>
    <w:rsid w:val="00EF0F15"/>
    <w:rsid w:val="00EF3526"/>
    <w:rsid w:val="00EF4370"/>
    <w:rsid w:val="00EF4BD2"/>
    <w:rsid w:val="00EF67E2"/>
    <w:rsid w:val="00EF6E78"/>
    <w:rsid w:val="00F00026"/>
    <w:rsid w:val="00F01727"/>
    <w:rsid w:val="00F022FF"/>
    <w:rsid w:val="00F05DAC"/>
    <w:rsid w:val="00F12DBF"/>
    <w:rsid w:val="00F13042"/>
    <w:rsid w:val="00F15976"/>
    <w:rsid w:val="00F16886"/>
    <w:rsid w:val="00F44841"/>
    <w:rsid w:val="00F471B5"/>
    <w:rsid w:val="00F51D88"/>
    <w:rsid w:val="00F524DB"/>
    <w:rsid w:val="00F568BA"/>
    <w:rsid w:val="00F7104E"/>
    <w:rsid w:val="00F72107"/>
    <w:rsid w:val="00F75BC5"/>
    <w:rsid w:val="00F76C5F"/>
    <w:rsid w:val="00F77494"/>
    <w:rsid w:val="00F917CD"/>
    <w:rsid w:val="00F92AE5"/>
    <w:rsid w:val="00FA005E"/>
    <w:rsid w:val="00FA0A98"/>
    <w:rsid w:val="00FA6C18"/>
    <w:rsid w:val="00FB4858"/>
    <w:rsid w:val="00FC5B01"/>
    <w:rsid w:val="00FD1164"/>
    <w:rsid w:val="00FD35F7"/>
    <w:rsid w:val="00FD5C52"/>
    <w:rsid w:val="00FE2932"/>
    <w:rsid w:val="00FE37CF"/>
    <w:rsid w:val="00FF2B7E"/>
    <w:rsid w:val="00FF571B"/>
    <w:rsid w:val="00FF7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3F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D2C08"/>
    <w:pPr>
      <w:spacing w:after="0" w:line="240" w:lineRule="auto"/>
      <w:jc w:val="center"/>
    </w:pPr>
    <w:rPr>
      <w:rFonts w:ascii="Times New Roman" w:hAnsi="Times New Roman"/>
      <w:b/>
      <w:sz w:val="28"/>
      <w:szCs w:val="20"/>
      <w:lang w:eastAsia="ru-RU"/>
    </w:rPr>
  </w:style>
  <w:style w:type="character" w:customStyle="1" w:styleId="a4">
    <w:name w:val="Название Знак"/>
    <w:basedOn w:val="a0"/>
    <w:link w:val="a3"/>
    <w:rsid w:val="003D2C08"/>
    <w:rPr>
      <w:rFonts w:ascii="Times New Roman" w:eastAsia="Times New Roman" w:hAnsi="Times New Roman" w:cs="Times New Roman"/>
      <w:b/>
      <w:sz w:val="28"/>
      <w:szCs w:val="20"/>
      <w:lang w:eastAsia="ru-RU"/>
    </w:rPr>
  </w:style>
  <w:style w:type="paragraph" w:styleId="a5">
    <w:name w:val="No Spacing"/>
    <w:link w:val="a6"/>
    <w:uiPriority w:val="1"/>
    <w:qFormat/>
    <w:rsid w:val="003D2C08"/>
    <w:pPr>
      <w:spacing w:after="0" w:line="240" w:lineRule="auto"/>
    </w:pPr>
    <w:rPr>
      <w:rFonts w:ascii="Calibri" w:eastAsia="Times New Roman" w:hAnsi="Calibri" w:cs="Times New Roman"/>
      <w:lang w:eastAsia="ru-RU"/>
    </w:rPr>
  </w:style>
  <w:style w:type="paragraph" w:customStyle="1" w:styleId="1">
    <w:name w:val="Без интервала1"/>
    <w:aliases w:val="Стратегия"/>
    <w:link w:val="NoSpacingChar"/>
    <w:qFormat/>
    <w:rsid w:val="003D2C08"/>
    <w:pPr>
      <w:spacing w:after="0" w:line="240" w:lineRule="auto"/>
    </w:pPr>
    <w:rPr>
      <w:rFonts w:ascii="Calibri" w:eastAsia="Times New Roman" w:hAnsi="Calibri" w:cs="Times New Roman"/>
      <w:lang w:eastAsia="ru-RU"/>
    </w:rPr>
  </w:style>
  <w:style w:type="paragraph" w:customStyle="1" w:styleId="10">
    <w:name w:val="Абзац списка1"/>
    <w:basedOn w:val="a"/>
    <w:qFormat/>
    <w:rsid w:val="003D2C08"/>
    <w:pPr>
      <w:spacing w:after="0" w:line="240" w:lineRule="auto"/>
      <w:ind w:left="720"/>
      <w:contextualSpacing/>
    </w:pPr>
    <w:rPr>
      <w:rFonts w:ascii="Times New Roman" w:hAnsi="Times New Roman"/>
      <w:sz w:val="24"/>
      <w:szCs w:val="24"/>
      <w:lang w:eastAsia="ru-RU"/>
    </w:rPr>
  </w:style>
  <w:style w:type="paragraph" w:styleId="a7">
    <w:name w:val="header"/>
    <w:basedOn w:val="a"/>
    <w:link w:val="a8"/>
    <w:rsid w:val="003D2C08"/>
    <w:pPr>
      <w:tabs>
        <w:tab w:val="center" w:pos="4677"/>
        <w:tab w:val="right" w:pos="9355"/>
      </w:tabs>
    </w:pPr>
  </w:style>
  <w:style w:type="character" w:customStyle="1" w:styleId="a8">
    <w:name w:val="Верхний колонтитул Знак"/>
    <w:basedOn w:val="a0"/>
    <w:link w:val="a7"/>
    <w:rsid w:val="003D2C08"/>
    <w:rPr>
      <w:rFonts w:ascii="Calibri" w:eastAsia="Times New Roman" w:hAnsi="Calibri" w:cs="Times New Roman"/>
    </w:rPr>
  </w:style>
  <w:style w:type="character" w:styleId="a9">
    <w:name w:val="page number"/>
    <w:basedOn w:val="a0"/>
    <w:rsid w:val="003D2C08"/>
  </w:style>
  <w:style w:type="paragraph" w:customStyle="1" w:styleId="11">
    <w:name w:val="Обычный1"/>
    <w:rsid w:val="003D2C08"/>
    <w:pPr>
      <w:spacing w:after="0" w:line="240" w:lineRule="auto"/>
    </w:pPr>
    <w:rPr>
      <w:rFonts w:ascii="Times New Roman" w:eastAsia="Calibri" w:hAnsi="Times New Roman" w:cs="Times New Roman"/>
      <w:sz w:val="24"/>
      <w:szCs w:val="24"/>
      <w:lang w:eastAsia="ru-RU"/>
    </w:rPr>
  </w:style>
  <w:style w:type="paragraph" w:customStyle="1" w:styleId="21">
    <w:name w:val="Основной текст 21"/>
    <w:basedOn w:val="a"/>
    <w:rsid w:val="003D2C08"/>
    <w:pPr>
      <w:spacing w:after="0" w:line="288" w:lineRule="auto"/>
      <w:ind w:firstLine="720"/>
      <w:jc w:val="both"/>
    </w:pPr>
    <w:rPr>
      <w:rFonts w:ascii="Times New Roman" w:eastAsia="Calibri" w:hAnsi="Times New Roman"/>
      <w:sz w:val="24"/>
      <w:szCs w:val="24"/>
      <w:lang w:eastAsia="ru-RU"/>
    </w:rPr>
  </w:style>
  <w:style w:type="character" w:customStyle="1" w:styleId="2">
    <w:name w:val="Основной текст (2)_"/>
    <w:link w:val="20"/>
    <w:rsid w:val="003D2C08"/>
    <w:rPr>
      <w:sz w:val="28"/>
      <w:szCs w:val="28"/>
      <w:shd w:val="clear" w:color="auto" w:fill="FFFFFF"/>
    </w:rPr>
  </w:style>
  <w:style w:type="paragraph" w:customStyle="1" w:styleId="20">
    <w:name w:val="Основной текст (2)"/>
    <w:basedOn w:val="a"/>
    <w:link w:val="2"/>
    <w:rsid w:val="003D2C08"/>
    <w:pPr>
      <w:widowControl w:val="0"/>
      <w:shd w:val="clear" w:color="auto" w:fill="FFFFFF"/>
      <w:spacing w:before="300" w:after="0" w:line="322" w:lineRule="exact"/>
      <w:jc w:val="both"/>
    </w:pPr>
    <w:rPr>
      <w:rFonts w:asciiTheme="minorHAnsi" w:eastAsiaTheme="minorHAnsi" w:hAnsiTheme="minorHAnsi" w:cstheme="minorBidi"/>
      <w:sz w:val="28"/>
      <w:szCs w:val="28"/>
    </w:rPr>
  </w:style>
  <w:style w:type="paragraph" w:customStyle="1" w:styleId="210">
    <w:name w:val="Основной текст (2)1"/>
    <w:basedOn w:val="a"/>
    <w:uiPriority w:val="99"/>
    <w:rsid w:val="003D2C08"/>
    <w:pPr>
      <w:widowControl w:val="0"/>
      <w:shd w:val="clear" w:color="auto" w:fill="FFFFFF"/>
      <w:spacing w:before="840" w:after="240" w:line="274" w:lineRule="exact"/>
      <w:jc w:val="both"/>
    </w:pPr>
    <w:rPr>
      <w:rFonts w:ascii="Times New Roman" w:eastAsia="Arial Unicode MS" w:hAnsi="Times New Roman"/>
      <w:sz w:val="24"/>
      <w:szCs w:val="24"/>
      <w:lang w:eastAsia="ru-RU"/>
    </w:rPr>
  </w:style>
  <w:style w:type="table" w:styleId="aa">
    <w:name w:val="Table Grid"/>
    <w:basedOn w:val="a1"/>
    <w:uiPriority w:val="39"/>
    <w:rsid w:val="003D2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sid w:val="003D2C08"/>
    <w:rPr>
      <w:i/>
      <w:i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3D2C08"/>
    <w:pPr>
      <w:spacing w:before="100" w:beforeAutospacing="1" w:after="100" w:afterAutospacing="1" w:line="240" w:lineRule="auto"/>
    </w:pPr>
    <w:rPr>
      <w:rFonts w:ascii="Times New Roman" w:hAnsi="Times New Roman"/>
      <w:sz w:val="24"/>
      <w:szCs w:val="24"/>
      <w:lang w:eastAsia="ru-RU"/>
    </w:rPr>
  </w:style>
  <w:style w:type="character" w:customStyle="1" w:styleId="NoSpacingChar">
    <w:name w:val="No Spacing Char"/>
    <w:aliases w:val="Стратегия Char"/>
    <w:link w:val="1"/>
    <w:locked/>
    <w:rsid w:val="003D2C08"/>
    <w:rPr>
      <w:rFonts w:ascii="Calibri" w:eastAsia="Times New Roman" w:hAnsi="Calibri" w:cs="Times New Roman"/>
      <w:lang w:eastAsia="ru-RU"/>
    </w:rPr>
  </w:style>
  <w:style w:type="paragraph" w:styleId="ae">
    <w:name w:val="Body Text Indent"/>
    <w:basedOn w:val="a"/>
    <w:link w:val="af"/>
    <w:rsid w:val="003D2C08"/>
    <w:pPr>
      <w:spacing w:after="0" w:line="240" w:lineRule="auto"/>
      <w:ind w:left="360"/>
    </w:pPr>
    <w:rPr>
      <w:rFonts w:ascii="Times New Roman" w:eastAsia="Calibri" w:hAnsi="Times New Roman"/>
      <w:sz w:val="24"/>
      <w:szCs w:val="24"/>
      <w:lang w:eastAsia="ru-RU"/>
    </w:rPr>
  </w:style>
  <w:style w:type="character" w:customStyle="1" w:styleId="af">
    <w:name w:val="Основной текст с отступом Знак"/>
    <w:basedOn w:val="a0"/>
    <w:link w:val="ae"/>
    <w:rsid w:val="003D2C08"/>
    <w:rPr>
      <w:rFonts w:ascii="Times New Roman" w:eastAsia="Calibri" w:hAnsi="Times New Roman" w:cs="Times New Roman"/>
      <w:sz w:val="24"/>
      <w:szCs w:val="24"/>
      <w:lang w:eastAsia="ru-RU"/>
    </w:rPr>
  </w:style>
  <w:style w:type="character" w:customStyle="1" w:styleId="FontStyle35">
    <w:name w:val="Font Style35"/>
    <w:rsid w:val="003D2C08"/>
    <w:rPr>
      <w:sz w:val="26"/>
      <w:szCs w:val="26"/>
    </w:rPr>
  </w:style>
  <w:style w:type="paragraph" w:customStyle="1" w:styleId="Default">
    <w:name w:val="Default"/>
    <w:rsid w:val="003D2C08"/>
    <w:pPr>
      <w:suppressAutoHyphens/>
      <w:spacing w:after="0" w:line="240" w:lineRule="auto"/>
    </w:pPr>
    <w:rPr>
      <w:rFonts w:ascii="Times New Roman" w:eastAsia="Franklin Gothic Book" w:hAnsi="Times New Roman" w:cs="Rod"/>
      <w:color w:val="000000"/>
      <w:sz w:val="24"/>
      <w:szCs w:val="24"/>
      <w:lang w:eastAsia="zh-CN" w:bidi="hi-IN"/>
    </w:rPr>
  </w:style>
  <w:style w:type="paragraph" w:customStyle="1" w:styleId="Style5">
    <w:name w:val="Style5"/>
    <w:basedOn w:val="a"/>
    <w:rsid w:val="003D2C08"/>
    <w:pPr>
      <w:widowControl w:val="0"/>
      <w:suppressAutoHyphens/>
      <w:spacing w:after="0" w:line="240" w:lineRule="auto"/>
      <w:ind w:firstLine="706"/>
      <w:jc w:val="both"/>
    </w:pPr>
    <w:rPr>
      <w:rFonts w:ascii="Times New Roman" w:eastAsia="Franklin Gothic Book" w:hAnsi="Times New Roman" w:cs="Rod"/>
      <w:sz w:val="24"/>
      <w:szCs w:val="24"/>
      <w:lang w:eastAsia="zh-CN" w:bidi="hi-IN"/>
    </w:rPr>
  </w:style>
  <w:style w:type="paragraph" w:customStyle="1" w:styleId="Style4">
    <w:name w:val="Style4"/>
    <w:basedOn w:val="a"/>
    <w:rsid w:val="003D2C08"/>
    <w:pPr>
      <w:widowControl w:val="0"/>
      <w:suppressAutoHyphens/>
      <w:spacing w:after="0" w:line="240" w:lineRule="auto"/>
    </w:pPr>
    <w:rPr>
      <w:rFonts w:ascii="Times New Roman" w:eastAsia="Franklin Gothic Book" w:hAnsi="Times New Roman" w:cs="Rod"/>
      <w:sz w:val="24"/>
      <w:szCs w:val="24"/>
      <w:lang w:eastAsia="zh-CN" w:bidi="hi-IN"/>
    </w:rPr>
  </w:style>
  <w:style w:type="paragraph" w:styleId="af0">
    <w:name w:val="Body Text"/>
    <w:basedOn w:val="a"/>
    <w:link w:val="af1"/>
    <w:rsid w:val="003D2C08"/>
    <w:pPr>
      <w:spacing w:after="120"/>
    </w:pPr>
  </w:style>
  <w:style w:type="character" w:customStyle="1" w:styleId="af1">
    <w:name w:val="Основной текст Знак"/>
    <w:basedOn w:val="a0"/>
    <w:link w:val="af0"/>
    <w:rsid w:val="003D2C08"/>
    <w:rPr>
      <w:rFonts w:ascii="Calibri" w:eastAsia="Times New Roman" w:hAnsi="Calibri" w:cs="Times New Roman"/>
    </w:rPr>
  </w:style>
  <w:style w:type="character" w:styleId="af2">
    <w:name w:val="Strong"/>
    <w:uiPriority w:val="22"/>
    <w:qFormat/>
    <w:rsid w:val="003D2C08"/>
    <w:rPr>
      <w:b/>
      <w:bCs/>
    </w:rPr>
  </w:style>
  <w:style w:type="paragraph" w:customStyle="1" w:styleId="af3">
    <w:name w:val="Знак"/>
    <w:basedOn w:val="a"/>
    <w:rsid w:val="003D2C08"/>
    <w:pPr>
      <w:widowControl w:val="0"/>
      <w:adjustRightInd w:val="0"/>
      <w:spacing w:after="160" w:line="240" w:lineRule="exact"/>
      <w:jc w:val="right"/>
    </w:pPr>
    <w:rPr>
      <w:rFonts w:ascii="Times New Roman" w:hAnsi="Times New Roman"/>
      <w:sz w:val="20"/>
      <w:szCs w:val="20"/>
      <w:lang w:val="en-GB"/>
    </w:rPr>
  </w:style>
  <w:style w:type="paragraph" w:styleId="af4">
    <w:name w:val="footer"/>
    <w:basedOn w:val="a"/>
    <w:link w:val="af5"/>
    <w:uiPriority w:val="99"/>
    <w:rsid w:val="003D2C08"/>
    <w:pPr>
      <w:tabs>
        <w:tab w:val="center" w:pos="4677"/>
        <w:tab w:val="right" w:pos="9355"/>
      </w:tabs>
    </w:pPr>
  </w:style>
  <w:style w:type="character" w:customStyle="1" w:styleId="af5">
    <w:name w:val="Нижний колонтитул Знак"/>
    <w:basedOn w:val="a0"/>
    <w:link w:val="af4"/>
    <w:uiPriority w:val="99"/>
    <w:rsid w:val="003D2C08"/>
    <w:rPr>
      <w:rFonts w:ascii="Calibri" w:eastAsia="Times New Roman" w:hAnsi="Calibri" w:cs="Times New Roman"/>
    </w:rPr>
  </w:style>
  <w:style w:type="character" w:customStyle="1" w:styleId="3">
    <w:name w:val="Основной текст (3)_"/>
    <w:link w:val="30"/>
    <w:uiPriority w:val="99"/>
    <w:locked/>
    <w:rsid w:val="003D2C08"/>
    <w:rPr>
      <w:shd w:val="clear" w:color="auto" w:fill="FFFFFF"/>
    </w:rPr>
  </w:style>
  <w:style w:type="character" w:customStyle="1" w:styleId="1pt">
    <w:name w:val="Основной текст + Интервал 1 pt"/>
    <w:uiPriority w:val="99"/>
    <w:rsid w:val="003D2C08"/>
    <w:rPr>
      <w:rFonts w:ascii="Calibri" w:hAnsi="Calibri"/>
      <w:spacing w:val="30"/>
      <w:sz w:val="22"/>
      <w:szCs w:val="22"/>
      <w:lang w:eastAsia="en-US"/>
    </w:rPr>
  </w:style>
  <w:style w:type="paragraph" w:customStyle="1" w:styleId="30">
    <w:name w:val="Основной текст (3)"/>
    <w:basedOn w:val="a"/>
    <w:link w:val="3"/>
    <w:uiPriority w:val="99"/>
    <w:rsid w:val="003D2C08"/>
    <w:pPr>
      <w:widowControl w:val="0"/>
      <w:shd w:val="clear" w:color="auto" w:fill="FFFFFF"/>
      <w:spacing w:after="0" w:line="278" w:lineRule="exact"/>
      <w:jc w:val="both"/>
    </w:pPr>
    <w:rPr>
      <w:rFonts w:asciiTheme="minorHAnsi" w:eastAsiaTheme="minorHAnsi" w:hAnsiTheme="minorHAnsi" w:cstheme="minorBidi"/>
    </w:rPr>
  </w:style>
  <w:style w:type="character" w:customStyle="1" w:styleId="apple-converted-space">
    <w:name w:val="apple-converted-space"/>
    <w:basedOn w:val="a0"/>
    <w:rsid w:val="003D2C08"/>
  </w:style>
  <w:style w:type="character" w:customStyle="1" w:styleId="BodyTextChar1">
    <w:name w:val="Body Text Char1"/>
    <w:locked/>
    <w:rsid w:val="003D2C08"/>
  </w:style>
  <w:style w:type="character" w:customStyle="1" w:styleId="FontStyle15">
    <w:name w:val="Font Style15"/>
    <w:rsid w:val="003D2C08"/>
    <w:rPr>
      <w:rFonts w:ascii="Times New Roman" w:hAnsi="Times New Roman" w:cs="Times New Roman"/>
      <w:sz w:val="24"/>
      <w:szCs w:val="24"/>
    </w:rPr>
  </w:style>
  <w:style w:type="paragraph" w:customStyle="1" w:styleId="af6">
    <w:name w:val="Содержимое таблицы"/>
    <w:basedOn w:val="a"/>
    <w:rsid w:val="003D2C08"/>
    <w:pPr>
      <w:suppressLineNumbers/>
      <w:suppressAutoHyphens/>
      <w:spacing w:after="0" w:line="240" w:lineRule="auto"/>
    </w:pPr>
    <w:rPr>
      <w:rFonts w:ascii="Times New Roman" w:hAnsi="Times New Roman"/>
      <w:sz w:val="24"/>
      <w:szCs w:val="24"/>
      <w:lang w:eastAsia="ar-SA"/>
    </w:rPr>
  </w:style>
  <w:style w:type="paragraph" w:customStyle="1" w:styleId="12">
    <w:name w:val="Название объекта1"/>
    <w:basedOn w:val="a"/>
    <w:rsid w:val="003D2C08"/>
    <w:pPr>
      <w:suppressAutoHyphens/>
      <w:spacing w:after="0" w:line="240" w:lineRule="auto"/>
      <w:jc w:val="center"/>
    </w:pPr>
    <w:rPr>
      <w:rFonts w:ascii="Times New Roman" w:hAnsi="Times New Roman"/>
      <w:kern w:val="1"/>
      <w:sz w:val="28"/>
      <w:szCs w:val="28"/>
      <w:lang w:eastAsia="ar-SA"/>
    </w:rPr>
  </w:style>
  <w:style w:type="character" w:styleId="af7">
    <w:name w:val="Hyperlink"/>
    <w:uiPriority w:val="99"/>
    <w:unhideWhenUsed/>
    <w:rsid w:val="003D2C08"/>
    <w:rPr>
      <w:color w:val="0000FF"/>
      <w:u w:val="single"/>
    </w:rPr>
  </w:style>
  <w:style w:type="paragraph" w:styleId="af8">
    <w:name w:val="Balloon Text"/>
    <w:basedOn w:val="a"/>
    <w:link w:val="af9"/>
    <w:rsid w:val="003D2C08"/>
    <w:pPr>
      <w:spacing w:after="0" w:line="240" w:lineRule="auto"/>
    </w:pPr>
    <w:rPr>
      <w:rFonts w:ascii="Segoe UI" w:hAnsi="Segoe UI"/>
      <w:sz w:val="18"/>
      <w:szCs w:val="18"/>
    </w:rPr>
  </w:style>
  <w:style w:type="character" w:customStyle="1" w:styleId="af9">
    <w:name w:val="Текст выноски Знак"/>
    <w:basedOn w:val="a0"/>
    <w:link w:val="af8"/>
    <w:rsid w:val="003D2C08"/>
    <w:rPr>
      <w:rFonts w:ascii="Segoe UI" w:eastAsia="Times New Roman" w:hAnsi="Segoe UI" w:cs="Times New Roman"/>
      <w:sz w:val="18"/>
      <w:szCs w:val="18"/>
    </w:rPr>
  </w:style>
  <w:style w:type="paragraph" w:customStyle="1" w:styleId="Standard">
    <w:name w:val="Standard"/>
    <w:rsid w:val="003D2C0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6">
    <w:name w:val="Без интервала Знак"/>
    <w:link w:val="a5"/>
    <w:uiPriority w:val="1"/>
    <w:locked/>
    <w:rsid w:val="003D2C08"/>
    <w:rPr>
      <w:rFonts w:ascii="Calibri" w:eastAsia="Times New Roman" w:hAnsi="Calibri" w:cs="Times New Roman"/>
      <w:lang w:eastAsia="ru-RU"/>
    </w:rPr>
  </w:style>
  <w:style w:type="paragraph" w:styleId="afa">
    <w:name w:val="List Paragraph"/>
    <w:basedOn w:val="a"/>
    <w:uiPriority w:val="34"/>
    <w:qFormat/>
    <w:rsid w:val="003D2C08"/>
    <w:pPr>
      <w:spacing w:after="0" w:line="240" w:lineRule="auto"/>
      <w:ind w:left="720" w:firstLine="709"/>
      <w:contextualSpacing/>
      <w:jc w:val="both"/>
    </w:pPr>
    <w:rPr>
      <w:rFonts w:eastAsia="Calibri"/>
    </w:rPr>
  </w:style>
  <w:style w:type="character" w:customStyle="1" w:styleId="wmi-callto">
    <w:name w:val="wmi-callto"/>
    <w:basedOn w:val="a0"/>
    <w:rsid w:val="00A3353B"/>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c"/>
    <w:rsid w:val="0054489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3F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D2C08"/>
    <w:pPr>
      <w:spacing w:after="0" w:line="240" w:lineRule="auto"/>
      <w:jc w:val="center"/>
    </w:pPr>
    <w:rPr>
      <w:rFonts w:ascii="Times New Roman" w:hAnsi="Times New Roman"/>
      <w:b/>
      <w:sz w:val="28"/>
      <w:szCs w:val="20"/>
      <w:lang w:eastAsia="ru-RU"/>
    </w:rPr>
  </w:style>
  <w:style w:type="character" w:customStyle="1" w:styleId="a4">
    <w:name w:val="Название Знак"/>
    <w:basedOn w:val="a0"/>
    <w:link w:val="a3"/>
    <w:rsid w:val="003D2C08"/>
    <w:rPr>
      <w:rFonts w:ascii="Times New Roman" w:eastAsia="Times New Roman" w:hAnsi="Times New Roman" w:cs="Times New Roman"/>
      <w:b/>
      <w:sz w:val="28"/>
      <w:szCs w:val="20"/>
      <w:lang w:eastAsia="ru-RU"/>
    </w:rPr>
  </w:style>
  <w:style w:type="paragraph" w:styleId="a5">
    <w:name w:val="No Spacing"/>
    <w:link w:val="a6"/>
    <w:uiPriority w:val="1"/>
    <w:qFormat/>
    <w:rsid w:val="003D2C08"/>
    <w:pPr>
      <w:spacing w:after="0" w:line="240" w:lineRule="auto"/>
    </w:pPr>
    <w:rPr>
      <w:rFonts w:ascii="Calibri" w:eastAsia="Times New Roman" w:hAnsi="Calibri" w:cs="Times New Roman"/>
      <w:lang w:eastAsia="ru-RU"/>
    </w:rPr>
  </w:style>
  <w:style w:type="paragraph" w:customStyle="1" w:styleId="1">
    <w:name w:val="Без интервала1"/>
    <w:aliases w:val="Стратегия"/>
    <w:link w:val="NoSpacingChar"/>
    <w:qFormat/>
    <w:rsid w:val="003D2C08"/>
    <w:pPr>
      <w:spacing w:after="0" w:line="240" w:lineRule="auto"/>
    </w:pPr>
    <w:rPr>
      <w:rFonts w:ascii="Calibri" w:eastAsia="Times New Roman" w:hAnsi="Calibri" w:cs="Times New Roman"/>
      <w:lang w:eastAsia="ru-RU"/>
    </w:rPr>
  </w:style>
  <w:style w:type="paragraph" w:customStyle="1" w:styleId="10">
    <w:name w:val="Абзац списка1"/>
    <w:basedOn w:val="a"/>
    <w:qFormat/>
    <w:rsid w:val="003D2C08"/>
    <w:pPr>
      <w:spacing w:after="0" w:line="240" w:lineRule="auto"/>
      <w:ind w:left="720"/>
      <w:contextualSpacing/>
    </w:pPr>
    <w:rPr>
      <w:rFonts w:ascii="Times New Roman" w:hAnsi="Times New Roman"/>
      <w:sz w:val="24"/>
      <w:szCs w:val="24"/>
      <w:lang w:eastAsia="ru-RU"/>
    </w:rPr>
  </w:style>
  <w:style w:type="paragraph" w:styleId="a7">
    <w:name w:val="header"/>
    <w:basedOn w:val="a"/>
    <w:link w:val="a8"/>
    <w:rsid w:val="003D2C08"/>
    <w:pPr>
      <w:tabs>
        <w:tab w:val="center" w:pos="4677"/>
        <w:tab w:val="right" w:pos="9355"/>
      </w:tabs>
    </w:pPr>
  </w:style>
  <w:style w:type="character" w:customStyle="1" w:styleId="a8">
    <w:name w:val="Верхний колонтитул Знак"/>
    <w:basedOn w:val="a0"/>
    <w:link w:val="a7"/>
    <w:rsid w:val="003D2C08"/>
    <w:rPr>
      <w:rFonts w:ascii="Calibri" w:eastAsia="Times New Roman" w:hAnsi="Calibri" w:cs="Times New Roman"/>
    </w:rPr>
  </w:style>
  <w:style w:type="character" w:styleId="a9">
    <w:name w:val="page number"/>
    <w:basedOn w:val="a0"/>
    <w:rsid w:val="003D2C08"/>
  </w:style>
  <w:style w:type="paragraph" w:customStyle="1" w:styleId="11">
    <w:name w:val="Обычный1"/>
    <w:rsid w:val="003D2C08"/>
    <w:pPr>
      <w:spacing w:after="0" w:line="240" w:lineRule="auto"/>
    </w:pPr>
    <w:rPr>
      <w:rFonts w:ascii="Times New Roman" w:eastAsia="Calibri" w:hAnsi="Times New Roman" w:cs="Times New Roman"/>
      <w:sz w:val="24"/>
      <w:szCs w:val="24"/>
      <w:lang w:eastAsia="ru-RU"/>
    </w:rPr>
  </w:style>
  <w:style w:type="paragraph" w:customStyle="1" w:styleId="21">
    <w:name w:val="Основной текст 21"/>
    <w:basedOn w:val="a"/>
    <w:rsid w:val="003D2C08"/>
    <w:pPr>
      <w:spacing w:after="0" w:line="288" w:lineRule="auto"/>
      <w:ind w:firstLine="720"/>
      <w:jc w:val="both"/>
    </w:pPr>
    <w:rPr>
      <w:rFonts w:ascii="Times New Roman" w:eastAsia="Calibri" w:hAnsi="Times New Roman"/>
      <w:sz w:val="24"/>
      <w:szCs w:val="24"/>
      <w:lang w:eastAsia="ru-RU"/>
    </w:rPr>
  </w:style>
  <w:style w:type="character" w:customStyle="1" w:styleId="2">
    <w:name w:val="Основной текст (2)_"/>
    <w:link w:val="20"/>
    <w:rsid w:val="003D2C08"/>
    <w:rPr>
      <w:sz w:val="28"/>
      <w:szCs w:val="28"/>
      <w:shd w:val="clear" w:color="auto" w:fill="FFFFFF"/>
    </w:rPr>
  </w:style>
  <w:style w:type="paragraph" w:customStyle="1" w:styleId="20">
    <w:name w:val="Основной текст (2)"/>
    <w:basedOn w:val="a"/>
    <w:link w:val="2"/>
    <w:rsid w:val="003D2C08"/>
    <w:pPr>
      <w:widowControl w:val="0"/>
      <w:shd w:val="clear" w:color="auto" w:fill="FFFFFF"/>
      <w:spacing w:before="300" w:after="0" w:line="322" w:lineRule="exact"/>
      <w:jc w:val="both"/>
    </w:pPr>
    <w:rPr>
      <w:rFonts w:asciiTheme="minorHAnsi" w:eastAsiaTheme="minorHAnsi" w:hAnsiTheme="minorHAnsi" w:cstheme="minorBidi"/>
      <w:sz w:val="28"/>
      <w:szCs w:val="28"/>
    </w:rPr>
  </w:style>
  <w:style w:type="paragraph" w:customStyle="1" w:styleId="210">
    <w:name w:val="Основной текст (2)1"/>
    <w:basedOn w:val="a"/>
    <w:uiPriority w:val="99"/>
    <w:rsid w:val="003D2C08"/>
    <w:pPr>
      <w:widowControl w:val="0"/>
      <w:shd w:val="clear" w:color="auto" w:fill="FFFFFF"/>
      <w:spacing w:before="840" w:after="240" w:line="274" w:lineRule="exact"/>
      <w:jc w:val="both"/>
    </w:pPr>
    <w:rPr>
      <w:rFonts w:ascii="Times New Roman" w:eastAsia="Arial Unicode MS" w:hAnsi="Times New Roman"/>
      <w:sz w:val="24"/>
      <w:szCs w:val="24"/>
      <w:lang w:eastAsia="ru-RU"/>
    </w:rPr>
  </w:style>
  <w:style w:type="table" w:styleId="aa">
    <w:name w:val="Table Grid"/>
    <w:basedOn w:val="a1"/>
    <w:uiPriority w:val="99"/>
    <w:rsid w:val="003D2C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sid w:val="003D2C08"/>
    <w:rPr>
      <w:i/>
      <w:iCs/>
    </w:rPr>
  </w:style>
  <w:style w:type="paragraph" w:styleId="ac">
    <w:name w:val="Normal (Web)"/>
    <w:basedOn w:val="a"/>
    <w:uiPriority w:val="99"/>
    <w:rsid w:val="003D2C08"/>
    <w:pPr>
      <w:spacing w:before="100" w:beforeAutospacing="1" w:after="100" w:afterAutospacing="1" w:line="240" w:lineRule="auto"/>
    </w:pPr>
    <w:rPr>
      <w:rFonts w:ascii="Times New Roman" w:hAnsi="Times New Roman"/>
      <w:sz w:val="24"/>
      <w:szCs w:val="24"/>
      <w:lang w:eastAsia="ru-RU"/>
    </w:rPr>
  </w:style>
  <w:style w:type="character" w:customStyle="1" w:styleId="NoSpacingChar">
    <w:name w:val="No Spacing Char"/>
    <w:aliases w:val="Стратегия Char"/>
    <w:link w:val="1"/>
    <w:locked/>
    <w:rsid w:val="003D2C08"/>
    <w:rPr>
      <w:rFonts w:ascii="Calibri" w:eastAsia="Times New Roman" w:hAnsi="Calibri" w:cs="Times New Roman"/>
      <w:lang w:eastAsia="ru-RU"/>
    </w:rPr>
  </w:style>
  <w:style w:type="paragraph" w:styleId="ad">
    <w:name w:val="Body Text Indent"/>
    <w:basedOn w:val="a"/>
    <w:link w:val="ae"/>
    <w:rsid w:val="003D2C08"/>
    <w:pPr>
      <w:spacing w:after="0" w:line="240" w:lineRule="auto"/>
      <w:ind w:left="360"/>
    </w:pPr>
    <w:rPr>
      <w:rFonts w:ascii="Times New Roman" w:eastAsia="Calibri" w:hAnsi="Times New Roman"/>
      <w:sz w:val="24"/>
      <w:szCs w:val="24"/>
      <w:lang w:eastAsia="ru-RU"/>
    </w:rPr>
  </w:style>
  <w:style w:type="character" w:customStyle="1" w:styleId="ae">
    <w:name w:val="Основной текст с отступом Знак"/>
    <w:basedOn w:val="a0"/>
    <w:link w:val="ad"/>
    <w:rsid w:val="003D2C08"/>
    <w:rPr>
      <w:rFonts w:ascii="Times New Roman" w:eastAsia="Calibri" w:hAnsi="Times New Roman" w:cs="Times New Roman"/>
      <w:sz w:val="24"/>
      <w:szCs w:val="24"/>
      <w:lang w:eastAsia="ru-RU"/>
    </w:rPr>
  </w:style>
  <w:style w:type="character" w:customStyle="1" w:styleId="FontStyle35">
    <w:name w:val="Font Style35"/>
    <w:rsid w:val="003D2C08"/>
    <w:rPr>
      <w:sz w:val="26"/>
      <w:szCs w:val="26"/>
    </w:rPr>
  </w:style>
  <w:style w:type="paragraph" w:customStyle="1" w:styleId="Default">
    <w:name w:val="Default"/>
    <w:rsid w:val="003D2C08"/>
    <w:pPr>
      <w:suppressAutoHyphens/>
      <w:spacing w:after="0" w:line="240" w:lineRule="auto"/>
    </w:pPr>
    <w:rPr>
      <w:rFonts w:ascii="Times New Roman" w:eastAsia="Franklin Gothic Book" w:hAnsi="Times New Roman" w:cs="Rod"/>
      <w:color w:val="000000"/>
      <w:sz w:val="24"/>
      <w:szCs w:val="24"/>
      <w:lang w:eastAsia="zh-CN" w:bidi="hi-IN"/>
    </w:rPr>
  </w:style>
  <w:style w:type="paragraph" w:customStyle="1" w:styleId="Style5">
    <w:name w:val="Style5"/>
    <w:basedOn w:val="a"/>
    <w:rsid w:val="003D2C08"/>
    <w:pPr>
      <w:widowControl w:val="0"/>
      <w:suppressAutoHyphens/>
      <w:spacing w:after="0" w:line="240" w:lineRule="auto"/>
      <w:ind w:firstLine="706"/>
      <w:jc w:val="both"/>
    </w:pPr>
    <w:rPr>
      <w:rFonts w:ascii="Times New Roman" w:eastAsia="Franklin Gothic Book" w:hAnsi="Times New Roman" w:cs="Rod"/>
      <w:sz w:val="24"/>
      <w:szCs w:val="24"/>
      <w:lang w:eastAsia="zh-CN" w:bidi="hi-IN"/>
    </w:rPr>
  </w:style>
  <w:style w:type="paragraph" w:customStyle="1" w:styleId="Style4">
    <w:name w:val="Style4"/>
    <w:basedOn w:val="a"/>
    <w:rsid w:val="003D2C08"/>
    <w:pPr>
      <w:widowControl w:val="0"/>
      <w:suppressAutoHyphens/>
      <w:spacing w:after="0" w:line="240" w:lineRule="auto"/>
    </w:pPr>
    <w:rPr>
      <w:rFonts w:ascii="Times New Roman" w:eastAsia="Franklin Gothic Book" w:hAnsi="Times New Roman" w:cs="Rod"/>
      <w:sz w:val="24"/>
      <w:szCs w:val="24"/>
      <w:lang w:eastAsia="zh-CN" w:bidi="hi-IN"/>
    </w:rPr>
  </w:style>
  <w:style w:type="paragraph" w:styleId="af">
    <w:name w:val="Body Text"/>
    <w:basedOn w:val="a"/>
    <w:link w:val="af0"/>
    <w:rsid w:val="003D2C08"/>
    <w:pPr>
      <w:spacing w:after="120"/>
    </w:pPr>
  </w:style>
  <w:style w:type="character" w:customStyle="1" w:styleId="af0">
    <w:name w:val="Основной текст Знак"/>
    <w:basedOn w:val="a0"/>
    <w:link w:val="af"/>
    <w:rsid w:val="003D2C08"/>
    <w:rPr>
      <w:rFonts w:ascii="Calibri" w:eastAsia="Times New Roman" w:hAnsi="Calibri" w:cs="Times New Roman"/>
    </w:rPr>
  </w:style>
  <w:style w:type="character" w:styleId="af1">
    <w:name w:val="Strong"/>
    <w:uiPriority w:val="22"/>
    <w:qFormat/>
    <w:rsid w:val="003D2C08"/>
    <w:rPr>
      <w:b/>
      <w:bCs/>
    </w:rPr>
  </w:style>
  <w:style w:type="paragraph" w:customStyle="1" w:styleId="af2">
    <w:name w:val="Знак"/>
    <w:basedOn w:val="a"/>
    <w:rsid w:val="003D2C08"/>
    <w:pPr>
      <w:widowControl w:val="0"/>
      <w:adjustRightInd w:val="0"/>
      <w:spacing w:after="160" w:line="240" w:lineRule="exact"/>
      <w:jc w:val="right"/>
    </w:pPr>
    <w:rPr>
      <w:rFonts w:ascii="Times New Roman" w:hAnsi="Times New Roman"/>
      <w:sz w:val="20"/>
      <w:szCs w:val="20"/>
      <w:lang w:val="en-GB"/>
    </w:rPr>
  </w:style>
  <w:style w:type="paragraph" w:styleId="af3">
    <w:name w:val="footer"/>
    <w:basedOn w:val="a"/>
    <w:link w:val="af4"/>
    <w:uiPriority w:val="99"/>
    <w:rsid w:val="003D2C08"/>
    <w:pPr>
      <w:tabs>
        <w:tab w:val="center" w:pos="4677"/>
        <w:tab w:val="right" w:pos="9355"/>
      </w:tabs>
    </w:pPr>
  </w:style>
  <w:style w:type="character" w:customStyle="1" w:styleId="af4">
    <w:name w:val="Нижний колонтитул Знак"/>
    <w:basedOn w:val="a0"/>
    <w:link w:val="af3"/>
    <w:uiPriority w:val="99"/>
    <w:rsid w:val="003D2C08"/>
    <w:rPr>
      <w:rFonts w:ascii="Calibri" w:eastAsia="Times New Roman" w:hAnsi="Calibri" w:cs="Times New Roman"/>
    </w:rPr>
  </w:style>
  <w:style w:type="character" w:customStyle="1" w:styleId="3">
    <w:name w:val="Основной текст (3)_"/>
    <w:link w:val="30"/>
    <w:uiPriority w:val="99"/>
    <w:locked/>
    <w:rsid w:val="003D2C08"/>
    <w:rPr>
      <w:shd w:val="clear" w:color="auto" w:fill="FFFFFF"/>
    </w:rPr>
  </w:style>
  <w:style w:type="character" w:customStyle="1" w:styleId="1pt">
    <w:name w:val="Основной текст + Интервал 1 pt"/>
    <w:uiPriority w:val="99"/>
    <w:rsid w:val="003D2C08"/>
    <w:rPr>
      <w:rFonts w:ascii="Calibri" w:hAnsi="Calibri"/>
      <w:spacing w:val="30"/>
      <w:sz w:val="22"/>
      <w:szCs w:val="22"/>
      <w:lang w:eastAsia="en-US"/>
    </w:rPr>
  </w:style>
  <w:style w:type="paragraph" w:customStyle="1" w:styleId="30">
    <w:name w:val="Основной текст (3)"/>
    <w:basedOn w:val="a"/>
    <w:link w:val="3"/>
    <w:uiPriority w:val="99"/>
    <w:rsid w:val="003D2C08"/>
    <w:pPr>
      <w:widowControl w:val="0"/>
      <w:shd w:val="clear" w:color="auto" w:fill="FFFFFF"/>
      <w:spacing w:after="0" w:line="278" w:lineRule="exact"/>
      <w:jc w:val="both"/>
    </w:pPr>
    <w:rPr>
      <w:rFonts w:asciiTheme="minorHAnsi" w:eastAsiaTheme="minorHAnsi" w:hAnsiTheme="minorHAnsi" w:cstheme="minorBidi"/>
    </w:rPr>
  </w:style>
  <w:style w:type="character" w:customStyle="1" w:styleId="apple-converted-space">
    <w:name w:val="apple-converted-space"/>
    <w:basedOn w:val="a0"/>
    <w:rsid w:val="003D2C08"/>
  </w:style>
  <w:style w:type="character" w:customStyle="1" w:styleId="BodyTextChar1">
    <w:name w:val="Body Text Char1"/>
    <w:locked/>
    <w:rsid w:val="003D2C08"/>
  </w:style>
  <w:style w:type="character" w:customStyle="1" w:styleId="FontStyle15">
    <w:name w:val="Font Style15"/>
    <w:rsid w:val="003D2C08"/>
    <w:rPr>
      <w:rFonts w:ascii="Times New Roman" w:hAnsi="Times New Roman" w:cs="Times New Roman"/>
      <w:sz w:val="24"/>
      <w:szCs w:val="24"/>
    </w:rPr>
  </w:style>
  <w:style w:type="paragraph" w:customStyle="1" w:styleId="af5">
    <w:name w:val="Содержимое таблицы"/>
    <w:basedOn w:val="a"/>
    <w:rsid w:val="003D2C08"/>
    <w:pPr>
      <w:suppressLineNumbers/>
      <w:suppressAutoHyphens/>
      <w:spacing w:after="0" w:line="240" w:lineRule="auto"/>
    </w:pPr>
    <w:rPr>
      <w:rFonts w:ascii="Times New Roman" w:hAnsi="Times New Roman"/>
      <w:sz w:val="24"/>
      <w:szCs w:val="24"/>
      <w:lang w:eastAsia="ar-SA"/>
    </w:rPr>
  </w:style>
  <w:style w:type="paragraph" w:customStyle="1" w:styleId="12">
    <w:name w:val="Название объекта1"/>
    <w:basedOn w:val="a"/>
    <w:rsid w:val="003D2C08"/>
    <w:pPr>
      <w:suppressAutoHyphens/>
      <w:spacing w:after="0" w:line="240" w:lineRule="auto"/>
      <w:jc w:val="center"/>
    </w:pPr>
    <w:rPr>
      <w:rFonts w:ascii="Times New Roman" w:hAnsi="Times New Roman"/>
      <w:kern w:val="1"/>
      <w:sz w:val="28"/>
      <w:szCs w:val="28"/>
      <w:lang w:eastAsia="ar-SA"/>
    </w:rPr>
  </w:style>
  <w:style w:type="character" w:styleId="af6">
    <w:name w:val="Hyperlink"/>
    <w:uiPriority w:val="99"/>
    <w:unhideWhenUsed/>
    <w:rsid w:val="003D2C08"/>
    <w:rPr>
      <w:color w:val="0000FF"/>
      <w:u w:val="single"/>
    </w:rPr>
  </w:style>
  <w:style w:type="paragraph" w:styleId="af7">
    <w:name w:val="Balloon Text"/>
    <w:basedOn w:val="a"/>
    <w:link w:val="af8"/>
    <w:rsid w:val="003D2C08"/>
    <w:pPr>
      <w:spacing w:after="0" w:line="240" w:lineRule="auto"/>
    </w:pPr>
    <w:rPr>
      <w:rFonts w:ascii="Segoe UI" w:hAnsi="Segoe UI"/>
      <w:sz w:val="18"/>
      <w:szCs w:val="18"/>
    </w:rPr>
  </w:style>
  <w:style w:type="character" w:customStyle="1" w:styleId="af8">
    <w:name w:val="Текст выноски Знак"/>
    <w:basedOn w:val="a0"/>
    <w:link w:val="af7"/>
    <w:rsid w:val="003D2C08"/>
    <w:rPr>
      <w:rFonts w:ascii="Segoe UI" w:eastAsia="Times New Roman" w:hAnsi="Segoe UI" w:cs="Times New Roman"/>
      <w:sz w:val="18"/>
      <w:szCs w:val="18"/>
    </w:rPr>
  </w:style>
  <w:style w:type="paragraph" w:customStyle="1" w:styleId="Standard">
    <w:name w:val="Standard"/>
    <w:rsid w:val="003D2C0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6">
    <w:name w:val="Без интервала Знак"/>
    <w:link w:val="a5"/>
    <w:uiPriority w:val="1"/>
    <w:locked/>
    <w:rsid w:val="003D2C08"/>
    <w:rPr>
      <w:rFonts w:ascii="Calibri" w:eastAsia="Times New Roman" w:hAnsi="Calibri" w:cs="Times New Roman"/>
      <w:lang w:eastAsia="ru-RU"/>
    </w:rPr>
  </w:style>
  <w:style w:type="paragraph" w:styleId="af9">
    <w:name w:val="List Paragraph"/>
    <w:basedOn w:val="a"/>
    <w:uiPriority w:val="34"/>
    <w:qFormat/>
    <w:rsid w:val="003D2C08"/>
    <w:pPr>
      <w:spacing w:after="0" w:line="240" w:lineRule="auto"/>
      <w:ind w:left="720" w:firstLine="709"/>
      <w:contextualSpacing/>
      <w:jc w:val="both"/>
    </w:pPr>
    <w:rPr>
      <w:rFonts w:eastAsia="Calibri"/>
    </w:rPr>
  </w:style>
</w:styles>
</file>

<file path=word/webSettings.xml><?xml version="1.0" encoding="utf-8"?>
<w:webSettings xmlns:r="http://schemas.openxmlformats.org/officeDocument/2006/relationships" xmlns:w="http://schemas.openxmlformats.org/wordprocessingml/2006/main">
  <w:divs>
    <w:div w:id="399181772">
      <w:bodyDiv w:val="1"/>
      <w:marLeft w:val="0"/>
      <w:marRight w:val="0"/>
      <w:marTop w:val="0"/>
      <w:marBottom w:val="0"/>
      <w:divBdr>
        <w:top w:val="none" w:sz="0" w:space="0" w:color="auto"/>
        <w:left w:val="none" w:sz="0" w:space="0" w:color="auto"/>
        <w:bottom w:val="none" w:sz="0" w:space="0" w:color="auto"/>
        <w:right w:val="none" w:sz="0" w:space="0" w:color="auto"/>
      </w:divBdr>
      <w:divsChild>
        <w:div w:id="179776810">
          <w:marLeft w:val="0"/>
          <w:marRight w:val="0"/>
          <w:marTop w:val="0"/>
          <w:marBottom w:val="0"/>
          <w:divBdr>
            <w:top w:val="none" w:sz="0" w:space="0" w:color="auto"/>
            <w:left w:val="none" w:sz="0" w:space="0" w:color="auto"/>
            <w:bottom w:val="none" w:sz="0" w:space="0" w:color="auto"/>
            <w:right w:val="none" w:sz="0" w:space="0" w:color="auto"/>
          </w:divBdr>
        </w:div>
        <w:div w:id="1280138479">
          <w:marLeft w:val="0"/>
          <w:marRight w:val="0"/>
          <w:marTop w:val="0"/>
          <w:marBottom w:val="0"/>
          <w:divBdr>
            <w:top w:val="none" w:sz="0" w:space="0" w:color="auto"/>
            <w:left w:val="none" w:sz="0" w:space="0" w:color="auto"/>
            <w:bottom w:val="none" w:sz="0" w:space="0" w:color="auto"/>
            <w:right w:val="none" w:sz="0" w:space="0" w:color="auto"/>
          </w:divBdr>
        </w:div>
        <w:div w:id="1922568521">
          <w:marLeft w:val="0"/>
          <w:marRight w:val="0"/>
          <w:marTop w:val="0"/>
          <w:marBottom w:val="0"/>
          <w:divBdr>
            <w:top w:val="none" w:sz="0" w:space="0" w:color="auto"/>
            <w:left w:val="none" w:sz="0" w:space="0" w:color="auto"/>
            <w:bottom w:val="none" w:sz="0" w:space="0" w:color="auto"/>
            <w:right w:val="none" w:sz="0" w:space="0" w:color="auto"/>
          </w:divBdr>
        </w:div>
        <w:div w:id="595021732">
          <w:marLeft w:val="0"/>
          <w:marRight w:val="0"/>
          <w:marTop w:val="0"/>
          <w:marBottom w:val="0"/>
          <w:divBdr>
            <w:top w:val="none" w:sz="0" w:space="0" w:color="auto"/>
            <w:left w:val="none" w:sz="0" w:space="0" w:color="auto"/>
            <w:bottom w:val="none" w:sz="0" w:space="0" w:color="auto"/>
            <w:right w:val="none" w:sz="0" w:space="0" w:color="auto"/>
          </w:divBdr>
        </w:div>
        <w:div w:id="1541238583">
          <w:marLeft w:val="0"/>
          <w:marRight w:val="0"/>
          <w:marTop w:val="0"/>
          <w:marBottom w:val="0"/>
          <w:divBdr>
            <w:top w:val="none" w:sz="0" w:space="0" w:color="auto"/>
            <w:left w:val="none" w:sz="0" w:space="0" w:color="auto"/>
            <w:bottom w:val="none" w:sz="0" w:space="0" w:color="auto"/>
            <w:right w:val="none" w:sz="0" w:space="0" w:color="auto"/>
          </w:divBdr>
        </w:div>
        <w:div w:id="1178042301">
          <w:marLeft w:val="0"/>
          <w:marRight w:val="0"/>
          <w:marTop w:val="0"/>
          <w:marBottom w:val="0"/>
          <w:divBdr>
            <w:top w:val="none" w:sz="0" w:space="0" w:color="auto"/>
            <w:left w:val="none" w:sz="0" w:space="0" w:color="auto"/>
            <w:bottom w:val="none" w:sz="0" w:space="0" w:color="auto"/>
            <w:right w:val="none" w:sz="0" w:space="0" w:color="auto"/>
          </w:divBdr>
        </w:div>
        <w:div w:id="740637103">
          <w:marLeft w:val="0"/>
          <w:marRight w:val="0"/>
          <w:marTop w:val="0"/>
          <w:marBottom w:val="0"/>
          <w:divBdr>
            <w:top w:val="none" w:sz="0" w:space="0" w:color="auto"/>
            <w:left w:val="none" w:sz="0" w:space="0" w:color="auto"/>
            <w:bottom w:val="none" w:sz="0" w:space="0" w:color="auto"/>
            <w:right w:val="none" w:sz="0" w:space="0" w:color="auto"/>
          </w:divBdr>
        </w:div>
        <w:div w:id="180778374">
          <w:marLeft w:val="0"/>
          <w:marRight w:val="0"/>
          <w:marTop w:val="0"/>
          <w:marBottom w:val="0"/>
          <w:divBdr>
            <w:top w:val="none" w:sz="0" w:space="0" w:color="auto"/>
            <w:left w:val="none" w:sz="0" w:space="0" w:color="auto"/>
            <w:bottom w:val="none" w:sz="0" w:space="0" w:color="auto"/>
            <w:right w:val="none" w:sz="0" w:space="0" w:color="auto"/>
          </w:divBdr>
        </w:div>
        <w:div w:id="966158586">
          <w:marLeft w:val="0"/>
          <w:marRight w:val="0"/>
          <w:marTop w:val="0"/>
          <w:marBottom w:val="0"/>
          <w:divBdr>
            <w:top w:val="none" w:sz="0" w:space="0" w:color="auto"/>
            <w:left w:val="none" w:sz="0" w:space="0" w:color="auto"/>
            <w:bottom w:val="none" w:sz="0" w:space="0" w:color="auto"/>
            <w:right w:val="none" w:sz="0" w:space="0" w:color="auto"/>
          </w:divBdr>
        </w:div>
        <w:div w:id="2014335836">
          <w:marLeft w:val="0"/>
          <w:marRight w:val="0"/>
          <w:marTop w:val="0"/>
          <w:marBottom w:val="0"/>
          <w:divBdr>
            <w:top w:val="none" w:sz="0" w:space="0" w:color="auto"/>
            <w:left w:val="none" w:sz="0" w:space="0" w:color="auto"/>
            <w:bottom w:val="none" w:sz="0" w:space="0" w:color="auto"/>
            <w:right w:val="none" w:sz="0" w:space="0" w:color="auto"/>
          </w:divBdr>
        </w:div>
        <w:div w:id="120611348">
          <w:marLeft w:val="0"/>
          <w:marRight w:val="0"/>
          <w:marTop w:val="0"/>
          <w:marBottom w:val="0"/>
          <w:divBdr>
            <w:top w:val="none" w:sz="0" w:space="0" w:color="auto"/>
            <w:left w:val="none" w:sz="0" w:space="0" w:color="auto"/>
            <w:bottom w:val="none" w:sz="0" w:space="0" w:color="auto"/>
            <w:right w:val="none" w:sz="0" w:space="0" w:color="auto"/>
          </w:divBdr>
        </w:div>
        <w:div w:id="1072853887">
          <w:marLeft w:val="0"/>
          <w:marRight w:val="0"/>
          <w:marTop w:val="0"/>
          <w:marBottom w:val="0"/>
          <w:divBdr>
            <w:top w:val="none" w:sz="0" w:space="0" w:color="auto"/>
            <w:left w:val="none" w:sz="0" w:space="0" w:color="auto"/>
            <w:bottom w:val="none" w:sz="0" w:space="0" w:color="auto"/>
            <w:right w:val="none" w:sz="0" w:space="0" w:color="auto"/>
          </w:divBdr>
        </w:div>
        <w:div w:id="17850686">
          <w:marLeft w:val="0"/>
          <w:marRight w:val="0"/>
          <w:marTop w:val="0"/>
          <w:marBottom w:val="0"/>
          <w:divBdr>
            <w:top w:val="none" w:sz="0" w:space="0" w:color="auto"/>
            <w:left w:val="none" w:sz="0" w:space="0" w:color="auto"/>
            <w:bottom w:val="none" w:sz="0" w:space="0" w:color="auto"/>
            <w:right w:val="none" w:sz="0" w:space="0" w:color="auto"/>
          </w:divBdr>
        </w:div>
        <w:div w:id="761877071">
          <w:marLeft w:val="0"/>
          <w:marRight w:val="0"/>
          <w:marTop w:val="0"/>
          <w:marBottom w:val="0"/>
          <w:divBdr>
            <w:top w:val="none" w:sz="0" w:space="0" w:color="auto"/>
            <w:left w:val="none" w:sz="0" w:space="0" w:color="auto"/>
            <w:bottom w:val="none" w:sz="0" w:space="0" w:color="auto"/>
            <w:right w:val="none" w:sz="0" w:space="0" w:color="auto"/>
          </w:divBdr>
        </w:div>
        <w:div w:id="1380084209">
          <w:marLeft w:val="0"/>
          <w:marRight w:val="0"/>
          <w:marTop w:val="0"/>
          <w:marBottom w:val="0"/>
          <w:divBdr>
            <w:top w:val="none" w:sz="0" w:space="0" w:color="auto"/>
            <w:left w:val="none" w:sz="0" w:space="0" w:color="auto"/>
            <w:bottom w:val="none" w:sz="0" w:space="0" w:color="auto"/>
            <w:right w:val="none" w:sz="0" w:space="0" w:color="auto"/>
          </w:divBdr>
        </w:div>
        <w:div w:id="1857965168">
          <w:marLeft w:val="0"/>
          <w:marRight w:val="0"/>
          <w:marTop w:val="0"/>
          <w:marBottom w:val="0"/>
          <w:divBdr>
            <w:top w:val="none" w:sz="0" w:space="0" w:color="auto"/>
            <w:left w:val="none" w:sz="0" w:space="0" w:color="auto"/>
            <w:bottom w:val="none" w:sz="0" w:space="0" w:color="auto"/>
            <w:right w:val="none" w:sz="0" w:space="0" w:color="auto"/>
          </w:divBdr>
        </w:div>
        <w:div w:id="130557455">
          <w:marLeft w:val="0"/>
          <w:marRight w:val="0"/>
          <w:marTop w:val="0"/>
          <w:marBottom w:val="0"/>
          <w:divBdr>
            <w:top w:val="none" w:sz="0" w:space="0" w:color="auto"/>
            <w:left w:val="none" w:sz="0" w:space="0" w:color="auto"/>
            <w:bottom w:val="none" w:sz="0" w:space="0" w:color="auto"/>
            <w:right w:val="none" w:sz="0" w:space="0" w:color="auto"/>
          </w:divBdr>
        </w:div>
        <w:div w:id="330528179">
          <w:marLeft w:val="0"/>
          <w:marRight w:val="0"/>
          <w:marTop w:val="0"/>
          <w:marBottom w:val="0"/>
          <w:divBdr>
            <w:top w:val="none" w:sz="0" w:space="0" w:color="auto"/>
            <w:left w:val="none" w:sz="0" w:space="0" w:color="auto"/>
            <w:bottom w:val="none" w:sz="0" w:space="0" w:color="auto"/>
            <w:right w:val="none" w:sz="0" w:space="0" w:color="auto"/>
          </w:divBdr>
        </w:div>
        <w:div w:id="243957072">
          <w:marLeft w:val="0"/>
          <w:marRight w:val="0"/>
          <w:marTop w:val="0"/>
          <w:marBottom w:val="0"/>
          <w:divBdr>
            <w:top w:val="none" w:sz="0" w:space="0" w:color="auto"/>
            <w:left w:val="none" w:sz="0" w:space="0" w:color="auto"/>
            <w:bottom w:val="none" w:sz="0" w:space="0" w:color="auto"/>
            <w:right w:val="none" w:sz="0" w:space="0" w:color="auto"/>
          </w:divBdr>
        </w:div>
      </w:divsChild>
    </w:div>
    <w:div w:id="412631130">
      <w:bodyDiv w:val="1"/>
      <w:marLeft w:val="0"/>
      <w:marRight w:val="0"/>
      <w:marTop w:val="0"/>
      <w:marBottom w:val="0"/>
      <w:divBdr>
        <w:top w:val="none" w:sz="0" w:space="0" w:color="auto"/>
        <w:left w:val="none" w:sz="0" w:space="0" w:color="auto"/>
        <w:bottom w:val="none" w:sz="0" w:space="0" w:color="auto"/>
        <w:right w:val="none" w:sz="0" w:space="0" w:color="auto"/>
      </w:divBdr>
    </w:div>
    <w:div w:id="797376907">
      <w:bodyDiv w:val="1"/>
      <w:marLeft w:val="0"/>
      <w:marRight w:val="0"/>
      <w:marTop w:val="0"/>
      <w:marBottom w:val="0"/>
      <w:divBdr>
        <w:top w:val="none" w:sz="0" w:space="0" w:color="auto"/>
        <w:left w:val="none" w:sz="0" w:space="0" w:color="auto"/>
        <w:bottom w:val="none" w:sz="0" w:space="0" w:color="auto"/>
        <w:right w:val="none" w:sz="0" w:space="0" w:color="auto"/>
      </w:divBdr>
    </w:div>
    <w:div w:id="1114522309">
      <w:bodyDiv w:val="1"/>
      <w:marLeft w:val="0"/>
      <w:marRight w:val="0"/>
      <w:marTop w:val="0"/>
      <w:marBottom w:val="0"/>
      <w:divBdr>
        <w:top w:val="none" w:sz="0" w:space="0" w:color="auto"/>
        <w:left w:val="none" w:sz="0" w:space="0" w:color="auto"/>
        <w:bottom w:val="none" w:sz="0" w:space="0" w:color="auto"/>
        <w:right w:val="none" w:sz="0" w:space="0" w:color="auto"/>
      </w:divBdr>
      <w:divsChild>
        <w:div w:id="2004042355">
          <w:blockQuote w:val="1"/>
          <w:marLeft w:val="0"/>
          <w:marRight w:val="-120"/>
          <w:marTop w:val="0"/>
          <w:marBottom w:val="312"/>
          <w:divBdr>
            <w:top w:val="none" w:sz="0" w:space="0" w:color="auto"/>
            <w:left w:val="none" w:sz="0" w:space="0" w:color="auto"/>
            <w:bottom w:val="none" w:sz="0" w:space="0" w:color="auto"/>
            <w:right w:val="none" w:sz="0" w:space="0" w:color="auto"/>
          </w:divBdr>
          <w:divsChild>
            <w:div w:id="2029941688">
              <w:marLeft w:val="0"/>
              <w:marRight w:val="0"/>
              <w:marTop w:val="0"/>
              <w:marBottom w:val="0"/>
              <w:divBdr>
                <w:top w:val="single" w:sz="4" w:space="6" w:color="auto"/>
                <w:left w:val="single" w:sz="4" w:space="6" w:color="auto"/>
                <w:bottom w:val="none" w:sz="0" w:space="0" w:color="auto"/>
                <w:right w:val="single" w:sz="4" w:space="6" w:color="auto"/>
              </w:divBdr>
              <w:divsChild>
                <w:div w:id="114963628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9535527">
      <w:bodyDiv w:val="1"/>
      <w:marLeft w:val="0"/>
      <w:marRight w:val="0"/>
      <w:marTop w:val="0"/>
      <w:marBottom w:val="0"/>
      <w:divBdr>
        <w:top w:val="none" w:sz="0" w:space="0" w:color="auto"/>
        <w:left w:val="none" w:sz="0" w:space="0" w:color="auto"/>
        <w:bottom w:val="none" w:sz="0" w:space="0" w:color="auto"/>
        <w:right w:val="none" w:sz="0" w:space="0" w:color="auto"/>
      </w:divBdr>
    </w:div>
    <w:div w:id="17701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giskaluga.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F352-EBE5-4D55-B838-BEAF7D04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4301</TotalTime>
  <Pages>12</Pages>
  <Words>5683</Words>
  <Characters>32399</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257</cp:revision>
  <cp:lastPrinted>2022-02-16T08:10:00Z</cp:lastPrinted>
  <dcterms:created xsi:type="dcterms:W3CDTF">2020-03-11T12:20:00Z</dcterms:created>
  <dcterms:modified xsi:type="dcterms:W3CDTF">2022-02-24T13:02:00Z</dcterms:modified>
</cp:coreProperties>
</file>