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AC" w:rsidRPr="004E11AC" w:rsidRDefault="004E11AC" w:rsidP="004E11AC">
      <w:pPr>
        <w:jc w:val="right"/>
        <w:rPr>
          <w:b/>
        </w:rPr>
      </w:pPr>
      <w:r w:rsidRPr="004E11AC">
        <w:rPr>
          <w:b/>
        </w:rPr>
        <w:t xml:space="preserve">Приложение №3 </w:t>
      </w:r>
    </w:p>
    <w:p w:rsidR="004E11AC" w:rsidRPr="004E11AC" w:rsidRDefault="004E11AC" w:rsidP="004E11AC">
      <w:pPr>
        <w:jc w:val="right"/>
        <w:rPr>
          <w:b/>
        </w:rPr>
      </w:pPr>
      <w:r w:rsidRPr="004E11AC">
        <w:rPr>
          <w:b/>
        </w:rPr>
        <w:t xml:space="preserve">к решению Сельской Думы </w:t>
      </w:r>
    </w:p>
    <w:p w:rsidR="004E11AC" w:rsidRPr="004E11AC" w:rsidRDefault="004E11AC" w:rsidP="004E11AC">
      <w:pPr>
        <w:jc w:val="right"/>
        <w:rPr>
          <w:b/>
        </w:rPr>
      </w:pPr>
      <w:r w:rsidRPr="004E11AC">
        <w:rPr>
          <w:b/>
        </w:rPr>
        <w:t>сельского поселения "Деревня Редькино"</w:t>
      </w:r>
    </w:p>
    <w:p w:rsidR="00855B0C" w:rsidRDefault="00CF04C9" w:rsidP="004E11AC">
      <w:pPr>
        <w:jc w:val="right"/>
      </w:pPr>
      <w:r>
        <w:rPr>
          <w:b/>
        </w:rPr>
        <w:t xml:space="preserve">№ </w:t>
      </w:r>
      <w:r w:rsidR="00AB023B">
        <w:rPr>
          <w:b/>
        </w:rPr>
        <w:t xml:space="preserve"> </w:t>
      </w:r>
      <w:r w:rsidR="004D1036">
        <w:rPr>
          <w:b/>
        </w:rPr>
        <w:t xml:space="preserve"> от</w:t>
      </w:r>
      <w:r w:rsidR="00F960C1">
        <w:rPr>
          <w:b/>
        </w:rPr>
        <w:t xml:space="preserve"> 26 ноября 2024</w:t>
      </w:r>
      <w:r w:rsidR="004E11AC" w:rsidRPr="004E11AC">
        <w:rPr>
          <w:b/>
        </w:rPr>
        <w:t xml:space="preserve"> г</w:t>
      </w:r>
      <w:r w:rsidR="00F960C1">
        <w:rPr>
          <w:b/>
        </w:rPr>
        <w:t>ода</w:t>
      </w:r>
      <w:bookmarkStart w:id="0" w:name="_GoBack"/>
      <w:bookmarkEnd w:id="0"/>
      <w:r w:rsidR="004E11AC" w:rsidRPr="006739D5">
        <w:t xml:space="preserve">   </w:t>
      </w:r>
    </w:p>
    <w:p w:rsidR="004E11AC" w:rsidRDefault="004E11AC" w:rsidP="004E11AC"/>
    <w:p w:rsidR="009B77FA" w:rsidRPr="004E11AC" w:rsidRDefault="009B77FA" w:rsidP="004E11AC">
      <w:pPr>
        <w:jc w:val="center"/>
        <w:rPr>
          <w:b/>
        </w:rPr>
      </w:pPr>
      <w:r w:rsidRPr="004E11AC">
        <w:rPr>
          <w:b/>
        </w:rPr>
        <w:t>Нормативы</w:t>
      </w:r>
    </w:p>
    <w:p w:rsidR="00BB18B0" w:rsidRPr="004E11AC" w:rsidRDefault="009B77FA" w:rsidP="004E11AC">
      <w:pPr>
        <w:jc w:val="center"/>
        <w:rPr>
          <w:b/>
        </w:rPr>
      </w:pPr>
      <w:r w:rsidRPr="004E11AC">
        <w:rPr>
          <w:b/>
        </w:rPr>
        <w:t>отчислений в бюджет сельского поселения от</w:t>
      </w:r>
      <w:r w:rsidR="00BB18B0" w:rsidRPr="004E11AC">
        <w:rPr>
          <w:b/>
        </w:rPr>
        <w:t xml:space="preserve"> доходов</w:t>
      </w:r>
      <w:r w:rsidRPr="004E11AC">
        <w:rPr>
          <w:b/>
        </w:rPr>
        <w:t>,</w:t>
      </w:r>
      <w:r w:rsidR="00BB18B0" w:rsidRPr="004E11AC">
        <w:rPr>
          <w:b/>
        </w:rPr>
        <w:t xml:space="preserve"> </w:t>
      </w:r>
      <w:r w:rsidR="004E11AC">
        <w:rPr>
          <w:b/>
        </w:rPr>
        <w:t xml:space="preserve">не установленных законодательством Российской Федерации </w:t>
      </w:r>
      <w:r w:rsidR="00F613A0" w:rsidRPr="004E11AC">
        <w:rPr>
          <w:b/>
        </w:rPr>
        <w:t>на 202</w:t>
      </w:r>
      <w:r w:rsidR="00CF04C9">
        <w:rPr>
          <w:b/>
        </w:rPr>
        <w:t>5</w:t>
      </w:r>
      <w:r w:rsidR="00BB18B0" w:rsidRPr="004E11AC">
        <w:rPr>
          <w:b/>
        </w:rPr>
        <w:t xml:space="preserve"> год</w:t>
      </w:r>
      <w:r w:rsidR="004E11AC">
        <w:rPr>
          <w:b/>
        </w:rPr>
        <w:t xml:space="preserve"> </w:t>
      </w:r>
      <w:r w:rsidRPr="004E11AC">
        <w:rPr>
          <w:b/>
        </w:rPr>
        <w:t xml:space="preserve">и плановый </w:t>
      </w:r>
      <w:r w:rsidR="00694B0E">
        <w:rPr>
          <w:b/>
        </w:rPr>
        <w:t xml:space="preserve">период </w:t>
      </w:r>
      <w:r w:rsidR="00CF04C9">
        <w:rPr>
          <w:b/>
        </w:rPr>
        <w:t>2026 и 2027</w:t>
      </w:r>
      <w:r w:rsidRPr="004E11AC">
        <w:rPr>
          <w:b/>
        </w:rPr>
        <w:t xml:space="preserve"> годов</w:t>
      </w:r>
    </w:p>
    <w:p w:rsidR="00B92ACC" w:rsidRPr="00B92ACC" w:rsidRDefault="00B92ACC" w:rsidP="004E11A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2"/>
        <w:gridCol w:w="43"/>
        <w:gridCol w:w="3071"/>
      </w:tblGrid>
      <w:tr w:rsidR="00B92ACC" w:rsidRPr="00B92ACC" w:rsidTr="004E11AC">
        <w:trPr>
          <w:trHeight w:hRule="exact" w:val="888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Наименование доходов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Норматив отчислений в</w:t>
            </w:r>
          </w:p>
          <w:p w:rsidR="00B92ACC" w:rsidRPr="00B92ACC" w:rsidRDefault="00B92ACC" w:rsidP="004E11AC">
            <w:r w:rsidRPr="00B92ACC">
              <w:t>бюджет сельского</w:t>
            </w:r>
          </w:p>
          <w:p w:rsidR="00B92ACC" w:rsidRPr="00B92ACC" w:rsidRDefault="00B92ACC" w:rsidP="004E11AC">
            <w:r w:rsidRPr="00B92ACC">
              <w:t>поселения (%)</w:t>
            </w:r>
          </w:p>
        </w:tc>
      </w:tr>
      <w:tr w:rsidR="00B92ACC" w:rsidRPr="00B92ACC" w:rsidTr="004E11AC">
        <w:trPr>
          <w:trHeight w:hRule="exact" w:val="1285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Прочие налоги и сборы (в части погашения задолженности и перерасчетам по отмененным налогам, сборам, и иным </w:t>
            </w:r>
            <w:r w:rsidRPr="00B92ACC">
              <w:rPr>
                <w:spacing w:val="-1"/>
              </w:rPr>
              <w:t xml:space="preserve">обязательным платежам, мобилизуемым на территории сельского </w:t>
            </w:r>
            <w:r w:rsidRPr="00B92ACC">
              <w:t>поселения)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местные налоги и сборы, мобилизуемые на территории сельского   поселения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89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41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Доходы, поступающие в порядке возмещения расходов, </w:t>
            </w:r>
            <w:r w:rsidRPr="00B92ACC">
              <w:rPr>
                <w:spacing w:val="-2"/>
              </w:rPr>
              <w:t xml:space="preserve">понесенных в связи с эксплуатацией имущества сельских </w:t>
            </w:r>
            <w:r w:rsidRPr="00B92ACC">
              <w:t>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43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доходы от компенсации затрат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09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936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Доходы, поступающие в порядке возмещения бюджету сельского поселения расходов, направленных на покрытие процессуальных издержек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174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rPr>
                <w:spacing w:val="-2"/>
              </w:rPr>
              <w:t xml:space="preserve">Доходы от возмещения ущерба при возникновении страховых </w:t>
            </w:r>
            <w:r w:rsidRPr="00B92ACC">
              <w:t>случаев по обязательному страхованию гражданской ответственности, когда выгодоприобретателями выступают получатели средств бюджетов сельских  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019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Доходы от возмещения ущерба при возникновении иных </w:t>
            </w:r>
            <w:r w:rsidRPr="00B92ACC">
              <w:rPr>
                <w:spacing w:val="-1"/>
              </w:rPr>
              <w:t xml:space="preserve">страховых случаев, когда выгодоприобретателями выступают </w:t>
            </w:r>
            <w:r w:rsidRPr="00B92ACC">
              <w:t>получатели средств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264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B92ACC">
              <w:rPr>
                <w:spacing w:val="-1"/>
              </w:rPr>
              <w:t xml:space="preserve">использования бюджетных средств (в части бюджетов сельских </w:t>
            </w:r>
            <w:r w:rsidRPr="00B92ACC">
              <w:t>поселений)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58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налоги и сборы,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141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lastRenderedPageBreak/>
              <w:t xml:space="preserve">Целевые сборы с граждан и предприятий, учреждений, организаций на содержание милиции, на благоустройство </w:t>
            </w:r>
            <w:r w:rsidRPr="00B92ACC">
              <w:rPr>
                <w:spacing w:val="-1"/>
              </w:rPr>
              <w:t xml:space="preserve">территорий, на нужды образования и другие цели, мобилизуемые </w:t>
            </w:r>
            <w:r w:rsidRPr="00B92ACC">
              <w:t>на территориях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59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rPr>
                <w:spacing w:val="-1"/>
              </w:rPr>
              <w:t xml:space="preserve">Прочие поступления от денежных взысканий (штрафов) и иных </w:t>
            </w:r>
            <w:r w:rsidRPr="00B92ACC">
              <w:t>сумм в возмещение ущерба,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73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Невыясненные поступления,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67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Инициативные платежи,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277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неналоговые доходы бюджетов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</w:tbl>
    <w:p w:rsidR="00BB18B0" w:rsidRPr="00007352" w:rsidRDefault="00BB18B0" w:rsidP="004E11AC">
      <w:pPr>
        <w:pStyle w:val="a3"/>
      </w:pPr>
      <w:r w:rsidRPr="00007352">
        <w:t xml:space="preserve">    </w:t>
      </w:r>
    </w:p>
    <w:p w:rsidR="004E11AC" w:rsidRDefault="00B92ACC" w:rsidP="004E11AC">
      <w:pPr>
        <w:pStyle w:val="a3"/>
      </w:pPr>
      <w:r w:rsidRPr="004E11AC">
        <w:rPr>
          <w:b/>
        </w:rPr>
        <w:t>Примечание:</w:t>
      </w:r>
      <w:r w:rsidRPr="004E11AC">
        <w:t xml:space="preserve"> Погашение задолженности по пеням и штрафам за несвоевременную уплату налогов </w:t>
      </w:r>
    </w:p>
    <w:p w:rsidR="00BB18B0" w:rsidRPr="004E11AC" w:rsidRDefault="00B92ACC" w:rsidP="004E11AC">
      <w:pPr>
        <w:pStyle w:val="a3"/>
      </w:pPr>
      <w:r w:rsidRPr="004E11AC">
        <w:t>и сборов в части отменен</w:t>
      </w:r>
      <w:r w:rsidR="004E11AC" w:rsidRPr="004E11AC">
        <w:t>н</w:t>
      </w:r>
      <w:r w:rsidRPr="004E11AC">
        <w:t>ых налогов и сборов</w:t>
      </w:r>
      <w:r w:rsidR="004E11AC" w:rsidRPr="004E11AC">
        <w:t xml:space="preserve"> осуществляется по нормативам зачисления соответствующих налогов и сборов в бюджеты сельских поселений.</w:t>
      </w:r>
    </w:p>
    <w:sectPr w:rsidR="00BB18B0" w:rsidRPr="004E11AC" w:rsidSect="004E11AC">
      <w:pgSz w:w="11907" w:h="16840" w:code="9"/>
      <w:pgMar w:top="568" w:right="708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F2" w:rsidRDefault="002073F2" w:rsidP="004E11AC">
      <w:r>
        <w:separator/>
      </w:r>
    </w:p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</w:endnote>
  <w:endnote w:type="continuationSeparator" w:id="0">
    <w:p w:rsidR="002073F2" w:rsidRDefault="002073F2" w:rsidP="004E11AC">
      <w:r>
        <w:continuationSeparator/>
      </w:r>
    </w:p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F2" w:rsidRDefault="002073F2" w:rsidP="004E11AC">
      <w:r>
        <w:separator/>
      </w:r>
    </w:p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</w:footnote>
  <w:footnote w:type="continuationSeparator" w:id="0">
    <w:p w:rsidR="002073F2" w:rsidRDefault="002073F2" w:rsidP="004E11AC">
      <w:r>
        <w:continuationSeparator/>
      </w:r>
    </w:p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  <w:p w:rsidR="002073F2" w:rsidRDefault="002073F2" w:rsidP="004E1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1F"/>
    <w:multiLevelType w:val="hybridMultilevel"/>
    <w:tmpl w:val="C50A8548"/>
    <w:lvl w:ilvl="0" w:tplc="0A82A00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20D"/>
    <w:rsid w:val="00007352"/>
    <w:rsid w:val="00025613"/>
    <w:rsid w:val="0002594C"/>
    <w:rsid w:val="00034759"/>
    <w:rsid w:val="00042027"/>
    <w:rsid w:val="0004564B"/>
    <w:rsid w:val="00065030"/>
    <w:rsid w:val="00073966"/>
    <w:rsid w:val="00080854"/>
    <w:rsid w:val="00081C6D"/>
    <w:rsid w:val="00087C3A"/>
    <w:rsid w:val="000B23D6"/>
    <w:rsid w:val="000C4E3E"/>
    <w:rsid w:val="000D70B5"/>
    <w:rsid w:val="000D7746"/>
    <w:rsid w:val="000E2675"/>
    <w:rsid w:val="000E483B"/>
    <w:rsid w:val="000F363C"/>
    <w:rsid w:val="000F7C55"/>
    <w:rsid w:val="00106DDD"/>
    <w:rsid w:val="00106E52"/>
    <w:rsid w:val="001106C7"/>
    <w:rsid w:val="00111F98"/>
    <w:rsid w:val="00125FF6"/>
    <w:rsid w:val="00134B0D"/>
    <w:rsid w:val="00140BCD"/>
    <w:rsid w:val="0014623D"/>
    <w:rsid w:val="00152F5B"/>
    <w:rsid w:val="00155A26"/>
    <w:rsid w:val="00183258"/>
    <w:rsid w:val="00195E84"/>
    <w:rsid w:val="001A1089"/>
    <w:rsid w:val="001A23C8"/>
    <w:rsid w:val="001B0B4D"/>
    <w:rsid w:val="001B26F6"/>
    <w:rsid w:val="001C5DF3"/>
    <w:rsid w:val="001D621C"/>
    <w:rsid w:val="001D73D8"/>
    <w:rsid w:val="001E7B63"/>
    <w:rsid w:val="00204700"/>
    <w:rsid w:val="002073F2"/>
    <w:rsid w:val="002168A5"/>
    <w:rsid w:val="00217280"/>
    <w:rsid w:val="00233BD4"/>
    <w:rsid w:val="0024343A"/>
    <w:rsid w:val="00262F9E"/>
    <w:rsid w:val="00264B08"/>
    <w:rsid w:val="00267A4D"/>
    <w:rsid w:val="00294222"/>
    <w:rsid w:val="002A3A3C"/>
    <w:rsid w:val="002B1604"/>
    <w:rsid w:val="002B4E86"/>
    <w:rsid w:val="002C7709"/>
    <w:rsid w:val="002D05F3"/>
    <w:rsid w:val="002D0DEE"/>
    <w:rsid w:val="002E295B"/>
    <w:rsid w:val="002E69D4"/>
    <w:rsid w:val="002F157A"/>
    <w:rsid w:val="002F59BD"/>
    <w:rsid w:val="00300733"/>
    <w:rsid w:val="00304927"/>
    <w:rsid w:val="00313FB7"/>
    <w:rsid w:val="003432FB"/>
    <w:rsid w:val="00344D53"/>
    <w:rsid w:val="003567A6"/>
    <w:rsid w:val="003661D2"/>
    <w:rsid w:val="003670BF"/>
    <w:rsid w:val="003748B8"/>
    <w:rsid w:val="00375C9A"/>
    <w:rsid w:val="003821B2"/>
    <w:rsid w:val="00382F15"/>
    <w:rsid w:val="00390131"/>
    <w:rsid w:val="0039169D"/>
    <w:rsid w:val="0039172C"/>
    <w:rsid w:val="003B5E11"/>
    <w:rsid w:val="003C15C8"/>
    <w:rsid w:val="003C528B"/>
    <w:rsid w:val="003C7695"/>
    <w:rsid w:val="003D020D"/>
    <w:rsid w:val="003D590B"/>
    <w:rsid w:val="003E0992"/>
    <w:rsid w:val="003E67BF"/>
    <w:rsid w:val="003F255A"/>
    <w:rsid w:val="003F5929"/>
    <w:rsid w:val="00403FF6"/>
    <w:rsid w:val="00413D5E"/>
    <w:rsid w:val="00421863"/>
    <w:rsid w:val="004227C3"/>
    <w:rsid w:val="00424E5F"/>
    <w:rsid w:val="004252F2"/>
    <w:rsid w:val="00434E51"/>
    <w:rsid w:val="0045330F"/>
    <w:rsid w:val="00463AF4"/>
    <w:rsid w:val="00491B44"/>
    <w:rsid w:val="00494093"/>
    <w:rsid w:val="004A42EE"/>
    <w:rsid w:val="004A66D1"/>
    <w:rsid w:val="004A7A32"/>
    <w:rsid w:val="004B4055"/>
    <w:rsid w:val="004B519A"/>
    <w:rsid w:val="004D0030"/>
    <w:rsid w:val="004D1036"/>
    <w:rsid w:val="004D3589"/>
    <w:rsid w:val="004D601D"/>
    <w:rsid w:val="004E11AC"/>
    <w:rsid w:val="004E53AB"/>
    <w:rsid w:val="004F60A3"/>
    <w:rsid w:val="005030AC"/>
    <w:rsid w:val="00514DE4"/>
    <w:rsid w:val="00517801"/>
    <w:rsid w:val="00520E29"/>
    <w:rsid w:val="00531785"/>
    <w:rsid w:val="00531805"/>
    <w:rsid w:val="0054654D"/>
    <w:rsid w:val="005517BF"/>
    <w:rsid w:val="00556FC3"/>
    <w:rsid w:val="00585185"/>
    <w:rsid w:val="00585427"/>
    <w:rsid w:val="00592407"/>
    <w:rsid w:val="005C381D"/>
    <w:rsid w:val="005C4632"/>
    <w:rsid w:val="005E14A4"/>
    <w:rsid w:val="005E269F"/>
    <w:rsid w:val="005E5A23"/>
    <w:rsid w:val="005E7AA5"/>
    <w:rsid w:val="005F4EF0"/>
    <w:rsid w:val="00602CB9"/>
    <w:rsid w:val="00607802"/>
    <w:rsid w:val="00617671"/>
    <w:rsid w:val="00626EF8"/>
    <w:rsid w:val="00637BFD"/>
    <w:rsid w:val="00662038"/>
    <w:rsid w:val="006739D5"/>
    <w:rsid w:val="00677694"/>
    <w:rsid w:val="00681DCC"/>
    <w:rsid w:val="006828A1"/>
    <w:rsid w:val="00685182"/>
    <w:rsid w:val="0068613C"/>
    <w:rsid w:val="00691DE9"/>
    <w:rsid w:val="00694B0E"/>
    <w:rsid w:val="006A651D"/>
    <w:rsid w:val="006B4EF6"/>
    <w:rsid w:val="006D444E"/>
    <w:rsid w:val="006F21D8"/>
    <w:rsid w:val="006F5E96"/>
    <w:rsid w:val="00702794"/>
    <w:rsid w:val="007133C0"/>
    <w:rsid w:val="00715552"/>
    <w:rsid w:val="0072111E"/>
    <w:rsid w:val="0072228A"/>
    <w:rsid w:val="00735A1F"/>
    <w:rsid w:val="00741615"/>
    <w:rsid w:val="00755D8F"/>
    <w:rsid w:val="007661CC"/>
    <w:rsid w:val="00767D56"/>
    <w:rsid w:val="007826F1"/>
    <w:rsid w:val="007857B8"/>
    <w:rsid w:val="00785966"/>
    <w:rsid w:val="007877A0"/>
    <w:rsid w:val="00791D21"/>
    <w:rsid w:val="007942AD"/>
    <w:rsid w:val="007A1450"/>
    <w:rsid w:val="007C426F"/>
    <w:rsid w:val="007D0D2D"/>
    <w:rsid w:val="007D6E2F"/>
    <w:rsid w:val="007E17F1"/>
    <w:rsid w:val="007E345D"/>
    <w:rsid w:val="007E3A2F"/>
    <w:rsid w:val="007E770E"/>
    <w:rsid w:val="007F1C9E"/>
    <w:rsid w:val="0081317D"/>
    <w:rsid w:val="00822655"/>
    <w:rsid w:val="008236FC"/>
    <w:rsid w:val="00834CBD"/>
    <w:rsid w:val="00845052"/>
    <w:rsid w:val="00845470"/>
    <w:rsid w:val="0085237C"/>
    <w:rsid w:val="00855B0C"/>
    <w:rsid w:val="008602AF"/>
    <w:rsid w:val="00861BD3"/>
    <w:rsid w:val="00863E54"/>
    <w:rsid w:val="00870828"/>
    <w:rsid w:val="0088601F"/>
    <w:rsid w:val="008949D6"/>
    <w:rsid w:val="008A56F4"/>
    <w:rsid w:val="008A5873"/>
    <w:rsid w:val="008B2B0B"/>
    <w:rsid w:val="008B3214"/>
    <w:rsid w:val="008C7DB5"/>
    <w:rsid w:val="008D639F"/>
    <w:rsid w:val="008E15B2"/>
    <w:rsid w:val="008E68E6"/>
    <w:rsid w:val="00902DBF"/>
    <w:rsid w:val="009068B3"/>
    <w:rsid w:val="00906F82"/>
    <w:rsid w:val="00913638"/>
    <w:rsid w:val="00937B0A"/>
    <w:rsid w:val="00977845"/>
    <w:rsid w:val="009917C5"/>
    <w:rsid w:val="00992BD3"/>
    <w:rsid w:val="009A358D"/>
    <w:rsid w:val="009B4F84"/>
    <w:rsid w:val="009B61C1"/>
    <w:rsid w:val="009B77FA"/>
    <w:rsid w:val="009D5723"/>
    <w:rsid w:val="009D62BC"/>
    <w:rsid w:val="009E12EC"/>
    <w:rsid w:val="009E1429"/>
    <w:rsid w:val="009E574B"/>
    <w:rsid w:val="009E6804"/>
    <w:rsid w:val="009E7CE8"/>
    <w:rsid w:val="009F534B"/>
    <w:rsid w:val="009F58DE"/>
    <w:rsid w:val="00A074BC"/>
    <w:rsid w:val="00A107AB"/>
    <w:rsid w:val="00A21C5A"/>
    <w:rsid w:val="00A275E8"/>
    <w:rsid w:val="00A41B7E"/>
    <w:rsid w:val="00A41F57"/>
    <w:rsid w:val="00A436C0"/>
    <w:rsid w:val="00A50CE1"/>
    <w:rsid w:val="00A57119"/>
    <w:rsid w:val="00A621D7"/>
    <w:rsid w:val="00A62563"/>
    <w:rsid w:val="00A7558F"/>
    <w:rsid w:val="00A95EB6"/>
    <w:rsid w:val="00AB023B"/>
    <w:rsid w:val="00AB2259"/>
    <w:rsid w:val="00AB48DD"/>
    <w:rsid w:val="00AB4D17"/>
    <w:rsid w:val="00AC0422"/>
    <w:rsid w:val="00AC3E1D"/>
    <w:rsid w:val="00AC5399"/>
    <w:rsid w:val="00AF1B44"/>
    <w:rsid w:val="00AF30B2"/>
    <w:rsid w:val="00AF5DFF"/>
    <w:rsid w:val="00B07EFD"/>
    <w:rsid w:val="00B12E78"/>
    <w:rsid w:val="00B24401"/>
    <w:rsid w:val="00B464D9"/>
    <w:rsid w:val="00B54A45"/>
    <w:rsid w:val="00B572B7"/>
    <w:rsid w:val="00B64657"/>
    <w:rsid w:val="00B92ACC"/>
    <w:rsid w:val="00B932D1"/>
    <w:rsid w:val="00B94BFA"/>
    <w:rsid w:val="00BA4B25"/>
    <w:rsid w:val="00BA6ECC"/>
    <w:rsid w:val="00BB18B0"/>
    <w:rsid w:val="00BB2AF7"/>
    <w:rsid w:val="00BB4B59"/>
    <w:rsid w:val="00BB6EC5"/>
    <w:rsid w:val="00BE7BD0"/>
    <w:rsid w:val="00C0247C"/>
    <w:rsid w:val="00C109BE"/>
    <w:rsid w:val="00C16589"/>
    <w:rsid w:val="00C22ACD"/>
    <w:rsid w:val="00C25CA4"/>
    <w:rsid w:val="00C363B0"/>
    <w:rsid w:val="00C42690"/>
    <w:rsid w:val="00C50CCC"/>
    <w:rsid w:val="00C51974"/>
    <w:rsid w:val="00C52DB7"/>
    <w:rsid w:val="00C57A75"/>
    <w:rsid w:val="00C6759C"/>
    <w:rsid w:val="00C81E0C"/>
    <w:rsid w:val="00C862EF"/>
    <w:rsid w:val="00C87EAB"/>
    <w:rsid w:val="00C906BB"/>
    <w:rsid w:val="00C91EC5"/>
    <w:rsid w:val="00CA1D2F"/>
    <w:rsid w:val="00CA51BD"/>
    <w:rsid w:val="00CC631F"/>
    <w:rsid w:val="00CD1397"/>
    <w:rsid w:val="00CD3156"/>
    <w:rsid w:val="00CD4B26"/>
    <w:rsid w:val="00CE512A"/>
    <w:rsid w:val="00CE5368"/>
    <w:rsid w:val="00CF04C9"/>
    <w:rsid w:val="00CF0F8D"/>
    <w:rsid w:val="00CF23D4"/>
    <w:rsid w:val="00CF579F"/>
    <w:rsid w:val="00CF79BF"/>
    <w:rsid w:val="00D01821"/>
    <w:rsid w:val="00D05060"/>
    <w:rsid w:val="00D05E07"/>
    <w:rsid w:val="00D077ED"/>
    <w:rsid w:val="00D11319"/>
    <w:rsid w:val="00D21A32"/>
    <w:rsid w:val="00D22182"/>
    <w:rsid w:val="00D25917"/>
    <w:rsid w:val="00D34A14"/>
    <w:rsid w:val="00D35CEA"/>
    <w:rsid w:val="00D469E2"/>
    <w:rsid w:val="00D51175"/>
    <w:rsid w:val="00D72DD7"/>
    <w:rsid w:val="00D76673"/>
    <w:rsid w:val="00D837E7"/>
    <w:rsid w:val="00DB0C8E"/>
    <w:rsid w:val="00DB25C2"/>
    <w:rsid w:val="00DD24E8"/>
    <w:rsid w:val="00DF0DA1"/>
    <w:rsid w:val="00DF6EB5"/>
    <w:rsid w:val="00E0113C"/>
    <w:rsid w:val="00E06DCF"/>
    <w:rsid w:val="00E120DF"/>
    <w:rsid w:val="00E139BA"/>
    <w:rsid w:val="00E3599F"/>
    <w:rsid w:val="00E425C1"/>
    <w:rsid w:val="00E75FE3"/>
    <w:rsid w:val="00E76911"/>
    <w:rsid w:val="00E81554"/>
    <w:rsid w:val="00E817F1"/>
    <w:rsid w:val="00E92B8D"/>
    <w:rsid w:val="00E959AB"/>
    <w:rsid w:val="00E975E3"/>
    <w:rsid w:val="00EA4D49"/>
    <w:rsid w:val="00EA7BB9"/>
    <w:rsid w:val="00EE6D90"/>
    <w:rsid w:val="00EF682F"/>
    <w:rsid w:val="00F26F1F"/>
    <w:rsid w:val="00F3329C"/>
    <w:rsid w:val="00F37D74"/>
    <w:rsid w:val="00F5299F"/>
    <w:rsid w:val="00F613A0"/>
    <w:rsid w:val="00F7583F"/>
    <w:rsid w:val="00F75B8B"/>
    <w:rsid w:val="00F94DD0"/>
    <w:rsid w:val="00F960C1"/>
    <w:rsid w:val="00FA2D69"/>
    <w:rsid w:val="00FB496A"/>
    <w:rsid w:val="00FB64AE"/>
    <w:rsid w:val="00FC5D29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1385"/>
  <w15:docId w15:val="{0C7492F9-674E-4323-9A83-C1BC2C6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E11AC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12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5C9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75C9A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5C9A"/>
    <w:pPr>
      <w:keepNext/>
      <w:ind w:firstLine="7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83B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E483B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E483B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375C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E483B"/>
    <w:rPr>
      <w:b/>
      <w:bCs/>
      <w:color w:val="000000"/>
      <w:sz w:val="20"/>
      <w:szCs w:val="20"/>
    </w:rPr>
  </w:style>
  <w:style w:type="character" w:styleId="a5">
    <w:name w:val="page number"/>
    <w:basedOn w:val="a0"/>
    <w:uiPriority w:val="99"/>
    <w:rsid w:val="00375C9A"/>
  </w:style>
  <w:style w:type="paragraph" w:styleId="a6">
    <w:name w:val="header"/>
    <w:basedOn w:val="a"/>
    <w:link w:val="a7"/>
    <w:uiPriority w:val="99"/>
    <w:rsid w:val="00375C9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rsid w:val="00375C9A"/>
  </w:style>
  <w:style w:type="character" w:customStyle="1" w:styleId="a9">
    <w:name w:val="Основной текст Знак"/>
    <w:link w:val="a8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375C9A"/>
    <w:pPr>
      <w:spacing w:line="360" w:lineRule="auto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E483B"/>
    <w:rPr>
      <w:b/>
      <w:bCs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rsid w:val="00375C9A"/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90131"/>
    <w:rPr>
      <w:rFonts w:ascii="Tahoma" w:hAnsi="Tahoma" w:cs="Tahoma"/>
    </w:rPr>
  </w:style>
  <w:style w:type="character" w:customStyle="1" w:styleId="ab">
    <w:name w:val="Текст выноски Знак"/>
    <w:link w:val="aa"/>
    <w:uiPriority w:val="99"/>
    <w:semiHidden/>
    <w:locked/>
    <w:rsid w:val="000E483B"/>
    <w:rPr>
      <w:b/>
      <w:bCs/>
      <w:color w:val="000000"/>
      <w:sz w:val="2"/>
      <w:szCs w:val="2"/>
    </w:rPr>
  </w:style>
  <w:style w:type="table" w:styleId="ac">
    <w:name w:val="Table Grid"/>
    <w:basedOn w:val="a1"/>
    <w:uiPriority w:val="99"/>
    <w:rsid w:val="00A621D7"/>
    <w:pPr>
      <w:spacing w:before="60" w:after="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6F1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000 1 08 07110 01 1000 110</vt:lpstr>
    </vt:vector>
  </TitlesOfParts>
  <Company>1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000 1 08 07110 01 1000 110</dc:title>
  <dc:subject/>
  <dc:creator>Гусева</dc:creator>
  <cp:keywords/>
  <dc:description/>
  <cp:lastModifiedBy>Ведущий специалист1</cp:lastModifiedBy>
  <cp:revision>51</cp:revision>
  <cp:lastPrinted>2024-11-20T09:14:00Z</cp:lastPrinted>
  <dcterms:created xsi:type="dcterms:W3CDTF">2014-12-22T05:07:00Z</dcterms:created>
  <dcterms:modified xsi:type="dcterms:W3CDTF">2024-11-20T09:14:00Z</dcterms:modified>
</cp:coreProperties>
</file>