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7C" w:rsidRPr="005C1F22" w:rsidRDefault="0095577C" w:rsidP="0095577C">
      <w:pPr>
        <w:widowControl w:val="0"/>
        <w:ind w:right="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5949B9">
        <w:rPr>
          <w:rFonts w:ascii="Times New Roman" w:eastAsia="Times New Roman" w:hAnsi="Times New Roman" w:cs="Times New Roman"/>
          <w:b/>
          <w:sz w:val="24"/>
          <w:szCs w:val="24"/>
        </w:rPr>
        <w:t>КАЛУЖСКАЯ ОБЛАСТЬ</w:t>
      </w:r>
    </w:p>
    <w:p w:rsidR="0095577C" w:rsidRPr="005949B9" w:rsidRDefault="0095577C" w:rsidP="0095577C">
      <w:pPr>
        <w:keepNext/>
        <w:spacing w:after="0" w:line="36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49B9">
        <w:rPr>
          <w:rFonts w:ascii="Times New Roman" w:eastAsia="Times New Roman" w:hAnsi="Times New Roman" w:cs="Times New Roman"/>
          <w:b/>
          <w:sz w:val="24"/>
          <w:szCs w:val="24"/>
        </w:rPr>
        <w:t>ДЗЕРЖИНСКИЙ РАЙОН</w:t>
      </w:r>
    </w:p>
    <w:p w:rsidR="0095577C" w:rsidRPr="005949B9" w:rsidRDefault="0095577C" w:rsidP="0095577C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49B9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95577C" w:rsidRPr="005949B9" w:rsidRDefault="0095577C" w:rsidP="0095577C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49B9">
        <w:rPr>
          <w:rFonts w:ascii="Times New Roman" w:eastAsia="Times New Roman" w:hAnsi="Times New Roman" w:cs="Times New Roman"/>
          <w:b/>
          <w:sz w:val="24"/>
          <w:szCs w:val="24"/>
        </w:rPr>
        <w:t>СЕЛЬСКОЕ ПОСЕЛЕНИЕ «СЕЛО СОВХОЗ ЧКАЛОВСКИЙ»</w:t>
      </w:r>
    </w:p>
    <w:p w:rsidR="0095577C" w:rsidRPr="005949B9" w:rsidRDefault="0095577C" w:rsidP="0095577C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49B9">
        <w:rPr>
          <w:rFonts w:ascii="Times New Roman" w:eastAsia="Times New Roman" w:hAnsi="Times New Roman" w:cs="Times New Roman"/>
          <w:b/>
          <w:sz w:val="24"/>
          <w:szCs w:val="24"/>
        </w:rPr>
        <w:t>СЕЛЬСКАЯ ДУМА</w:t>
      </w:r>
    </w:p>
    <w:p w:rsidR="0095577C" w:rsidRPr="005949B9" w:rsidRDefault="0095577C" w:rsidP="0095577C">
      <w:pPr>
        <w:keepNext/>
        <w:spacing w:after="0" w:line="360" w:lineRule="auto"/>
        <w:ind w:left="567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577C" w:rsidRPr="005949B9" w:rsidRDefault="0095577C" w:rsidP="0095577C">
      <w:pPr>
        <w:keepNext/>
        <w:spacing w:after="0" w:line="360" w:lineRule="auto"/>
        <w:ind w:left="567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577C" w:rsidRPr="005949B9" w:rsidRDefault="0095577C" w:rsidP="0095577C">
      <w:pPr>
        <w:keepNext/>
        <w:spacing w:after="0" w:line="360" w:lineRule="auto"/>
        <w:ind w:left="567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49B9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РЕШЕНИЕ </w:t>
      </w:r>
    </w:p>
    <w:p w:rsidR="0095577C" w:rsidRPr="005949B9" w:rsidRDefault="0095577C" w:rsidP="0095577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95577C" w:rsidRPr="005949B9" w:rsidRDefault="0095577C" w:rsidP="0095577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95577C" w:rsidRPr="005949B9" w:rsidRDefault="0095577C" w:rsidP="0095577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 23.05.2017</w:t>
      </w:r>
      <w:r w:rsidRPr="005949B9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5949B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с. Совхоз Чкаловский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594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  97</w:t>
      </w:r>
    </w:p>
    <w:p w:rsidR="0095577C" w:rsidRPr="005949B9" w:rsidRDefault="0095577C" w:rsidP="0095577C">
      <w:pPr>
        <w:rPr>
          <w:rFonts w:ascii="Times New Roman" w:eastAsia="Times New Roman" w:hAnsi="Times New Roman" w:cs="Times New Roman"/>
          <w:b/>
        </w:rPr>
      </w:pPr>
    </w:p>
    <w:p w:rsidR="0095577C" w:rsidRPr="005949B9" w:rsidRDefault="0095577C" w:rsidP="0095577C">
      <w:pPr>
        <w:spacing w:after="0"/>
        <w:rPr>
          <w:rFonts w:ascii="Times New Roman" w:eastAsia="Times New Roman" w:hAnsi="Times New Roman" w:cs="Times New Roman"/>
          <w:b/>
        </w:rPr>
      </w:pPr>
    </w:p>
    <w:p w:rsidR="0095577C" w:rsidRDefault="0095577C" w:rsidP="0095577C">
      <w:pPr>
        <w:widowControl w:val="0"/>
        <w:spacing w:after="0" w:line="274" w:lineRule="exact"/>
        <w:ind w:right="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5BF6">
        <w:rPr>
          <w:rFonts w:ascii="Times New Roman" w:eastAsia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утверждении положения о порядке</w:t>
      </w:r>
    </w:p>
    <w:p w:rsidR="0095577C" w:rsidRDefault="0095577C" w:rsidP="0095577C">
      <w:pPr>
        <w:widowControl w:val="0"/>
        <w:spacing w:after="0" w:line="274" w:lineRule="exact"/>
        <w:ind w:right="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формирования, ведения и обязательного </w:t>
      </w:r>
    </w:p>
    <w:p w:rsidR="0095577C" w:rsidRDefault="0095577C" w:rsidP="0095577C">
      <w:pPr>
        <w:widowControl w:val="0"/>
        <w:spacing w:after="0" w:line="274" w:lineRule="exact"/>
        <w:ind w:right="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опубликования перечня муниципального имущества </w:t>
      </w:r>
    </w:p>
    <w:p w:rsidR="0095577C" w:rsidRDefault="0095577C" w:rsidP="0095577C">
      <w:pPr>
        <w:widowControl w:val="0"/>
        <w:spacing w:after="0" w:line="274" w:lineRule="exact"/>
        <w:ind w:right="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образования сельского поселения </w:t>
      </w:r>
    </w:p>
    <w:p w:rsidR="0095577C" w:rsidRDefault="0095577C" w:rsidP="0095577C">
      <w:pPr>
        <w:widowControl w:val="0"/>
        <w:spacing w:after="0" w:line="274" w:lineRule="exact"/>
        <w:ind w:right="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«Село Совхоз Чкаловский»</w:t>
      </w:r>
      <w:r w:rsidRPr="005C1F2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свободного от прав третьих лиц </w:t>
      </w:r>
    </w:p>
    <w:p w:rsidR="0095577C" w:rsidRDefault="0095577C" w:rsidP="0095577C">
      <w:pPr>
        <w:widowControl w:val="0"/>
        <w:spacing w:after="0" w:line="274" w:lineRule="exact"/>
        <w:ind w:right="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(за исключением имущественных прав субъектов малого и </w:t>
      </w:r>
    </w:p>
    <w:p w:rsidR="0095577C" w:rsidRPr="001D6B4C" w:rsidRDefault="0095577C" w:rsidP="0095577C">
      <w:pPr>
        <w:widowControl w:val="0"/>
        <w:spacing w:after="0" w:line="274" w:lineRule="exact"/>
        <w:ind w:right="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среднего предпринимательства)</w:t>
      </w:r>
      <w:r w:rsidRPr="005C1F22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95577C" w:rsidRDefault="0095577C" w:rsidP="0095577C">
      <w:pPr>
        <w:spacing w:after="0"/>
        <w:rPr>
          <w:rFonts w:ascii="Times New Roman" w:eastAsia="Times New Roman" w:hAnsi="Times New Roman" w:cs="Times New Roman"/>
          <w:b/>
        </w:rPr>
      </w:pPr>
    </w:p>
    <w:p w:rsidR="0095577C" w:rsidRPr="005949B9" w:rsidRDefault="0095577C" w:rsidP="0095577C">
      <w:pPr>
        <w:spacing w:after="0"/>
        <w:rPr>
          <w:rFonts w:ascii="Times New Roman" w:eastAsia="Times New Roman" w:hAnsi="Times New Roman" w:cs="Times New Roman"/>
          <w:b/>
        </w:rPr>
      </w:pPr>
    </w:p>
    <w:p w:rsidR="0095577C" w:rsidRPr="00E35BF6" w:rsidRDefault="0095577C" w:rsidP="0095577C">
      <w:pPr>
        <w:widowControl w:val="0"/>
        <w:spacing w:line="317" w:lineRule="exact"/>
        <w:ind w:left="20" w:right="20"/>
        <w:rPr>
          <w:rFonts w:ascii="Times New Roman" w:hAnsi="Times New Roman" w:cs="Times New Roman"/>
          <w:color w:val="000000"/>
          <w:sz w:val="24"/>
          <w:szCs w:val="24"/>
        </w:rPr>
      </w:pPr>
      <w:r w:rsidRPr="001D6B4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D6B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6B4C">
        <w:rPr>
          <w:rFonts w:ascii="Times New Roman" w:hAnsi="Times New Roman" w:cs="Times New Roman"/>
          <w:color w:val="000000"/>
          <w:sz w:val="24"/>
          <w:szCs w:val="24"/>
        </w:rPr>
        <w:t>В соответствии с частями 4, 4.1 статьи 18 Федерального закона от 24.07.2007 № 209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-ФЗ «О </w:t>
      </w:r>
      <w:r w:rsidRPr="001D6B4C">
        <w:rPr>
          <w:rFonts w:ascii="Times New Roman" w:hAnsi="Times New Roman" w:cs="Times New Roman"/>
          <w:color w:val="000000"/>
          <w:sz w:val="24"/>
          <w:szCs w:val="24"/>
        </w:rPr>
        <w:t>развитии малого и среднего предпринимательства в Российской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B4C">
        <w:rPr>
          <w:rFonts w:ascii="Times New Roman" w:hAnsi="Times New Roman" w:cs="Times New Roman"/>
          <w:color w:val="000000"/>
          <w:sz w:val="24"/>
          <w:szCs w:val="24"/>
        </w:rPr>
        <w:t>Федерации»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руководствуясь Уставом </w:t>
      </w:r>
      <w:r>
        <w:rPr>
          <w:rFonts w:ascii="Times New Roman" w:hAnsi="Times New Roman" w:cs="Times New Roman"/>
          <w:iCs/>
          <w:color w:val="000000"/>
          <w:spacing w:val="-10"/>
          <w:sz w:val="24"/>
          <w:szCs w:val="24"/>
        </w:rPr>
        <w:t>сельского поселения «Село Совхоз Чкаловский»</w:t>
      </w:r>
      <w:r>
        <w:rPr>
          <w:rFonts w:ascii="Times New Roman" w:eastAsia="Times New Roman" w:hAnsi="Times New Roman" w:cs="Times New Roman"/>
          <w:sz w:val="24"/>
          <w:szCs w:val="24"/>
        </w:rPr>
        <w:t>, Сельская Дума сельского поселения «Село Совхоз Чкаловский»</w:t>
      </w:r>
    </w:p>
    <w:p w:rsidR="0095577C" w:rsidRDefault="0095577C" w:rsidP="0095577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5949B9">
        <w:rPr>
          <w:rFonts w:ascii="Times New Roman" w:eastAsia="Times New Roman" w:hAnsi="Times New Roman" w:cs="Times New Roman"/>
          <w:b/>
          <w:sz w:val="24"/>
          <w:szCs w:val="24"/>
        </w:rPr>
        <w:t>РЕШИЛА:</w:t>
      </w:r>
    </w:p>
    <w:p w:rsidR="0095577C" w:rsidRDefault="0095577C" w:rsidP="0095577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577C" w:rsidRPr="001D6B4C" w:rsidRDefault="0095577C" w:rsidP="0095577C">
      <w:pPr>
        <w:widowControl w:val="0"/>
        <w:numPr>
          <w:ilvl w:val="0"/>
          <w:numId w:val="1"/>
        </w:numPr>
        <w:tabs>
          <w:tab w:val="left" w:pos="1078"/>
        </w:tabs>
        <w:spacing w:after="0" w:line="317" w:lineRule="exact"/>
        <w:ind w:left="20" w:right="20" w:firstLine="7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B4C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Положение о порядке формирования, ведения и обязательного опубликования перечня муниципального имущества муниципального образования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сельского поселения «Село Совхоз Чкаловский»</w:t>
      </w:r>
      <w:r w:rsidRPr="001D6B4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Pr="001D6B4C">
        <w:rPr>
          <w:rFonts w:ascii="Times New Roman" w:hAnsi="Times New Roman" w:cs="Times New Roman"/>
          <w:color w:val="000000"/>
          <w:sz w:val="24"/>
          <w:szCs w:val="24"/>
        </w:rPr>
        <w:t xml:space="preserve"> свободного от прав третьих лиц (за исключением имущественных прав субъектов малого и среднего предпринимательства) (далее соответственно - муниципальное имущество, Перечень) (прилагается).</w:t>
      </w:r>
    </w:p>
    <w:p w:rsidR="0095577C" w:rsidRPr="001D6B4C" w:rsidRDefault="0095577C" w:rsidP="0095577C">
      <w:pPr>
        <w:widowControl w:val="0"/>
        <w:numPr>
          <w:ilvl w:val="0"/>
          <w:numId w:val="1"/>
        </w:numPr>
        <w:tabs>
          <w:tab w:val="left" w:pos="1078"/>
        </w:tabs>
        <w:spacing w:after="0" w:line="317" w:lineRule="exact"/>
        <w:ind w:left="20" w:right="20" w:firstLine="7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B4C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Установить, что формирование, утверждение, ведение (в том числе ежегодное дополнение) и обязательное опубликование Перечня осуществляется администрацией муниципального образования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сельского поселения «Село Совхоз Чкаловский»</w:t>
      </w:r>
      <w:r w:rsidRPr="001D6B4C">
        <w:rPr>
          <w:rFonts w:ascii="Times New Roman" w:hAnsi="Times New Roman" w:cs="Times New Roman"/>
          <w:color w:val="000000"/>
          <w:sz w:val="24"/>
          <w:szCs w:val="24"/>
        </w:rPr>
        <w:t xml:space="preserve"> (далее - уполномоченный орган).</w:t>
      </w:r>
    </w:p>
    <w:p w:rsidR="0095577C" w:rsidRDefault="0095577C" w:rsidP="0095577C">
      <w:pPr>
        <w:pStyle w:val="a3"/>
        <w:widowControl w:val="0"/>
        <w:numPr>
          <w:ilvl w:val="0"/>
          <w:numId w:val="1"/>
        </w:numPr>
        <w:tabs>
          <w:tab w:val="left" w:pos="2354"/>
        </w:tabs>
        <w:spacing w:after="642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B4C">
        <w:rPr>
          <w:rFonts w:ascii="Times New Roman" w:hAnsi="Times New Roman" w:cs="Times New Roman"/>
          <w:color w:val="000000"/>
          <w:sz w:val="24"/>
          <w:szCs w:val="24"/>
        </w:rPr>
        <w:t>Настоящее</w:t>
      </w:r>
      <w:r w:rsidRPr="001D6B4C">
        <w:rPr>
          <w:rFonts w:ascii="Times New Roman" w:hAnsi="Times New Roman" w:cs="Times New Roman"/>
          <w:color w:val="000000"/>
          <w:sz w:val="24"/>
          <w:szCs w:val="24"/>
        </w:rPr>
        <w:tab/>
        <w:t>решение вступает в силу после его официального опубликования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577C" w:rsidRDefault="0095577C" w:rsidP="0095577C">
      <w:pPr>
        <w:pStyle w:val="a3"/>
        <w:widowControl w:val="0"/>
        <w:tabs>
          <w:tab w:val="left" w:pos="2354"/>
        </w:tabs>
        <w:spacing w:after="642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577C" w:rsidRDefault="0095577C" w:rsidP="0095577C">
      <w:pPr>
        <w:pStyle w:val="a3"/>
        <w:widowControl w:val="0"/>
        <w:tabs>
          <w:tab w:val="left" w:pos="2354"/>
        </w:tabs>
        <w:spacing w:after="642" w:line="28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577C" w:rsidRDefault="0095577C" w:rsidP="0095577C">
      <w:pPr>
        <w:pStyle w:val="a3"/>
        <w:widowControl w:val="0"/>
        <w:tabs>
          <w:tab w:val="left" w:pos="2354"/>
        </w:tabs>
        <w:spacing w:after="642" w:line="28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577C" w:rsidRDefault="0095577C" w:rsidP="0095577C">
      <w:pPr>
        <w:pStyle w:val="a3"/>
        <w:widowControl w:val="0"/>
        <w:tabs>
          <w:tab w:val="left" w:pos="2354"/>
        </w:tabs>
        <w:spacing w:after="642" w:line="28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6B4C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МО СП «Село Совхоз Чкаловский»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В.Л</w:t>
      </w:r>
      <w:r w:rsidRPr="001D6B4C">
        <w:rPr>
          <w:rFonts w:ascii="Times New Roman" w:eastAsia="Times New Roman" w:hAnsi="Times New Roman" w:cs="Times New Roman"/>
          <w:b/>
          <w:sz w:val="24"/>
          <w:szCs w:val="24"/>
        </w:rPr>
        <w:t>. Мусина</w:t>
      </w:r>
    </w:p>
    <w:p w:rsidR="0095577C" w:rsidRDefault="0095577C" w:rsidP="0095577C">
      <w:pPr>
        <w:pStyle w:val="a3"/>
        <w:widowControl w:val="0"/>
        <w:tabs>
          <w:tab w:val="left" w:pos="2354"/>
        </w:tabs>
        <w:spacing w:after="642" w:line="280" w:lineRule="exact"/>
        <w:jc w:val="right"/>
        <w:rPr>
          <w:rFonts w:ascii="Times New Roman" w:hAnsi="Times New Roman" w:cs="Times New Roman"/>
          <w:color w:val="000000"/>
        </w:rPr>
      </w:pPr>
    </w:p>
    <w:p w:rsidR="0095577C" w:rsidRDefault="0095577C" w:rsidP="0095577C">
      <w:pPr>
        <w:pStyle w:val="a3"/>
        <w:widowControl w:val="0"/>
        <w:tabs>
          <w:tab w:val="left" w:pos="2354"/>
        </w:tabs>
        <w:spacing w:after="642" w:line="280" w:lineRule="exact"/>
        <w:jc w:val="right"/>
        <w:rPr>
          <w:rFonts w:ascii="Times New Roman" w:hAnsi="Times New Roman" w:cs="Times New Roman"/>
          <w:color w:val="000000"/>
        </w:rPr>
      </w:pPr>
    </w:p>
    <w:p w:rsidR="0095577C" w:rsidRDefault="0095577C" w:rsidP="0095577C">
      <w:pPr>
        <w:pStyle w:val="a3"/>
        <w:widowControl w:val="0"/>
        <w:tabs>
          <w:tab w:val="left" w:pos="2354"/>
        </w:tabs>
        <w:spacing w:after="642" w:line="280" w:lineRule="exact"/>
        <w:jc w:val="right"/>
        <w:rPr>
          <w:rFonts w:ascii="Times New Roman" w:hAnsi="Times New Roman" w:cs="Times New Roman"/>
          <w:color w:val="000000"/>
        </w:rPr>
      </w:pPr>
    </w:p>
    <w:p w:rsidR="0095577C" w:rsidRPr="00B00B92" w:rsidRDefault="0095577C" w:rsidP="0095577C">
      <w:pPr>
        <w:pStyle w:val="a3"/>
        <w:widowControl w:val="0"/>
        <w:tabs>
          <w:tab w:val="left" w:pos="2354"/>
        </w:tabs>
        <w:spacing w:after="642" w:line="280" w:lineRule="exact"/>
        <w:jc w:val="right"/>
        <w:rPr>
          <w:rFonts w:ascii="Times New Roman" w:hAnsi="Times New Roman" w:cs="Times New Roman"/>
          <w:color w:val="000000"/>
        </w:rPr>
      </w:pPr>
      <w:r w:rsidRPr="00B00B92">
        <w:rPr>
          <w:rFonts w:ascii="Times New Roman" w:hAnsi="Times New Roman" w:cs="Times New Roman"/>
          <w:color w:val="000000"/>
        </w:rPr>
        <w:lastRenderedPageBreak/>
        <w:t>Утверждено</w:t>
      </w:r>
    </w:p>
    <w:p w:rsidR="0095577C" w:rsidRPr="00B00B92" w:rsidRDefault="0095577C" w:rsidP="0095577C">
      <w:pPr>
        <w:pStyle w:val="a3"/>
        <w:widowControl w:val="0"/>
        <w:tabs>
          <w:tab w:val="left" w:pos="2354"/>
        </w:tabs>
        <w:spacing w:after="642" w:line="280" w:lineRule="exact"/>
        <w:jc w:val="right"/>
        <w:rPr>
          <w:rFonts w:ascii="Times New Roman" w:hAnsi="Times New Roman" w:cs="Times New Roman"/>
          <w:color w:val="000000"/>
        </w:rPr>
      </w:pPr>
      <w:r w:rsidRPr="00B00B92">
        <w:rPr>
          <w:rFonts w:ascii="Times New Roman" w:hAnsi="Times New Roman" w:cs="Times New Roman"/>
          <w:color w:val="000000"/>
        </w:rPr>
        <w:t>Решением Сельской Думы</w:t>
      </w:r>
    </w:p>
    <w:p w:rsidR="0095577C" w:rsidRPr="00B00B92" w:rsidRDefault="0095577C" w:rsidP="0095577C">
      <w:pPr>
        <w:pStyle w:val="a3"/>
        <w:widowControl w:val="0"/>
        <w:tabs>
          <w:tab w:val="left" w:pos="2354"/>
        </w:tabs>
        <w:spacing w:after="642" w:line="280" w:lineRule="exact"/>
        <w:jc w:val="right"/>
        <w:rPr>
          <w:rFonts w:ascii="Times New Roman" w:hAnsi="Times New Roman" w:cs="Times New Roman"/>
          <w:color w:val="000000"/>
        </w:rPr>
      </w:pPr>
      <w:r w:rsidRPr="00B00B92">
        <w:rPr>
          <w:rFonts w:ascii="Times New Roman" w:hAnsi="Times New Roman" w:cs="Times New Roman"/>
          <w:color w:val="000000"/>
        </w:rPr>
        <w:t xml:space="preserve"> МО СП «Село Совхоз Чкаловский»</w:t>
      </w:r>
    </w:p>
    <w:p w:rsidR="0095577C" w:rsidRPr="00B00B92" w:rsidRDefault="0095577C" w:rsidP="0095577C">
      <w:pPr>
        <w:pStyle w:val="a3"/>
        <w:widowControl w:val="0"/>
        <w:tabs>
          <w:tab w:val="left" w:pos="2354"/>
        </w:tabs>
        <w:spacing w:after="642" w:line="280" w:lineRule="exact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23.05.2017</w:t>
      </w:r>
      <w:r w:rsidRPr="00B00B92">
        <w:rPr>
          <w:rFonts w:ascii="Times New Roman" w:hAnsi="Times New Roman" w:cs="Times New Roman"/>
          <w:color w:val="000000"/>
        </w:rPr>
        <w:t xml:space="preserve"> г. </w:t>
      </w:r>
      <w:r>
        <w:rPr>
          <w:rFonts w:ascii="Times New Roman" w:hAnsi="Times New Roman" w:cs="Times New Roman"/>
          <w:color w:val="000000"/>
        </w:rPr>
        <w:t xml:space="preserve"> № 97</w:t>
      </w:r>
    </w:p>
    <w:p w:rsidR="0095577C" w:rsidRPr="00B00B92" w:rsidRDefault="0095577C" w:rsidP="0095577C">
      <w:pPr>
        <w:pStyle w:val="a3"/>
        <w:widowControl w:val="0"/>
        <w:tabs>
          <w:tab w:val="left" w:pos="2354"/>
        </w:tabs>
        <w:spacing w:after="642" w:line="280" w:lineRule="exac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5577C" w:rsidRPr="00B00B92" w:rsidRDefault="0095577C" w:rsidP="0095577C">
      <w:pPr>
        <w:widowControl w:val="0"/>
        <w:spacing w:after="4" w:line="28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0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95577C" w:rsidRPr="00B00B92" w:rsidRDefault="0095577C" w:rsidP="0095577C">
      <w:pPr>
        <w:widowControl w:val="0"/>
        <w:spacing w:after="244" w:line="322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0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порядке формирования, ведения и обязательного опубликования перечня муниципального имущества муниципального образования 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сельского поселения «Село Совхоз Чкаловский»</w:t>
      </w:r>
      <w:r w:rsidRPr="00B00B9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B00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свободного от прав третьих лиц (за исключением имущественных прав субъектов малого и среднего предпринимательства)</w:t>
      </w:r>
    </w:p>
    <w:p w:rsidR="0095577C" w:rsidRPr="00B00B92" w:rsidRDefault="0095577C" w:rsidP="0095577C">
      <w:pPr>
        <w:widowControl w:val="0"/>
        <w:numPr>
          <w:ilvl w:val="0"/>
          <w:numId w:val="2"/>
        </w:numPr>
        <w:tabs>
          <w:tab w:val="left" w:pos="1022"/>
        </w:tabs>
        <w:spacing w:after="0" w:line="317" w:lineRule="exact"/>
        <w:ind w:right="2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B92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определяет порядок формирования, ведения и обязательного опубликования перечня муниципального имущества муниципального образования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сельского поселения «Село Совхоз Чкаловский»</w:t>
      </w:r>
      <w:r w:rsidRPr="00B00B9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Pr="00B00B92">
        <w:rPr>
          <w:rFonts w:ascii="Times New Roman" w:hAnsi="Times New Roman" w:cs="Times New Roman"/>
          <w:color w:val="000000"/>
          <w:sz w:val="24"/>
          <w:szCs w:val="24"/>
        </w:rPr>
        <w:t xml:space="preserve">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95577C" w:rsidRPr="00B00B92" w:rsidRDefault="0095577C" w:rsidP="0095577C">
      <w:pPr>
        <w:pStyle w:val="a3"/>
        <w:widowControl w:val="0"/>
        <w:numPr>
          <w:ilvl w:val="0"/>
          <w:numId w:val="2"/>
        </w:numPr>
        <w:tabs>
          <w:tab w:val="left" w:pos="2342"/>
        </w:tabs>
        <w:spacing w:after="0" w:line="317" w:lineRule="exac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B92">
        <w:rPr>
          <w:rFonts w:ascii="Times New Roman" w:hAnsi="Times New Roman" w:cs="Times New Roman"/>
          <w:color w:val="000000"/>
          <w:sz w:val="24"/>
          <w:szCs w:val="24"/>
        </w:rPr>
        <w:t>Перечень</w:t>
      </w:r>
      <w:r w:rsidRPr="00B00B92">
        <w:rPr>
          <w:rFonts w:ascii="Times New Roman" w:hAnsi="Times New Roman" w:cs="Times New Roman"/>
          <w:color w:val="000000"/>
          <w:sz w:val="24"/>
          <w:szCs w:val="24"/>
        </w:rPr>
        <w:tab/>
        <w:t>представляет собой единую информационную базу данных на бумажном и электронном носителях и составляется по форме, согласно приложению к настоящему Положению.</w:t>
      </w:r>
    </w:p>
    <w:p w:rsidR="0095577C" w:rsidRPr="00B00B92" w:rsidRDefault="0095577C" w:rsidP="0095577C">
      <w:pPr>
        <w:widowControl w:val="0"/>
        <w:numPr>
          <w:ilvl w:val="0"/>
          <w:numId w:val="2"/>
        </w:numPr>
        <w:tabs>
          <w:tab w:val="left" w:pos="2059"/>
        </w:tabs>
        <w:spacing w:after="0" w:line="317" w:lineRule="exact"/>
        <w:ind w:right="2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B00B92">
        <w:rPr>
          <w:rFonts w:ascii="Times New Roman" w:hAnsi="Times New Roman" w:cs="Times New Roman"/>
          <w:color w:val="000000"/>
          <w:sz w:val="24"/>
          <w:szCs w:val="24"/>
        </w:rPr>
        <w:t>Перечень включаются объекты движимого и недвижимого муниципального имущества, в том числе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инструменты, соответствующие следующим критериям:</w:t>
      </w:r>
    </w:p>
    <w:p w:rsidR="0095577C" w:rsidRPr="00B00B92" w:rsidRDefault="0095577C" w:rsidP="0095577C">
      <w:pPr>
        <w:widowControl w:val="0"/>
        <w:tabs>
          <w:tab w:val="left" w:pos="1022"/>
        </w:tabs>
        <w:spacing w:line="317" w:lineRule="exact"/>
        <w:ind w:right="2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B92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B00B92">
        <w:rPr>
          <w:rFonts w:ascii="Times New Roman" w:hAnsi="Times New Roman" w:cs="Times New Roman"/>
          <w:color w:val="000000"/>
          <w:sz w:val="24"/>
          <w:szCs w:val="24"/>
        </w:rPr>
        <w:tab/>
        <w:t>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95577C" w:rsidRPr="00B00B92" w:rsidRDefault="0095577C" w:rsidP="0095577C">
      <w:pPr>
        <w:widowControl w:val="0"/>
        <w:tabs>
          <w:tab w:val="left" w:pos="1022"/>
        </w:tabs>
        <w:spacing w:line="317" w:lineRule="exact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B92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B00B92">
        <w:rPr>
          <w:rFonts w:ascii="Times New Roman" w:hAnsi="Times New Roman" w:cs="Times New Roman"/>
          <w:color w:val="000000"/>
          <w:sz w:val="24"/>
          <w:szCs w:val="24"/>
        </w:rPr>
        <w:tab/>
        <w:t>муниципальное имущество не ограничено в обороте;</w:t>
      </w:r>
    </w:p>
    <w:p w:rsidR="0095577C" w:rsidRPr="00B00B92" w:rsidRDefault="0095577C" w:rsidP="0095577C">
      <w:pPr>
        <w:widowControl w:val="0"/>
        <w:tabs>
          <w:tab w:val="left" w:pos="1022"/>
        </w:tabs>
        <w:spacing w:line="317" w:lineRule="exact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B92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B00B92">
        <w:rPr>
          <w:rFonts w:ascii="Times New Roman" w:hAnsi="Times New Roman" w:cs="Times New Roman"/>
          <w:color w:val="000000"/>
          <w:sz w:val="24"/>
          <w:szCs w:val="24"/>
        </w:rPr>
        <w:tab/>
        <w:t>муниципальное имущество не является объектом религиозного назначения;</w:t>
      </w:r>
    </w:p>
    <w:p w:rsidR="0095577C" w:rsidRPr="00B00B92" w:rsidRDefault="0095577C" w:rsidP="0095577C">
      <w:pPr>
        <w:widowControl w:val="0"/>
        <w:tabs>
          <w:tab w:val="left" w:pos="3144"/>
        </w:tabs>
        <w:spacing w:line="317" w:lineRule="exact"/>
        <w:ind w:right="2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B92">
        <w:rPr>
          <w:rFonts w:ascii="Times New Roman" w:hAnsi="Times New Roman" w:cs="Times New Roman"/>
          <w:color w:val="000000"/>
          <w:sz w:val="24"/>
          <w:szCs w:val="24"/>
        </w:rPr>
        <w:t>г)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муниципальное </w:t>
      </w:r>
      <w:r w:rsidRPr="00B00B92">
        <w:rPr>
          <w:rFonts w:ascii="Times New Roman" w:hAnsi="Times New Roman" w:cs="Times New Roman"/>
          <w:color w:val="000000"/>
          <w:sz w:val="24"/>
          <w:szCs w:val="24"/>
        </w:rPr>
        <w:t>имущество не является объектом незавершенного строительства;</w:t>
      </w:r>
    </w:p>
    <w:p w:rsidR="0095577C" w:rsidRPr="00B00B92" w:rsidRDefault="0095577C" w:rsidP="0095577C">
      <w:pPr>
        <w:widowControl w:val="0"/>
        <w:tabs>
          <w:tab w:val="left" w:pos="2789"/>
        </w:tabs>
        <w:spacing w:line="317" w:lineRule="exact"/>
        <w:ind w:right="2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д) </w:t>
      </w:r>
      <w:r w:rsidRPr="00B00B92">
        <w:rPr>
          <w:rFonts w:ascii="Times New Roman" w:hAnsi="Times New Roman" w:cs="Times New Roman"/>
          <w:color w:val="000000"/>
          <w:sz w:val="24"/>
          <w:szCs w:val="24"/>
        </w:rPr>
        <w:t>муниципальное имущество не включено в прогнозный план (программу) приватизации имущества, находящегося в муниципальной собственности;</w:t>
      </w:r>
    </w:p>
    <w:p w:rsidR="0095577C" w:rsidRPr="00B00B92" w:rsidRDefault="0095577C" w:rsidP="0095577C">
      <w:pPr>
        <w:widowControl w:val="0"/>
        <w:tabs>
          <w:tab w:val="left" w:pos="1022"/>
        </w:tabs>
        <w:spacing w:line="317" w:lineRule="exact"/>
        <w:ind w:right="2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B92">
        <w:rPr>
          <w:rFonts w:ascii="Times New Roman" w:hAnsi="Times New Roman" w:cs="Times New Roman"/>
          <w:color w:val="000000"/>
          <w:sz w:val="24"/>
          <w:szCs w:val="24"/>
        </w:rPr>
        <w:t>е)</w:t>
      </w:r>
      <w:r w:rsidRPr="00B00B92">
        <w:rPr>
          <w:rFonts w:ascii="Times New Roman" w:hAnsi="Times New Roman" w:cs="Times New Roman"/>
          <w:color w:val="000000"/>
          <w:sz w:val="24"/>
          <w:szCs w:val="24"/>
        </w:rPr>
        <w:tab/>
        <w:t>муниципальное имущество не признано аварийным и подлежащим сносу или реконструкции.</w:t>
      </w:r>
    </w:p>
    <w:p w:rsidR="0095577C" w:rsidRPr="00B00B92" w:rsidRDefault="0095577C" w:rsidP="0095577C">
      <w:pPr>
        <w:widowControl w:val="0"/>
        <w:numPr>
          <w:ilvl w:val="0"/>
          <w:numId w:val="2"/>
        </w:numPr>
        <w:tabs>
          <w:tab w:val="left" w:pos="1186"/>
        </w:tabs>
        <w:spacing w:after="0" w:line="317" w:lineRule="exact"/>
        <w:ind w:right="2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B92">
        <w:rPr>
          <w:rFonts w:ascii="Times New Roman" w:hAnsi="Times New Roman" w:cs="Times New Roman"/>
          <w:color w:val="000000"/>
          <w:sz w:val="24"/>
          <w:szCs w:val="24"/>
        </w:rPr>
        <w:t>Органы местного самоуправления, субъекты малого и среднего предпринимательства, организации, образующие инфраструктуру поддержки субъектов малого и среднего предпринимательства, вправе направлять в уполномоченный орган предложения по формированию Перечня.</w:t>
      </w:r>
    </w:p>
    <w:p w:rsidR="0095577C" w:rsidRPr="00B00B92" w:rsidRDefault="0095577C" w:rsidP="0095577C">
      <w:pPr>
        <w:widowControl w:val="0"/>
        <w:numPr>
          <w:ilvl w:val="0"/>
          <w:numId w:val="2"/>
        </w:numPr>
        <w:tabs>
          <w:tab w:val="left" w:pos="1101"/>
        </w:tabs>
        <w:spacing w:after="0" w:line="317" w:lineRule="exact"/>
        <w:ind w:left="20" w:right="2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B92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Рассмотрение предложения, указанного в пункте 4 настоящего Положения, осуществляется уполномоченным органом в течение 30 календарных дней с даты его </w:t>
      </w:r>
      <w:r w:rsidRPr="00B00B9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поступления.</w:t>
      </w:r>
    </w:p>
    <w:p w:rsidR="0095577C" w:rsidRPr="00B00B92" w:rsidRDefault="0095577C" w:rsidP="0095577C">
      <w:pPr>
        <w:widowControl w:val="0"/>
        <w:spacing w:line="317" w:lineRule="exact"/>
        <w:ind w:left="20" w:right="2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B92">
        <w:rPr>
          <w:rFonts w:ascii="Times New Roman" w:hAnsi="Times New Roman" w:cs="Times New Roman"/>
          <w:color w:val="000000"/>
          <w:sz w:val="24"/>
          <w:szCs w:val="24"/>
        </w:rPr>
        <w:t>По результатам рассмотрения предложения уполномоченным органом принимается одно из следующих решений:</w:t>
      </w:r>
    </w:p>
    <w:p w:rsidR="0095577C" w:rsidRPr="00B00B92" w:rsidRDefault="0095577C" w:rsidP="0095577C">
      <w:pPr>
        <w:widowControl w:val="0"/>
        <w:tabs>
          <w:tab w:val="left" w:pos="1101"/>
        </w:tabs>
        <w:spacing w:line="317" w:lineRule="exact"/>
        <w:ind w:left="20" w:right="2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B92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B00B92">
        <w:rPr>
          <w:rFonts w:ascii="Times New Roman" w:hAnsi="Times New Roman" w:cs="Times New Roman"/>
          <w:color w:val="000000"/>
          <w:sz w:val="24"/>
          <w:szCs w:val="24"/>
        </w:rPr>
        <w:tab/>
        <w:t>о включении сведений о муниципальном имуществе, в отношении которого поступило предложение, в Перечень с учетом критериев, установленных пунктом 3 настоящего Положения;</w:t>
      </w:r>
    </w:p>
    <w:p w:rsidR="0095577C" w:rsidRPr="00B00B92" w:rsidRDefault="0095577C" w:rsidP="0095577C">
      <w:pPr>
        <w:widowControl w:val="0"/>
        <w:tabs>
          <w:tab w:val="left" w:pos="1101"/>
        </w:tabs>
        <w:spacing w:line="317" w:lineRule="exact"/>
        <w:ind w:left="20" w:right="2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B92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B00B92">
        <w:rPr>
          <w:rFonts w:ascii="Times New Roman" w:hAnsi="Times New Roman" w:cs="Times New Roman"/>
          <w:color w:val="000000"/>
          <w:sz w:val="24"/>
          <w:szCs w:val="24"/>
        </w:rPr>
        <w:tab/>
        <w:t>об исключении сведений о муниципальном имуществе, в отношении которого поступило предложение, из Перечня с учетом положений пунктов 7 и 8 настоящего Положения;</w:t>
      </w:r>
    </w:p>
    <w:p w:rsidR="0095577C" w:rsidRPr="00B00B92" w:rsidRDefault="0095577C" w:rsidP="0095577C">
      <w:pPr>
        <w:widowControl w:val="0"/>
        <w:tabs>
          <w:tab w:val="left" w:pos="1101"/>
        </w:tabs>
        <w:spacing w:line="317" w:lineRule="exact"/>
        <w:ind w:left="2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B92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B00B92">
        <w:rPr>
          <w:rFonts w:ascii="Times New Roman" w:hAnsi="Times New Roman" w:cs="Times New Roman"/>
          <w:color w:val="000000"/>
          <w:sz w:val="24"/>
          <w:szCs w:val="24"/>
        </w:rPr>
        <w:tab/>
        <w:t>об отказе в учете предложения.</w:t>
      </w:r>
    </w:p>
    <w:p w:rsidR="0095577C" w:rsidRPr="00B00B92" w:rsidRDefault="0095577C" w:rsidP="0095577C">
      <w:pPr>
        <w:widowControl w:val="0"/>
        <w:numPr>
          <w:ilvl w:val="0"/>
          <w:numId w:val="2"/>
        </w:numPr>
        <w:tabs>
          <w:tab w:val="left" w:pos="1101"/>
        </w:tabs>
        <w:spacing w:after="0" w:line="317" w:lineRule="exact"/>
        <w:ind w:left="20" w:right="2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B92">
        <w:rPr>
          <w:rFonts w:ascii="Times New Roman" w:hAnsi="Times New Roman" w:cs="Times New Roman"/>
          <w:color w:val="000000"/>
          <w:sz w:val="24"/>
          <w:szCs w:val="24"/>
        </w:rPr>
        <w:t>В случае принятия решения об отказе в учете предложения, указанного в пункте 5 настоящего Положения, уполномоченный орган направляет лицу, представившему предложение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95577C" w:rsidRPr="00B00B92" w:rsidRDefault="0095577C" w:rsidP="0095577C">
      <w:pPr>
        <w:widowControl w:val="0"/>
        <w:numPr>
          <w:ilvl w:val="0"/>
          <w:numId w:val="2"/>
        </w:numPr>
        <w:tabs>
          <w:tab w:val="left" w:pos="1101"/>
        </w:tabs>
        <w:spacing w:after="0" w:line="317" w:lineRule="exact"/>
        <w:ind w:left="20" w:right="2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B92">
        <w:rPr>
          <w:rFonts w:ascii="Times New Roman" w:hAnsi="Times New Roman" w:cs="Times New Roman"/>
          <w:color w:val="000000"/>
          <w:sz w:val="24"/>
          <w:szCs w:val="24"/>
        </w:rPr>
        <w:t>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95577C" w:rsidRPr="00B00B92" w:rsidRDefault="0095577C" w:rsidP="0095577C">
      <w:pPr>
        <w:widowControl w:val="0"/>
        <w:tabs>
          <w:tab w:val="left" w:pos="1101"/>
        </w:tabs>
        <w:spacing w:line="317" w:lineRule="exact"/>
        <w:ind w:left="20" w:right="2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B92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B00B92">
        <w:rPr>
          <w:rFonts w:ascii="Times New Roman" w:hAnsi="Times New Roman" w:cs="Times New Roman"/>
          <w:color w:val="000000"/>
          <w:sz w:val="24"/>
          <w:szCs w:val="24"/>
        </w:rPr>
        <w:tab/>
        <w:t>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95577C" w:rsidRPr="00B00B92" w:rsidRDefault="0095577C" w:rsidP="0095577C">
      <w:pPr>
        <w:widowControl w:val="0"/>
        <w:tabs>
          <w:tab w:val="left" w:pos="1101"/>
        </w:tabs>
        <w:spacing w:line="317" w:lineRule="exact"/>
        <w:ind w:left="20" w:right="2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B92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B00B92">
        <w:rPr>
          <w:rFonts w:ascii="Times New Roman" w:hAnsi="Times New Roman" w:cs="Times New Roman"/>
          <w:color w:val="000000"/>
          <w:sz w:val="24"/>
          <w:szCs w:val="24"/>
        </w:rPr>
        <w:tab/>
        <w:t>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95577C" w:rsidRPr="00B00B92" w:rsidRDefault="0095577C" w:rsidP="0095577C">
      <w:pPr>
        <w:pStyle w:val="a3"/>
        <w:widowControl w:val="0"/>
        <w:numPr>
          <w:ilvl w:val="0"/>
          <w:numId w:val="2"/>
        </w:numPr>
        <w:tabs>
          <w:tab w:val="left" w:pos="2934"/>
        </w:tabs>
        <w:spacing w:after="0" w:line="317" w:lineRule="exac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B92">
        <w:rPr>
          <w:rFonts w:ascii="Times New Roman" w:hAnsi="Times New Roman" w:cs="Times New Roman"/>
          <w:color w:val="000000"/>
          <w:sz w:val="24"/>
          <w:szCs w:val="24"/>
        </w:rPr>
        <w:t>Муниципальное</w:t>
      </w:r>
      <w:r w:rsidRPr="00B00B92">
        <w:rPr>
          <w:rFonts w:ascii="Times New Roman" w:hAnsi="Times New Roman" w:cs="Times New Roman"/>
          <w:color w:val="000000"/>
          <w:sz w:val="24"/>
          <w:szCs w:val="24"/>
        </w:rPr>
        <w:tab/>
        <w:t>имущество исключается из Перечня в одном из следующих случаев:</w:t>
      </w:r>
    </w:p>
    <w:p w:rsidR="0095577C" w:rsidRPr="00B00B92" w:rsidRDefault="0095577C" w:rsidP="0095577C">
      <w:pPr>
        <w:widowControl w:val="0"/>
        <w:tabs>
          <w:tab w:val="left" w:pos="1378"/>
        </w:tabs>
        <w:spacing w:line="317" w:lineRule="exact"/>
        <w:ind w:left="20" w:right="2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B92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B00B92">
        <w:rPr>
          <w:rFonts w:ascii="Times New Roman" w:hAnsi="Times New Roman" w:cs="Times New Roman"/>
          <w:color w:val="000000"/>
          <w:sz w:val="24"/>
          <w:szCs w:val="24"/>
        </w:rPr>
        <w:tab/>
        <w:t>в отношении муниципального имущества в установленном законодательством порядке принято решение о его использовании для муниципальных нужд либо иных целей;</w:t>
      </w:r>
    </w:p>
    <w:p w:rsidR="0095577C" w:rsidRPr="00B00B92" w:rsidRDefault="0095577C" w:rsidP="0095577C">
      <w:pPr>
        <w:widowControl w:val="0"/>
        <w:tabs>
          <w:tab w:val="left" w:pos="1101"/>
        </w:tabs>
        <w:spacing w:line="317" w:lineRule="exact"/>
        <w:ind w:left="20" w:right="2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B92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B00B92">
        <w:rPr>
          <w:rFonts w:ascii="Times New Roman" w:hAnsi="Times New Roman" w:cs="Times New Roman"/>
          <w:color w:val="000000"/>
          <w:sz w:val="24"/>
          <w:szCs w:val="24"/>
        </w:rPr>
        <w:tab/>
        <w:t>право муниципальной собственности на имущество прекращено в установленном законом порядке.</w:t>
      </w:r>
    </w:p>
    <w:p w:rsidR="0095577C" w:rsidRPr="00B00B92" w:rsidRDefault="0095577C" w:rsidP="0095577C">
      <w:pPr>
        <w:widowControl w:val="0"/>
        <w:numPr>
          <w:ilvl w:val="0"/>
          <w:numId w:val="2"/>
        </w:numPr>
        <w:tabs>
          <w:tab w:val="left" w:pos="2934"/>
        </w:tabs>
        <w:spacing w:after="0" w:line="317" w:lineRule="exact"/>
        <w:ind w:left="20" w:right="2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95577C" w:rsidRPr="00B00B92" w:rsidSect="00B00B92">
          <w:pgSz w:w="11909" w:h="16838"/>
          <w:pgMar w:top="851" w:right="839" w:bottom="851" w:left="845" w:header="0" w:footer="6" w:gutter="0"/>
          <w:cols w:space="720"/>
          <w:noEndnote/>
          <w:docGrid w:linePitch="360"/>
        </w:sectPr>
      </w:pPr>
      <w:r w:rsidRPr="00B00B92">
        <w:rPr>
          <w:rFonts w:ascii="Times New Roman" w:hAnsi="Times New Roman" w:cs="Times New Roman"/>
          <w:color w:val="000000"/>
          <w:sz w:val="24"/>
          <w:szCs w:val="24"/>
        </w:rPr>
        <w:t>Утверждение Перечня, внесение изменений в Перечень в связи с необходимостью включения и исключения из него объектов муниципального имущества осуществляется уполномоченным органом ежегодно до 1 ноября текущего года в порядке, установленном для подготовки и принятия нормативных правовых актов муниципального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«Село Совхоз Чкаловский».</w:t>
      </w:r>
    </w:p>
    <w:p w:rsidR="0095577C" w:rsidRPr="00B00B92" w:rsidRDefault="0095577C" w:rsidP="0095577C">
      <w:pPr>
        <w:widowControl w:val="0"/>
        <w:numPr>
          <w:ilvl w:val="0"/>
          <w:numId w:val="2"/>
        </w:numPr>
        <w:tabs>
          <w:tab w:val="left" w:pos="1302"/>
        </w:tabs>
        <w:spacing w:after="600" w:line="322" w:lineRule="exact"/>
        <w:ind w:left="2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B9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Перечень и внесенные в него изменения подлежат обязательному опубликованию в порядке, установленном для официального опубликования нормативных правовых 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ктов муниципального образования </w:t>
      </w:r>
      <w:r w:rsidRPr="00B00B92">
        <w:rPr>
          <w:rFonts w:ascii="Times New Roman" w:hAnsi="Times New Roman" w:cs="Times New Roman"/>
          <w:color w:val="000000"/>
          <w:sz w:val="24"/>
          <w:szCs w:val="24"/>
        </w:rPr>
        <w:t xml:space="preserve">и размещению на официальном сайте муниципального образования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сельского поселения «Село Совхоз Чкалвоский»</w:t>
      </w:r>
      <w:r w:rsidRPr="00B00B92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3 рабочих дней со дня его утверждения.</w:t>
      </w:r>
    </w:p>
    <w:p w:rsidR="0095577C" w:rsidRDefault="0095577C" w:rsidP="0095577C">
      <w:pPr>
        <w:widowControl w:val="0"/>
        <w:spacing w:after="596" w:line="322" w:lineRule="exact"/>
        <w:ind w:left="32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5577C" w:rsidRDefault="0095577C" w:rsidP="0095577C">
      <w:pPr>
        <w:widowControl w:val="0"/>
        <w:spacing w:after="596" w:line="322" w:lineRule="exact"/>
        <w:ind w:left="32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5577C" w:rsidRDefault="0095577C" w:rsidP="0095577C">
      <w:pPr>
        <w:widowControl w:val="0"/>
        <w:spacing w:after="596" w:line="322" w:lineRule="exact"/>
        <w:ind w:left="32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5577C" w:rsidRDefault="0095577C" w:rsidP="0095577C">
      <w:pPr>
        <w:widowControl w:val="0"/>
        <w:spacing w:after="596" w:line="322" w:lineRule="exact"/>
        <w:ind w:left="32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5577C" w:rsidRDefault="0095577C" w:rsidP="0095577C">
      <w:pPr>
        <w:widowControl w:val="0"/>
        <w:spacing w:after="596" w:line="322" w:lineRule="exact"/>
        <w:ind w:left="32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5577C" w:rsidRDefault="0095577C" w:rsidP="0095577C">
      <w:pPr>
        <w:widowControl w:val="0"/>
        <w:spacing w:after="596" w:line="322" w:lineRule="exact"/>
        <w:ind w:left="32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5577C" w:rsidRDefault="0095577C" w:rsidP="0095577C">
      <w:pPr>
        <w:widowControl w:val="0"/>
        <w:spacing w:after="596" w:line="322" w:lineRule="exact"/>
        <w:ind w:left="32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5577C" w:rsidRDefault="0095577C" w:rsidP="0095577C">
      <w:pPr>
        <w:widowControl w:val="0"/>
        <w:spacing w:after="596" w:line="322" w:lineRule="exact"/>
        <w:ind w:left="32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5577C" w:rsidRDefault="0095577C" w:rsidP="0095577C">
      <w:pPr>
        <w:widowControl w:val="0"/>
        <w:spacing w:after="596" w:line="322" w:lineRule="exact"/>
        <w:ind w:left="32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5577C" w:rsidRDefault="0095577C" w:rsidP="0095577C">
      <w:pPr>
        <w:widowControl w:val="0"/>
        <w:spacing w:after="596" w:line="322" w:lineRule="exact"/>
        <w:ind w:left="32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5577C" w:rsidRDefault="0095577C" w:rsidP="0095577C">
      <w:pPr>
        <w:widowControl w:val="0"/>
        <w:spacing w:after="596" w:line="322" w:lineRule="exact"/>
        <w:ind w:left="32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5577C" w:rsidRDefault="0095577C" w:rsidP="0095577C">
      <w:pPr>
        <w:widowControl w:val="0"/>
        <w:spacing w:after="596" w:line="322" w:lineRule="exact"/>
        <w:ind w:left="32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5577C" w:rsidRDefault="0095577C" w:rsidP="0095577C">
      <w:pPr>
        <w:widowControl w:val="0"/>
        <w:spacing w:after="596" w:line="322" w:lineRule="exact"/>
        <w:ind w:left="32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5577C" w:rsidRDefault="0095577C" w:rsidP="0095577C">
      <w:pPr>
        <w:widowControl w:val="0"/>
        <w:spacing w:after="596" w:line="322" w:lineRule="exact"/>
        <w:ind w:left="32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5577C" w:rsidRPr="00B00B92" w:rsidRDefault="0095577C" w:rsidP="0095577C">
      <w:pPr>
        <w:widowControl w:val="0"/>
        <w:spacing w:after="596" w:line="322" w:lineRule="exact"/>
        <w:ind w:left="32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00B9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к Положению о порядке формирования, ведения и обязательного опубликования перечня муниципального имущества муниципального образования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сельского поселения «Село Совхоз Чкаловский»</w:t>
      </w:r>
      <w:r w:rsidRPr="00B00B9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Pr="00B00B92">
        <w:rPr>
          <w:rFonts w:ascii="Times New Roman" w:hAnsi="Times New Roman" w:cs="Times New Roman"/>
          <w:color w:val="000000"/>
          <w:sz w:val="24"/>
          <w:szCs w:val="24"/>
        </w:rPr>
        <w:t xml:space="preserve"> свободного от прав третьих лиц (за исключением имущественных прав субъектов малого и среднего предпринимательства)</w:t>
      </w:r>
    </w:p>
    <w:p w:rsidR="0095577C" w:rsidRPr="00B00B92" w:rsidRDefault="0095577C" w:rsidP="0095577C">
      <w:pPr>
        <w:widowControl w:val="0"/>
        <w:spacing w:after="235" w:line="326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0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ФОРМА ПЕРЕЧНЯ МУНИЦИПАЛЬНОГО ИМУЩЕСТВА МУНИЦИПАЛЬНОГО ОБРАЗОВАНИЯ 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СЕЛЬСКОГО ПОСЕЛЕНИЯ «СЕЛО СОВХОЗ ЧКАЛОВСКИЙ»</w:t>
      </w:r>
      <w:r w:rsidRPr="00B00B9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Pr="00B00B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0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СВОБОДНОГО ОТ ПРАВ ТРЕТЬИХ ЛИЦ (ЗА ИСКЛЮЧЕНИЕМ ИМУЩЕСТВЕННЫХ ПРАВ СУБЪЕКТОВ МАЛОГО И СРЕДНЕГО ПРЕДПРИНИМАТЕЛЬСТВА)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430"/>
        <w:gridCol w:w="1277"/>
        <w:gridCol w:w="3278"/>
        <w:gridCol w:w="1526"/>
        <w:gridCol w:w="1483"/>
      </w:tblGrid>
      <w:tr w:rsidR="0095577C" w:rsidRPr="00B00B92" w:rsidTr="00BF7DEF">
        <w:trPr>
          <w:trHeight w:hRule="exact" w:val="199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77C" w:rsidRPr="00384A53" w:rsidRDefault="0095577C" w:rsidP="00BF7DEF">
            <w:pPr>
              <w:framePr w:w="9595" w:wrap="notBeside" w:vAnchor="text" w:hAnchor="text" w:xAlign="center" w:y="1"/>
              <w:widowControl w:val="0"/>
              <w:spacing w:after="60" w:line="280" w:lineRule="exact"/>
              <w:ind w:left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A5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</w:p>
          <w:p w:rsidR="0095577C" w:rsidRPr="00384A53" w:rsidRDefault="0095577C" w:rsidP="00BF7DEF">
            <w:pPr>
              <w:framePr w:w="9595" w:wrap="notBeside" w:vAnchor="text" w:hAnchor="text" w:xAlign="center" w:y="1"/>
              <w:widowControl w:val="0"/>
              <w:spacing w:before="60" w:line="280" w:lineRule="exact"/>
              <w:ind w:left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77C" w:rsidRDefault="0095577C" w:rsidP="00BF7DEF">
            <w:pPr>
              <w:framePr w:w="9595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ание</w:t>
            </w:r>
          </w:p>
          <w:p w:rsidR="0095577C" w:rsidRPr="00384A53" w:rsidRDefault="0095577C" w:rsidP="00BF7DEF">
            <w:pPr>
              <w:framePr w:w="9595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77C" w:rsidRPr="00384A53" w:rsidRDefault="0095577C" w:rsidP="00BF7DEF">
            <w:pPr>
              <w:framePr w:w="959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</w:t>
            </w:r>
          </w:p>
          <w:p w:rsidR="0095577C" w:rsidRPr="00384A53" w:rsidRDefault="0095577C" w:rsidP="00BF7DEF">
            <w:pPr>
              <w:framePr w:w="9595" w:wrap="notBeside" w:vAnchor="text" w:hAnchor="text" w:xAlign="center" w:y="1"/>
              <w:widowControl w:val="0"/>
              <w:spacing w:before="60"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77C" w:rsidRPr="00384A53" w:rsidRDefault="0095577C" w:rsidP="00BF7DEF">
            <w:pPr>
              <w:framePr w:w="9595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77C" w:rsidRPr="00384A53" w:rsidRDefault="0095577C" w:rsidP="00BF7DEF">
            <w:pPr>
              <w:framePr w:w="9595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Технические</w:t>
            </w:r>
          </w:p>
          <w:p w:rsidR="0095577C" w:rsidRPr="00384A53" w:rsidRDefault="0095577C" w:rsidP="00BF7DEF">
            <w:pPr>
              <w:framePr w:w="9595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параметры</w:t>
            </w:r>
          </w:p>
          <w:p w:rsidR="0095577C" w:rsidRPr="00384A53" w:rsidRDefault="0095577C" w:rsidP="00BF7DEF">
            <w:pPr>
              <w:framePr w:w="9595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77C" w:rsidRPr="00384A53" w:rsidRDefault="0095577C" w:rsidP="00BF7DEF">
            <w:pPr>
              <w:framePr w:w="9595" w:wrap="notBeside" w:vAnchor="text" w:hAnchor="text" w:xAlign="center" w:y="1"/>
              <w:widowControl w:val="0"/>
              <w:spacing w:after="12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</w:p>
          <w:p w:rsidR="0095577C" w:rsidRPr="00384A53" w:rsidRDefault="0095577C" w:rsidP="00BF7DEF">
            <w:pPr>
              <w:framePr w:w="9595" w:wrap="notBeside" w:vAnchor="text" w:hAnchor="text" w:xAlign="center" w:y="1"/>
              <w:widowControl w:val="0"/>
              <w:spacing w:before="12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77C" w:rsidRPr="00B00B92" w:rsidTr="00BF7DEF">
        <w:trPr>
          <w:trHeight w:hRule="exact" w:val="53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77C" w:rsidRPr="00B00B92" w:rsidRDefault="0095577C" w:rsidP="00BF7DEF">
            <w:pPr>
              <w:framePr w:w="9595" w:wrap="notBeside" w:vAnchor="text" w:hAnchor="text" w:xAlign="center" w:y="1"/>
              <w:widowControl w:val="0"/>
              <w:spacing w:line="280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77C" w:rsidRPr="00B00B92" w:rsidRDefault="0095577C" w:rsidP="00BF7DEF">
            <w:pPr>
              <w:framePr w:w="9595" w:wrap="notBeside" w:vAnchor="text" w:hAnchor="text" w:xAlign="center" w:y="1"/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77C" w:rsidRPr="00B00B92" w:rsidRDefault="0095577C" w:rsidP="00BF7DEF">
            <w:pPr>
              <w:framePr w:w="9595" w:wrap="notBeside" w:vAnchor="text" w:hAnchor="text" w:xAlign="center" w:y="1"/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77C" w:rsidRPr="00B00B92" w:rsidRDefault="0095577C" w:rsidP="00BF7DEF">
            <w:pPr>
              <w:framePr w:w="9595" w:wrap="notBeside" w:vAnchor="text" w:hAnchor="text" w:xAlign="center" w:y="1"/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77C" w:rsidRPr="00B00B92" w:rsidRDefault="0095577C" w:rsidP="00BF7DEF">
            <w:pPr>
              <w:framePr w:w="9595" w:wrap="notBeside" w:vAnchor="text" w:hAnchor="text" w:xAlign="center" w:y="1"/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77C" w:rsidRPr="00B00B92" w:rsidRDefault="0095577C" w:rsidP="00BF7DEF">
            <w:pPr>
              <w:framePr w:w="9595" w:wrap="notBeside" w:vAnchor="text" w:hAnchor="text" w:xAlign="center" w:y="1"/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5577C" w:rsidRPr="00B00B92" w:rsidTr="00BF7DEF">
        <w:trPr>
          <w:trHeight w:hRule="exact" w:val="55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77C" w:rsidRPr="00B00B92" w:rsidRDefault="0095577C" w:rsidP="00BF7DEF">
            <w:pPr>
              <w:framePr w:w="9595" w:wrap="notBeside" w:vAnchor="text" w:hAnchor="text" w:xAlign="center" w:y="1"/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77C" w:rsidRPr="00B00B92" w:rsidRDefault="0095577C" w:rsidP="00BF7DEF">
            <w:pPr>
              <w:framePr w:w="9595" w:wrap="notBeside" w:vAnchor="text" w:hAnchor="text" w:xAlign="center" w:y="1"/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77C" w:rsidRPr="00B00B92" w:rsidRDefault="0095577C" w:rsidP="00BF7DEF">
            <w:pPr>
              <w:framePr w:w="9595" w:wrap="notBeside" w:vAnchor="text" w:hAnchor="text" w:xAlign="center" w:y="1"/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77C" w:rsidRPr="00B00B92" w:rsidRDefault="0095577C" w:rsidP="00BF7DEF">
            <w:pPr>
              <w:framePr w:w="9595" w:wrap="notBeside" w:vAnchor="text" w:hAnchor="text" w:xAlign="center" w:y="1"/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77C" w:rsidRPr="00B00B92" w:rsidRDefault="0095577C" w:rsidP="00BF7DEF">
            <w:pPr>
              <w:framePr w:w="9595" w:wrap="notBeside" w:vAnchor="text" w:hAnchor="text" w:xAlign="center" w:y="1"/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77C" w:rsidRPr="00B00B92" w:rsidRDefault="0095577C" w:rsidP="00BF7DEF">
            <w:pPr>
              <w:framePr w:w="9595" w:wrap="notBeside" w:vAnchor="text" w:hAnchor="text" w:xAlign="center" w:y="1"/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5577C" w:rsidRPr="00B00B92" w:rsidRDefault="0095577C" w:rsidP="0095577C">
      <w:pPr>
        <w:widowControl w:val="0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95577C" w:rsidRPr="00B00B92" w:rsidRDefault="0095577C" w:rsidP="0095577C">
      <w:pPr>
        <w:widowControl w:val="0"/>
        <w:spacing w:line="317" w:lineRule="exact"/>
        <w:ind w:left="480" w:right="200" w:firstLine="4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B92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B00B9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ПОЯСНИТЕЛЬНАЯ ЗАПИСКА</w:t>
      </w:r>
    </w:p>
    <w:p w:rsidR="0095577C" w:rsidRPr="00B00B92" w:rsidRDefault="0095577C" w:rsidP="0095577C">
      <w:pPr>
        <w:widowControl w:val="0"/>
        <w:spacing w:line="317" w:lineRule="exact"/>
        <w:ind w:left="480" w:right="200" w:firstLine="4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B92">
        <w:rPr>
          <w:rFonts w:ascii="Times New Roman" w:hAnsi="Times New Roman" w:cs="Times New Roman"/>
          <w:color w:val="000000"/>
          <w:sz w:val="24"/>
          <w:szCs w:val="24"/>
        </w:rPr>
        <w:t xml:space="preserve">к проекту решения «Об утверждении Положения о порядке формирования, ведения и обязательного опубликования перечня муниципального имущества муниципального образования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сельского поселения «Село Совхоз Чкаловский»</w:t>
      </w:r>
      <w:r w:rsidRPr="00B00B9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Pr="00B00B92">
        <w:rPr>
          <w:rFonts w:ascii="Times New Roman" w:hAnsi="Times New Roman" w:cs="Times New Roman"/>
          <w:color w:val="000000"/>
          <w:sz w:val="24"/>
          <w:szCs w:val="24"/>
        </w:rPr>
        <w:t xml:space="preserve"> свободного от прав третьих лиц (за исключением имущественных прав субъектов малого и среднего предпринимательства)</w:t>
      </w:r>
    </w:p>
    <w:p w:rsidR="0095577C" w:rsidRPr="00B00B92" w:rsidRDefault="0095577C" w:rsidP="0095577C">
      <w:pPr>
        <w:widowControl w:val="0"/>
        <w:spacing w:line="317" w:lineRule="exact"/>
        <w:ind w:right="20" w:firstLine="7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B92">
        <w:rPr>
          <w:rFonts w:ascii="Times New Roman" w:hAnsi="Times New Roman" w:cs="Times New Roman"/>
          <w:color w:val="000000"/>
          <w:sz w:val="24"/>
          <w:szCs w:val="24"/>
        </w:rPr>
        <w:t>Согласно частей 4, 4.1 статьи 18 Федерального закона от 24.07.2007 № 209-ФЗ «О развитии малого и среднего предпринимательства в Российской Федерации» (далее - Федеральный закон) органы местного самоуправления утверждают перечни муниципального имущества, свободного от прав третьих лиц (за исключением имущественных прав субъектов малого и среднего предпринимательства) с ежегодным - до 1 ноября текущего года дополнением таких перечней муниципальным имуществом. Эти перечни подлежат обязательному опубликованию в средствах массовой информации, а также размещению в сети "Интернет" на официальных сайтах утвердивших их органов местного самоуправления и (или) на официальных сайтах информационной поддержки субъектов малого и среднего предпринимательства.</w:t>
      </w:r>
    </w:p>
    <w:p w:rsidR="0095577C" w:rsidRPr="00B00B92" w:rsidRDefault="0095577C" w:rsidP="0095577C">
      <w:pPr>
        <w:widowControl w:val="0"/>
        <w:spacing w:line="317" w:lineRule="exact"/>
        <w:ind w:right="20" w:firstLine="7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B92">
        <w:rPr>
          <w:rFonts w:ascii="Times New Roman" w:hAnsi="Times New Roman" w:cs="Times New Roman"/>
          <w:color w:val="000000"/>
          <w:sz w:val="24"/>
          <w:szCs w:val="24"/>
        </w:rPr>
        <w:t>Порядок формирования, ведения, обязательного опубликования указанных в настоящей статьи перечней, устанавливаются муниципальными правовыми актами.</w:t>
      </w:r>
    </w:p>
    <w:p w:rsidR="0095577C" w:rsidRPr="00B00B92" w:rsidRDefault="0095577C" w:rsidP="0095577C">
      <w:pPr>
        <w:widowControl w:val="0"/>
        <w:ind w:right="20" w:firstLine="7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B92">
        <w:rPr>
          <w:rFonts w:ascii="Times New Roman" w:hAnsi="Times New Roman" w:cs="Times New Roman"/>
          <w:color w:val="000000"/>
          <w:sz w:val="24"/>
          <w:szCs w:val="24"/>
        </w:rPr>
        <w:t>Представленный проект решения разработан в целях реализации названных положений федерального закона.</w:t>
      </w:r>
    </w:p>
    <w:p w:rsidR="0095577C" w:rsidRPr="00B00B92" w:rsidRDefault="0095577C" w:rsidP="0095577C">
      <w:pPr>
        <w:widowControl w:val="0"/>
        <w:ind w:right="20" w:firstLine="7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577C" w:rsidRPr="00B00B92" w:rsidRDefault="0095577C" w:rsidP="0095577C">
      <w:pPr>
        <w:widowControl w:val="0"/>
        <w:ind w:right="2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B92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ФИНАНСОВО-ЭКОНОМИЧЕСКОЕ ОБОСНОВАНИЕ к проекту решения «Об утверждении Положения о порядке формирования, ведения и обязательного опубликования перечня муниципального имущества муниципального образования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сельского поселения «Село Совхоз Чкаловский»</w:t>
      </w:r>
      <w:r w:rsidRPr="00B00B9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Pr="00B00B92">
        <w:rPr>
          <w:rFonts w:ascii="Times New Roman" w:hAnsi="Times New Roman" w:cs="Times New Roman"/>
          <w:color w:val="000000"/>
          <w:sz w:val="24"/>
          <w:szCs w:val="24"/>
        </w:rPr>
        <w:t xml:space="preserve"> свободного от прав третьих лиц (за исключением имущественных прав субъектов малого и среднего</w:t>
      </w:r>
    </w:p>
    <w:p w:rsidR="0095577C" w:rsidRPr="00B00B92" w:rsidRDefault="0095577C" w:rsidP="0095577C">
      <w:pPr>
        <w:widowControl w:val="0"/>
        <w:ind w:left="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B92">
        <w:rPr>
          <w:rFonts w:ascii="Times New Roman" w:hAnsi="Times New Roman" w:cs="Times New Roman"/>
          <w:color w:val="000000"/>
          <w:sz w:val="24"/>
          <w:szCs w:val="24"/>
        </w:rPr>
        <w:t>предпринимательства)</w:t>
      </w:r>
    </w:p>
    <w:p w:rsidR="0095577C" w:rsidRPr="00B00B92" w:rsidRDefault="0095577C" w:rsidP="0095577C">
      <w:pPr>
        <w:widowControl w:val="0"/>
        <w:spacing w:line="280" w:lineRule="exact"/>
        <w:ind w:left="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B92">
        <w:rPr>
          <w:rFonts w:ascii="Times New Roman" w:hAnsi="Times New Roman" w:cs="Times New Roman"/>
          <w:color w:val="000000"/>
          <w:sz w:val="24"/>
          <w:szCs w:val="24"/>
        </w:rPr>
        <w:t>Принятие настоящего решения не потребует расходов местного бюджета.</w:t>
      </w:r>
    </w:p>
    <w:p w:rsidR="0095577C" w:rsidRPr="00B00B92" w:rsidRDefault="0095577C" w:rsidP="0095577C">
      <w:pPr>
        <w:widowControl w:val="0"/>
        <w:spacing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5577C" w:rsidRDefault="0095577C" w:rsidP="0095577C">
      <w:pPr>
        <w:widowControl w:val="0"/>
        <w:spacing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95577C" w:rsidRPr="00B00B92" w:rsidRDefault="0095577C" w:rsidP="0095577C">
      <w:pPr>
        <w:widowControl w:val="0"/>
        <w:spacing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B92">
        <w:rPr>
          <w:rFonts w:ascii="Times New Roman" w:hAnsi="Times New Roman" w:cs="Times New Roman"/>
          <w:color w:val="000000"/>
          <w:sz w:val="24"/>
          <w:szCs w:val="24"/>
        </w:rPr>
        <w:t>ПЕРЕЧЕНЬ</w:t>
      </w:r>
    </w:p>
    <w:p w:rsidR="0095577C" w:rsidRPr="00B00B92" w:rsidRDefault="0095577C" w:rsidP="0095577C">
      <w:pPr>
        <w:widowControl w:val="0"/>
        <w:spacing w:line="317" w:lineRule="exact"/>
        <w:ind w:left="440" w:right="440"/>
        <w:rPr>
          <w:rFonts w:ascii="Times New Roman" w:hAnsi="Times New Roman" w:cs="Times New Roman"/>
          <w:color w:val="000000"/>
          <w:sz w:val="24"/>
          <w:szCs w:val="24"/>
        </w:rPr>
      </w:pPr>
      <w:r w:rsidRPr="00B00B9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нормативных правовых актов, подлежащих признанию утратившими силу, приостановлению, изменению или принятию в связи с принятием решения «Об утверждении Положения о порядке формирования, ведения и обязательного опубликования перечня муниципального имущества муниципального образования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сельского поселения «Село Совхоз Чкаловский»</w:t>
      </w:r>
      <w:r w:rsidRPr="00B00B9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Pr="00B00B92">
        <w:rPr>
          <w:rFonts w:ascii="Times New Roman" w:hAnsi="Times New Roman" w:cs="Times New Roman"/>
          <w:color w:val="000000"/>
          <w:sz w:val="24"/>
          <w:szCs w:val="24"/>
        </w:rPr>
        <w:t xml:space="preserve"> свободного от прав третьих лиц (за исключением имущественных прав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убъектов </w:t>
      </w:r>
      <w:r w:rsidRPr="00B00B92">
        <w:rPr>
          <w:rFonts w:ascii="Times New Roman" w:hAnsi="Times New Roman" w:cs="Times New Roman"/>
          <w:color w:val="000000"/>
          <w:sz w:val="24"/>
          <w:szCs w:val="24"/>
        </w:rPr>
        <w:t>малого и среднего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0B92">
        <w:rPr>
          <w:rFonts w:ascii="Times New Roman" w:hAnsi="Times New Roman" w:cs="Times New Roman"/>
          <w:color w:val="000000"/>
          <w:sz w:val="24"/>
          <w:szCs w:val="24"/>
        </w:rPr>
        <w:t>предпринимательства)</w:t>
      </w:r>
    </w:p>
    <w:p w:rsidR="0095577C" w:rsidRPr="00B00B92" w:rsidRDefault="0095577C" w:rsidP="0095577C">
      <w:pPr>
        <w:widowControl w:val="0"/>
        <w:spacing w:line="317" w:lineRule="exact"/>
        <w:ind w:left="20" w:firstLine="660"/>
        <w:rPr>
          <w:rFonts w:ascii="Times New Roman" w:hAnsi="Times New Roman" w:cs="Times New Roman"/>
          <w:color w:val="000000"/>
          <w:sz w:val="24"/>
          <w:szCs w:val="24"/>
        </w:rPr>
      </w:pPr>
      <w:r w:rsidRPr="00B00B9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связи с принятием решения «Об утверждении Положения о порядке формирования, ведения и обязательного опубликования перечня муниципального имущества муниципального образования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сельского поселения «Село Совхоз Чкаловский»</w:t>
      </w:r>
      <w:r w:rsidRPr="00B00B9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Pr="00B00B92">
        <w:rPr>
          <w:rFonts w:ascii="Times New Roman" w:hAnsi="Times New Roman" w:cs="Times New Roman"/>
          <w:color w:val="000000"/>
          <w:sz w:val="24"/>
          <w:szCs w:val="24"/>
        </w:rPr>
        <w:t xml:space="preserve"> свободного от прав третьих лиц (за исключением имущественных прав субъектов малого и среднего предпринимательства), не потребуется </w:t>
      </w:r>
      <w:r w:rsidRPr="00B00B9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(потребуется)</w:t>
      </w:r>
      <w:r w:rsidRPr="00B00B92">
        <w:rPr>
          <w:rFonts w:ascii="Times New Roman" w:hAnsi="Times New Roman" w:cs="Times New Roman"/>
          <w:color w:val="000000"/>
          <w:sz w:val="24"/>
          <w:szCs w:val="24"/>
        </w:rPr>
        <w:t xml:space="preserve"> признание утратившими силу, приостановление, изменение или принятие муниципальных нормативных правовых актов.</w:t>
      </w:r>
    </w:p>
    <w:p w:rsidR="0095577C" w:rsidRPr="00B00B92" w:rsidRDefault="0095577C" w:rsidP="0095577C">
      <w:pPr>
        <w:pStyle w:val="2"/>
        <w:spacing w:line="360" w:lineRule="auto"/>
        <w:ind w:right="-285"/>
        <w:rPr>
          <w:rFonts w:ascii="Times New Roman" w:hAnsi="Times New Roman"/>
          <w:szCs w:val="24"/>
        </w:rPr>
      </w:pPr>
    </w:p>
    <w:p w:rsidR="0095577C" w:rsidRPr="00B00B92" w:rsidRDefault="0095577C" w:rsidP="009557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3983" w:rsidRDefault="00553983"/>
    <w:sectPr w:rsidR="00553983" w:rsidSect="00BD5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309F9"/>
    <w:multiLevelType w:val="multilevel"/>
    <w:tmpl w:val="6AE8E3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A32565"/>
    <w:multiLevelType w:val="multilevel"/>
    <w:tmpl w:val="A008C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60B"/>
    <w:rsid w:val="00553983"/>
    <w:rsid w:val="00950D5B"/>
    <w:rsid w:val="0095577C"/>
    <w:rsid w:val="0098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77C"/>
    <w:pPr>
      <w:ind w:left="720"/>
      <w:contextualSpacing/>
    </w:pPr>
  </w:style>
  <w:style w:type="paragraph" w:styleId="2">
    <w:name w:val="Body Text 2"/>
    <w:basedOn w:val="a"/>
    <w:link w:val="20"/>
    <w:rsid w:val="0095577C"/>
    <w:pPr>
      <w:spacing w:after="0" w:line="240" w:lineRule="auto"/>
      <w:jc w:val="both"/>
    </w:pPr>
    <w:rPr>
      <w:rFonts w:ascii="Courier New" w:eastAsia="Times New Roman" w:hAnsi="Courier New" w:cs="Times New Roman"/>
      <w:color w:val="000000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95577C"/>
    <w:rPr>
      <w:rFonts w:ascii="Courier New" w:eastAsia="Times New Roman" w:hAnsi="Courier New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77C"/>
    <w:pPr>
      <w:ind w:left="720"/>
      <w:contextualSpacing/>
    </w:pPr>
  </w:style>
  <w:style w:type="paragraph" w:styleId="2">
    <w:name w:val="Body Text 2"/>
    <w:basedOn w:val="a"/>
    <w:link w:val="20"/>
    <w:rsid w:val="0095577C"/>
    <w:pPr>
      <w:spacing w:after="0" w:line="240" w:lineRule="auto"/>
      <w:jc w:val="both"/>
    </w:pPr>
    <w:rPr>
      <w:rFonts w:ascii="Courier New" w:eastAsia="Times New Roman" w:hAnsi="Courier New" w:cs="Times New Roman"/>
      <w:color w:val="000000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95577C"/>
    <w:rPr>
      <w:rFonts w:ascii="Courier New" w:eastAsia="Times New Roman" w:hAnsi="Courier New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Chkal Adm</cp:lastModifiedBy>
  <cp:revision>2</cp:revision>
  <dcterms:created xsi:type="dcterms:W3CDTF">2024-07-01T09:09:00Z</dcterms:created>
  <dcterms:modified xsi:type="dcterms:W3CDTF">2024-07-01T09:09:00Z</dcterms:modified>
</cp:coreProperties>
</file>