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Layout w:type="fixed"/>
        <w:tblLook w:val="01E0"/>
      </w:tblPr>
      <w:tblGrid>
        <w:gridCol w:w="109"/>
        <w:gridCol w:w="720"/>
        <w:gridCol w:w="1349"/>
        <w:gridCol w:w="451"/>
        <w:gridCol w:w="2868"/>
        <w:gridCol w:w="283"/>
        <w:gridCol w:w="3862"/>
        <w:gridCol w:w="108"/>
      </w:tblGrid>
      <w:tr w:rsidR="00C71C2A" w:rsidRPr="00C71C2A" w:rsidTr="00C71C2A">
        <w:trPr>
          <w:gridBefore w:val="1"/>
          <w:wBefore w:w="108" w:type="dxa"/>
          <w:trHeight w:val="736"/>
        </w:trPr>
        <w:tc>
          <w:tcPr>
            <w:tcW w:w="5387" w:type="dxa"/>
            <w:gridSpan w:val="4"/>
            <w:hideMark/>
          </w:tcPr>
          <w:p w:rsidR="00C71C2A" w:rsidRPr="00C71C2A" w:rsidRDefault="00C71C2A" w:rsidP="00C71C2A">
            <w:pPr>
              <w:spacing w:after="0" w:line="0" w:lineRule="atLeast"/>
              <w:ind w:left="-10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2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66700" cy="333375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vMerge w:val="restart"/>
          </w:tcPr>
          <w:p w:rsidR="00C71C2A" w:rsidRPr="00C71C2A" w:rsidRDefault="00C71C2A" w:rsidP="00C71C2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71C2A" w:rsidRPr="00C71C2A" w:rsidRDefault="00C71C2A" w:rsidP="00C71C2A">
            <w:pPr>
              <w:spacing w:after="0" w:line="0" w:lineRule="atLeast"/>
              <w:ind w:left="-35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C2A" w:rsidRPr="00C71C2A" w:rsidTr="00C71C2A">
        <w:trPr>
          <w:gridBefore w:val="1"/>
          <w:wBefore w:w="108" w:type="dxa"/>
          <w:trHeight w:val="1928"/>
        </w:trPr>
        <w:tc>
          <w:tcPr>
            <w:tcW w:w="5387" w:type="dxa"/>
            <w:gridSpan w:val="4"/>
            <w:hideMark/>
          </w:tcPr>
          <w:p w:rsidR="00C71C2A" w:rsidRPr="00C71C2A" w:rsidRDefault="00C71C2A" w:rsidP="00C71C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1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КАЛУЖСКАЯ ОБЛАСТЬ</w:t>
            </w:r>
          </w:p>
          <w:p w:rsidR="00C71C2A" w:rsidRPr="00C71C2A" w:rsidRDefault="00C71C2A" w:rsidP="00C71C2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ДЗЕРЖИНСКИЙ РАЙОН</w:t>
            </w:r>
          </w:p>
          <w:p w:rsidR="00C71C2A" w:rsidRPr="00C71C2A" w:rsidRDefault="00C71C2A" w:rsidP="00C71C2A">
            <w:pPr>
              <w:pStyle w:val="a4"/>
              <w:spacing w:line="0" w:lineRule="atLeast"/>
              <w:jc w:val="center"/>
              <w:rPr>
                <w:caps/>
              </w:rPr>
            </w:pPr>
            <w:r w:rsidRPr="00C71C2A">
              <w:rPr>
                <w:caps/>
              </w:rPr>
              <w:t xml:space="preserve">Администрация </w:t>
            </w:r>
          </w:p>
          <w:p w:rsidR="00C71C2A" w:rsidRPr="00C71C2A" w:rsidRDefault="00C71C2A" w:rsidP="00C71C2A">
            <w:pPr>
              <w:spacing w:after="0" w:line="0" w:lineRule="atLeast"/>
              <w:ind w:left="-108" w:right="-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(исполнительно-распорядительного органа)</w:t>
            </w:r>
          </w:p>
          <w:p w:rsidR="00C71C2A" w:rsidRPr="00C71C2A" w:rsidRDefault="00C71C2A" w:rsidP="00C71C2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C2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 ОБРАЗОВАНИЯ</w:t>
            </w:r>
          </w:p>
          <w:p w:rsidR="00C71C2A" w:rsidRPr="00C71C2A" w:rsidRDefault="00C71C2A" w:rsidP="00C71C2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C2A">
              <w:rPr>
                <w:rFonts w:ascii="Times New Roman" w:hAnsi="Times New Roman" w:cs="Times New Roman"/>
                <w:b/>
                <w:sz w:val="20"/>
                <w:szCs w:val="20"/>
              </w:rPr>
              <w:t>СЕЛЬСКОЕ ПОСЕЛЕНИЕ</w:t>
            </w:r>
          </w:p>
          <w:p w:rsidR="00C71C2A" w:rsidRPr="00C71C2A" w:rsidRDefault="00C71C2A" w:rsidP="00C71C2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C2A">
              <w:rPr>
                <w:rFonts w:ascii="Times New Roman" w:hAnsi="Times New Roman" w:cs="Times New Roman"/>
                <w:b/>
                <w:sz w:val="20"/>
                <w:szCs w:val="20"/>
              </w:rPr>
              <w:t>"СЕЛО ДВОРЦЫ"</w:t>
            </w:r>
          </w:p>
          <w:p w:rsidR="00C71C2A" w:rsidRPr="00C71C2A" w:rsidRDefault="00C71C2A" w:rsidP="00C71C2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71C2A">
                <w:rPr>
                  <w:rStyle w:val="a3"/>
                  <w:rFonts w:ascii="Times New Roman" w:hAnsi="Times New Roman" w:cs="Times New Roman"/>
                  <w:lang w:val="en-US"/>
                </w:rPr>
                <w:t>dvorcy</w:t>
              </w:r>
              <w:r w:rsidRPr="00C71C2A">
                <w:rPr>
                  <w:rStyle w:val="a3"/>
                  <w:rFonts w:ascii="Times New Roman" w:hAnsi="Times New Roman" w:cs="Times New Roman"/>
                </w:rPr>
                <w:t>_</w:t>
              </w:r>
              <w:r w:rsidRPr="00C71C2A">
                <w:rPr>
                  <w:rStyle w:val="a3"/>
                  <w:rFonts w:ascii="Times New Roman" w:hAnsi="Times New Roman" w:cs="Times New Roman"/>
                  <w:lang w:val="en-US"/>
                </w:rPr>
                <w:t>adm</w:t>
              </w:r>
              <w:r w:rsidRPr="00C71C2A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C71C2A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C71C2A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C71C2A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C71C2A" w:rsidRPr="00C71C2A" w:rsidRDefault="00C71C2A" w:rsidP="00C71C2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</w:rPr>
            </w:pPr>
            <w:r w:rsidRPr="00C71C2A">
              <w:rPr>
                <w:rFonts w:ascii="Times New Roman" w:hAnsi="Times New Roman" w:cs="Times New Roman"/>
                <w:sz w:val="16"/>
              </w:rPr>
              <w:t>249842,  с. Дворцы, ул. Федорова,  д. 14</w:t>
            </w:r>
          </w:p>
          <w:p w:rsidR="00C71C2A" w:rsidRPr="00C71C2A" w:rsidRDefault="00C71C2A" w:rsidP="00C71C2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1C2A">
              <w:rPr>
                <w:rFonts w:ascii="Times New Roman" w:hAnsi="Times New Roman" w:cs="Times New Roman"/>
                <w:sz w:val="12"/>
                <w:szCs w:val="12"/>
              </w:rPr>
              <w:t xml:space="preserve">Тел. 7-11-69,  факс 7-11-69 </w:t>
            </w:r>
          </w:p>
        </w:tc>
        <w:tc>
          <w:tcPr>
            <w:tcW w:w="283" w:type="dxa"/>
            <w:vMerge/>
            <w:vAlign w:val="center"/>
            <w:hideMark/>
          </w:tcPr>
          <w:p w:rsidR="00C71C2A" w:rsidRPr="00C71C2A" w:rsidRDefault="00C71C2A" w:rsidP="00C71C2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 w:val="restart"/>
          </w:tcPr>
          <w:p w:rsidR="00C71C2A" w:rsidRPr="00C71C2A" w:rsidRDefault="00C71C2A" w:rsidP="00C71C2A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1C2A" w:rsidRPr="00C71C2A" w:rsidRDefault="00C71C2A" w:rsidP="00C71C2A">
            <w:pPr>
              <w:spacing w:after="0" w:line="0" w:lineRule="atLeast"/>
              <w:ind w:left="318" w:right="-108" w:hanging="3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1C2A" w:rsidRPr="00C71C2A" w:rsidRDefault="00C71C2A" w:rsidP="00C71C2A">
            <w:pPr>
              <w:spacing w:after="0" w:line="0" w:lineRule="atLeast"/>
              <w:ind w:left="318" w:right="-108" w:hanging="3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C2A" w:rsidRPr="00C71C2A" w:rsidRDefault="00C71C2A" w:rsidP="00C71C2A">
            <w:pPr>
              <w:spacing w:after="0" w:line="0" w:lineRule="atLeast"/>
              <w:ind w:left="-10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C2A" w:rsidRPr="00C71C2A" w:rsidTr="00C71C2A">
        <w:trPr>
          <w:gridBefore w:val="1"/>
          <w:wBefore w:w="108" w:type="dxa"/>
          <w:trHeight w:val="418"/>
        </w:trPr>
        <w:tc>
          <w:tcPr>
            <w:tcW w:w="720" w:type="dxa"/>
            <w:vAlign w:val="bottom"/>
            <w:hideMark/>
          </w:tcPr>
          <w:p w:rsidR="00C71C2A" w:rsidRPr="00C71C2A" w:rsidRDefault="00C71C2A" w:rsidP="00C71C2A">
            <w:pPr>
              <w:spacing w:after="0" w:line="0" w:lineRule="atLeast"/>
              <w:ind w:left="-10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C2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C2A" w:rsidRPr="00C71C2A" w:rsidRDefault="00C71C2A" w:rsidP="00C71C2A">
            <w:pPr>
              <w:spacing w:after="0" w:line="0" w:lineRule="atLeast"/>
              <w:ind w:left="-108"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C71C2A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451" w:type="dxa"/>
            <w:vAlign w:val="bottom"/>
            <w:hideMark/>
          </w:tcPr>
          <w:p w:rsidR="00C71C2A" w:rsidRPr="00C71C2A" w:rsidRDefault="00C71C2A" w:rsidP="00C71C2A">
            <w:pPr>
              <w:spacing w:after="0" w:line="0" w:lineRule="atLeast"/>
              <w:ind w:left="-10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C2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C2A" w:rsidRPr="00C71C2A" w:rsidRDefault="00C71C2A" w:rsidP="00C71C2A">
            <w:pPr>
              <w:spacing w:after="0" w:line="0" w:lineRule="atLeast"/>
              <w:ind w:left="-10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C71C2A" w:rsidRPr="00C71C2A" w:rsidRDefault="00C71C2A" w:rsidP="00C71C2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2"/>
            <w:vMerge/>
            <w:vAlign w:val="center"/>
            <w:hideMark/>
          </w:tcPr>
          <w:p w:rsidR="00C71C2A" w:rsidRPr="00C71C2A" w:rsidRDefault="00C71C2A" w:rsidP="00C71C2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C2A" w:rsidRPr="00C71C2A" w:rsidTr="00C71C2A">
        <w:trPr>
          <w:gridBefore w:val="1"/>
          <w:wBefore w:w="108" w:type="dxa"/>
          <w:trHeight w:val="417"/>
        </w:trPr>
        <w:tc>
          <w:tcPr>
            <w:tcW w:w="720" w:type="dxa"/>
            <w:vAlign w:val="bottom"/>
            <w:hideMark/>
          </w:tcPr>
          <w:p w:rsidR="00C71C2A" w:rsidRPr="00C71C2A" w:rsidRDefault="00C71C2A" w:rsidP="00C71C2A">
            <w:pPr>
              <w:spacing w:after="0" w:line="0" w:lineRule="atLeast"/>
              <w:ind w:left="-10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C2A">
              <w:rPr>
                <w:rFonts w:ascii="Times New Roman" w:hAnsi="Times New Roman" w:cs="Times New Roman"/>
                <w:sz w:val="20"/>
                <w:szCs w:val="20"/>
              </w:rPr>
              <w:t>На №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1C2A" w:rsidRPr="00C71C2A" w:rsidRDefault="00C71C2A" w:rsidP="00C71C2A">
            <w:pPr>
              <w:spacing w:after="0" w:line="0" w:lineRule="atLeast"/>
              <w:ind w:left="-10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vAlign w:val="bottom"/>
            <w:hideMark/>
          </w:tcPr>
          <w:p w:rsidR="00C71C2A" w:rsidRPr="00C71C2A" w:rsidRDefault="00C71C2A" w:rsidP="00C71C2A">
            <w:pPr>
              <w:spacing w:after="0" w:line="0" w:lineRule="atLeast"/>
              <w:ind w:left="-10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C2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1C2A" w:rsidRPr="00C71C2A" w:rsidRDefault="00C71C2A" w:rsidP="00C71C2A">
            <w:pPr>
              <w:spacing w:after="0" w:line="0" w:lineRule="atLeast"/>
              <w:ind w:left="-10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C71C2A" w:rsidRPr="00C71C2A" w:rsidRDefault="00C71C2A" w:rsidP="00C71C2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2"/>
            <w:vMerge/>
            <w:vAlign w:val="center"/>
            <w:hideMark/>
          </w:tcPr>
          <w:p w:rsidR="00C71C2A" w:rsidRPr="00C71C2A" w:rsidRDefault="00C71C2A" w:rsidP="00C71C2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C2A" w:rsidRPr="00C71C2A" w:rsidTr="00C71C2A">
        <w:trPr>
          <w:gridBefore w:val="1"/>
          <w:wBefore w:w="108" w:type="dxa"/>
          <w:trHeight w:val="1104"/>
        </w:trPr>
        <w:tc>
          <w:tcPr>
            <w:tcW w:w="5387" w:type="dxa"/>
            <w:gridSpan w:val="4"/>
            <w:vAlign w:val="bottom"/>
            <w:hideMark/>
          </w:tcPr>
          <w:p w:rsidR="00C71C2A" w:rsidRPr="00C71C2A" w:rsidRDefault="00C71C2A" w:rsidP="00C71C2A">
            <w:pPr>
              <w:spacing w:after="0" w:line="0" w:lineRule="atLeast"/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C2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71C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vMerge/>
            <w:vAlign w:val="center"/>
            <w:hideMark/>
          </w:tcPr>
          <w:p w:rsidR="00C71C2A" w:rsidRPr="00C71C2A" w:rsidRDefault="00C71C2A" w:rsidP="00C71C2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2"/>
            <w:vMerge/>
            <w:vAlign w:val="center"/>
            <w:hideMark/>
          </w:tcPr>
          <w:p w:rsidR="00C71C2A" w:rsidRPr="00C71C2A" w:rsidRDefault="00C71C2A" w:rsidP="00C71C2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C2A" w:rsidRPr="00C71C2A" w:rsidTr="00C71C2A">
        <w:trPr>
          <w:gridAfter w:val="1"/>
          <w:wAfter w:w="108" w:type="dxa"/>
          <w:trHeight w:val="564"/>
        </w:trPr>
        <w:tc>
          <w:tcPr>
            <w:tcW w:w="9639" w:type="dxa"/>
            <w:gridSpan w:val="7"/>
          </w:tcPr>
          <w:p w:rsidR="00C71C2A" w:rsidRPr="00C71C2A" w:rsidRDefault="00C71C2A" w:rsidP="00C71C2A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C2A" w:rsidRPr="00C71C2A" w:rsidRDefault="00C71C2A" w:rsidP="00C71C2A">
            <w:pPr>
              <w:spacing w:after="0" w:line="0" w:lineRule="atLeast"/>
              <w:ind w:left="-35" w:right="-108"/>
              <w:rPr>
                <w:rFonts w:ascii="Times New Roman" w:hAnsi="Times New Roman" w:cs="Times New Roman"/>
                <w:b/>
              </w:rPr>
            </w:pPr>
            <w:r w:rsidRPr="00C71C2A">
              <w:rPr>
                <w:rFonts w:ascii="Times New Roman" w:hAnsi="Times New Roman" w:cs="Times New Roman"/>
              </w:rPr>
              <w:t xml:space="preserve">       </w:t>
            </w:r>
            <w:r w:rsidRPr="00C71C2A">
              <w:rPr>
                <w:rFonts w:ascii="Times New Roman" w:hAnsi="Times New Roman" w:cs="Times New Roman"/>
                <w:b/>
              </w:rPr>
              <w:t>Сведения о численности муниципальных служащих, работниках муниципальн</w:t>
            </w:r>
            <w:r>
              <w:rPr>
                <w:rFonts w:ascii="Times New Roman" w:hAnsi="Times New Roman" w:cs="Times New Roman"/>
                <w:b/>
              </w:rPr>
              <w:t>ого</w:t>
            </w:r>
            <w:r w:rsidRPr="00C71C2A">
              <w:rPr>
                <w:rFonts w:ascii="Times New Roman" w:hAnsi="Times New Roman" w:cs="Times New Roman"/>
                <w:b/>
              </w:rPr>
              <w:t xml:space="preserve"> образования  сельское поселение «Село Дворцы» и их доходах за четвертый квартал  2019 года.</w:t>
            </w:r>
          </w:p>
          <w:p w:rsidR="00C71C2A" w:rsidRPr="00C71C2A" w:rsidRDefault="00C71C2A" w:rsidP="00C71C2A">
            <w:pPr>
              <w:spacing w:after="0" w:line="0" w:lineRule="atLeast"/>
              <w:ind w:left="-35" w:right="-108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155"/>
              <w:gridCol w:w="4117"/>
              <w:gridCol w:w="3136"/>
            </w:tblGrid>
            <w:tr w:rsidR="00C71C2A" w:rsidRPr="00C71C2A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C2A" w:rsidRPr="00C71C2A" w:rsidRDefault="00C71C2A" w:rsidP="00C71C2A">
                  <w:pPr>
                    <w:spacing w:after="0" w:line="0" w:lineRule="atLeast"/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71C2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Категория работников</w:t>
                  </w:r>
                </w:p>
              </w:tc>
              <w:tc>
                <w:tcPr>
                  <w:tcW w:w="4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C2A" w:rsidRPr="00C71C2A" w:rsidRDefault="00C71C2A" w:rsidP="00C71C2A">
                  <w:pPr>
                    <w:spacing w:after="0" w:line="0" w:lineRule="atLeast"/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71C2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Численность работников, чел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C2A" w:rsidRPr="00C71C2A" w:rsidRDefault="00C71C2A" w:rsidP="00C71C2A">
                  <w:pPr>
                    <w:spacing w:after="0" w:line="0" w:lineRule="atLeast"/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71C2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Денежное содержание, </w:t>
                  </w:r>
                  <w:proofErr w:type="spellStart"/>
                  <w:proofErr w:type="gramStart"/>
                  <w:r w:rsidRPr="00C71C2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тыс</w:t>
                  </w:r>
                  <w:proofErr w:type="spellEnd"/>
                  <w:proofErr w:type="gramEnd"/>
                  <w:r w:rsidRPr="00C71C2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71C2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руб</w:t>
                  </w:r>
                  <w:proofErr w:type="spellEnd"/>
                </w:p>
              </w:tc>
            </w:tr>
            <w:tr w:rsidR="00C71C2A" w:rsidRPr="00C71C2A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C2A" w:rsidRPr="00C71C2A" w:rsidRDefault="00C71C2A" w:rsidP="00C71C2A">
                  <w:pPr>
                    <w:spacing w:after="0" w:line="0" w:lineRule="atLeast"/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1C2A">
                    <w:rPr>
                      <w:rFonts w:ascii="Times New Roman" w:hAnsi="Times New Roman" w:cs="Times New Roman"/>
                    </w:rPr>
                    <w:t>Муниципальные  служащие</w:t>
                  </w:r>
                </w:p>
              </w:tc>
              <w:tc>
                <w:tcPr>
                  <w:tcW w:w="4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C2A" w:rsidRPr="00C71C2A" w:rsidRDefault="00C71C2A" w:rsidP="00C71C2A">
                  <w:pPr>
                    <w:spacing w:after="0" w:line="0" w:lineRule="atLeast"/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1C2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C2A" w:rsidRPr="00C71C2A" w:rsidRDefault="00C71C2A" w:rsidP="00C71C2A">
                  <w:pPr>
                    <w:spacing w:after="0" w:line="0" w:lineRule="atLeast"/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1C2A">
                    <w:rPr>
                      <w:rFonts w:ascii="Times New Roman" w:hAnsi="Times New Roman" w:cs="Times New Roman"/>
                    </w:rPr>
                    <w:t>167,643</w:t>
                  </w:r>
                </w:p>
              </w:tc>
            </w:tr>
            <w:tr w:rsidR="00C71C2A" w:rsidRPr="00C71C2A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C2A" w:rsidRPr="00C71C2A" w:rsidRDefault="00C71C2A" w:rsidP="00C71C2A">
                  <w:pPr>
                    <w:spacing w:after="0" w:line="0" w:lineRule="atLeast"/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1C2A">
                    <w:rPr>
                      <w:rFonts w:ascii="Times New Roman" w:hAnsi="Times New Roman" w:cs="Times New Roman"/>
                    </w:rPr>
                    <w:t>Технические работники</w:t>
                  </w:r>
                </w:p>
              </w:tc>
              <w:tc>
                <w:tcPr>
                  <w:tcW w:w="4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C2A" w:rsidRPr="00C71C2A" w:rsidRDefault="00C71C2A" w:rsidP="00C71C2A">
                  <w:pPr>
                    <w:spacing w:after="0" w:line="0" w:lineRule="atLeast"/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1C2A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C2A" w:rsidRPr="00C71C2A" w:rsidRDefault="00C71C2A" w:rsidP="00C71C2A">
                  <w:pPr>
                    <w:spacing w:after="0" w:line="0" w:lineRule="atLeast"/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1C2A">
                    <w:rPr>
                      <w:rFonts w:ascii="Times New Roman" w:hAnsi="Times New Roman" w:cs="Times New Roman"/>
                    </w:rPr>
                    <w:t>321,683</w:t>
                  </w:r>
                </w:p>
              </w:tc>
            </w:tr>
            <w:tr w:rsidR="00C71C2A" w:rsidRPr="00C71C2A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C2A" w:rsidRPr="00C71C2A" w:rsidRDefault="00C71C2A" w:rsidP="00C71C2A">
                  <w:pPr>
                    <w:spacing w:after="0" w:line="0" w:lineRule="atLeast"/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1C2A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4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C2A" w:rsidRPr="00C71C2A" w:rsidRDefault="00C71C2A" w:rsidP="00C71C2A">
                  <w:pPr>
                    <w:spacing w:after="0" w:line="0" w:lineRule="atLeast"/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1C2A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C2A" w:rsidRPr="00C71C2A" w:rsidRDefault="00C71C2A" w:rsidP="00C71C2A">
                  <w:pPr>
                    <w:spacing w:after="0" w:line="0" w:lineRule="atLeast"/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1C2A">
                    <w:rPr>
                      <w:rFonts w:ascii="Times New Roman" w:hAnsi="Times New Roman" w:cs="Times New Roman"/>
                    </w:rPr>
                    <w:t>489,326</w:t>
                  </w:r>
                </w:p>
              </w:tc>
            </w:tr>
          </w:tbl>
          <w:p w:rsidR="00C71C2A" w:rsidRPr="00C71C2A" w:rsidRDefault="00C71C2A" w:rsidP="00C71C2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C2A" w:rsidRPr="00C71C2A" w:rsidRDefault="00C71C2A" w:rsidP="00C71C2A">
            <w:pPr>
              <w:spacing w:after="0" w:line="0" w:lineRule="atLeast"/>
              <w:ind w:left="-35" w:right="-108"/>
              <w:rPr>
                <w:rFonts w:ascii="Times New Roman" w:hAnsi="Times New Roman" w:cs="Times New Roman"/>
                <w:b/>
              </w:rPr>
            </w:pPr>
          </w:p>
          <w:p w:rsidR="00C71C2A" w:rsidRPr="00C71C2A" w:rsidRDefault="00C71C2A" w:rsidP="00C71C2A">
            <w:pPr>
              <w:spacing w:after="0" w:line="0" w:lineRule="atLeast"/>
              <w:ind w:left="-35" w:right="-108" w:firstLine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C2A" w:rsidRPr="00C71C2A" w:rsidRDefault="00C71C2A" w:rsidP="00C71C2A">
            <w:pPr>
              <w:spacing w:after="0" w:line="0" w:lineRule="atLeast"/>
              <w:ind w:left="-35" w:right="-108" w:firstLine="35"/>
              <w:rPr>
                <w:rFonts w:ascii="Times New Roman" w:hAnsi="Times New Roman" w:cs="Times New Roman"/>
              </w:rPr>
            </w:pPr>
          </w:p>
          <w:p w:rsidR="00C71C2A" w:rsidRPr="00C71C2A" w:rsidRDefault="00C71C2A" w:rsidP="00C71C2A">
            <w:pPr>
              <w:spacing w:after="0" w:line="0" w:lineRule="atLeast"/>
              <w:ind w:left="-35" w:right="-108" w:firstLine="35"/>
              <w:rPr>
                <w:rFonts w:ascii="Times New Roman" w:hAnsi="Times New Roman" w:cs="Times New Roman"/>
              </w:rPr>
            </w:pPr>
          </w:p>
          <w:p w:rsidR="00C71C2A" w:rsidRPr="00C71C2A" w:rsidRDefault="00C71C2A" w:rsidP="00C71C2A">
            <w:pPr>
              <w:spacing w:after="0" w:line="0" w:lineRule="atLeast"/>
              <w:ind w:left="-35" w:right="-108" w:firstLine="35"/>
              <w:rPr>
                <w:rFonts w:ascii="Times New Roman" w:hAnsi="Times New Roman" w:cs="Times New Roman"/>
              </w:rPr>
            </w:pPr>
          </w:p>
          <w:p w:rsidR="00C71C2A" w:rsidRPr="00C71C2A" w:rsidRDefault="00C71C2A" w:rsidP="00C71C2A">
            <w:pPr>
              <w:spacing w:after="0" w:line="0" w:lineRule="atLeast"/>
              <w:ind w:left="-35" w:right="-108" w:firstLine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6BD" w:rsidRPr="00C71C2A" w:rsidRDefault="005A66BD" w:rsidP="00C71C2A">
      <w:pPr>
        <w:spacing w:after="0" w:line="0" w:lineRule="atLeast"/>
        <w:rPr>
          <w:rFonts w:ascii="Times New Roman" w:hAnsi="Times New Roman" w:cs="Times New Roman"/>
        </w:rPr>
      </w:pPr>
    </w:p>
    <w:sectPr w:rsidR="005A66BD" w:rsidRPr="00C71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C2A"/>
    <w:rsid w:val="005A66BD"/>
    <w:rsid w:val="00C7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1C2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71C2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C71C2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71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1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vorcy_adm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2020-01-29T07:57:00Z</dcterms:created>
  <dcterms:modified xsi:type="dcterms:W3CDTF">2020-01-29T07:59:00Z</dcterms:modified>
</cp:coreProperties>
</file>