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3F1D" w:rsidRDefault="00213F1D" w:rsidP="00213F1D">
      <w:pPr>
        <w:spacing w:after="0" w:line="240" w:lineRule="auto"/>
        <w:jc w:val="right"/>
        <w:rPr>
          <w:rFonts w:ascii="Times New Roman" w:hAnsi="Times New Roman"/>
          <w:sz w:val="24"/>
          <w:szCs w:val="24"/>
          <w:lang w:eastAsia="ru-RU"/>
        </w:rPr>
      </w:pPr>
      <w:r w:rsidRPr="00213F1D">
        <w:rPr>
          <w:rFonts w:ascii="Times New Roman" w:eastAsia="Times New Roman" w:hAnsi="Times New Roman"/>
          <w:b/>
          <w:sz w:val="24"/>
          <w:szCs w:val="24"/>
          <w:lang w:eastAsia="ru-RU"/>
        </w:rPr>
        <w:t>Утверждены</w:t>
      </w:r>
      <w:r w:rsidRPr="00213F1D">
        <w:rPr>
          <w:rFonts w:ascii="Times New Roman" w:hAnsi="Times New Roman"/>
          <w:sz w:val="24"/>
          <w:szCs w:val="24"/>
          <w:lang w:eastAsia="ru-RU"/>
        </w:rPr>
        <w:t xml:space="preserve"> </w:t>
      </w:r>
    </w:p>
    <w:p w:rsidR="00213F1D" w:rsidRDefault="00213F1D" w:rsidP="00213F1D">
      <w:pPr>
        <w:spacing w:after="0" w:line="240" w:lineRule="auto"/>
        <w:jc w:val="right"/>
        <w:rPr>
          <w:rFonts w:ascii="Times New Roman" w:hAnsi="Times New Roman"/>
          <w:sz w:val="24"/>
          <w:szCs w:val="24"/>
          <w:lang w:eastAsia="ru-RU"/>
        </w:rPr>
      </w:pPr>
      <w:r w:rsidRPr="00213F1D">
        <w:rPr>
          <w:rFonts w:ascii="Times New Roman" w:hAnsi="Times New Roman"/>
          <w:sz w:val="24"/>
          <w:szCs w:val="24"/>
          <w:lang w:eastAsia="ru-RU"/>
        </w:rPr>
        <w:t xml:space="preserve">решением Сельской Думы </w:t>
      </w:r>
      <w:proofErr w:type="gramStart"/>
      <w:r w:rsidRPr="00213F1D">
        <w:rPr>
          <w:rFonts w:ascii="Times New Roman" w:hAnsi="Times New Roman"/>
          <w:sz w:val="24"/>
          <w:szCs w:val="24"/>
          <w:lang w:eastAsia="ru-RU"/>
        </w:rPr>
        <w:t>сельского</w:t>
      </w:r>
      <w:proofErr w:type="gramEnd"/>
      <w:r w:rsidRPr="00213F1D">
        <w:rPr>
          <w:rFonts w:ascii="Times New Roman" w:hAnsi="Times New Roman"/>
          <w:sz w:val="24"/>
          <w:szCs w:val="24"/>
          <w:lang w:eastAsia="ru-RU"/>
        </w:rPr>
        <w:t xml:space="preserve"> </w:t>
      </w:r>
    </w:p>
    <w:p w:rsidR="00213F1D" w:rsidRDefault="00213F1D" w:rsidP="00213F1D">
      <w:pPr>
        <w:spacing w:after="0" w:line="240" w:lineRule="auto"/>
        <w:jc w:val="right"/>
        <w:rPr>
          <w:rFonts w:ascii="Times New Roman" w:hAnsi="Times New Roman"/>
          <w:sz w:val="24"/>
          <w:szCs w:val="24"/>
          <w:lang w:eastAsia="ru-RU"/>
        </w:rPr>
      </w:pPr>
      <w:r w:rsidRPr="00213F1D">
        <w:rPr>
          <w:rFonts w:ascii="Times New Roman" w:hAnsi="Times New Roman"/>
          <w:sz w:val="24"/>
          <w:szCs w:val="24"/>
          <w:lang w:eastAsia="ru-RU"/>
        </w:rPr>
        <w:t xml:space="preserve">поселения Деревня </w:t>
      </w:r>
      <w:proofErr w:type="spellStart"/>
      <w:r w:rsidRPr="00213F1D">
        <w:rPr>
          <w:rFonts w:ascii="Times New Roman" w:hAnsi="Times New Roman"/>
          <w:sz w:val="24"/>
          <w:szCs w:val="24"/>
          <w:lang w:eastAsia="ru-RU"/>
        </w:rPr>
        <w:t>Редькино</w:t>
      </w:r>
      <w:proofErr w:type="spellEnd"/>
      <w:r w:rsidRPr="00213F1D">
        <w:rPr>
          <w:rFonts w:ascii="Times New Roman" w:hAnsi="Times New Roman"/>
          <w:sz w:val="24"/>
          <w:szCs w:val="24"/>
          <w:lang w:eastAsia="ru-RU"/>
        </w:rPr>
        <w:t xml:space="preserve">» </w:t>
      </w:r>
    </w:p>
    <w:p w:rsidR="00213F1D" w:rsidRPr="00213F1D" w:rsidRDefault="00213F1D" w:rsidP="00213F1D">
      <w:pPr>
        <w:spacing w:after="0" w:line="240" w:lineRule="auto"/>
        <w:jc w:val="right"/>
        <w:rPr>
          <w:rFonts w:ascii="Times New Roman" w:hAnsi="Times New Roman"/>
          <w:sz w:val="24"/>
          <w:szCs w:val="24"/>
          <w:lang w:eastAsia="ru-RU"/>
        </w:rPr>
      </w:pPr>
      <w:r>
        <w:rPr>
          <w:rFonts w:ascii="Times New Roman" w:hAnsi="Times New Roman"/>
          <w:sz w:val="24"/>
          <w:szCs w:val="24"/>
          <w:lang w:eastAsia="ru-RU"/>
        </w:rPr>
        <w:t xml:space="preserve">№ </w:t>
      </w:r>
      <w:r w:rsidRPr="00213F1D">
        <w:rPr>
          <w:rFonts w:ascii="Times New Roman" w:hAnsi="Times New Roman"/>
          <w:sz w:val="24"/>
          <w:szCs w:val="24"/>
          <w:lang w:eastAsia="ru-RU"/>
        </w:rPr>
        <w:t xml:space="preserve">213 от 25 октября 2019 года </w:t>
      </w:r>
    </w:p>
    <w:p w:rsidR="00213F1D" w:rsidRDefault="00213F1D" w:rsidP="00E63E70">
      <w:pPr>
        <w:spacing w:before="120" w:after="0" w:line="240" w:lineRule="auto"/>
        <w:jc w:val="center"/>
        <w:outlineLvl w:val="0"/>
        <w:rPr>
          <w:rFonts w:ascii="Times New Roman" w:eastAsia="Times New Roman" w:hAnsi="Times New Roman"/>
          <w:b/>
          <w:sz w:val="32"/>
          <w:szCs w:val="32"/>
          <w:lang w:eastAsia="ru-RU"/>
        </w:rPr>
      </w:pPr>
    </w:p>
    <w:p w:rsidR="00E63E70" w:rsidRDefault="00E63E70" w:rsidP="00E63E70">
      <w:pPr>
        <w:spacing w:before="120" w:after="0" w:line="240" w:lineRule="auto"/>
        <w:jc w:val="center"/>
        <w:outlineLvl w:val="0"/>
        <w:rPr>
          <w:rFonts w:ascii="Times New Roman" w:eastAsia="Times New Roman" w:hAnsi="Times New Roman"/>
          <w:b/>
          <w:sz w:val="32"/>
          <w:szCs w:val="32"/>
          <w:lang w:eastAsia="ru-RU"/>
        </w:rPr>
      </w:pPr>
      <w:r>
        <w:rPr>
          <w:rFonts w:ascii="Times New Roman" w:eastAsia="Times New Roman" w:hAnsi="Times New Roman"/>
          <w:b/>
          <w:sz w:val="32"/>
          <w:szCs w:val="32"/>
          <w:lang w:eastAsia="ru-RU"/>
        </w:rPr>
        <w:t>Российская Федерация</w:t>
      </w:r>
    </w:p>
    <w:p w:rsidR="00E63E70" w:rsidRDefault="00E63E70" w:rsidP="00E63E70">
      <w:pPr>
        <w:spacing w:before="120" w:after="0" w:line="240" w:lineRule="auto"/>
        <w:jc w:val="center"/>
        <w:outlineLvl w:val="0"/>
        <w:rPr>
          <w:rFonts w:ascii="Times New Roman" w:eastAsia="Times New Roman" w:hAnsi="Times New Roman"/>
          <w:b/>
          <w:sz w:val="32"/>
          <w:szCs w:val="32"/>
          <w:lang w:eastAsia="ru-RU"/>
        </w:rPr>
      </w:pPr>
      <w:r>
        <w:rPr>
          <w:rFonts w:ascii="Times New Roman" w:eastAsia="Times New Roman" w:hAnsi="Times New Roman"/>
          <w:b/>
          <w:sz w:val="32"/>
          <w:szCs w:val="32"/>
          <w:lang w:eastAsia="ru-RU"/>
        </w:rPr>
        <w:t>Калужская  область</w:t>
      </w:r>
    </w:p>
    <w:p w:rsidR="00E63E70" w:rsidRDefault="00E63E70" w:rsidP="00E63E70">
      <w:pPr>
        <w:widowControl w:val="0"/>
        <w:autoSpaceDE w:val="0"/>
        <w:autoSpaceDN w:val="0"/>
        <w:adjustRightInd w:val="0"/>
        <w:spacing w:after="0" w:line="240" w:lineRule="auto"/>
        <w:jc w:val="center"/>
        <w:rPr>
          <w:rFonts w:cs="Calibri"/>
          <w:b/>
          <w:bCs/>
        </w:rPr>
      </w:pPr>
    </w:p>
    <w:p w:rsidR="00E63E70" w:rsidRDefault="00E63E70" w:rsidP="00E63E70">
      <w:pPr>
        <w:widowControl w:val="0"/>
        <w:shd w:val="clear" w:color="auto" w:fill="D9D9D9"/>
        <w:autoSpaceDE w:val="0"/>
        <w:autoSpaceDN w:val="0"/>
        <w:adjustRightInd w:val="0"/>
        <w:spacing w:after="0" w:line="240" w:lineRule="auto"/>
        <w:jc w:val="center"/>
        <w:rPr>
          <w:rFonts w:ascii="Times New Roman" w:hAnsi="Times New Roman"/>
          <w:b/>
          <w:bCs/>
          <w:sz w:val="26"/>
          <w:szCs w:val="26"/>
        </w:rPr>
      </w:pPr>
      <w:r>
        <w:rPr>
          <w:rFonts w:ascii="Times New Roman" w:hAnsi="Times New Roman"/>
          <w:b/>
          <w:bCs/>
          <w:sz w:val="26"/>
          <w:szCs w:val="26"/>
        </w:rPr>
        <w:t>ПРАВИЛА</w:t>
      </w:r>
    </w:p>
    <w:p w:rsidR="00E63E70" w:rsidRDefault="00E63E70" w:rsidP="00E63E70">
      <w:pPr>
        <w:widowControl w:val="0"/>
        <w:shd w:val="clear" w:color="auto" w:fill="D9D9D9"/>
        <w:autoSpaceDE w:val="0"/>
        <w:autoSpaceDN w:val="0"/>
        <w:adjustRightInd w:val="0"/>
        <w:spacing w:after="0" w:line="240" w:lineRule="auto"/>
        <w:jc w:val="center"/>
        <w:rPr>
          <w:rFonts w:ascii="Times New Roman" w:hAnsi="Times New Roman"/>
          <w:b/>
          <w:bCs/>
          <w:sz w:val="26"/>
          <w:szCs w:val="26"/>
        </w:rPr>
      </w:pPr>
      <w:r>
        <w:rPr>
          <w:rFonts w:ascii="Times New Roman" w:hAnsi="Times New Roman"/>
          <w:b/>
          <w:bCs/>
          <w:sz w:val="26"/>
          <w:szCs w:val="26"/>
        </w:rPr>
        <w:t>ЗЕМЛЕПОЛЬЗОВАНИЯ И ЗАСТРОЙКИ МУНИЦИПАЛЬНОГО ОБРАЗОВАНИЯ</w:t>
      </w:r>
    </w:p>
    <w:p w:rsidR="00E63E70" w:rsidRDefault="00E63E70" w:rsidP="00E63E70">
      <w:pPr>
        <w:widowControl w:val="0"/>
        <w:autoSpaceDE w:val="0"/>
        <w:autoSpaceDN w:val="0"/>
        <w:adjustRightInd w:val="0"/>
        <w:spacing w:after="0" w:line="240" w:lineRule="auto"/>
        <w:jc w:val="center"/>
        <w:rPr>
          <w:rFonts w:ascii="Times New Roman" w:hAnsi="Times New Roman"/>
          <w:b/>
          <w:sz w:val="26"/>
          <w:szCs w:val="26"/>
        </w:rPr>
      </w:pPr>
      <w:r>
        <w:rPr>
          <w:rFonts w:ascii="Times New Roman" w:hAnsi="Times New Roman"/>
          <w:b/>
          <w:sz w:val="26"/>
          <w:szCs w:val="26"/>
        </w:rPr>
        <w:t xml:space="preserve">Сельского поселения </w:t>
      </w:r>
      <w:r w:rsidRPr="00CC1C9E">
        <w:rPr>
          <w:rFonts w:ascii="Times New Roman" w:hAnsi="Times New Roman"/>
          <w:b/>
          <w:sz w:val="26"/>
          <w:szCs w:val="26"/>
        </w:rPr>
        <w:t>«</w:t>
      </w:r>
      <w:r w:rsidR="00DC0CB1" w:rsidRPr="00CC1C9E">
        <w:rPr>
          <w:rFonts w:ascii="Times New Roman" w:hAnsi="Times New Roman"/>
          <w:b/>
          <w:sz w:val="26"/>
          <w:szCs w:val="26"/>
        </w:rPr>
        <w:t xml:space="preserve">Деревня </w:t>
      </w:r>
      <w:proofErr w:type="spellStart"/>
      <w:r w:rsidR="0041067F" w:rsidRPr="00CC1C9E">
        <w:rPr>
          <w:rFonts w:ascii="Times New Roman" w:hAnsi="Times New Roman"/>
          <w:b/>
          <w:sz w:val="26"/>
          <w:szCs w:val="26"/>
        </w:rPr>
        <w:t>Редькино</w:t>
      </w:r>
      <w:proofErr w:type="spellEnd"/>
      <w:r w:rsidRPr="00CC1C9E">
        <w:rPr>
          <w:rFonts w:ascii="Times New Roman" w:hAnsi="Times New Roman"/>
          <w:b/>
          <w:sz w:val="26"/>
          <w:szCs w:val="26"/>
        </w:rPr>
        <w:t>»</w:t>
      </w:r>
      <w:r>
        <w:rPr>
          <w:rFonts w:ascii="Times New Roman" w:hAnsi="Times New Roman"/>
          <w:b/>
          <w:sz w:val="26"/>
          <w:szCs w:val="26"/>
        </w:rPr>
        <w:t xml:space="preserve"> Дзержинского района </w:t>
      </w:r>
    </w:p>
    <w:p w:rsidR="00E63E70" w:rsidRDefault="00E63E70" w:rsidP="00E63E70">
      <w:pPr>
        <w:widowControl w:val="0"/>
        <w:autoSpaceDE w:val="0"/>
        <w:autoSpaceDN w:val="0"/>
        <w:adjustRightInd w:val="0"/>
        <w:spacing w:after="0" w:line="240" w:lineRule="auto"/>
        <w:jc w:val="center"/>
        <w:rPr>
          <w:rFonts w:ascii="Times New Roman" w:hAnsi="Times New Roman"/>
          <w:b/>
          <w:sz w:val="26"/>
          <w:szCs w:val="26"/>
        </w:rPr>
      </w:pPr>
      <w:r>
        <w:rPr>
          <w:rFonts w:ascii="Times New Roman" w:hAnsi="Times New Roman"/>
          <w:b/>
          <w:sz w:val="26"/>
          <w:szCs w:val="26"/>
        </w:rPr>
        <w:t>Калужской области</w:t>
      </w:r>
    </w:p>
    <w:p w:rsidR="0041067F" w:rsidRDefault="0041067F" w:rsidP="0041067F">
      <w:pPr>
        <w:spacing w:after="0" w:line="240" w:lineRule="auto"/>
        <w:contextualSpacing/>
        <w:jc w:val="center"/>
        <w:rPr>
          <w:rFonts w:ascii="Times New Roman" w:hAnsi="Times New Roman"/>
          <w:b/>
          <w:sz w:val="24"/>
          <w:szCs w:val="24"/>
        </w:rPr>
      </w:pPr>
    </w:p>
    <w:p w:rsidR="0041067F" w:rsidRPr="0041067F" w:rsidRDefault="0041067F" w:rsidP="0041067F">
      <w:pPr>
        <w:spacing w:after="0" w:line="240" w:lineRule="auto"/>
        <w:contextualSpacing/>
        <w:jc w:val="center"/>
        <w:rPr>
          <w:rFonts w:ascii="Times New Roman" w:eastAsia="Times New Roman" w:hAnsi="Times New Roman"/>
          <w:b/>
          <w:sz w:val="24"/>
          <w:szCs w:val="24"/>
          <w:lang w:eastAsia="ru-RU"/>
        </w:rPr>
      </w:pPr>
      <w:r w:rsidRPr="0041067F">
        <w:rPr>
          <w:rFonts w:ascii="Times New Roman" w:hAnsi="Times New Roman"/>
          <w:b/>
          <w:sz w:val="24"/>
          <w:szCs w:val="24"/>
        </w:rPr>
        <w:t>Утвержден</w:t>
      </w:r>
      <w:r>
        <w:rPr>
          <w:rFonts w:ascii="Times New Roman" w:hAnsi="Times New Roman"/>
          <w:b/>
          <w:sz w:val="24"/>
          <w:szCs w:val="24"/>
        </w:rPr>
        <w:t>ы</w:t>
      </w:r>
      <w:r w:rsidRPr="0041067F">
        <w:rPr>
          <w:rFonts w:ascii="Times New Roman" w:hAnsi="Times New Roman"/>
          <w:sz w:val="24"/>
          <w:szCs w:val="24"/>
        </w:rPr>
        <w:t xml:space="preserve"> </w:t>
      </w:r>
      <w:r w:rsidRPr="0041067F">
        <w:rPr>
          <w:rFonts w:ascii="Times New Roman" w:eastAsia="Times New Roman" w:hAnsi="Times New Roman"/>
          <w:b/>
          <w:sz w:val="24"/>
          <w:szCs w:val="24"/>
          <w:lang w:eastAsia="ru-RU"/>
        </w:rPr>
        <w:t xml:space="preserve"> решением Сельской Думы № 72 от 24.04.2007 г.</w:t>
      </w:r>
    </w:p>
    <w:p w:rsidR="0041067F" w:rsidRPr="0041067F" w:rsidRDefault="0041067F" w:rsidP="0041067F">
      <w:pPr>
        <w:spacing w:after="0" w:line="240" w:lineRule="auto"/>
        <w:jc w:val="center"/>
        <w:rPr>
          <w:rFonts w:ascii="Times New Roman" w:eastAsia="Times New Roman" w:hAnsi="Times New Roman"/>
          <w:b/>
          <w:sz w:val="24"/>
          <w:szCs w:val="24"/>
          <w:lang w:eastAsia="ru-RU"/>
        </w:rPr>
      </w:pPr>
      <w:r w:rsidRPr="0041067F">
        <w:rPr>
          <w:rFonts w:ascii="Times New Roman" w:eastAsia="Times New Roman" w:hAnsi="Times New Roman"/>
          <w:b/>
          <w:sz w:val="24"/>
          <w:szCs w:val="24"/>
          <w:lang w:eastAsia="ru-RU"/>
        </w:rPr>
        <w:t>«Об утверждении Правила землепользования</w:t>
      </w:r>
    </w:p>
    <w:p w:rsidR="0041067F" w:rsidRPr="0041067F" w:rsidRDefault="0041067F" w:rsidP="0041067F">
      <w:pPr>
        <w:widowControl w:val="0"/>
        <w:autoSpaceDE w:val="0"/>
        <w:autoSpaceDN w:val="0"/>
        <w:adjustRightInd w:val="0"/>
        <w:spacing w:after="0" w:line="240" w:lineRule="auto"/>
        <w:jc w:val="center"/>
        <w:rPr>
          <w:rFonts w:ascii="Times New Roman" w:hAnsi="Times New Roman"/>
          <w:sz w:val="24"/>
          <w:szCs w:val="24"/>
        </w:rPr>
      </w:pPr>
      <w:r w:rsidRPr="0041067F">
        <w:rPr>
          <w:rFonts w:ascii="Times New Roman" w:eastAsia="Times New Roman" w:hAnsi="Times New Roman"/>
          <w:b/>
          <w:sz w:val="24"/>
          <w:szCs w:val="24"/>
          <w:lang w:eastAsia="ru-RU"/>
        </w:rPr>
        <w:t xml:space="preserve">и застройки сельского поселения «Деревня </w:t>
      </w:r>
      <w:proofErr w:type="spellStart"/>
      <w:r w:rsidRPr="0041067F">
        <w:rPr>
          <w:rFonts w:ascii="Times New Roman" w:eastAsia="Times New Roman" w:hAnsi="Times New Roman"/>
          <w:b/>
          <w:sz w:val="24"/>
          <w:szCs w:val="24"/>
          <w:lang w:eastAsia="ru-RU"/>
        </w:rPr>
        <w:t>Редькино</w:t>
      </w:r>
      <w:proofErr w:type="spellEnd"/>
      <w:r w:rsidRPr="0041067F">
        <w:rPr>
          <w:rFonts w:ascii="Times New Roman" w:eastAsia="Times New Roman" w:hAnsi="Times New Roman"/>
          <w:b/>
          <w:sz w:val="24"/>
          <w:szCs w:val="24"/>
          <w:lang w:eastAsia="ru-RU"/>
        </w:rPr>
        <w:t>»</w:t>
      </w:r>
    </w:p>
    <w:p w:rsidR="0041067F" w:rsidRPr="0041067F" w:rsidRDefault="0041067F" w:rsidP="0041067F">
      <w:pPr>
        <w:widowControl w:val="0"/>
        <w:autoSpaceDE w:val="0"/>
        <w:autoSpaceDN w:val="0"/>
        <w:adjustRightInd w:val="0"/>
        <w:spacing w:after="0" w:line="240" w:lineRule="auto"/>
        <w:jc w:val="center"/>
        <w:rPr>
          <w:rFonts w:ascii="Times New Roman" w:hAnsi="Times New Roman"/>
          <w:b/>
          <w:sz w:val="24"/>
          <w:szCs w:val="24"/>
        </w:rPr>
      </w:pPr>
      <w:proofErr w:type="gramStart"/>
      <w:r w:rsidRPr="0041067F">
        <w:rPr>
          <w:rFonts w:ascii="Times New Roman" w:hAnsi="Times New Roman"/>
          <w:b/>
          <w:sz w:val="24"/>
          <w:szCs w:val="24"/>
        </w:rPr>
        <w:t xml:space="preserve">(в редакции решения Сельской Думы № 118 от 15.03.2012 года, </w:t>
      </w:r>
      <w:proofErr w:type="gramEnd"/>
    </w:p>
    <w:p w:rsidR="0041067F" w:rsidRPr="0041067F" w:rsidRDefault="0041067F" w:rsidP="0041067F">
      <w:pPr>
        <w:widowControl w:val="0"/>
        <w:autoSpaceDE w:val="0"/>
        <w:autoSpaceDN w:val="0"/>
        <w:adjustRightInd w:val="0"/>
        <w:spacing w:after="0" w:line="240" w:lineRule="auto"/>
        <w:jc w:val="center"/>
        <w:rPr>
          <w:rFonts w:ascii="Times New Roman" w:hAnsi="Times New Roman"/>
          <w:b/>
          <w:sz w:val="24"/>
          <w:szCs w:val="24"/>
        </w:rPr>
      </w:pPr>
      <w:r w:rsidRPr="0041067F">
        <w:rPr>
          <w:rFonts w:ascii="Times New Roman" w:hAnsi="Times New Roman"/>
          <w:b/>
          <w:sz w:val="24"/>
          <w:szCs w:val="24"/>
        </w:rPr>
        <w:t xml:space="preserve">№ 134 от 03 мая 2012 года, </w:t>
      </w:r>
    </w:p>
    <w:p w:rsidR="0041067F" w:rsidRPr="0041067F" w:rsidRDefault="0041067F" w:rsidP="0041067F">
      <w:pPr>
        <w:widowControl w:val="0"/>
        <w:autoSpaceDE w:val="0"/>
        <w:autoSpaceDN w:val="0"/>
        <w:adjustRightInd w:val="0"/>
        <w:spacing w:after="0" w:line="240" w:lineRule="auto"/>
        <w:jc w:val="center"/>
        <w:rPr>
          <w:rFonts w:ascii="Times New Roman" w:hAnsi="Times New Roman"/>
          <w:b/>
          <w:sz w:val="24"/>
          <w:szCs w:val="24"/>
        </w:rPr>
      </w:pPr>
      <w:r w:rsidRPr="0041067F">
        <w:rPr>
          <w:rFonts w:ascii="Times New Roman" w:hAnsi="Times New Roman"/>
          <w:b/>
          <w:sz w:val="24"/>
          <w:szCs w:val="24"/>
        </w:rPr>
        <w:t xml:space="preserve">№ 155от 11 октября </w:t>
      </w:r>
      <w:smartTag w:uri="urn:schemas-microsoft-com:office:smarttags" w:element="metricconverter">
        <w:smartTagPr>
          <w:attr w:name="ProductID" w:val="2012 г"/>
        </w:smartTagPr>
        <w:r w:rsidRPr="0041067F">
          <w:rPr>
            <w:rFonts w:ascii="Times New Roman" w:hAnsi="Times New Roman"/>
            <w:b/>
            <w:sz w:val="24"/>
            <w:szCs w:val="24"/>
          </w:rPr>
          <w:t>2012 г</w:t>
        </w:r>
      </w:smartTag>
      <w:r w:rsidRPr="0041067F">
        <w:rPr>
          <w:rFonts w:ascii="Times New Roman" w:hAnsi="Times New Roman"/>
          <w:b/>
          <w:sz w:val="24"/>
          <w:szCs w:val="24"/>
        </w:rPr>
        <w:t>., №34 от 23.12.2015 г.,</w:t>
      </w:r>
    </w:p>
    <w:p w:rsidR="0041067F" w:rsidRPr="0041067F" w:rsidRDefault="0041067F" w:rsidP="0041067F">
      <w:pPr>
        <w:widowControl w:val="0"/>
        <w:autoSpaceDE w:val="0"/>
        <w:autoSpaceDN w:val="0"/>
        <w:adjustRightInd w:val="0"/>
        <w:spacing w:after="0" w:line="240" w:lineRule="auto"/>
        <w:jc w:val="center"/>
        <w:rPr>
          <w:rFonts w:ascii="Times New Roman" w:hAnsi="Times New Roman"/>
          <w:b/>
          <w:sz w:val="24"/>
          <w:szCs w:val="24"/>
        </w:rPr>
      </w:pPr>
      <w:r w:rsidRPr="00F77950">
        <w:rPr>
          <w:rFonts w:ascii="Times New Roman" w:hAnsi="Times New Roman"/>
          <w:b/>
          <w:sz w:val="24"/>
          <w:szCs w:val="24"/>
        </w:rPr>
        <w:t>№ 100 от 10.04.2017</w:t>
      </w:r>
      <w:r w:rsidR="00213F1D">
        <w:rPr>
          <w:rFonts w:ascii="Times New Roman" w:hAnsi="Times New Roman"/>
          <w:b/>
          <w:sz w:val="24"/>
          <w:szCs w:val="24"/>
        </w:rPr>
        <w:t>, №201 от 01.07.2019</w:t>
      </w:r>
      <w:r w:rsidRPr="00F77950">
        <w:rPr>
          <w:rFonts w:ascii="Times New Roman" w:hAnsi="Times New Roman"/>
          <w:b/>
          <w:sz w:val="24"/>
          <w:szCs w:val="24"/>
        </w:rPr>
        <w:t>)</w:t>
      </w:r>
      <w:r w:rsidR="00102DFE" w:rsidRPr="00F77950">
        <w:rPr>
          <w:rFonts w:ascii="Times New Roman" w:hAnsi="Times New Roman"/>
          <w:b/>
          <w:sz w:val="24"/>
          <w:szCs w:val="24"/>
        </w:rPr>
        <w:t xml:space="preserve"> </w:t>
      </w:r>
    </w:p>
    <w:p w:rsidR="00E63E70" w:rsidRDefault="00E63E70" w:rsidP="00E63E70">
      <w:pPr>
        <w:widowControl w:val="0"/>
        <w:autoSpaceDE w:val="0"/>
        <w:autoSpaceDN w:val="0"/>
        <w:adjustRightInd w:val="0"/>
        <w:spacing w:after="0" w:line="240" w:lineRule="auto"/>
        <w:jc w:val="center"/>
        <w:rPr>
          <w:rFonts w:ascii="Times New Roman" w:hAnsi="Times New Roman"/>
          <w:b/>
          <w:sz w:val="26"/>
          <w:szCs w:val="26"/>
        </w:rPr>
      </w:pPr>
    </w:p>
    <w:p w:rsidR="00E63E70" w:rsidRDefault="00E63E70" w:rsidP="00E63E70">
      <w:pPr>
        <w:jc w:val="center"/>
        <w:rPr>
          <w:rFonts w:ascii="Times New Roman" w:hAnsi="Times New Roman"/>
          <w:color w:val="FF0000"/>
          <w:sz w:val="28"/>
          <w:szCs w:val="28"/>
          <w:lang w:eastAsia="ru-RU"/>
        </w:rPr>
      </w:pPr>
    </w:p>
    <w:p w:rsidR="00E63E70" w:rsidRDefault="00E63E70" w:rsidP="00E63E70">
      <w:pPr>
        <w:jc w:val="center"/>
        <w:rPr>
          <w:rFonts w:ascii="Times New Roman" w:hAnsi="Times New Roman"/>
          <w:color w:val="FF0000"/>
          <w:sz w:val="28"/>
          <w:szCs w:val="28"/>
          <w:lang w:eastAsia="ru-RU"/>
        </w:rPr>
      </w:pPr>
    </w:p>
    <w:p w:rsidR="00E63E70" w:rsidRDefault="00E63E70" w:rsidP="00E63E70">
      <w:pPr>
        <w:jc w:val="center"/>
        <w:rPr>
          <w:rFonts w:ascii="Times New Roman" w:hAnsi="Times New Roman"/>
          <w:color w:val="FF0000"/>
          <w:sz w:val="28"/>
          <w:szCs w:val="28"/>
          <w:lang w:eastAsia="ru-RU"/>
        </w:rPr>
      </w:pPr>
    </w:p>
    <w:p w:rsidR="00E63E70" w:rsidRDefault="00E63E70" w:rsidP="00E63E70">
      <w:pPr>
        <w:jc w:val="center"/>
        <w:rPr>
          <w:rFonts w:ascii="Times New Roman" w:hAnsi="Times New Roman"/>
          <w:color w:val="FF0000"/>
          <w:sz w:val="28"/>
          <w:szCs w:val="28"/>
          <w:lang w:eastAsia="ru-RU"/>
        </w:rPr>
      </w:pPr>
    </w:p>
    <w:p w:rsidR="00E63E70" w:rsidRDefault="00E63E70" w:rsidP="00E63E70">
      <w:pPr>
        <w:jc w:val="center"/>
        <w:rPr>
          <w:rFonts w:ascii="Times New Roman" w:hAnsi="Times New Roman"/>
          <w:color w:val="FF0000"/>
          <w:sz w:val="28"/>
          <w:szCs w:val="28"/>
          <w:lang w:eastAsia="ru-RU"/>
        </w:rPr>
      </w:pPr>
    </w:p>
    <w:p w:rsidR="00E63E70" w:rsidRDefault="00E63E70" w:rsidP="00E63E70">
      <w:pPr>
        <w:jc w:val="center"/>
        <w:rPr>
          <w:rFonts w:ascii="Times New Roman" w:hAnsi="Times New Roman"/>
          <w:color w:val="FF0000"/>
          <w:sz w:val="28"/>
          <w:szCs w:val="28"/>
          <w:lang w:eastAsia="ru-RU"/>
        </w:rPr>
      </w:pPr>
    </w:p>
    <w:p w:rsidR="00E63E70" w:rsidRDefault="00E63E70" w:rsidP="00E63E70">
      <w:pPr>
        <w:jc w:val="center"/>
        <w:rPr>
          <w:rFonts w:ascii="Times New Roman" w:hAnsi="Times New Roman"/>
          <w:color w:val="FF0000"/>
          <w:sz w:val="28"/>
          <w:szCs w:val="28"/>
          <w:lang w:eastAsia="ru-RU"/>
        </w:rPr>
      </w:pPr>
    </w:p>
    <w:p w:rsidR="00E63E70" w:rsidRDefault="00E63E70" w:rsidP="00E63E70">
      <w:pPr>
        <w:jc w:val="center"/>
        <w:rPr>
          <w:rFonts w:ascii="Times New Roman" w:hAnsi="Times New Roman"/>
          <w:color w:val="FF0000"/>
          <w:sz w:val="28"/>
          <w:szCs w:val="28"/>
          <w:lang w:eastAsia="ru-RU"/>
        </w:rPr>
      </w:pPr>
    </w:p>
    <w:p w:rsidR="00E63E70" w:rsidRDefault="00E63E70" w:rsidP="00E63E70">
      <w:pPr>
        <w:jc w:val="center"/>
        <w:rPr>
          <w:rFonts w:ascii="Times New Roman" w:hAnsi="Times New Roman"/>
          <w:color w:val="FF0000"/>
          <w:sz w:val="28"/>
          <w:szCs w:val="28"/>
          <w:lang w:eastAsia="ru-RU"/>
        </w:rPr>
      </w:pPr>
    </w:p>
    <w:p w:rsidR="00E63E70" w:rsidRDefault="00E63E70" w:rsidP="00E63E70">
      <w:pPr>
        <w:jc w:val="center"/>
        <w:rPr>
          <w:rFonts w:ascii="Times New Roman" w:hAnsi="Times New Roman"/>
          <w:color w:val="FF0000"/>
          <w:sz w:val="28"/>
          <w:szCs w:val="28"/>
          <w:lang w:eastAsia="ru-RU"/>
        </w:rPr>
      </w:pPr>
    </w:p>
    <w:p w:rsidR="00E63E70" w:rsidRDefault="00E63E70" w:rsidP="00E63E70">
      <w:pPr>
        <w:jc w:val="center"/>
        <w:rPr>
          <w:rFonts w:ascii="Times New Roman" w:hAnsi="Times New Roman"/>
          <w:color w:val="FF0000"/>
          <w:sz w:val="28"/>
          <w:szCs w:val="28"/>
          <w:lang w:eastAsia="ru-RU"/>
        </w:rPr>
      </w:pPr>
    </w:p>
    <w:p w:rsidR="00E63E70" w:rsidRDefault="00E63E70" w:rsidP="00213F1D">
      <w:pPr>
        <w:rPr>
          <w:rFonts w:ascii="Times New Roman" w:hAnsi="Times New Roman"/>
          <w:color w:val="FF0000"/>
          <w:sz w:val="28"/>
          <w:szCs w:val="28"/>
          <w:lang w:eastAsia="ru-RU"/>
        </w:rPr>
      </w:pPr>
    </w:p>
    <w:p w:rsidR="00E63E70" w:rsidRPr="00213F1D" w:rsidRDefault="00E63E70" w:rsidP="00E63E70">
      <w:pPr>
        <w:tabs>
          <w:tab w:val="left" w:pos="-142"/>
        </w:tabs>
        <w:spacing w:after="0" w:line="240" w:lineRule="auto"/>
        <w:ind w:firstLine="567"/>
        <w:jc w:val="center"/>
        <w:rPr>
          <w:rFonts w:ascii="Times New Roman" w:eastAsia="Times New Roman" w:hAnsi="Times New Roman"/>
          <w:b/>
          <w:sz w:val="24"/>
          <w:szCs w:val="24"/>
          <w:u w:val="single"/>
          <w:lang w:eastAsia="ru-RU"/>
        </w:rPr>
      </w:pPr>
      <w:r w:rsidRPr="00213F1D">
        <w:rPr>
          <w:rFonts w:ascii="Times New Roman" w:eastAsia="Times New Roman" w:hAnsi="Times New Roman"/>
          <w:b/>
          <w:sz w:val="24"/>
          <w:szCs w:val="24"/>
          <w:u w:val="single"/>
          <w:lang w:eastAsia="ru-RU"/>
        </w:rPr>
        <w:t>2019 г.</w:t>
      </w:r>
    </w:p>
    <w:p w:rsidR="00E63E70" w:rsidRDefault="00E63E70" w:rsidP="00E63E70">
      <w:pPr>
        <w:spacing w:after="0" w:line="240" w:lineRule="auto"/>
        <w:rPr>
          <w:rFonts w:ascii="Times New Roman" w:eastAsia="Times New Roman" w:hAnsi="Times New Roman"/>
          <w:sz w:val="24"/>
          <w:szCs w:val="24"/>
          <w:u w:val="single"/>
          <w:lang w:eastAsia="ru-RU"/>
        </w:rPr>
        <w:sectPr w:rsidR="00E63E70">
          <w:footerReference w:type="default" r:id="rId8"/>
          <w:pgSz w:w="11906" w:h="16838"/>
          <w:pgMar w:top="1134" w:right="849" w:bottom="1134" w:left="1701" w:header="708" w:footer="708" w:gutter="0"/>
          <w:cols w:space="720"/>
        </w:sectPr>
      </w:pPr>
    </w:p>
    <w:p w:rsidR="00E63E70" w:rsidRDefault="00E63E70" w:rsidP="00E63E70">
      <w:pPr>
        <w:keepNext/>
        <w:pageBreakBefore/>
        <w:spacing w:after="0" w:line="240" w:lineRule="auto"/>
        <w:jc w:val="center"/>
        <w:outlineLvl w:val="0"/>
        <w:rPr>
          <w:rFonts w:ascii="Times New Roman" w:eastAsia="Times New Roman" w:hAnsi="Times New Roman"/>
          <w:b/>
          <w:sz w:val="28"/>
          <w:szCs w:val="24"/>
          <w:lang w:eastAsia="ru-RU"/>
        </w:rPr>
      </w:pPr>
      <w:bookmarkStart w:id="0" w:name="_Toc301255843"/>
      <w:bookmarkStart w:id="1" w:name="_Toc452336961"/>
      <w:r>
        <w:rPr>
          <w:rFonts w:ascii="Times New Roman" w:eastAsia="Times New Roman" w:hAnsi="Times New Roman"/>
          <w:b/>
          <w:sz w:val="28"/>
          <w:szCs w:val="24"/>
          <w:lang w:eastAsia="ru-RU"/>
        </w:rPr>
        <w:lastRenderedPageBreak/>
        <w:t xml:space="preserve">ЧАСТЬ I. ПОРЯДОК ПРИМЕНЕНИЯ ПРАВИЛ ЗЕМЛЕПОЛЬЗОВАНИЯ И ЗАСТРОЙКИ И ВНЕСЕНИЯ </w:t>
      </w:r>
      <w:bookmarkStart w:id="2" w:name="_Toc268487881"/>
      <w:bookmarkStart w:id="3" w:name="_Toc268484941"/>
      <w:r>
        <w:rPr>
          <w:rFonts w:ascii="Times New Roman" w:eastAsia="Times New Roman" w:hAnsi="Times New Roman"/>
          <w:b/>
          <w:sz w:val="28"/>
          <w:szCs w:val="24"/>
          <w:lang w:eastAsia="ru-RU"/>
        </w:rPr>
        <w:t>В НИХ ИЗМЕНЕНИЙ</w:t>
      </w:r>
      <w:bookmarkStart w:id="4" w:name="_Toc301255844"/>
      <w:bookmarkStart w:id="5" w:name="_Toc268487882"/>
      <w:bookmarkStart w:id="6" w:name="_Toc268484942"/>
      <w:bookmarkEnd w:id="0"/>
      <w:bookmarkEnd w:id="1"/>
      <w:bookmarkEnd w:id="2"/>
      <w:bookmarkEnd w:id="3"/>
    </w:p>
    <w:p w:rsidR="00E63E70" w:rsidRDefault="00E63E70" w:rsidP="00E63E70">
      <w:pPr>
        <w:keepNext/>
        <w:spacing w:before="120" w:after="120" w:line="240" w:lineRule="auto"/>
        <w:ind w:firstLine="567"/>
        <w:jc w:val="center"/>
        <w:outlineLvl w:val="1"/>
        <w:rPr>
          <w:rFonts w:ascii="Times New Roman" w:eastAsia="Times New Roman" w:hAnsi="Times New Roman"/>
          <w:b/>
          <w:bCs/>
          <w:sz w:val="24"/>
          <w:szCs w:val="24"/>
          <w:lang w:eastAsia="ru-RU"/>
        </w:rPr>
      </w:pPr>
      <w:bookmarkStart w:id="7" w:name="_Toc452336962"/>
      <w:bookmarkStart w:id="8" w:name="_Toc301255845"/>
      <w:bookmarkStart w:id="9" w:name="_Toc268487883"/>
      <w:bookmarkStart w:id="10" w:name="_Toc268484943"/>
      <w:bookmarkEnd w:id="4"/>
      <w:bookmarkEnd w:id="5"/>
      <w:bookmarkEnd w:id="6"/>
      <w:r>
        <w:rPr>
          <w:rFonts w:ascii="Times New Roman" w:eastAsia="Times New Roman" w:hAnsi="Times New Roman"/>
          <w:b/>
          <w:bCs/>
          <w:sz w:val="24"/>
          <w:szCs w:val="24"/>
          <w:lang w:eastAsia="ru-RU"/>
        </w:rPr>
        <w:t xml:space="preserve">РАЗДЕЛ 1. ПОЛОЖЕНИЕ О РЕГУЛИРОВАНИИ ЗЕМЛЕПОЛЬЗОВАНИЯ И ЗАСТРОЙКИ ОРГАНАМИ МЕСТНОГО САМОУПРАВЛЕНИЯ </w:t>
      </w:r>
      <w:bookmarkEnd w:id="7"/>
    </w:p>
    <w:p w:rsidR="00E63E70" w:rsidRDefault="00E63E70" w:rsidP="00E63E70">
      <w:pPr>
        <w:keepNext/>
        <w:spacing w:before="120" w:after="0" w:line="240" w:lineRule="auto"/>
        <w:ind w:firstLine="567"/>
        <w:outlineLvl w:val="2"/>
        <w:rPr>
          <w:rFonts w:ascii="Times New Roman" w:eastAsia="Times New Roman" w:hAnsi="Times New Roman"/>
          <w:b/>
          <w:bCs/>
          <w:sz w:val="26"/>
          <w:szCs w:val="26"/>
          <w:lang w:eastAsia="ru-RU"/>
        </w:rPr>
      </w:pPr>
      <w:bookmarkStart w:id="11" w:name="_Toc452336963"/>
      <w:r>
        <w:rPr>
          <w:rFonts w:ascii="Times New Roman" w:eastAsia="Times New Roman" w:hAnsi="Times New Roman"/>
          <w:b/>
          <w:bCs/>
          <w:sz w:val="26"/>
          <w:szCs w:val="26"/>
          <w:lang w:eastAsia="ru-RU"/>
        </w:rPr>
        <w:t xml:space="preserve">Статья 1. Сфера применения правил землепользования и застройки </w:t>
      </w:r>
      <w:bookmarkEnd w:id="8"/>
      <w:bookmarkEnd w:id="9"/>
      <w:bookmarkEnd w:id="10"/>
      <w:bookmarkEnd w:id="11"/>
    </w:p>
    <w:p w:rsidR="00E63E70" w:rsidRDefault="00E63E70" w:rsidP="00E63E70">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Правила землепользования и застройки (далее - Правила) - документ градостроительного зонирования, принятый в соответствии с Градостроительным кодексом Российской Федерации, Земельным кодексом Российской Федерации, Федеральным законом «Об общих принципах организации местного самоуправления в Российской Федерации», иными законами и нормативными правовыми актами Российской Федерации, законами и нормативными правовыми актами области, муниципального образования, генеральным планом и устанавливающий порядок применения Правил и порядок внесения изменений в Правила, территориальные зоны, градостроительные регламенты.</w:t>
      </w:r>
    </w:p>
    <w:p w:rsidR="00E63E70" w:rsidRDefault="00E63E70" w:rsidP="00E63E70">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Правила вводят в систему регулирования землепользования и застройки, которая основана на градостроительном зонировании - делении всей территории на территориальные зоны с установлением для каждой из них градостроительного регламента для:</w:t>
      </w:r>
    </w:p>
    <w:p w:rsidR="00E63E70" w:rsidRDefault="00E63E70" w:rsidP="00E63E70">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создания условий для устойчивого развития территории, сохранения окружающей среды и объектов культурного наследия;</w:t>
      </w:r>
    </w:p>
    <w:p w:rsidR="00E63E70" w:rsidRDefault="00E63E70" w:rsidP="00E63E70">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-создания условий для планировки территорий муниципальных образований;</w:t>
      </w:r>
    </w:p>
    <w:p w:rsidR="00E63E70" w:rsidRDefault="00E63E70" w:rsidP="00E63E70">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E63E70" w:rsidRDefault="00E63E70" w:rsidP="00E63E70">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E63E70" w:rsidRDefault="00E63E70" w:rsidP="00E63E70">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 Настоящие Правила включают в себя:</w:t>
      </w:r>
    </w:p>
    <w:p w:rsidR="00E63E70" w:rsidRDefault="00E63E70" w:rsidP="00E63E70">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порядок их применения и внесения изменений в указанные правила;</w:t>
      </w:r>
    </w:p>
    <w:p w:rsidR="00E63E70" w:rsidRDefault="00E63E70" w:rsidP="00E63E70">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градостроительные регламенты;</w:t>
      </w:r>
    </w:p>
    <w:p w:rsidR="00E63E70" w:rsidRDefault="00E63E70" w:rsidP="00E63E70">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Pr>
          <w:rFonts w:ascii="Times New Roman" w:eastAsia="Times New Roman" w:hAnsi="Times New Roman"/>
          <w:b/>
          <w:bCs/>
          <w:i/>
          <w:kern w:val="32"/>
          <w:sz w:val="24"/>
          <w:szCs w:val="24"/>
          <w:lang w:eastAsia="ru-RU"/>
        </w:rPr>
        <w:t xml:space="preserve"> </w:t>
      </w:r>
      <w:r>
        <w:rPr>
          <w:rFonts w:ascii="Times New Roman" w:eastAsia="Times New Roman" w:hAnsi="Times New Roman"/>
          <w:sz w:val="24"/>
          <w:szCs w:val="24"/>
          <w:lang w:eastAsia="ru-RU"/>
        </w:rPr>
        <w:t>карты  градостроительного зонирования.</w:t>
      </w:r>
    </w:p>
    <w:p w:rsidR="00E63E70" w:rsidRDefault="00E63E70" w:rsidP="00E63E70">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 Настоящие Правила применяются наряду с:</w:t>
      </w:r>
    </w:p>
    <w:p w:rsidR="00E63E70" w:rsidRDefault="00E63E70" w:rsidP="00E63E70">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техническими регламентами и иными обязательными требованиями, установленными в соответствии с законодательством в целях обеспечения безопасности жизни и здоровья людей, надежности и безопасности зданий, строений и сооружений, сохранения окружающей природной среды и объектов культурного наследия;</w:t>
      </w:r>
    </w:p>
    <w:p w:rsidR="00E63E70" w:rsidRDefault="00E63E70" w:rsidP="00E63E70">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региональными и местными нормативами градостроительного проектирования;</w:t>
      </w:r>
    </w:p>
    <w:p w:rsidR="00E63E70" w:rsidRDefault="00E63E70" w:rsidP="00E63E70">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иными нормативными правовыми актами по вопросам регулирования землепользования и застройки. </w:t>
      </w:r>
    </w:p>
    <w:p w:rsidR="00E63E70" w:rsidRDefault="00E63E70" w:rsidP="00E63E70">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b/>
          <w:bCs/>
          <w:sz w:val="24"/>
          <w:szCs w:val="24"/>
          <w:u w:val="single"/>
          <w:lang w:eastAsia="ru-RU"/>
        </w:rPr>
        <w:t>Примечание</w:t>
      </w:r>
      <w:r>
        <w:rPr>
          <w:rFonts w:ascii="Times New Roman" w:eastAsia="Times New Roman" w:hAnsi="Times New Roman"/>
          <w:sz w:val="24"/>
          <w:szCs w:val="24"/>
          <w:u w:val="single"/>
          <w:lang w:eastAsia="ru-RU"/>
        </w:rPr>
        <w:t xml:space="preserve"> </w:t>
      </w:r>
      <w:r>
        <w:rPr>
          <w:rFonts w:ascii="Times New Roman" w:eastAsia="Times New Roman" w:hAnsi="Times New Roman"/>
          <w:sz w:val="24"/>
          <w:szCs w:val="24"/>
          <w:lang w:eastAsia="ru-RU"/>
        </w:rPr>
        <w:t>– При пользовании настоящими Правилами целесообразно проверить действие ссылочных нормативных документов в информационных системах общего пользования - на официальном портале правовой информации Российской Федерации в сети Интернет, официальном сайте национального органа Российской Федерации по стандартизации в сети Интернет или по ежегодно издаваемому информационному указателю «Национальные стандарты», который опубликован по состоянию на 1 января текущего года, и по соответствующим ежемесячно издаваемым информационным указателям, опубликованным в текущем году. Если ссылочный документ заменен (изменен), то при пользовании настоящими Правилами следует руководствоваться замененным (измененным) документом. Если ссылочный материал отменен без замены, то положение, в котором дана ссылка на него, применяется в части, не затрагивающей эту ссылку.</w:t>
      </w:r>
    </w:p>
    <w:p w:rsidR="00E63E70" w:rsidRDefault="00E63E70" w:rsidP="00E63E70">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 Настоящие Правила обязательны для соблюдения органами государственной власти, органами местного самоуправления, физическими и юридическими лицами, должностными лицами, осуществляющими, регулирующими и контролирующими градостроительную деятельность на территории поселения.</w:t>
      </w:r>
    </w:p>
    <w:p w:rsidR="00161090" w:rsidRDefault="00161090" w:rsidP="00E63E70">
      <w:pPr>
        <w:autoSpaceDE w:val="0"/>
        <w:autoSpaceDN w:val="0"/>
        <w:adjustRightInd w:val="0"/>
        <w:spacing w:after="0" w:line="240" w:lineRule="auto"/>
        <w:ind w:firstLine="567"/>
        <w:jc w:val="both"/>
        <w:rPr>
          <w:rFonts w:ascii="Times New Roman" w:eastAsia="Times New Roman" w:hAnsi="Times New Roman"/>
          <w:sz w:val="24"/>
          <w:szCs w:val="24"/>
          <w:lang w:eastAsia="ru-RU"/>
        </w:rPr>
      </w:pPr>
    </w:p>
    <w:p w:rsidR="00161090" w:rsidRDefault="00161090" w:rsidP="00E63E70">
      <w:pPr>
        <w:autoSpaceDE w:val="0"/>
        <w:autoSpaceDN w:val="0"/>
        <w:adjustRightInd w:val="0"/>
        <w:spacing w:after="0" w:line="240" w:lineRule="auto"/>
        <w:ind w:firstLine="567"/>
        <w:jc w:val="both"/>
        <w:rPr>
          <w:rFonts w:ascii="Times New Roman" w:eastAsia="Times New Roman" w:hAnsi="Times New Roman"/>
          <w:sz w:val="24"/>
          <w:szCs w:val="24"/>
          <w:lang w:eastAsia="ru-RU"/>
        </w:rPr>
      </w:pPr>
    </w:p>
    <w:p w:rsidR="00161090" w:rsidRDefault="00161090" w:rsidP="00E63E70">
      <w:pPr>
        <w:autoSpaceDE w:val="0"/>
        <w:autoSpaceDN w:val="0"/>
        <w:adjustRightInd w:val="0"/>
        <w:spacing w:after="0" w:line="240" w:lineRule="auto"/>
        <w:ind w:firstLine="567"/>
        <w:jc w:val="both"/>
        <w:rPr>
          <w:rFonts w:ascii="Times New Roman" w:eastAsia="Times New Roman" w:hAnsi="Times New Roman"/>
          <w:sz w:val="24"/>
          <w:szCs w:val="24"/>
          <w:lang w:eastAsia="ru-RU"/>
        </w:rPr>
      </w:pPr>
    </w:p>
    <w:p w:rsidR="00E63E70" w:rsidRPr="00161090" w:rsidRDefault="00E63E70" w:rsidP="00E63E70">
      <w:pPr>
        <w:pStyle w:val="ConsPlusNormal"/>
        <w:ind w:firstLine="540"/>
        <w:jc w:val="both"/>
        <w:rPr>
          <w:rFonts w:ascii="Times New Roman" w:hAnsi="Times New Roman" w:cs="Times New Roman"/>
          <w:b/>
          <w:bCs/>
          <w:sz w:val="26"/>
          <w:szCs w:val="26"/>
        </w:rPr>
      </w:pPr>
      <w:bookmarkStart w:id="12" w:name="_Toc452336965"/>
      <w:bookmarkStart w:id="13" w:name="_Toc301255847"/>
      <w:bookmarkStart w:id="14" w:name="_Toc268487885"/>
      <w:bookmarkStart w:id="15" w:name="_Toc268484945"/>
      <w:r w:rsidRPr="00161090">
        <w:rPr>
          <w:rFonts w:ascii="Times New Roman" w:hAnsi="Times New Roman" w:cs="Times New Roman"/>
          <w:b/>
          <w:bCs/>
          <w:sz w:val="26"/>
          <w:szCs w:val="26"/>
        </w:rPr>
        <w:lastRenderedPageBreak/>
        <w:t xml:space="preserve">Статья 2. </w:t>
      </w:r>
      <w:hyperlink r:id="rId9" w:anchor="_Toc452336964" w:history="1">
        <w:r w:rsidRPr="00161090">
          <w:rPr>
            <w:rStyle w:val="a3"/>
            <w:rFonts w:ascii="Times New Roman" w:hAnsi="Times New Roman" w:cs="Times New Roman"/>
            <w:bCs/>
            <w:sz w:val="26"/>
            <w:szCs w:val="26"/>
            <w:u w:val="none"/>
          </w:rPr>
          <w:t>Основные понятия, используемые в правилах землепользования и застройки и их определения</w:t>
        </w:r>
      </w:hyperlink>
    </w:p>
    <w:p w:rsidR="00E63E70" w:rsidRDefault="00E63E70" w:rsidP="00E63E70">
      <w:pPr>
        <w:pStyle w:val="ConsPlusNormal"/>
        <w:ind w:firstLine="540"/>
        <w:jc w:val="both"/>
        <w:rPr>
          <w:rFonts w:ascii="Times New Roman" w:hAnsi="Times New Roman" w:cs="Times New Roman"/>
          <w:b/>
          <w:sz w:val="24"/>
          <w:szCs w:val="24"/>
        </w:rPr>
      </w:pPr>
      <w:r>
        <w:rPr>
          <w:rFonts w:ascii="Times New Roman" w:hAnsi="Times New Roman" w:cs="Times New Roman"/>
          <w:kern w:val="32"/>
          <w:sz w:val="24"/>
          <w:szCs w:val="24"/>
        </w:rPr>
        <w:t>Основные понятия, используемые в настоящих Правилах приведены в справочном приложении № 1.</w:t>
      </w:r>
    </w:p>
    <w:p w:rsidR="00E63E70" w:rsidRDefault="00E63E70" w:rsidP="00E63E70">
      <w:pPr>
        <w:keepNext/>
        <w:spacing w:before="120" w:after="120" w:line="240" w:lineRule="auto"/>
        <w:ind w:firstLine="567"/>
        <w:jc w:val="both"/>
        <w:outlineLvl w:val="2"/>
        <w:rPr>
          <w:rFonts w:ascii="Times New Roman" w:eastAsia="Times New Roman" w:hAnsi="Times New Roman"/>
          <w:b/>
          <w:bCs/>
          <w:sz w:val="26"/>
          <w:szCs w:val="26"/>
          <w:lang w:eastAsia="ru-RU"/>
        </w:rPr>
      </w:pPr>
      <w:r>
        <w:rPr>
          <w:rFonts w:ascii="Times New Roman" w:eastAsia="Times New Roman" w:hAnsi="Times New Roman"/>
          <w:b/>
          <w:bCs/>
          <w:sz w:val="26"/>
          <w:szCs w:val="26"/>
          <w:lang w:eastAsia="ru-RU"/>
        </w:rPr>
        <w:t>Статья 3. Полномочия органов местного самоуправления в области регулирования отношений по вопросам землепользования и застройки</w:t>
      </w:r>
      <w:bookmarkEnd w:id="12"/>
      <w:bookmarkEnd w:id="13"/>
      <w:bookmarkEnd w:id="14"/>
      <w:bookmarkEnd w:id="15"/>
    </w:p>
    <w:p w:rsidR="00E63E70" w:rsidRDefault="00E63E70" w:rsidP="00E63E70">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К полномочиям представительного органа в области регулирования отношений по вопросам землепользования и застройки относятся:</w:t>
      </w:r>
    </w:p>
    <w:p w:rsidR="00E63E70" w:rsidRDefault="00E63E70" w:rsidP="00E63E70">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утверждение правил землепользования и застройки, утверждение внесения изменений в правила землепользования и застройки;</w:t>
      </w:r>
    </w:p>
    <w:p w:rsidR="00E63E70" w:rsidRDefault="00E63E70" w:rsidP="00E63E70">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иные полномочия в соответствии с действующим законодательством.</w:t>
      </w:r>
    </w:p>
    <w:p w:rsidR="00E63E70" w:rsidRDefault="00E63E70" w:rsidP="00E63E70">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К полномочиям Администрации в области регулирования отношений по вопросам землепользования и застройки относятся:</w:t>
      </w:r>
    </w:p>
    <w:p w:rsidR="00E63E70" w:rsidRDefault="00E63E70" w:rsidP="00E63E70">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принятие решения о подготовке проекта правил землепользования и застройки и внесения в них изменений;</w:t>
      </w:r>
    </w:p>
    <w:p w:rsidR="00E63E70" w:rsidRDefault="00E63E70" w:rsidP="00E63E70">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принятие решений о подготовке документации по планировке территорий;</w:t>
      </w:r>
    </w:p>
    <w:p w:rsidR="00E63E70" w:rsidRDefault="00E63E70" w:rsidP="00E63E70">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 утверждение документации по планировке территорий;</w:t>
      </w:r>
    </w:p>
    <w:p w:rsidR="00E63E70" w:rsidRDefault="00E63E70" w:rsidP="00E63E70">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 принятие решений о предоставлении разрешений на условно разрешенный вид использования объектов капитального строительства или земельного участка;</w:t>
      </w:r>
    </w:p>
    <w:p w:rsidR="00E63E70" w:rsidRDefault="00E63E70" w:rsidP="00E63E70">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 принятие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E63E70" w:rsidRDefault="00E63E70" w:rsidP="00E63E70">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 принятие решений о развитии застроенных территорий;</w:t>
      </w:r>
    </w:p>
    <w:p w:rsidR="00E63E70" w:rsidRDefault="00E63E70" w:rsidP="00E63E70">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r w:rsidR="0020777D">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иные вопросы землепользования и застройки, относящиеся к ведению исполнительных органов местного самоуправления округа.</w:t>
      </w:r>
    </w:p>
    <w:p w:rsidR="00E63E70" w:rsidRDefault="00E63E70" w:rsidP="00E63E70">
      <w:pPr>
        <w:keepNext/>
        <w:spacing w:before="120" w:after="0" w:line="240" w:lineRule="auto"/>
        <w:ind w:firstLine="567"/>
        <w:jc w:val="both"/>
        <w:outlineLvl w:val="2"/>
        <w:rPr>
          <w:rFonts w:ascii="Times New Roman" w:eastAsia="Times New Roman" w:hAnsi="Times New Roman"/>
          <w:b/>
          <w:bCs/>
          <w:sz w:val="26"/>
          <w:szCs w:val="26"/>
          <w:lang w:eastAsia="ru-RU"/>
        </w:rPr>
      </w:pPr>
      <w:bookmarkStart w:id="16" w:name="_Toc301255848"/>
      <w:bookmarkStart w:id="17" w:name="_Toc268487886"/>
      <w:bookmarkStart w:id="18" w:name="_Toc268484946"/>
      <w:bookmarkStart w:id="19" w:name="_Toc452336966"/>
      <w:r>
        <w:rPr>
          <w:rFonts w:ascii="Times New Roman" w:eastAsia="Times New Roman" w:hAnsi="Times New Roman"/>
          <w:b/>
          <w:bCs/>
          <w:sz w:val="26"/>
          <w:szCs w:val="26"/>
          <w:lang w:eastAsia="ru-RU"/>
        </w:rPr>
        <w:t xml:space="preserve">Статья 4. Комиссия </w:t>
      </w:r>
      <w:bookmarkEnd w:id="16"/>
      <w:bookmarkEnd w:id="17"/>
      <w:bookmarkEnd w:id="18"/>
      <w:r>
        <w:rPr>
          <w:rFonts w:ascii="Times New Roman" w:eastAsia="Times New Roman" w:hAnsi="Times New Roman"/>
          <w:b/>
          <w:bCs/>
          <w:sz w:val="26"/>
          <w:szCs w:val="26"/>
          <w:lang w:eastAsia="ru-RU"/>
        </w:rPr>
        <w:t xml:space="preserve">по подготовке проекта Правил землепользования и застройки территории </w:t>
      </w:r>
      <w:bookmarkEnd w:id="19"/>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Комиссия по подготовке проекта Правил землепользования и застройки территории (далее - Комиссия) создается Постановлением Главы администрации для создания, последовательного совершенствования и обеспечения эффективного функционирования системы регулирования землепользования и застройки.</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Комиссия в своей деятельности руководствуется </w:t>
      </w:r>
      <w:hyperlink r:id="rId10" w:history="1">
        <w:r>
          <w:rPr>
            <w:rStyle w:val="a3"/>
            <w:sz w:val="24"/>
          </w:rPr>
          <w:t>Конституцией</w:t>
        </w:r>
      </w:hyperlink>
      <w:r>
        <w:rPr>
          <w:rFonts w:ascii="Times New Roman" w:eastAsia="Times New Roman" w:hAnsi="Times New Roman"/>
          <w:sz w:val="24"/>
          <w:szCs w:val="24"/>
          <w:lang w:eastAsia="ru-RU"/>
        </w:rPr>
        <w:t xml:space="preserve">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законами и нормативными правовыми актами области; </w:t>
      </w:r>
      <w:hyperlink r:id="rId11" w:history="1">
        <w:r>
          <w:rPr>
            <w:rStyle w:val="a3"/>
            <w:sz w:val="24"/>
          </w:rPr>
          <w:t>Уставом</w:t>
        </w:r>
      </w:hyperlink>
      <w:r>
        <w:rPr>
          <w:rFonts w:ascii="Times New Roman" w:eastAsia="Times New Roman" w:hAnsi="Times New Roman"/>
          <w:sz w:val="24"/>
          <w:szCs w:val="24"/>
          <w:lang w:eastAsia="ru-RU"/>
        </w:rPr>
        <w:t xml:space="preserve"> и нормативными правовыми актами, настоящими Правилами, а также Положением о комиссии по подготовке проекта Правил землепользования и застройки территории поселения.</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 Для осуществления своих функций Комиссия имеет право:</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3.1.Получать от структурных подразделений Администрации, предприятий и организаций, независимо от форм собственности, информацию, необходимую для осуществления своей деятельности;</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3.2. Запрашивать от структурных подразделений Администрации представление официальных заключений, иных материалов, относящихся к рассматриваемым Комиссией вопросам;</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3.3. Привлекать в необходимых случаях независимых экспертов и специалистов для анализа материалов и выработки рекомендаций и решений по рассматриваемым Комиссией вопросам;</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3.4. Вносить предложения по изменению персонального состава Комиссии.</w:t>
      </w:r>
    </w:p>
    <w:p w:rsidR="00E63E70" w:rsidRDefault="00E63E70" w:rsidP="00E63E70">
      <w:pPr>
        <w:spacing w:after="0" w:line="240" w:lineRule="auto"/>
        <w:ind w:firstLine="567"/>
        <w:jc w:val="both"/>
        <w:rPr>
          <w:rFonts w:ascii="Times New Roman" w:eastAsia="Times New Roman" w:hAnsi="Times New Roman"/>
          <w:bCs/>
          <w:sz w:val="24"/>
          <w:szCs w:val="24"/>
          <w:lang w:eastAsia="ru-RU"/>
        </w:rPr>
      </w:pPr>
      <w:r>
        <w:rPr>
          <w:rFonts w:ascii="Times New Roman" w:eastAsia="Times New Roman" w:hAnsi="Times New Roman"/>
          <w:sz w:val="24"/>
          <w:szCs w:val="24"/>
          <w:lang w:eastAsia="ru-RU"/>
        </w:rPr>
        <w:t xml:space="preserve">4. </w:t>
      </w:r>
      <w:r>
        <w:rPr>
          <w:rFonts w:ascii="Times New Roman" w:eastAsia="Times New Roman" w:hAnsi="Times New Roman"/>
          <w:bCs/>
          <w:sz w:val="24"/>
          <w:szCs w:val="24"/>
          <w:lang w:eastAsia="ru-RU"/>
        </w:rPr>
        <w:t>Порядок деятельности Комиссии</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4.1. Комиссия осуществляет свою деятельность в форме заседаний.</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4.2. Заседания Комиссии ведет ее председатель, а в случае его отсутствия - его заместитель. Секретарь Комиссии ведет протоколы заседаний, а также уведомляет всех членов Комиссии о дате и времени заседаний посредством телефонной связи с обязательным составлением телефонограмм.</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4.3. Заседание Комиссии считается правомочным, если в нем принимают участие более половины ее членов.</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4.4. Члены Комиссии участвуют в заседаниях без права замены. В случае отсутствия члена Комиссии на заседании он имеет право изложить свое мнение по рассматриваемым вопросам в письменной форме.</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4.5. Решения Комиссии принимаются открытым голосованием простым большинством голосов от числа присутствующих на заседании членов Комиссии и в недельный срок оформляются протоколом, подписываемым председательствующим и секретарем Комиссии. При равенстве голосов голос председательствующего является решающим.</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4.6. Член Комиссии, не согласившийся с принятым решением, имеет право в письменном виде изложить свое особое мнение.</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4.7. Члены Комиссии осуществляют свою деятельность на безвозмездной основе.</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 Состав Комиссии и его численность определяются постановлением Главы администрации. </w:t>
      </w:r>
    </w:p>
    <w:p w:rsidR="00E63E70" w:rsidRDefault="00E63E70" w:rsidP="00E63E70">
      <w:pPr>
        <w:spacing w:after="0" w:line="240" w:lineRule="auto"/>
        <w:ind w:firstLine="567"/>
        <w:jc w:val="both"/>
        <w:rPr>
          <w:rFonts w:ascii="Times New Roman" w:eastAsia="Times New Roman" w:hAnsi="Times New Roman"/>
          <w:bCs/>
          <w:sz w:val="24"/>
          <w:szCs w:val="24"/>
          <w:lang w:eastAsia="ru-RU"/>
        </w:rPr>
      </w:pPr>
      <w:r>
        <w:rPr>
          <w:rFonts w:ascii="Times New Roman" w:eastAsia="Times New Roman" w:hAnsi="Times New Roman"/>
          <w:sz w:val="24"/>
          <w:szCs w:val="24"/>
          <w:lang w:eastAsia="ru-RU"/>
        </w:rPr>
        <w:t>6.</w:t>
      </w:r>
      <w:r>
        <w:rPr>
          <w:rFonts w:ascii="Times New Roman" w:eastAsia="Times New Roman" w:hAnsi="Times New Roman"/>
          <w:bCs/>
          <w:sz w:val="24"/>
          <w:szCs w:val="24"/>
          <w:lang w:eastAsia="ru-RU"/>
        </w:rPr>
        <w:t xml:space="preserve"> Основные функции, задачи Комиссии</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6.1. Основной целью Комиссии является проведение установленных градостроительным законодательством процедур при принятии решения:</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Рассмотрение предложений заинтересованных лиц о внесении изменений и дополнений в Правила.</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Рассмотрение вопросов об изменении видов разрешенного использования земельных участков и объектов капитального строительства.</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Рассмотрение вопросов о предоставлении разрешений на условно разрешенные виды использования земельных участков и объектов капитального строительства.</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Рассмотрение вопросов о предоставлении разрешений на отклонения от предельных параметров разрешенного строительства, реконструкции объектов капитального строительства.</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Подготовка на имя Главы администрации заключений по вопросам землепользования и застройки, рекомендаций о предоставлении специальных согласований и разрешений по вопросам землепользования и застройки, рекомендаций об издании правовых актов по вопросам землепользования и застройки.</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6.2. В процессе работы Комиссии выполняются задачи градостроительного зонирования территории поселения.</w:t>
      </w:r>
    </w:p>
    <w:p w:rsidR="00E63E70" w:rsidRDefault="00E63E70" w:rsidP="00E63E70">
      <w:pPr>
        <w:spacing w:after="0" w:line="240" w:lineRule="auto"/>
        <w:ind w:firstLine="567"/>
        <w:jc w:val="both"/>
        <w:rPr>
          <w:rFonts w:ascii="Times New Roman" w:eastAsia="Times New Roman" w:hAnsi="Times New Roman"/>
          <w:bCs/>
          <w:sz w:val="24"/>
          <w:szCs w:val="24"/>
          <w:lang w:eastAsia="ru-RU"/>
        </w:rPr>
      </w:pPr>
      <w:r>
        <w:rPr>
          <w:rFonts w:ascii="Times New Roman" w:eastAsia="Times New Roman" w:hAnsi="Times New Roman"/>
          <w:sz w:val="24"/>
          <w:szCs w:val="24"/>
          <w:lang w:eastAsia="ru-RU"/>
        </w:rPr>
        <w:t>7.</w:t>
      </w:r>
      <w:r>
        <w:rPr>
          <w:rFonts w:ascii="Times New Roman" w:eastAsia="Times New Roman" w:hAnsi="Times New Roman"/>
          <w:bCs/>
          <w:sz w:val="24"/>
          <w:szCs w:val="24"/>
          <w:lang w:eastAsia="ru-RU"/>
        </w:rPr>
        <w:t xml:space="preserve"> Порядок </w:t>
      </w:r>
      <w:r>
        <w:rPr>
          <w:rFonts w:ascii="Times New Roman" w:eastAsia="Times New Roman" w:hAnsi="Times New Roman"/>
          <w:sz w:val="24"/>
          <w:szCs w:val="24"/>
          <w:lang w:eastAsia="ru-RU"/>
        </w:rPr>
        <w:t>рассмотрения предложений заинтересованных лиц о внесении изменений и дополнений в Правила определён ст. 14 настоящих Правил.</w:t>
      </w:r>
    </w:p>
    <w:p w:rsidR="00E63E70" w:rsidRDefault="00E63E70" w:rsidP="00E63E70">
      <w:pPr>
        <w:keepNext/>
        <w:spacing w:before="120" w:after="0" w:line="240" w:lineRule="auto"/>
        <w:ind w:firstLine="567"/>
        <w:jc w:val="both"/>
        <w:outlineLvl w:val="2"/>
        <w:rPr>
          <w:rFonts w:ascii="Times New Roman" w:eastAsia="Times New Roman" w:hAnsi="Times New Roman"/>
          <w:b/>
          <w:bCs/>
          <w:sz w:val="26"/>
          <w:szCs w:val="26"/>
          <w:lang w:eastAsia="ru-RU"/>
        </w:rPr>
      </w:pPr>
      <w:bookmarkStart w:id="20" w:name="_Toc452336967"/>
      <w:bookmarkStart w:id="21" w:name="_Toc301255849"/>
      <w:bookmarkStart w:id="22" w:name="_Toc268487887"/>
      <w:bookmarkStart w:id="23" w:name="_Toc268484947"/>
      <w:r>
        <w:rPr>
          <w:rFonts w:ascii="Times New Roman" w:eastAsia="Times New Roman" w:hAnsi="Times New Roman"/>
          <w:b/>
          <w:bCs/>
          <w:sz w:val="26"/>
          <w:szCs w:val="26"/>
          <w:lang w:eastAsia="ru-RU"/>
        </w:rPr>
        <w:t xml:space="preserve">Статья 5. Общие положения о градостроительном зонировании территории </w:t>
      </w:r>
      <w:bookmarkEnd w:id="20"/>
      <w:bookmarkEnd w:id="21"/>
      <w:bookmarkEnd w:id="22"/>
      <w:bookmarkEnd w:id="23"/>
      <w:r>
        <w:rPr>
          <w:rFonts w:ascii="Times New Roman" w:eastAsia="Times New Roman" w:hAnsi="Times New Roman"/>
          <w:b/>
          <w:sz w:val="26"/>
          <w:szCs w:val="26"/>
          <w:lang w:eastAsia="ru-RU"/>
        </w:rPr>
        <w:t>поселения</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На карте градостроительного зонирования территории поселения устанавливаются границы территориальных зон. Границы территориальных зон должны отвечать требованию принадлежности каждого земельного участка только к одной территориальной зоне. Формирование одного земельного участка из нескольких земельных участков, расположенных в различных территориальных зонах, не допускается. Территориальные зоны, как правило, не устанавливаются применительно к одному земельному участку. </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На карте градостроительного зонирования в обязательном порядке отображаются границы населенных пунктов, входящих в состав поселения, городского округа, границы зон с особыми условиями использования территорий, границы территорий объектов культурного наследия, границы территорий исторических поселений федерального значения, границы территорий исторических поселений регионального значения. Указанные границы могут отображаться на отдельных картах.  Также на карте градостроительного зонирования в обязательном порядке устанавливаются территории, в границах которых предусматривается осуществление деятельности по комплексному и устойчивому развитию территории, в случае планирования осуществления такой деятельности. Границы таких территорий устанавливаются по границам одной или нескольких территориальных зон и могут отображаться на отдельной карте.</w:t>
      </w:r>
    </w:p>
    <w:p w:rsidR="00E63E70" w:rsidRDefault="00E63E70" w:rsidP="00E63E70">
      <w:pPr>
        <w:pStyle w:val="a6"/>
        <w:keepLines w:val="0"/>
        <w:spacing w:before="0"/>
        <w:jc w:val="both"/>
        <w:rPr>
          <w:rFonts w:ascii="Times New Roman" w:hAnsi="Times New Roman"/>
          <w:b w:val="0"/>
          <w:bCs w:val="0"/>
          <w:color w:val="auto"/>
          <w:sz w:val="24"/>
          <w:szCs w:val="24"/>
          <w:lang w:eastAsia="ru-RU"/>
        </w:rPr>
      </w:pPr>
      <w:r>
        <w:rPr>
          <w:rFonts w:ascii="Times New Roman" w:hAnsi="Times New Roman"/>
          <w:b w:val="0"/>
          <w:bCs w:val="0"/>
          <w:color w:val="auto"/>
          <w:sz w:val="24"/>
          <w:szCs w:val="24"/>
          <w:lang w:eastAsia="ru-RU"/>
        </w:rPr>
        <w:t xml:space="preserve">        2. Границы территориальных зон установлены по красным линиям, линиям магистралей, улиц, проездов, разделяющим транспортные потоки противоположных направлений, границам земельных участков, границам населенных пунктов, границам поселения, естественным </w:t>
      </w:r>
      <w:r>
        <w:rPr>
          <w:rFonts w:ascii="Times New Roman" w:hAnsi="Times New Roman"/>
          <w:b w:val="0"/>
          <w:bCs w:val="0"/>
          <w:color w:val="auto"/>
          <w:sz w:val="24"/>
          <w:szCs w:val="24"/>
          <w:lang w:eastAsia="ru-RU"/>
        </w:rPr>
        <w:lastRenderedPageBreak/>
        <w:t>границам природных объектов, иным границам. 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w:t>
      </w:r>
    </w:p>
    <w:p w:rsidR="00E63E70" w:rsidRDefault="00E63E70" w:rsidP="00E63E70">
      <w:pPr>
        <w:widowControl w:val="0"/>
        <w:autoSpaceDE w:val="0"/>
        <w:autoSpaceDN w:val="0"/>
        <w:adjustRightInd w:val="0"/>
        <w:spacing w:after="0" w:line="240" w:lineRule="auto"/>
        <w:jc w:val="both"/>
        <w:rPr>
          <w:rFonts w:ascii="Times New Roman" w:hAnsi="Times New Roman"/>
          <w:sz w:val="24"/>
          <w:szCs w:val="24"/>
        </w:rPr>
      </w:pPr>
      <w:r>
        <w:rPr>
          <w:rFonts w:ascii="Times New Roman" w:eastAsia="Times New Roman" w:hAnsi="Times New Roman"/>
          <w:sz w:val="24"/>
          <w:szCs w:val="24"/>
          <w:lang w:eastAsia="ru-RU"/>
        </w:rPr>
        <w:t xml:space="preserve">       3. </w:t>
      </w:r>
      <w:r>
        <w:rPr>
          <w:rFonts w:ascii="Times New Roman" w:hAnsi="Times New Roman"/>
          <w:sz w:val="24"/>
          <w:szCs w:val="24"/>
        </w:rPr>
        <w:t>Обязательным приложением к правилам землепользования и застройки являются сведения о границах территориальных зон, которые должны содержать графическое описание местоположения границ территориальных зон, перечень координат характерных точек этих границ в системе координат, используемой для ведения Единого государственного реестра недвижимости. Органы местного самоуправления поселения, городского округа также вправе подготовить текстовое описание местоположения границ территориальных зон. Формы графического и текстового описания местоположения границ территориальных зон, требования к точности определения координат характерных точек границ территориальных зон,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 Градостроительный регламент определяет основу правового режима земельных участков и объектов капитального строительства,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 реконструкции объектов капитального строительства.</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 Градостроительные регламенты установлены с учетом:</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фактического использования земельных участков и объектов капитального строительства в границах территориальной зоны;</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функциональных зон и характеристик их планируемого развития, определенных генеральным планом округа, с учетом утвержденных в составе схемы территориального планирования области зон планируемого размещения объектов регионального значения;</w:t>
      </w:r>
    </w:p>
    <w:p w:rsidR="00E63E70" w:rsidRDefault="00E63E70" w:rsidP="00E63E70">
      <w:pPr>
        <w:pStyle w:val="a6"/>
        <w:keepLines w:val="0"/>
        <w:spacing w:before="0"/>
        <w:ind w:firstLine="709"/>
        <w:jc w:val="both"/>
        <w:rPr>
          <w:rFonts w:ascii="Times New Roman" w:hAnsi="Times New Roman"/>
          <w:b w:val="0"/>
          <w:bCs w:val="0"/>
          <w:color w:val="auto"/>
          <w:sz w:val="26"/>
          <w:szCs w:val="26"/>
          <w:lang w:eastAsia="ru-RU"/>
        </w:rPr>
      </w:pPr>
      <w:r>
        <w:rPr>
          <w:rFonts w:ascii="Times New Roman" w:hAnsi="Times New Roman"/>
          <w:b w:val="0"/>
          <w:bCs w:val="0"/>
          <w:color w:val="auto"/>
          <w:sz w:val="24"/>
          <w:szCs w:val="24"/>
          <w:lang w:eastAsia="ru-RU"/>
        </w:rPr>
        <w:t>-видов территориальных зон, требований охраны объектов культурного наследия, а также особо охраняемых природных территорий, иных природных объектов.</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 На карте градостроительного зонирования вне пределов территориальных зон отображены территории, на которые действие градостроительных регламентов не распространяется, а также земли, для которых градостроительные регламенты не устанавливаются.</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Действие градостроительного регламента не распространяется на земельные участки:</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в границах территорий общего пользования (парки, набережные, скверы, бульвары, лесопарки, леса);</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3) предназначенные для размещения линейных объектов и (или) занятые линейными объектами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 предоставленные для добычи полезных ископаемых.</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Использование указанных земельных участков определяется уполномоченными федеральными органами исполнительной власти, уполномоченными органами исполнительной власти области или уполномоченными органами местного самоуправления, в соответствии с федеральными законами. </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Решения о режиме содержания территорий объектов культурного наследия, параметрах их реставрации, консервации, воссоздания, ремонта и приспособлении принимаются в порядке, установленном законодательством Российской Федерации об охране объектов культурного наследия, а именно: по объектам культурного наследия федерального значения - уполномоченным федеральным органом, по объектам регионального значения - уполномоченным органом исполнительной власти области.</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8.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Градостроительный регламент сельскохозяйственной зоны С не установлен для расположенных в данной зоне сельскохозяйственных угодий в составе земель категории сельскохозяйственного назначения.</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Использование земельных участков,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 На карте градостроительного зонирования отображены объекты и зоны с особыми условиями использования территории, зоны иных ограничений, условно разделенных по следующим факторам:</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природно-экологические факторы:</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водные объекты и их </w:t>
      </w:r>
      <w:proofErr w:type="spellStart"/>
      <w:r>
        <w:rPr>
          <w:rFonts w:ascii="Times New Roman" w:eastAsia="Times New Roman" w:hAnsi="Times New Roman"/>
          <w:sz w:val="24"/>
          <w:szCs w:val="24"/>
          <w:lang w:eastAsia="ru-RU"/>
        </w:rPr>
        <w:t>водоохранные</w:t>
      </w:r>
      <w:proofErr w:type="spellEnd"/>
      <w:r>
        <w:rPr>
          <w:rFonts w:ascii="Times New Roman" w:eastAsia="Times New Roman" w:hAnsi="Times New Roman"/>
          <w:sz w:val="24"/>
          <w:szCs w:val="24"/>
          <w:lang w:eastAsia="ru-RU"/>
        </w:rPr>
        <w:t xml:space="preserve"> зоны и прибрежные защитные полосы;</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территории, подверженные опасным геологическим процессам (оползни, обвалы, карсты, подтопления и затопления и другие);</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источники водоснабжения и зоны санитарной охраны;</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объекты специального назначения (кладбища, скотомогильники, полигоны твердых бытовых отходов) и их санитарно-защитные зоны и зоны охраны;</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техногенные факторы:</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промышленные, коммунальные и сельскохозяйственные предприятия и их санитарно-защитные зоны; </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объектов электроэнергетики и их санитарно-защитные и охранные зоны, </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объекты связи и иные объекты, создающие электромагнитные поля и их санитарно-защитные зоны и зоны ограничений;</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газораспределительных сети и их охранные зоны.</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10. Градостроительные регламенты устанавливаются в соответствии с законодательством Российской Федерации в процессе разработки карты градостроительного зонирования на основании детального изучения социально-пространственного качества среды городского округа, возможности и рациональности ее изменения. </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11. Границы территорий, на которые действие градостроительного регламентов не распространяется, границы территорий, для которых градостроительные регламенты не устанавливаются, границы зон с особыми условиями использования территорий наносятся на карты градостроительного зонирования в соответствии с нормативными правовыми актами уполномоченных органов исполнительной власти или местного самоуправления; содержащими описание границ; в соответствии с установленными законодательством параметрами таких </w:t>
      </w:r>
      <w:r>
        <w:rPr>
          <w:rFonts w:ascii="Times New Roman" w:eastAsia="Times New Roman" w:hAnsi="Times New Roman"/>
          <w:sz w:val="24"/>
          <w:szCs w:val="24"/>
          <w:lang w:eastAsia="ru-RU"/>
        </w:rPr>
        <w:lastRenderedPageBreak/>
        <w:t>территорий и зон; на основании документов кадастрового учета; материалов генерального плана округа, иных документов, содержащих описания местоположения границ указанных территорий и зон.</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Изменение установленных уполномоченными органами режима использования и границ территорий, на которые действие градостроительного регламентов не распространяется, для которых градостроительные регламенты не устанавливаются, зон с особыми условиями использования территорий осуществляется установившим такие режимы и границы уполномоченным органом. В настоящих Правилах отображаются внесенные изменения.</w:t>
      </w:r>
    </w:p>
    <w:p w:rsidR="00E63E70" w:rsidRDefault="00E63E70" w:rsidP="00E63E70">
      <w:pPr>
        <w:keepNext/>
        <w:spacing w:before="120" w:after="0" w:line="240" w:lineRule="auto"/>
        <w:ind w:firstLine="567"/>
        <w:jc w:val="both"/>
        <w:outlineLvl w:val="2"/>
        <w:rPr>
          <w:rFonts w:ascii="Times New Roman" w:eastAsia="Times New Roman" w:hAnsi="Times New Roman"/>
          <w:b/>
          <w:bCs/>
          <w:sz w:val="26"/>
          <w:szCs w:val="26"/>
          <w:lang w:eastAsia="ru-RU"/>
        </w:rPr>
      </w:pPr>
      <w:bookmarkStart w:id="24" w:name="_Toc452336968"/>
      <w:bookmarkStart w:id="25" w:name="_Toc301255850"/>
      <w:bookmarkStart w:id="26" w:name="_Toc268487888"/>
      <w:bookmarkStart w:id="27" w:name="_Toc268484948"/>
      <w:r>
        <w:rPr>
          <w:rFonts w:ascii="Times New Roman" w:eastAsia="Times New Roman" w:hAnsi="Times New Roman"/>
          <w:b/>
          <w:bCs/>
          <w:sz w:val="26"/>
          <w:szCs w:val="26"/>
          <w:lang w:eastAsia="ru-RU"/>
        </w:rPr>
        <w:t>Статья 6. Использование земельных участков, на которые распространяется действие градостроительных регламентов</w:t>
      </w:r>
      <w:bookmarkEnd w:id="24"/>
      <w:bookmarkEnd w:id="25"/>
      <w:bookmarkEnd w:id="26"/>
      <w:bookmarkEnd w:id="27"/>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Использование и застройка земельных участков на территории поселения, на которые распространяется действие градостроительных регламентов, может осуществляться правообладателями земельных участков, объектов капитального строительства только с соблюдением разрешенного использования земельных участков и объектов капитального строительства, разрешенных предельных размеров земельных участков и предельных параметров объектов капитального строительства; соблюдением ограничений использования земельных участков и объектов капитального строительства, установленных в соответствии с законодательством и настоящими Правилами.</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Виды разрешенного использования, не предусмотренные в градостроительном регламенте, являются запрещенными.</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Применительно к каждой территориальной зоне устанавливаются следующие виды разрешенного использования земельных участков и объектов капитального строительства:</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а)</w:t>
      </w:r>
      <w:r w:rsidR="003D3610">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основные виды разрешенного использования земельных участков и объектов капитального строительства – виды деятельности, объекты, осуществлять и размещать которые на земельных участках разрешено применительно к соответствующим территориальным зонам и выбор таких видов деятельности и объектов осуществляется самостоятельно (без дополнительных разрешений и согласований)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при условии соблюдения требований технических регламентов;</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б)условно разрешенные виды разрешенного использования земельных участков и объектов капитального строительства – виды деятельности, объекты капитального строительства, осуществлять и размещать которые на земельных участках разрешено в силу перечисления этих видов деятельности и объектов в составе градостроительных регламентов применительно к соответствующим территориальным зонам при условии получения разрешения в порядке, определенном статьей 39 Градостроительного кодекса Российской Федерации и обязательного соблюдения требований технических регламентов;</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в)вспомогательные виды разрешенного использования недвижимости,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осуществляются совместные с ним.</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Применительно к каждой территориальной зоне основными видами разрешенного использования, даже если они прямо не указаны в градостроительных регламентах, являются следующие: </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виды использования, технологически связанные с объектами основных и условно разрешенных видов использования или обеспечивающие их безопасность, в том числе противопожарную в соответствии с нормативно-техническими документами;</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объекты инженерной инфраструктуры, необходимые для инженерного обеспечения объектов основных, условно разрешенных, а также иных вспомогательных видов использования (электроподстанции закрытого типа, распределительные пункты и подстанции, трансформаторные подстанции, котельные тепловой мощностью до 200 Гкал/час, центральные и индивидуальные тепловые пункты, насосные станции перекачки, повышающие водопроводные насосные станции, регулирующие резервуары) при условии соответствия техническим регламентам;</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4. На территории земельного участка суммарная общая площадь объектов вспомогательных видов использования не должна превышать общей площади объектов основных и условно разрешенных видов использования. </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 В пределах земельного участка могут сочетаться несколько видов разрешенного использования. При этом вид разрешенного использования, указанный как основной, может выступать в качестве вспомогательного при условии соблюдения требований технических регламентов и нормативов градостроительного проектирования.</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 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 Разрешенное использование земельных участков и объектов капитального строительства допускается при условии соблюдения ограничения использования земельных участков и объектов капитального строительства.</w:t>
      </w:r>
    </w:p>
    <w:p w:rsidR="00E63E70" w:rsidRDefault="00E63E70" w:rsidP="00E63E70">
      <w:pPr>
        <w:keepNext/>
        <w:spacing w:before="120" w:after="0" w:line="240" w:lineRule="auto"/>
        <w:ind w:firstLine="567"/>
        <w:jc w:val="both"/>
        <w:outlineLvl w:val="2"/>
        <w:rPr>
          <w:rFonts w:ascii="Times New Roman" w:eastAsia="Times New Roman" w:hAnsi="Times New Roman"/>
          <w:b/>
          <w:bCs/>
          <w:sz w:val="26"/>
          <w:szCs w:val="26"/>
          <w:lang w:eastAsia="ru-RU"/>
        </w:rPr>
      </w:pPr>
      <w:bookmarkStart w:id="28" w:name="_Toc452336970"/>
      <w:bookmarkStart w:id="29" w:name="_Toc301255852"/>
      <w:bookmarkStart w:id="30" w:name="_Toc268487890"/>
      <w:bookmarkStart w:id="31" w:name="_Toc268484950"/>
      <w:r>
        <w:rPr>
          <w:rFonts w:ascii="Times New Roman" w:eastAsia="Times New Roman" w:hAnsi="Times New Roman"/>
          <w:b/>
          <w:bCs/>
          <w:sz w:val="26"/>
          <w:szCs w:val="26"/>
          <w:lang w:eastAsia="ru-RU"/>
        </w:rPr>
        <w:t>Статья 7. Особенности использования земельных участков и объектов капитального строительства, не соответствующих градостроительным регламентам</w:t>
      </w:r>
      <w:bookmarkEnd w:id="28"/>
      <w:bookmarkEnd w:id="29"/>
      <w:bookmarkEnd w:id="30"/>
      <w:bookmarkEnd w:id="31"/>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Земельные участки, объекты капитального строительства, существовавшие на законных основаниях до введения в действие настоящих Правил или до внесения изменений в настоящие Правила, и расположенные на территориях, для которых установлены градостроительные регламенты и на которые действие этих градостроительных регламентов распространяется, являются не соответствующими градостроительным регламентам в случаях, когда:</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существующие виды использования земельных участков, объектов капитального строительства не соответствует видам разрешенного использования соответствующей территориальной зоны;</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существующие размеры земельных участков и параметры объектов капитального строительства не соответствуют предельным размерам земельных участков и предельным параметрам разрешенного строительства, реконструкции объектов капитального строительства, установленным для соответствующей территориальной зоны, в том числе установленным режимам охранных зон объектов культурного наследия;</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расположенные на указанных земельных участках производственные и иные объекты капитального строительства требуют установления санитарно-защитных зон, охранных зон, выходящих за границы территориальной зоны расположения этих объектов.</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Земельные участки, объекты капитального строительства, существовавшие до вступления в силу настоящих Правил и не соответствующие градостроительным регламентам, могут использоваться без установления срока приведения их в соответствие градостроительному регламенту, за исключением случаев, когда использование этих объектов представляет опасность для жизни и здоровья людей, окружающей среды, объектов культурного наследия (памятников истории и культуры), что установлено уполномоченными органами в соответствии с действующим законодательством, нормами и техническими регламентами. Для объектов, представляющих опасность, уполномоченными органами устанавливается срок приведения их в соответствие градостроительному регламенту, нормативами и техническими регламентами или накладывается запрет на использование таких объектов до приведения их в соответствие с градостроительным регламентом, нормативами и техническими регламентами.</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 Изменение вида разрешенного использования земельных участков, изменение вида и реконструкция объектов капитального строительства, указанных в пункте 1 настоящей статьи, может осуществляться путем приведения их в соответствие установленным градостроительным регламентам.</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Перечень объектов, не соответствующих градостроительным регламентам, а также сроки приведения этих объектов в соответствие с градостроительным регламентом, устанавливается правовым актом Администрации. </w:t>
      </w:r>
    </w:p>
    <w:p w:rsidR="00E63E70" w:rsidRDefault="00E63E70" w:rsidP="00E63E70">
      <w:pPr>
        <w:keepNext/>
        <w:spacing w:before="120" w:after="0" w:line="240" w:lineRule="auto"/>
        <w:ind w:firstLine="567"/>
        <w:jc w:val="both"/>
        <w:outlineLvl w:val="2"/>
        <w:rPr>
          <w:rFonts w:ascii="Times New Roman" w:eastAsia="Times New Roman" w:hAnsi="Times New Roman"/>
          <w:b/>
          <w:bCs/>
          <w:sz w:val="26"/>
          <w:szCs w:val="26"/>
          <w:lang w:eastAsia="ru-RU"/>
        </w:rPr>
      </w:pPr>
      <w:bookmarkStart w:id="32" w:name="_Toc452336971"/>
      <w:bookmarkStart w:id="33" w:name="_Toc301255853"/>
      <w:bookmarkStart w:id="34" w:name="_Toc268487891"/>
      <w:r>
        <w:rPr>
          <w:rFonts w:ascii="Times New Roman" w:eastAsia="Times New Roman" w:hAnsi="Times New Roman"/>
          <w:b/>
          <w:bCs/>
          <w:sz w:val="26"/>
          <w:szCs w:val="26"/>
          <w:lang w:eastAsia="ru-RU"/>
        </w:rPr>
        <w:t>Статья 8. Осуществление строительства, реконструкции объектов капитального строительства</w:t>
      </w:r>
      <w:bookmarkEnd w:id="32"/>
      <w:bookmarkEnd w:id="33"/>
      <w:bookmarkEnd w:id="34"/>
      <w:r>
        <w:rPr>
          <w:rFonts w:ascii="Times New Roman" w:eastAsia="Times New Roman" w:hAnsi="Times New Roman"/>
          <w:b/>
          <w:bCs/>
          <w:sz w:val="26"/>
          <w:szCs w:val="26"/>
          <w:lang w:eastAsia="ru-RU"/>
        </w:rPr>
        <w:t xml:space="preserve"> </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Строительство, реконструкция объектов капитального строительства на территории поселения осуществляется правообладателями земельных участков, объектов капитального строительства в границах объектов их прав в соответствии с требованиями, установленными </w:t>
      </w:r>
      <w:r>
        <w:rPr>
          <w:rFonts w:ascii="Times New Roman" w:eastAsia="Times New Roman" w:hAnsi="Times New Roman"/>
          <w:sz w:val="24"/>
          <w:szCs w:val="24"/>
          <w:lang w:eastAsia="ru-RU"/>
        </w:rPr>
        <w:lastRenderedPageBreak/>
        <w:t>Градостроительным кодексом Российской Федерации, другими федеральными законами, законодательством области и принятыми в соответствии с ними правовыми актами поселения, устанавливающими особенности осуществления указанной деятельности на территории поселения.</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перечень которых может быть установлен органами местного самоуправления,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Указанное разрешение может быть выдано только для отдельного земельного участка в порядке, установленном Градостроительным кодексом Российской Федерации и настоящими Правилами (статья 10).</w:t>
      </w:r>
    </w:p>
    <w:p w:rsidR="00476612" w:rsidRDefault="00476612" w:rsidP="00E63E70">
      <w:pPr>
        <w:spacing w:after="0" w:line="240" w:lineRule="auto"/>
        <w:ind w:firstLine="567"/>
        <w:jc w:val="both"/>
        <w:rPr>
          <w:rFonts w:ascii="Times New Roman" w:eastAsia="Times New Roman" w:hAnsi="Times New Roman"/>
          <w:sz w:val="24"/>
          <w:szCs w:val="24"/>
          <w:lang w:eastAsia="ru-RU"/>
        </w:rPr>
      </w:pPr>
    </w:p>
    <w:p w:rsidR="00E63E70" w:rsidRDefault="00E63E70" w:rsidP="00E63E70">
      <w:pPr>
        <w:keepNext/>
        <w:spacing w:before="120" w:after="0" w:line="240" w:lineRule="auto"/>
        <w:jc w:val="center"/>
        <w:outlineLvl w:val="1"/>
        <w:rPr>
          <w:rFonts w:ascii="Times New Roman" w:eastAsia="Times New Roman" w:hAnsi="Times New Roman"/>
          <w:b/>
          <w:bCs/>
          <w:i/>
          <w:sz w:val="24"/>
          <w:szCs w:val="24"/>
          <w:lang w:eastAsia="ru-RU"/>
        </w:rPr>
      </w:pPr>
      <w:bookmarkStart w:id="35" w:name="_Toc452336972"/>
      <w:bookmarkStart w:id="36" w:name="_Toc301255855"/>
      <w:bookmarkStart w:id="37" w:name="_Toc268487893"/>
      <w:bookmarkStart w:id="38" w:name="_Toc268484951"/>
      <w:r>
        <w:rPr>
          <w:rFonts w:ascii="Times New Roman" w:eastAsia="Times New Roman" w:hAnsi="Times New Roman"/>
          <w:b/>
          <w:bCs/>
          <w:sz w:val="24"/>
          <w:szCs w:val="24"/>
          <w:lang w:eastAsia="ru-RU"/>
        </w:rPr>
        <w:t>РАЗДЕЛ 2. ПОЛОЖЕНИЯ ОБ ИЗМЕНЕНИИ ВИДОВ РАЗРЕШЕННОГО ИСПОЛЬЗОВАНИЯ ЗЕМЕЛЬНЫХ УЧАСТКОВ И ОБЪЕКТОВ КАПИТАЛЬНОГО СТРОИТЕЛЬСТВА ФИЗИЧЕСКИМИ И ЮРИДИЧЕСКИМИ ЛИЦАМИ</w:t>
      </w:r>
      <w:bookmarkEnd w:id="35"/>
      <w:bookmarkEnd w:id="36"/>
      <w:bookmarkEnd w:id="37"/>
      <w:bookmarkEnd w:id="38"/>
    </w:p>
    <w:p w:rsidR="00E63E70" w:rsidRDefault="00E63E70" w:rsidP="00E63E70">
      <w:pPr>
        <w:keepNext/>
        <w:spacing w:before="120" w:after="0" w:line="240" w:lineRule="auto"/>
        <w:ind w:firstLine="567"/>
        <w:jc w:val="both"/>
        <w:outlineLvl w:val="2"/>
        <w:rPr>
          <w:rFonts w:ascii="Times New Roman" w:eastAsia="Times New Roman" w:hAnsi="Times New Roman"/>
          <w:b/>
          <w:bCs/>
          <w:sz w:val="26"/>
          <w:szCs w:val="26"/>
          <w:lang w:eastAsia="ru-RU"/>
        </w:rPr>
      </w:pPr>
      <w:bookmarkStart w:id="39" w:name="_Toc452336973"/>
      <w:bookmarkStart w:id="40" w:name="_Toc301255854"/>
      <w:bookmarkStart w:id="41" w:name="_Toc268487892"/>
      <w:bookmarkStart w:id="42" w:name="_Toc301255856"/>
      <w:bookmarkStart w:id="43" w:name="_Toc268487894"/>
      <w:r>
        <w:rPr>
          <w:rFonts w:ascii="Times New Roman" w:eastAsia="Times New Roman" w:hAnsi="Times New Roman"/>
          <w:b/>
          <w:bCs/>
          <w:sz w:val="26"/>
          <w:szCs w:val="26"/>
          <w:lang w:eastAsia="ru-RU"/>
        </w:rPr>
        <w:t>Статья 9. Определение видов и параметров разрешенного использования земельных участков и объектов капитального строительства</w:t>
      </w:r>
      <w:bookmarkEnd w:id="39"/>
    </w:p>
    <w:p w:rsidR="00E63E70" w:rsidRDefault="007A0675" w:rsidP="00E63E70">
      <w:pPr>
        <w:tabs>
          <w:tab w:val="left" w:pos="-142"/>
        </w:tabs>
        <w:spacing w:after="0" w:line="240" w:lineRule="auto"/>
        <w:ind w:right="-1" w:firstLine="567"/>
        <w:jc w:val="both"/>
        <w:rPr>
          <w:rFonts w:ascii="Times New Roman" w:eastAsia="Times New Roman" w:hAnsi="Times New Roman"/>
          <w:snapToGrid w:val="0"/>
          <w:sz w:val="24"/>
          <w:szCs w:val="24"/>
          <w:lang w:eastAsia="ru-RU"/>
        </w:rPr>
      </w:pPr>
      <w:r>
        <w:rPr>
          <w:rFonts w:ascii="Times New Roman" w:eastAsia="Times New Roman" w:hAnsi="Times New Roman"/>
          <w:snapToGrid w:val="0"/>
          <w:sz w:val="24"/>
          <w:szCs w:val="24"/>
          <w:lang w:eastAsia="ru-RU"/>
        </w:rPr>
        <w:t>Физические</w:t>
      </w:r>
      <w:r w:rsidR="00E63E70">
        <w:rPr>
          <w:rFonts w:ascii="Times New Roman" w:eastAsia="Times New Roman" w:hAnsi="Times New Roman"/>
          <w:snapToGrid w:val="0"/>
          <w:sz w:val="24"/>
          <w:szCs w:val="24"/>
          <w:lang w:eastAsia="ru-RU"/>
        </w:rPr>
        <w:t xml:space="preserve"> и юридические лица вправе выбирать виды и параметры разрешенного использования принадлежащих им земельных участков и объектов капитального строительства в соответствии с градостроительным регламентом при условии соблюдения градостроительных и технических норм и требований к подготовке проектной документации и строительству.</w:t>
      </w:r>
    </w:p>
    <w:p w:rsidR="00E63E70" w:rsidRDefault="00E63E70" w:rsidP="00E63E70">
      <w:pPr>
        <w:tabs>
          <w:tab w:val="left" w:pos="-142"/>
        </w:tabs>
        <w:spacing w:after="0" w:line="240" w:lineRule="auto"/>
        <w:ind w:right="-1" w:firstLine="567"/>
        <w:jc w:val="both"/>
        <w:rPr>
          <w:rFonts w:ascii="Times New Roman" w:eastAsia="Times New Roman" w:hAnsi="Times New Roman"/>
          <w:snapToGrid w:val="0"/>
          <w:sz w:val="24"/>
          <w:szCs w:val="24"/>
          <w:lang w:eastAsia="ru-RU"/>
        </w:rPr>
      </w:pPr>
      <w:r>
        <w:rPr>
          <w:rFonts w:ascii="Times New Roman" w:eastAsia="Times New Roman" w:hAnsi="Times New Roman"/>
          <w:sz w:val="24"/>
          <w:szCs w:val="24"/>
          <w:lang w:eastAsia="ru-RU"/>
        </w:rPr>
        <w:t>Изменение одного вида разрешенного использования земельных участков и объектов капитального строительства на другой вид осуществляется в соответствии со статьей 37 Градостроительного Кодекса РФ.</w:t>
      </w:r>
    </w:p>
    <w:p w:rsidR="00E63E70" w:rsidRDefault="00E63E70" w:rsidP="00E63E70">
      <w:pPr>
        <w:keepNext/>
        <w:spacing w:before="120" w:after="0" w:line="240" w:lineRule="auto"/>
        <w:ind w:firstLine="567"/>
        <w:jc w:val="both"/>
        <w:outlineLvl w:val="2"/>
        <w:rPr>
          <w:rFonts w:ascii="Times New Roman" w:eastAsia="Times New Roman" w:hAnsi="Times New Roman"/>
          <w:b/>
          <w:bCs/>
          <w:sz w:val="26"/>
          <w:szCs w:val="26"/>
          <w:lang w:eastAsia="ru-RU"/>
        </w:rPr>
      </w:pPr>
      <w:bookmarkStart w:id="44" w:name="_Toc452336974"/>
      <w:r>
        <w:rPr>
          <w:rFonts w:ascii="Times New Roman" w:eastAsia="Times New Roman" w:hAnsi="Times New Roman"/>
          <w:b/>
          <w:bCs/>
          <w:sz w:val="26"/>
          <w:szCs w:val="26"/>
          <w:lang w:eastAsia="ru-RU"/>
        </w:rPr>
        <w:t>Статья 10. Порядок предоставления разрешения на отклонение от предельных параметров разрешенного строительства, реконструкции объекта капитального строительства</w:t>
      </w:r>
      <w:bookmarkEnd w:id="40"/>
      <w:bookmarkEnd w:id="41"/>
      <w:bookmarkEnd w:id="44"/>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 Вопрос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обсуждению на общественных обсуждениях</w:t>
      </w:r>
      <w:r>
        <w:rPr>
          <w:sz w:val="26"/>
          <w:szCs w:val="26"/>
        </w:rPr>
        <w:t xml:space="preserve"> </w:t>
      </w:r>
      <w:r>
        <w:rPr>
          <w:rFonts w:ascii="Times New Roman" w:eastAsia="Times New Roman" w:hAnsi="Times New Roman"/>
          <w:sz w:val="24"/>
          <w:szCs w:val="24"/>
          <w:lang w:eastAsia="ru-RU"/>
        </w:rPr>
        <w:t>или публичных слушаниях, проводимых в порядке, определенном уставом муниципального образования и (или) нормативными правовыми актами представительного органа муниципального образования с учетом положений, предусмотренных статьей 12 настоящих Правил. Расходы, связанные с организацией и проведением общественных обсуждениях</w:t>
      </w:r>
      <w:r>
        <w:rPr>
          <w:sz w:val="26"/>
          <w:szCs w:val="26"/>
        </w:rPr>
        <w:t xml:space="preserve"> </w:t>
      </w:r>
      <w:r>
        <w:rPr>
          <w:rFonts w:ascii="Times New Roman" w:eastAsia="Times New Roman" w:hAnsi="Times New Roman"/>
          <w:sz w:val="24"/>
          <w:szCs w:val="24"/>
          <w:lang w:eastAsia="ru-RU"/>
        </w:rPr>
        <w:t xml:space="preserve">или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 </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 На основании заключения о результатах общественных обсуждений</w:t>
      </w:r>
      <w:r>
        <w:rPr>
          <w:sz w:val="26"/>
          <w:szCs w:val="26"/>
        </w:rPr>
        <w:t xml:space="preserve"> </w:t>
      </w:r>
      <w:r>
        <w:rPr>
          <w:rFonts w:ascii="Times New Roman" w:eastAsia="Times New Roman" w:hAnsi="Times New Roman"/>
          <w:sz w:val="24"/>
          <w:szCs w:val="24"/>
          <w:lang w:eastAsia="ru-RU"/>
        </w:rPr>
        <w:t xml:space="preserve">или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w:t>
      </w:r>
      <w:r>
        <w:rPr>
          <w:rFonts w:ascii="Times New Roman" w:eastAsia="Times New Roman" w:hAnsi="Times New Roman"/>
          <w:sz w:val="24"/>
          <w:szCs w:val="24"/>
          <w:lang w:eastAsia="ru-RU"/>
        </w:rPr>
        <w:lastRenderedPageBreak/>
        <w:t xml:space="preserve">предоставлении такого разрешения с указанием причин принятого решения и направляет указанные рекомендации главе местной Администрации. </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6. Глава местной Администрации в течение семи дней со дня поступления указанных в части 5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 </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E63E70" w:rsidRDefault="00E63E70" w:rsidP="00E63E70">
      <w:pPr>
        <w:keepNext/>
        <w:spacing w:before="120" w:after="0" w:line="240" w:lineRule="auto"/>
        <w:ind w:firstLine="567"/>
        <w:jc w:val="both"/>
        <w:outlineLvl w:val="2"/>
        <w:rPr>
          <w:rFonts w:ascii="Times New Roman" w:eastAsia="Times New Roman" w:hAnsi="Times New Roman"/>
          <w:b/>
          <w:bCs/>
          <w:sz w:val="26"/>
          <w:szCs w:val="26"/>
          <w:lang w:eastAsia="ru-RU"/>
        </w:rPr>
      </w:pPr>
      <w:bookmarkStart w:id="45" w:name="_Toc452336975"/>
      <w:bookmarkStart w:id="46" w:name="_Toc301255857"/>
      <w:bookmarkStart w:id="47" w:name="_Toc268487895"/>
      <w:bookmarkEnd w:id="42"/>
      <w:bookmarkEnd w:id="43"/>
      <w:r>
        <w:rPr>
          <w:rFonts w:ascii="Times New Roman" w:eastAsia="Times New Roman" w:hAnsi="Times New Roman"/>
          <w:b/>
          <w:bCs/>
          <w:sz w:val="26"/>
          <w:szCs w:val="26"/>
          <w:lang w:eastAsia="ru-RU"/>
        </w:rPr>
        <w:t>Статья 11. Порядок предоставления разрешения на условно разрешенный вид использования земельного участка или объекта капитального строительства</w:t>
      </w:r>
      <w:bookmarkEnd w:id="45"/>
      <w:bookmarkEnd w:id="46"/>
      <w:bookmarkEnd w:id="47"/>
    </w:p>
    <w:p w:rsidR="00E63E70" w:rsidRDefault="00E63E70" w:rsidP="00E63E70">
      <w:pPr>
        <w:autoSpaceDE w:val="0"/>
        <w:autoSpaceDN w:val="0"/>
        <w:adjustRightInd w:val="0"/>
        <w:spacing w:after="0" w:line="240" w:lineRule="auto"/>
        <w:ind w:firstLine="540"/>
        <w:jc w:val="both"/>
        <w:rPr>
          <w:rFonts w:ascii="Times New Roman" w:hAnsi="Times New Roman"/>
          <w:sz w:val="24"/>
          <w:szCs w:val="24"/>
          <w:lang w:eastAsia="ru-RU"/>
        </w:rPr>
      </w:pPr>
      <w:bookmarkStart w:id="48" w:name="_Toc452336976"/>
      <w:bookmarkStart w:id="49" w:name="_Toc301255859"/>
      <w:bookmarkStart w:id="50" w:name="_Toc268487897"/>
      <w:r>
        <w:rPr>
          <w:rFonts w:ascii="Times New Roman" w:hAnsi="Times New Roman"/>
          <w:sz w:val="24"/>
          <w:szCs w:val="24"/>
          <w:lang w:eastAsia="ru-RU"/>
        </w:rPr>
        <w:t>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w:t>
      </w:r>
    </w:p>
    <w:p w:rsidR="00E63E70" w:rsidRDefault="00E63E70" w:rsidP="00E63E70">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 xml:space="preserve">2. 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w:t>
      </w:r>
      <w:hyperlink r:id="rId12" w:history="1">
        <w:r>
          <w:rPr>
            <w:rStyle w:val="a3"/>
            <w:sz w:val="24"/>
          </w:rPr>
          <w:t>статьей 5.1</w:t>
        </w:r>
      </w:hyperlink>
      <w:r>
        <w:rPr>
          <w:rFonts w:ascii="Times New Roman" w:hAnsi="Times New Roman"/>
          <w:sz w:val="24"/>
          <w:szCs w:val="24"/>
          <w:lang w:eastAsia="ru-RU"/>
        </w:rPr>
        <w:t xml:space="preserve"> Градостроительного  Кодекса, с учетом положений настоящей статьи.</w:t>
      </w:r>
    </w:p>
    <w:p w:rsidR="00E63E70" w:rsidRDefault="00E63E70" w:rsidP="00E63E70">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3.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E63E70" w:rsidRDefault="00E63E70" w:rsidP="00E63E70">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4. 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w:t>
      </w:r>
    </w:p>
    <w:p w:rsidR="00E63E70" w:rsidRDefault="00E63E70" w:rsidP="00E63E70">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5.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rsidR="00E63E70" w:rsidRDefault="00E63E70" w:rsidP="00E63E70">
      <w:pPr>
        <w:autoSpaceDE w:val="0"/>
        <w:autoSpaceDN w:val="0"/>
        <w:adjustRightInd w:val="0"/>
        <w:spacing w:after="0" w:line="240" w:lineRule="auto"/>
        <w:ind w:firstLine="540"/>
        <w:jc w:val="both"/>
        <w:rPr>
          <w:rFonts w:ascii="Times New Roman" w:hAnsi="Times New Roman"/>
          <w:sz w:val="24"/>
          <w:szCs w:val="24"/>
          <w:lang w:eastAsia="ru-RU"/>
        </w:rPr>
      </w:pPr>
      <w:bookmarkStart w:id="51" w:name="Par10"/>
      <w:bookmarkEnd w:id="51"/>
      <w:r>
        <w:rPr>
          <w:rFonts w:ascii="Times New Roman" w:hAnsi="Times New Roman"/>
          <w:sz w:val="24"/>
          <w:szCs w:val="24"/>
          <w:lang w:eastAsia="ru-RU"/>
        </w:rPr>
        <w:t>5. 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местной администрации.</w:t>
      </w:r>
    </w:p>
    <w:p w:rsidR="00E63E70" w:rsidRDefault="00E63E70" w:rsidP="00E63E70">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 xml:space="preserve">6. На основании указанных в </w:t>
      </w:r>
      <w:hyperlink r:id="rId13" w:anchor="Par10" w:history="1">
        <w:r>
          <w:rPr>
            <w:rStyle w:val="a3"/>
            <w:sz w:val="24"/>
          </w:rPr>
          <w:t>части 8</w:t>
        </w:r>
      </w:hyperlink>
      <w:r>
        <w:rPr>
          <w:rFonts w:ascii="Times New Roman" w:hAnsi="Times New Roman"/>
          <w:sz w:val="24"/>
          <w:szCs w:val="24"/>
          <w:lang w:eastAsia="ru-RU"/>
        </w:rPr>
        <w:t xml:space="preserve"> ст. 39  Градостроительного кодекса рекомендаций глава местной администрации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w:t>
      </w:r>
      <w:r>
        <w:rPr>
          <w:rFonts w:ascii="Times New Roman" w:hAnsi="Times New Roman"/>
          <w:sz w:val="24"/>
          <w:szCs w:val="24"/>
          <w:lang w:eastAsia="ru-RU"/>
        </w:rPr>
        <w:lastRenderedPageBreak/>
        <w:t>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E63E70" w:rsidRDefault="00E63E70" w:rsidP="00E63E70">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7.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E63E70" w:rsidRDefault="00E63E70" w:rsidP="00E63E70">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8.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rsidR="00E63E70" w:rsidRDefault="00E63E70" w:rsidP="00E63E70">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9.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476612" w:rsidRDefault="00476612" w:rsidP="00E63E70">
      <w:pPr>
        <w:autoSpaceDE w:val="0"/>
        <w:autoSpaceDN w:val="0"/>
        <w:adjustRightInd w:val="0"/>
        <w:spacing w:after="0" w:line="240" w:lineRule="auto"/>
        <w:jc w:val="both"/>
        <w:rPr>
          <w:rFonts w:ascii="Times New Roman" w:hAnsi="Times New Roman"/>
          <w:sz w:val="24"/>
          <w:szCs w:val="24"/>
          <w:lang w:eastAsia="ru-RU"/>
        </w:rPr>
      </w:pPr>
    </w:p>
    <w:p w:rsidR="00E63E70" w:rsidRDefault="00E63E70" w:rsidP="00E63E70">
      <w:pPr>
        <w:keepNext/>
        <w:spacing w:before="120" w:after="0" w:line="240" w:lineRule="auto"/>
        <w:ind w:firstLine="567"/>
        <w:jc w:val="center"/>
        <w:outlineLvl w:val="1"/>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 РАЗДЕЛ 3. ПОЛОЖЕНИЯ О ПОДГОТОВКЕ ДОКУМЕНТАЦИИ ПО ПЛАНИРОВКЕ ТЕРРИТОРИИ</w:t>
      </w:r>
      <w:bookmarkEnd w:id="48"/>
      <w:bookmarkEnd w:id="49"/>
      <w:bookmarkEnd w:id="50"/>
    </w:p>
    <w:p w:rsidR="00E63E70" w:rsidRDefault="00E63E70" w:rsidP="00E63E70">
      <w:pPr>
        <w:keepNext/>
        <w:spacing w:before="120" w:after="0" w:line="240" w:lineRule="auto"/>
        <w:ind w:firstLine="567"/>
        <w:jc w:val="both"/>
        <w:outlineLvl w:val="2"/>
        <w:rPr>
          <w:rFonts w:ascii="Times New Roman" w:eastAsia="Times New Roman" w:hAnsi="Times New Roman"/>
          <w:b/>
          <w:bCs/>
          <w:sz w:val="26"/>
          <w:szCs w:val="26"/>
          <w:lang w:eastAsia="ru-RU"/>
        </w:rPr>
      </w:pPr>
      <w:bookmarkStart w:id="52" w:name="_Toc452336977"/>
      <w:bookmarkStart w:id="53" w:name="_Toc301255860"/>
      <w:bookmarkStart w:id="54" w:name="_Toc268487898"/>
      <w:r>
        <w:rPr>
          <w:rFonts w:ascii="Times New Roman" w:eastAsia="Times New Roman" w:hAnsi="Times New Roman"/>
          <w:b/>
          <w:bCs/>
          <w:sz w:val="26"/>
          <w:szCs w:val="26"/>
          <w:lang w:eastAsia="ru-RU"/>
        </w:rPr>
        <w:t>Статья 12. Общие положения о подготовке документации по планировке территории</w:t>
      </w:r>
      <w:bookmarkEnd w:id="52"/>
      <w:bookmarkEnd w:id="53"/>
      <w:bookmarkEnd w:id="54"/>
    </w:p>
    <w:p w:rsidR="001C696A" w:rsidRDefault="00E63E70" w:rsidP="001C696A">
      <w:pPr>
        <w:autoSpaceDE w:val="0"/>
        <w:autoSpaceDN w:val="0"/>
        <w:adjustRightInd w:val="0"/>
        <w:spacing w:after="0" w:line="240" w:lineRule="auto"/>
        <w:ind w:firstLine="540"/>
        <w:jc w:val="both"/>
        <w:rPr>
          <w:rFonts w:ascii="Times New Roman" w:eastAsia="Times New Roman" w:hAnsi="Times New Roman"/>
          <w:sz w:val="24"/>
          <w:szCs w:val="24"/>
          <w:lang w:eastAsia="ru-RU"/>
        </w:rPr>
      </w:pPr>
      <w:bookmarkStart w:id="55" w:name="_Toc301255861"/>
      <w:bookmarkStart w:id="56" w:name="_Toc268487899"/>
      <w:bookmarkStart w:id="57" w:name="_Toc268484953"/>
      <w:r>
        <w:rPr>
          <w:rFonts w:ascii="Times New Roman" w:eastAsia="Times New Roman" w:hAnsi="Times New Roman"/>
          <w:sz w:val="24"/>
          <w:szCs w:val="24"/>
          <w:lang w:eastAsia="ru-RU"/>
        </w:rPr>
        <w:t xml:space="preserve">1.Решение о подготовке документации по планировке территории принимается органом местного самоуправления по </w:t>
      </w:r>
      <w:r w:rsidR="007A0675">
        <w:rPr>
          <w:rFonts w:ascii="Times New Roman" w:eastAsia="Times New Roman" w:hAnsi="Times New Roman"/>
          <w:sz w:val="24"/>
          <w:szCs w:val="24"/>
          <w:lang w:eastAsia="ru-RU"/>
        </w:rPr>
        <w:t xml:space="preserve"> своей </w:t>
      </w:r>
      <w:r>
        <w:rPr>
          <w:rFonts w:ascii="Times New Roman" w:eastAsia="Times New Roman" w:hAnsi="Times New Roman"/>
          <w:sz w:val="24"/>
          <w:szCs w:val="24"/>
          <w:lang w:eastAsia="ru-RU"/>
        </w:rPr>
        <w:t>инициативе</w:t>
      </w:r>
      <w:r w:rsidR="007A0675">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либо на основании предложений физических или юридических лиц о подготовке документации по планировке территории</w:t>
      </w:r>
      <w:r w:rsidR="007A0675">
        <w:rPr>
          <w:rFonts w:ascii="Times New Roman" w:eastAsia="Times New Roman" w:hAnsi="Times New Roman"/>
          <w:sz w:val="24"/>
          <w:szCs w:val="24"/>
          <w:lang w:eastAsia="ru-RU"/>
        </w:rPr>
        <w:t>.</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Указанное в части 1 настоящей статьи решение подлежит опубликованию в порядке, установленном для официального опубликования муниципальных правовых актов, иной официальной информации, в течение трех дней со дня принятия такого решения и размещается на официальном сайте </w:t>
      </w:r>
      <w:r w:rsidR="007A0675">
        <w:rPr>
          <w:rFonts w:ascii="Times New Roman" w:eastAsia="Times New Roman" w:hAnsi="Times New Roman"/>
          <w:sz w:val="24"/>
          <w:szCs w:val="24"/>
          <w:lang w:eastAsia="ru-RU"/>
        </w:rPr>
        <w:t xml:space="preserve"> администрации</w:t>
      </w:r>
      <w:r>
        <w:rPr>
          <w:rFonts w:ascii="Times New Roman" w:eastAsia="Times New Roman" w:hAnsi="Times New Roman"/>
          <w:sz w:val="24"/>
          <w:szCs w:val="24"/>
          <w:lang w:eastAsia="ru-RU"/>
        </w:rPr>
        <w:t xml:space="preserve"> в сети "Интернет". </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Со дня опубликования решения о подготовке документации по планировке территории физические или юридические лица вправе представить </w:t>
      </w:r>
      <w:r w:rsidR="007A0675">
        <w:rPr>
          <w:rFonts w:ascii="Times New Roman" w:eastAsia="Times New Roman" w:hAnsi="Times New Roman"/>
          <w:sz w:val="24"/>
          <w:szCs w:val="24"/>
          <w:lang w:eastAsia="ru-RU"/>
        </w:rPr>
        <w:t>в орган местного самоуправления</w:t>
      </w:r>
      <w:r>
        <w:rPr>
          <w:rFonts w:ascii="Times New Roman" w:eastAsia="Times New Roman" w:hAnsi="Times New Roman"/>
          <w:sz w:val="24"/>
          <w:szCs w:val="24"/>
          <w:lang w:eastAsia="ru-RU"/>
        </w:rPr>
        <w:t xml:space="preserve"> свои предложения о порядке, сроках подготовки и содержании документации по планировке территории. </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Орган местного самоуправления осуществляет проверку документации по планировке территории на соответствие требованиям, установленным частью 10 статьи 45 Градостроительного кодекса Российской Федерации. По результатам проверки указанные органы принимают соответствующее решение о направлении документации по планировке территории Главе администрации или об отклонении такой документации и о направлении ее на доработку. </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 Проекты планировки территории и проекты межевания территории, подготовленные в составе документации по планировке территории на основании решения органа местного самоуправления, до их утверждения подлежат обязательному рассмотрению на общественных обсуждениях</w:t>
      </w:r>
      <w:r>
        <w:rPr>
          <w:sz w:val="26"/>
          <w:szCs w:val="26"/>
        </w:rPr>
        <w:t xml:space="preserve"> </w:t>
      </w:r>
      <w:r>
        <w:rPr>
          <w:rFonts w:ascii="Times New Roman" w:eastAsia="Times New Roman" w:hAnsi="Times New Roman"/>
          <w:sz w:val="24"/>
          <w:szCs w:val="24"/>
          <w:lang w:eastAsia="ru-RU"/>
        </w:rPr>
        <w:t xml:space="preserve">или публичных слушаниях. </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5.1.</w:t>
      </w:r>
      <w:r>
        <w:rPr>
          <w:rFonts w:ascii="Times New Roman" w:hAnsi="Times New Roman"/>
          <w:sz w:val="26"/>
          <w:szCs w:val="26"/>
          <w:lang w:eastAsia="ru-RU"/>
        </w:rPr>
        <w:t xml:space="preserve"> </w:t>
      </w:r>
      <w:r>
        <w:rPr>
          <w:rFonts w:ascii="Times New Roman" w:hAnsi="Times New Roman"/>
          <w:sz w:val="24"/>
          <w:szCs w:val="24"/>
          <w:lang w:eastAsia="ru-RU"/>
        </w:rPr>
        <w:t>Общественные обсуждения</w:t>
      </w:r>
      <w:r>
        <w:rPr>
          <w:rFonts w:ascii="Times New Roman" w:eastAsia="Times New Roman" w:hAnsi="Times New Roman"/>
          <w:sz w:val="24"/>
          <w:szCs w:val="24"/>
          <w:lang w:eastAsia="ru-RU"/>
        </w:rPr>
        <w:t xml:space="preserve"> или публичные слушания по проекту планировки территории и проекту межевания территории не проводятся, если они подготовлены в отношении:</w:t>
      </w:r>
    </w:p>
    <w:p w:rsidR="00EF42B1" w:rsidRPr="003D3610" w:rsidRDefault="00EF42B1" w:rsidP="00EF42B1">
      <w:pPr>
        <w:autoSpaceDE w:val="0"/>
        <w:autoSpaceDN w:val="0"/>
        <w:adjustRightInd w:val="0"/>
        <w:spacing w:after="0" w:line="240" w:lineRule="auto"/>
        <w:ind w:firstLine="540"/>
        <w:jc w:val="both"/>
        <w:rPr>
          <w:rFonts w:ascii="Times New Roman" w:eastAsiaTheme="minorHAnsi" w:hAnsi="Times New Roman"/>
          <w:sz w:val="24"/>
          <w:szCs w:val="24"/>
        </w:rPr>
      </w:pPr>
      <w:r w:rsidRPr="003D3610">
        <w:rPr>
          <w:rFonts w:ascii="Times New Roman" w:eastAsiaTheme="minorHAnsi" w:hAnsi="Times New Roman"/>
          <w:sz w:val="24"/>
          <w:szCs w:val="24"/>
        </w:rPr>
        <w:t>1) территории, в границах которой в соответствии с правилами землепользования и застройки предусматривается осуществление деятельности по комплексному и устойчивому развитию территории;</w:t>
      </w:r>
    </w:p>
    <w:p w:rsidR="00EF42B1" w:rsidRPr="003D3610" w:rsidRDefault="00EF42B1" w:rsidP="00EF42B1">
      <w:pPr>
        <w:autoSpaceDE w:val="0"/>
        <w:autoSpaceDN w:val="0"/>
        <w:adjustRightInd w:val="0"/>
        <w:spacing w:after="0" w:line="240" w:lineRule="auto"/>
        <w:jc w:val="both"/>
        <w:rPr>
          <w:rFonts w:ascii="Times New Roman" w:eastAsiaTheme="minorHAnsi" w:hAnsi="Times New Roman"/>
          <w:sz w:val="24"/>
          <w:szCs w:val="24"/>
        </w:rPr>
      </w:pPr>
      <w:r w:rsidRPr="003D3610">
        <w:rPr>
          <w:rFonts w:ascii="Times New Roman" w:eastAsiaTheme="minorHAnsi" w:hAnsi="Times New Roman"/>
          <w:sz w:val="24"/>
          <w:szCs w:val="24"/>
        </w:rPr>
        <w:t xml:space="preserve">         2) территории в границах земельного участка, предоставленного садоводческому или огородническому некоммерческому товариществу для ведения садоводства или огородничества;</w:t>
      </w:r>
    </w:p>
    <w:p w:rsidR="00EF42B1" w:rsidRPr="003D3610" w:rsidRDefault="00EF42B1" w:rsidP="00EF42B1">
      <w:pPr>
        <w:autoSpaceDE w:val="0"/>
        <w:autoSpaceDN w:val="0"/>
        <w:adjustRightInd w:val="0"/>
        <w:spacing w:after="0" w:line="240" w:lineRule="auto"/>
        <w:jc w:val="both"/>
        <w:rPr>
          <w:rFonts w:ascii="Times New Roman" w:eastAsiaTheme="minorHAnsi" w:hAnsi="Times New Roman"/>
          <w:sz w:val="24"/>
          <w:szCs w:val="24"/>
        </w:rPr>
      </w:pPr>
      <w:r w:rsidRPr="003D3610">
        <w:rPr>
          <w:rFonts w:ascii="Times New Roman" w:eastAsiaTheme="minorHAnsi" w:hAnsi="Times New Roman"/>
          <w:sz w:val="24"/>
          <w:szCs w:val="24"/>
        </w:rPr>
        <w:t xml:space="preserve">         3) территории для размещения линейных объектов в границах земель лесного фонда.</w:t>
      </w:r>
    </w:p>
    <w:p w:rsidR="00E63E70" w:rsidRDefault="00EF42B1" w:rsidP="00EF42B1">
      <w:pPr>
        <w:spacing w:after="0"/>
        <w:jc w:val="both"/>
        <w:rPr>
          <w:rFonts w:ascii="Times New Roman" w:eastAsia="Times New Roman" w:hAnsi="Times New Roman"/>
          <w:sz w:val="26"/>
          <w:szCs w:val="26"/>
          <w:lang w:eastAsia="ru-RU"/>
        </w:rPr>
      </w:pPr>
      <w:r>
        <w:rPr>
          <w:rFonts w:ascii="Times New Roman" w:eastAsia="Times New Roman" w:hAnsi="Times New Roman"/>
          <w:sz w:val="24"/>
          <w:szCs w:val="24"/>
          <w:lang w:eastAsia="ru-RU"/>
        </w:rPr>
        <w:lastRenderedPageBreak/>
        <w:t xml:space="preserve">         </w:t>
      </w:r>
      <w:r w:rsidR="00E63E70">
        <w:rPr>
          <w:rFonts w:ascii="Times New Roman" w:eastAsia="Times New Roman" w:hAnsi="Times New Roman"/>
          <w:sz w:val="24"/>
          <w:szCs w:val="24"/>
          <w:lang w:eastAsia="ru-RU"/>
        </w:rPr>
        <w:t xml:space="preserve">6. Порядок организации и проведения </w:t>
      </w:r>
      <w:r w:rsidR="00E63E70">
        <w:rPr>
          <w:rFonts w:ascii="Times New Roman" w:hAnsi="Times New Roman"/>
          <w:sz w:val="24"/>
          <w:szCs w:val="24"/>
        </w:rPr>
        <w:t>общественных обсуждений</w:t>
      </w:r>
      <w:r w:rsidR="00E63E70">
        <w:rPr>
          <w:rFonts w:ascii="Times New Roman" w:eastAsia="Times New Roman" w:hAnsi="Times New Roman"/>
          <w:sz w:val="24"/>
          <w:szCs w:val="24"/>
          <w:lang w:eastAsia="ru-RU"/>
        </w:rPr>
        <w:t xml:space="preserve">  или публичных слушаний по проекту планировки территории и проекту межевания территории определяется</w:t>
      </w:r>
      <w:r w:rsidR="00E63E70">
        <w:rPr>
          <w:rFonts w:ascii="Times New Roman" w:hAnsi="Times New Roman"/>
          <w:sz w:val="24"/>
          <w:szCs w:val="24"/>
        </w:rPr>
        <w:t xml:space="preserve"> статьей 5.1 Градостроительного Кодекса Российской Федерации.</w:t>
      </w:r>
    </w:p>
    <w:p w:rsidR="00E63E70" w:rsidRDefault="008A0B77"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r w:rsidR="00E63E70">
        <w:rPr>
          <w:rFonts w:ascii="Times New Roman" w:eastAsia="Times New Roman" w:hAnsi="Times New Roman"/>
          <w:sz w:val="24"/>
          <w:szCs w:val="24"/>
          <w:lang w:eastAsia="ru-RU"/>
        </w:rPr>
        <w:t>. Срок проведения общественных обсуждений</w:t>
      </w:r>
      <w:r w:rsidR="00E63E70">
        <w:rPr>
          <w:sz w:val="26"/>
          <w:szCs w:val="26"/>
        </w:rPr>
        <w:t xml:space="preserve"> </w:t>
      </w:r>
      <w:r w:rsidR="00E63E70">
        <w:rPr>
          <w:rFonts w:ascii="Times New Roman" w:eastAsia="Times New Roman" w:hAnsi="Times New Roman"/>
          <w:sz w:val="24"/>
          <w:szCs w:val="24"/>
          <w:lang w:eastAsia="ru-RU"/>
        </w:rPr>
        <w:t>или публичных слушаний со дня оповещения жителей муниципального образования о времени и месте их проведения до дня опубликования заключения о результатах общественных обсуждений</w:t>
      </w:r>
      <w:r w:rsidR="00E63E70">
        <w:rPr>
          <w:sz w:val="26"/>
          <w:szCs w:val="26"/>
        </w:rPr>
        <w:t xml:space="preserve"> </w:t>
      </w:r>
      <w:r w:rsidR="00E63E70">
        <w:rPr>
          <w:rFonts w:ascii="Times New Roman" w:eastAsia="Times New Roman" w:hAnsi="Times New Roman"/>
          <w:sz w:val="24"/>
          <w:szCs w:val="24"/>
          <w:lang w:eastAsia="ru-RU"/>
        </w:rPr>
        <w:t xml:space="preserve">или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не может быть менее одного месяца и более трех месяцев. </w:t>
      </w:r>
    </w:p>
    <w:p w:rsidR="00E63E70" w:rsidRDefault="008A0B77"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r w:rsidR="00E63E70">
        <w:rPr>
          <w:rFonts w:ascii="Times New Roman" w:eastAsia="Times New Roman" w:hAnsi="Times New Roman"/>
          <w:sz w:val="24"/>
          <w:szCs w:val="24"/>
          <w:lang w:eastAsia="ru-RU"/>
        </w:rPr>
        <w:t xml:space="preserve"> Орган местного самоуправления направляет главе местной Администрации подготовленную документацию по планировке территории, протокол общественных обсуждений</w:t>
      </w:r>
      <w:r w:rsidR="00E63E70">
        <w:rPr>
          <w:sz w:val="26"/>
          <w:szCs w:val="26"/>
        </w:rPr>
        <w:t xml:space="preserve"> </w:t>
      </w:r>
      <w:r w:rsidR="00E63E70">
        <w:rPr>
          <w:rFonts w:ascii="Times New Roman" w:eastAsia="Times New Roman" w:hAnsi="Times New Roman"/>
          <w:sz w:val="24"/>
          <w:szCs w:val="24"/>
          <w:lang w:eastAsia="ru-RU"/>
        </w:rPr>
        <w:t>или публичных слушаний по проекту планировки территории и проекту межевания территории и заключение о результатах общественных обсуждений</w:t>
      </w:r>
      <w:r w:rsidR="00E63E70">
        <w:rPr>
          <w:sz w:val="26"/>
          <w:szCs w:val="26"/>
        </w:rPr>
        <w:t xml:space="preserve"> </w:t>
      </w:r>
      <w:r w:rsidR="00E63E70">
        <w:rPr>
          <w:rFonts w:ascii="Times New Roman" w:eastAsia="Times New Roman" w:hAnsi="Times New Roman"/>
          <w:sz w:val="24"/>
          <w:szCs w:val="24"/>
          <w:lang w:eastAsia="ru-RU"/>
        </w:rPr>
        <w:t>или публичных слушаний не позднее чем через пятнадцать дней со дня проведения общественных обсуждений</w:t>
      </w:r>
      <w:r w:rsidR="00E63E70">
        <w:rPr>
          <w:sz w:val="26"/>
          <w:szCs w:val="26"/>
        </w:rPr>
        <w:t xml:space="preserve"> </w:t>
      </w:r>
      <w:r w:rsidR="00E63E70">
        <w:rPr>
          <w:rFonts w:ascii="Times New Roman" w:eastAsia="Times New Roman" w:hAnsi="Times New Roman"/>
          <w:sz w:val="24"/>
          <w:szCs w:val="24"/>
          <w:lang w:eastAsia="ru-RU"/>
        </w:rPr>
        <w:t xml:space="preserve">или публичных слушаний. </w:t>
      </w:r>
    </w:p>
    <w:p w:rsidR="00E63E70" w:rsidRDefault="008A0B77"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w:t>
      </w:r>
      <w:r w:rsidR="00E63E70">
        <w:rPr>
          <w:rFonts w:ascii="Times New Roman" w:eastAsia="Times New Roman" w:hAnsi="Times New Roman"/>
          <w:sz w:val="24"/>
          <w:szCs w:val="24"/>
          <w:lang w:eastAsia="ru-RU"/>
        </w:rPr>
        <w:t>. Глава Администрации с учетом протокола общественных обсуждений</w:t>
      </w:r>
      <w:r w:rsidR="00E63E70">
        <w:rPr>
          <w:sz w:val="26"/>
          <w:szCs w:val="26"/>
        </w:rPr>
        <w:t xml:space="preserve"> </w:t>
      </w:r>
      <w:r w:rsidR="00E63E70">
        <w:rPr>
          <w:rFonts w:ascii="Times New Roman" w:eastAsia="Times New Roman" w:hAnsi="Times New Roman"/>
          <w:sz w:val="24"/>
          <w:szCs w:val="24"/>
          <w:lang w:eastAsia="ru-RU"/>
        </w:rPr>
        <w:t>или публичных слушаний по проекту планировки территории и проекту межевания территории и заключения о результатах общественных обсуждений</w:t>
      </w:r>
      <w:r w:rsidR="00E63E70">
        <w:rPr>
          <w:sz w:val="26"/>
          <w:szCs w:val="26"/>
        </w:rPr>
        <w:t xml:space="preserve"> </w:t>
      </w:r>
      <w:r w:rsidR="00E63E70">
        <w:rPr>
          <w:rFonts w:ascii="Times New Roman" w:eastAsia="Times New Roman" w:hAnsi="Times New Roman"/>
          <w:sz w:val="24"/>
          <w:szCs w:val="24"/>
          <w:lang w:eastAsia="ru-RU"/>
        </w:rPr>
        <w:t xml:space="preserve">или публичных слушаний принимает решение об утверждении документации по планировке территории или об отклонении такой документации и о направлении ее в орган местного самоуправления на доработку с учетом указанных протокола и заключения. </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8A0B77">
        <w:rPr>
          <w:rFonts w:ascii="Times New Roman" w:eastAsia="Times New Roman" w:hAnsi="Times New Roman"/>
          <w:sz w:val="24"/>
          <w:szCs w:val="24"/>
          <w:lang w:eastAsia="ru-RU"/>
        </w:rPr>
        <w:t>0</w:t>
      </w:r>
      <w:r>
        <w:rPr>
          <w:rFonts w:ascii="Times New Roman" w:eastAsia="Times New Roman" w:hAnsi="Times New Roman"/>
          <w:sz w:val="24"/>
          <w:szCs w:val="24"/>
          <w:lang w:eastAsia="ru-RU"/>
        </w:rPr>
        <w:t xml:space="preserve">.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муниципального образования  в сети "Интернет". </w:t>
      </w:r>
    </w:p>
    <w:p w:rsidR="00E63E70" w:rsidRDefault="00E63E70" w:rsidP="00E63E70">
      <w:pPr>
        <w:spacing w:after="0" w:line="240" w:lineRule="auto"/>
        <w:ind w:firstLine="567"/>
        <w:jc w:val="both"/>
        <w:rPr>
          <w:rFonts w:ascii="Times New Roman" w:eastAsia="Times New Roman" w:hAnsi="Times New Roman"/>
          <w:sz w:val="24"/>
          <w:szCs w:val="24"/>
          <w:lang w:eastAsia="ru-RU"/>
        </w:rPr>
      </w:pPr>
    </w:p>
    <w:p w:rsidR="00E63E70" w:rsidRDefault="00E63E70" w:rsidP="00E63E70">
      <w:pPr>
        <w:keepNext/>
        <w:spacing w:before="120" w:after="0" w:line="240" w:lineRule="auto"/>
        <w:jc w:val="center"/>
        <w:outlineLvl w:val="1"/>
        <w:rPr>
          <w:rFonts w:ascii="Times New Roman" w:eastAsia="Times New Roman" w:hAnsi="Times New Roman"/>
          <w:b/>
          <w:bCs/>
          <w:i/>
          <w:sz w:val="24"/>
          <w:szCs w:val="24"/>
          <w:lang w:eastAsia="ru-RU"/>
        </w:rPr>
      </w:pPr>
      <w:bookmarkStart w:id="58" w:name="_Toc452336978"/>
      <w:r>
        <w:rPr>
          <w:rFonts w:ascii="Times New Roman" w:eastAsia="Times New Roman" w:hAnsi="Times New Roman"/>
          <w:b/>
          <w:bCs/>
          <w:sz w:val="24"/>
          <w:szCs w:val="24"/>
          <w:lang w:eastAsia="ru-RU"/>
        </w:rPr>
        <w:t>РАЗДЕЛ 4. ПОЛОЖЕНИЯ О ПРОВЕДЕНИИ ОБЩЕСТВЕННЫХ ОБСУЖДЕНИЙ ИЛИ  ПУБЛИЧНЫХ СЛУШАНИЙ ПО ВОПРОСАМ ЗЕМЛЕПОЛЬЗОВАНИЯ И ЗАСТРОЙКИ</w:t>
      </w:r>
      <w:bookmarkEnd w:id="55"/>
      <w:bookmarkEnd w:id="56"/>
      <w:bookmarkEnd w:id="57"/>
      <w:bookmarkEnd w:id="58"/>
    </w:p>
    <w:p w:rsidR="00E63E70" w:rsidRDefault="00E63E70" w:rsidP="00E63E70">
      <w:pPr>
        <w:keepNext/>
        <w:spacing w:before="120" w:after="0" w:line="240" w:lineRule="auto"/>
        <w:ind w:firstLine="567"/>
        <w:jc w:val="both"/>
        <w:outlineLvl w:val="2"/>
        <w:rPr>
          <w:rFonts w:ascii="Times New Roman" w:eastAsia="Times New Roman" w:hAnsi="Times New Roman"/>
          <w:b/>
          <w:bCs/>
          <w:sz w:val="26"/>
          <w:szCs w:val="26"/>
          <w:lang w:eastAsia="ru-RU"/>
        </w:rPr>
      </w:pPr>
      <w:bookmarkStart w:id="59" w:name="_Toc452336979"/>
      <w:bookmarkStart w:id="60" w:name="_Toc301255862"/>
      <w:bookmarkStart w:id="61" w:name="_Toc268487900"/>
      <w:bookmarkStart w:id="62" w:name="_Toc268484954"/>
      <w:r>
        <w:rPr>
          <w:rFonts w:ascii="Times New Roman" w:eastAsia="Times New Roman" w:hAnsi="Times New Roman"/>
          <w:b/>
          <w:bCs/>
          <w:sz w:val="26"/>
          <w:szCs w:val="26"/>
          <w:lang w:eastAsia="ru-RU"/>
        </w:rPr>
        <w:t xml:space="preserve">Статья 13. </w:t>
      </w:r>
      <w:bookmarkEnd w:id="59"/>
      <w:bookmarkEnd w:id="60"/>
      <w:bookmarkEnd w:id="61"/>
      <w:bookmarkEnd w:id="62"/>
      <w:r>
        <w:rPr>
          <w:rFonts w:ascii="Times New Roman" w:eastAsia="Times New Roman" w:hAnsi="Times New Roman"/>
          <w:b/>
          <w:bCs/>
          <w:sz w:val="26"/>
          <w:szCs w:val="26"/>
          <w:lang w:eastAsia="ru-RU"/>
        </w:rPr>
        <w:t xml:space="preserve">Общие положения о проведении общественных обсуждений или публичных слушаний по вопросам землепользования и застройки территории поселения </w:t>
      </w:r>
    </w:p>
    <w:p w:rsidR="00E63E70" w:rsidRDefault="00E63E70" w:rsidP="00E63E70">
      <w:pPr>
        <w:autoSpaceDE w:val="0"/>
        <w:autoSpaceDN w:val="0"/>
        <w:adjustRightInd w:val="0"/>
        <w:spacing w:after="0" w:line="240" w:lineRule="auto"/>
        <w:ind w:firstLine="540"/>
        <w:jc w:val="both"/>
        <w:rPr>
          <w:rFonts w:ascii="Times New Roman" w:hAnsi="Times New Roman"/>
          <w:bCs/>
          <w:sz w:val="24"/>
          <w:szCs w:val="24"/>
        </w:rPr>
      </w:pPr>
      <w:bookmarkStart w:id="63" w:name="_Toc452336980"/>
      <w:bookmarkStart w:id="64" w:name="_Toc301255864"/>
      <w:bookmarkStart w:id="65" w:name="_Toc268487902"/>
      <w:r>
        <w:rPr>
          <w:rFonts w:ascii="Times New Roman" w:hAnsi="Times New Roman"/>
          <w:bCs/>
          <w:sz w:val="24"/>
          <w:szCs w:val="24"/>
        </w:rPr>
        <w:t>1.В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статье - проекты) в соответствии с уставом муниципального образования и (или) нормативным правовым актом представительного органа муниципального образования и с учетом положений настоящего Кодекса проводятся общественные обсуждения или публичные слушания, за исключением случаев, предусмотренных настоящим Кодексом и другими федеральными законами.</w:t>
      </w:r>
    </w:p>
    <w:p w:rsidR="00E63E70" w:rsidRDefault="00E63E70" w:rsidP="00E63E70">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 xml:space="preserve">          2. Участниками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w:t>
      </w:r>
      <w:r>
        <w:rPr>
          <w:rFonts w:ascii="Times New Roman" w:hAnsi="Times New Roman"/>
          <w:bCs/>
          <w:sz w:val="24"/>
          <w:szCs w:val="24"/>
        </w:rPr>
        <w:lastRenderedPageBreak/>
        <w:t>также правообладатели помещений, являющихся частью указанных объектов капитального строительства.</w:t>
      </w:r>
    </w:p>
    <w:p w:rsidR="00E63E70" w:rsidRDefault="00E63E70" w:rsidP="00E63E70">
      <w:pPr>
        <w:autoSpaceDE w:val="0"/>
        <w:autoSpaceDN w:val="0"/>
        <w:adjustRightInd w:val="0"/>
        <w:spacing w:after="0" w:line="240" w:lineRule="auto"/>
        <w:ind w:firstLine="540"/>
        <w:jc w:val="both"/>
        <w:rPr>
          <w:rFonts w:ascii="Times New Roman" w:hAnsi="Times New Roman"/>
          <w:bCs/>
          <w:sz w:val="24"/>
          <w:szCs w:val="24"/>
        </w:rPr>
      </w:pPr>
      <w:r>
        <w:rPr>
          <w:rFonts w:ascii="Times New Roman" w:hAnsi="Times New Roman"/>
          <w:bCs/>
          <w:sz w:val="24"/>
          <w:szCs w:val="24"/>
        </w:rPr>
        <w:t xml:space="preserve">3. 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предусмотренном </w:t>
      </w:r>
      <w:hyperlink r:id="rId14" w:history="1">
        <w:r>
          <w:rPr>
            <w:rStyle w:val="a3"/>
            <w:bCs/>
            <w:sz w:val="24"/>
          </w:rPr>
          <w:t>частью 3 статьи 39</w:t>
        </w:r>
      </w:hyperlink>
      <w:r>
        <w:rPr>
          <w:rFonts w:ascii="Times New Roman" w:hAnsi="Times New Roman"/>
          <w:bCs/>
          <w:sz w:val="24"/>
          <w:szCs w:val="24"/>
        </w:rPr>
        <w:t xml:space="preserve"> Градостроительного Кодекса,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E63E70" w:rsidRDefault="00E63E70" w:rsidP="00E63E70">
      <w:pPr>
        <w:autoSpaceDE w:val="0"/>
        <w:autoSpaceDN w:val="0"/>
        <w:adjustRightInd w:val="0"/>
        <w:spacing w:after="0" w:line="240" w:lineRule="auto"/>
        <w:ind w:firstLine="540"/>
        <w:jc w:val="both"/>
        <w:rPr>
          <w:rFonts w:ascii="Times New Roman" w:hAnsi="Times New Roman"/>
          <w:bCs/>
          <w:sz w:val="24"/>
          <w:szCs w:val="24"/>
        </w:rPr>
      </w:pPr>
      <w:r>
        <w:rPr>
          <w:rFonts w:ascii="Times New Roman" w:hAnsi="Times New Roman"/>
          <w:bCs/>
          <w:sz w:val="24"/>
          <w:szCs w:val="24"/>
        </w:rPr>
        <w:t>4. Процедура проведения общественных обсуждений состоит из следующих этапов:</w:t>
      </w:r>
    </w:p>
    <w:p w:rsidR="00E63E70" w:rsidRDefault="00E63E70" w:rsidP="00E63E70">
      <w:pPr>
        <w:autoSpaceDE w:val="0"/>
        <w:autoSpaceDN w:val="0"/>
        <w:adjustRightInd w:val="0"/>
        <w:spacing w:after="0" w:line="240" w:lineRule="auto"/>
        <w:ind w:firstLine="540"/>
        <w:jc w:val="both"/>
        <w:rPr>
          <w:rFonts w:ascii="Times New Roman" w:hAnsi="Times New Roman"/>
          <w:bCs/>
          <w:sz w:val="24"/>
          <w:szCs w:val="24"/>
        </w:rPr>
      </w:pPr>
      <w:r>
        <w:rPr>
          <w:rFonts w:ascii="Times New Roman" w:hAnsi="Times New Roman"/>
          <w:bCs/>
          <w:sz w:val="24"/>
          <w:szCs w:val="24"/>
        </w:rPr>
        <w:t>1) оповещение о начале общественных обсуждений;</w:t>
      </w:r>
    </w:p>
    <w:p w:rsidR="00E63E70" w:rsidRDefault="00E63E70" w:rsidP="00E63E70">
      <w:pPr>
        <w:autoSpaceDE w:val="0"/>
        <w:autoSpaceDN w:val="0"/>
        <w:adjustRightInd w:val="0"/>
        <w:spacing w:after="0" w:line="240" w:lineRule="auto"/>
        <w:ind w:firstLine="540"/>
        <w:jc w:val="both"/>
        <w:rPr>
          <w:rFonts w:ascii="Times New Roman" w:hAnsi="Times New Roman"/>
          <w:bCs/>
          <w:sz w:val="24"/>
          <w:szCs w:val="24"/>
        </w:rPr>
      </w:pPr>
      <w:bookmarkStart w:id="66" w:name="Par5"/>
      <w:bookmarkEnd w:id="66"/>
      <w:r>
        <w:rPr>
          <w:rFonts w:ascii="Times New Roman" w:hAnsi="Times New Roman"/>
          <w:bCs/>
          <w:sz w:val="24"/>
          <w:szCs w:val="24"/>
        </w:rPr>
        <w:t>2) размещение проекта,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информационно-телекоммуникационной сети "Интернет" (далее в настоящей статье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также - сеть "Интернет"), либо на региональном портале государственных и муниципальных услуг (далее в настоящей статье - информационные системы) и открытие экспозиции или экспозиций такого проекта;</w:t>
      </w:r>
    </w:p>
    <w:p w:rsidR="00E63E70" w:rsidRDefault="00E63E70" w:rsidP="00E63E70">
      <w:pPr>
        <w:autoSpaceDE w:val="0"/>
        <w:autoSpaceDN w:val="0"/>
        <w:adjustRightInd w:val="0"/>
        <w:spacing w:after="0" w:line="240" w:lineRule="auto"/>
        <w:ind w:firstLine="540"/>
        <w:jc w:val="both"/>
        <w:rPr>
          <w:rFonts w:ascii="Times New Roman" w:hAnsi="Times New Roman"/>
          <w:bCs/>
          <w:sz w:val="24"/>
          <w:szCs w:val="24"/>
        </w:rPr>
      </w:pPr>
      <w:r>
        <w:rPr>
          <w:rFonts w:ascii="Times New Roman" w:hAnsi="Times New Roman"/>
          <w:bCs/>
          <w:sz w:val="24"/>
          <w:szCs w:val="24"/>
        </w:rPr>
        <w:t>3) проведение экспозиции или экспозиций проекта, подлежащего рассмотрению на общественных обсуждениях;</w:t>
      </w:r>
    </w:p>
    <w:p w:rsidR="00E63E70" w:rsidRDefault="00E63E70" w:rsidP="00E63E70">
      <w:pPr>
        <w:autoSpaceDE w:val="0"/>
        <w:autoSpaceDN w:val="0"/>
        <w:adjustRightInd w:val="0"/>
        <w:spacing w:after="0" w:line="240" w:lineRule="auto"/>
        <w:ind w:firstLine="540"/>
        <w:jc w:val="both"/>
        <w:rPr>
          <w:rFonts w:ascii="Times New Roman" w:hAnsi="Times New Roman"/>
          <w:bCs/>
          <w:sz w:val="24"/>
          <w:szCs w:val="24"/>
        </w:rPr>
      </w:pPr>
      <w:r>
        <w:rPr>
          <w:rFonts w:ascii="Times New Roman" w:hAnsi="Times New Roman"/>
          <w:bCs/>
          <w:sz w:val="24"/>
          <w:szCs w:val="24"/>
        </w:rPr>
        <w:t>4) подготовка и оформление протокола общественных обсуждений;</w:t>
      </w:r>
    </w:p>
    <w:p w:rsidR="00E63E70" w:rsidRDefault="00E63E70" w:rsidP="00E63E70">
      <w:pPr>
        <w:autoSpaceDE w:val="0"/>
        <w:autoSpaceDN w:val="0"/>
        <w:adjustRightInd w:val="0"/>
        <w:spacing w:after="0" w:line="240" w:lineRule="auto"/>
        <w:ind w:firstLine="540"/>
        <w:jc w:val="both"/>
        <w:rPr>
          <w:rFonts w:ascii="Times New Roman" w:hAnsi="Times New Roman"/>
          <w:bCs/>
          <w:sz w:val="24"/>
          <w:szCs w:val="24"/>
        </w:rPr>
      </w:pPr>
      <w:r>
        <w:rPr>
          <w:rFonts w:ascii="Times New Roman" w:hAnsi="Times New Roman"/>
          <w:bCs/>
          <w:sz w:val="24"/>
          <w:szCs w:val="24"/>
        </w:rPr>
        <w:t>5)подготовка и опубликование заключения о результатах общественных обсуждений.</w:t>
      </w:r>
    </w:p>
    <w:p w:rsidR="00E63E70" w:rsidRDefault="00E63E70" w:rsidP="00E63E70">
      <w:pPr>
        <w:autoSpaceDE w:val="0"/>
        <w:autoSpaceDN w:val="0"/>
        <w:adjustRightInd w:val="0"/>
        <w:spacing w:after="0" w:line="240" w:lineRule="auto"/>
        <w:ind w:firstLine="540"/>
        <w:jc w:val="both"/>
        <w:rPr>
          <w:rFonts w:ascii="Times New Roman" w:hAnsi="Times New Roman"/>
          <w:bCs/>
          <w:sz w:val="24"/>
          <w:szCs w:val="24"/>
        </w:rPr>
      </w:pPr>
      <w:r>
        <w:rPr>
          <w:rFonts w:ascii="Times New Roman" w:hAnsi="Times New Roman"/>
          <w:bCs/>
          <w:sz w:val="24"/>
          <w:szCs w:val="24"/>
        </w:rPr>
        <w:t>5. Процедура проведения публичных слушаний состоит из следующих этапов:</w:t>
      </w:r>
    </w:p>
    <w:p w:rsidR="00E63E70" w:rsidRDefault="00E63E70" w:rsidP="00E63E70">
      <w:pPr>
        <w:autoSpaceDE w:val="0"/>
        <w:autoSpaceDN w:val="0"/>
        <w:adjustRightInd w:val="0"/>
        <w:spacing w:after="0" w:line="240" w:lineRule="auto"/>
        <w:ind w:firstLine="540"/>
        <w:jc w:val="both"/>
        <w:rPr>
          <w:rFonts w:ascii="Times New Roman" w:hAnsi="Times New Roman"/>
          <w:bCs/>
          <w:sz w:val="24"/>
          <w:szCs w:val="24"/>
        </w:rPr>
      </w:pPr>
      <w:r>
        <w:rPr>
          <w:rFonts w:ascii="Times New Roman" w:hAnsi="Times New Roman"/>
          <w:bCs/>
          <w:sz w:val="24"/>
          <w:szCs w:val="24"/>
        </w:rPr>
        <w:t>1) оповещение о начале публичных слушаний;</w:t>
      </w:r>
    </w:p>
    <w:p w:rsidR="00E63E70" w:rsidRDefault="00E63E70" w:rsidP="00E63E70">
      <w:pPr>
        <w:autoSpaceDE w:val="0"/>
        <w:autoSpaceDN w:val="0"/>
        <w:adjustRightInd w:val="0"/>
        <w:spacing w:after="0" w:line="240" w:lineRule="auto"/>
        <w:ind w:firstLine="540"/>
        <w:jc w:val="both"/>
        <w:rPr>
          <w:rFonts w:ascii="Times New Roman" w:hAnsi="Times New Roman"/>
          <w:bCs/>
          <w:sz w:val="24"/>
          <w:szCs w:val="24"/>
        </w:rPr>
      </w:pPr>
      <w:bookmarkStart w:id="67" w:name="Par11"/>
      <w:bookmarkEnd w:id="67"/>
      <w:r>
        <w:rPr>
          <w:rFonts w:ascii="Times New Roman" w:hAnsi="Times New Roman"/>
          <w:bCs/>
          <w:sz w:val="24"/>
          <w:szCs w:val="24"/>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E63E70" w:rsidRDefault="00E63E70" w:rsidP="00E63E70">
      <w:pPr>
        <w:autoSpaceDE w:val="0"/>
        <w:autoSpaceDN w:val="0"/>
        <w:adjustRightInd w:val="0"/>
        <w:spacing w:after="0" w:line="240" w:lineRule="auto"/>
        <w:ind w:firstLine="540"/>
        <w:jc w:val="both"/>
        <w:rPr>
          <w:rFonts w:ascii="Times New Roman" w:hAnsi="Times New Roman"/>
          <w:bCs/>
          <w:sz w:val="24"/>
          <w:szCs w:val="24"/>
        </w:rPr>
      </w:pPr>
      <w:r>
        <w:rPr>
          <w:rFonts w:ascii="Times New Roman" w:hAnsi="Times New Roman"/>
          <w:bCs/>
          <w:sz w:val="24"/>
          <w:szCs w:val="24"/>
        </w:rPr>
        <w:t>3) проведение экспозиции или экспозиций проекта, подлежащего рассмотрению на публичных слушаниях;</w:t>
      </w:r>
    </w:p>
    <w:p w:rsidR="00E63E70" w:rsidRDefault="00E63E70" w:rsidP="00E63E70">
      <w:pPr>
        <w:autoSpaceDE w:val="0"/>
        <w:autoSpaceDN w:val="0"/>
        <w:adjustRightInd w:val="0"/>
        <w:spacing w:after="0" w:line="240" w:lineRule="auto"/>
        <w:ind w:firstLine="540"/>
        <w:jc w:val="both"/>
        <w:rPr>
          <w:rFonts w:ascii="Times New Roman" w:hAnsi="Times New Roman"/>
          <w:bCs/>
          <w:sz w:val="24"/>
          <w:szCs w:val="24"/>
        </w:rPr>
      </w:pPr>
      <w:r>
        <w:rPr>
          <w:rFonts w:ascii="Times New Roman" w:hAnsi="Times New Roman"/>
          <w:bCs/>
          <w:sz w:val="24"/>
          <w:szCs w:val="24"/>
        </w:rPr>
        <w:t>4) проведение собрания или собраний участников публичных слушаний;</w:t>
      </w:r>
    </w:p>
    <w:p w:rsidR="00E63E70" w:rsidRDefault="00E63E70" w:rsidP="00E63E70">
      <w:pPr>
        <w:autoSpaceDE w:val="0"/>
        <w:autoSpaceDN w:val="0"/>
        <w:adjustRightInd w:val="0"/>
        <w:spacing w:after="0" w:line="240" w:lineRule="auto"/>
        <w:ind w:firstLine="540"/>
        <w:jc w:val="both"/>
        <w:rPr>
          <w:rFonts w:ascii="Times New Roman" w:hAnsi="Times New Roman"/>
          <w:bCs/>
          <w:sz w:val="24"/>
          <w:szCs w:val="24"/>
        </w:rPr>
      </w:pPr>
      <w:r>
        <w:rPr>
          <w:rFonts w:ascii="Times New Roman" w:hAnsi="Times New Roman"/>
          <w:bCs/>
          <w:sz w:val="24"/>
          <w:szCs w:val="24"/>
        </w:rPr>
        <w:t>5) подготовка и оформление протокола публичных слушаний;</w:t>
      </w:r>
    </w:p>
    <w:p w:rsidR="00E63E70" w:rsidRDefault="00E63E70" w:rsidP="00E63E70">
      <w:pPr>
        <w:autoSpaceDE w:val="0"/>
        <w:autoSpaceDN w:val="0"/>
        <w:adjustRightInd w:val="0"/>
        <w:spacing w:after="0" w:line="240" w:lineRule="auto"/>
        <w:ind w:firstLine="540"/>
        <w:jc w:val="both"/>
        <w:rPr>
          <w:rFonts w:ascii="Times New Roman" w:hAnsi="Times New Roman"/>
          <w:bCs/>
          <w:sz w:val="24"/>
          <w:szCs w:val="24"/>
        </w:rPr>
      </w:pPr>
      <w:r>
        <w:rPr>
          <w:rFonts w:ascii="Times New Roman" w:hAnsi="Times New Roman"/>
          <w:bCs/>
          <w:sz w:val="24"/>
          <w:szCs w:val="24"/>
        </w:rPr>
        <w:t>6) подготовка и опубликование заключения о результатах публичных слушаний.</w:t>
      </w:r>
    </w:p>
    <w:p w:rsidR="00E63E70" w:rsidRDefault="00E63E70" w:rsidP="00E63E70">
      <w:pPr>
        <w:autoSpaceDE w:val="0"/>
        <w:autoSpaceDN w:val="0"/>
        <w:adjustRightInd w:val="0"/>
        <w:spacing w:after="0" w:line="240" w:lineRule="auto"/>
        <w:ind w:firstLine="540"/>
        <w:jc w:val="both"/>
        <w:rPr>
          <w:rFonts w:ascii="Times New Roman" w:hAnsi="Times New Roman"/>
          <w:bCs/>
          <w:sz w:val="24"/>
          <w:szCs w:val="24"/>
        </w:rPr>
      </w:pPr>
      <w:r>
        <w:rPr>
          <w:rFonts w:ascii="Times New Roman" w:hAnsi="Times New Roman"/>
          <w:bCs/>
          <w:sz w:val="24"/>
          <w:szCs w:val="24"/>
        </w:rPr>
        <w:t>6. Оповещение о начале общественных обсуждений или публичных слушаний должно содержать:</w:t>
      </w:r>
    </w:p>
    <w:p w:rsidR="00E63E70" w:rsidRDefault="00E63E70" w:rsidP="00E63E70">
      <w:pPr>
        <w:autoSpaceDE w:val="0"/>
        <w:autoSpaceDN w:val="0"/>
        <w:adjustRightInd w:val="0"/>
        <w:spacing w:after="0" w:line="240" w:lineRule="auto"/>
        <w:ind w:firstLine="540"/>
        <w:jc w:val="both"/>
        <w:rPr>
          <w:rFonts w:ascii="Times New Roman" w:hAnsi="Times New Roman"/>
          <w:bCs/>
          <w:sz w:val="24"/>
          <w:szCs w:val="24"/>
        </w:rPr>
      </w:pPr>
      <w:r>
        <w:rPr>
          <w:rFonts w:ascii="Times New Roman" w:hAnsi="Times New Roman"/>
          <w:bCs/>
          <w:sz w:val="24"/>
          <w:szCs w:val="24"/>
        </w:rPr>
        <w:t>1)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rsidR="00E63E70" w:rsidRDefault="00E63E70" w:rsidP="00E63E70">
      <w:pPr>
        <w:autoSpaceDE w:val="0"/>
        <w:autoSpaceDN w:val="0"/>
        <w:adjustRightInd w:val="0"/>
        <w:spacing w:after="0" w:line="240" w:lineRule="auto"/>
        <w:ind w:firstLine="540"/>
        <w:jc w:val="both"/>
        <w:rPr>
          <w:rFonts w:ascii="Times New Roman" w:hAnsi="Times New Roman"/>
          <w:bCs/>
          <w:sz w:val="24"/>
          <w:szCs w:val="24"/>
        </w:rPr>
      </w:pPr>
      <w:r>
        <w:rPr>
          <w:rFonts w:ascii="Times New Roman" w:hAnsi="Times New Roman"/>
          <w:bCs/>
          <w:sz w:val="24"/>
          <w:szCs w:val="24"/>
        </w:rPr>
        <w:t>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E63E70" w:rsidRDefault="00E63E70" w:rsidP="00E63E70">
      <w:pPr>
        <w:autoSpaceDE w:val="0"/>
        <w:autoSpaceDN w:val="0"/>
        <w:adjustRightInd w:val="0"/>
        <w:spacing w:after="0" w:line="240" w:lineRule="auto"/>
        <w:ind w:firstLine="540"/>
        <w:jc w:val="both"/>
        <w:rPr>
          <w:rFonts w:ascii="Times New Roman" w:hAnsi="Times New Roman"/>
          <w:bCs/>
          <w:sz w:val="24"/>
          <w:szCs w:val="24"/>
        </w:rPr>
      </w:pPr>
      <w:r>
        <w:rPr>
          <w:rFonts w:ascii="Times New Roman" w:hAnsi="Times New Roman"/>
          <w:bCs/>
          <w:sz w:val="24"/>
          <w:szCs w:val="24"/>
        </w:rPr>
        <w:t>3)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E63E70" w:rsidRDefault="00E63E70" w:rsidP="00E63E70">
      <w:pPr>
        <w:autoSpaceDE w:val="0"/>
        <w:autoSpaceDN w:val="0"/>
        <w:adjustRightInd w:val="0"/>
        <w:spacing w:after="0" w:line="240" w:lineRule="auto"/>
        <w:ind w:firstLine="540"/>
        <w:jc w:val="both"/>
        <w:rPr>
          <w:rFonts w:ascii="Times New Roman" w:hAnsi="Times New Roman"/>
          <w:bCs/>
          <w:sz w:val="24"/>
          <w:szCs w:val="24"/>
        </w:rPr>
      </w:pPr>
      <w:r>
        <w:rPr>
          <w:rFonts w:ascii="Times New Roman" w:hAnsi="Times New Roman"/>
          <w:bCs/>
          <w:sz w:val="24"/>
          <w:szCs w:val="24"/>
        </w:rPr>
        <w:lastRenderedPageBreak/>
        <w:t>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E63E70" w:rsidRDefault="00E63E70" w:rsidP="00E63E70">
      <w:pPr>
        <w:autoSpaceDE w:val="0"/>
        <w:autoSpaceDN w:val="0"/>
        <w:adjustRightInd w:val="0"/>
        <w:spacing w:after="0" w:line="240" w:lineRule="auto"/>
        <w:ind w:firstLine="540"/>
        <w:jc w:val="both"/>
        <w:rPr>
          <w:rFonts w:ascii="Times New Roman" w:hAnsi="Times New Roman"/>
          <w:bCs/>
          <w:sz w:val="24"/>
          <w:szCs w:val="24"/>
        </w:rPr>
      </w:pPr>
      <w:r>
        <w:rPr>
          <w:rFonts w:ascii="Times New Roman" w:hAnsi="Times New Roman"/>
          <w:bCs/>
          <w:sz w:val="24"/>
          <w:szCs w:val="24"/>
        </w:rPr>
        <w:t>7. Оповещение о начале общественных обсуждений также должно содержать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 Оповещение о начале публичных слушаний также должно содержать 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rsidR="00E63E70" w:rsidRDefault="00E63E70" w:rsidP="00E63E70">
      <w:pPr>
        <w:autoSpaceDE w:val="0"/>
        <w:autoSpaceDN w:val="0"/>
        <w:adjustRightInd w:val="0"/>
        <w:spacing w:after="0" w:line="240" w:lineRule="auto"/>
        <w:ind w:firstLine="540"/>
        <w:jc w:val="both"/>
        <w:rPr>
          <w:rFonts w:ascii="Times New Roman" w:hAnsi="Times New Roman"/>
          <w:bCs/>
          <w:sz w:val="24"/>
          <w:szCs w:val="24"/>
        </w:rPr>
      </w:pPr>
      <w:r>
        <w:rPr>
          <w:rFonts w:ascii="Times New Roman" w:hAnsi="Times New Roman"/>
          <w:bCs/>
          <w:sz w:val="24"/>
          <w:szCs w:val="24"/>
        </w:rPr>
        <w:t>8. Оповещение о начале общественных обсуждений или публичных слушаний:</w:t>
      </w:r>
    </w:p>
    <w:p w:rsidR="00E63E70" w:rsidRDefault="00E63E70" w:rsidP="00E63E70">
      <w:pPr>
        <w:autoSpaceDE w:val="0"/>
        <w:autoSpaceDN w:val="0"/>
        <w:adjustRightInd w:val="0"/>
        <w:spacing w:after="0" w:line="240" w:lineRule="auto"/>
        <w:ind w:firstLine="540"/>
        <w:jc w:val="both"/>
        <w:rPr>
          <w:rFonts w:ascii="Times New Roman" w:hAnsi="Times New Roman"/>
          <w:bCs/>
          <w:sz w:val="24"/>
          <w:szCs w:val="24"/>
        </w:rPr>
      </w:pPr>
      <w:r>
        <w:rPr>
          <w:rFonts w:ascii="Times New Roman" w:hAnsi="Times New Roman"/>
          <w:bCs/>
          <w:sz w:val="24"/>
          <w:szCs w:val="24"/>
        </w:rPr>
        <w:t>1) не позднее чем за семь дней до дня размещения на официальном сайте или в информационных системах проекта, подлежащего рассмотрению на общественных обсуждениях или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p>
    <w:p w:rsidR="00E63E70" w:rsidRDefault="00E63E70" w:rsidP="00E63E70">
      <w:pPr>
        <w:autoSpaceDE w:val="0"/>
        <w:autoSpaceDN w:val="0"/>
        <w:adjustRightInd w:val="0"/>
        <w:spacing w:after="0" w:line="240" w:lineRule="auto"/>
        <w:ind w:firstLine="540"/>
        <w:jc w:val="both"/>
        <w:rPr>
          <w:rFonts w:ascii="Times New Roman" w:hAnsi="Times New Roman"/>
          <w:bCs/>
          <w:sz w:val="24"/>
          <w:szCs w:val="24"/>
        </w:rPr>
      </w:pPr>
      <w:r>
        <w:rPr>
          <w:rFonts w:ascii="Times New Roman" w:hAnsi="Times New Roman"/>
          <w:bCs/>
          <w:sz w:val="24"/>
          <w:szCs w:val="24"/>
        </w:rPr>
        <w:t xml:space="preserve">2) распространяется на информационных стендах, оборудованных около здания уполномоченного на проведение общественных обсуждений или публичных слушаний органа местного самоуправления,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 </w:t>
      </w:r>
      <w:hyperlink r:id="rId15" w:anchor="Par2" w:history="1">
        <w:r>
          <w:rPr>
            <w:rStyle w:val="a3"/>
            <w:bCs/>
            <w:sz w:val="24"/>
          </w:rPr>
          <w:t>части 3</w:t>
        </w:r>
      </w:hyperlink>
      <w:r>
        <w:rPr>
          <w:rFonts w:ascii="Times New Roman" w:hAnsi="Times New Roman"/>
          <w:bCs/>
          <w:sz w:val="24"/>
          <w:szCs w:val="24"/>
        </w:rPr>
        <w:t xml:space="preserve"> статьи 39 (далее - территория, в пределах которой проводятся общественные обсуждения или публичные слушания), иными способами, обеспечивающими доступ участников общественных обсуждений или публичных слушаний к указанной информации.</w:t>
      </w:r>
    </w:p>
    <w:p w:rsidR="00E63E70" w:rsidRDefault="00E63E70" w:rsidP="00E63E70">
      <w:pPr>
        <w:autoSpaceDE w:val="0"/>
        <w:autoSpaceDN w:val="0"/>
        <w:adjustRightInd w:val="0"/>
        <w:spacing w:after="0" w:line="240" w:lineRule="auto"/>
        <w:ind w:firstLine="540"/>
        <w:jc w:val="both"/>
        <w:rPr>
          <w:rFonts w:ascii="Times New Roman" w:hAnsi="Times New Roman"/>
          <w:bCs/>
          <w:sz w:val="24"/>
          <w:szCs w:val="24"/>
        </w:rPr>
      </w:pPr>
      <w:r>
        <w:rPr>
          <w:rFonts w:ascii="Times New Roman" w:hAnsi="Times New Roman"/>
          <w:bCs/>
          <w:sz w:val="24"/>
          <w:szCs w:val="24"/>
        </w:rPr>
        <w:t xml:space="preserve">9. В течение всего периода размещения в соответствии с </w:t>
      </w:r>
      <w:hyperlink r:id="rId16" w:anchor="Par5" w:history="1">
        <w:r>
          <w:rPr>
            <w:rStyle w:val="a3"/>
            <w:bCs/>
            <w:sz w:val="24"/>
          </w:rPr>
          <w:t>пунктом 2 части 4</w:t>
        </w:r>
      </w:hyperlink>
      <w:r>
        <w:rPr>
          <w:rFonts w:ascii="Times New Roman" w:hAnsi="Times New Roman"/>
          <w:bCs/>
          <w:sz w:val="24"/>
          <w:szCs w:val="24"/>
        </w:rPr>
        <w:t xml:space="preserve"> и </w:t>
      </w:r>
      <w:hyperlink r:id="rId17" w:anchor="Par11" w:history="1">
        <w:r>
          <w:rPr>
            <w:rStyle w:val="a3"/>
            <w:bCs/>
            <w:sz w:val="24"/>
          </w:rPr>
          <w:t>пунктом 2 части 5</w:t>
        </w:r>
      </w:hyperlink>
      <w:r>
        <w:rPr>
          <w:rFonts w:ascii="Times New Roman" w:hAnsi="Times New Roman"/>
          <w:bCs/>
          <w:sz w:val="24"/>
          <w:szCs w:val="24"/>
        </w:rPr>
        <w:t xml:space="preserve"> статьи 39 проекта,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Консультирование посетителей экспозиции осуществляется представителями уполномоченного на проведение общественных обсуждений или публичных слушаний органа местного самоуправления или созданного им коллегиального совещательного органа (далее - организатор общественных обсуждений или публичных слушаний) и (или) разработчика проекта, подлежащего рассмотрению на общественных обсуждениях или публичных слушаниях.</w:t>
      </w:r>
    </w:p>
    <w:p w:rsidR="00E63E70" w:rsidRDefault="00E63E70" w:rsidP="00E63E70">
      <w:pPr>
        <w:autoSpaceDE w:val="0"/>
        <w:autoSpaceDN w:val="0"/>
        <w:adjustRightInd w:val="0"/>
        <w:spacing w:after="0" w:line="240" w:lineRule="auto"/>
        <w:ind w:firstLine="540"/>
        <w:jc w:val="both"/>
        <w:rPr>
          <w:rFonts w:ascii="Times New Roman" w:hAnsi="Times New Roman"/>
          <w:bCs/>
          <w:sz w:val="24"/>
          <w:szCs w:val="24"/>
        </w:rPr>
      </w:pPr>
      <w:bookmarkStart w:id="68" w:name="Par26"/>
      <w:bookmarkEnd w:id="68"/>
      <w:r>
        <w:rPr>
          <w:rFonts w:ascii="Times New Roman" w:hAnsi="Times New Roman"/>
          <w:bCs/>
          <w:sz w:val="24"/>
          <w:szCs w:val="24"/>
        </w:rPr>
        <w:t xml:space="preserve">10. В период размещения в соответствии с </w:t>
      </w:r>
      <w:hyperlink r:id="rId18" w:anchor="Par5" w:history="1">
        <w:r>
          <w:rPr>
            <w:rStyle w:val="a3"/>
            <w:bCs/>
            <w:sz w:val="24"/>
          </w:rPr>
          <w:t>пунктом 2 части 4</w:t>
        </w:r>
      </w:hyperlink>
      <w:r>
        <w:rPr>
          <w:rFonts w:ascii="Times New Roman" w:hAnsi="Times New Roman"/>
          <w:bCs/>
          <w:sz w:val="24"/>
          <w:szCs w:val="24"/>
        </w:rPr>
        <w:t xml:space="preserve"> и </w:t>
      </w:r>
      <w:hyperlink r:id="rId19" w:anchor="Par11" w:history="1">
        <w:r>
          <w:rPr>
            <w:rStyle w:val="a3"/>
            <w:bCs/>
            <w:sz w:val="24"/>
          </w:rPr>
          <w:t>пунктом 2 части 5</w:t>
        </w:r>
      </w:hyperlink>
      <w:r>
        <w:rPr>
          <w:rFonts w:ascii="Times New Roman" w:hAnsi="Times New Roman"/>
          <w:bCs/>
          <w:sz w:val="24"/>
          <w:szCs w:val="24"/>
        </w:rPr>
        <w:t xml:space="preserve"> статьи 39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w:t>
      </w:r>
      <w:hyperlink r:id="rId20" w:anchor="Par32" w:history="1">
        <w:r>
          <w:rPr>
            <w:rStyle w:val="a3"/>
            <w:bCs/>
            <w:sz w:val="24"/>
          </w:rPr>
          <w:t>частью 12</w:t>
        </w:r>
      </w:hyperlink>
      <w:r>
        <w:rPr>
          <w:rFonts w:ascii="Times New Roman" w:hAnsi="Times New Roman"/>
          <w:bCs/>
          <w:sz w:val="24"/>
          <w:szCs w:val="24"/>
        </w:rPr>
        <w:t xml:space="preserve"> статьи 39 идентификацию, имеют право вносить предложения и замечания, касающиеся такого проекта:</w:t>
      </w:r>
    </w:p>
    <w:p w:rsidR="00E63E70" w:rsidRDefault="00E63E70" w:rsidP="00E63E70">
      <w:pPr>
        <w:autoSpaceDE w:val="0"/>
        <w:autoSpaceDN w:val="0"/>
        <w:adjustRightInd w:val="0"/>
        <w:spacing w:after="0" w:line="240" w:lineRule="auto"/>
        <w:ind w:firstLine="540"/>
        <w:jc w:val="both"/>
        <w:rPr>
          <w:rFonts w:ascii="Times New Roman" w:hAnsi="Times New Roman"/>
          <w:bCs/>
          <w:sz w:val="24"/>
          <w:szCs w:val="24"/>
        </w:rPr>
      </w:pPr>
      <w:r>
        <w:rPr>
          <w:rFonts w:ascii="Times New Roman" w:hAnsi="Times New Roman"/>
          <w:bCs/>
          <w:sz w:val="24"/>
          <w:szCs w:val="24"/>
        </w:rPr>
        <w:t>1) посредством официального сайта или информационных систем (в случае проведения общественных обсуждений);</w:t>
      </w:r>
    </w:p>
    <w:p w:rsidR="00E63E70" w:rsidRDefault="00E63E70" w:rsidP="00E63E70">
      <w:pPr>
        <w:autoSpaceDE w:val="0"/>
        <w:autoSpaceDN w:val="0"/>
        <w:adjustRightInd w:val="0"/>
        <w:spacing w:after="0" w:line="240" w:lineRule="auto"/>
        <w:ind w:firstLine="540"/>
        <w:jc w:val="both"/>
        <w:rPr>
          <w:rFonts w:ascii="Times New Roman" w:hAnsi="Times New Roman"/>
          <w:bCs/>
          <w:sz w:val="24"/>
          <w:szCs w:val="24"/>
        </w:rPr>
      </w:pPr>
      <w:r>
        <w:rPr>
          <w:rFonts w:ascii="Times New Roman" w:hAnsi="Times New Roman"/>
          <w:bCs/>
          <w:sz w:val="24"/>
          <w:szCs w:val="24"/>
        </w:rPr>
        <w:t>2) в письменной или устной форме в ходе проведения собрания или собраний участников публичных слушаний (в случае проведения публичных слушаний);</w:t>
      </w:r>
    </w:p>
    <w:p w:rsidR="00E63E70" w:rsidRDefault="00E63E70" w:rsidP="00E63E70">
      <w:pPr>
        <w:autoSpaceDE w:val="0"/>
        <w:autoSpaceDN w:val="0"/>
        <w:adjustRightInd w:val="0"/>
        <w:spacing w:after="0" w:line="240" w:lineRule="auto"/>
        <w:ind w:firstLine="540"/>
        <w:jc w:val="both"/>
        <w:rPr>
          <w:rFonts w:ascii="Times New Roman" w:hAnsi="Times New Roman"/>
          <w:bCs/>
          <w:sz w:val="24"/>
          <w:szCs w:val="24"/>
        </w:rPr>
      </w:pPr>
      <w:r>
        <w:rPr>
          <w:rFonts w:ascii="Times New Roman" w:hAnsi="Times New Roman"/>
          <w:bCs/>
          <w:sz w:val="24"/>
          <w:szCs w:val="24"/>
        </w:rPr>
        <w:t>3) в письменной форме в адрес организатора общественных обсуждений или публичных слушаний;</w:t>
      </w:r>
    </w:p>
    <w:p w:rsidR="00E63E70" w:rsidRDefault="00E63E70" w:rsidP="00E63E70">
      <w:pPr>
        <w:autoSpaceDE w:val="0"/>
        <w:autoSpaceDN w:val="0"/>
        <w:adjustRightInd w:val="0"/>
        <w:spacing w:after="0" w:line="240" w:lineRule="auto"/>
        <w:ind w:firstLine="540"/>
        <w:jc w:val="both"/>
        <w:rPr>
          <w:rFonts w:ascii="Times New Roman" w:hAnsi="Times New Roman"/>
          <w:bCs/>
          <w:sz w:val="24"/>
          <w:szCs w:val="24"/>
        </w:rPr>
      </w:pPr>
      <w:r>
        <w:rPr>
          <w:rFonts w:ascii="Times New Roman" w:hAnsi="Times New Roman"/>
          <w:bCs/>
          <w:sz w:val="24"/>
          <w:szCs w:val="24"/>
        </w:rPr>
        <w:t>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E63E70" w:rsidRDefault="00E63E70" w:rsidP="00E63E70">
      <w:pPr>
        <w:autoSpaceDE w:val="0"/>
        <w:autoSpaceDN w:val="0"/>
        <w:adjustRightInd w:val="0"/>
        <w:spacing w:after="0" w:line="240" w:lineRule="auto"/>
        <w:ind w:firstLine="540"/>
        <w:jc w:val="both"/>
        <w:rPr>
          <w:rFonts w:ascii="Times New Roman" w:hAnsi="Times New Roman"/>
          <w:bCs/>
          <w:sz w:val="24"/>
          <w:szCs w:val="24"/>
        </w:rPr>
      </w:pPr>
      <w:r>
        <w:rPr>
          <w:rFonts w:ascii="Times New Roman" w:hAnsi="Times New Roman"/>
          <w:bCs/>
          <w:sz w:val="24"/>
          <w:szCs w:val="24"/>
        </w:rPr>
        <w:t xml:space="preserve">11. Предложения и замечания, внесенные в соответствии с </w:t>
      </w:r>
      <w:hyperlink r:id="rId21" w:anchor="Par26" w:history="1">
        <w:r>
          <w:rPr>
            <w:rStyle w:val="a3"/>
            <w:bCs/>
            <w:sz w:val="24"/>
          </w:rPr>
          <w:t>частью 10</w:t>
        </w:r>
      </w:hyperlink>
      <w:r>
        <w:rPr>
          <w:rFonts w:ascii="Times New Roman" w:hAnsi="Times New Roman"/>
          <w:bCs/>
          <w:sz w:val="24"/>
          <w:szCs w:val="24"/>
        </w:rPr>
        <w:t xml:space="preserve"> настоящей статьи, подлежат регистрации, а также обязательному рассмотрению организатором общественных </w:t>
      </w:r>
      <w:r>
        <w:rPr>
          <w:rFonts w:ascii="Times New Roman" w:hAnsi="Times New Roman"/>
          <w:bCs/>
          <w:sz w:val="24"/>
          <w:szCs w:val="24"/>
        </w:rPr>
        <w:lastRenderedPageBreak/>
        <w:t xml:space="preserve">обсуждений или публичных слушаний, за исключением случая, предусмотренного </w:t>
      </w:r>
      <w:hyperlink r:id="rId22" w:anchor="Par35" w:history="1">
        <w:r>
          <w:rPr>
            <w:rStyle w:val="a3"/>
            <w:bCs/>
            <w:sz w:val="24"/>
          </w:rPr>
          <w:t>частью 15</w:t>
        </w:r>
      </w:hyperlink>
      <w:r>
        <w:rPr>
          <w:rFonts w:ascii="Times New Roman" w:hAnsi="Times New Roman"/>
          <w:bCs/>
          <w:sz w:val="24"/>
          <w:szCs w:val="24"/>
        </w:rPr>
        <w:t xml:space="preserve"> статьи 39.</w:t>
      </w:r>
    </w:p>
    <w:p w:rsidR="00E63E70" w:rsidRDefault="00E63E70" w:rsidP="00E63E70">
      <w:pPr>
        <w:autoSpaceDE w:val="0"/>
        <w:autoSpaceDN w:val="0"/>
        <w:adjustRightInd w:val="0"/>
        <w:spacing w:after="0" w:line="240" w:lineRule="auto"/>
        <w:ind w:firstLine="540"/>
        <w:jc w:val="both"/>
        <w:rPr>
          <w:rFonts w:ascii="Times New Roman" w:hAnsi="Times New Roman"/>
          <w:bCs/>
          <w:sz w:val="24"/>
          <w:szCs w:val="24"/>
        </w:rPr>
      </w:pPr>
      <w:bookmarkStart w:id="69" w:name="Par32"/>
      <w:bookmarkEnd w:id="69"/>
      <w:r>
        <w:rPr>
          <w:rFonts w:ascii="Times New Roman" w:hAnsi="Times New Roman"/>
          <w:bCs/>
          <w:sz w:val="24"/>
          <w:szCs w:val="24"/>
        </w:rPr>
        <w:t>12.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E63E70" w:rsidRDefault="00E63E70" w:rsidP="00E63E70">
      <w:pPr>
        <w:autoSpaceDE w:val="0"/>
        <w:autoSpaceDN w:val="0"/>
        <w:adjustRightInd w:val="0"/>
        <w:spacing w:after="0" w:line="240" w:lineRule="auto"/>
        <w:ind w:firstLine="540"/>
        <w:jc w:val="both"/>
        <w:rPr>
          <w:rFonts w:ascii="Times New Roman" w:hAnsi="Times New Roman"/>
          <w:bCs/>
          <w:sz w:val="24"/>
          <w:szCs w:val="24"/>
        </w:rPr>
      </w:pPr>
      <w:r>
        <w:rPr>
          <w:rFonts w:ascii="Times New Roman" w:hAnsi="Times New Roman"/>
          <w:bCs/>
          <w:sz w:val="24"/>
          <w:szCs w:val="24"/>
        </w:rPr>
        <w:t xml:space="preserve">13. Не требуется представление указанных в </w:t>
      </w:r>
      <w:hyperlink r:id="rId23" w:anchor="Par32" w:history="1">
        <w:r>
          <w:rPr>
            <w:rStyle w:val="a3"/>
            <w:bCs/>
            <w:sz w:val="24"/>
          </w:rPr>
          <w:t>части 12</w:t>
        </w:r>
      </w:hyperlink>
      <w:r>
        <w:rPr>
          <w:rFonts w:ascii="Times New Roman" w:hAnsi="Times New Roman"/>
          <w:bCs/>
          <w:sz w:val="24"/>
          <w:szCs w:val="24"/>
        </w:rPr>
        <w:t xml:space="preserve"> статьи 39документов,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указанных в </w:t>
      </w:r>
      <w:hyperlink r:id="rId24" w:anchor="Par32" w:history="1">
        <w:r>
          <w:rPr>
            <w:rStyle w:val="a3"/>
            <w:bCs/>
            <w:sz w:val="24"/>
          </w:rPr>
          <w:t>части 12</w:t>
        </w:r>
      </w:hyperlink>
      <w:r>
        <w:rPr>
          <w:rFonts w:ascii="Times New Roman" w:hAnsi="Times New Roman"/>
          <w:bCs/>
          <w:sz w:val="24"/>
          <w:szCs w:val="24"/>
        </w:rPr>
        <w:t xml:space="preserve"> статьи 39, может использоваться единая система идентификации и аутентификации.</w:t>
      </w:r>
    </w:p>
    <w:p w:rsidR="00E63E70" w:rsidRDefault="00E63E70" w:rsidP="00E63E70">
      <w:pPr>
        <w:autoSpaceDE w:val="0"/>
        <w:autoSpaceDN w:val="0"/>
        <w:adjustRightInd w:val="0"/>
        <w:spacing w:after="0" w:line="240" w:lineRule="auto"/>
        <w:ind w:firstLine="540"/>
        <w:jc w:val="both"/>
        <w:rPr>
          <w:rFonts w:ascii="Times New Roman" w:hAnsi="Times New Roman"/>
          <w:bCs/>
          <w:sz w:val="24"/>
          <w:szCs w:val="24"/>
        </w:rPr>
      </w:pPr>
      <w:r>
        <w:rPr>
          <w:rFonts w:ascii="Times New Roman" w:hAnsi="Times New Roman"/>
          <w:bCs/>
          <w:sz w:val="24"/>
          <w:szCs w:val="24"/>
        </w:rPr>
        <w:t xml:space="preserve">14. 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w:t>
      </w:r>
      <w:hyperlink r:id="rId25" w:history="1">
        <w:r>
          <w:rPr>
            <w:rStyle w:val="a3"/>
            <w:bCs/>
            <w:sz w:val="24"/>
          </w:rPr>
          <w:t>законом</w:t>
        </w:r>
      </w:hyperlink>
      <w:r>
        <w:rPr>
          <w:rFonts w:ascii="Times New Roman" w:hAnsi="Times New Roman"/>
          <w:bCs/>
          <w:sz w:val="24"/>
          <w:szCs w:val="24"/>
        </w:rPr>
        <w:t xml:space="preserve"> от 27 июля 2006 года N 152-ФЗ "О персональных данных".</w:t>
      </w:r>
    </w:p>
    <w:p w:rsidR="00E63E70" w:rsidRDefault="00E63E70" w:rsidP="00E63E70">
      <w:pPr>
        <w:autoSpaceDE w:val="0"/>
        <w:autoSpaceDN w:val="0"/>
        <w:adjustRightInd w:val="0"/>
        <w:spacing w:after="0" w:line="240" w:lineRule="auto"/>
        <w:ind w:firstLine="540"/>
        <w:jc w:val="both"/>
        <w:rPr>
          <w:rFonts w:ascii="Times New Roman" w:hAnsi="Times New Roman"/>
          <w:bCs/>
          <w:sz w:val="24"/>
          <w:szCs w:val="24"/>
        </w:rPr>
      </w:pPr>
      <w:bookmarkStart w:id="70" w:name="Par35"/>
      <w:bookmarkEnd w:id="70"/>
      <w:r>
        <w:rPr>
          <w:rFonts w:ascii="Times New Roman" w:hAnsi="Times New Roman"/>
          <w:bCs/>
          <w:sz w:val="24"/>
          <w:szCs w:val="24"/>
        </w:rPr>
        <w:t xml:space="preserve">15. Предложения и замечания, внесенные в соответствии с </w:t>
      </w:r>
      <w:hyperlink r:id="rId26" w:anchor="Par26" w:history="1">
        <w:r>
          <w:rPr>
            <w:rStyle w:val="a3"/>
            <w:bCs/>
            <w:sz w:val="24"/>
          </w:rPr>
          <w:t>частью 10</w:t>
        </w:r>
      </w:hyperlink>
      <w:r>
        <w:rPr>
          <w:rFonts w:ascii="Times New Roman" w:hAnsi="Times New Roman"/>
          <w:bCs/>
          <w:sz w:val="24"/>
          <w:szCs w:val="24"/>
        </w:rPr>
        <w:t xml:space="preserve"> статьи 39, не рассматриваются в случае выявления факта представления участником общественных обсуждений или публичных слушаний недостоверных сведений.</w:t>
      </w:r>
    </w:p>
    <w:p w:rsidR="00E63E70" w:rsidRDefault="00E63E70" w:rsidP="00E63E70">
      <w:pPr>
        <w:autoSpaceDE w:val="0"/>
        <w:autoSpaceDN w:val="0"/>
        <w:adjustRightInd w:val="0"/>
        <w:spacing w:after="0" w:line="240" w:lineRule="auto"/>
        <w:ind w:firstLine="540"/>
        <w:jc w:val="both"/>
        <w:rPr>
          <w:rFonts w:ascii="Times New Roman" w:hAnsi="Times New Roman"/>
          <w:bCs/>
          <w:sz w:val="24"/>
          <w:szCs w:val="24"/>
        </w:rPr>
      </w:pPr>
      <w:r>
        <w:rPr>
          <w:rFonts w:ascii="Times New Roman" w:hAnsi="Times New Roman"/>
          <w:bCs/>
          <w:sz w:val="24"/>
          <w:szCs w:val="24"/>
        </w:rPr>
        <w:t>16. 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субъектов Российской Федерации, органов местного самоуправления, подведомственных им организаций).</w:t>
      </w:r>
    </w:p>
    <w:p w:rsidR="00E63E70" w:rsidRDefault="00E63E70" w:rsidP="00E63E70">
      <w:pPr>
        <w:autoSpaceDE w:val="0"/>
        <w:autoSpaceDN w:val="0"/>
        <w:adjustRightInd w:val="0"/>
        <w:spacing w:after="0" w:line="240" w:lineRule="auto"/>
        <w:ind w:firstLine="540"/>
        <w:jc w:val="both"/>
        <w:rPr>
          <w:rFonts w:ascii="Times New Roman" w:hAnsi="Times New Roman"/>
          <w:bCs/>
          <w:sz w:val="24"/>
          <w:szCs w:val="24"/>
        </w:rPr>
      </w:pPr>
      <w:r>
        <w:rPr>
          <w:rFonts w:ascii="Times New Roman" w:hAnsi="Times New Roman"/>
          <w:bCs/>
          <w:sz w:val="24"/>
          <w:szCs w:val="24"/>
        </w:rPr>
        <w:t>17. Официальный сайт и (или) информационные системы должны обеспечивать возможность:</w:t>
      </w:r>
    </w:p>
    <w:p w:rsidR="00E63E70" w:rsidRDefault="00E63E70" w:rsidP="00E63E70">
      <w:pPr>
        <w:autoSpaceDE w:val="0"/>
        <w:autoSpaceDN w:val="0"/>
        <w:adjustRightInd w:val="0"/>
        <w:spacing w:after="0" w:line="240" w:lineRule="auto"/>
        <w:ind w:firstLine="540"/>
        <w:jc w:val="both"/>
        <w:rPr>
          <w:rFonts w:ascii="Times New Roman" w:hAnsi="Times New Roman"/>
          <w:bCs/>
          <w:sz w:val="24"/>
          <w:szCs w:val="24"/>
        </w:rPr>
      </w:pPr>
      <w:r>
        <w:rPr>
          <w:rFonts w:ascii="Times New Roman" w:hAnsi="Times New Roman"/>
          <w:bCs/>
          <w:sz w:val="24"/>
          <w:szCs w:val="24"/>
        </w:rPr>
        <w:t>1) проверки участниками общественных обсуждений полноты и достоверности отражения на официальном сайте и (или) в информационных системах внесенных ими предложений и замечаний;</w:t>
      </w:r>
    </w:p>
    <w:p w:rsidR="00E63E70" w:rsidRDefault="00E63E70" w:rsidP="00E63E70">
      <w:pPr>
        <w:autoSpaceDE w:val="0"/>
        <w:autoSpaceDN w:val="0"/>
        <w:adjustRightInd w:val="0"/>
        <w:spacing w:after="0" w:line="240" w:lineRule="auto"/>
        <w:ind w:firstLine="540"/>
        <w:jc w:val="both"/>
        <w:rPr>
          <w:rFonts w:ascii="Times New Roman" w:hAnsi="Times New Roman"/>
          <w:bCs/>
          <w:sz w:val="24"/>
          <w:szCs w:val="24"/>
        </w:rPr>
      </w:pPr>
      <w:r>
        <w:rPr>
          <w:rFonts w:ascii="Times New Roman" w:hAnsi="Times New Roman"/>
          <w:bCs/>
          <w:sz w:val="24"/>
          <w:szCs w:val="24"/>
        </w:rPr>
        <w:t>2) представления информации о результатах общественных обсуждений, количестве участников общественных обсуждений.</w:t>
      </w:r>
    </w:p>
    <w:p w:rsidR="00E63E70" w:rsidRDefault="00E63E70" w:rsidP="00E63E70">
      <w:pPr>
        <w:autoSpaceDE w:val="0"/>
        <w:autoSpaceDN w:val="0"/>
        <w:adjustRightInd w:val="0"/>
        <w:spacing w:after="0" w:line="240" w:lineRule="auto"/>
        <w:ind w:firstLine="540"/>
        <w:jc w:val="both"/>
        <w:rPr>
          <w:rFonts w:ascii="Times New Roman" w:hAnsi="Times New Roman"/>
          <w:bCs/>
          <w:sz w:val="24"/>
          <w:szCs w:val="24"/>
        </w:rPr>
      </w:pPr>
      <w:r>
        <w:rPr>
          <w:rFonts w:ascii="Times New Roman" w:hAnsi="Times New Roman"/>
          <w:bCs/>
          <w:sz w:val="24"/>
          <w:szCs w:val="24"/>
        </w:rPr>
        <w:t>18. Организатор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rsidR="00E63E70" w:rsidRDefault="00E63E70" w:rsidP="00E63E70">
      <w:pPr>
        <w:autoSpaceDE w:val="0"/>
        <w:autoSpaceDN w:val="0"/>
        <w:adjustRightInd w:val="0"/>
        <w:spacing w:after="0" w:line="240" w:lineRule="auto"/>
        <w:ind w:firstLine="540"/>
        <w:jc w:val="both"/>
        <w:rPr>
          <w:rFonts w:ascii="Times New Roman" w:hAnsi="Times New Roman"/>
          <w:bCs/>
          <w:sz w:val="24"/>
          <w:szCs w:val="24"/>
        </w:rPr>
      </w:pPr>
      <w:r>
        <w:rPr>
          <w:rFonts w:ascii="Times New Roman" w:hAnsi="Times New Roman"/>
          <w:bCs/>
          <w:sz w:val="24"/>
          <w:szCs w:val="24"/>
        </w:rPr>
        <w:t>1) дата оформления протокола общественных обсуждений или публичных слушаний;</w:t>
      </w:r>
    </w:p>
    <w:p w:rsidR="00E63E70" w:rsidRDefault="00E63E70" w:rsidP="00E63E70">
      <w:pPr>
        <w:autoSpaceDE w:val="0"/>
        <w:autoSpaceDN w:val="0"/>
        <w:adjustRightInd w:val="0"/>
        <w:spacing w:after="0" w:line="240" w:lineRule="auto"/>
        <w:ind w:firstLine="540"/>
        <w:jc w:val="both"/>
        <w:rPr>
          <w:rFonts w:ascii="Times New Roman" w:hAnsi="Times New Roman"/>
          <w:bCs/>
          <w:sz w:val="24"/>
          <w:szCs w:val="24"/>
        </w:rPr>
      </w:pPr>
      <w:r>
        <w:rPr>
          <w:rFonts w:ascii="Times New Roman" w:hAnsi="Times New Roman"/>
          <w:bCs/>
          <w:sz w:val="24"/>
          <w:szCs w:val="24"/>
        </w:rPr>
        <w:t>2) информация об организаторе общественных обсуждений или публичных слушаний;</w:t>
      </w:r>
    </w:p>
    <w:p w:rsidR="00E63E70" w:rsidRDefault="00E63E70" w:rsidP="00E63E70">
      <w:pPr>
        <w:autoSpaceDE w:val="0"/>
        <w:autoSpaceDN w:val="0"/>
        <w:adjustRightInd w:val="0"/>
        <w:spacing w:after="0" w:line="240" w:lineRule="auto"/>
        <w:ind w:firstLine="540"/>
        <w:jc w:val="both"/>
        <w:rPr>
          <w:rFonts w:ascii="Times New Roman" w:hAnsi="Times New Roman"/>
          <w:bCs/>
          <w:sz w:val="24"/>
          <w:szCs w:val="24"/>
        </w:rPr>
      </w:pPr>
      <w:r>
        <w:rPr>
          <w:rFonts w:ascii="Times New Roman" w:hAnsi="Times New Roman"/>
          <w:bCs/>
          <w:sz w:val="24"/>
          <w:szCs w:val="24"/>
        </w:rPr>
        <w:t>3)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rsidR="00E63E70" w:rsidRDefault="00E63E70" w:rsidP="00E63E70">
      <w:pPr>
        <w:autoSpaceDE w:val="0"/>
        <w:autoSpaceDN w:val="0"/>
        <w:adjustRightInd w:val="0"/>
        <w:spacing w:after="0" w:line="240" w:lineRule="auto"/>
        <w:ind w:firstLine="540"/>
        <w:jc w:val="both"/>
        <w:rPr>
          <w:rFonts w:ascii="Times New Roman" w:hAnsi="Times New Roman"/>
          <w:bCs/>
          <w:sz w:val="24"/>
          <w:szCs w:val="24"/>
        </w:rPr>
      </w:pPr>
      <w:r>
        <w:rPr>
          <w:rFonts w:ascii="Times New Roman" w:hAnsi="Times New Roman"/>
          <w:bCs/>
          <w:sz w:val="24"/>
          <w:szCs w:val="24"/>
        </w:rPr>
        <w:lastRenderedPageBreak/>
        <w:t>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E63E70" w:rsidRDefault="00E63E70" w:rsidP="00E63E70">
      <w:pPr>
        <w:autoSpaceDE w:val="0"/>
        <w:autoSpaceDN w:val="0"/>
        <w:adjustRightInd w:val="0"/>
        <w:spacing w:after="0" w:line="240" w:lineRule="auto"/>
        <w:ind w:firstLine="540"/>
        <w:jc w:val="both"/>
        <w:rPr>
          <w:rFonts w:ascii="Times New Roman" w:hAnsi="Times New Roman"/>
          <w:bCs/>
          <w:sz w:val="24"/>
          <w:szCs w:val="24"/>
        </w:rPr>
      </w:pPr>
      <w:r>
        <w:rPr>
          <w:rFonts w:ascii="Times New Roman" w:hAnsi="Times New Roman"/>
          <w:bCs/>
          <w:sz w:val="24"/>
          <w:szCs w:val="24"/>
        </w:rPr>
        <w:t>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rsidR="00E63E70" w:rsidRDefault="00E63E70" w:rsidP="00E63E70">
      <w:pPr>
        <w:autoSpaceDE w:val="0"/>
        <w:autoSpaceDN w:val="0"/>
        <w:adjustRightInd w:val="0"/>
        <w:spacing w:after="0" w:line="240" w:lineRule="auto"/>
        <w:ind w:firstLine="540"/>
        <w:jc w:val="both"/>
        <w:rPr>
          <w:rFonts w:ascii="Times New Roman" w:hAnsi="Times New Roman"/>
          <w:bCs/>
          <w:sz w:val="24"/>
          <w:szCs w:val="24"/>
        </w:rPr>
      </w:pPr>
      <w:r>
        <w:rPr>
          <w:rFonts w:ascii="Times New Roman" w:hAnsi="Times New Roman"/>
          <w:bCs/>
          <w:sz w:val="24"/>
          <w:szCs w:val="24"/>
        </w:rPr>
        <w:t>19. 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E63E70" w:rsidRDefault="00E63E70" w:rsidP="00E63E70">
      <w:pPr>
        <w:autoSpaceDE w:val="0"/>
        <w:autoSpaceDN w:val="0"/>
        <w:adjustRightInd w:val="0"/>
        <w:spacing w:after="0" w:line="240" w:lineRule="auto"/>
        <w:ind w:firstLine="540"/>
        <w:jc w:val="both"/>
        <w:rPr>
          <w:rFonts w:ascii="Times New Roman" w:hAnsi="Times New Roman"/>
          <w:bCs/>
          <w:sz w:val="24"/>
          <w:szCs w:val="24"/>
        </w:rPr>
      </w:pPr>
      <w:r>
        <w:rPr>
          <w:rFonts w:ascii="Times New Roman" w:hAnsi="Times New Roman"/>
          <w:bCs/>
          <w:sz w:val="24"/>
          <w:szCs w:val="24"/>
        </w:rPr>
        <w:t>20. 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rsidR="00E63E70" w:rsidRDefault="00E63E70" w:rsidP="00E63E70">
      <w:pPr>
        <w:autoSpaceDE w:val="0"/>
        <w:autoSpaceDN w:val="0"/>
        <w:adjustRightInd w:val="0"/>
        <w:spacing w:after="0" w:line="240" w:lineRule="auto"/>
        <w:ind w:firstLine="540"/>
        <w:jc w:val="both"/>
        <w:rPr>
          <w:rFonts w:ascii="Times New Roman" w:hAnsi="Times New Roman"/>
          <w:bCs/>
          <w:sz w:val="24"/>
          <w:szCs w:val="24"/>
        </w:rPr>
      </w:pPr>
      <w:r>
        <w:rPr>
          <w:rFonts w:ascii="Times New Roman" w:hAnsi="Times New Roman"/>
          <w:bCs/>
          <w:sz w:val="24"/>
          <w:szCs w:val="24"/>
        </w:rPr>
        <w:t>21.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rsidR="00E63E70" w:rsidRDefault="00E63E70" w:rsidP="00E63E70">
      <w:pPr>
        <w:autoSpaceDE w:val="0"/>
        <w:autoSpaceDN w:val="0"/>
        <w:adjustRightInd w:val="0"/>
        <w:spacing w:after="0" w:line="240" w:lineRule="auto"/>
        <w:ind w:firstLine="540"/>
        <w:jc w:val="both"/>
        <w:rPr>
          <w:rFonts w:ascii="Times New Roman" w:hAnsi="Times New Roman"/>
          <w:bCs/>
          <w:sz w:val="24"/>
          <w:szCs w:val="24"/>
        </w:rPr>
      </w:pPr>
      <w:r>
        <w:rPr>
          <w:rFonts w:ascii="Times New Roman" w:hAnsi="Times New Roman"/>
          <w:bCs/>
          <w:sz w:val="24"/>
          <w:szCs w:val="24"/>
        </w:rPr>
        <w:t>22. В заключении о результатах общественных обсуждений или публичных слушаний должны быть указаны:</w:t>
      </w:r>
    </w:p>
    <w:p w:rsidR="00E63E70" w:rsidRDefault="00E63E70" w:rsidP="00E63E70">
      <w:pPr>
        <w:autoSpaceDE w:val="0"/>
        <w:autoSpaceDN w:val="0"/>
        <w:adjustRightInd w:val="0"/>
        <w:spacing w:after="0" w:line="240" w:lineRule="auto"/>
        <w:ind w:firstLine="540"/>
        <w:jc w:val="both"/>
        <w:rPr>
          <w:rFonts w:ascii="Times New Roman" w:hAnsi="Times New Roman"/>
          <w:bCs/>
          <w:sz w:val="24"/>
          <w:szCs w:val="24"/>
        </w:rPr>
      </w:pPr>
      <w:r>
        <w:rPr>
          <w:rFonts w:ascii="Times New Roman" w:hAnsi="Times New Roman"/>
          <w:bCs/>
          <w:sz w:val="24"/>
          <w:szCs w:val="24"/>
        </w:rPr>
        <w:t>1) дата оформления заключения о результатах общественных обсуждений или публичных слушаний;</w:t>
      </w:r>
    </w:p>
    <w:p w:rsidR="00E63E70" w:rsidRDefault="00E63E70" w:rsidP="00E63E70">
      <w:pPr>
        <w:autoSpaceDE w:val="0"/>
        <w:autoSpaceDN w:val="0"/>
        <w:adjustRightInd w:val="0"/>
        <w:spacing w:after="0" w:line="240" w:lineRule="auto"/>
        <w:ind w:firstLine="540"/>
        <w:jc w:val="both"/>
        <w:rPr>
          <w:rFonts w:ascii="Times New Roman" w:hAnsi="Times New Roman"/>
          <w:bCs/>
          <w:sz w:val="24"/>
          <w:szCs w:val="24"/>
        </w:rPr>
      </w:pPr>
      <w:r>
        <w:rPr>
          <w:rFonts w:ascii="Times New Roman" w:hAnsi="Times New Roman"/>
          <w:bCs/>
          <w:sz w:val="24"/>
          <w:szCs w:val="24"/>
        </w:rPr>
        <w:t>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rsidR="00E63E70" w:rsidRDefault="00E63E70" w:rsidP="00E63E70">
      <w:pPr>
        <w:autoSpaceDE w:val="0"/>
        <w:autoSpaceDN w:val="0"/>
        <w:adjustRightInd w:val="0"/>
        <w:spacing w:after="0" w:line="240" w:lineRule="auto"/>
        <w:ind w:firstLine="540"/>
        <w:jc w:val="both"/>
        <w:rPr>
          <w:rFonts w:ascii="Times New Roman" w:hAnsi="Times New Roman"/>
          <w:bCs/>
          <w:sz w:val="24"/>
          <w:szCs w:val="24"/>
        </w:rPr>
      </w:pPr>
      <w:r>
        <w:rPr>
          <w:rFonts w:ascii="Times New Roman" w:hAnsi="Times New Roman"/>
          <w:bCs/>
          <w:sz w:val="24"/>
          <w:szCs w:val="24"/>
        </w:rPr>
        <w:t>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E63E70" w:rsidRDefault="00E63E70" w:rsidP="00E63E70">
      <w:pPr>
        <w:autoSpaceDE w:val="0"/>
        <w:autoSpaceDN w:val="0"/>
        <w:adjustRightInd w:val="0"/>
        <w:spacing w:after="0" w:line="240" w:lineRule="auto"/>
        <w:ind w:firstLine="540"/>
        <w:jc w:val="both"/>
        <w:rPr>
          <w:rFonts w:ascii="Times New Roman" w:hAnsi="Times New Roman"/>
          <w:bCs/>
          <w:sz w:val="24"/>
          <w:szCs w:val="24"/>
        </w:rPr>
      </w:pPr>
      <w:r>
        <w:rPr>
          <w:rFonts w:ascii="Times New Roman" w:hAnsi="Times New Roman"/>
          <w:bCs/>
          <w:sz w:val="24"/>
          <w:szCs w:val="24"/>
        </w:rPr>
        <w:t>4)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E63E70" w:rsidRDefault="00E63E70" w:rsidP="00E63E70">
      <w:pPr>
        <w:autoSpaceDE w:val="0"/>
        <w:autoSpaceDN w:val="0"/>
        <w:adjustRightInd w:val="0"/>
        <w:spacing w:after="0" w:line="240" w:lineRule="auto"/>
        <w:ind w:firstLine="540"/>
        <w:jc w:val="both"/>
        <w:rPr>
          <w:rFonts w:ascii="Times New Roman" w:hAnsi="Times New Roman"/>
          <w:bCs/>
          <w:sz w:val="24"/>
          <w:szCs w:val="24"/>
        </w:rPr>
      </w:pPr>
      <w:r>
        <w:rPr>
          <w:rFonts w:ascii="Times New Roman" w:hAnsi="Times New Roman"/>
          <w:bCs/>
          <w:sz w:val="24"/>
          <w:szCs w:val="24"/>
        </w:rPr>
        <w:t>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rsidR="00E63E70" w:rsidRDefault="00E63E70" w:rsidP="00E63E70">
      <w:pPr>
        <w:autoSpaceDE w:val="0"/>
        <w:autoSpaceDN w:val="0"/>
        <w:adjustRightInd w:val="0"/>
        <w:spacing w:after="0" w:line="240" w:lineRule="auto"/>
        <w:ind w:firstLine="540"/>
        <w:jc w:val="both"/>
        <w:rPr>
          <w:rFonts w:ascii="Times New Roman" w:hAnsi="Times New Roman"/>
          <w:bCs/>
          <w:sz w:val="24"/>
          <w:szCs w:val="24"/>
        </w:rPr>
      </w:pPr>
      <w:r>
        <w:rPr>
          <w:rFonts w:ascii="Times New Roman" w:hAnsi="Times New Roman"/>
          <w:bCs/>
          <w:sz w:val="24"/>
          <w:szCs w:val="24"/>
        </w:rPr>
        <w:t>23.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E63E70" w:rsidRDefault="00E63E70" w:rsidP="00E63E70">
      <w:pPr>
        <w:autoSpaceDE w:val="0"/>
        <w:autoSpaceDN w:val="0"/>
        <w:adjustRightInd w:val="0"/>
        <w:spacing w:after="0" w:line="240" w:lineRule="auto"/>
        <w:ind w:firstLine="540"/>
        <w:jc w:val="both"/>
        <w:rPr>
          <w:rFonts w:ascii="Times New Roman" w:hAnsi="Times New Roman"/>
          <w:bCs/>
          <w:sz w:val="24"/>
          <w:szCs w:val="24"/>
        </w:rPr>
      </w:pPr>
      <w:r>
        <w:rPr>
          <w:rFonts w:ascii="Times New Roman" w:hAnsi="Times New Roman"/>
          <w:bCs/>
          <w:sz w:val="24"/>
          <w:szCs w:val="24"/>
        </w:rPr>
        <w:t>24. Уставом муниципального образования и (или) нормативным правовым актом представительного органа муниципального образования на основании положений настоящего Кодекса определяются:</w:t>
      </w:r>
    </w:p>
    <w:p w:rsidR="00E63E70" w:rsidRDefault="00E63E70" w:rsidP="00E63E70">
      <w:pPr>
        <w:autoSpaceDE w:val="0"/>
        <w:autoSpaceDN w:val="0"/>
        <w:adjustRightInd w:val="0"/>
        <w:spacing w:after="0" w:line="240" w:lineRule="auto"/>
        <w:ind w:firstLine="540"/>
        <w:jc w:val="both"/>
        <w:rPr>
          <w:rFonts w:ascii="Times New Roman" w:hAnsi="Times New Roman"/>
          <w:bCs/>
          <w:sz w:val="24"/>
          <w:szCs w:val="24"/>
        </w:rPr>
      </w:pPr>
      <w:r>
        <w:rPr>
          <w:rFonts w:ascii="Times New Roman" w:hAnsi="Times New Roman"/>
          <w:bCs/>
          <w:sz w:val="24"/>
          <w:szCs w:val="24"/>
        </w:rPr>
        <w:t>1) порядок организации и проведения общественных обсуждений или публичных слушаний по проектам;</w:t>
      </w:r>
    </w:p>
    <w:p w:rsidR="00E63E70" w:rsidRDefault="00E63E70" w:rsidP="00E63E70">
      <w:pPr>
        <w:autoSpaceDE w:val="0"/>
        <w:autoSpaceDN w:val="0"/>
        <w:adjustRightInd w:val="0"/>
        <w:spacing w:after="0" w:line="240" w:lineRule="auto"/>
        <w:ind w:firstLine="540"/>
        <w:jc w:val="both"/>
        <w:rPr>
          <w:rFonts w:ascii="Times New Roman" w:hAnsi="Times New Roman"/>
          <w:bCs/>
          <w:sz w:val="24"/>
          <w:szCs w:val="24"/>
        </w:rPr>
      </w:pPr>
      <w:r>
        <w:rPr>
          <w:rFonts w:ascii="Times New Roman" w:hAnsi="Times New Roman"/>
          <w:bCs/>
          <w:sz w:val="24"/>
          <w:szCs w:val="24"/>
        </w:rPr>
        <w:t>2) организатор общественных обсуждений или публичных слушаний;</w:t>
      </w:r>
    </w:p>
    <w:p w:rsidR="00E63E70" w:rsidRDefault="00E63E70" w:rsidP="00E63E70">
      <w:pPr>
        <w:autoSpaceDE w:val="0"/>
        <w:autoSpaceDN w:val="0"/>
        <w:adjustRightInd w:val="0"/>
        <w:spacing w:after="0" w:line="240" w:lineRule="auto"/>
        <w:ind w:firstLine="540"/>
        <w:jc w:val="both"/>
        <w:rPr>
          <w:rFonts w:ascii="Times New Roman" w:hAnsi="Times New Roman"/>
          <w:bCs/>
          <w:sz w:val="24"/>
          <w:szCs w:val="24"/>
        </w:rPr>
      </w:pPr>
      <w:r>
        <w:rPr>
          <w:rFonts w:ascii="Times New Roman" w:hAnsi="Times New Roman"/>
          <w:bCs/>
          <w:sz w:val="24"/>
          <w:szCs w:val="24"/>
        </w:rPr>
        <w:lastRenderedPageBreak/>
        <w:t>3) срок проведения общественных обсуждений или публичных слушаний;</w:t>
      </w:r>
    </w:p>
    <w:p w:rsidR="00E63E70" w:rsidRDefault="00E63E70" w:rsidP="00E63E70">
      <w:pPr>
        <w:autoSpaceDE w:val="0"/>
        <w:autoSpaceDN w:val="0"/>
        <w:adjustRightInd w:val="0"/>
        <w:spacing w:after="0" w:line="240" w:lineRule="auto"/>
        <w:ind w:firstLine="540"/>
        <w:jc w:val="both"/>
        <w:rPr>
          <w:rFonts w:ascii="Times New Roman" w:hAnsi="Times New Roman"/>
          <w:bCs/>
          <w:sz w:val="24"/>
          <w:szCs w:val="24"/>
        </w:rPr>
      </w:pPr>
      <w:r>
        <w:rPr>
          <w:rFonts w:ascii="Times New Roman" w:hAnsi="Times New Roman"/>
          <w:bCs/>
          <w:sz w:val="24"/>
          <w:szCs w:val="24"/>
        </w:rPr>
        <w:t>4) официальный сайт и (или) информационные системы;</w:t>
      </w:r>
    </w:p>
    <w:p w:rsidR="00E63E70" w:rsidRDefault="00E63E70" w:rsidP="00E63E70">
      <w:pPr>
        <w:autoSpaceDE w:val="0"/>
        <w:autoSpaceDN w:val="0"/>
        <w:adjustRightInd w:val="0"/>
        <w:spacing w:after="0" w:line="240" w:lineRule="auto"/>
        <w:ind w:firstLine="540"/>
        <w:jc w:val="both"/>
        <w:rPr>
          <w:rFonts w:ascii="Times New Roman" w:hAnsi="Times New Roman"/>
          <w:bCs/>
          <w:sz w:val="24"/>
          <w:szCs w:val="24"/>
        </w:rPr>
      </w:pPr>
      <w:r>
        <w:rPr>
          <w:rFonts w:ascii="Times New Roman" w:hAnsi="Times New Roman"/>
          <w:bCs/>
          <w:sz w:val="24"/>
          <w:szCs w:val="24"/>
        </w:rPr>
        <w:t>5) требования к информационным стендам, на которых размещаются оповещения о начале общественных обсуждений или публичных слушаний;</w:t>
      </w:r>
    </w:p>
    <w:p w:rsidR="00E63E70" w:rsidRDefault="00E63E70" w:rsidP="00E63E70">
      <w:pPr>
        <w:autoSpaceDE w:val="0"/>
        <w:autoSpaceDN w:val="0"/>
        <w:adjustRightInd w:val="0"/>
        <w:spacing w:after="0" w:line="240" w:lineRule="auto"/>
        <w:ind w:firstLine="540"/>
        <w:jc w:val="both"/>
        <w:rPr>
          <w:rFonts w:ascii="Times New Roman" w:hAnsi="Times New Roman"/>
          <w:bCs/>
          <w:sz w:val="24"/>
          <w:szCs w:val="24"/>
        </w:rPr>
      </w:pPr>
      <w:r>
        <w:rPr>
          <w:rFonts w:ascii="Times New Roman" w:hAnsi="Times New Roman"/>
          <w:bCs/>
          <w:sz w:val="24"/>
          <w:szCs w:val="24"/>
        </w:rPr>
        <w:t>6) форма оповещения о начале общественных обсуждений или публичных слушаний, порядок подготовки и форма протокола общественных обсуждений или публичных слушаний, порядок подготовки и форма заключения о результатах общественных обсуждений или публичных слушаний;</w:t>
      </w:r>
    </w:p>
    <w:p w:rsidR="00E63E70" w:rsidRDefault="00E63E70" w:rsidP="00E63E70">
      <w:pPr>
        <w:autoSpaceDE w:val="0"/>
        <w:autoSpaceDN w:val="0"/>
        <w:adjustRightInd w:val="0"/>
        <w:spacing w:after="0" w:line="240" w:lineRule="auto"/>
        <w:ind w:firstLine="540"/>
        <w:jc w:val="both"/>
        <w:rPr>
          <w:rFonts w:ascii="Times New Roman" w:hAnsi="Times New Roman"/>
          <w:bCs/>
          <w:sz w:val="24"/>
          <w:szCs w:val="24"/>
        </w:rPr>
      </w:pPr>
      <w:r>
        <w:rPr>
          <w:rFonts w:ascii="Times New Roman" w:hAnsi="Times New Roman"/>
          <w:bCs/>
          <w:sz w:val="24"/>
          <w:szCs w:val="24"/>
        </w:rPr>
        <w:t>7) порядок проведения экспозиции проекта, подлежащего рассмотрению на общественных обсуждениях или публичных слушаниях, а также порядок консультирования посетителей экспозиции проекта, подлежащего рассмотрению на общественных обсуждениях или публичных слушаниях.</w:t>
      </w:r>
    </w:p>
    <w:p w:rsidR="00E63E70" w:rsidRDefault="00E63E70" w:rsidP="00E63E70">
      <w:pPr>
        <w:autoSpaceDE w:val="0"/>
        <w:autoSpaceDN w:val="0"/>
        <w:adjustRightInd w:val="0"/>
        <w:spacing w:after="0" w:line="240" w:lineRule="auto"/>
        <w:ind w:firstLine="540"/>
        <w:jc w:val="both"/>
        <w:rPr>
          <w:rFonts w:ascii="Times New Roman" w:hAnsi="Times New Roman"/>
          <w:bCs/>
          <w:sz w:val="24"/>
          <w:szCs w:val="24"/>
        </w:rPr>
      </w:pPr>
      <w:r>
        <w:rPr>
          <w:rFonts w:ascii="Times New Roman" w:hAnsi="Times New Roman"/>
          <w:bCs/>
          <w:sz w:val="24"/>
          <w:szCs w:val="24"/>
        </w:rPr>
        <w:t>25. Срок проведения общественных обсуждений или публичных слушаний по проектам правил благоустройства территорий 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трех месяцев.</w:t>
      </w:r>
    </w:p>
    <w:p w:rsidR="00476612" w:rsidRDefault="00476612" w:rsidP="00E63E70">
      <w:pPr>
        <w:autoSpaceDE w:val="0"/>
        <w:autoSpaceDN w:val="0"/>
        <w:adjustRightInd w:val="0"/>
        <w:spacing w:after="0" w:line="240" w:lineRule="auto"/>
        <w:ind w:firstLine="540"/>
        <w:jc w:val="both"/>
        <w:rPr>
          <w:rFonts w:ascii="Times New Roman" w:hAnsi="Times New Roman"/>
          <w:bCs/>
          <w:sz w:val="24"/>
          <w:szCs w:val="24"/>
        </w:rPr>
      </w:pPr>
    </w:p>
    <w:p w:rsidR="00E63E70" w:rsidRDefault="00E63E70" w:rsidP="00E63E70">
      <w:pPr>
        <w:keepNext/>
        <w:spacing w:before="120" w:after="0" w:line="240" w:lineRule="auto"/>
        <w:jc w:val="center"/>
        <w:outlineLvl w:val="1"/>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РАЗДЕЛ 5. ПОЛОЖЕНИЯ О ВНЕСЕНИИ ИЗМЕНЕНИЙ В ПРАВИЛА ЗЕМЛЕПОЛЬЗОВАНИЯ И ЗАСТРОЙКИ</w:t>
      </w:r>
      <w:bookmarkEnd w:id="63"/>
      <w:bookmarkEnd w:id="64"/>
      <w:bookmarkEnd w:id="65"/>
    </w:p>
    <w:p w:rsidR="00E440FE" w:rsidRPr="00F90765" w:rsidRDefault="00E63E70" w:rsidP="00D14B29">
      <w:pPr>
        <w:keepNext/>
        <w:spacing w:before="120" w:after="0" w:line="240" w:lineRule="auto"/>
        <w:ind w:firstLine="567"/>
        <w:jc w:val="both"/>
        <w:outlineLvl w:val="2"/>
        <w:rPr>
          <w:rFonts w:ascii="Times New Roman" w:eastAsia="Times New Roman" w:hAnsi="Times New Roman"/>
          <w:b/>
          <w:sz w:val="24"/>
          <w:szCs w:val="24"/>
          <w:lang w:eastAsia="ru-RU"/>
        </w:rPr>
      </w:pPr>
      <w:bookmarkStart w:id="71" w:name="_Toc452336981"/>
      <w:bookmarkStart w:id="72" w:name="_Toc301255865"/>
      <w:bookmarkStart w:id="73" w:name="_Toc268487903"/>
      <w:r w:rsidRPr="00F90765">
        <w:rPr>
          <w:rFonts w:ascii="Times New Roman" w:eastAsia="Times New Roman" w:hAnsi="Times New Roman"/>
          <w:b/>
          <w:bCs/>
          <w:sz w:val="24"/>
          <w:szCs w:val="24"/>
          <w:lang w:eastAsia="ru-RU"/>
        </w:rPr>
        <w:t xml:space="preserve">Статья 14. Порядок внесения изменений в Правила землепользования и застройки </w:t>
      </w:r>
      <w:bookmarkEnd w:id="71"/>
      <w:bookmarkEnd w:id="72"/>
      <w:bookmarkEnd w:id="73"/>
      <w:r w:rsidRPr="00F90765">
        <w:rPr>
          <w:rFonts w:ascii="Times New Roman" w:eastAsia="Times New Roman" w:hAnsi="Times New Roman"/>
          <w:b/>
          <w:sz w:val="24"/>
          <w:szCs w:val="24"/>
          <w:lang w:eastAsia="ru-RU"/>
        </w:rPr>
        <w:t>поселения</w:t>
      </w:r>
    </w:p>
    <w:p w:rsidR="00D14B29" w:rsidRPr="00F90765" w:rsidRDefault="00D14B29" w:rsidP="00D14B29">
      <w:pPr>
        <w:keepNext/>
        <w:spacing w:before="120" w:after="0" w:line="240" w:lineRule="auto"/>
        <w:ind w:firstLine="567"/>
        <w:jc w:val="both"/>
        <w:outlineLvl w:val="2"/>
        <w:rPr>
          <w:rFonts w:ascii="Times New Roman" w:eastAsia="Times New Roman" w:hAnsi="Times New Roman"/>
          <w:b/>
          <w:sz w:val="24"/>
          <w:szCs w:val="24"/>
          <w:lang w:eastAsia="ru-RU"/>
        </w:rPr>
      </w:pPr>
    </w:p>
    <w:p w:rsidR="00A5135F" w:rsidRPr="00F90765" w:rsidRDefault="00596B11" w:rsidP="00A5135F">
      <w:pPr>
        <w:autoSpaceDE w:val="0"/>
        <w:autoSpaceDN w:val="0"/>
        <w:adjustRightInd w:val="0"/>
        <w:spacing w:after="0" w:line="240" w:lineRule="auto"/>
        <w:jc w:val="both"/>
        <w:rPr>
          <w:rFonts w:ascii="Times New Roman" w:eastAsiaTheme="minorHAnsi" w:hAnsi="Times New Roman"/>
          <w:bCs/>
          <w:sz w:val="24"/>
          <w:szCs w:val="24"/>
        </w:rPr>
      </w:pPr>
      <w:r w:rsidRPr="00F90765">
        <w:rPr>
          <w:rFonts w:ascii="Times New Roman" w:eastAsia="Times New Roman" w:hAnsi="Times New Roman"/>
          <w:sz w:val="24"/>
          <w:szCs w:val="24"/>
          <w:lang w:eastAsia="ru-RU"/>
        </w:rPr>
        <w:t xml:space="preserve">         </w:t>
      </w:r>
      <w:r w:rsidR="00E63E70" w:rsidRPr="00F90765">
        <w:rPr>
          <w:rFonts w:ascii="Times New Roman" w:eastAsia="Times New Roman" w:hAnsi="Times New Roman"/>
          <w:sz w:val="24"/>
          <w:szCs w:val="24"/>
          <w:lang w:eastAsia="ru-RU"/>
        </w:rPr>
        <w:t xml:space="preserve">1. </w:t>
      </w:r>
      <w:r w:rsidR="00A5135F" w:rsidRPr="00F90765">
        <w:rPr>
          <w:rFonts w:ascii="Times New Roman" w:eastAsiaTheme="minorHAnsi" w:hAnsi="Times New Roman"/>
          <w:bCs/>
          <w:sz w:val="24"/>
          <w:szCs w:val="24"/>
        </w:rPr>
        <w:t xml:space="preserve">Внесение изменений в правила землепользования и застройки осуществляется в порядке, предусмотренном </w:t>
      </w:r>
      <w:hyperlink r:id="rId27" w:history="1">
        <w:r w:rsidR="00A5135F" w:rsidRPr="00F90765">
          <w:rPr>
            <w:rFonts w:ascii="Times New Roman" w:eastAsiaTheme="minorHAnsi" w:hAnsi="Times New Roman"/>
            <w:bCs/>
            <w:color w:val="0000FF"/>
            <w:sz w:val="24"/>
            <w:szCs w:val="24"/>
          </w:rPr>
          <w:t>статьями 31</w:t>
        </w:r>
      </w:hyperlink>
      <w:r w:rsidR="00A5135F" w:rsidRPr="00F90765">
        <w:rPr>
          <w:rFonts w:ascii="Times New Roman" w:eastAsiaTheme="minorHAnsi" w:hAnsi="Times New Roman"/>
          <w:bCs/>
          <w:sz w:val="24"/>
          <w:szCs w:val="24"/>
        </w:rPr>
        <w:t xml:space="preserve"> и </w:t>
      </w:r>
      <w:hyperlink r:id="rId28" w:history="1">
        <w:r w:rsidR="00A5135F" w:rsidRPr="00F90765">
          <w:rPr>
            <w:rFonts w:ascii="Times New Roman" w:eastAsiaTheme="minorHAnsi" w:hAnsi="Times New Roman"/>
            <w:bCs/>
            <w:color w:val="0000FF"/>
            <w:sz w:val="24"/>
            <w:szCs w:val="24"/>
          </w:rPr>
          <w:t>32</w:t>
        </w:r>
      </w:hyperlink>
      <w:r w:rsidR="00A5135F" w:rsidRPr="00F90765">
        <w:rPr>
          <w:rFonts w:ascii="Times New Roman" w:eastAsiaTheme="minorHAnsi" w:hAnsi="Times New Roman"/>
          <w:bCs/>
          <w:sz w:val="24"/>
          <w:szCs w:val="24"/>
        </w:rPr>
        <w:t xml:space="preserve"> Градостроительного Кодекса, </w:t>
      </w:r>
      <w:r w:rsidR="004B7976" w:rsidRPr="00F90765">
        <w:rPr>
          <w:rFonts w:ascii="Times New Roman" w:eastAsia="Times New Roman" w:hAnsi="Times New Roman"/>
          <w:sz w:val="24"/>
          <w:szCs w:val="24"/>
          <w:lang w:eastAsia="ru-RU"/>
        </w:rPr>
        <w:t xml:space="preserve">в соответствии с Федеральным законом от 06.10.2003 № 131-ФЗ «Об общих принципах организации местного самоуправления в Российской Федерации», </w:t>
      </w:r>
      <w:r w:rsidR="00A5135F" w:rsidRPr="00F90765">
        <w:rPr>
          <w:rFonts w:ascii="Times New Roman" w:eastAsiaTheme="minorHAnsi" w:hAnsi="Times New Roman"/>
          <w:bCs/>
          <w:sz w:val="24"/>
          <w:szCs w:val="24"/>
        </w:rPr>
        <w:t>с учетом особенностей, установленных настоящей статьей.</w:t>
      </w:r>
    </w:p>
    <w:p w:rsidR="00E63E70" w:rsidRPr="00D14B29" w:rsidRDefault="004C005D" w:rsidP="004C005D">
      <w:pPr>
        <w:autoSpaceDE w:val="0"/>
        <w:autoSpaceDN w:val="0"/>
        <w:adjustRightInd w:val="0"/>
        <w:spacing w:after="0" w:line="240" w:lineRule="auto"/>
        <w:jc w:val="both"/>
        <w:rPr>
          <w:rFonts w:ascii="Times New Roman" w:eastAsiaTheme="minorHAnsi" w:hAnsi="Times New Roman"/>
          <w:bCs/>
          <w:sz w:val="24"/>
          <w:szCs w:val="24"/>
        </w:rPr>
      </w:pPr>
      <w:r w:rsidRPr="00F90765">
        <w:rPr>
          <w:rFonts w:ascii="Times New Roman" w:eastAsia="Times New Roman" w:hAnsi="Times New Roman"/>
          <w:sz w:val="24"/>
          <w:szCs w:val="24"/>
          <w:lang w:eastAsia="ru-RU"/>
        </w:rPr>
        <w:t xml:space="preserve">         </w:t>
      </w:r>
      <w:r w:rsidR="00E63E70" w:rsidRPr="00F90765">
        <w:rPr>
          <w:rFonts w:ascii="Times New Roman" w:eastAsia="Times New Roman" w:hAnsi="Times New Roman"/>
          <w:sz w:val="24"/>
          <w:szCs w:val="24"/>
          <w:lang w:eastAsia="ru-RU"/>
        </w:rPr>
        <w:t xml:space="preserve">2. </w:t>
      </w:r>
      <w:r w:rsidRPr="00F90765">
        <w:rPr>
          <w:rFonts w:ascii="Times New Roman" w:eastAsiaTheme="minorHAnsi" w:hAnsi="Times New Roman"/>
          <w:bCs/>
          <w:sz w:val="24"/>
          <w:szCs w:val="24"/>
        </w:rPr>
        <w:t>Основаниями для рассмотрения главой местной администрации вопроса</w:t>
      </w:r>
      <w:r w:rsidRPr="00D14B29">
        <w:rPr>
          <w:rFonts w:ascii="Times New Roman" w:eastAsiaTheme="minorHAnsi" w:hAnsi="Times New Roman"/>
          <w:bCs/>
          <w:sz w:val="24"/>
          <w:szCs w:val="24"/>
        </w:rPr>
        <w:t xml:space="preserve"> о внесении изменений в правила землепользования и застройки являются:</w:t>
      </w:r>
    </w:p>
    <w:p w:rsidR="00C14313" w:rsidRPr="00D14B29" w:rsidRDefault="00C14313" w:rsidP="00C14313">
      <w:pPr>
        <w:autoSpaceDE w:val="0"/>
        <w:autoSpaceDN w:val="0"/>
        <w:adjustRightInd w:val="0"/>
        <w:spacing w:after="0" w:line="240" w:lineRule="auto"/>
        <w:ind w:firstLine="540"/>
        <w:jc w:val="both"/>
        <w:rPr>
          <w:rFonts w:ascii="Times New Roman" w:eastAsiaTheme="minorHAnsi" w:hAnsi="Times New Roman"/>
          <w:sz w:val="24"/>
          <w:szCs w:val="24"/>
        </w:rPr>
      </w:pPr>
      <w:r w:rsidRPr="00D14B29">
        <w:rPr>
          <w:rFonts w:ascii="Times New Roman" w:eastAsiaTheme="minorHAnsi" w:hAnsi="Times New Roman"/>
          <w:sz w:val="24"/>
          <w:szCs w:val="24"/>
        </w:rPr>
        <w:t>1) несоответствие правил землепользования и застройки генеральному плану поселения</w:t>
      </w:r>
      <w:r w:rsidR="00BD7F02" w:rsidRPr="00D14B29">
        <w:rPr>
          <w:rFonts w:ascii="Times New Roman" w:eastAsiaTheme="minorHAnsi" w:hAnsi="Times New Roman"/>
          <w:sz w:val="24"/>
          <w:szCs w:val="24"/>
        </w:rPr>
        <w:t xml:space="preserve">, </w:t>
      </w:r>
      <w:r w:rsidRPr="00D14B29">
        <w:rPr>
          <w:rFonts w:ascii="Times New Roman" w:eastAsiaTheme="minorHAnsi" w:hAnsi="Times New Roman"/>
          <w:sz w:val="24"/>
          <w:szCs w:val="24"/>
        </w:rPr>
        <w:t>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rsidR="00105364" w:rsidRPr="00D14B29" w:rsidRDefault="00105364" w:rsidP="00105364">
      <w:pPr>
        <w:autoSpaceDE w:val="0"/>
        <w:autoSpaceDN w:val="0"/>
        <w:adjustRightInd w:val="0"/>
        <w:spacing w:after="0" w:line="240" w:lineRule="auto"/>
        <w:ind w:firstLine="540"/>
        <w:jc w:val="both"/>
        <w:rPr>
          <w:rFonts w:ascii="Times New Roman" w:eastAsiaTheme="minorHAnsi" w:hAnsi="Times New Roman"/>
          <w:color w:val="FF0000"/>
          <w:sz w:val="24"/>
          <w:szCs w:val="24"/>
        </w:rPr>
      </w:pPr>
      <w:r w:rsidRPr="00D14B29">
        <w:rPr>
          <w:rFonts w:ascii="Times New Roman" w:eastAsiaTheme="minorHAnsi" w:hAnsi="Times New Roman"/>
          <w:sz w:val="24"/>
          <w:szCs w:val="24"/>
        </w:rPr>
        <w:t>2) поступление предложений об изменении границ территориальных зон, изменении градостроительных регламентов;</w:t>
      </w:r>
      <w:r w:rsidR="00265DD3" w:rsidRPr="00D14B29">
        <w:rPr>
          <w:rFonts w:ascii="Times New Roman" w:eastAsiaTheme="minorHAnsi" w:hAnsi="Times New Roman"/>
          <w:sz w:val="24"/>
          <w:szCs w:val="24"/>
        </w:rPr>
        <w:t xml:space="preserve"> </w:t>
      </w:r>
    </w:p>
    <w:p w:rsidR="00940EFA" w:rsidRPr="00D14B29" w:rsidRDefault="00A26D63" w:rsidP="00940EFA">
      <w:pPr>
        <w:autoSpaceDE w:val="0"/>
        <w:autoSpaceDN w:val="0"/>
        <w:adjustRightInd w:val="0"/>
        <w:spacing w:after="0" w:line="240" w:lineRule="auto"/>
        <w:ind w:firstLine="540"/>
        <w:jc w:val="both"/>
        <w:rPr>
          <w:rFonts w:ascii="Times New Roman" w:eastAsiaTheme="minorHAnsi" w:hAnsi="Times New Roman"/>
          <w:sz w:val="24"/>
          <w:szCs w:val="24"/>
        </w:rPr>
      </w:pPr>
      <w:r w:rsidRPr="00D14B29">
        <w:rPr>
          <w:rFonts w:ascii="Times New Roman" w:eastAsiaTheme="minorHAnsi" w:hAnsi="Times New Roman"/>
          <w:sz w:val="24"/>
          <w:szCs w:val="24"/>
        </w:rP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D33131" w:rsidRPr="00D14B29" w:rsidRDefault="00A26D63" w:rsidP="00D33131">
      <w:pPr>
        <w:autoSpaceDE w:val="0"/>
        <w:autoSpaceDN w:val="0"/>
        <w:adjustRightInd w:val="0"/>
        <w:spacing w:after="0" w:line="240" w:lineRule="auto"/>
        <w:ind w:firstLine="540"/>
        <w:jc w:val="both"/>
        <w:rPr>
          <w:rFonts w:ascii="Times New Roman" w:eastAsiaTheme="minorHAnsi" w:hAnsi="Times New Roman"/>
          <w:sz w:val="24"/>
          <w:szCs w:val="24"/>
        </w:rPr>
      </w:pPr>
      <w:r w:rsidRPr="00D14B29">
        <w:rPr>
          <w:rFonts w:ascii="Times New Roman" w:eastAsiaTheme="minorHAnsi" w:hAnsi="Times New Roman"/>
          <w:sz w:val="24"/>
          <w:szCs w:val="24"/>
        </w:rPr>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A26D63" w:rsidRPr="00D14B29" w:rsidRDefault="00A26D63" w:rsidP="00D33131">
      <w:pPr>
        <w:autoSpaceDE w:val="0"/>
        <w:autoSpaceDN w:val="0"/>
        <w:adjustRightInd w:val="0"/>
        <w:spacing w:after="0" w:line="240" w:lineRule="auto"/>
        <w:ind w:firstLine="540"/>
        <w:jc w:val="both"/>
        <w:rPr>
          <w:rFonts w:ascii="Times New Roman" w:eastAsiaTheme="minorHAnsi" w:hAnsi="Times New Roman"/>
          <w:sz w:val="24"/>
          <w:szCs w:val="24"/>
        </w:rPr>
      </w:pPr>
      <w:r w:rsidRPr="00D14B29">
        <w:rPr>
          <w:rFonts w:ascii="Times New Roman" w:eastAsiaTheme="minorHAnsi" w:hAnsi="Times New Roman"/>
          <w:sz w:val="24"/>
          <w:szCs w:val="24"/>
        </w:rPr>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w:t>
      </w:r>
    </w:p>
    <w:p w:rsidR="00E63E70" w:rsidRPr="00D14B29" w:rsidRDefault="00397001" w:rsidP="00397001">
      <w:pPr>
        <w:autoSpaceDE w:val="0"/>
        <w:autoSpaceDN w:val="0"/>
        <w:adjustRightInd w:val="0"/>
        <w:spacing w:after="0" w:line="240" w:lineRule="auto"/>
        <w:jc w:val="both"/>
        <w:rPr>
          <w:rFonts w:ascii="Times New Roman" w:eastAsiaTheme="minorHAnsi" w:hAnsi="Times New Roman"/>
          <w:color w:val="FF0000"/>
          <w:sz w:val="24"/>
          <w:szCs w:val="24"/>
        </w:rPr>
      </w:pPr>
      <w:r w:rsidRPr="00D14B29">
        <w:rPr>
          <w:rFonts w:ascii="Times New Roman" w:eastAsiaTheme="minorHAnsi" w:hAnsi="Times New Roman"/>
          <w:bCs/>
          <w:sz w:val="24"/>
          <w:szCs w:val="24"/>
        </w:rPr>
        <w:t xml:space="preserve">         </w:t>
      </w:r>
      <w:r w:rsidR="00E63E70" w:rsidRPr="00D14B29">
        <w:rPr>
          <w:rFonts w:ascii="Times New Roman" w:eastAsia="Times New Roman" w:hAnsi="Times New Roman"/>
          <w:sz w:val="24"/>
          <w:szCs w:val="24"/>
          <w:lang w:eastAsia="ru-RU"/>
        </w:rPr>
        <w:t xml:space="preserve">3. </w:t>
      </w:r>
      <w:r w:rsidR="00FF11A1" w:rsidRPr="00D14B29">
        <w:rPr>
          <w:rFonts w:ascii="Times New Roman" w:eastAsiaTheme="minorHAnsi" w:hAnsi="Times New Roman"/>
          <w:sz w:val="24"/>
          <w:szCs w:val="24"/>
        </w:rPr>
        <w:t>Предложения о внесении изменений в правила землепользования и застройки в комиссию направляются:</w:t>
      </w:r>
      <w:r w:rsidR="00E35C30" w:rsidRPr="00D14B29">
        <w:rPr>
          <w:rFonts w:ascii="Times New Roman" w:eastAsiaTheme="minorHAnsi" w:hAnsi="Times New Roman"/>
          <w:sz w:val="24"/>
          <w:szCs w:val="24"/>
        </w:rPr>
        <w:t xml:space="preserve"> </w:t>
      </w:r>
    </w:p>
    <w:p w:rsidR="00E35C30" w:rsidRPr="00D14B29" w:rsidRDefault="00E35C30" w:rsidP="00E35C30">
      <w:pPr>
        <w:autoSpaceDE w:val="0"/>
        <w:autoSpaceDN w:val="0"/>
        <w:adjustRightInd w:val="0"/>
        <w:spacing w:after="0" w:line="240" w:lineRule="auto"/>
        <w:ind w:firstLine="540"/>
        <w:jc w:val="both"/>
        <w:rPr>
          <w:rFonts w:ascii="Times New Roman" w:eastAsiaTheme="minorHAnsi" w:hAnsi="Times New Roman"/>
          <w:sz w:val="24"/>
          <w:szCs w:val="24"/>
        </w:rPr>
      </w:pPr>
      <w:r w:rsidRPr="00D14B29">
        <w:rPr>
          <w:rFonts w:ascii="Times New Roman" w:eastAsiaTheme="minorHAnsi" w:hAnsi="Times New Roman"/>
          <w:sz w:val="24"/>
          <w:szCs w:val="24"/>
        </w:rPr>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E35C30" w:rsidRPr="00D14B29" w:rsidRDefault="00E35C30" w:rsidP="00E35C30">
      <w:pPr>
        <w:autoSpaceDE w:val="0"/>
        <w:autoSpaceDN w:val="0"/>
        <w:adjustRightInd w:val="0"/>
        <w:spacing w:after="0" w:line="240" w:lineRule="auto"/>
        <w:ind w:firstLine="540"/>
        <w:jc w:val="both"/>
        <w:rPr>
          <w:rFonts w:ascii="Times New Roman" w:eastAsiaTheme="minorHAnsi" w:hAnsi="Times New Roman"/>
          <w:sz w:val="24"/>
          <w:szCs w:val="24"/>
        </w:rPr>
      </w:pPr>
      <w:r w:rsidRPr="00D14B29">
        <w:rPr>
          <w:rFonts w:ascii="Times New Roman" w:eastAsiaTheme="minorHAnsi" w:hAnsi="Times New Roman"/>
          <w:sz w:val="24"/>
          <w:szCs w:val="24"/>
        </w:rPr>
        <w:lastRenderedPageBreak/>
        <w:t>2) органами исполнительной власти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rsidR="00E35C30" w:rsidRPr="00D14B29" w:rsidRDefault="00E35C30" w:rsidP="00E35C30">
      <w:pPr>
        <w:autoSpaceDE w:val="0"/>
        <w:autoSpaceDN w:val="0"/>
        <w:adjustRightInd w:val="0"/>
        <w:spacing w:after="0" w:line="240" w:lineRule="auto"/>
        <w:ind w:firstLine="540"/>
        <w:jc w:val="both"/>
        <w:rPr>
          <w:rFonts w:ascii="Times New Roman" w:eastAsiaTheme="minorHAnsi" w:hAnsi="Times New Roman"/>
          <w:sz w:val="24"/>
          <w:szCs w:val="24"/>
        </w:rPr>
      </w:pPr>
      <w:r w:rsidRPr="00D14B29">
        <w:rPr>
          <w:rFonts w:ascii="Times New Roman" w:eastAsiaTheme="minorHAnsi" w:hAnsi="Times New Roman"/>
          <w:sz w:val="24"/>
          <w:szCs w:val="24"/>
        </w:rPr>
        <w:t>3)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E35C30" w:rsidRPr="00D14B29" w:rsidRDefault="00E35C30" w:rsidP="00E35C30">
      <w:pPr>
        <w:autoSpaceDE w:val="0"/>
        <w:autoSpaceDN w:val="0"/>
        <w:adjustRightInd w:val="0"/>
        <w:spacing w:after="0" w:line="240" w:lineRule="auto"/>
        <w:ind w:firstLine="540"/>
        <w:jc w:val="both"/>
        <w:rPr>
          <w:rFonts w:ascii="Times New Roman" w:eastAsiaTheme="minorHAnsi" w:hAnsi="Times New Roman"/>
          <w:sz w:val="24"/>
          <w:szCs w:val="24"/>
        </w:rPr>
      </w:pPr>
      <w:r w:rsidRPr="00D14B29">
        <w:rPr>
          <w:rFonts w:ascii="Times New Roman" w:eastAsiaTheme="minorHAnsi" w:hAnsi="Times New Roman"/>
          <w:sz w:val="24"/>
          <w:szCs w:val="24"/>
        </w:rPr>
        <w:t>4) органами местного самоуправления в случаях, если необходимо совершенствовать порядок регулирования землепользования и застройки на соответствующих территории поселения, территории городского округа, межселенных территориях;</w:t>
      </w:r>
    </w:p>
    <w:p w:rsidR="00E35C30" w:rsidRPr="00D14B29" w:rsidRDefault="00E35C30" w:rsidP="00E35C30">
      <w:pPr>
        <w:autoSpaceDE w:val="0"/>
        <w:autoSpaceDN w:val="0"/>
        <w:adjustRightInd w:val="0"/>
        <w:spacing w:after="0" w:line="240" w:lineRule="auto"/>
        <w:ind w:firstLine="540"/>
        <w:jc w:val="both"/>
        <w:rPr>
          <w:rFonts w:ascii="Times New Roman" w:eastAsiaTheme="minorHAnsi" w:hAnsi="Times New Roman"/>
          <w:sz w:val="24"/>
          <w:szCs w:val="24"/>
        </w:rPr>
      </w:pPr>
      <w:r w:rsidRPr="00D14B29">
        <w:rPr>
          <w:rFonts w:ascii="Times New Roman" w:eastAsiaTheme="minorHAnsi" w:hAnsi="Times New Roman"/>
          <w:sz w:val="24"/>
          <w:szCs w:val="24"/>
        </w:rPr>
        <w:t>5)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1E0D01" w:rsidRPr="00D14B29" w:rsidRDefault="001E0D01" w:rsidP="001E0D01">
      <w:pPr>
        <w:autoSpaceDE w:val="0"/>
        <w:autoSpaceDN w:val="0"/>
        <w:adjustRightInd w:val="0"/>
        <w:spacing w:after="0" w:line="240" w:lineRule="auto"/>
        <w:ind w:firstLine="540"/>
        <w:jc w:val="both"/>
        <w:rPr>
          <w:rFonts w:ascii="Times New Roman" w:eastAsiaTheme="minorHAnsi" w:hAnsi="Times New Roman"/>
          <w:sz w:val="24"/>
          <w:szCs w:val="24"/>
        </w:rPr>
      </w:pPr>
      <w:r w:rsidRPr="00D14B29">
        <w:rPr>
          <w:rFonts w:ascii="Times New Roman" w:eastAsiaTheme="minorHAnsi" w:hAnsi="Times New Roman"/>
          <w:sz w:val="24"/>
          <w:szCs w:val="24"/>
        </w:rPr>
        <w:t>4. Комиссия в течение тридцати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местной администрации.</w:t>
      </w:r>
    </w:p>
    <w:p w:rsidR="003856EE" w:rsidRPr="00557B98" w:rsidRDefault="003856EE" w:rsidP="003856EE">
      <w:pPr>
        <w:autoSpaceDE w:val="0"/>
        <w:autoSpaceDN w:val="0"/>
        <w:adjustRightInd w:val="0"/>
        <w:spacing w:after="0" w:line="240" w:lineRule="auto"/>
        <w:ind w:firstLine="540"/>
        <w:jc w:val="both"/>
        <w:rPr>
          <w:rFonts w:ascii="Times New Roman" w:eastAsiaTheme="minorHAnsi" w:hAnsi="Times New Roman"/>
          <w:color w:val="FF0000"/>
          <w:sz w:val="24"/>
          <w:szCs w:val="24"/>
        </w:rPr>
      </w:pPr>
      <w:r w:rsidRPr="00D14B29">
        <w:rPr>
          <w:rFonts w:ascii="Times New Roman" w:eastAsiaTheme="minorHAnsi" w:hAnsi="Times New Roman"/>
          <w:sz w:val="24"/>
          <w:szCs w:val="24"/>
        </w:rPr>
        <w:t>5. Глава местной администрации с учетом рекомендаций, содержащихся в заключении комиссии, в течение тридцати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r w:rsidR="00557B98">
        <w:rPr>
          <w:rFonts w:ascii="Times New Roman" w:eastAsiaTheme="minorHAnsi" w:hAnsi="Times New Roman"/>
          <w:sz w:val="24"/>
          <w:szCs w:val="24"/>
        </w:rPr>
        <w:t xml:space="preserve"> </w:t>
      </w:r>
    </w:p>
    <w:p w:rsidR="00556745" w:rsidRPr="008B745E" w:rsidRDefault="00C86817" w:rsidP="00556745">
      <w:pPr>
        <w:autoSpaceDE w:val="0"/>
        <w:autoSpaceDN w:val="0"/>
        <w:adjustRightInd w:val="0"/>
        <w:spacing w:after="0" w:line="240" w:lineRule="auto"/>
        <w:jc w:val="both"/>
        <w:rPr>
          <w:rFonts w:ascii="Times New Roman" w:eastAsiaTheme="minorHAnsi" w:hAnsi="Times New Roman"/>
          <w:sz w:val="24"/>
          <w:szCs w:val="24"/>
        </w:rPr>
      </w:pPr>
      <w:r w:rsidRPr="008B745E">
        <w:rPr>
          <w:rFonts w:ascii="Times New Roman" w:eastAsiaTheme="minorHAnsi" w:hAnsi="Times New Roman"/>
          <w:sz w:val="24"/>
          <w:szCs w:val="24"/>
        </w:rPr>
        <w:t xml:space="preserve">         6</w:t>
      </w:r>
      <w:r w:rsidR="00556745" w:rsidRPr="008B745E">
        <w:rPr>
          <w:rFonts w:ascii="Times New Roman" w:eastAsiaTheme="minorHAnsi" w:hAnsi="Times New Roman"/>
          <w:sz w:val="24"/>
          <w:szCs w:val="24"/>
        </w:rPr>
        <w:t xml:space="preserve">.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29" w:history="1">
        <w:r w:rsidR="00556745" w:rsidRPr="008B745E">
          <w:rPr>
            <w:rFonts w:ascii="Times New Roman" w:eastAsiaTheme="minorHAnsi" w:hAnsi="Times New Roman"/>
            <w:color w:val="0000FF"/>
            <w:sz w:val="24"/>
            <w:szCs w:val="24"/>
          </w:rPr>
          <w:t>части 2 статьи 55.32</w:t>
        </w:r>
      </w:hyperlink>
      <w:r w:rsidR="00556745" w:rsidRPr="008B745E">
        <w:rPr>
          <w:rFonts w:ascii="Times New Roman" w:eastAsiaTheme="minorHAnsi" w:hAnsi="Times New Roman"/>
          <w:sz w:val="24"/>
          <w:szCs w:val="24"/>
        </w:rPr>
        <w:t xml:space="preserve"> </w:t>
      </w:r>
      <w:r w:rsidR="00AF5B6F" w:rsidRPr="008B745E">
        <w:rPr>
          <w:rFonts w:ascii="Times New Roman" w:eastAsiaTheme="minorHAnsi" w:hAnsi="Times New Roman"/>
          <w:sz w:val="24"/>
          <w:szCs w:val="24"/>
        </w:rPr>
        <w:t>Градостроительного</w:t>
      </w:r>
      <w:r w:rsidR="00556745" w:rsidRPr="008B745E">
        <w:rPr>
          <w:rFonts w:ascii="Times New Roman" w:eastAsiaTheme="minorHAnsi" w:hAnsi="Times New Roman"/>
          <w:sz w:val="24"/>
          <w:szCs w:val="24"/>
        </w:rPr>
        <w:t xml:space="preserve"> Кодекса, не допускается внесение в правила землепользования и застройки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в орган местного самоуправления, которые указаны в </w:t>
      </w:r>
      <w:hyperlink r:id="rId30" w:history="1">
        <w:r w:rsidR="00556745" w:rsidRPr="008B745E">
          <w:rPr>
            <w:rFonts w:ascii="Times New Roman" w:eastAsiaTheme="minorHAnsi" w:hAnsi="Times New Roman"/>
            <w:color w:val="0000FF"/>
            <w:sz w:val="24"/>
            <w:szCs w:val="24"/>
          </w:rPr>
          <w:t>части 2 статьи 55.32</w:t>
        </w:r>
      </w:hyperlink>
      <w:r w:rsidR="00556745" w:rsidRPr="008B745E">
        <w:rPr>
          <w:rFonts w:ascii="Times New Roman" w:eastAsiaTheme="minorHAnsi" w:hAnsi="Times New Roman"/>
          <w:sz w:val="24"/>
          <w:szCs w:val="24"/>
        </w:rPr>
        <w:t xml:space="preserve"> </w:t>
      </w:r>
      <w:r w:rsidR="007A382A" w:rsidRPr="008B745E">
        <w:rPr>
          <w:rFonts w:ascii="Times New Roman" w:eastAsiaTheme="minorHAnsi" w:hAnsi="Times New Roman"/>
          <w:sz w:val="24"/>
          <w:szCs w:val="24"/>
        </w:rPr>
        <w:t>Градостроительного</w:t>
      </w:r>
      <w:r w:rsidR="00556745" w:rsidRPr="008B745E">
        <w:rPr>
          <w:rFonts w:ascii="Times New Roman" w:eastAsiaTheme="minorHAnsi" w:hAnsi="Times New Roman"/>
          <w:sz w:val="24"/>
          <w:szCs w:val="24"/>
        </w:rPr>
        <w:t xml:space="preserve"> Кодекса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556745" w:rsidRPr="008B745E" w:rsidRDefault="00556745" w:rsidP="00556745">
      <w:pPr>
        <w:autoSpaceDE w:val="0"/>
        <w:autoSpaceDN w:val="0"/>
        <w:adjustRightInd w:val="0"/>
        <w:spacing w:after="0" w:line="240" w:lineRule="auto"/>
        <w:jc w:val="both"/>
        <w:rPr>
          <w:rFonts w:ascii="Times New Roman" w:eastAsiaTheme="minorHAnsi" w:hAnsi="Times New Roman"/>
          <w:sz w:val="24"/>
          <w:szCs w:val="24"/>
        </w:rPr>
      </w:pPr>
      <w:r w:rsidRPr="008B745E">
        <w:rPr>
          <w:rFonts w:ascii="Times New Roman" w:eastAsiaTheme="minorHAnsi" w:hAnsi="Times New Roman"/>
          <w:sz w:val="24"/>
          <w:szCs w:val="24"/>
        </w:rPr>
        <w:t xml:space="preserve">          </w:t>
      </w:r>
      <w:r w:rsidR="007A382A" w:rsidRPr="008B745E">
        <w:rPr>
          <w:rFonts w:ascii="Times New Roman" w:eastAsiaTheme="minorHAnsi" w:hAnsi="Times New Roman"/>
          <w:sz w:val="24"/>
          <w:szCs w:val="24"/>
        </w:rPr>
        <w:t>7</w:t>
      </w:r>
      <w:r w:rsidRPr="008B745E">
        <w:rPr>
          <w:rFonts w:ascii="Times New Roman" w:eastAsiaTheme="minorHAnsi" w:hAnsi="Times New Roman"/>
          <w:sz w:val="24"/>
          <w:szCs w:val="24"/>
        </w:rPr>
        <w:t xml:space="preserve">. В случаях, предусмотренных </w:t>
      </w:r>
      <w:hyperlink r:id="rId31" w:history="1">
        <w:r w:rsidRPr="008B745E">
          <w:rPr>
            <w:rFonts w:ascii="Times New Roman" w:eastAsiaTheme="minorHAnsi" w:hAnsi="Times New Roman"/>
            <w:color w:val="0000FF"/>
            <w:sz w:val="24"/>
            <w:szCs w:val="24"/>
          </w:rPr>
          <w:t>пунктами 3</w:t>
        </w:r>
      </w:hyperlink>
      <w:r w:rsidRPr="008B745E">
        <w:rPr>
          <w:rFonts w:ascii="Times New Roman" w:eastAsiaTheme="minorHAnsi" w:hAnsi="Times New Roman"/>
          <w:sz w:val="24"/>
          <w:szCs w:val="24"/>
        </w:rPr>
        <w:t xml:space="preserve"> - </w:t>
      </w:r>
      <w:hyperlink r:id="rId32" w:history="1">
        <w:r w:rsidRPr="008B745E">
          <w:rPr>
            <w:rFonts w:ascii="Times New Roman" w:eastAsiaTheme="minorHAnsi" w:hAnsi="Times New Roman"/>
            <w:color w:val="0000FF"/>
            <w:sz w:val="24"/>
            <w:szCs w:val="24"/>
          </w:rPr>
          <w:t>5 части 2</w:t>
        </w:r>
      </w:hyperlink>
      <w:r w:rsidRPr="008B745E">
        <w:rPr>
          <w:rFonts w:ascii="Times New Roman" w:eastAsiaTheme="minorHAnsi" w:hAnsi="Times New Roman"/>
          <w:sz w:val="24"/>
          <w:szCs w:val="24"/>
        </w:rPr>
        <w:t xml:space="preserve"> статьи</w:t>
      </w:r>
      <w:r w:rsidR="00674C08" w:rsidRPr="008B745E">
        <w:rPr>
          <w:rFonts w:ascii="Times New Roman" w:eastAsiaTheme="minorHAnsi" w:hAnsi="Times New Roman"/>
          <w:sz w:val="24"/>
          <w:szCs w:val="24"/>
        </w:rPr>
        <w:t xml:space="preserve"> 33 Градостроительного кодекса</w:t>
      </w:r>
      <w:r w:rsidRPr="008B745E">
        <w:rPr>
          <w:rFonts w:ascii="Times New Roman" w:eastAsiaTheme="minorHAnsi" w:hAnsi="Times New Roman"/>
          <w:sz w:val="24"/>
          <w:szCs w:val="24"/>
        </w:rPr>
        <w:t>,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направляет главе местной администрации требование о внесении изменений в правила землепользования и застройки в части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rsidR="00556745" w:rsidRPr="008B745E" w:rsidRDefault="00556745" w:rsidP="00556745">
      <w:pPr>
        <w:autoSpaceDE w:val="0"/>
        <w:autoSpaceDN w:val="0"/>
        <w:adjustRightInd w:val="0"/>
        <w:spacing w:after="0" w:line="240" w:lineRule="auto"/>
        <w:jc w:val="both"/>
        <w:rPr>
          <w:rFonts w:ascii="Times New Roman" w:eastAsiaTheme="minorHAnsi" w:hAnsi="Times New Roman"/>
          <w:sz w:val="24"/>
          <w:szCs w:val="24"/>
        </w:rPr>
      </w:pPr>
      <w:r w:rsidRPr="008B745E">
        <w:rPr>
          <w:rFonts w:ascii="Times New Roman" w:eastAsiaTheme="minorHAnsi" w:hAnsi="Times New Roman"/>
          <w:sz w:val="24"/>
          <w:szCs w:val="24"/>
        </w:rPr>
        <w:t xml:space="preserve">           </w:t>
      </w:r>
      <w:r w:rsidR="008A3588" w:rsidRPr="008B745E">
        <w:rPr>
          <w:rFonts w:ascii="Times New Roman" w:eastAsiaTheme="minorHAnsi" w:hAnsi="Times New Roman"/>
          <w:sz w:val="24"/>
          <w:szCs w:val="24"/>
        </w:rPr>
        <w:t>8</w:t>
      </w:r>
      <w:r w:rsidRPr="008B745E">
        <w:rPr>
          <w:rFonts w:ascii="Times New Roman" w:eastAsiaTheme="minorHAnsi" w:hAnsi="Times New Roman"/>
          <w:sz w:val="24"/>
          <w:szCs w:val="24"/>
        </w:rPr>
        <w:t xml:space="preserve">. В случае поступления требования, предусмотренного </w:t>
      </w:r>
      <w:hyperlink w:anchor="Par4" w:history="1">
        <w:r w:rsidRPr="008B745E">
          <w:rPr>
            <w:rFonts w:ascii="Times New Roman" w:eastAsiaTheme="minorHAnsi" w:hAnsi="Times New Roman"/>
            <w:color w:val="0000FF"/>
            <w:sz w:val="24"/>
            <w:szCs w:val="24"/>
          </w:rPr>
          <w:t xml:space="preserve">частью </w:t>
        </w:r>
        <w:r w:rsidR="000921E6" w:rsidRPr="008B745E">
          <w:rPr>
            <w:rFonts w:ascii="Times New Roman" w:eastAsiaTheme="minorHAnsi" w:hAnsi="Times New Roman"/>
            <w:color w:val="0000FF"/>
            <w:sz w:val="24"/>
            <w:szCs w:val="24"/>
          </w:rPr>
          <w:t>7</w:t>
        </w:r>
      </w:hyperlink>
      <w:r w:rsidRPr="008B745E">
        <w:rPr>
          <w:rFonts w:ascii="Times New Roman" w:eastAsiaTheme="minorHAnsi" w:hAnsi="Times New Roman"/>
          <w:sz w:val="24"/>
          <w:szCs w:val="24"/>
        </w:rPr>
        <w:t xml:space="preserve">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w:t>
      </w:r>
      <w:r w:rsidRPr="008B745E">
        <w:rPr>
          <w:rFonts w:ascii="Times New Roman" w:eastAsiaTheme="minorHAnsi" w:hAnsi="Times New Roman"/>
          <w:sz w:val="24"/>
          <w:szCs w:val="24"/>
        </w:rPr>
        <w:lastRenderedPageBreak/>
        <w:t xml:space="preserve">территории объекта культурного наследия либо со дня выявления предусмотренных </w:t>
      </w:r>
      <w:hyperlink r:id="rId33" w:history="1">
        <w:r w:rsidRPr="008B745E">
          <w:rPr>
            <w:rFonts w:ascii="Times New Roman" w:eastAsiaTheme="minorHAnsi" w:hAnsi="Times New Roman"/>
            <w:color w:val="0000FF"/>
            <w:sz w:val="24"/>
            <w:szCs w:val="24"/>
          </w:rPr>
          <w:t>пунктами 3</w:t>
        </w:r>
      </w:hyperlink>
      <w:r w:rsidRPr="008B745E">
        <w:rPr>
          <w:rFonts w:ascii="Times New Roman" w:eastAsiaTheme="minorHAnsi" w:hAnsi="Times New Roman"/>
          <w:sz w:val="24"/>
          <w:szCs w:val="24"/>
        </w:rPr>
        <w:t xml:space="preserve"> - </w:t>
      </w:r>
      <w:hyperlink r:id="rId34" w:history="1">
        <w:r w:rsidRPr="008B745E">
          <w:rPr>
            <w:rFonts w:ascii="Times New Roman" w:eastAsiaTheme="minorHAnsi" w:hAnsi="Times New Roman"/>
            <w:color w:val="0000FF"/>
            <w:sz w:val="24"/>
            <w:szCs w:val="24"/>
          </w:rPr>
          <w:t>5 части 2</w:t>
        </w:r>
      </w:hyperlink>
      <w:r w:rsidRPr="008B745E">
        <w:rPr>
          <w:rFonts w:ascii="Times New Roman" w:eastAsiaTheme="minorHAnsi" w:hAnsi="Times New Roman"/>
          <w:sz w:val="24"/>
          <w:szCs w:val="24"/>
        </w:rPr>
        <w:t xml:space="preserve"> настоящей статьи оснований для внесения изменений в правила землепользования и застройки глава местной администрации обязан принять решение о подготовке проекта о внесении изменений в правила землепользования и застройки.</w:t>
      </w:r>
    </w:p>
    <w:p w:rsidR="00556745" w:rsidRPr="008B745E" w:rsidRDefault="00556745" w:rsidP="00556745">
      <w:pPr>
        <w:autoSpaceDE w:val="0"/>
        <w:autoSpaceDN w:val="0"/>
        <w:adjustRightInd w:val="0"/>
        <w:spacing w:after="0" w:line="240" w:lineRule="auto"/>
        <w:jc w:val="both"/>
        <w:rPr>
          <w:rFonts w:ascii="Times New Roman" w:eastAsiaTheme="minorHAnsi" w:hAnsi="Times New Roman"/>
          <w:sz w:val="24"/>
          <w:szCs w:val="24"/>
        </w:rPr>
      </w:pPr>
      <w:r w:rsidRPr="008B745E">
        <w:rPr>
          <w:rFonts w:ascii="Times New Roman" w:eastAsiaTheme="minorHAnsi" w:hAnsi="Times New Roman"/>
          <w:sz w:val="24"/>
          <w:szCs w:val="24"/>
        </w:rPr>
        <w:t xml:space="preserve">         </w:t>
      </w:r>
      <w:r w:rsidR="00886467" w:rsidRPr="008B745E">
        <w:rPr>
          <w:rFonts w:ascii="Times New Roman" w:eastAsiaTheme="minorHAnsi" w:hAnsi="Times New Roman"/>
          <w:sz w:val="24"/>
          <w:szCs w:val="24"/>
        </w:rPr>
        <w:t xml:space="preserve">  9</w:t>
      </w:r>
      <w:r w:rsidRPr="008B745E">
        <w:rPr>
          <w:rFonts w:ascii="Times New Roman" w:eastAsiaTheme="minorHAnsi" w:hAnsi="Times New Roman"/>
          <w:sz w:val="24"/>
          <w:szCs w:val="24"/>
        </w:rPr>
        <w:t>. Срок внесения изменений в утвержденные правила землепользования и застройки в части отображения границ зон с особыми условиями использования территорий, территорий объектов культурного наследия</w:t>
      </w:r>
      <w:r w:rsidR="004A34B7" w:rsidRPr="008B745E">
        <w:rPr>
          <w:rFonts w:ascii="Times New Roman" w:eastAsiaTheme="minorHAnsi" w:hAnsi="Times New Roman"/>
          <w:sz w:val="24"/>
          <w:szCs w:val="24"/>
        </w:rPr>
        <w:t>,</w:t>
      </w:r>
      <w:r w:rsidRPr="008B745E">
        <w:rPr>
          <w:rFonts w:ascii="Times New Roman" w:eastAsiaTheme="minorHAnsi" w:hAnsi="Times New Roman"/>
          <w:sz w:val="24"/>
          <w:szCs w:val="24"/>
        </w:rPr>
        <w:t xml:space="preserve">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w:t>
      </w:r>
      <w:hyperlink w:anchor="Par4" w:history="1">
        <w:r w:rsidRPr="008B745E">
          <w:rPr>
            <w:rFonts w:ascii="Times New Roman" w:eastAsiaTheme="minorHAnsi" w:hAnsi="Times New Roman"/>
            <w:color w:val="0000FF"/>
            <w:sz w:val="24"/>
            <w:szCs w:val="24"/>
          </w:rPr>
          <w:t xml:space="preserve">частью </w:t>
        </w:r>
        <w:r w:rsidR="004A34B7" w:rsidRPr="008B745E">
          <w:rPr>
            <w:rFonts w:ascii="Times New Roman" w:eastAsiaTheme="minorHAnsi" w:hAnsi="Times New Roman"/>
            <w:color w:val="0000FF"/>
            <w:sz w:val="24"/>
            <w:szCs w:val="24"/>
          </w:rPr>
          <w:t>7</w:t>
        </w:r>
      </w:hyperlink>
      <w:r w:rsidRPr="008B745E">
        <w:rPr>
          <w:rFonts w:ascii="Times New Roman" w:eastAsiaTheme="minorHAnsi" w:hAnsi="Times New Roman"/>
          <w:sz w:val="24"/>
          <w:szCs w:val="24"/>
        </w:rPr>
        <w:t xml:space="preserve">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hyperlink r:id="rId35" w:history="1">
        <w:r w:rsidRPr="008B745E">
          <w:rPr>
            <w:rFonts w:ascii="Times New Roman" w:eastAsiaTheme="minorHAnsi" w:hAnsi="Times New Roman"/>
            <w:color w:val="0000FF"/>
            <w:sz w:val="24"/>
            <w:szCs w:val="24"/>
          </w:rPr>
          <w:t>пунктами 3</w:t>
        </w:r>
      </w:hyperlink>
      <w:r w:rsidRPr="008B745E">
        <w:rPr>
          <w:rFonts w:ascii="Times New Roman" w:eastAsiaTheme="minorHAnsi" w:hAnsi="Times New Roman"/>
          <w:sz w:val="24"/>
          <w:szCs w:val="24"/>
        </w:rPr>
        <w:t xml:space="preserve"> - </w:t>
      </w:r>
      <w:hyperlink r:id="rId36" w:history="1">
        <w:r w:rsidRPr="008B745E">
          <w:rPr>
            <w:rFonts w:ascii="Times New Roman" w:eastAsiaTheme="minorHAnsi" w:hAnsi="Times New Roman"/>
            <w:color w:val="0000FF"/>
            <w:sz w:val="24"/>
            <w:szCs w:val="24"/>
          </w:rPr>
          <w:t>5 части 2</w:t>
        </w:r>
      </w:hyperlink>
      <w:r w:rsidRPr="008B745E">
        <w:rPr>
          <w:rFonts w:ascii="Times New Roman" w:eastAsiaTheme="minorHAnsi" w:hAnsi="Times New Roman"/>
          <w:sz w:val="24"/>
          <w:szCs w:val="24"/>
        </w:rPr>
        <w:t xml:space="preserve"> настоящей статьи оснований для внесения изменений в правила землепользования и застройки.</w:t>
      </w:r>
    </w:p>
    <w:p w:rsidR="003856EE" w:rsidRDefault="003856EE" w:rsidP="009F5D56">
      <w:pPr>
        <w:autoSpaceDE w:val="0"/>
        <w:autoSpaceDN w:val="0"/>
        <w:adjustRightInd w:val="0"/>
        <w:spacing w:after="0" w:line="240" w:lineRule="auto"/>
        <w:jc w:val="both"/>
        <w:rPr>
          <w:rFonts w:ascii="Times New Roman" w:eastAsiaTheme="minorHAnsi" w:hAnsi="Times New Roman"/>
          <w:sz w:val="24"/>
          <w:szCs w:val="24"/>
        </w:rPr>
      </w:pPr>
    </w:p>
    <w:p w:rsidR="00E63E70" w:rsidRDefault="00E63E70" w:rsidP="00E63E70">
      <w:pPr>
        <w:keepNext/>
        <w:spacing w:before="120" w:after="0" w:line="240" w:lineRule="auto"/>
        <w:jc w:val="center"/>
        <w:outlineLvl w:val="1"/>
        <w:rPr>
          <w:rFonts w:ascii="Times New Roman" w:eastAsia="Times New Roman" w:hAnsi="Times New Roman"/>
          <w:b/>
          <w:bCs/>
          <w:i/>
          <w:sz w:val="24"/>
          <w:szCs w:val="24"/>
          <w:lang w:eastAsia="ru-RU"/>
        </w:rPr>
      </w:pPr>
      <w:bookmarkStart w:id="74" w:name="_Toc452336982"/>
      <w:bookmarkStart w:id="75" w:name="_Toc301255866"/>
      <w:bookmarkStart w:id="76" w:name="_Toc268487904"/>
      <w:bookmarkStart w:id="77" w:name="_Toc268484956"/>
      <w:r>
        <w:rPr>
          <w:rFonts w:ascii="Times New Roman" w:eastAsia="Times New Roman" w:hAnsi="Times New Roman"/>
          <w:b/>
          <w:bCs/>
          <w:sz w:val="24"/>
          <w:szCs w:val="24"/>
          <w:lang w:eastAsia="ru-RU"/>
        </w:rPr>
        <w:t>РАЗДЕЛ 6. ПОЛОЖЕНИЯ О РЕГУЛИРОВАНИИ ИНЫХ ВОПРОСОВ ЗЕМЛЕПОЛЬЗОВАНИЯ И ЗАСТРОЙКИ</w:t>
      </w:r>
      <w:bookmarkEnd w:id="74"/>
      <w:bookmarkEnd w:id="75"/>
      <w:bookmarkEnd w:id="76"/>
      <w:bookmarkEnd w:id="77"/>
    </w:p>
    <w:p w:rsidR="00E63E70" w:rsidRPr="00616714" w:rsidRDefault="00E63E70" w:rsidP="00E63E70">
      <w:pPr>
        <w:keepNext/>
        <w:spacing w:before="120" w:after="0" w:line="240" w:lineRule="auto"/>
        <w:ind w:firstLine="567"/>
        <w:jc w:val="both"/>
        <w:outlineLvl w:val="2"/>
        <w:rPr>
          <w:rFonts w:ascii="Times New Roman" w:eastAsia="Times New Roman" w:hAnsi="Times New Roman"/>
          <w:b/>
          <w:bCs/>
          <w:sz w:val="26"/>
          <w:szCs w:val="26"/>
          <w:lang w:eastAsia="ru-RU"/>
        </w:rPr>
      </w:pPr>
      <w:bookmarkStart w:id="78" w:name="_Toc452336983"/>
      <w:bookmarkStart w:id="79" w:name="_Toc301255867"/>
      <w:bookmarkStart w:id="80" w:name="_Toc268487905"/>
      <w:r w:rsidRPr="00616714">
        <w:rPr>
          <w:rFonts w:ascii="Times New Roman" w:eastAsia="Times New Roman" w:hAnsi="Times New Roman"/>
          <w:b/>
          <w:bCs/>
          <w:sz w:val="26"/>
          <w:szCs w:val="26"/>
          <w:lang w:eastAsia="ru-RU"/>
        </w:rPr>
        <w:t xml:space="preserve">Статья 15. Общие принципы регулирования иных вопросов землепользования и застройки на территории </w:t>
      </w:r>
      <w:bookmarkEnd w:id="78"/>
      <w:bookmarkEnd w:id="79"/>
      <w:bookmarkEnd w:id="80"/>
      <w:r w:rsidRPr="00616714">
        <w:rPr>
          <w:rFonts w:ascii="Times New Roman" w:eastAsia="Times New Roman" w:hAnsi="Times New Roman"/>
          <w:b/>
          <w:sz w:val="26"/>
          <w:szCs w:val="26"/>
          <w:lang w:eastAsia="ru-RU"/>
        </w:rPr>
        <w:t>поселения</w:t>
      </w:r>
    </w:p>
    <w:p w:rsidR="00E63E70" w:rsidRPr="00616714" w:rsidRDefault="00E63E70" w:rsidP="00E63E70">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616714">
        <w:rPr>
          <w:rFonts w:ascii="Times New Roman" w:eastAsia="Times New Roman" w:hAnsi="Times New Roman"/>
          <w:sz w:val="24"/>
          <w:szCs w:val="24"/>
          <w:lang w:eastAsia="ru-RU"/>
        </w:rPr>
        <w:t>1. Иные вопросы землепользования и застройки на территории поселения регулируются законодательством Российской Федерации области, правовыми актами поселения.</w:t>
      </w:r>
    </w:p>
    <w:p w:rsidR="00E440FE" w:rsidRPr="00B6459A" w:rsidRDefault="00E63E70" w:rsidP="00E63E70">
      <w:pPr>
        <w:keepNext/>
        <w:spacing w:before="120" w:after="0" w:line="240" w:lineRule="auto"/>
        <w:ind w:firstLine="567"/>
        <w:jc w:val="both"/>
        <w:outlineLvl w:val="2"/>
        <w:rPr>
          <w:rFonts w:ascii="Times New Roman" w:eastAsia="Times New Roman" w:hAnsi="Times New Roman"/>
          <w:b/>
          <w:bCs/>
          <w:sz w:val="26"/>
          <w:szCs w:val="26"/>
          <w:lang w:eastAsia="ru-RU"/>
        </w:rPr>
      </w:pPr>
      <w:r w:rsidRPr="00285C56">
        <w:rPr>
          <w:rFonts w:ascii="Times New Roman" w:eastAsia="Times New Roman" w:hAnsi="Times New Roman"/>
          <w:b/>
          <w:bCs/>
          <w:sz w:val="26"/>
          <w:szCs w:val="26"/>
          <w:lang w:eastAsia="ru-RU"/>
        </w:rPr>
        <w:t xml:space="preserve">Статья 16. </w:t>
      </w:r>
      <w:r w:rsidR="00D82CD5" w:rsidRPr="00285C56">
        <w:rPr>
          <w:rFonts w:ascii="Times New Roman" w:eastAsia="Times New Roman" w:hAnsi="Times New Roman"/>
          <w:b/>
          <w:bCs/>
          <w:sz w:val="26"/>
          <w:szCs w:val="26"/>
          <w:lang w:eastAsia="ru-RU"/>
        </w:rPr>
        <w:t>Разрешение на строительство.</w:t>
      </w:r>
      <w:r w:rsidR="00E440FE" w:rsidRPr="00285C56">
        <w:rPr>
          <w:rFonts w:ascii="Times New Roman" w:eastAsia="Times New Roman" w:hAnsi="Times New Roman"/>
          <w:b/>
          <w:bCs/>
          <w:sz w:val="26"/>
          <w:szCs w:val="26"/>
          <w:lang w:eastAsia="ru-RU"/>
        </w:rPr>
        <w:t xml:space="preserve"> </w:t>
      </w:r>
    </w:p>
    <w:p w:rsidR="009B06BD" w:rsidRPr="00285C56" w:rsidRDefault="00D82CD5" w:rsidP="009B06BD">
      <w:pPr>
        <w:autoSpaceDE w:val="0"/>
        <w:autoSpaceDN w:val="0"/>
        <w:adjustRightInd w:val="0"/>
        <w:spacing w:after="0" w:line="240" w:lineRule="auto"/>
        <w:ind w:firstLine="540"/>
        <w:jc w:val="both"/>
        <w:rPr>
          <w:rFonts w:ascii="Times New Roman" w:eastAsiaTheme="minorHAnsi" w:hAnsi="Times New Roman"/>
          <w:sz w:val="24"/>
          <w:szCs w:val="24"/>
        </w:rPr>
      </w:pPr>
      <w:r w:rsidRPr="00285C56">
        <w:rPr>
          <w:rFonts w:ascii="Times New Roman" w:eastAsiaTheme="minorHAnsi" w:hAnsi="Times New Roman"/>
          <w:sz w:val="24"/>
          <w:szCs w:val="24"/>
        </w:rPr>
        <w:t xml:space="preserve">1. </w:t>
      </w:r>
      <w:hyperlink r:id="rId37" w:history="1">
        <w:r w:rsidRPr="00285C56">
          <w:rPr>
            <w:rFonts w:ascii="Times New Roman" w:eastAsiaTheme="minorHAnsi" w:hAnsi="Times New Roman"/>
            <w:sz w:val="24"/>
            <w:szCs w:val="24"/>
          </w:rPr>
          <w:t>Разрешение</w:t>
        </w:r>
      </w:hyperlink>
      <w:r w:rsidRPr="00285C56">
        <w:rPr>
          <w:rFonts w:ascii="Times New Roman" w:eastAsiaTheme="minorHAnsi" w:hAnsi="Times New Roman"/>
          <w:sz w:val="24"/>
          <w:szCs w:val="24"/>
        </w:rPr>
        <w:t xml:space="preserve"> на строительство представляет собой документ, который подтверждает соответствие проектной документации требованиям, установленным градостроительным регламентом (за исключением случая, предусмотренного </w:t>
      </w:r>
      <w:hyperlink w:anchor="Par2" w:history="1">
        <w:r w:rsidRPr="00285C56">
          <w:rPr>
            <w:rFonts w:ascii="Times New Roman" w:eastAsiaTheme="minorHAnsi" w:hAnsi="Times New Roman"/>
            <w:sz w:val="24"/>
            <w:szCs w:val="24"/>
          </w:rPr>
          <w:t>частью 1.1</w:t>
        </w:r>
      </w:hyperlink>
      <w:r w:rsidRPr="00285C56">
        <w:rPr>
          <w:rFonts w:ascii="Times New Roman" w:eastAsiaTheme="minorHAnsi" w:hAnsi="Times New Roman"/>
          <w:sz w:val="24"/>
          <w:szCs w:val="24"/>
        </w:rPr>
        <w:t xml:space="preserve"> настоящей статьи), проектом планировки территории и проектом межевания территории (за исключением случаев, если в соответствии с </w:t>
      </w:r>
      <w:r w:rsidR="001C6CE5" w:rsidRPr="00285C56">
        <w:rPr>
          <w:rFonts w:ascii="Times New Roman" w:eastAsiaTheme="minorHAnsi" w:hAnsi="Times New Roman"/>
          <w:sz w:val="24"/>
          <w:szCs w:val="24"/>
        </w:rPr>
        <w:t>Градостроительным</w:t>
      </w:r>
      <w:r w:rsidRPr="00285C56">
        <w:rPr>
          <w:rFonts w:ascii="Times New Roman" w:eastAsiaTheme="minorHAnsi" w:hAnsi="Times New Roman"/>
          <w:sz w:val="24"/>
          <w:szCs w:val="24"/>
        </w:rPr>
        <w:t xml:space="preserve"> Кодексом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 (далее - требования к строительству, реконструкции объекта капитального строительства),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капитального строительства</w:t>
      </w:r>
      <w:bookmarkStart w:id="81" w:name="Par2"/>
      <w:bookmarkEnd w:id="81"/>
      <w:r w:rsidR="00A76858" w:rsidRPr="00285C56">
        <w:rPr>
          <w:rFonts w:ascii="Times New Roman" w:eastAsiaTheme="minorHAnsi" w:hAnsi="Times New Roman"/>
          <w:sz w:val="24"/>
          <w:szCs w:val="24"/>
        </w:rPr>
        <w:t>.</w:t>
      </w:r>
    </w:p>
    <w:p w:rsidR="00751830" w:rsidRPr="00285C56" w:rsidRDefault="00751830" w:rsidP="00751830">
      <w:pPr>
        <w:autoSpaceDE w:val="0"/>
        <w:autoSpaceDN w:val="0"/>
        <w:adjustRightInd w:val="0"/>
        <w:spacing w:after="0" w:line="240" w:lineRule="auto"/>
        <w:ind w:firstLine="540"/>
        <w:jc w:val="both"/>
        <w:rPr>
          <w:rFonts w:ascii="Times New Roman" w:eastAsiaTheme="minorHAnsi" w:hAnsi="Times New Roman"/>
          <w:sz w:val="24"/>
          <w:szCs w:val="24"/>
        </w:rPr>
      </w:pPr>
      <w:r w:rsidRPr="00285C56">
        <w:rPr>
          <w:rFonts w:ascii="Times New Roman" w:eastAsiaTheme="minorHAnsi" w:hAnsi="Times New Roman"/>
          <w:sz w:val="24"/>
          <w:szCs w:val="24"/>
        </w:rPr>
        <w:t xml:space="preserve">1.1 Разрешение на строительство выдается отделом архитектуры и градостроительства </w:t>
      </w:r>
      <w:r w:rsidRPr="00F90765">
        <w:rPr>
          <w:rFonts w:ascii="Times New Roman" w:eastAsiaTheme="minorHAnsi" w:hAnsi="Times New Roman"/>
          <w:sz w:val="24"/>
          <w:szCs w:val="24"/>
        </w:rPr>
        <w:t xml:space="preserve">администрации </w:t>
      </w:r>
      <w:r w:rsidR="004B7976" w:rsidRPr="00F90765">
        <w:rPr>
          <w:rFonts w:ascii="Times New Roman" w:eastAsiaTheme="minorHAnsi" w:hAnsi="Times New Roman"/>
          <w:sz w:val="24"/>
          <w:szCs w:val="24"/>
        </w:rPr>
        <w:t>муниципального района «</w:t>
      </w:r>
      <w:r w:rsidRPr="00F90765">
        <w:rPr>
          <w:rFonts w:ascii="Times New Roman" w:eastAsiaTheme="minorHAnsi" w:hAnsi="Times New Roman"/>
          <w:sz w:val="24"/>
          <w:szCs w:val="24"/>
        </w:rPr>
        <w:t>Дзержинского район</w:t>
      </w:r>
      <w:r w:rsidR="004B7976" w:rsidRPr="00F90765">
        <w:rPr>
          <w:rFonts w:ascii="Times New Roman" w:eastAsiaTheme="minorHAnsi" w:hAnsi="Times New Roman"/>
          <w:sz w:val="24"/>
          <w:szCs w:val="24"/>
        </w:rPr>
        <w:t>»</w:t>
      </w:r>
      <w:r w:rsidRPr="00F90765">
        <w:rPr>
          <w:rFonts w:ascii="Times New Roman" w:eastAsiaTheme="minorHAnsi" w:hAnsi="Times New Roman"/>
          <w:sz w:val="24"/>
          <w:szCs w:val="24"/>
        </w:rPr>
        <w:t xml:space="preserve">  в соответствии</w:t>
      </w:r>
      <w:r w:rsidRPr="00285C56">
        <w:rPr>
          <w:rFonts w:ascii="Times New Roman" w:eastAsiaTheme="minorHAnsi" w:hAnsi="Times New Roman"/>
          <w:sz w:val="24"/>
          <w:szCs w:val="24"/>
        </w:rPr>
        <w:t xml:space="preserve"> с административным регламентом предоставления муниципальных услуг</w:t>
      </w:r>
      <w:r w:rsidR="00F90765">
        <w:rPr>
          <w:rFonts w:ascii="Times New Roman" w:eastAsiaTheme="minorHAnsi" w:hAnsi="Times New Roman"/>
          <w:sz w:val="24"/>
          <w:szCs w:val="24"/>
        </w:rPr>
        <w:t xml:space="preserve"> </w:t>
      </w:r>
      <w:r w:rsidR="00F90765" w:rsidRPr="00F90765">
        <w:rPr>
          <w:rFonts w:ascii="Times New Roman" w:eastAsiaTheme="minorHAnsi" w:hAnsi="Times New Roman"/>
          <w:sz w:val="24"/>
          <w:szCs w:val="24"/>
        </w:rPr>
        <w:t>«Дзержинского район»</w:t>
      </w:r>
      <w:r w:rsidRPr="00285C56">
        <w:rPr>
          <w:rFonts w:ascii="Times New Roman" w:eastAsiaTheme="minorHAnsi" w:hAnsi="Times New Roman"/>
          <w:sz w:val="24"/>
          <w:szCs w:val="24"/>
        </w:rPr>
        <w:t>.</w:t>
      </w:r>
    </w:p>
    <w:p w:rsidR="00E63E70" w:rsidRPr="00285C56" w:rsidRDefault="00F0175F" w:rsidP="004E41FA">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b/>
          <w:bCs/>
          <w:sz w:val="26"/>
          <w:szCs w:val="26"/>
          <w:lang w:eastAsia="ru-RU"/>
        </w:rPr>
        <w:t xml:space="preserve">      </w:t>
      </w:r>
      <w:r w:rsidR="004E41FA" w:rsidRPr="00285C56">
        <w:rPr>
          <w:rFonts w:ascii="Times New Roman" w:eastAsia="Times New Roman" w:hAnsi="Times New Roman"/>
          <w:b/>
          <w:bCs/>
          <w:sz w:val="26"/>
          <w:szCs w:val="26"/>
          <w:lang w:eastAsia="ru-RU"/>
        </w:rPr>
        <w:t xml:space="preserve"> </w:t>
      </w:r>
      <w:r w:rsidR="00E63E70" w:rsidRPr="00285C56">
        <w:rPr>
          <w:rFonts w:ascii="Times New Roman" w:eastAsia="Times New Roman" w:hAnsi="Times New Roman"/>
          <w:sz w:val="24"/>
          <w:szCs w:val="24"/>
          <w:lang w:eastAsia="ru-RU"/>
        </w:rPr>
        <w:t>2. Выдача разрешения на строительство не требуется в случаях:</w:t>
      </w:r>
    </w:p>
    <w:p w:rsidR="00E63E70" w:rsidRPr="00285C56" w:rsidRDefault="00E63E70" w:rsidP="00E63E70">
      <w:pPr>
        <w:autoSpaceDE w:val="0"/>
        <w:autoSpaceDN w:val="0"/>
        <w:adjustRightInd w:val="0"/>
        <w:spacing w:after="0" w:line="240" w:lineRule="auto"/>
        <w:ind w:firstLine="540"/>
        <w:jc w:val="both"/>
        <w:rPr>
          <w:rFonts w:ascii="Times New Roman" w:hAnsi="Times New Roman"/>
          <w:sz w:val="24"/>
          <w:szCs w:val="24"/>
          <w:lang w:eastAsia="ru-RU"/>
        </w:rPr>
      </w:pPr>
      <w:r w:rsidRPr="00285C56">
        <w:rPr>
          <w:rFonts w:ascii="Times New Roman" w:hAnsi="Times New Roman"/>
          <w:sz w:val="24"/>
          <w:szCs w:val="24"/>
          <w:lang w:eastAsia="ru-RU"/>
        </w:rPr>
        <w:t xml:space="preserve">   1) строительства, реконструкции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реконструкции на садовом земельном участке жилого дома, садового дома, хозяйственных построек, определенных в соответствии с </w:t>
      </w:r>
      <w:hyperlink r:id="rId38" w:history="1">
        <w:r w:rsidRPr="00285C56">
          <w:rPr>
            <w:rStyle w:val="a3"/>
            <w:color w:val="auto"/>
            <w:sz w:val="24"/>
          </w:rPr>
          <w:t>законодательством</w:t>
        </w:r>
      </w:hyperlink>
      <w:r w:rsidRPr="00285C56">
        <w:rPr>
          <w:rFonts w:ascii="Times New Roman" w:hAnsi="Times New Roman"/>
          <w:sz w:val="24"/>
          <w:szCs w:val="24"/>
          <w:lang w:eastAsia="ru-RU"/>
        </w:rPr>
        <w:t xml:space="preserve"> в сфере садоводства и огородничества;</w:t>
      </w:r>
    </w:p>
    <w:p w:rsidR="00E63E70" w:rsidRPr="00285C56" w:rsidRDefault="00E63E70" w:rsidP="00E63E70">
      <w:pPr>
        <w:autoSpaceDE w:val="0"/>
        <w:autoSpaceDN w:val="0"/>
        <w:adjustRightInd w:val="0"/>
        <w:spacing w:after="0" w:line="240" w:lineRule="auto"/>
        <w:ind w:firstLine="540"/>
        <w:jc w:val="both"/>
        <w:rPr>
          <w:rFonts w:ascii="Times New Roman" w:hAnsi="Times New Roman"/>
          <w:sz w:val="24"/>
          <w:szCs w:val="24"/>
          <w:lang w:eastAsia="ru-RU"/>
        </w:rPr>
      </w:pPr>
      <w:r w:rsidRPr="00285C56">
        <w:rPr>
          <w:rFonts w:ascii="Times New Roman" w:hAnsi="Times New Roman"/>
          <w:sz w:val="24"/>
          <w:szCs w:val="24"/>
          <w:lang w:eastAsia="ru-RU"/>
        </w:rPr>
        <w:t>1.1) строительства, реконструкции объектов индивидуального жилищного строительства;</w:t>
      </w:r>
    </w:p>
    <w:p w:rsidR="00E63E70" w:rsidRPr="00285C56" w:rsidRDefault="00E63E70" w:rsidP="00E63E70">
      <w:pPr>
        <w:autoSpaceDE w:val="0"/>
        <w:autoSpaceDN w:val="0"/>
        <w:adjustRightInd w:val="0"/>
        <w:spacing w:after="0" w:line="240" w:lineRule="auto"/>
        <w:jc w:val="both"/>
        <w:rPr>
          <w:rFonts w:ascii="Times New Roman" w:hAnsi="Times New Roman"/>
          <w:sz w:val="24"/>
          <w:szCs w:val="24"/>
          <w:lang w:eastAsia="ru-RU"/>
        </w:rPr>
      </w:pPr>
      <w:r w:rsidRPr="00285C56">
        <w:rPr>
          <w:rFonts w:ascii="Times New Roman" w:hAnsi="Times New Roman"/>
          <w:sz w:val="24"/>
          <w:szCs w:val="24"/>
          <w:lang w:eastAsia="ru-RU"/>
        </w:rPr>
        <w:t xml:space="preserve">            2) строительства, реконструкции объектов, не являющихся объектами капитального строительства;</w:t>
      </w:r>
    </w:p>
    <w:p w:rsidR="00E63E70" w:rsidRPr="00285C56" w:rsidRDefault="00E63E70" w:rsidP="00E63E70">
      <w:pPr>
        <w:autoSpaceDE w:val="0"/>
        <w:autoSpaceDN w:val="0"/>
        <w:adjustRightInd w:val="0"/>
        <w:spacing w:after="0" w:line="240" w:lineRule="auto"/>
        <w:jc w:val="both"/>
        <w:rPr>
          <w:rFonts w:ascii="Times New Roman" w:hAnsi="Times New Roman"/>
          <w:sz w:val="24"/>
          <w:szCs w:val="24"/>
          <w:lang w:eastAsia="ru-RU"/>
        </w:rPr>
      </w:pPr>
      <w:r w:rsidRPr="00285C56">
        <w:rPr>
          <w:rFonts w:ascii="Times New Roman" w:hAnsi="Times New Roman"/>
          <w:sz w:val="24"/>
          <w:szCs w:val="24"/>
          <w:lang w:eastAsia="ru-RU"/>
        </w:rPr>
        <w:lastRenderedPageBreak/>
        <w:t xml:space="preserve">            3) строительства на земельном участке строений и сооружений вспомогательного использования;</w:t>
      </w:r>
    </w:p>
    <w:p w:rsidR="00E63E70" w:rsidRPr="00285C56" w:rsidRDefault="00E63E70" w:rsidP="00E63E70">
      <w:pPr>
        <w:autoSpaceDE w:val="0"/>
        <w:autoSpaceDN w:val="0"/>
        <w:adjustRightInd w:val="0"/>
        <w:spacing w:after="0" w:line="240" w:lineRule="auto"/>
        <w:jc w:val="both"/>
        <w:rPr>
          <w:rFonts w:ascii="Times New Roman" w:hAnsi="Times New Roman"/>
          <w:sz w:val="24"/>
          <w:szCs w:val="24"/>
          <w:lang w:eastAsia="ru-RU"/>
        </w:rPr>
      </w:pPr>
      <w:r w:rsidRPr="00285C56">
        <w:rPr>
          <w:rFonts w:ascii="Times New Roman" w:hAnsi="Times New Roman"/>
          <w:sz w:val="24"/>
          <w:szCs w:val="24"/>
          <w:lang w:eastAsia="ru-RU"/>
        </w:rPr>
        <w:t xml:space="preserve">            4)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rsidR="00E63E70" w:rsidRPr="00285C56" w:rsidRDefault="00E63E70" w:rsidP="00E63E70">
      <w:pPr>
        <w:autoSpaceDE w:val="0"/>
        <w:autoSpaceDN w:val="0"/>
        <w:adjustRightInd w:val="0"/>
        <w:spacing w:after="0" w:line="240" w:lineRule="auto"/>
        <w:jc w:val="both"/>
        <w:rPr>
          <w:rFonts w:ascii="Times New Roman" w:hAnsi="Times New Roman"/>
          <w:sz w:val="24"/>
          <w:szCs w:val="24"/>
          <w:lang w:eastAsia="ru-RU"/>
        </w:rPr>
      </w:pPr>
      <w:r w:rsidRPr="00285C56">
        <w:rPr>
          <w:rFonts w:ascii="Times New Roman" w:hAnsi="Times New Roman"/>
          <w:sz w:val="24"/>
          <w:szCs w:val="24"/>
          <w:lang w:eastAsia="ru-RU"/>
        </w:rPr>
        <w:t xml:space="preserve">         </w:t>
      </w:r>
      <w:r w:rsidR="00A76858" w:rsidRPr="00285C56">
        <w:rPr>
          <w:rFonts w:ascii="Times New Roman" w:hAnsi="Times New Roman"/>
          <w:sz w:val="24"/>
          <w:szCs w:val="24"/>
          <w:lang w:eastAsia="ru-RU"/>
        </w:rPr>
        <w:t xml:space="preserve"> </w:t>
      </w:r>
      <w:r w:rsidRPr="00285C56">
        <w:rPr>
          <w:rFonts w:ascii="Times New Roman" w:hAnsi="Times New Roman"/>
          <w:sz w:val="24"/>
          <w:szCs w:val="24"/>
          <w:lang w:eastAsia="ru-RU"/>
        </w:rPr>
        <w:t>4.1) капитального ремонта объектов капитального строительства;</w:t>
      </w:r>
    </w:p>
    <w:p w:rsidR="00E63E70" w:rsidRPr="00285C56" w:rsidRDefault="00E63E70" w:rsidP="00E63E70">
      <w:pPr>
        <w:autoSpaceDE w:val="0"/>
        <w:autoSpaceDN w:val="0"/>
        <w:adjustRightInd w:val="0"/>
        <w:spacing w:after="0" w:line="240" w:lineRule="auto"/>
        <w:jc w:val="both"/>
        <w:rPr>
          <w:rFonts w:ascii="Times New Roman" w:hAnsi="Times New Roman"/>
          <w:sz w:val="24"/>
          <w:szCs w:val="24"/>
          <w:lang w:eastAsia="ru-RU"/>
        </w:rPr>
      </w:pPr>
      <w:r w:rsidRPr="00285C56">
        <w:rPr>
          <w:rFonts w:ascii="Times New Roman" w:hAnsi="Times New Roman"/>
          <w:sz w:val="24"/>
          <w:szCs w:val="24"/>
          <w:lang w:eastAsia="ru-RU"/>
        </w:rPr>
        <w:t xml:space="preserve">         </w:t>
      </w:r>
      <w:r w:rsidR="00A76858" w:rsidRPr="00285C56">
        <w:rPr>
          <w:rFonts w:ascii="Times New Roman" w:hAnsi="Times New Roman"/>
          <w:sz w:val="24"/>
          <w:szCs w:val="24"/>
          <w:lang w:eastAsia="ru-RU"/>
        </w:rPr>
        <w:t xml:space="preserve"> </w:t>
      </w:r>
      <w:r w:rsidRPr="00285C56">
        <w:rPr>
          <w:rFonts w:ascii="Times New Roman" w:hAnsi="Times New Roman"/>
          <w:sz w:val="24"/>
          <w:szCs w:val="24"/>
          <w:lang w:eastAsia="ru-RU"/>
        </w:rPr>
        <w:t>4.</w:t>
      </w:r>
      <w:r w:rsidR="00083DF8" w:rsidRPr="00285C56">
        <w:rPr>
          <w:rFonts w:ascii="Times New Roman" w:hAnsi="Times New Roman"/>
          <w:sz w:val="24"/>
          <w:szCs w:val="24"/>
          <w:lang w:eastAsia="ru-RU"/>
        </w:rPr>
        <w:t xml:space="preserve">2) </w:t>
      </w:r>
      <w:r w:rsidRPr="00285C56">
        <w:rPr>
          <w:rFonts w:ascii="Times New Roman" w:hAnsi="Times New Roman"/>
          <w:sz w:val="24"/>
          <w:szCs w:val="24"/>
          <w:lang w:eastAsia="ru-RU"/>
        </w:rPr>
        <w:t xml:space="preserve">строительства, реконструкции объектов, предназначенных для транспортировки природного газа под давлением до 0,6 </w:t>
      </w:r>
      <w:proofErr w:type="spellStart"/>
      <w:r w:rsidRPr="00285C56">
        <w:rPr>
          <w:rFonts w:ascii="Times New Roman" w:hAnsi="Times New Roman"/>
          <w:sz w:val="24"/>
          <w:szCs w:val="24"/>
          <w:lang w:eastAsia="ru-RU"/>
        </w:rPr>
        <w:t>мегапаскаля</w:t>
      </w:r>
      <w:proofErr w:type="spellEnd"/>
      <w:r w:rsidRPr="00285C56">
        <w:rPr>
          <w:rFonts w:ascii="Times New Roman" w:hAnsi="Times New Roman"/>
          <w:sz w:val="24"/>
          <w:szCs w:val="24"/>
          <w:lang w:eastAsia="ru-RU"/>
        </w:rPr>
        <w:t xml:space="preserve"> включительно;</w:t>
      </w:r>
    </w:p>
    <w:p w:rsidR="00E63E70" w:rsidRPr="00285C56" w:rsidRDefault="00E63E70" w:rsidP="00E63E70">
      <w:pPr>
        <w:autoSpaceDE w:val="0"/>
        <w:autoSpaceDN w:val="0"/>
        <w:adjustRightInd w:val="0"/>
        <w:spacing w:after="0" w:line="240" w:lineRule="auto"/>
        <w:jc w:val="both"/>
        <w:rPr>
          <w:rFonts w:ascii="Times New Roman" w:hAnsi="Times New Roman"/>
          <w:sz w:val="24"/>
          <w:szCs w:val="24"/>
          <w:lang w:eastAsia="ru-RU"/>
        </w:rPr>
      </w:pPr>
      <w:r w:rsidRPr="00285C56">
        <w:rPr>
          <w:rFonts w:ascii="Times New Roman" w:hAnsi="Times New Roman"/>
          <w:sz w:val="24"/>
          <w:szCs w:val="24"/>
          <w:lang w:eastAsia="ru-RU"/>
        </w:rPr>
        <w:t xml:space="preserve">            5) иных случаях, если в соответствии с настоящ</w:t>
      </w:r>
      <w:r w:rsidR="0037566B" w:rsidRPr="00285C56">
        <w:rPr>
          <w:rFonts w:ascii="Times New Roman" w:hAnsi="Times New Roman"/>
          <w:sz w:val="24"/>
          <w:szCs w:val="24"/>
          <w:lang w:eastAsia="ru-RU"/>
        </w:rPr>
        <w:t>ей</w:t>
      </w:r>
      <w:r w:rsidRPr="00285C56">
        <w:rPr>
          <w:rFonts w:ascii="Times New Roman" w:hAnsi="Times New Roman"/>
          <w:sz w:val="24"/>
          <w:szCs w:val="24"/>
          <w:lang w:eastAsia="ru-RU"/>
        </w:rPr>
        <w:t xml:space="preserve"> </w:t>
      </w:r>
      <w:r w:rsidR="00C75B2B" w:rsidRPr="00285C56">
        <w:rPr>
          <w:rFonts w:ascii="Times New Roman" w:hAnsi="Times New Roman"/>
          <w:sz w:val="24"/>
          <w:szCs w:val="24"/>
          <w:lang w:eastAsia="ru-RU"/>
        </w:rPr>
        <w:t>статьей</w:t>
      </w:r>
      <w:r w:rsidRPr="00285C56">
        <w:rPr>
          <w:rFonts w:ascii="Times New Roman" w:hAnsi="Times New Roman"/>
          <w:sz w:val="24"/>
          <w:szCs w:val="24"/>
          <w:lang w:eastAsia="ru-RU"/>
        </w:rPr>
        <w:t>,</w:t>
      </w:r>
      <w:r w:rsidR="00C75B2B" w:rsidRPr="00285C56">
        <w:rPr>
          <w:rFonts w:ascii="Times New Roman" w:hAnsi="Times New Roman"/>
          <w:sz w:val="24"/>
          <w:szCs w:val="24"/>
          <w:lang w:eastAsia="ru-RU"/>
        </w:rPr>
        <w:t xml:space="preserve"> Градостроительным Кодексом,</w:t>
      </w:r>
      <w:r w:rsidRPr="00285C56">
        <w:rPr>
          <w:rFonts w:ascii="Times New Roman" w:hAnsi="Times New Roman"/>
          <w:sz w:val="24"/>
          <w:szCs w:val="24"/>
          <w:lang w:eastAsia="ru-RU"/>
        </w:rPr>
        <w:t xml:space="preserve"> нормативными правовыми актами Правительства Российской Федерации, законодательством субъектов Российской Федерации о градостроительной деятельности получение разрешения на строительство не требуется.</w:t>
      </w:r>
    </w:p>
    <w:p w:rsidR="009A1B92" w:rsidRPr="00285C56" w:rsidRDefault="009A1B92" w:rsidP="00E63E70">
      <w:pPr>
        <w:autoSpaceDE w:val="0"/>
        <w:autoSpaceDN w:val="0"/>
        <w:adjustRightInd w:val="0"/>
        <w:spacing w:after="0" w:line="240" w:lineRule="auto"/>
        <w:jc w:val="both"/>
        <w:rPr>
          <w:rFonts w:ascii="Times New Roman" w:hAnsi="Times New Roman"/>
          <w:sz w:val="24"/>
          <w:szCs w:val="24"/>
          <w:lang w:eastAsia="ru-RU"/>
        </w:rPr>
      </w:pPr>
    </w:p>
    <w:p w:rsidR="009A1B92" w:rsidRDefault="005F2346" w:rsidP="009A1B92">
      <w:pPr>
        <w:autoSpaceDE w:val="0"/>
        <w:autoSpaceDN w:val="0"/>
        <w:adjustRightInd w:val="0"/>
        <w:spacing w:after="0" w:line="240" w:lineRule="auto"/>
        <w:jc w:val="both"/>
        <w:outlineLvl w:val="0"/>
        <w:rPr>
          <w:rFonts w:ascii="Times New Roman" w:eastAsiaTheme="minorHAnsi" w:hAnsi="Times New Roman"/>
          <w:b/>
          <w:bCs/>
          <w:sz w:val="26"/>
          <w:szCs w:val="26"/>
        </w:rPr>
      </w:pPr>
      <w:r>
        <w:rPr>
          <w:rFonts w:ascii="Times New Roman" w:hAnsi="Times New Roman"/>
          <w:color w:val="FF0000"/>
          <w:sz w:val="24"/>
          <w:szCs w:val="24"/>
          <w:lang w:eastAsia="ru-RU"/>
        </w:rPr>
        <w:t xml:space="preserve">    </w:t>
      </w:r>
      <w:r w:rsidR="009A1B92" w:rsidRPr="00B6459A">
        <w:rPr>
          <w:rFonts w:ascii="Times New Roman" w:eastAsia="Times New Roman" w:hAnsi="Times New Roman"/>
          <w:b/>
          <w:bCs/>
          <w:sz w:val="26"/>
          <w:szCs w:val="26"/>
          <w:lang w:eastAsia="ru-RU"/>
        </w:rPr>
        <w:t xml:space="preserve">Статья 16.1 </w:t>
      </w:r>
      <w:r w:rsidR="009A1B92">
        <w:rPr>
          <w:rFonts w:ascii="Times New Roman" w:eastAsiaTheme="minorHAnsi" w:hAnsi="Times New Roman"/>
          <w:b/>
          <w:bCs/>
          <w:sz w:val="26"/>
          <w:szCs w:val="26"/>
        </w:rPr>
        <w:t>Уведомление о планируемых строительстве или реконструкции объекта индивидуального жилищного строительства или садового дома</w:t>
      </w:r>
      <w:r w:rsidR="00E31ABB">
        <w:rPr>
          <w:rFonts w:ascii="Times New Roman" w:eastAsiaTheme="minorHAnsi" w:hAnsi="Times New Roman"/>
          <w:b/>
          <w:bCs/>
          <w:sz w:val="26"/>
          <w:szCs w:val="26"/>
        </w:rPr>
        <w:t>.</w:t>
      </w:r>
      <w:r w:rsidR="00B6459A">
        <w:rPr>
          <w:rFonts w:ascii="Times New Roman" w:eastAsiaTheme="minorHAnsi" w:hAnsi="Times New Roman"/>
          <w:b/>
          <w:bCs/>
          <w:sz w:val="26"/>
          <w:szCs w:val="26"/>
        </w:rPr>
        <w:t xml:space="preserve"> </w:t>
      </w:r>
    </w:p>
    <w:p w:rsidR="00E31ABB" w:rsidRDefault="00E31ABB" w:rsidP="00E31ABB">
      <w:pPr>
        <w:autoSpaceDE w:val="0"/>
        <w:autoSpaceDN w:val="0"/>
        <w:adjustRightInd w:val="0"/>
        <w:spacing w:after="0" w:line="240" w:lineRule="auto"/>
        <w:ind w:firstLine="540"/>
        <w:jc w:val="both"/>
        <w:rPr>
          <w:rFonts w:ascii="Times New Roman" w:eastAsiaTheme="minorHAnsi" w:hAnsi="Times New Roman"/>
          <w:sz w:val="24"/>
          <w:szCs w:val="24"/>
        </w:rPr>
      </w:pPr>
      <w:bookmarkStart w:id="82" w:name="Par0"/>
      <w:bookmarkEnd w:id="82"/>
      <w:r>
        <w:rPr>
          <w:rFonts w:ascii="Times New Roman" w:eastAsiaTheme="minorHAnsi" w:hAnsi="Times New Roman"/>
          <w:sz w:val="24"/>
          <w:szCs w:val="24"/>
        </w:rPr>
        <w:t xml:space="preserve">1. В целях строительства или реконструкции объекта индивидуального жилищного строительства или садового дома застройщик </w:t>
      </w:r>
      <w:r w:rsidR="0042722D">
        <w:rPr>
          <w:rFonts w:ascii="Times New Roman" w:eastAsiaTheme="minorHAnsi" w:hAnsi="Times New Roman"/>
          <w:sz w:val="24"/>
          <w:szCs w:val="24"/>
        </w:rPr>
        <w:t>обращается</w:t>
      </w:r>
      <w:r>
        <w:rPr>
          <w:rFonts w:ascii="Times New Roman" w:eastAsiaTheme="minorHAnsi" w:hAnsi="Times New Roman"/>
          <w:sz w:val="24"/>
          <w:szCs w:val="24"/>
        </w:rPr>
        <w:t xml:space="preserve"> в </w:t>
      </w:r>
      <w:r w:rsidR="00FE4274">
        <w:rPr>
          <w:rFonts w:ascii="Times New Roman" w:eastAsiaTheme="minorHAnsi" w:hAnsi="Times New Roman"/>
          <w:sz w:val="24"/>
          <w:szCs w:val="24"/>
        </w:rPr>
        <w:t xml:space="preserve">отдел архитектуры </w:t>
      </w:r>
      <w:r w:rsidR="0042722D">
        <w:rPr>
          <w:rFonts w:ascii="Times New Roman" w:eastAsiaTheme="minorHAnsi" w:hAnsi="Times New Roman"/>
          <w:sz w:val="24"/>
          <w:szCs w:val="24"/>
        </w:rPr>
        <w:t xml:space="preserve">и градостроительства </w:t>
      </w:r>
      <w:r w:rsidR="00FE4274">
        <w:rPr>
          <w:rFonts w:ascii="Times New Roman" w:eastAsiaTheme="minorHAnsi" w:hAnsi="Times New Roman"/>
          <w:sz w:val="24"/>
          <w:szCs w:val="24"/>
        </w:rPr>
        <w:t>администрации Дзержинского района</w:t>
      </w:r>
      <w:r>
        <w:rPr>
          <w:rFonts w:ascii="Times New Roman" w:eastAsiaTheme="minorHAnsi" w:hAnsi="Times New Roman"/>
          <w:sz w:val="24"/>
          <w:szCs w:val="24"/>
        </w:rPr>
        <w:t xml:space="preserve"> с уведомлением о планируемых строительстве или реконструкции объекта индивидуального жилищного строительства или садового дома</w:t>
      </w:r>
      <w:r w:rsidR="0042722D">
        <w:rPr>
          <w:rFonts w:ascii="Times New Roman" w:eastAsiaTheme="minorHAnsi" w:hAnsi="Times New Roman"/>
          <w:sz w:val="24"/>
          <w:szCs w:val="24"/>
        </w:rPr>
        <w:t>.</w:t>
      </w:r>
    </w:p>
    <w:p w:rsidR="0087049B" w:rsidRDefault="0087049B" w:rsidP="0087049B">
      <w:pPr>
        <w:autoSpaceDE w:val="0"/>
        <w:autoSpaceDN w:val="0"/>
        <w:adjustRightInd w:val="0"/>
        <w:spacing w:before="240" w:after="0" w:line="240" w:lineRule="auto"/>
        <w:ind w:firstLine="540"/>
        <w:jc w:val="both"/>
        <w:rPr>
          <w:rFonts w:ascii="Times New Roman" w:eastAsiaTheme="minorHAnsi" w:hAnsi="Times New Roman"/>
          <w:sz w:val="24"/>
          <w:szCs w:val="24"/>
        </w:rPr>
      </w:pPr>
      <w:bookmarkStart w:id="83" w:name="Par17"/>
      <w:bookmarkStart w:id="84" w:name="Par18"/>
      <w:bookmarkEnd w:id="83"/>
      <w:bookmarkEnd w:id="84"/>
      <w:r>
        <w:rPr>
          <w:rFonts w:ascii="Times New Roman" w:eastAsiaTheme="minorHAnsi" w:hAnsi="Times New Roman"/>
          <w:sz w:val="24"/>
          <w:szCs w:val="24"/>
        </w:rPr>
        <w:t>2</w:t>
      </w:r>
      <w:r w:rsidR="00E31ABB">
        <w:rPr>
          <w:rFonts w:ascii="Times New Roman" w:eastAsiaTheme="minorHAnsi" w:hAnsi="Times New Roman"/>
          <w:sz w:val="24"/>
          <w:szCs w:val="24"/>
        </w:rPr>
        <w:t>. Уполномоченны</w:t>
      </w:r>
      <w:r>
        <w:rPr>
          <w:rFonts w:ascii="Times New Roman" w:eastAsiaTheme="minorHAnsi" w:hAnsi="Times New Roman"/>
          <w:sz w:val="24"/>
          <w:szCs w:val="24"/>
        </w:rPr>
        <w:t>й</w:t>
      </w:r>
      <w:r w:rsidR="00E31ABB">
        <w:rPr>
          <w:rFonts w:ascii="Times New Roman" w:eastAsiaTheme="minorHAnsi" w:hAnsi="Times New Roman"/>
          <w:sz w:val="24"/>
          <w:szCs w:val="24"/>
        </w:rPr>
        <w:t xml:space="preserve"> на выдачу разрешений на строительство </w:t>
      </w:r>
      <w:r>
        <w:rPr>
          <w:rFonts w:ascii="Times New Roman" w:eastAsiaTheme="minorHAnsi" w:hAnsi="Times New Roman"/>
          <w:sz w:val="24"/>
          <w:szCs w:val="24"/>
        </w:rPr>
        <w:t>отдел архитектуры и градостроительства администрации Дзержинского района</w:t>
      </w:r>
      <w:r w:rsidR="00E31ABB">
        <w:rPr>
          <w:rFonts w:ascii="Times New Roman" w:eastAsiaTheme="minorHAnsi" w:hAnsi="Times New Roman"/>
          <w:sz w:val="24"/>
          <w:szCs w:val="24"/>
        </w:rPr>
        <w:t xml:space="preserve"> в течение семи рабочих дней со дня поступления уведомления о планируемом строительстве</w:t>
      </w:r>
      <w:r>
        <w:rPr>
          <w:rFonts w:ascii="Times New Roman" w:eastAsiaTheme="minorHAnsi" w:hAnsi="Times New Roman"/>
          <w:sz w:val="24"/>
          <w:szCs w:val="24"/>
        </w:rPr>
        <w:t>:</w:t>
      </w:r>
    </w:p>
    <w:p w:rsidR="00E31ABB" w:rsidRDefault="00E31ABB" w:rsidP="0087049B">
      <w:pPr>
        <w:autoSpaceDE w:val="0"/>
        <w:autoSpaceDN w:val="0"/>
        <w:adjustRightInd w:val="0"/>
        <w:spacing w:before="240" w:after="0" w:line="240" w:lineRule="auto"/>
        <w:ind w:firstLine="540"/>
        <w:jc w:val="both"/>
        <w:rPr>
          <w:rFonts w:ascii="Times New Roman" w:eastAsiaTheme="minorHAnsi" w:hAnsi="Times New Roman"/>
          <w:sz w:val="24"/>
          <w:szCs w:val="24"/>
        </w:rPr>
      </w:pPr>
      <w:r>
        <w:rPr>
          <w:rFonts w:ascii="Times New Roman" w:eastAsiaTheme="minorHAnsi" w:hAnsi="Times New Roman"/>
          <w:sz w:val="24"/>
          <w:szCs w:val="24"/>
        </w:rPr>
        <w:t xml:space="preserve">1) проводит проверку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w:t>
      </w:r>
      <w:r w:rsidR="0087049B">
        <w:rPr>
          <w:rFonts w:ascii="Times New Roman" w:eastAsiaTheme="minorHAnsi" w:hAnsi="Times New Roman"/>
          <w:sz w:val="24"/>
          <w:szCs w:val="24"/>
        </w:rPr>
        <w:t>Градостроительным</w:t>
      </w:r>
      <w:r>
        <w:rPr>
          <w:rFonts w:ascii="Times New Roman" w:eastAsiaTheme="minorHAnsi" w:hAnsi="Times New Roman"/>
          <w:sz w:val="24"/>
          <w:szCs w:val="24"/>
        </w:rPr>
        <w:t xml:space="preserve"> Кодексом, другими федеральными законами и действующим на дату поступления уведомления о планируемом строительстве,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rsidR="0087049B" w:rsidRDefault="00E31ABB" w:rsidP="00E31ABB">
      <w:pPr>
        <w:autoSpaceDE w:val="0"/>
        <w:autoSpaceDN w:val="0"/>
        <w:adjustRightInd w:val="0"/>
        <w:spacing w:before="240" w:after="0" w:line="240" w:lineRule="auto"/>
        <w:ind w:firstLine="540"/>
        <w:jc w:val="both"/>
      </w:pPr>
      <w:bookmarkStart w:id="85" w:name="Par21"/>
      <w:bookmarkEnd w:id="85"/>
      <w:r>
        <w:rPr>
          <w:rFonts w:ascii="Times New Roman" w:eastAsiaTheme="minorHAnsi" w:hAnsi="Times New Roman"/>
          <w:sz w:val="24"/>
          <w:szCs w:val="24"/>
        </w:rPr>
        <w:t xml:space="preserve">2) направляет застройщику способом, определенным им в уведомлении о планируемом строительстве,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w:t>
      </w:r>
      <w:bookmarkStart w:id="86" w:name="Par25"/>
      <w:bookmarkEnd w:id="86"/>
    </w:p>
    <w:p w:rsidR="00E31ABB" w:rsidRDefault="0087049B" w:rsidP="00E31ABB">
      <w:pPr>
        <w:autoSpaceDE w:val="0"/>
        <w:autoSpaceDN w:val="0"/>
        <w:adjustRightInd w:val="0"/>
        <w:spacing w:before="240" w:after="0" w:line="240" w:lineRule="auto"/>
        <w:ind w:firstLine="540"/>
        <w:jc w:val="both"/>
        <w:rPr>
          <w:rFonts w:ascii="Times New Roman" w:eastAsiaTheme="minorHAnsi" w:hAnsi="Times New Roman"/>
          <w:sz w:val="24"/>
          <w:szCs w:val="24"/>
        </w:rPr>
      </w:pPr>
      <w:r>
        <w:rPr>
          <w:rFonts w:ascii="Times New Roman" w:eastAsiaTheme="minorHAnsi" w:hAnsi="Times New Roman"/>
          <w:sz w:val="24"/>
          <w:szCs w:val="24"/>
        </w:rPr>
        <w:t>3</w:t>
      </w:r>
      <w:r w:rsidR="00E31ABB">
        <w:rPr>
          <w:rFonts w:ascii="Times New Roman" w:eastAsiaTheme="minorHAnsi" w:hAnsi="Times New Roman"/>
          <w:sz w:val="24"/>
          <w:szCs w:val="24"/>
        </w:rPr>
        <w:t>.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направляется застройщику только в случае, если:</w:t>
      </w:r>
    </w:p>
    <w:p w:rsidR="00E31ABB" w:rsidRDefault="00E31ABB" w:rsidP="00E31ABB">
      <w:pPr>
        <w:autoSpaceDE w:val="0"/>
        <w:autoSpaceDN w:val="0"/>
        <w:adjustRightInd w:val="0"/>
        <w:spacing w:before="240" w:after="0" w:line="240" w:lineRule="auto"/>
        <w:ind w:firstLine="540"/>
        <w:jc w:val="both"/>
        <w:rPr>
          <w:rFonts w:ascii="Times New Roman" w:eastAsiaTheme="minorHAnsi" w:hAnsi="Times New Roman"/>
          <w:sz w:val="24"/>
          <w:szCs w:val="24"/>
        </w:rPr>
      </w:pPr>
      <w:bookmarkStart w:id="87" w:name="Par28"/>
      <w:bookmarkEnd w:id="87"/>
      <w:r>
        <w:rPr>
          <w:rFonts w:ascii="Times New Roman" w:eastAsiaTheme="minorHAnsi" w:hAnsi="Times New Roman"/>
          <w:sz w:val="24"/>
          <w:szCs w:val="24"/>
        </w:rPr>
        <w:t xml:space="preserve">1) 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w:t>
      </w:r>
      <w:r>
        <w:rPr>
          <w:rFonts w:ascii="Times New Roman" w:eastAsiaTheme="minorHAnsi" w:hAnsi="Times New Roman"/>
          <w:sz w:val="24"/>
          <w:szCs w:val="24"/>
        </w:rPr>
        <w:lastRenderedPageBreak/>
        <w:t xml:space="preserve">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w:t>
      </w:r>
      <w:r w:rsidR="004315ED">
        <w:rPr>
          <w:rFonts w:ascii="Times New Roman" w:eastAsiaTheme="minorHAnsi" w:hAnsi="Times New Roman"/>
          <w:sz w:val="24"/>
          <w:szCs w:val="24"/>
        </w:rPr>
        <w:t>Градостроительным</w:t>
      </w:r>
      <w:r>
        <w:rPr>
          <w:rFonts w:ascii="Times New Roman" w:eastAsiaTheme="minorHAnsi" w:hAnsi="Times New Roman"/>
          <w:sz w:val="24"/>
          <w:szCs w:val="24"/>
        </w:rPr>
        <w:t xml:space="preserve"> Кодексом, другими федеральными законами и действующим на дату поступления уведомления о планируемом строительстве;</w:t>
      </w:r>
    </w:p>
    <w:p w:rsidR="004E5247" w:rsidRDefault="00E31ABB" w:rsidP="004E5247">
      <w:pPr>
        <w:autoSpaceDE w:val="0"/>
        <w:autoSpaceDN w:val="0"/>
        <w:adjustRightInd w:val="0"/>
        <w:spacing w:before="240" w:after="0" w:line="240" w:lineRule="auto"/>
        <w:ind w:firstLine="540"/>
        <w:jc w:val="both"/>
        <w:rPr>
          <w:rFonts w:ascii="Times New Roman" w:eastAsiaTheme="minorHAnsi" w:hAnsi="Times New Roman"/>
          <w:sz w:val="24"/>
          <w:szCs w:val="24"/>
        </w:rPr>
      </w:pPr>
      <w:bookmarkStart w:id="88" w:name="Par29"/>
      <w:bookmarkEnd w:id="88"/>
      <w:r>
        <w:rPr>
          <w:rFonts w:ascii="Times New Roman" w:eastAsiaTheme="minorHAnsi" w:hAnsi="Times New Roman"/>
          <w:sz w:val="24"/>
          <w:szCs w:val="24"/>
        </w:rPr>
        <w:t>2) 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bookmarkStart w:id="89" w:name="Par30"/>
      <w:bookmarkEnd w:id="89"/>
    </w:p>
    <w:p w:rsidR="00D60F53" w:rsidRDefault="00E31ABB" w:rsidP="00F90765">
      <w:pPr>
        <w:autoSpaceDE w:val="0"/>
        <w:autoSpaceDN w:val="0"/>
        <w:adjustRightInd w:val="0"/>
        <w:spacing w:before="240" w:after="0" w:line="240" w:lineRule="auto"/>
        <w:ind w:firstLine="540"/>
        <w:jc w:val="both"/>
        <w:rPr>
          <w:rFonts w:ascii="Times New Roman" w:eastAsiaTheme="minorHAnsi" w:hAnsi="Times New Roman"/>
          <w:sz w:val="24"/>
          <w:szCs w:val="24"/>
        </w:rPr>
      </w:pPr>
      <w:r>
        <w:rPr>
          <w:rFonts w:ascii="Times New Roman" w:eastAsiaTheme="minorHAnsi" w:hAnsi="Times New Roman"/>
          <w:sz w:val="24"/>
          <w:szCs w:val="24"/>
        </w:rPr>
        <w:t>3) уведомление о планируемом строительстве подано или направлено лицом, не являющимся застройщиком в связи с отсутствием у него прав на земельный участок;</w:t>
      </w:r>
      <w:bookmarkStart w:id="90" w:name="Par31"/>
      <w:bookmarkStart w:id="91" w:name="Par37"/>
      <w:bookmarkEnd w:id="90"/>
      <w:bookmarkEnd w:id="91"/>
    </w:p>
    <w:p w:rsidR="00E62003" w:rsidRPr="00E2537E" w:rsidRDefault="00E2537E" w:rsidP="009A1B92">
      <w:pPr>
        <w:autoSpaceDE w:val="0"/>
        <w:autoSpaceDN w:val="0"/>
        <w:adjustRightInd w:val="0"/>
        <w:spacing w:after="0" w:line="240" w:lineRule="auto"/>
        <w:ind w:firstLine="540"/>
        <w:jc w:val="both"/>
        <w:rPr>
          <w:rFonts w:ascii="Times New Roman" w:eastAsiaTheme="minorHAnsi" w:hAnsi="Times New Roman"/>
          <w:sz w:val="24"/>
          <w:szCs w:val="24"/>
        </w:rPr>
      </w:pPr>
      <w:r w:rsidRPr="00B8198C">
        <w:rPr>
          <w:rFonts w:ascii="Times New Roman" w:eastAsiaTheme="minorHAnsi" w:hAnsi="Times New Roman"/>
          <w:sz w:val="24"/>
          <w:szCs w:val="24"/>
        </w:rPr>
        <w:t>(</w:t>
      </w:r>
      <w:r w:rsidR="009F2070" w:rsidRPr="00B8198C">
        <w:rPr>
          <w:rFonts w:ascii="Times New Roman" w:eastAsiaTheme="minorHAnsi" w:hAnsi="Times New Roman"/>
          <w:sz w:val="24"/>
          <w:szCs w:val="24"/>
        </w:rPr>
        <w:t>Выдача уведомлений</w:t>
      </w:r>
      <w:r w:rsidR="009F2070" w:rsidRPr="00B8198C">
        <w:rPr>
          <w:rFonts w:ascii="Times New Roman" w:eastAsiaTheme="minorHAnsi" w:hAnsi="Times New Roman"/>
          <w:b/>
          <w:bCs/>
          <w:sz w:val="26"/>
          <w:szCs w:val="26"/>
        </w:rPr>
        <w:t xml:space="preserve"> </w:t>
      </w:r>
      <w:r w:rsidR="009F2070" w:rsidRPr="00B8198C">
        <w:rPr>
          <w:rFonts w:ascii="Times New Roman" w:eastAsiaTheme="minorHAnsi" w:hAnsi="Times New Roman"/>
          <w:bCs/>
          <w:sz w:val="24"/>
          <w:szCs w:val="24"/>
        </w:rPr>
        <w:t>о планируемых строительстве или реконструкции объекта индивидуального жилищного строительства или садового дома</w:t>
      </w:r>
      <w:r w:rsidR="009F2070" w:rsidRPr="00B8198C">
        <w:rPr>
          <w:rFonts w:ascii="Times New Roman" w:eastAsiaTheme="minorHAnsi" w:hAnsi="Times New Roman"/>
          <w:sz w:val="24"/>
          <w:szCs w:val="24"/>
        </w:rPr>
        <w:t xml:space="preserve"> в</w:t>
      </w:r>
      <w:r w:rsidRPr="00B8198C">
        <w:rPr>
          <w:rFonts w:ascii="Times New Roman" w:eastAsiaTheme="minorHAnsi" w:hAnsi="Times New Roman"/>
          <w:sz w:val="24"/>
          <w:szCs w:val="24"/>
        </w:rPr>
        <w:t xml:space="preserve"> соответствии</w:t>
      </w:r>
      <w:r w:rsidR="009F2070" w:rsidRPr="00B8198C">
        <w:rPr>
          <w:rFonts w:ascii="Times New Roman" w:eastAsiaTheme="minorHAnsi" w:hAnsi="Times New Roman"/>
          <w:sz w:val="24"/>
          <w:szCs w:val="24"/>
        </w:rPr>
        <w:t xml:space="preserve"> с требованиями </w:t>
      </w:r>
      <w:r w:rsidRPr="00B8198C">
        <w:rPr>
          <w:rFonts w:ascii="Times New Roman" w:eastAsiaTheme="minorHAnsi" w:hAnsi="Times New Roman"/>
          <w:sz w:val="24"/>
          <w:szCs w:val="24"/>
        </w:rPr>
        <w:t xml:space="preserve">статьей 51.1 Градостроительного </w:t>
      </w:r>
      <w:r w:rsidRPr="00F90765">
        <w:rPr>
          <w:rFonts w:ascii="Times New Roman" w:eastAsiaTheme="minorHAnsi" w:hAnsi="Times New Roman"/>
          <w:sz w:val="24"/>
          <w:szCs w:val="24"/>
        </w:rPr>
        <w:t>Кодекса</w:t>
      </w:r>
      <w:r w:rsidR="00F90765" w:rsidRPr="00F90765">
        <w:rPr>
          <w:rFonts w:ascii="Times New Roman" w:eastAsiaTheme="minorHAnsi" w:hAnsi="Times New Roman"/>
          <w:sz w:val="24"/>
          <w:szCs w:val="24"/>
        </w:rPr>
        <w:t>.</w:t>
      </w:r>
    </w:p>
    <w:p w:rsidR="00572E2B" w:rsidRPr="00572E2B" w:rsidRDefault="00572E2B" w:rsidP="00325A86">
      <w:pPr>
        <w:widowControl w:val="0"/>
        <w:autoSpaceDE w:val="0"/>
        <w:autoSpaceDN w:val="0"/>
        <w:spacing w:after="0" w:line="240" w:lineRule="auto"/>
        <w:jc w:val="both"/>
        <w:rPr>
          <w:rFonts w:ascii="Times New Roman" w:hAnsi="Times New Roman"/>
          <w:b/>
          <w:sz w:val="28"/>
          <w:szCs w:val="28"/>
          <w:lang w:eastAsia="ru-RU"/>
        </w:rPr>
      </w:pPr>
    </w:p>
    <w:p w:rsidR="00E63E70" w:rsidRDefault="00E63E70" w:rsidP="00E63E70">
      <w:pPr>
        <w:pStyle w:val="3"/>
        <w:ind w:hanging="425"/>
        <w:jc w:val="both"/>
        <w:rPr>
          <w:sz w:val="26"/>
        </w:rPr>
      </w:pPr>
      <w:r>
        <w:rPr>
          <w:sz w:val="26"/>
        </w:rPr>
        <w:t>Статья 17. Ограничение точечного строительства</w:t>
      </w:r>
      <w:r w:rsidR="00B6459A">
        <w:rPr>
          <w:sz w:val="26"/>
        </w:rPr>
        <w:t xml:space="preserve">. </w:t>
      </w:r>
    </w:p>
    <w:p w:rsidR="00E63E70" w:rsidRDefault="00E63E70" w:rsidP="00E63E70">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1. Размещение вновь создаваемых объектов капитального строительства на территории муниципального образования осуществляется в соответствии с утвержденными в установленном порядке проектами плани</w:t>
      </w:r>
      <w:r w:rsidR="007077C7">
        <w:rPr>
          <w:rFonts w:ascii="Times New Roman" w:hAnsi="Times New Roman"/>
          <w:sz w:val="24"/>
          <w:szCs w:val="24"/>
        </w:rPr>
        <w:t xml:space="preserve">ровки территории, </w:t>
      </w:r>
      <w:r w:rsidR="007077C7" w:rsidRPr="00E53843">
        <w:rPr>
          <w:rFonts w:ascii="Times New Roman" w:hAnsi="Times New Roman"/>
          <w:sz w:val="24"/>
          <w:szCs w:val="24"/>
        </w:rPr>
        <w:t>местными</w:t>
      </w:r>
      <w:r w:rsidR="007077C7" w:rsidRPr="007077C7">
        <w:rPr>
          <w:rFonts w:ascii="Times New Roman" w:hAnsi="Times New Roman"/>
          <w:color w:val="FF0000"/>
          <w:sz w:val="24"/>
          <w:szCs w:val="24"/>
        </w:rPr>
        <w:t xml:space="preserve"> </w:t>
      </w:r>
      <w:r>
        <w:rPr>
          <w:rFonts w:ascii="Times New Roman" w:hAnsi="Times New Roman"/>
          <w:sz w:val="24"/>
          <w:szCs w:val="24"/>
        </w:rPr>
        <w:t>нормативами градостроительного проектирования Калужской области</w:t>
      </w:r>
      <w:r w:rsidR="004B0DD1">
        <w:rPr>
          <w:rFonts w:ascii="Times New Roman" w:hAnsi="Times New Roman"/>
          <w:sz w:val="24"/>
          <w:szCs w:val="24"/>
        </w:rPr>
        <w:t>,</w:t>
      </w:r>
      <w:r>
        <w:rPr>
          <w:rFonts w:ascii="Times New Roman" w:hAnsi="Times New Roman"/>
          <w:sz w:val="24"/>
          <w:szCs w:val="24"/>
        </w:rPr>
        <w:t xml:space="preserve"> иными нормативными правовыми актами.</w:t>
      </w:r>
    </w:p>
    <w:p w:rsidR="00E63E70" w:rsidRDefault="00E63E70" w:rsidP="00E63E70">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2. В случае отсутствия утвержденного проекта планировки территории размещение отдельных объектов капитального строительства на застроенных территориях на территории муниципального образования может осуществляться с соблюдением ограничений точечного строительства, а именно следующих условий:</w:t>
      </w:r>
    </w:p>
    <w:p w:rsidR="00E63E70" w:rsidRDefault="00E63E70" w:rsidP="00E63E70">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а) наличие необходимости размещения объекта капитального строительства в соответствии с программами развития муниципального образования;</w:t>
      </w:r>
    </w:p>
    <w:p w:rsidR="00E63E70" w:rsidRDefault="00E63E70" w:rsidP="00E63E70">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б) наличие резервных мощностей объектов инженерной инфраструктуры;</w:t>
      </w:r>
    </w:p>
    <w:p w:rsidR="00E63E70" w:rsidRDefault="00E63E70" w:rsidP="00E63E70">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в) обеспеченность планируемого к размещению объекта капитального строительства нормативной социальной инфраструктурой, в том числе объектами детских дошкольных учреждений, в соответствии с региональными нормативами градостроительного проектирования;</w:t>
      </w:r>
    </w:p>
    <w:p w:rsidR="00E63E70" w:rsidRDefault="00E63E70" w:rsidP="00E63E70">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г) наличие свободной нормативной территории для обслуживания планируемого к размещению объекта капитального строительства.</w:t>
      </w:r>
    </w:p>
    <w:p w:rsidR="00E63E70" w:rsidRPr="004B0DD1" w:rsidRDefault="00E63E70" w:rsidP="00E63E70">
      <w:pPr>
        <w:autoSpaceDE w:val="0"/>
        <w:autoSpaceDN w:val="0"/>
        <w:adjustRightInd w:val="0"/>
        <w:spacing w:after="0" w:line="240" w:lineRule="auto"/>
        <w:ind w:firstLine="708"/>
        <w:jc w:val="both"/>
        <w:rPr>
          <w:rFonts w:ascii="Times New Roman" w:hAnsi="Times New Roman"/>
          <w:sz w:val="24"/>
          <w:szCs w:val="24"/>
        </w:rPr>
      </w:pPr>
      <w:r w:rsidRPr="004B0DD1">
        <w:rPr>
          <w:rFonts w:ascii="Times New Roman" w:hAnsi="Times New Roman"/>
          <w:sz w:val="24"/>
          <w:szCs w:val="24"/>
        </w:rPr>
        <w:t>3. Требования, предусмотренные частью 2 настоящей статьи, учитываются при подготовке градостроительного плана земельного участка.</w:t>
      </w:r>
    </w:p>
    <w:p w:rsidR="00E63E70" w:rsidRPr="004B0DD1" w:rsidRDefault="00E63E70" w:rsidP="00E63E70">
      <w:pPr>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E63E70" w:rsidRDefault="00E63E70" w:rsidP="00E63E70">
      <w:pPr>
        <w:pStyle w:val="3"/>
        <w:ind w:hanging="425"/>
        <w:jc w:val="both"/>
        <w:rPr>
          <w:sz w:val="26"/>
        </w:rPr>
      </w:pPr>
      <w:r>
        <w:rPr>
          <w:sz w:val="26"/>
        </w:rPr>
        <w:t xml:space="preserve">Статья 18. Организация рельефа, покрытие и мощение территорий населенных пунктов </w:t>
      </w:r>
    </w:p>
    <w:p w:rsidR="00E63E70" w:rsidRDefault="00E63E70" w:rsidP="00E63E70">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 Организация рельефа, покрытие и мощение являются обязательной составной частью внешнего благоустройства территорий и осуществляются на основе комплексных проектов, согласованных администрацией муниципального образования.</w:t>
      </w:r>
    </w:p>
    <w:p w:rsidR="00E63E70" w:rsidRDefault="00E63E70" w:rsidP="00E63E70">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 Вертикальные отметки дорог, тротуаров, набережных, колодцев ливневой канализации должны исключать возможность застаивания поверхностных вод и подтапливание территорий. Уклоны поверхностей определяются проектной документацией в соответствии с действующими нормативами.</w:t>
      </w:r>
    </w:p>
    <w:p w:rsidR="00E63E70" w:rsidRDefault="00E63E70" w:rsidP="00E63E70">
      <w:pPr>
        <w:autoSpaceDE w:val="0"/>
        <w:autoSpaceDN w:val="0"/>
        <w:adjustRightInd w:val="0"/>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3. При вертикальном перепаде отметок более </w:t>
      </w:r>
      <w:smartTag w:uri="urn:schemas-microsoft-com:office:smarttags" w:element="metricconverter">
        <w:smartTagPr>
          <w:attr w:name="ProductID" w:val="5 см"/>
        </w:smartTagPr>
        <w:r>
          <w:rPr>
            <w:rFonts w:ascii="Times New Roman" w:hAnsi="Times New Roman"/>
            <w:bCs/>
            <w:sz w:val="24"/>
            <w:szCs w:val="24"/>
          </w:rPr>
          <w:t>5 см</w:t>
        </w:r>
      </w:smartTag>
      <w:r>
        <w:rPr>
          <w:rFonts w:ascii="Times New Roman" w:hAnsi="Times New Roman"/>
          <w:bCs/>
          <w:sz w:val="24"/>
          <w:szCs w:val="24"/>
        </w:rPr>
        <w:t xml:space="preserve"> в местах пешеходного движения должны оборудоваться специальные спуски (пандусы) для инвалидных и детских колясок. </w:t>
      </w:r>
    </w:p>
    <w:p w:rsidR="00E63E70" w:rsidRDefault="00E63E70" w:rsidP="00E63E70">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4. Террасы на территориях со значительным уклоном создаются при помощи откосов или подпорных стенок. Архитектурное решение подпорных стенок должно быть единым в границах территории, соответствовать архитектурному окружению, способствовать сохранению и выразительности природного ландшафта.</w:t>
      </w:r>
    </w:p>
    <w:p w:rsidR="00E63E70" w:rsidRDefault="00E63E70" w:rsidP="00E63E70">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5. Все территории населенного пункта преимущественно должны иметь покрытие, мощение или растительный грунт с высеянными травами или зелеными насаждениями. </w:t>
      </w:r>
      <w:r>
        <w:rPr>
          <w:rFonts w:ascii="Times New Roman" w:hAnsi="Times New Roman"/>
          <w:sz w:val="24"/>
          <w:szCs w:val="24"/>
        </w:rPr>
        <w:lastRenderedPageBreak/>
        <w:t>Открытый грунт допускается только на строительных площадках, песчаных пляжах и территориях специального назначения.</w:t>
      </w:r>
    </w:p>
    <w:p w:rsidR="00E63E70" w:rsidRDefault="00E63E70" w:rsidP="00E63E70">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6. Материалы и характер покрытия должны отвечать техническим требованиям к содержанию и эксплуатации городских территорий, обеспечивать удобство и безопасность пешеходного и транспортного движения. Покрытие и мощение городских территорий осуществляются комплексно, включая устройство </w:t>
      </w:r>
      <w:proofErr w:type="spellStart"/>
      <w:r>
        <w:rPr>
          <w:rFonts w:ascii="Times New Roman" w:hAnsi="Times New Roman"/>
          <w:sz w:val="24"/>
          <w:szCs w:val="24"/>
        </w:rPr>
        <w:t>отмостки</w:t>
      </w:r>
      <w:proofErr w:type="spellEnd"/>
      <w:r>
        <w:rPr>
          <w:rFonts w:ascii="Times New Roman" w:hAnsi="Times New Roman"/>
          <w:sz w:val="24"/>
          <w:szCs w:val="24"/>
        </w:rPr>
        <w:t>, водостоков, подпорных и ограждающих стенок, защитных ограждений деревьев.</w:t>
      </w:r>
    </w:p>
    <w:p w:rsidR="00E63E70" w:rsidRDefault="00E63E70" w:rsidP="00E63E70">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7. Асфальтовое покрытие используется на проезжей части магистралей, транзитных площадей, улиц, набережных, на внутриквартальных проездах и участках автостоянок, парковок, пешеходных тротуарах.</w:t>
      </w:r>
    </w:p>
    <w:p w:rsidR="00E63E70" w:rsidRDefault="00E63E70" w:rsidP="00E63E70">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Для территорий с повышенными требованиями к комфорту пешеходного движения (пешеходных зон, тротуаров центральных улиц и площадей, территорий памятников истории и культуры, внутриквартальных территорий) рекомендуется использование плиточного мощения.</w:t>
      </w:r>
    </w:p>
    <w:p w:rsidR="00E63E70" w:rsidRDefault="00E63E70" w:rsidP="00E63E70">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8. Характер покрытия и мощения должен отвечать планировочному и функциональному зонированию территорий, вертикальной планировке, архитектурному и природному окружению.</w:t>
      </w:r>
    </w:p>
    <w:p w:rsidR="00E63E70" w:rsidRDefault="00E63E70" w:rsidP="00E63E70">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9. Участки с растительным грунтом должны отделяться от участков с твердым покрытием бордюрным камнем.</w:t>
      </w:r>
    </w:p>
    <w:p w:rsidR="00E63E70" w:rsidRDefault="00E63E70" w:rsidP="00E63E70">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В местах интенсивного пешеходного движения участки с растительным грунтом вокруг стволов деревьев должны быть покрыты в уровень мощения горизонтальными решетками из литого или кованого металла или ограждаться от плоскости мощения </w:t>
      </w:r>
      <w:proofErr w:type="spellStart"/>
      <w:r>
        <w:rPr>
          <w:rFonts w:ascii="Times New Roman" w:hAnsi="Times New Roman"/>
          <w:sz w:val="24"/>
          <w:szCs w:val="24"/>
        </w:rPr>
        <w:t>поребриком</w:t>
      </w:r>
      <w:proofErr w:type="spellEnd"/>
      <w:r>
        <w:rPr>
          <w:rFonts w:ascii="Times New Roman" w:hAnsi="Times New Roman"/>
          <w:sz w:val="24"/>
          <w:szCs w:val="24"/>
        </w:rPr>
        <w:t>.</w:t>
      </w:r>
    </w:p>
    <w:p w:rsidR="00E63E70" w:rsidRDefault="00E63E70" w:rsidP="00E63E70">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10. Производство земляных работ осуществляется с соблюдением требований государственных и ведомственных нормативных документов в порядке, установленном Правилами благоустройства и озеленения муниципального образования.</w:t>
      </w:r>
    </w:p>
    <w:p w:rsidR="00E63E70" w:rsidRDefault="00E63E70" w:rsidP="00E63E70">
      <w:pPr>
        <w:autoSpaceDE w:val="0"/>
        <w:autoSpaceDN w:val="0"/>
        <w:adjustRightInd w:val="0"/>
        <w:spacing w:after="0" w:line="240" w:lineRule="auto"/>
        <w:ind w:firstLine="709"/>
        <w:jc w:val="both"/>
        <w:rPr>
          <w:rFonts w:ascii="Times New Roman" w:hAnsi="Times New Roman"/>
          <w:sz w:val="24"/>
          <w:szCs w:val="24"/>
        </w:rPr>
      </w:pPr>
    </w:p>
    <w:p w:rsidR="00E63E70" w:rsidRDefault="00E63E70" w:rsidP="00E63E70">
      <w:pPr>
        <w:pStyle w:val="3"/>
        <w:ind w:hanging="283"/>
        <w:jc w:val="both"/>
        <w:rPr>
          <w:sz w:val="26"/>
        </w:rPr>
      </w:pPr>
      <w:bookmarkStart w:id="92" w:name="_Toc104256984"/>
      <w:bookmarkStart w:id="93" w:name="_Toc347308778"/>
      <w:bookmarkStart w:id="94" w:name="_Toc347308381"/>
      <w:bookmarkStart w:id="95" w:name="_Toc347306301"/>
      <w:bookmarkStart w:id="96" w:name="_Toc347306221"/>
      <w:bookmarkStart w:id="97" w:name="_Toc157238791"/>
      <w:bookmarkStart w:id="98" w:name="_Toc107645120"/>
      <w:r>
        <w:rPr>
          <w:sz w:val="26"/>
        </w:rPr>
        <w:t xml:space="preserve">Статья 19. </w:t>
      </w:r>
      <w:bookmarkEnd w:id="92"/>
      <w:r>
        <w:rPr>
          <w:sz w:val="26"/>
        </w:rPr>
        <w:t>Ограждение земельных участков</w:t>
      </w:r>
      <w:bookmarkEnd w:id="93"/>
      <w:bookmarkEnd w:id="94"/>
      <w:bookmarkEnd w:id="95"/>
      <w:bookmarkEnd w:id="96"/>
      <w:bookmarkEnd w:id="97"/>
      <w:bookmarkEnd w:id="98"/>
      <w:r>
        <w:rPr>
          <w:sz w:val="26"/>
        </w:rPr>
        <w:t xml:space="preserve"> </w:t>
      </w:r>
    </w:p>
    <w:p w:rsidR="00E63E70" w:rsidRDefault="00E63E70" w:rsidP="00E63E70">
      <w:pPr>
        <w:autoSpaceDE w:val="0"/>
        <w:autoSpaceDN w:val="0"/>
        <w:adjustRightInd w:val="0"/>
        <w:spacing w:after="0" w:line="240" w:lineRule="auto"/>
        <w:ind w:firstLine="539"/>
        <w:jc w:val="both"/>
        <w:rPr>
          <w:rFonts w:ascii="Times New Roman" w:hAnsi="Times New Roman"/>
          <w:sz w:val="24"/>
          <w:szCs w:val="24"/>
        </w:rPr>
      </w:pPr>
      <w:r>
        <w:rPr>
          <w:rFonts w:ascii="Times New Roman" w:hAnsi="Times New Roman"/>
          <w:sz w:val="24"/>
          <w:szCs w:val="24"/>
        </w:rPr>
        <w:t>1. Ограды и ограждения являются составной частью внешнего благоустройства территорий населенных пунктов. Архитектурно-художественное решение оград и ограждений должно соответствовать масштабу и характеру архитектурного окружения.</w:t>
      </w:r>
    </w:p>
    <w:p w:rsidR="00E63E70" w:rsidRDefault="00E63E70" w:rsidP="00E63E70">
      <w:pPr>
        <w:autoSpaceDE w:val="0"/>
        <w:autoSpaceDN w:val="0"/>
        <w:adjustRightInd w:val="0"/>
        <w:spacing w:after="0" w:line="240" w:lineRule="auto"/>
        <w:ind w:firstLine="539"/>
        <w:jc w:val="both"/>
        <w:rPr>
          <w:rFonts w:ascii="Times New Roman" w:hAnsi="Times New Roman"/>
          <w:sz w:val="24"/>
          <w:szCs w:val="24"/>
        </w:rPr>
      </w:pPr>
      <w:r>
        <w:rPr>
          <w:rFonts w:ascii="Times New Roman" w:hAnsi="Times New Roman"/>
          <w:sz w:val="24"/>
          <w:szCs w:val="24"/>
        </w:rPr>
        <w:t>2. Строительные площадки реконструкции и капитального ремонта должны ограждаться на период строительства сплошным (глухим) забором высотой не менее      2,0</w:t>
      </w:r>
      <w:r w:rsidR="00102DFE">
        <w:rPr>
          <w:rFonts w:ascii="Times New Roman" w:hAnsi="Times New Roman"/>
          <w:sz w:val="24"/>
          <w:szCs w:val="24"/>
        </w:rPr>
        <w:t xml:space="preserve"> </w:t>
      </w:r>
      <w:r>
        <w:rPr>
          <w:rFonts w:ascii="Times New Roman" w:hAnsi="Times New Roman"/>
          <w:sz w:val="24"/>
          <w:szCs w:val="24"/>
        </w:rPr>
        <w:t>м, выполненным в едином конструктивно-дизайнерском решении. Ограждения, непосредственно примыкающие к линиям улиц и проездов, тротуарам, пешеходным дорожкам, следует обустраивать защитным козырьком. В стесненных условиях допускается по согласованию с ГИБДД УВД устраивать в соответствии с проектной документацией временный тротуар с разделяющим ограждением на проезжей части улицы.</w:t>
      </w:r>
    </w:p>
    <w:p w:rsidR="00E63E70" w:rsidRDefault="00E63E70" w:rsidP="00E63E70">
      <w:pPr>
        <w:autoSpaceDE w:val="0"/>
        <w:autoSpaceDN w:val="0"/>
        <w:adjustRightInd w:val="0"/>
        <w:spacing w:after="0" w:line="240" w:lineRule="auto"/>
        <w:ind w:firstLine="539"/>
        <w:jc w:val="both"/>
        <w:rPr>
          <w:rFonts w:ascii="Times New Roman" w:hAnsi="Times New Roman"/>
          <w:sz w:val="24"/>
          <w:szCs w:val="24"/>
        </w:rPr>
      </w:pPr>
      <w:r>
        <w:rPr>
          <w:rFonts w:ascii="Times New Roman" w:hAnsi="Times New Roman"/>
          <w:sz w:val="24"/>
          <w:szCs w:val="24"/>
        </w:rPr>
        <w:t>3. Требования, установленные настоящей статьей, применяются в части, не противоречащей Правилам благоустройства муниципального образования.</w:t>
      </w:r>
    </w:p>
    <w:p w:rsidR="007D30D1" w:rsidRDefault="007D30D1" w:rsidP="00E63E70">
      <w:pPr>
        <w:autoSpaceDE w:val="0"/>
        <w:autoSpaceDN w:val="0"/>
        <w:adjustRightInd w:val="0"/>
        <w:spacing w:after="0" w:line="240" w:lineRule="auto"/>
        <w:ind w:firstLine="539"/>
        <w:jc w:val="both"/>
        <w:rPr>
          <w:rFonts w:ascii="Times New Roman" w:hAnsi="Times New Roman"/>
          <w:sz w:val="24"/>
          <w:szCs w:val="24"/>
        </w:rPr>
      </w:pPr>
    </w:p>
    <w:p w:rsidR="00E63E70" w:rsidRDefault="00E63E70" w:rsidP="00E63E70">
      <w:pPr>
        <w:pStyle w:val="3"/>
        <w:ind w:hanging="283"/>
        <w:jc w:val="both"/>
        <w:rPr>
          <w:sz w:val="26"/>
        </w:rPr>
      </w:pPr>
      <w:bookmarkStart w:id="99" w:name="_Toc347308780"/>
      <w:bookmarkStart w:id="100" w:name="_Toc347308383"/>
      <w:bookmarkStart w:id="101" w:name="_Toc347306303"/>
      <w:bookmarkStart w:id="102" w:name="_Toc347306223"/>
      <w:bookmarkStart w:id="103" w:name="_Toc279146051"/>
      <w:bookmarkStart w:id="104" w:name="_Toc295391088"/>
      <w:r>
        <w:rPr>
          <w:sz w:val="26"/>
        </w:rPr>
        <w:t>Статья 20. Уличное оборудование и малые формы</w:t>
      </w:r>
      <w:bookmarkEnd w:id="99"/>
      <w:bookmarkEnd w:id="100"/>
      <w:bookmarkEnd w:id="101"/>
      <w:bookmarkEnd w:id="102"/>
      <w:bookmarkEnd w:id="103"/>
      <w:bookmarkEnd w:id="104"/>
    </w:p>
    <w:p w:rsidR="00E63E70" w:rsidRDefault="00E63E70" w:rsidP="00E63E70">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1. Уличное оборудование и малые формы являются составной частью внешнего благоустройства территорий населенных пунктов (улиц, магистралей, площадей, скверов, садов, парков). Размещаются на основе комплексных проектов и рекомендованных образцов, утвержденных администрацией.</w:t>
      </w:r>
    </w:p>
    <w:p w:rsidR="00E63E70" w:rsidRDefault="00E63E70" w:rsidP="00E63E70">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Уличное оборудование является временным сооружением.</w:t>
      </w:r>
    </w:p>
    <w:p w:rsidR="00E63E70" w:rsidRDefault="00E63E70" w:rsidP="00E63E70">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2. Уличное оборудование включает следующие виды оборудования:</w:t>
      </w:r>
    </w:p>
    <w:p w:rsidR="00E63E70" w:rsidRDefault="00E63E70" w:rsidP="00E63E7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оборудование для мелкорозничной торговли (павильоны, киоски, лотки, палатки, прилавки); оборудование летних кафе (навесы, зонты, мебель, ограждения, торговое оборудование);</w:t>
      </w:r>
    </w:p>
    <w:p w:rsidR="00E63E70" w:rsidRDefault="00E63E70" w:rsidP="00E63E7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оборудование магистралей (остановки общественного транспорта, посты ГИБДД, парковки);</w:t>
      </w:r>
    </w:p>
    <w:p w:rsidR="00E63E70" w:rsidRDefault="00E63E70" w:rsidP="00E63E7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ограды, ограждения;</w:t>
      </w:r>
    </w:p>
    <w:p w:rsidR="00E63E70" w:rsidRDefault="00E63E70" w:rsidP="00E63E7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уличная мебель (скамьи, театральные тумбы, доски объявлений и т.д.);</w:t>
      </w:r>
    </w:p>
    <w:p w:rsidR="00E63E70" w:rsidRDefault="00E63E70" w:rsidP="00E63E7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хозяйственное и санитарно-техническое оборудование (уличные контейнеры для мусора, мусоросборники, кабины общественных туалетов);</w:t>
      </w:r>
    </w:p>
    <w:p w:rsidR="00E63E70" w:rsidRDefault="00E63E70" w:rsidP="00E63E7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элементы благоустройства садов и парков (беседки, навесы и т.д.).</w:t>
      </w:r>
    </w:p>
    <w:p w:rsidR="00E63E70" w:rsidRDefault="00E63E70" w:rsidP="00E63E70">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3. Общими требованиями к размещению уличного оборудования являются:</w:t>
      </w:r>
    </w:p>
    <w:p w:rsidR="00E63E70" w:rsidRDefault="00E63E70" w:rsidP="00E63E7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lastRenderedPageBreak/>
        <w:t>- упорядоченность размещения в соответствии с планировочным и функциональным зонированием территорий, разрешенными видами их использования;</w:t>
      </w:r>
    </w:p>
    <w:p w:rsidR="00E63E70" w:rsidRDefault="00E63E70" w:rsidP="00E63E7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согласованность с архитектурно-пространственным окружением;</w:t>
      </w:r>
    </w:p>
    <w:p w:rsidR="00E63E70" w:rsidRDefault="00E63E70" w:rsidP="00E63E7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удобство, безопасность эксплуатации, использования, обслуживания.</w:t>
      </w:r>
    </w:p>
    <w:p w:rsidR="00E63E70" w:rsidRDefault="00E63E70" w:rsidP="00E63E7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Объекты уличного оборудования и малые формы не должны:</w:t>
      </w:r>
    </w:p>
    <w:p w:rsidR="00E63E70" w:rsidRDefault="00E63E70" w:rsidP="00E63E7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искажать внешний вид архитектурных ансамблей, памятников истории и культуры, памятников природы и ценных ландшафтов;</w:t>
      </w:r>
    </w:p>
    <w:p w:rsidR="00E63E70" w:rsidRDefault="00E63E70" w:rsidP="00E63E7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нарушать архитектурно-планировочную организацию и зонирование территорий;</w:t>
      </w:r>
    </w:p>
    <w:p w:rsidR="00E63E70" w:rsidRDefault="00E63E70" w:rsidP="00E63E7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препятствовать пешеходному и транспортному движению;</w:t>
      </w:r>
    </w:p>
    <w:p w:rsidR="00E63E70" w:rsidRDefault="00E63E70" w:rsidP="00E63E7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наносить физический ущерб архитектурным объектам, элементам благоустройства, зеленым насаждениям, инженерному оборудованию территорий.</w:t>
      </w:r>
    </w:p>
    <w:p w:rsidR="00E63E70" w:rsidRDefault="00E63E70" w:rsidP="00E63E70">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4. Общими требованиями к дизайну уличного оборудования и малым формам являются:</w:t>
      </w:r>
    </w:p>
    <w:p w:rsidR="00E63E70" w:rsidRDefault="00E63E70" w:rsidP="00E63E7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унификация, разработка на основе установленных образцов;</w:t>
      </w:r>
    </w:p>
    <w:p w:rsidR="00E63E70" w:rsidRDefault="00E63E70" w:rsidP="00E63E7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изготовление из материалов с высокими декоративными и эксплуатационными качествами, устойчивыми к воздействию внешней среды и сохраняющимися на протяжении длительного срока;</w:t>
      </w:r>
    </w:p>
    <w:p w:rsidR="00E63E70" w:rsidRDefault="00E63E70" w:rsidP="00E63E7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современные технологии изготовления;</w:t>
      </w:r>
    </w:p>
    <w:p w:rsidR="00E63E70" w:rsidRDefault="00E63E70" w:rsidP="00E63E7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прочность, надежность конструкции, устойчивость к механическим воздействиям;</w:t>
      </w:r>
    </w:p>
    <w:p w:rsidR="00E63E70" w:rsidRDefault="00E63E70" w:rsidP="00E63E7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удобство монтажа и демонтажа, сборно-разборное устройство, транспортабельность.</w:t>
      </w:r>
    </w:p>
    <w:p w:rsidR="00E63E70" w:rsidRDefault="00E63E70" w:rsidP="00E63E70">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При замене, ремонте и эксплуатации элементов уличного оборудования не допускается изменение их размещения без дополнительного согласования дизайна, цвета и иных параметров, установленных проектной документацией.</w:t>
      </w:r>
    </w:p>
    <w:p w:rsidR="00E63E70" w:rsidRDefault="00E63E70" w:rsidP="00E63E70">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5. Оборудование для мелкорозничной торговли (павильоны, киоски, лотки, палатки, прилавки и т.п.) размещаются в обозначенных границах на кратковременный период. Стационарное размещение павильонов и киосков, требующее устройства фундаментов, не допускается.</w:t>
      </w:r>
    </w:p>
    <w:p w:rsidR="00E63E70" w:rsidRDefault="00E63E70" w:rsidP="00E63E70">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Общая площадь павильонов, вновь размещаемых на территории муниципального образования, не должна превышать </w:t>
      </w:r>
      <w:smartTag w:uri="urn:schemas-microsoft-com:office:smarttags" w:element="metricconverter">
        <w:smartTagPr>
          <w:attr w:name="ProductID" w:val="75 кв. м"/>
        </w:smartTagPr>
        <w:r>
          <w:rPr>
            <w:rFonts w:ascii="Times New Roman" w:hAnsi="Times New Roman"/>
            <w:sz w:val="24"/>
            <w:szCs w:val="24"/>
          </w:rPr>
          <w:t>75 кв. м</w:t>
        </w:r>
      </w:smartTag>
      <w:r>
        <w:rPr>
          <w:rFonts w:ascii="Times New Roman" w:hAnsi="Times New Roman"/>
          <w:sz w:val="24"/>
          <w:szCs w:val="24"/>
        </w:rPr>
        <w:t>.</w:t>
      </w:r>
    </w:p>
    <w:p w:rsidR="00E63E70" w:rsidRDefault="00E63E70" w:rsidP="00E63E70">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Разрешительная документация на установку объектов мелкорозничной торговли выдается администрацией муниципального образования.</w:t>
      </w:r>
    </w:p>
    <w:p w:rsidR="00E63E70" w:rsidRDefault="00E63E70" w:rsidP="00E63E70">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Местами комплексного размещения оборудования для мелкорозничной торговли являются торговые зоны.</w:t>
      </w:r>
    </w:p>
    <w:p w:rsidR="00E63E70" w:rsidRDefault="00E63E70" w:rsidP="00E63E70">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Передвижное и переносное оборудование для мелкорозничной торговли должно устанавливаться, не повреждая покрытия тротуаров, дорожек, площадок.</w:t>
      </w:r>
    </w:p>
    <w:p w:rsidR="00E63E70" w:rsidRDefault="00E63E70" w:rsidP="00E63E70">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Цветовое решение оборудования должно быть согласовано со сложившейся </w:t>
      </w:r>
      <w:proofErr w:type="spellStart"/>
      <w:r>
        <w:rPr>
          <w:rFonts w:ascii="Times New Roman" w:hAnsi="Times New Roman"/>
          <w:sz w:val="24"/>
          <w:szCs w:val="24"/>
        </w:rPr>
        <w:t>колористикой</w:t>
      </w:r>
      <w:proofErr w:type="spellEnd"/>
      <w:r>
        <w:rPr>
          <w:rFonts w:ascii="Times New Roman" w:hAnsi="Times New Roman"/>
          <w:sz w:val="24"/>
          <w:szCs w:val="24"/>
        </w:rPr>
        <w:t xml:space="preserve"> архитектурного окружения.</w:t>
      </w:r>
    </w:p>
    <w:p w:rsidR="00E63E70" w:rsidRDefault="00E63E70" w:rsidP="00E63E70">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6. Летние кафе размещаются как временные, сезонные объекты питания и отдыха и представляют собой комплекс специального оборудования и элементов благоустройства (навесов, зонтов, ограждений, мебели, торгового и хозяйственного оборудования, декоративного озеленения, освещения).</w:t>
      </w:r>
    </w:p>
    <w:p w:rsidR="00E63E70" w:rsidRDefault="00E63E70" w:rsidP="00E63E70">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Размещение летних кафе допускается на период, установленный договором, при объектах питания или торговли при наличии разрешения администрации муниципального образования.</w:t>
      </w:r>
    </w:p>
    <w:p w:rsidR="00E63E70" w:rsidRDefault="00E63E70" w:rsidP="00E63E70">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Размещение объектов мелкорозничной торговли и летних кафе предусматривает со стороны владельцев благоустройство территории в соответствии с архитектурно-планировочным требованием. При эксплуатации названных объектов необходимо производить регулярное обслуживание и уборку прилегающей территории. Открытое складирование тары запрещается.</w:t>
      </w:r>
    </w:p>
    <w:p w:rsidR="00E63E70" w:rsidRDefault="00E63E70" w:rsidP="00E63E70">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Монтаж и демонтаж оборудования должны осуществляться в кратчайшие сроки.</w:t>
      </w:r>
    </w:p>
    <w:p w:rsidR="00E63E70" w:rsidRDefault="00E63E70" w:rsidP="00E63E70">
      <w:pPr>
        <w:autoSpaceDE w:val="0"/>
        <w:autoSpaceDN w:val="0"/>
        <w:adjustRightInd w:val="0"/>
        <w:spacing w:line="240" w:lineRule="auto"/>
        <w:ind w:firstLine="540"/>
        <w:jc w:val="both"/>
        <w:rPr>
          <w:rFonts w:ascii="Times New Roman" w:hAnsi="Times New Roman"/>
          <w:sz w:val="24"/>
          <w:szCs w:val="24"/>
        </w:rPr>
      </w:pPr>
      <w:r>
        <w:rPr>
          <w:rFonts w:ascii="Times New Roman" w:hAnsi="Times New Roman"/>
          <w:sz w:val="24"/>
          <w:szCs w:val="24"/>
        </w:rPr>
        <w:t>7. Навесы и павильоны остановок городского пассажирского транспорта должны обеспечивать защиту от осадков и солнца, необходимые условия для ожидания транспорта, иметь места для сидения, знаки остановок, урны, освещение.</w:t>
      </w:r>
    </w:p>
    <w:p w:rsidR="00E63E70" w:rsidRDefault="00E63E70" w:rsidP="00E63E70">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8. Хозяйственное и санитарно-техническое оборудование (урны, мусоросборники, кабины общественных туалетов) должно размещаться согласно действующим нормативам.</w:t>
      </w:r>
    </w:p>
    <w:p w:rsidR="00E63E70" w:rsidRDefault="00E63E70" w:rsidP="00E63E70">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lastRenderedPageBreak/>
        <w:t>Мусоросборники и кабины общественных туалетов должны размещаться в стороне от основных направлений пешеходного движения, не нанося ущерб внешнему виду архитектурного и природного окружения.</w:t>
      </w:r>
    </w:p>
    <w:p w:rsidR="00E63E70" w:rsidRDefault="00E63E70" w:rsidP="00E63E70">
      <w:pPr>
        <w:autoSpaceDE w:val="0"/>
        <w:autoSpaceDN w:val="0"/>
        <w:adjustRightInd w:val="0"/>
        <w:spacing w:line="240" w:lineRule="auto"/>
        <w:ind w:firstLine="540"/>
        <w:jc w:val="both"/>
        <w:rPr>
          <w:rFonts w:ascii="Times New Roman" w:hAnsi="Times New Roman"/>
          <w:sz w:val="24"/>
          <w:szCs w:val="24"/>
        </w:rPr>
      </w:pPr>
      <w:r>
        <w:rPr>
          <w:rFonts w:ascii="Times New Roman" w:hAnsi="Times New Roman"/>
          <w:sz w:val="24"/>
          <w:szCs w:val="24"/>
        </w:rPr>
        <w:t>9. Требования, установленные настоящей статьей, применяются в части, не противоречащей Правилам благоустройства и озеленения территорий муниципального образования.</w:t>
      </w:r>
    </w:p>
    <w:p w:rsidR="00E63E70" w:rsidRDefault="00E63E70" w:rsidP="00E63E70">
      <w:pPr>
        <w:pStyle w:val="3"/>
        <w:ind w:left="0" w:firstLine="0"/>
        <w:jc w:val="both"/>
        <w:rPr>
          <w:b w:val="0"/>
          <w:bCs w:val="0"/>
          <w:kern w:val="32"/>
          <w:sz w:val="26"/>
        </w:rPr>
      </w:pPr>
      <w:bookmarkStart w:id="105" w:name="_Toc325644543"/>
      <w:r>
        <w:rPr>
          <w:b w:val="0"/>
          <w:bCs w:val="0"/>
          <w:kern w:val="32"/>
          <w:sz w:val="26"/>
        </w:rPr>
        <w:t xml:space="preserve"> </w:t>
      </w:r>
      <w:r w:rsidRPr="00D07FFD">
        <w:rPr>
          <w:sz w:val="26"/>
        </w:rPr>
        <w:t>Статья 21. Контроль</w:t>
      </w:r>
      <w:r>
        <w:rPr>
          <w:sz w:val="26"/>
        </w:rPr>
        <w:t xml:space="preserve"> за использованием земельных участков и объектов капитального строительства</w:t>
      </w:r>
      <w:bookmarkEnd w:id="105"/>
      <w:r w:rsidR="00D07FFD">
        <w:rPr>
          <w:sz w:val="26"/>
        </w:rPr>
        <w:t xml:space="preserve"> </w:t>
      </w:r>
    </w:p>
    <w:p w:rsidR="00E63E70" w:rsidRDefault="00E63E70" w:rsidP="00E63E70">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1. Контроль за использованием земельных участков и объектов капитального строительства осуществляют должностные лица надзорных и контролирующих органов, которым в соответствии с законодательством предоставлены такие полномочия.</w:t>
      </w:r>
    </w:p>
    <w:p w:rsidR="00E63E70" w:rsidRDefault="00E63E70" w:rsidP="00E63E70">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2. Муниципальный земельный контроль - система мер, направленная на предотвращение, выявление и пресечение нарушений законодательства в области охраны землепользования, обеспечения соблюдения субъектами хозяйственной и иной деятельности требований, в том числе нормативов и нормативных документов в области охраны землепользования.</w:t>
      </w:r>
    </w:p>
    <w:p w:rsidR="00E63E70" w:rsidRDefault="00E63E70" w:rsidP="00E63E70">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3. Муниципальный земельный контроль ведется для обеспечения соблюдения всеми физическими и юридическими лицами требований нормативных правовых актов в целях эффективного использования земель, защиты государственных, муниципальных и общественных интересов в сфере земельных правоотношений, а также конституционных прав граждан и юридических лиц на землю, осуществление мероприятий по изучению состояния земель, планированию и организации рационального использования земель, образованию новых и упорядочению существующих объектов землеустройства и установлению их границ на местности (территориальное землеустройство).</w:t>
      </w:r>
      <w:bookmarkStart w:id="106" w:name="_Toc452336984"/>
      <w:bookmarkStart w:id="107" w:name="_Toc398890947"/>
      <w:bookmarkStart w:id="108" w:name="_Toc336271804"/>
      <w:bookmarkStart w:id="109" w:name="_Toc336271784"/>
      <w:bookmarkStart w:id="110" w:name="_Toc330317437"/>
    </w:p>
    <w:p w:rsidR="00E63E70" w:rsidRDefault="00E63E70" w:rsidP="00E63E70">
      <w:pPr>
        <w:autoSpaceDE w:val="0"/>
        <w:autoSpaceDN w:val="0"/>
        <w:adjustRightInd w:val="0"/>
        <w:spacing w:after="0" w:line="240" w:lineRule="auto"/>
        <w:ind w:firstLine="540"/>
        <w:jc w:val="both"/>
        <w:rPr>
          <w:rFonts w:ascii="Times New Roman" w:hAnsi="Times New Roman"/>
          <w:sz w:val="24"/>
          <w:szCs w:val="24"/>
        </w:rPr>
      </w:pPr>
    </w:p>
    <w:p w:rsidR="00E63E70" w:rsidRPr="00A80F0D" w:rsidRDefault="00E63E70" w:rsidP="00E63E70">
      <w:pPr>
        <w:pStyle w:val="3"/>
        <w:ind w:left="0" w:firstLine="0"/>
        <w:jc w:val="both"/>
        <w:rPr>
          <w:sz w:val="26"/>
        </w:rPr>
      </w:pPr>
      <w:r w:rsidRPr="00A80F0D">
        <w:rPr>
          <w:sz w:val="26"/>
        </w:rPr>
        <w:t xml:space="preserve">Статья 22. </w:t>
      </w:r>
      <w:r w:rsidR="00A5166E" w:rsidRPr="00A80F0D">
        <w:rPr>
          <w:sz w:val="26"/>
        </w:rPr>
        <w:t>Размещение на территориях поселения,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w:t>
      </w:r>
    </w:p>
    <w:p w:rsidR="004656C8" w:rsidRDefault="00E63E70" w:rsidP="00102DFE">
      <w:pPr>
        <w:autoSpaceDE w:val="0"/>
        <w:autoSpaceDN w:val="0"/>
        <w:adjustRightInd w:val="0"/>
        <w:spacing w:after="0"/>
        <w:ind w:firstLine="540"/>
        <w:jc w:val="both"/>
        <w:rPr>
          <w:rFonts w:ascii="Times New Roman" w:eastAsia="Times New Roman" w:hAnsi="Times New Roman"/>
          <w:sz w:val="24"/>
          <w:szCs w:val="24"/>
          <w:lang w:eastAsia="ru-RU"/>
        </w:rPr>
      </w:pPr>
      <w:r w:rsidRPr="0037220C">
        <w:rPr>
          <w:rFonts w:ascii="Times New Roman" w:eastAsia="Times New Roman" w:hAnsi="Times New Roman"/>
          <w:sz w:val="24"/>
          <w:szCs w:val="24"/>
          <w:lang w:eastAsia="ru-RU"/>
        </w:rPr>
        <w:t>При подготовке правил землепользования и застройки в части установления границ территориальных зон и градостроительных регламентов обеспечена возможность размещения на территориях поселения,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(за исключением линейных объектов).</w:t>
      </w:r>
      <w:r w:rsidR="0037220C">
        <w:rPr>
          <w:rFonts w:ascii="Times New Roman" w:eastAsia="Times New Roman" w:hAnsi="Times New Roman"/>
          <w:sz w:val="24"/>
          <w:szCs w:val="24"/>
          <w:lang w:eastAsia="ru-RU"/>
        </w:rPr>
        <w:t xml:space="preserve">  </w:t>
      </w:r>
    </w:p>
    <w:p w:rsidR="00E63E70" w:rsidRPr="00B8198C" w:rsidRDefault="00E63E70" w:rsidP="00E63E70">
      <w:pPr>
        <w:autoSpaceDE w:val="0"/>
        <w:autoSpaceDN w:val="0"/>
        <w:adjustRightInd w:val="0"/>
        <w:spacing w:after="0" w:line="240" w:lineRule="auto"/>
        <w:jc w:val="both"/>
        <w:rPr>
          <w:rFonts w:ascii="Times New Roman" w:hAnsi="Times New Roman"/>
          <w:lang w:eastAsia="ru-RU"/>
        </w:rPr>
      </w:pPr>
      <w:r>
        <w:rPr>
          <w:rFonts w:ascii="Times New Roman" w:eastAsia="Times New Roman" w:hAnsi="Times New Roman"/>
          <w:iCs/>
          <w:sz w:val="24"/>
          <w:szCs w:val="24"/>
          <w:lang w:eastAsia="ru-RU"/>
        </w:rPr>
        <w:t xml:space="preserve">      </w:t>
      </w:r>
    </w:p>
    <w:p w:rsidR="00E63E70" w:rsidRDefault="00E63E70" w:rsidP="00E63E70">
      <w:pPr>
        <w:tabs>
          <w:tab w:val="left" w:pos="851"/>
        </w:tabs>
        <w:spacing w:after="0"/>
        <w:ind w:firstLine="567"/>
        <w:jc w:val="center"/>
        <w:rPr>
          <w:rFonts w:ascii="Times New Roman" w:eastAsia="Times New Roman" w:hAnsi="Times New Roman"/>
          <w:b/>
          <w:iCs/>
          <w:sz w:val="24"/>
          <w:szCs w:val="24"/>
          <w:lang w:eastAsia="ru-RU"/>
        </w:rPr>
      </w:pPr>
    </w:p>
    <w:p w:rsidR="00E63E70" w:rsidRPr="00CC1C9E" w:rsidRDefault="00E63E70" w:rsidP="00E63E70">
      <w:pPr>
        <w:autoSpaceDE w:val="0"/>
        <w:autoSpaceDN w:val="0"/>
        <w:adjustRightInd w:val="0"/>
        <w:spacing w:after="120" w:line="240" w:lineRule="auto"/>
        <w:ind w:firstLine="539"/>
        <w:jc w:val="center"/>
        <w:rPr>
          <w:rFonts w:ascii="Times New Roman" w:hAnsi="Times New Roman"/>
          <w:b/>
          <w:sz w:val="24"/>
          <w:szCs w:val="24"/>
        </w:rPr>
      </w:pPr>
      <w:r>
        <w:rPr>
          <w:rFonts w:ascii="Times New Roman" w:hAnsi="Times New Roman"/>
          <w:b/>
          <w:color w:val="FF0000"/>
          <w:sz w:val="24"/>
          <w:szCs w:val="24"/>
        </w:rPr>
        <w:br w:type="page"/>
      </w:r>
      <w:bookmarkStart w:id="111" w:name="_Toc476821411"/>
      <w:bookmarkStart w:id="112" w:name="_Toc473719465"/>
      <w:bookmarkStart w:id="113" w:name="_Toc472943369"/>
      <w:r w:rsidRPr="00CC1C9E">
        <w:rPr>
          <w:rFonts w:ascii="Times New Roman" w:hAnsi="Times New Roman"/>
          <w:b/>
          <w:sz w:val="24"/>
          <w:szCs w:val="24"/>
        </w:rPr>
        <w:lastRenderedPageBreak/>
        <w:t>Учреждения культуры</w:t>
      </w:r>
      <w:bookmarkEnd w:id="111"/>
      <w:bookmarkEnd w:id="112"/>
      <w:bookmarkEnd w:id="113"/>
    </w:p>
    <w:tbl>
      <w:tblPr>
        <w:tblW w:w="4558" w:type="pct"/>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2"/>
        <w:gridCol w:w="1704"/>
        <w:gridCol w:w="822"/>
        <w:gridCol w:w="2024"/>
        <w:gridCol w:w="1239"/>
        <w:gridCol w:w="1599"/>
      </w:tblGrid>
      <w:tr w:rsidR="002F15AF" w:rsidRPr="00CC1C9E" w:rsidTr="00476612">
        <w:trPr>
          <w:trHeight w:val="383"/>
        </w:trPr>
        <w:tc>
          <w:tcPr>
            <w:tcW w:w="1054" w:type="pct"/>
            <w:vMerge w:val="restart"/>
            <w:tcBorders>
              <w:top w:val="single" w:sz="4" w:space="0" w:color="auto"/>
              <w:left w:val="single" w:sz="4" w:space="0" w:color="auto"/>
              <w:bottom w:val="single" w:sz="4" w:space="0" w:color="auto"/>
              <w:right w:val="single" w:sz="4" w:space="0" w:color="auto"/>
            </w:tcBorders>
          </w:tcPr>
          <w:p w:rsidR="00E63E70" w:rsidRPr="00CC1C9E" w:rsidRDefault="00E63E70" w:rsidP="00CC1C9E">
            <w:pPr>
              <w:spacing w:after="0" w:line="240" w:lineRule="auto"/>
              <w:jc w:val="center"/>
              <w:rPr>
                <w:rFonts w:ascii="Times New Roman" w:eastAsia="Times New Roman" w:hAnsi="Times New Roman"/>
                <w:sz w:val="24"/>
                <w:szCs w:val="24"/>
                <w:lang w:eastAsia="ru-RU"/>
              </w:rPr>
            </w:pPr>
          </w:p>
          <w:p w:rsidR="00E63E70" w:rsidRPr="00CC1C9E" w:rsidRDefault="00E63E70" w:rsidP="00CC1C9E">
            <w:pPr>
              <w:spacing w:after="0" w:line="240" w:lineRule="auto"/>
              <w:jc w:val="center"/>
              <w:rPr>
                <w:rFonts w:ascii="Times New Roman" w:eastAsia="Times New Roman" w:hAnsi="Times New Roman"/>
                <w:sz w:val="24"/>
                <w:szCs w:val="24"/>
                <w:lang w:eastAsia="ru-RU"/>
              </w:rPr>
            </w:pPr>
          </w:p>
          <w:p w:rsidR="00E63E70" w:rsidRPr="00CC1C9E" w:rsidRDefault="002F15AF" w:rsidP="00CC1C9E">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Собственник, </w:t>
            </w:r>
          </w:p>
          <w:p w:rsidR="00E63E70" w:rsidRPr="00CC1C9E" w:rsidRDefault="002F15AF" w:rsidP="00CC1C9E">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н</w:t>
            </w:r>
            <w:r w:rsidR="00E63E70" w:rsidRPr="00CC1C9E">
              <w:rPr>
                <w:rFonts w:ascii="Times New Roman" w:eastAsia="Times New Roman" w:hAnsi="Times New Roman"/>
                <w:sz w:val="24"/>
                <w:szCs w:val="24"/>
                <w:lang w:eastAsia="ru-RU"/>
              </w:rPr>
              <w:t>аименование</w:t>
            </w:r>
            <w:r>
              <w:rPr>
                <w:rFonts w:ascii="Times New Roman" w:eastAsia="Times New Roman" w:hAnsi="Times New Roman"/>
                <w:sz w:val="24"/>
                <w:szCs w:val="24"/>
                <w:lang w:eastAsia="ru-RU"/>
              </w:rPr>
              <w:t xml:space="preserve"> объекта</w:t>
            </w:r>
            <w:r w:rsidR="00E63E70" w:rsidRPr="00CC1C9E">
              <w:rPr>
                <w:rFonts w:ascii="Times New Roman" w:eastAsia="Times New Roman" w:hAnsi="Times New Roman"/>
                <w:sz w:val="24"/>
                <w:szCs w:val="24"/>
                <w:lang w:eastAsia="ru-RU"/>
              </w:rPr>
              <w:t xml:space="preserve"> </w:t>
            </w:r>
          </w:p>
        </w:tc>
        <w:tc>
          <w:tcPr>
            <w:tcW w:w="910" w:type="pct"/>
            <w:vMerge w:val="restart"/>
            <w:tcBorders>
              <w:top w:val="single" w:sz="4" w:space="0" w:color="auto"/>
              <w:left w:val="single" w:sz="4" w:space="0" w:color="auto"/>
              <w:bottom w:val="single" w:sz="4" w:space="0" w:color="auto"/>
              <w:right w:val="single" w:sz="4" w:space="0" w:color="auto"/>
            </w:tcBorders>
          </w:tcPr>
          <w:p w:rsidR="00E63E70" w:rsidRPr="00CC1C9E" w:rsidRDefault="00E63E70" w:rsidP="00CC1C9E">
            <w:pPr>
              <w:spacing w:after="0" w:line="240" w:lineRule="auto"/>
              <w:jc w:val="center"/>
              <w:rPr>
                <w:rFonts w:ascii="Times New Roman" w:eastAsia="Times New Roman" w:hAnsi="Times New Roman"/>
                <w:sz w:val="24"/>
                <w:szCs w:val="24"/>
                <w:lang w:eastAsia="ru-RU"/>
              </w:rPr>
            </w:pPr>
          </w:p>
          <w:p w:rsidR="00E63E70" w:rsidRPr="00CC1C9E" w:rsidRDefault="00E63E70" w:rsidP="00CC1C9E">
            <w:pPr>
              <w:spacing w:after="0" w:line="240" w:lineRule="auto"/>
              <w:jc w:val="center"/>
              <w:rPr>
                <w:rFonts w:ascii="Times New Roman" w:eastAsia="Times New Roman" w:hAnsi="Times New Roman"/>
                <w:sz w:val="24"/>
                <w:szCs w:val="24"/>
                <w:lang w:eastAsia="ru-RU"/>
              </w:rPr>
            </w:pPr>
          </w:p>
          <w:p w:rsidR="00E63E70" w:rsidRPr="00CC1C9E" w:rsidRDefault="00E63E70" w:rsidP="00CC1C9E">
            <w:pPr>
              <w:spacing w:after="0" w:line="240" w:lineRule="auto"/>
              <w:jc w:val="center"/>
              <w:rPr>
                <w:rFonts w:ascii="Times New Roman" w:eastAsia="Times New Roman" w:hAnsi="Times New Roman"/>
                <w:sz w:val="24"/>
                <w:szCs w:val="24"/>
                <w:lang w:eastAsia="ru-RU"/>
              </w:rPr>
            </w:pPr>
          </w:p>
          <w:p w:rsidR="00E63E70" w:rsidRPr="00CC1C9E" w:rsidRDefault="00E63E70" w:rsidP="00CC1C9E">
            <w:pPr>
              <w:spacing w:after="0" w:line="240" w:lineRule="auto"/>
              <w:jc w:val="center"/>
              <w:rPr>
                <w:rFonts w:ascii="Times New Roman" w:eastAsia="Times New Roman" w:hAnsi="Times New Roman"/>
                <w:sz w:val="24"/>
                <w:szCs w:val="24"/>
                <w:lang w:eastAsia="ru-RU"/>
              </w:rPr>
            </w:pPr>
            <w:r w:rsidRPr="00CC1C9E">
              <w:rPr>
                <w:rFonts w:ascii="Times New Roman" w:eastAsia="Times New Roman" w:hAnsi="Times New Roman"/>
                <w:sz w:val="24"/>
                <w:szCs w:val="24"/>
                <w:lang w:eastAsia="ru-RU"/>
              </w:rPr>
              <w:t>Адрес</w:t>
            </w:r>
          </w:p>
        </w:tc>
        <w:tc>
          <w:tcPr>
            <w:tcW w:w="439" w:type="pct"/>
            <w:vMerge w:val="restart"/>
            <w:tcBorders>
              <w:top w:val="single" w:sz="4" w:space="0" w:color="auto"/>
              <w:left w:val="single" w:sz="4" w:space="0" w:color="auto"/>
              <w:bottom w:val="single" w:sz="4" w:space="0" w:color="auto"/>
              <w:right w:val="single" w:sz="4" w:space="0" w:color="auto"/>
            </w:tcBorders>
          </w:tcPr>
          <w:p w:rsidR="00E63E70" w:rsidRPr="00CC1C9E" w:rsidRDefault="00E63E70" w:rsidP="00CC1C9E">
            <w:pPr>
              <w:spacing w:after="0" w:line="240" w:lineRule="auto"/>
              <w:jc w:val="center"/>
              <w:rPr>
                <w:rFonts w:ascii="Times New Roman" w:eastAsia="Times New Roman" w:hAnsi="Times New Roman"/>
                <w:sz w:val="24"/>
                <w:szCs w:val="24"/>
                <w:lang w:eastAsia="ru-RU"/>
              </w:rPr>
            </w:pPr>
          </w:p>
          <w:p w:rsidR="00E63E70" w:rsidRPr="00CC1C9E" w:rsidRDefault="00E63E70" w:rsidP="00CC1C9E">
            <w:pPr>
              <w:spacing w:after="0" w:line="240" w:lineRule="auto"/>
              <w:jc w:val="center"/>
              <w:rPr>
                <w:rFonts w:ascii="Times New Roman" w:eastAsia="Times New Roman" w:hAnsi="Times New Roman"/>
                <w:sz w:val="24"/>
                <w:szCs w:val="24"/>
                <w:lang w:eastAsia="ru-RU"/>
              </w:rPr>
            </w:pPr>
          </w:p>
          <w:p w:rsidR="00E63E70" w:rsidRPr="00CC1C9E" w:rsidRDefault="00E63E70" w:rsidP="00CC1C9E">
            <w:pPr>
              <w:spacing w:after="0" w:line="240" w:lineRule="auto"/>
              <w:jc w:val="center"/>
              <w:rPr>
                <w:rFonts w:ascii="Times New Roman" w:eastAsia="Times New Roman" w:hAnsi="Times New Roman"/>
                <w:sz w:val="24"/>
                <w:szCs w:val="24"/>
                <w:lang w:eastAsia="ru-RU"/>
              </w:rPr>
            </w:pPr>
          </w:p>
          <w:p w:rsidR="00E63E70" w:rsidRPr="00CC1C9E" w:rsidRDefault="00E63E70" w:rsidP="00CC1C9E">
            <w:pPr>
              <w:spacing w:after="0" w:line="240" w:lineRule="auto"/>
              <w:jc w:val="center"/>
              <w:rPr>
                <w:rFonts w:ascii="Times New Roman" w:eastAsia="Times New Roman" w:hAnsi="Times New Roman"/>
                <w:sz w:val="24"/>
                <w:szCs w:val="24"/>
                <w:lang w:eastAsia="ru-RU"/>
              </w:rPr>
            </w:pPr>
            <w:r w:rsidRPr="00CC1C9E">
              <w:rPr>
                <w:rFonts w:ascii="Times New Roman" w:eastAsia="Times New Roman" w:hAnsi="Times New Roman"/>
                <w:sz w:val="24"/>
                <w:szCs w:val="24"/>
                <w:lang w:eastAsia="ru-RU"/>
              </w:rPr>
              <w:t>Места</w:t>
            </w:r>
          </w:p>
        </w:tc>
        <w:tc>
          <w:tcPr>
            <w:tcW w:w="2597" w:type="pct"/>
            <w:gridSpan w:val="3"/>
            <w:tcBorders>
              <w:top w:val="single" w:sz="4" w:space="0" w:color="auto"/>
              <w:left w:val="single" w:sz="4" w:space="0" w:color="auto"/>
              <w:bottom w:val="single" w:sz="4" w:space="0" w:color="auto"/>
              <w:right w:val="single" w:sz="4" w:space="0" w:color="auto"/>
            </w:tcBorders>
            <w:hideMark/>
          </w:tcPr>
          <w:p w:rsidR="00E63E70" w:rsidRPr="00CC1C9E" w:rsidRDefault="00E63E70" w:rsidP="00CC1C9E">
            <w:pPr>
              <w:spacing w:after="0" w:line="240" w:lineRule="auto"/>
              <w:jc w:val="center"/>
              <w:rPr>
                <w:rFonts w:ascii="Times New Roman" w:eastAsia="Times New Roman" w:hAnsi="Times New Roman"/>
                <w:sz w:val="24"/>
                <w:szCs w:val="24"/>
                <w:lang w:eastAsia="ru-RU"/>
              </w:rPr>
            </w:pPr>
            <w:r w:rsidRPr="00CC1C9E">
              <w:rPr>
                <w:rFonts w:ascii="Times New Roman" w:eastAsia="Times New Roman" w:hAnsi="Times New Roman"/>
                <w:sz w:val="24"/>
                <w:szCs w:val="24"/>
                <w:lang w:eastAsia="ru-RU"/>
              </w:rPr>
              <w:t>Характеристика строения учреждения</w:t>
            </w:r>
          </w:p>
        </w:tc>
      </w:tr>
      <w:tr w:rsidR="002F15AF" w:rsidRPr="00CC1C9E" w:rsidTr="00476612">
        <w:trPr>
          <w:trHeight w:val="655"/>
        </w:trPr>
        <w:tc>
          <w:tcPr>
            <w:tcW w:w="1054" w:type="pct"/>
            <w:vMerge/>
            <w:tcBorders>
              <w:top w:val="single" w:sz="4" w:space="0" w:color="auto"/>
              <w:left w:val="single" w:sz="4" w:space="0" w:color="auto"/>
              <w:bottom w:val="single" w:sz="4" w:space="0" w:color="auto"/>
              <w:right w:val="single" w:sz="4" w:space="0" w:color="auto"/>
            </w:tcBorders>
            <w:vAlign w:val="center"/>
            <w:hideMark/>
          </w:tcPr>
          <w:p w:rsidR="00E63E70" w:rsidRPr="00CC1C9E" w:rsidRDefault="00E63E70" w:rsidP="00CC1C9E">
            <w:pPr>
              <w:spacing w:after="0" w:line="240" w:lineRule="auto"/>
              <w:rPr>
                <w:rFonts w:ascii="Times New Roman" w:eastAsia="Times New Roman" w:hAnsi="Times New Roman"/>
                <w:sz w:val="24"/>
                <w:szCs w:val="24"/>
                <w:lang w:eastAsia="ru-RU"/>
              </w:rPr>
            </w:pPr>
          </w:p>
        </w:tc>
        <w:tc>
          <w:tcPr>
            <w:tcW w:w="910" w:type="pct"/>
            <w:vMerge/>
            <w:tcBorders>
              <w:top w:val="single" w:sz="4" w:space="0" w:color="auto"/>
              <w:left w:val="single" w:sz="4" w:space="0" w:color="auto"/>
              <w:bottom w:val="single" w:sz="4" w:space="0" w:color="auto"/>
              <w:right w:val="single" w:sz="4" w:space="0" w:color="auto"/>
            </w:tcBorders>
            <w:vAlign w:val="center"/>
            <w:hideMark/>
          </w:tcPr>
          <w:p w:rsidR="00E63E70" w:rsidRPr="00CC1C9E" w:rsidRDefault="00E63E70" w:rsidP="00CC1C9E">
            <w:pPr>
              <w:spacing w:after="0" w:line="240" w:lineRule="auto"/>
              <w:rPr>
                <w:rFonts w:ascii="Times New Roman" w:eastAsia="Times New Roman" w:hAnsi="Times New Roman"/>
                <w:sz w:val="24"/>
                <w:szCs w:val="24"/>
                <w:lang w:eastAsia="ru-RU"/>
              </w:rPr>
            </w:pPr>
          </w:p>
        </w:tc>
        <w:tc>
          <w:tcPr>
            <w:tcW w:w="439" w:type="pct"/>
            <w:vMerge/>
            <w:tcBorders>
              <w:top w:val="single" w:sz="4" w:space="0" w:color="auto"/>
              <w:left w:val="single" w:sz="4" w:space="0" w:color="auto"/>
              <w:bottom w:val="single" w:sz="4" w:space="0" w:color="auto"/>
              <w:right w:val="single" w:sz="4" w:space="0" w:color="auto"/>
            </w:tcBorders>
            <w:vAlign w:val="center"/>
            <w:hideMark/>
          </w:tcPr>
          <w:p w:rsidR="00E63E70" w:rsidRPr="00CC1C9E" w:rsidRDefault="00E63E70" w:rsidP="00CC1C9E">
            <w:pPr>
              <w:spacing w:after="0" w:line="240" w:lineRule="auto"/>
              <w:rPr>
                <w:rFonts w:ascii="Times New Roman" w:eastAsia="Times New Roman" w:hAnsi="Times New Roman"/>
                <w:sz w:val="24"/>
                <w:szCs w:val="24"/>
                <w:lang w:eastAsia="ru-RU"/>
              </w:rPr>
            </w:pPr>
          </w:p>
        </w:tc>
        <w:tc>
          <w:tcPr>
            <w:tcW w:w="1081" w:type="pct"/>
            <w:tcBorders>
              <w:top w:val="single" w:sz="4" w:space="0" w:color="auto"/>
              <w:left w:val="single" w:sz="4" w:space="0" w:color="auto"/>
              <w:bottom w:val="single" w:sz="4" w:space="0" w:color="auto"/>
              <w:right w:val="single" w:sz="4" w:space="0" w:color="auto"/>
            </w:tcBorders>
          </w:tcPr>
          <w:p w:rsidR="00E63E70" w:rsidRPr="00CC1C9E" w:rsidRDefault="00E63E70" w:rsidP="00CC1C9E">
            <w:pPr>
              <w:spacing w:after="0" w:line="240" w:lineRule="auto"/>
              <w:jc w:val="center"/>
              <w:rPr>
                <w:rFonts w:ascii="Times New Roman" w:eastAsia="Times New Roman" w:hAnsi="Times New Roman"/>
                <w:sz w:val="24"/>
                <w:szCs w:val="24"/>
                <w:lang w:eastAsia="ru-RU"/>
              </w:rPr>
            </w:pPr>
          </w:p>
          <w:p w:rsidR="00E63E70" w:rsidRPr="00CC1C9E" w:rsidRDefault="00E63E70" w:rsidP="00CC1C9E">
            <w:pPr>
              <w:spacing w:after="0" w:line="240" w:lineRule="auto"/>
              <w:jc w:val="center"/>
              <w:rPr>
                <w:rFonts w:ascii="Times New Roman" w:eastAsia="Times New Roman" w:hAnsi="Times New Roman"/>
                <w:sz w:val="24"/>
                <w:szCs w:val="24"/>
                <w:lang w:eastAsia="ru-RU"/>
              </w:rPr>
            </w:pPr>
            <w:r w:rsidRPr="00CC1C9E">
              <w:rPr>
                <w:rFonts w:ascii="Times New Roman" w:eastAsia="Times New Roman" w:hAnsi="Times New Roman"/>
                <w:sz w:val="24"/>
                <w:szCs w:val="24"/>
                <w:lang w:eastAsia="ru-RU"/>
              </w:rPr>
              <w:t>Здание</w:t>
            </w:r>
          </w:p>
        </w:tc>
        <w:tc>
          <w:tcPr>
            <w:tcW w:w="662" w:type="pct"/>
            <w:tcBorders>
              <w:top w:val="single" w:sz="4" w:space="0" w:color="auto"/>
              <w:left w:val="single" w:sz="4" w:space="0" w:color="auto"/>
              <w:bottom w:val="single" w:sz="4" w:space="0" w:color="auto"/>
              <w:right w:val="single" w:sz="4" w:space="0" w:color="auto"/>
            </w:tcBorders>
            <w:hideMark/>
          </w:tcPr>
          <w:p w:rsidR="00E63E70" w:rsidRPr="00CC1C9E" w:rsidRDefault="00E63E70" w:rsidP="00CC1C9E">
            <w:pPr>
              <w:suppressAutoHyphens/>
              <w:spacing w:after="0" w:line="240" w:lineRule="auto"/>
              <w:jc w:val="center"/>
              <w:rPr>
                <w:rFonts w:ascii="Times New Roman" w:eastAsia="Times New Roman" w:hAnsi="Times New Roman"/>
                <w:sz w:val="24"/>
                <w:szCs w:val="24"/>
                <w:lang w:eastAsia="ru-RU"/>
              </w:rPr>
            </w:pPr>
            <w:r w:rsidRPr="00CC1C9E">
              <w:rPr>
                <w:rFonts w:ascii="Times New Roman" w:eastAsia="Times New Roman" w:hAnsi="Times New Roman"/>
                <w:sz w:val="24"/>
                <w:szCs w:val="24"/>
                <w:lang w:eastAsia="ru-RU"/>
              </w:rPr>
              <w:t>Год постройки здания</w:t>
            </w:r>
          </w:p>
        </w:tc>
        <w:tc>
          <w:tcPr>
            <w:tcW w:w="854" w:type="pct"/>
            <w:tcBorders>
              <w:top w:val="single" w:sz="4" w:space="0" w:color="auto"/>
              <w:left w:val="single" w:sz="4" w:space="0" w:color="auto"/>
              <w:bottom w:val="single" w:sz="4" w:space="0" w:color="auto"/>
              <w:right w:val="single" w:sz="4" w:space="0" w:color="auto"/>
            </w:tcBorders>
          </w:tcPr>
          <w:p w:rsidR="00E63E70" w:rsidRPr="00CC1C9E" w:rsidRDefault="00E63E70" w:rsidP="00CC1C9E">
            <w:pPr>
              <w:suppressAutoHyphens/>
              <w:spacing w:after="0" w:line="240" w:lineRule="auto"/>
              <w:jc w:val="center"/>
              <w:rPr>
                <w:rFonts w:ascii="Times New Roman" w:eastAsia="Times New Roman" w:hAnsi="Times New Roman"/>
                <w:sz w:val="24"/>
                <w:szCs w:val="24"/>
                <w:lang w:eastAsia="ru-RU"/>
              </w:rPr>
            </w:pPr>
          </w:p>
          <w:p w:rsidR="00E63E70" w:rsidRPr="00CC1C9E" w:rsidRDefault="00E63E70" w:rsidP="00CC1C9E">
            <w:pPr>
              <w:suppressAutoHyphens/>
              <w:spacing w:after="0" w:line="240" w:lineRule="auto"/>
              <w:jc w:val="center"/>
              <w:rPr>
                <w:rFonts w:ascii="Times New Roman" w:eastAsia="Times New Roman" w:hAnsi="Times New Roman"/>
                <w:sz w:val="24"/>
                <w:szCs w:val="24"/>
                <w:lang w:eastAsia="ru-RU"/>
              </w:rPr>
            </w:pPr>
            <w:r w:rsidRPr="00CC1C9E">
              <w:rPr>
                <w:rFonts w:ascii="Times New Roman" w:eastAsia="Times New Roman" w:hAnsi="Times New Roman"/>
                <w:sz w:val="24"/>
                <w:szCs w:val="24"/>
                <w:lang w:eastAsia="ru-RU"/>
              </w:rPr>
              <w:t>% износа</w:t>
            </w:r>
          </w:p>
        </w:tc>
      </w:tr>
      <w:tr w:rsidR="002F15AF" w:rsidRPr="00CC1C9E" w:rsidTr="00476612">
        <w:trPr>
          <w:trHeight w:val="764"/>
        </w:trPr>
        <w:tc>
          <w:tcPr>
            <w:tcW w:w="1054" w:type="pct"/>
            <w:tcBorders>
              <w:top w:val="single" w:sz="4" w:space="0" w:color="auto"/>
              <w:left w:val="single" w:sz="4" w:space="0" w:color="auto"/>
              <w:bottom w:val="single" w:sz="4" w:space="0" w:color="auto"/>
              <w:right w:val="single" w:sz="4" w:space="0" w:color="auto"/>
            </w:tcBorders>
            <w:hideMark/>
          </w:tcPr>
          <w:p w:rsidR="00E63E70" w:rsidRPr="00CC1C9E" w:rsidRDefault="002F15AF" w:rsidP="00CC1C9E">
            <w:pPr>
              <w:tabs>
                <w:tab w:val="center" w:pos="4677"/>
                <w:tab w:val="right" w:pos="9355"/>
              </w:tabs>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Собственность казна МО СП «Деревня </w:t>
            </w:r>
            <w:proofErr w:type="spellStart"/>
            <w:r>
              <w:rPr>
                <w:rFonts w:ascii="Times New Roman" w:hAnsi="Times New Roman"/>
                <w:sz w:val="24"/>
                <w:szCs w:val="24"/>
                <w:lang w:eastAsia="ru-RU"/>
              </w:rPr>
              <w:t>Редькино</w:t>
            </w:r>
            <w:proofErr w:type="spellEnd"/>
            <w:r>
              <w:rPr>
                <w:rFonts w:ascii="Times New Roman" w:hAnsi="Times New Roman"/>
                <w:sz w:val="24"/>
                <w:szCs w:val="24"/>
                <w:lang w:eastAsia="ru-RU"/>
              </w:rPr>
              <w:t xml:space="preserve">» </w:t>
            </w:r>
            <w:proofErr w:type="spellStart"/>
            <w:r w:rsidR="00CC1C9E" w:rsidRPr="00CC1C9E">
              <w:rPr>
                <w:rFonts w:ascii="Times New Roman" w:hAnsi="Times New Roman"/>
                <w:sz w:val="24"/>
                <w:szCs w:val="24"/>
                <w:lang w:eastAsia="ru-RU"/>
              </w:rPr>
              <w:t>Редькинский</w:t>
            </w:r>
            <w:proofErr w:type="spellEnd"/>
            <w:r w:rsidR="00CC1C9E" w:rsidRPr="00CC1C9E">
              <w:rPr>
                <w:rFonts w:ascii="Times New Roman" w:hAnsi="Times New Roman"/>
                <w:sz w:val="24"/>
                <w:szCs w:val="24"/>
                <w:lang w:eastAsia="ru-RU"/>
              </w:rPr>
              <w:t xml:space="preserve"> с</w:t>
            </w:r>
            <w:r w:rsidR="00E63E70" w:rsidRPr="00CC1C9E">
              <w:rPr>
                <w:rFonts w:ascii="Times New Roman" w:hAnsi="Times New Roman"/>
                <w:sz w:val="24"/>
                <w:szCs w:val="24"/>
                <w:lang w:eastAsia="ru-RU"/>
              </w:rPr>
              <w:t>ельский дом культуры (</w:t>
            </w:r>
            <w:r w:rsidR="00CC1C9E" w:rsidRPr="00CC1C9E">
              <w:rPr>
                <w:rFonts w:ascii="Times New Roman" w:hAnsi="Times New Roman"/>
                <w:sz w:val="24"/>
                <w:szCs w:val="24"/>
                <w:lang w:eastAsia="ru-RU"/>
              </w:rPr>
              <w:t>Р</w:t>
            </w:r>
            <w:r w:rsidR="00E63E70" w:rsidRPr="00CC1C9E">
              <w:rPr>
                <w:rFonts w:ascii="Times New Roman" w:hAnsi="Times New Roman"/>
                <w:sz w:val="24"/>
                <w:szCs w:val="24"/>
                <w:lang w:eastAsia="ru-RU"/>
              </w:rPr>
              <w:t>СДК)</w:t>
            </w:r>
          </w:p>
        </w:tc>
        <w:tc>
          <w:tcPr>
            <w:tcW w:w="910" w:type="pct"/>
            <w:tcBorders>
              <w:top w:val="single" w:sz="4" w:space="0" w:color="auto"/>
              <w:left w:val="single" w:sz="4" w:space="0" w:color="auto"/>
              <w:bottom w:val="single" w:sz="4" w:space="0" w:color="auto"/>
              <w:right w:val="single" w:sz="4" w:space="0" w:color="auto"/>
            </w:tcBorders>
            <w:hideMark/>
          </w:tcPr>
          <w:p w:rsidR="00CC1C9E" w:rsidRPr="00CC1C9E" w:rsidRDefault="00CC1C9E" w:rsidP="00CC1C9E">
            <w:pPr>
              <w:tabs>
                <w:tab w:val="center" w:pos="4677"/>
                <w:tab w:val="right" w:pos="9355"/>
              </w:tabs>
              <w:spacing w:after="0" w:line="240" w:lineRule="auto"/>
              <w:jc w:val="center"/>
              <w:rPr>
                <w:rFonts w:ascii="Times New Roman" w:hAnsi="Times New Roman"/>
                <w:sz w:val="24"/>
                <w:szCs w:val="24"/>
                <w:lang w:eastAsia="ru-RU"/>
              </w:rPr>
            </w:pPr>
            <w:r w:rsidRPr="00CC1C9E">
              <w:rPr>
                <w:rFonts w:ascii="Times New Roman" w:hAnsi="Times New Roman"/>
                <w:sz w:val="24"/>
                <w:szCs w:val="24"/>
                <w:lang w:eastAsia="ru-RU"/>
              </w:rPr>
              <w:t>д</w:t>
            </w:r>
            <w:r w:rsidR="00E63E70" w:rsidRPr="00CC1C9E">
              <w:rPr>
                <w:rFonts w:ascii="Times New Roman" w:hAnsi="Times New Roman"/>
                <w:sz w:val="24"/>
                <w:szCs w:val="24"/>
                <w:lang w:eastAsia="ru-RU"/>
              </w:rPr>
              <w:t xml:space="preserve">. </w:t>
            </w:r>
            <w:proofErr w:type="spellStart"/>
            <w:r w:rsidR="0041067F" w:rsidRPr="00CC1C9E">
              <w:rPr>
                <w:rFonts w:ascii="Times New Roman" w:hAnsi="Times New Roman"/>
                <w:sz w:val="24"/>
                <w:szCs w:val="24"/>
                <w:lang w:eastAsia="ru-RU"/>
              </w:rPr>
              <w:t>Редькино</w:t>
            </w:r>
            <w:proofErr w:type="spellEnd"/>
            <w:r w:rsidR="00E63E70" w:rsidRPr="00CC1C9E">
              <w:rPr>
                <w:rFonts w:ascii="Times New Roman" w:hAnsi="Times New Roman"/>
                <w:sz w:val="24"/>
                <w:szCs w:val="24"/>
                <w:lang w:eastAsia="ru-RU"/>
              </w:rPr>
              <w:t xml:space="preserve">, </w:t>
            </w:r>
          </w:p>
          <w:p w:rsidR="00E63E70" w:rsidRPr="00CC1C9E" w:rsidRDefault="00E63E70" w:rsidP="00CC1C9E">
            <w:pPr>
              <w:tabs>
                <w:tab w:val="center" w:pos="4677"/>
                <w:tab w:val="right" w:pos="9355"/>
              </w:tabs>
              <w:spacing w:after="0" w:line="240" w:lineRule="auto"/>
              <w:jc w:val="center"/>
              <w:rPr>
                <w:rFonts w:ascii="Times New Roman" w:hAnsi="Times New Roman"/>
                <w:sz w:val="24"/>
                <w:szCs w:val="24"/>
                <w:lang w:eastAsia="ru-RU"/>
              </w:rPr>
            </w:pPr>
            <w:r w:rsidRPr="00CC1C9E">
              <w:rPr>
                <w:rFonts w:ascii="Times New Roman" w:hAnsi="Times New Roman"/>
                <w:sz w:val="24"/>
                <w:szCs w:val="24"/>
                <w:lang w:eastAsia="ru-RU"/>
              </w:rPr>
              <w:t>д. 1</w:t>
            </w:r>
            <w:r w:rsidR="00CC1C9E" w:rsidRPr="00CC1C9E">
              <w:rPr>
                <w:rFonts w:ascii="Times New Roman" w:hAnsi="Times New Roman"/>
                <w:sz w:val="24"/>
                <w:szCs w:val="24"/>
                <w:lang w:eastAsia="ru-RU"/>
              </w:rPr>
              <w:t>5</w:t>
            </w:r>
          </w:p>
        </w:tc>
        <w:tc>
          <w:tcPr>
            <w:tcW w:w="439" w:type="pct"/>
            <w:tcBorders>
              <w:top w:val="single" w:sz="4" w:space="0" w:color="auto"/>
              <w:left w:val="single" w:sz="4" w:space="0" w:color="auto"/>
              <w:bottom w:val="single" w:sz="4" w:space="0" w:color="auto"/>
              <w:right w:val="single" w:sz="4" w:space="0" w:color="auto"/>
            </w:tcBorders>
            <w:hideMark/>
          </w:tcPr>
          <w:p w:rsidR="00E63E70" w:rsidRPr="00CC1C9E" w:rsidRDefault="00CC1C9E" w:rsidP="00CC1C9E">
            <w:pPr>
              <w:tabs>
                <w:tab w:val="center" w:pos="4677"/>
                <w:tab w:val="right" w:pos="9355"/>
              </w:tabs>
              <w:spacing w:after="0" w:line="240" w:lineRule="auto"/>
              <w:jc w:val="center"/>
              <w:rPr>
                <w:rFonts w:ascii="Times New Roman" w:hAnsi="Times New Roman"/>
                <w:sz w:val="24"/>
                <w:szCs w:val="24"/>
                <w:lang w:eastAsia="ru-RU"/>
              </w:rPr>
            </w:pPr>
            <w:r w:rsidRPr="00CC1C9E">
              <w:rPr>
                <w:rFonts w:ascii="Times New Roman" w:hAnsi="Times New Roman"/>
                <w:sz w:val="24"/>
                <w:szCs w:val="24"/>
                <w:lang w:eastAsia="ru-RU"/>
              </w:rPr>
              <w:t>300</w:t>
            </w:r>
          </w:p>
        </w:tc>
        <w:tc>
          <w:tcPr>
            <w:tcW w:w="1081" w:type="pct"/>
            <w:tcBorders>
              <w:top w:val="single" w:sz="4" w:space="0" w:color="auto"/>
              <w:left w:val="single" w:sz="4" w:space="0" w:color="auto"/>
              <w:bottom w:val="single" w:sz="4" w:space="0" w:color="auto"/>
              <w:right w:val="single" w:sz="4" w:space="0" w:color="auto"/>
            </w:tcBorders>
            <w:hideMark/>
          </w:tcPr>
          <w:p w:rsidR="00E63E70" w:rsidRPr="00CC1C9E" w:rsidRDefault="002F15AF" w:rsidP="00014771">
            <w:pPr>
              <w:suppressAutoHyphens/>
              <w:spacing w:after="0" w:line="240" w:lineRule="auto"/>
              <w:jc w:val="center"/>
              <w:rPr>
                <w:rFonts w:ascii="Times New Roman" w:hAnsi="Times New Roman"/>
                <w:sz w:val="24"/>
                <w:szCs w:val="24"/>
                <w:lang w:eastAsia="ru-RU"/>
              </w:rPr>
            </w:pPr>
            <w:r>
              <w:rPr>
                <w:rFonts w:ascii="Times New Roman" w:hAnsi="Times New Roman"/>
                <w:sz w:val="24"/>
                <w:szCs w:val="24"/>
                <w:lang w:val="en-US" w:eastAsia="ru-RU"/>
              </w:rPr>
              <w:t>S</w:t>
            </w:r>
            <w:r w:rsidR="00014771">
              <w:rPr>
                <w:rFonts w:ascii="Times New Roman" w:hAnsi="Times New Roman"/>
                <w:sz w:val="24"/>
                <w:szCs w:val="24"/>
                <w:lang w:eastAsia="ru-RU"/>
              </w:rPr>
              <w:t xml:space="preserve"> застройки =958</w:t>
            </w:r>
            <w:r w:rsidRPr="002F15AF">
              <w:rPr>
                <w:rFonts w:ascii="Times New Roman" w:hAnsi="Times New Roman"/>
                <w:sz w:val="24"/>
                <w:szCs w:val="24"/>
                <w:lang w:eastAsia="ru-RU"/>
              </w:rPr>
              <w:t xml:space="preserve"> </w:t>
            </w:r>
            <w:r>
              <w:rPr>
                <w:rFonts w:ascii="Times New Roman" w:hAnsi="Times New Roman"/>
                <w:sz w:val="24"/>
                <w:szCs w:val="24"/>
                <w:lang w:eastAsia="ru-RU"/>
              </w:rPr>
              <w:t>м</w:t>
            </w:r>
            <w:r>
              <w:rPr>
                <w:rFonts w:ascii="Times New Roman" w:hAnsi="Times New Roman"/>
                <w:sz w:val="24"/>
                <w:szCs w:val="24"/>
                <w:vertAlign w:val="superscript"/>
                <w:lang w:eastAsia="ru-RU"/>
              </w:rPr>
              <w:t>2</w:t>
            </w:r>
            <w:r>
              <w:rPr>
                <w:rFonts w:ascii="Times New Roman" w:hAnsi="Times New Roman"/>
                <w:sz w:val="24"/>
                <w:szCs w:val="24"/>
                <w:lang w:eastAsia="ru-RU"/>
              </w:rPr>
              <w:t xml:space="preserve"> </w:t>
            </w:r>
            <w:r w:rsidR="00CC1C9E" w:rsidRPr="00CC1C9E">
              <w:rPr>
                <w:rFonts w:ascii="Times New Roman" w:hAnsi="Times New Roman"/>
                <w:sz w:val="24"/>
                <w:szCs w:val="24"/>
                <w:lang w:eastAsia="ru-RU"/>
              </w:rPr>
              <w:t>Кирпичное, двухэтажное, крыша плоская, центральное: отопление, электроэнергия, водоснабжение</w:t>
            </w:r>
          </w:p>
        </w:tc>
        <w:tc>
          <w:tcPr>
            <w:tcW w:w="662" w:type="pct"/>
            <w:tcBorders>
              <w:top w:val="single" w:sz="4" w:space="0" w:color="auto"/>
              <w:left w:val="single" w:sz="4" w:space="0" w:color="auto"/>
              <w:bottom w:val="single" w:sz="4" w:space="0" w:color="auto"/>
              <w:right w:val="single" w:sz="4" w:space="0" w:color="auto"/>
            </w:tcBorders>
            <w:hideMark/>
          </w:tcPr>
          <w:p w:rsidR="00E63E70" w:rsidRPr="00CC1C9E" w:rsidRDefault="002F15AF" w:rsidP="00CC1C9E">
            <w:pPr>
              <w:suppressAutoHyphens/>
              <w:spacing w:after="0" w:line="240" w:lineRule="auto"/>
              <w:jc w:val="center"/>
              <w:rPr>
                <w:rFonts w:ascii="Times New Roman" w:hAnsi="Times New Roman"/>
                <w:sz w:val="24"/>
                <w:szCs w:val="24"/>
                <w:lang w:eastAsia="ru-RU"/>
              </w:rPr>
            </w:pPr>
            <w:r>
              <w:rPr>
                <w:rFonts w:ascii="Times New Roman" w:hAnsi="Times New Roman"/>
                <w:sz w:val="24"/>
                <w:szCs w:val="24"/>
                <w:lang w:eastAsia="ru-RU"/>
              </w:rPr>
              <w:t>1975</w:t>
            </w:r>
            <w:r w:rsidR="00CC1C9E" w:rsidRPr="00CC1C9E">
              <w:rPr>
                <w:rFonts w:ascii="Times New Roman" w:hAnsi="Times New Roman"/>
                <w:sz w:val="24"/>
                <w:szCs w:val="24"/>
                <w:lang w:eastAsia="ru-RU"/>
              </w:rPr>
              <w:t xml:space="preserve"> г</w:t>
            </w:r>
          </w:p>
        </w:tc>
        <w:tc>
          <w:tcPr>
            <w:tcW w:w="854" w:type="pct"/>
            <w:tcBorders>
              <w:top w:val="single" w:sz="4" w:space="0" w:color="auto"/>
              <w:left w:val="single" w:sz="4" w:space="0" w:color="auto"/>
              <w:bottom w:val="single" w:sz="4" w:space="0" w:color="auto"/>
              <w:right w:val="single" w:sz="4" w:space="0" w:color="auto"/>
            </w:tcBorders>
            <w:hideMark/>
          </w:tcPr>
          <w:p w:rsidR="00E63E70" w:rsidRPr="00CC1C9E" w:rsidRDefault="002F15AF" w:rsidP="00CC1C9E">
            <w:pPr>
              <w:suppressAutoHyphens/>
              <w:spacing w:after="0" w:line="240" w:lineRule="auto"/>
              <w:jc w:val="center"/>
              <w:rPr>
                <w:rFonts w:ascii="Times New Roman" w:hAnsi="Times New Roman"/>
                <w:sz w:val="24"/>
                <w:szCs w:val="24"/>
                <w:lang w:eastAsia="ru-RU"/>
              </w:rPr>
            </w:pPr>
            <w:r>
              <w:rPr>
                <w:rFonts w:ascii="Times New Roman" w:hAnsi="Times New Roman"/>
                <w:sz w:val="24"/>
                <w:szCs w:val="24"/>
                <w:lang w:eastAsia="ru-RU"/>
              </w:rPr>
              <w:t>4</w:t>
            </w:r>
            <w:r w:rsidR="00E63E70" w:rsidRPr="00CC1C9E">
              <w:rPr>
                <w:rFonts w:ascii="Times New Roman" w:hAnsi="Times New Roman"/>
                <w:sz w:val="24"/>
                <w:szCs w:val="24"/>
                <w:lang w:eastAsia="ru-RU"/>
              </w:rPr>
              <w:t>7</w:t>
            </w:r>
          </w:p>
        </w:tc>
      </w:tr>
    </w:tbl>
    <w:p w:rsidR="00476612" w:rsidRDefault="00476612" w:rsidP="00E63E70">
      <w:pPr>
        <w:autoSpaceDE w:val="0"/>
        <w:autoSpaceDN w:val="0"/>
        <w:adjustRightInd w:val="0"/>
        <w:spacing w:before="120" w:after="0" w:line="240" w:lineRule="auto"/>
        <w:ind w:firstLine="539"/>
        <w:jc w:val="center"/>
        <w:rPr>
          <w:rFonts w:ascii="Times New Roman" w:hAnsi="Times New Roman"/>
          <w:b/>
          <w:sz w:val="24"/>
          <w:szCs w:val="24"/>
        </w:rPr>
      </w:pPr>
    </w:p>
    <w:p w:rsidR="00E63E70" w:rsidRPr="00CC1C9E" w:rsidRDefault="00E63E70" w:rsidP="00E63E70">
      <w:pPr>
        <w:autoSpaceDE w:val="0"/>
        <w:autoSpaceDN w:val="0"/>
        <w:adjustRightInd w:val="0"/>
        <w:spacing w:before="120" w:after="0" w:line="240" w:lineRule="auto"/>
        <w:ind w:firstLine="539"/>
        <w:jc w:val="center"/>
        <w:rPr>
          <w:rFonts w:ascii="Times New Roman" w:hAnsi="Times New Roman"/>
          <w:b/>
          <w:sz w:val="24"/>
          <w:szCs w:val="24"/>
        </w:rPr>
      </w:pPr>
      <w:r w:rsidRPr="00CC1C9E">
        <w:rPr>
          <w:rFonts w:ascii="Times New Roman" w:hAnsi="Times New Roman"/>
          <w:b/>
          <w:sz w:val="24"/>
          <w:szCs w:val="24"/>
        </w:rPr>
        <w:t>Учреждения здравоохранения</w:t>
      </w:r>
    </w:p>
    <w:tbl>
      <w:tblPr>
        <w:tblW w:w="9354"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1984"/>
        <w:gridCol w:w="4676"/>
      </w:tblGrid>
      <w:tr w:rsidR="00E63E70" w:rsidRPr="00CC1C9E" w:rsidTr="00476612">
        <w:trPr>
          <w:trHeight w:val="278"/>
        </w:trPr>
        <w:tc>
          <w:tcPr>
            <w:tcW w:w="2694" w:type="dxa"/>
            <w:vMerge w:val="restart"/>
            <w:hideMark/>
          </w:tcPr>
          <w:p w:rsidR="00E63E70" w:rsidRPr="00CC1C9E" w:rsidRDefault="00E63E70" w:rsidP="00CC1C9E">
            <w:pPr>
              <w:spacing w:after="0" w:line="240" w:lineRule="auto"/>
              <w:jc w:val="center"/>
              <w:rPr>
                <w:rFonts w:ascii="Times New Roman" w:eastAsia="Times New Roman" w:hAnsi="Times New Roman"/>
                <w:sz w:val="24"/>
                <w:szCs w:val="24"/>
                <w:lang w:eastAsia="ru-RU"/>
              </w:rPr>
            </w:pPr>
            <w:r w:rsidRPr="00CC1C9E">
              <w:rPr>
                <w:rFonts w:ascii="Times New Roman" w:eastAsia="Times New Roman" w:hAnsi="Times New Roman"/>
                <w:sz w:val="24"/>
                <w:szCs w:val="24"/>
                <w:lang w:eastAsia="ru-RU"/>
              </w:rPr>
              <w:t xml:space="preserve">Наименование учреждения </w:t>
            </w:r>
          </w:p>
        </w:tc>
        <w:tc>
          <w:tcPr>
            <w:tcW w:w="1984" w:type="dxa"/>
            <w:vMerge w:val="restart"/>
          </w:tcPr>
          <w:p w:rsidR="00E63E70" w:rsidRPr="00CC1C9E" w:rsidRDefault="00E63E70" w:rsidP="00CC1C9E">
            <w:pPr>
              <w:spacing w:after="0" w:line="240" w:lineRule="auto"/>
              <w:jc w:val="center"/>
              <w:rPr>
                <w:rFonts w:ascii="Times New Roman" w:eastAsia="Times New Roman" w:hAnsi="Times New Roman"/>
                <w:sz w:val="24"/>
                <w:szCs w:val="24"/>
                <w:lang w:eastAsia="ru-RU"/>
              </w:rPr>
            </w:pPr>
            <w:r w:rsidRPr="00CC1C9E">
              <w:rPr>
                <w:rFonts w:ascii="Times New Roman" w:eastAsia="Times New Roman" w:hAnsi="Times New Roman"/>
                <w:sz w:val="24"/>
                <w:szCs w:val="24"/>
                <w:lang w:eastAsia="ru-RU"/>
              </w:rPr>
              <w:t>Адрес</w:t>
            </w:r>
          </w:p>
        </w:tc>
        <w:tc>
          <w:tcPr>
            <w:tcW w:w="4676" w:type="dxa"/>
            <w:vMerge w:val="restart"/>
          </w:tcPr>
          <w:p w:rsidR="00E63E70" w:rsidRPr="00CC1C9E" w:rsidRDefault="00E63E70" w:rsidP="00CC1C9E">
            <w:pPr>
              <w:spacing w:after="0" w:line="240" w:lineRule="auto"/>
              <w:jc w:val="center"/>
              <w:rPr>
                <w:rFonts w:ascii="Times New Roman" w:eastAsia="Times New Roman" w:hAnsi="Times New Roman"/>
                <w:sz w:val="24"/>
                <w:szCs w:val="24"/>
                <w:lang w:eastAsia="ru-RU"/>
              </w:rPr>
            </w:pPr>
            <w:r w:rsidRPr="00CC1C9E">
              <w:rPr>
                <w:rFonts w:ascii="Times New Roman" w:eastAsia="Times New Roman" w:hAnsi="Times New Roman"/>
                <w:sz w:val="24"/>
                <w:szCs w:val="24"/>
                <w:lang w:eastAsia="ru-RU"/>
              </w:rPr>
              <w:t>Характеристика</w:t>
            </w:r>
          </w:p>
        </w:tc>
      </w:tr>
      <w:tr w:rsidR="00E63E70" w:rsidRPr="00CC1C9E" w:rsidTr="00476612">
        <w:trPr>
          <w:trHeight w:val="276"/>
        </w:trPr>
        <w:tc>
          <w:tcPr>
            <w:tcW w:w="2694" w:type="dxa"/>
            <w:vMerge/>
            <w:vAlign w:val="center"/>
            <w:hideMark/>
          </w:tcPr>
          <w:p w:rsidR="00E63E70" w:rsidRPr="00CC1C9E" w:rsidRDefault="00E63E70" w:rsidP="00CC1C9E">
            <w:pPr>
              <w:spacing w:after="0" w:line="240" w:lineRule="auto"/>
              <w:rPr>
                <w:rFonts w:ascii="Times New Roman" w:eastAsia="Times New Roman" w:hAnsi="Times New Roman"/>
                <w:sz w:val="24"/>
                <w:szCs w:val="24"/>
                <w:lang w:eastAsia="ru-RU"/>
              </w:rPr>
            </w:pPr>
          </w:p>
        </w:tc>
        <w:tc>
          <w:tcPr>
            <w:tcW w:w="1984" w:type="dxa"/>
            <w:vMerge/>
            <w:vAlign w:val="center"/>
            <w:hideMark/>
          </w:tcPr>
          <w:p w:rsidR="00E63E70" w:rsidRPr="00CC1C9E" w:rsidRDefault="00E63E70" w:rsidP="00CC1C9E">
            <w:pPr>
              <w:spacing w:after="0" w:line="240" w:lineRule="auto"/>
              <w:rPr>
                <w:rFonts w:ascii="Times New Roman" w:eastAsia="Times New Roman" w:hAnsi="Times New Roman"/>
                <w:sz w:val="24"/>
                <w:szCs w:val="24"/>
                <w:lang w:eastAsia="ru-RU"/>
              </w:rPr>
            </w:pPr>
          </w:p>
        </w:tc>
        <w:tc>
          <w:tcPr>
            <w:tcW w:w="4676" w:type="dxa"/>
            <w:vMerge/>
            <w:vAlign w:val="center"/>
            <w:hideMark/>
          </w:tcPr>
          <w:p w:rsidR="00E63E70" w:rsidRPr="00CC1C9E" w:rsidRDefault="00E63E70" w:rsidP="00CC1C9E">
            <w:pPr>
              <w:spacing w:after="0" w:line="240" w:lineRule="auto"/>
              <w:rPr>
                <w:rFonts w:ascii="Times New Roman" w:eastAsia="Times New Roman" w:hAnsi="Times New Roman"/>
                <w:sz w:val="24"/>
                <w:szCs w:val="24"/>
                <w:lang w:eastAsia="ru-RU"/>
              </w:rPr>
            </w:pPr>
          </w:p>
        </w:tc>
      </w:tr>
      <w:tr w:rsidR="00E63E70" w:rsidRPr="00CC1C9E" w:rsidTr="00476612">
        <w:trPr>
          <w:trHeight w:val="284"/>
        </w:trPr>
        <w:tc>
          <w:tcPr>
            <w:tcW w:w="2694" w:type="dxa"/>
            <w:hideMark/>
          </w:tcPr>
          <w:p w:rsidR="00E63E70" w:rsidRPr="00CC1C9E" w:rsidRDefault="00E63E70" w:rsidP="00CC1C9E">
            <w:pPr>
              <w:spacing w:after="0" w:line="240" w:lineRule="auto"/>
              <w:jc w:val="center"/>
              <w:rPr>
                <w:rFonts w:ascii="Times New Roman" w:eastAsia="Times New Roman" w:hAnsi="Times New Roman"/>
                <w:sz w:val="24"/>
                <w:szCs w:val="24"/>
                <w:lang w:eastAsia="ru-RU"/>
              </w:rPr>
            </w:pPr>
            <w:r w:rsidRPr="00CC1C9E">
              <w:rPr>
                <w:rFonts w:ascii="Times New Roman" w:eastAsia="Times New Roman" w:hAnsi="Times New Roman"/>
                <w:sz w:val="24"/>
                <w:szCs w:val="24"/>
                <w:lang w:eastAsia="ru-RU"/>
              </w:rPr>
              <w:t>1</w:t>
            </w:r>
          </w:p>
        </w:tc>
        <w:tc>
          <w:tcPr>
            <w:tcW w:w="1984" w:type="dxa"/>
            <w:hideMark/>
          </w:tcPr>
          <w:p w:rsidR="00E63E70" w:rsidRPr="00CC1C9E" w:rsidRDefault="00E63E70" w:rsidP="00CC1C9E">
            <w:pPr>
              <w:spacing w:after="0" w:line="240" w:lineRule="auto"/>
              <w:jc w:val="center"/>
              <w:rPr>
                <w:rFonts w:ascii="Times New Roman" w:eastAsia="Times New Roman" w:hAnsi="Times New Roman"/>
                <w:sz w:val="24"/>
                <w:szCs w:val="24"/>
                <w:lang w:eastAsia="ru-RU"/>
              </w:rPr>
            </w:pPr>
            <w:r w:rsidRPr="00CC1C9E">
              <w:rPr>
                <w:rFonts w:ascii="Times New Roman" w:eastAsia="Times New Roman" w:hAnsi="Times New Roman"/>
                <w:sz w:val="24"/>
                <w:szCs w:val="24"/>
                <w:lang w:eastAsia="ru-RU"/>
              </w:rPr>
              <w:t>2</w:t>
            </w:r>
          </w:p>
        </w:tc>
        <w:tc>
          <w:tcPr>
            <w:tcW w:w="4676" w:type="dxa"/>
            <w:hideMark/>
          </w:tcPr>
          <w:p w:rsidR="00E63E70" w:rsidRPr="00CC1C9E" w:rsidRDefault="00E63E70" w:rsidP="00CC1C9E">
            <w:pPr>
              <w:spacing w:after="0" w:line="240" w:lineRule="auto"/>
              <w:jc w:val="center"/>
              <w:rPr>
                <w:rFonts w:ascii="Times New Roman" w:eastAsia="Times New Roman" w:hAnsi="Times New Roman"/>
                <w:sz w:val="24"/>
                <w:szCs w:val="24"/>
                <w:lang w:eastAsia="ru-RU"/>
              </w:rPr>
            </w:pPr>
            <w:r w:rsidRPr="00CC1C9E">
              <w:rPr>
                <w:rFonts w:ascii="Times New Roman" w:eastAsia="Times New Roman" w:hAnsi="Times New Roman"/>
                <w:sz w:val="24"/>
                <w:szCs w:val="24"/>
                <w:lang w:eastAsia="ru-RU"/>
              </w:rPr>
              <w:t>3</w:t>
            </w:r>
          </w:p>
        </w:tc>
      </w:tr>
      <w:tr w:rsidR="00E63E70" w:rsidTr="00476612">
        <w:trPr>
          <w:trHeight w:val="249"/>
        </w:trPr>
        <w:tc>
          <w:tcPr>
            <w:tcW w:w="2694" w:type="dxa"/>
            <w:hideMark/>
          </w:tcPr>
          <w:p w:rsidR="00E63E70" w:rsidRPr="00CC1C9E" w:rsidRDefault="0028129D" w:rsidP="00CC1C9E">
            <w:pPr>
              <w:spacing w:after="0" w:line="240" w:lineRule="auto"/>
              <w:jc w:val="center"/>
              <w:rPr>
                <w:rFonts w:ascii="Times New Roman" w:hAnsi="Times New Roman"/>
                <w:sz w:val="24"/>
                <w:szCs w:val="24"/>
                <w:lang w:eastAsia="ru-RU"/>
              </w:rPr>
            </w:pPr>
            <w:proofErr w:type="spellStart"/>
            <w:r>
              <w:rPr>
                <w:rFonts w:ascii="Times New Roman" w:hAnsi="Times New Roman"/>
                <w:sz w:val="24"/>
                <w:szCs w:val="24"/>
                <w:lang w:eastAsia="ru-RU"/>
              </w:rPr>
              <w:t>Карамышевский</w:t>
            </w:r>
            <w:proofErr w:type="spellEnd"/>
            <w:r>
              <w:rPr>
                <w:rFonts w:ascii="Times New Roman" w:hAnsi="Times New Roman"/>
                <w:sz w:val="24"/>
                <w:szCs w:val="24"/>
                <w:lang w:eastAsia="ru-RU"/>
              </w:rPr>
              <w:t xml:space="preserve"> </w:t>
            </w:r>
            <w:r w:rsidR="00E63E70" w:rsidRPr="00CC1C9E">
              <w:rPr>
                <w:rFonts w:ascii="Times New Roman" w:hAnsi="Times New Roman"/>
                <w:sz w:val="24"/>
                <w:szCs w:val="24"/>
                <w:lang w:eastAsia="ru-RU"/>
              </w:rPr>
              <w:t>ФАП</w:t>
            </w:r>
          </w:p>
        </w:tc>
        <w:tc>
          <w:tcPr>
            <w:tcW w:w="1984" w:type="dxa"/>
            <w:hideMark/>
          </w:tcPr>
          <w:p w:rsidR="00E63E70" w:rsidRPr="00CC1C9E" w:rsidRDefault="00E63E70" w:rsidP="0028129D">
            <w:pPr>
              <w:tabs>
                <w:tab w:val="center" w:pos="4677"/>
                <w:tab w:val="right" w:pos="9355"/>
              </w:tabs>
              <w:spacing w:after="0" w:line="240" w:lineRule="auto"/>
              <w:jc w:val="center"/>
              <w:rPr>
                <w:rFonts w:ascii="Times New Roman" w:hAnsi="Times New Roman"/>
                <w:sz w:val="24"/>
                <w:szCs w:val="24"/>
                <w:lang w:eastAsia="ru-RU"/>
              </w:rPr>
            </w:pPr>
            <w:r w:rsidRPr="00CC1C9E">
              <w:rPr>
                <w:rFonts w:ascii="Times New Roman" w:hAnsi="Times New Roman"/>
                <w:sz w:val="24"/>
                <w:szCs w:val="24"/>
                <w:lang w:eastAsia="ru-RU"/>
              </w:rPr>
              <w:t xml:space="preserve">д. </w:t>
            </w:r>
            <w:proofErr w:type="spellStart"/>
            <w:r w:rsidR="0041067F" w:rsidRPr="00CC1C9E">
              <w:rPr>
                <w:rFonts w:ascii="Times New Roman" w:hAnsi="Times New Roman"/>
                <w:sz w:val="24"/>
                <w:szCs w:val="24"/>
                <w:lang w:eastAsia="ru-RU"/>
              </w:rPr>
              <w:t>Редькино</w:t>
            </w:r>
            <w:proofErr w:type="spellEnd"/>
            <w:r w:rsidRPr="00CC1C9E">
              <w:rPr>
                <w:rFonts w:ascii="Times New Roman" w:hAnsi="Times New Roman"/>
                <w:sz w:val="24"/>
                <w:szCs w:val="24"/>
                <w:lang w:eastAsia="ru-RU"/>
              </w:rPr>
              <w:t xml:space="preserve">, д. </w:t>
            </w:r>
            <w:r w:rsidR="00CC1C9E" w:rsidRPr="00CC1C9E">
              <w:rPr>
                <w:rFonts w:ascii="Times New Roman" w:hAnsi="Times New Roman"/>
                <w:sz w:val="24"/>
                <w:szCs w:val="24"/>
                <w:lang w:eastAsia="ru-RU"/>
              </w:rPr>
              <w:t>5</w:t>
            </w:r>
            <w:r w:rsidR="0028129D">
              <w:rPr>
                <w:rFonts w:ascii="Times New Roman" w:hAnsi="Times New Roman"/>
                <w:sz w:val="24"/>
                <w:szCs w:val="24"/>
                <w:lang w:eastAsia="ru-RU"/>
              </w:rPr>
              <w:t>1</w:t>
            </w:r>
          </w:p>
        </w:tc>
        <w:tc>
          <w:tcPr>
            <w:tcW w:w="4676" w:type="dxa"/>
            <w:hideMark/>
          </w:tcPr>
          <w:p w:rsidR="00E63E70" w:rsidRPr="0028129D" w:rsidRDefault="0028129D" w:rsidP="0028129D">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1967 г. постройки, деревянный, </w:t>
            </w:r>
            <w:r>
              <w:rPr>
                <w:rFonts w:ascii="Times New Roman" w:hAnsi="Times New Roman"/>
                <w:sz w:val="24"/>
                <w:szCs w:val="24"/>
                <w:lang w:val="en-US" w:eastAsia="ru-RU"/>
              </w:rPr>
              <w:t>S</w:t>
            </w:r>
            <w:r w:rsidRPr="0028129D">
              <w:rPr>
                <w:rFonts w:ascii="Times New Roman" w:hAnsi="Times New Roman"/>
                <w:sz w:val="24"/>
                <w:szCs w:val="24"/>
                <w:lang w:eastAsia="ru-RU"/>
              </w:rPr>
              <w:t>=</w:t>
            </w:r>
            <w:r>
              <w:rPr>
                <w:rFonts w:ascii="Times New Roman" w:hAnsi="Times New Roman"/>
                <w:sz w:val="24"/>
                <w:szCs w:val="24"/>
                <w:lang w:eastAsia="ru-RU"/>
              </w:rPr>
              <w:t>82 м</w:t>
            </w:r>
            <w:r>
              <w:rPr>
                <w:rFonts w:ascii="Times New Roman" w:hAnsi="Times New Roman"/>
                <w:sz w:val="24"/>
                <w:szCs w:val="24"/>
                <w:vertAlign w:val="superscript"/>
                <w:lang w:eastAsia="ru-RU"/>
              </w:rPr>
              <w:t>2</w:t>
            </w:r>
            <w:r>
              <w:rPr>
                <w:rFonts w:ascii="Times New Roman" w:hAnsi="Times New Roman"/>
                <w:sz w:val="24"/>
                <w:szCs w:val="24"/>
                <w:lang w:eastAsia="ru-RU"/>
              </w:rPr>
              <w:t xml:space="preserve"> , центральное: газификация, электроснабжение. </w:t>
            </w:r>
          </w:p>
        </w:tc>
      </w:tr>
    </w:tbl>
    <w:p w:rsidR="00E63E70" w:rsidRDefault="00E63E70" w:rsidP="00E63E70">
      <w:pPr>
        <w:autoSpaceDE w:val="0"/>
        <w:autoSpaceDN w:val="0"/>
        <w:adjustRightInd w:val="0"/>
        <w:spacing w:after="120" w:line="240" w:lineRule="auto"/>
        <w:ind w:firstLine="539"/>
        <w:jc w:val="center"/>
        <w:rPr>
          <w:rFonts w:ascii="Times New Roman" w:hAnsi="Times New Roman"/>
          <w:b/>
          <w:sz w:val="10"/>
          <w:szCs w:val="10"/>
          <w:highlight w:val="yellow"/>
        </w:rPr>
      </w:pPr>
      <w:bookmarkStart w:id="114" w:name="_Toc476821413"/>
      <w:bookmarkStart w:id="115" w:name="_Toc473719466"/>
      <w:bookmarkStart w:id="116" w:name="_Toc472943370"/>
    </w:p>
    <w:p w:rsidR="00650A1F" w:rsidRPr="00650A1F" w:rsidRDefault="00650A1F" w:rsidP="00E63E70">
      <w:pPr>
        <w:autoSpaceDE w:val="0"/>
        <w:autoSpaceDN w:val="0"/>
        <w:adjustRightInd w:val="0"/>
        <w:spacing w:after="120" w:line="240" w:lineRule="auto"/>
        <w:ind w:firstLine="539"/>
        <w:jc w:val="center"/>
        <w:rPr>
          <w:rFonts w:ascii="Times New Roman" w:hAnsi="Times New Roman"/>
          <w:b/>
          <w:sz w:val="24"/>
          <w:szCs w:val="24"/>
        </w:rPr>
      </w:pPr>
      <w:r w:rsidRPr="00650A1F">
        <w:rPr>
          <w:rFonts w:ascii="Times New Roman" w:hAnsi="Times New Roman"/>
          <w:b/>
          <w:sz w:val="24"/>
          <w:szCs w:val="24"/>
        </w:rPr>
        <w:t>Учреждения образования</w:t>
      </w:r>
    </w:p>
    <w:tbl>
      <w:tblPr>
        <w:tblW w:w="9354"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1984"/>
        <w:gridCol w:w="4676"/>
      </w:tblGrid>
      <w:tr w:rsidR="00650A1F" w:rsidRPr="00CC1C9E" w:rsidTr="00476612">
        <w:trPr>
          <w:trHeight w:val="278"/>
        </w:trPr>
        <w:tc>
          <w:tcPr>
            <w:tcW w:w="2694" w:type="dxa"/>
            <w:vMerge w:val="restart"/>
            <w:hideMark/>
          </w:tcPr>
          <w:p w:rsidR="00650A1F" w:rsidRPr="00CC1C9E" w:rsidRDefault="00650A1F" w:rsidP="00B36137">
            <w:pPr>
              <w:spacing w:after="0" w:line="240" w:lineRule="auto"/>
              <w:jc w:val="center"/>
              <w:rPr>
                <w:rFonts w:ascii="Times New Roman" w:eastAsia="Times New Roman" w:hAnsi="Times New Roman"/>
                <w:sz w:val="24"/>
                <w:szCs w:val="24"/>
                <w:lang w:eastAsia="ru-RU"/>
              </w:rPr>
            </w:pPr>
            <w:r w:rsidRPr="00CC1C9E">
              <w:rPr>
                <w:rFonts w:ascii="Times New Roman" w:eastAsia="Times New Roman" w:hAnsi="Times New Roman"/>
                <w:sz w:val="24"/>
                <w:szCs w:val="24"/>
                <w:lang w:eastAsia="ru-RU"/>
              </w:rPr>
              <w:t xml:space="preserve">Наименование учреждения </w:t>
            </w:r>
          </w:p>
        </w:tc>
        <w:tc>
          <w:tcPr>
            <w:tcW w:w="1984" w:type="dxa"/>
            <w:vMerge w:val="restart"/>
          </w:tcPr>
          <w:p w:rsidR="00650A1F" w:rsidRPr="00CC1C9E" w:rsidRDefault="00650A1F" w:rsidP="00B36137">
            <w:pPr>
              <w:spacing w:after="0" w:line="240" w:lineRule="auto"/>
              <w:jc w:val="center"/>
              <w:rPr>
                <w:rFonts w:ascii="Times New Roman" w:eastAsia="Times New Roman" w:hAnsi="Times New Roman"/>
                <w:sz w:val="24"/>
                <w:szCs w:val="24"/>
                <w:lang w:eastAsia="ru-RU"/>
              </w:rPr>
            </w:pPr>
            <w:r w:rsidRPr="00CC1C9E">
              <w:rPr>
                <w:rFonts w:ascii="Times New Roman" w:eastAsia="Times New Roman" w:hAnsi="Times New Roman"/>
                <w:sz w:val="24"/>
                <w:szCs w:val="24"/>
                <w:lang w:eastAsia="ru-RU"/>
              </w:rPr>
              <w:t>Адрес</w:t>
            </w:r>
          </w:p>
        </w:tc>
        <w:tc>
          <w:tcPr>
            <w:tcW w:w="4676" w:type="dxa"/>
            <w:vMerge w:val="restart"/>
          </w:tcPr>
          <w:p w:rsidR="00650A1F" w:rsidRPr="00CC1C9E" w:rsidRDefault="00650A1F" w:rsidP="00B36137">
            <w:pPr>
              <w:spacing w:after="0" w:line="240" w:lineRule="auto"/>
              <w:jc w:val="center"/>
              <w:rPr>
                <w:rFonts w:ascii="Times New Roman" w:eastAsia="Times New Roman" w:hAnsi="Times New Roman"/>
                <w:sz w:val="24"/>
                <w:szCs w:val="24"/>
                <w:lang w:eastAsia="ru-RU"/>
              </w:rPr>
            </w:pPr>
            <w:r w:rsidRPr="00CC1C9E">
              <w:rPr>
                <w:rFonts w:ascii="Times New Roman" w:eastAsia="Times New Roman" w:hAnsi="Times New Roman"/>
                <w:sz w:val="24"/>
                <w:szCs w:val="24"/>
                <w:lang w:eastAsia="ru-RU"/>
              </w:rPr>
              <w:t>Характеристика</w:t>
            </w:r>
          </w:p>
        </w:tc>
      </w:tr>
      <w:tr w:rsidR="00650A1F" w:rsidRPr="00CC1C9E" w:rsidTr="00476612">
        <w:trPr>
          <w:trHeight w:val="276"/>
        </w:trPr>
        <w:tc>
          <w:tcPr>
            <w:tcW w:w="2694" w:type="dxa"/>
            <w:vMerge/>
            <w:vAlign w:val="center"/>
            <w:hideMark/>
          </w:tcPr>
          <w:p w:rsidR="00650A1F" w:rsidRPr="00CC1C9E" w:rsidRDefault="00650A1F" w:rsidP="00B36137">
            <w:pPr>
              <w:spacing w:after="0" w:line="240" w:lineRule="auto"/>
              <w:rPr>
                <w:rFonts w:ascii="Times New Roman" w:eastAsia="Times New Roman" w:hAnsi="Times New Roman"/>
                <w:sz w:val="24"/>
                <w:szCs w:val="24"/>
                <w:lang w:eastAsia="ru-RU"/>
              </w:rPr>
            </w:pPr>
          </w:p>
        </w:tc>
        <w:tc>
          <w:tcPr>
            <w:tcW w:w="1984" w:type="dxa"/>
            <w:vMerge/>
            <w:vAlign w:val="center"/>
            <w:hideMark/>
          </w:tcPr>
          <w:p w:rsidR="00650A1F" w:rsidRPr="00CC1C9E" w:rsidRDefault="00650A1F" w:rsidP="00B36137">
            <w:pPr>
              <w:spacing w:after="0" w:line="240" w:lineRule="auto"/>
              <w:rPr>
                <w:rFonts w:ascii="Times New Roman" w:eastAsia="Times New Roman" w:hAnsi="Times New Roman"/>
                <w:sz w:val="24"/>
                <w:szCs w:val="24"/>
                <w:lang w:eastAsia="ru-RU"/>
              </w:rPr>
            </w:pPr>
          </w:p>
        </w:tc>
        <w:tc>
          <w:tcPr>
            <w:tcW w:w="4676" w:type="dxa"/>
            <w:vMerge/>
            <w:vAlign w:val="center"/>
            <w:hideMark/>
          </w:tcPr>
          <w:p w:rsidR="00650A1F" w:rsidRPr="00CC1C9E" w:rsidRDefault="00650A1F" w:rsidP="00B36137">
            <w:pPr>
              <w:spacing w:after="0" w:line="240" w:lineRule="auto"/>
              <w:rPr>
                <w:rFonts w:ascii="Times New Roman" w:eastAsia="Times New Roman" w:hAnsi="Times New Roman"/>
                <w:sz w:val="24"/>
                <w:szCs w:val="24"/>
                <w:lang w:eastAsia="ru-RU"/>
              </w:rPr>
            </w:pPr>
          </w:p>
        </w:tc>
      </w:tr>
      <w:tr w:rsidR="00650A1F" w:rsidRPr="00CC1C9E" w:rsidTr="00476612">
        <w:trPr>
          <w:trHeight w:val="284"/>
        </w:trPr>
        <w:tc>
          <w:tcPr>
            <w:tcW w:w="2694" w:type="dxa"/>
            <w:hideMark/>
          </w:tcPr>
          <w:p w:rsidR="00650A1F" w:rsidRPr="00CC1C9E" w:rsidRDefault="00650A1F" w:rsidP="00B36137">
            <w:pPr>
              <w:spacing w:after="0" w:line="240" w:lineRule="auto"/>
              <w:jc w:val="center"/>
              <w:rPr>
                <w:rFonts w:ascii="Times New Roman" w:eastAsia="Times New Roman" w:hAnsi="Times New Roman"/>
                <w:sz w:val="24"/>
                <w:szCs w:val="24"/>
                <w:lang w:eastAsia="ru-RU"/>
              </w:rPr>
            </w:pPr>
            <w:r w:rsidRPr="00CC1C9E">
              <w:rPr>
                <w:rFonts w:ascii="Times New Roman" w:eastAsia="Times New Roman" w:hAnsi="Times New Roman"/>
                <w:sz w:val="24"/>
                <w:szCs w:val="24"/>
                <w:lang w:eastAsia="ru-RU"/>
              </w:rPr>
              <w:t>1</w:t>
            </w:r>
          </w:p>
        </w:tc>
        <w:tc>
          <w:tcPr>
            <w:tcW w:w="1984" w:type="dxa"/>
            <w:hideMark/>
          </w:tcPr>
          <w:p w:rsidR="00650A1F" w:rsidRPr="00CC1C9E" w:rsidRDefault="00650A1F" w:rsidP="00B36137">
            <w:pPr>
              <w:spacing w:after="0" w:line="240" w:lineRule="auto"/>
              <w:jc w:val="center"/>
              <w:rPr>
                <w:rFonts w:ascii="Times New Roman" w:eastAsia="Times New Roman" w:hAnsi="Times New Roman"/>
                <w:sz w:val="24"/>
                <w:szCs w:val="24"/>
                <w:lang w:eastAsia="ru-RU"/>
              </w:rPr>
            </w:pPr>
            <w:r w:rsidRPr="00CC1C9E">
              <w:rPr>
                <w:rFonts w:ascii="Times New Roman" w:eastAsia="Times New Roman" w:hAnsi="Times New Roman"/>
                <w:sz w:val="24"/>
                <w:szCs w:val="24"/>
                <w:lang w:eastAsia="ru-RU"/>
              </w:rPr>
              <w:t>2</w:t>
            </w:r>
          </w:p>
        </w:tc>
        <w:tc>
          <w:tcPr>
            <w:tcW w:w="4676" w:type="dxa"/>
            <w:hideMark/>
          </w:tcPr>
          <w:p w:rsidR="00650A1F" w:rsidRPr="00CC1C9E" w:rsidRDefault="00650A1F" w:rsidP="00B36137">
            <w:pPr>
              <w:spacing w:after="0" w:line="240" w:lineRule="auto"/>
              <w:jc w:val="center"/>
              <w:rPr>
                <w:rFonts w:ascii="Times New Roman" w:eastAsia="Times New Roman" w:hAnsi="Times New Roman"/>
                <w:sz w:val="24"/>
                <w:szCs w:val="24"/>
                <w:lang w:eastAsia="ru-RU"/>
              </w:rPr>
            </w:pPr>
            <w:r w:rsidRPr="00CC1C9E">
              <w:rPr>
                <w:rFonts w:ascii="Times New Roman" w:eastAsia="Times New Roman" w:hAnsi="Times New Roman"/>
                <w:sz w:val="24"/>
                <w:szCs w:val="24"/>
                <w:lang w:eastAsia="ru-RU"/>
              </w:rPr>
              <w:t>3</w:t>
            </w:r>
          </w:p>
        </w:tc>
      </w:tr>
      <w:tr w:rsidR="00650A1F" w:rsidTr="00476612">
        <w:trPr>
          <w:trHeight w:val="249"/>
        </w:trPr>
        <w:tc>
          <w:tcPr>
            <w:tcW w:w="2694" w:type="dxa"/>
            <w:hideMark/>
          </w:tcPr>
          <w:p w:rsidR="00650A1F" w:rsidRPr="00CC1C9E" w:rsidRDefault="00014771" w:rsidP="00B36137">
            <w:pPr>
              <w:spacing w:after="0" w:line="240" w:lineRule="auto"/>
              <w:jc w:val="center"/>
              <w:rPr>
                <w:rFonts w:ascii="Times New Roman" w:hAnsi="Times New Roman"/>
                <w:sz w:val="24"/>
                <w:szCs w:val="24"/>
                <w:lang w:eastAsia="ru-RU"/>
              </w:rPr>
            </w:pPr>
            <w:proofErr w:type="spellStart"/>
            <w:r>
              <w:rPr>
                <w:rFonts w:ascii="Times New Roman" w:hAnsi="Times New Roman"/>
                <w:sz w:val="24"/>
                <w:szCs w:val="24"/>
                <w:lang w:eastAsia="ru-RU"/>
              </w:rPr>
              <w:t>Редькинская</w:t>
            </w:r>
            <w:proofErr w:type="spellEnd"/>
            <w:r>
              <w:rPr>
                <w:rFonts w:ascii="Times New Roman" w:hAnsi="Times New Roman"/>
                <w:sz w:val="24"/>
                <w:szCs w:val="24"/>
                <w:lang w:eastAsia="ru-RU"/>
              </w:rPr>
              <w:t xml:space="preserve"> средняя обще - образовательное учреждение</w:t>
            </w:r>
          </w:p>
        </w:tc>
        <w:tc>
          <w:tcPr>
            <w:tcW w:w="1984" w:type="dxa"/>
            <w:hideMark/>
          </w:tcPr>
          <w:p w:rsidR="00650A1F" w:rsidRDefault="00650A1F" w:rsidP="00014771">
            <w:pPr>
              <w:tabs>
                <w:tab w:val="center" w:pos="4677"/>
                <w:tab w:val="right" w:pos="9355"/>
              </w:tabs>
              <w:spacing w:after="0" w:line="240" w:lineRule="auto"/>
              <w:jc w:val="center"/>
              <w:rPr>
                <w:rFonts w:ascii="Times New Roman" w:hAnsi="Times New Roman"/>
                <w:sz w:val="24"/>
                <w:szCs w:val="24"/>
                <w:lang w:eastAsia="ru-RU"/>
              </w:rPr>
            </w:pPr>
            <w:r w:rsidRPr="00CC1C9E">
              <w:rPr>
                <w:rFonts w:ascii="Times New Roman" w:hAnsi="Times New Roman"/>
                <w:sz w:val="24"/>
                <w:szCs w:val="24"/>
                <w:lang w:eastAsia="ru-RU"/>
              </w:rPr>
              <w:t xml:space="preserve">д. </w:t>
            </w:r>
            <w:proofErr w:type="spellStart"/>
            <w:r w:rsidRPr="00CC1C9E">
              <w:rPr>
                <w:rFonts w:ascii="Times New Roman" w:hAnsi="Times New Roman"/>
                <w:sz w:val="24"/>
                <w:szCs w:val="24"/>
                <w:lang w:eastAsia="ru-RU"/>
              </w:rPr>
              <w:t>Редькино</w:t>
            </w:r>
            <w:proofErr w:type="spellEnd"/>
            <w:r w:rsidRPr="00CC1C9E">
              <w:rPr>
                <w:rFonts w:ascii="Times New Roman" w:hAnsi="Times New Roman"/>
                <w:sz w:val="24"/>
                <w:szCs w:val="24"/>
                <w:lang w:eastAsia="ru-RU"/>
              </w:rPr>
              <w:t xml:space="preserve">, д. </w:t>
            </w:r>
            <w:r w:rsidR="00014771">
              <w:rPr>
                <w:rFonts w:ascii="Times New Roman" w:hAnsi="Times New Roman"/>
                <w:sz w:val="24"/>
                <w:szCs w:val="24"/>
                <w:lang w:eastAsia="ru-RU"/>
              </w:rPr>
              <w:t>19</w:t>
            </w:r>
          </w:p>
          <w:p w:rsidR="00014771" w:rsidRPr="00CC1C9E" w:rsidRDefault="00014771" w:rsidP="00014771">
            <w:pPr>
              <w:tabs>
                <w:tab w:val="center" w:pos="4677"/>
                <w:tab w:val="right" w:pos="9355"/>
              </w:tabs>
              <w:spacing w:after="0" w:line="240" w:lineRule="auto"/>
              <w:jc w:val="center"/>
              <w:rPr>
                <w:rFonts w:ascii="Times New Roman" w:hAnsi="Times New Roman"/>
                <w:sz w:val="24"/>
                <w:szCs w:val="24"/>
                <w:lang w:eastAsia="ru-RU"/>
              </w:rPr>
            </w:pPr>
            <w:r>
              <w:rPr>
                <w:rFonts w:ascii="Times New Roman" w:hAnsi="Times New Roman"/>
                <w:sz w:val="24"/>
                <w:szCs w:val="24"/>
                <w:lang w:eastAsia="ru-RU"/>
              </w:rPr>
              <w:t>(школа)</w:t>
            </w:r>
          </w:p>
        </w:tc>
        <w:tc>
          <w:tcPr>
            <w:tcW w:w="4676" w:type="dxa"/>
            <w:hideMark/>
          </w:tcPr>
          <w:p w:rsidR="00650A1F" w:rsidRPr="00F11C95" w:rsidRDefault="00650A1F" w:rsidP="00F11C95">
            <w:pPr>
              <w:spacing w:after="0" w:line="240" w:lineRule="auto"/>
              <w:rPr>
                <w:rFonts w:ascii="Times New Roman" w:hAnsi="Times New Roman"/>
                <w:sz w:val="24"/>
                <w:szCs w:val="24"/>
                <w:lang w:eastAsia="ru-RU"/>
              </w:rPr>
            </w:pPr>
            <w:r w:rsidRPr="00F11C95">
              <w:rPr>
                <w:rFonts w:ascii="Times New Roman" w:hAnsi="Times New Roman"/>
                <w:sz w:val="24"/>
                <w:szCs w:val="24"/>
                <w:lang w:eastAsia="ru-RU"/>
              </w:rPr>
              <w:t>19</w:t>
            </w:r>
            <w:r w:rsidR="00014771" w:rsidRPr="00F11C95">
              <w:rPr>
                <w:rFonts w:ascii="Times New Roman" w:hAnsi="Times New Roman"/>
                <w:sz w:val="24"/>
                <w:szCs w:val="24"/>
                <w:lang w:eastAsia="ru-RU"/>
              </w:rPr>
              <w:t>85</w:t>
            </w:r>
            <w:r w:rsidRPr="00F11C95">
              <w:rPr>
                <w:rFonts w:ascii="Times New Roman" w:hAnsi="Times New Roman"/>
                <w:sz w:val="24"/>
                <w:szCs w:val="24"/>
                <w:lang w:eastAsia="ru-RU"/>
              </w:rPr>
              <w:t xml:space="preserve"> г.</w:t>
            </w:r>
            <w:r w:rsidR="00014771" w:rsidRPr="00F11C95">
              <w:rPr>
                <w:rFonts w:ascii="Times New Roman" w:hAnsi="Times New Roman"/>
                <w:sz w:val="24"/>
                <w:szCs w:val="24"/>
                <w:lang w:eastAsia="ru-RU"/>
              </w:rPr>
              <w:t xml:space="preserve"> постройки. Кирпичное, двухэтажное, крыша двухскатная</w:t>
            </w:r>
            <w:r w:rsidR="00F11C95">
              <w:rPr>
                <w:rFonts w:ascii="Times New Roman" w:hAnsi="Times New Roman"/>
                <w:sz w:val="24"/>
                <w:szCs w:val="24"/>
                <w:lang w:eastAsia="ru-RU"/>
              </w:rPr>
              <w:t xml:space="preserve"> (шифер)</w:t>
            </w:r>
            <w:r w:rsidR="00F11C95" w:rsidRPr="00F11C95">
              <w:rPr>
                <w:rFonts w:ascii="Times New Roman" w:hAnsi="Times New Roman"/>
                <w:sz w:val="24"/>
                <w:szCs w:val="24"/>
                <w:lang w:eastAsia="ru-RU"/>
              </w:rPr>
              <w:t>,</w:t>
            </w:r>
            <w:r w:rsidR="00014771" w:rsidRPr="00F11C95">
              <w:rPr>
                <w:rFonts w:ascii="Times New Roman" w:hAnsi="Times New Roman"/>
                <w:sz w:val="24"/>
                <w:szCs w:val="24"/>
                <w:lang w:eastAsia="ru-RU"/>
              </w:rPr>
              <w:t xml:space="preserve"> центральное: отопление, электроэнергия, водоснабжение, водоотведение. </w:t>
            </w:r>
            <w:r w:rsidR="00014771" w:rsidRPr="00F11C95">
              <w:rPr>
                <w:rFonts w:ascii="Times New Roman" w:hAnsi="Times New Roman"/>
                <w:sz w:val="24"/>
                <w:szCs w:val="24"/>
                <w:lang w:val="en-US" w:eastAsia="ru-RU"/>
              </w:rPr>
              <w:t>S</w:t>
            </w:r>
            <w:r w:rsidR="00014771" w:rsidRPr="00F11C95">
              <w:rPr>
                <w:rFonts w:ascii="Times New Roman" w:hAnsi="Times New Roman"/>
                <w:sz w:val="24"/>
                <w:szCs w:val="24"/>
                <w:lang w:eastAsia="ru-RU"/>
              </w:rPr>
              <w:t xml:space="preserve"> застройки =940 м</w:t>
            </w:r>
            <w:r w:rsidR="00014771" w:rsidRPr="00F11C95">
              <w:rPr>
                <w:rFonts w:ascii="Times New Roman" w:hAnsi="Times New Roman"/>
                <w:sz w:val="24"/>
                <w:szCs w:val="24"/>
                <w:vertAlign w:val="superscript"/>
                <w:lang w:eastAsia="ru-RU"/>
              </w:rPr>
              <w:t>2</w:t>
            </w:r>
          </w:p>
        </w:tc>
      </w:tr>
      <w:tr w:rsidR="00014771" w:rsidTr="00476612">
        <w:trPr>
          <w:trHeight w:val="249"/>
        </w:trPr>
        <w:tc>
          <w:tcPr>
            <w:tcW w:w="2694" w:type="dxa"/>
          </w:tcPr>
          <w:p w:rsidR="00014771" w:rsidRPr="00CC1C9E" w:rsidRDefault="00014771" w:rsidP="00B36137">
            <w:pPr>
              <w:spacing w:after="0" w:line="240" w:lineRule="auto"/>
              <w:jc w:val="center"/>
              <w:rPr>
                <w:rFonts w:ascii="Times New Roman" w:hAnsi="Times New Roman"/>
                <w:sz w:val="24"/>
                <w:szCs w:val="24"/>
                <w:lang w:eastAsia="ru-RU"/>
              </w:rPr>
            </w:pPr>
            <w:proofErr w:type="spellStart"/>
            <w:r>
              <w:rPr>
                <w:rFonts w:ascii="Times New Roman" w:hAnsi="Times New Roman"/>
                <w:sz w:val="24"/>
                <w:szCs w:val="24"/>
                <w:lang w:eastAsia="ru-RU"/>
              </w:rPr>
              <w:t>Редькинская</w:t>
            </w:r>
            <w:proofErr w:type="spellEnd"/>
            <w:r>
              <w:rPr>
                <w:rFonts w:ascii="Times New Roman" w:hAnsi="Times New Roman"/>
                <w:sz w:val="24"/>
                <w:szCs w:val="24"/>
                <w:lang w:eastAsia="ru-RU"/>
              </w:rPr>
              <w:t xml:space="preserve"> средняя обще - образовательное учреждение</w:t>
            </w:r>
          </w:p>
        </w:tc>
        <w:tc>
          <w:tcPr>
            <w:tcW w:w="1984" w:type="dxa"/>
          </w:tcPr>
          <w:p w:rsidR="00014771" w:rsidRDefault="00014771" w:rsidP="00014771">
            <w:pPr>
              <w:tabs>
                <w:tab w:val="center" w:pos="4677"/>
                <w:tab w:val="right" w:pos="9355"/>
              </w:tabs>
              <w:spacing w:after="0" w:line="240" w:lineRule="auto"/>
              <w:jc w:val="center"/>
              <w:rPr>
                <w:rFonts w:ascii="Times New Roman" w:hAnsi="Times New Roman"/>
                <w:sz w:val="24"/>
                <w:szCs w:val="24"/>
                <w:lang w:eastAsia="ru-RU"/>
              </w:rPr>
            </w:pPr>
            <w:r w:rsidRPr="00CC1C9E">
              <w:rPr>
                <w:rFonts w:ascii="Times New Roman" w:hAnsi="Times New Roman"/>
                <w:sz w:val="24"/>
                <w:szCs w:val="24"/>
                <w:lang w:eastAsia="ru-RU"/>
              </w:rPr>
              <w:t xml:space="preserve">д. </w:t>
            </w:r>
            <w:proofErr w:type="spellStart"/>
            <w:r w:rsidRPr="00CC1C9E">
              <w:rPr>
                <w:rFonts w:ascii="Times New Roman" w:hAnsi="Times New Roman"/>
                <w:sz w:val="24"/>
                <w:szCs w:val="24"/>
                <w:lang w:eastAsia="ru-RU"/>
              </w:rPr>
              <w:t>Редькино</w:t>
            </w:r>
            <w:proofErr w:type="spellEnd"/>
            <w:r w:rsidRPr="00CC1C9E">
              <w:rPr>
                <w:rFonts w:ascii="Times New Roman" w:hAnsi="Times New Roman"/>
                <w:sz w:val="24"/>
                <w:szCs w:val="24"/>
                <w:lang w:eastAsia="ru-RU"/>
              </w:rPr>
              <w:t xml:space="preserve">, д. </w:t>
            </w:r>
            <w:r>
              <w:rPr>
                <w:rFonts w:ascii="Times New Roman" w:hAnsi="Times New Roman"/>
                <w:sz w:val="24"/>
                <w:szCs w:val="24"/>
                <w:lang w:eastAsia="ru-RU"/>
              </w:rPr>
              <w:t>17</w:t>
            </w:r>
          </w:p>
          <w:p w:rsidR="00014771" w:rsidRPr="00CC1C9E" w:rsidRDefault="00014771" w:rsidP="00014771">
            <w:pPr>
              <w:tabs>
                <w:tab w:val="center" w:pos="4677"/>
                <w:tab w:val="right" w:pos="9355"/>
              </w:tabs>
              <w:spacing w:after="0" w:line="240" w:lineRule="auto"/>
              <w:jc w:val="center"/>
              <w:rPr>
                <w:rFonts w:ascii="Times New Roman" w:hAnsi="Times New Roman"/>
                <w:sz w:val="24"/>
                <w:szCs w:val="24"/>
                <w:lang w:eastAsia="ru-RU"/>
              </w:rPr>
            </w:pPr>
            <w:r>
              <w:rPr>
                <w:rFonts w:ascii="Times New Roman" w:hAnsi="Times New Roman"/>
                <w:sz w:val="24"/>
                <w:szCs w:val="24"/>
                <w:lang w:eastAsia="ru-RU"/>
              </w:rPr>
              <w:t>(детский сад)</w:t>
            </w:r>
          </w:p>
        </w:tc>
        <w:tc>
          <w:tcPr>
            <w:tcW w:w="4676" w:type="dxa"/>
          </w:tcPr>
          <w:p w:rsidR="00014771" w:rsidRPr="00F11C95" w:rsidRDefault="00014771" w:rsidP="00014771">
            <w:pPr>
              <w:spacing w:after="0" w:line="240" w:lineRule="auto"/>
              <w:rPr>
                <w:rFonts w:ascii="Times New Roman" w:hAnsi="Times New Roman"/>
                <w:sz w:val="24"/>
                <w:szCs w:val="24"/>
                <w:lang w:eastAsia="ru-RU"/>
              </w:rPr>
            </w:pPr>
            <w:r w:rsidRPr="00F11C95">
              <w:rPr>
                <w:rFonts w:ascii="Times New Roman" w:hAnsi="Times New Roman"/>
                <w:sz w:val="24"/>
                <w:szCs w:val="24"/>
                <w:lang w:eastAsia="ru-RU"/>
              </w:rPr>
              <w:t>1981 г.</w:t>
            </w:r>
            <w:r w:rsidR="00F11C95" w:rsidRPr="00F11C95">
              <w:rPr>
                <w:rFonts w:ascii="Times New Roman" w:hAnsi="Times New Roman"/>
                <w:sz w:val="24"/>
                <w:szCs w:val="24"/>
                <w:lang w:eastAsia="ru-RU"/>
              </w:rPr>
              <w:t xml:space="preserve"> постройки.</w:t>
            </w:r>
            <w:r w:rsidRPr="00F11C95">
              <w:rPr>
                <w:rFonts w:ascii="Times New Roman" w:hAnsi="Times New Roman"/>
                <w:sz w:val="24"/>
                <w:szCs w:val="24"/>
                <w:lang w:eastAsia="ru-RU"/>
              </w:rPr>
              <w:t xml:space="preserve"> Кирпичное, двухэтажное, крыша двухскатная</w:t>
            </w:r>
            <w:r w:rsidR="00F11C95">
              <w:rPr>
                <w:rFonts w:ascii="Times New Roman" w:hAnsi="Times New Roman"/>
                <w:sz w:val="24"/>
                <w:szCs w:val="24"/>
                <w:lang w:eastAsia="ru-RU"/>
              </w:rPr>
              <w:t xml:space="preserve"> (шифер)</w:t>
            </w:r>
            <w:r w:rsidRPr="00F11C95">
              <w:rPr>
                <w:rFonts w:ascii="Times New Roman" w:hAnsi="Times New Roman"/>
                <w:sz w:val="24"/>
                <w:szCs w:val="24"/>
                <w:lang w:eastAsia="ru-RU"/>
              </w:rPr>
              <w:t>, центральное: отопление, электроэнергия, водоснабжение, водоотведение.</w:t>
            </w:r>
          </w:p>
        </w:tc>
      </w:tr>
      <w:tr w:rsidR="00F11C95" w:rsidTr="00476612">
        <w:trPr>
          <w:trHeight w:val="249"/>
        </w:trPr>
        <w:tc>
          <w:tcPr>
            <w:tcW w:w="2694" w:type="dxa"/>
          </w:tcPr>
          <w:p w:rsidR="00F11C95" w:rsidRPr="00CC1C9E" w:rsidRDefault="00F11C95" w:rsidP="00F11C95">
            <w:pPr>
              <w:spacing w:after="0" w:line="240" w:lineRule="auto"/>
              <w:jc w:val="center"/>
              <w:rPr>
                <w:rFonts w:ascii="Times New Roman" w:hAnsi="Times New Roman"/>
                <w:sz w:val="24"/>
                <w:szCs w:val="24"/>
                <w:lang w:eastAsia="ru-RU"/>
              </w:rPr>
            </w:pPr>
            <w:proofErr w:type="spellStart"/>
            <w:r>
              <w:rPr>
                <w:rFonts w:ascii="Times New Roman" w:hAnsi="Times New Roman"/>
                <w:sz w:val="24"/>
                <w:szCs w:val="24"/>
                <w:lang w:eastAsia="ru-RU"/>
              </w:rPr>
              <w:t>Редькинская</w:t>
            </w:r>
            <w:proofErr w:type="spellEnd"/>
            <w:r>
              <w:rPr>
                <w:rFonts w:ascii="Times New Roman" w:hAnsi="Times New Roman"/>
                <w:sz w:val="24"/>
                <w:szCs w:val="24"/>
                <w:lang w:eastAsia="ru-RU"/>
              </w:rPr>
              <w:t xml:space="preserve"> школа интернат</w:t>
            </w:r>
          </w:p>
        </w:tc>
        <w:tc>
          <w:tcPr>
            <w:tcW w:w="1984" w:type="dxa"/>
          </w:tcPr>
          <w:p w:rsidR="00F11C95" w:rsidRDefault="00F11C95" w:rsidP="0073582D">
            <w:pPr>
              <w:tabs>
                <w:tab w:val="center" w:pos="4677"/>
                <w:tab w:val="right" w:pos="9355"/>
              </w:tabs>
              <w:spacing w:after="0" w:line="240" w:lineRule="auto"/>
              <w:rPr>
                <w:rFonts w:ascii="Times New Roman" w:hAnsi="Times New Roman"/>
                <w:sz w:val="24"/>
                <w:szCs w:val="24"/>
                <w:lang w:eastAsia="ru-RU"/>
              </w:rPr>
            </w:pPr>
            <w:r w:rsidRPr="00CC1C9E">
              <w:rPr>
                <w:rFonts w:ascii="Times New Roman" w:hAnsi="Times New Roman"/>
                <w:sz w:val="24"/>
                <w:szCs w:val="24"/>
                <w:lang w:eastAsia="ru-RU"/>
              </w:rPr>
              <w:t xml:space="preserve">д. </w:t>
            </w:r>
            <w:proofErr w:type="spellStart"/>
            <w:r w:rsidRPr="00CC1C9E">
              <w:rPr>
                <w:rFonts w:ascii="Times New Roman" w:hAnsi="Times New Roman"/>
                <w:sz w:val="24"/>
                <w:szCs w:val="24"/>
                <w:lang w:eastAsia="ru-RU"/>
              </w:rPr>
              <w:t>Редькино</w:t>
            </w:r>
            <w:proofErr w:type="spellEnd"/>
            <w:r w:rsidRPr="00CC1C9E">
              <w:rPr>
                <w:rFonts w:ascii="Times New Roman" w:hAnsi="Times New Roman"/>
                <w:sz w:val="24"/>
                <w:szCs w:val="24"/>
                <w:lang w:eastAsia="ru-RU"/>
              </w:rPr>
              <w:t xml:space="preserve">, д. </w:t>
            </w:r>
            <w:r>
              <w:rPr>
                <w:rFonts w:ascii="Times New Roman" w:hAnsi="Times New Roman"/>
                <w:sz w:val="24"/>
                <w:szCs w:val="24"/>
                <w:lang w:eastAsia="ru-RU"/>
              </w:rPr>
              <w:t>13</w:t>
            </w:r>
            <w:r w:rsidR="0073582D">
              <w:rPr>
                <w:rFonts w:ascii="Times New Roman" w:hAnsi="Times New Roman"/>
                <w:sz w:val="24"/>
                <w:szCs w:val="24"/>
                <w:lang w:eastAsia="ru-RU"/>
              </w:rPr>
              <w:t xml:space="preserve"> (</w:t>
            </w:r>
            <w:r w:rsidR="0073582D" w:rsidRPr="0073582D">
              <w:rPr>
                <w:rFonts w:ascii="Times New Roman" w:hAnsi="Times New Roman"/>
                <w:sz w:val="20"/>
                <w:szCs w:val="20"/>
                <w:lang w:eastAsia="ru-RU"/>
              </w:rPr>
              <w:t>школа</w:t>
            </w:r>
            <w:r w:rsidR="0073582D">
              <w:rPr>
                <w:rFonts w:ascii="Times New Roman" w:hAnsi="Times New Roman"/>
                <w:sz w:val="24"/>
                <w:szCs w:val="24"/>
                <w:lang w:eastAsia="ru-RU"/>
              </w:rPr>
              <w:t>)</w:t>
            </w:r>
            <w:r>
              <w:rPr>
                <w:rFonts w:ascii="Times New Roman" w:hAnsi="Times New Roman"/>
                <w:sz w:val="24"/>
                <w:szCs w:val="24"/>
                <w:lang w:eastAsia="ru-RU"/>
              </w:rPr>
              <w:t xml:space="preserve">, </w:t>
            </w:r>
            <w:r w:rsidR="0073582D">
              <w:rPr>
                <w:rFonts w:ascii="Times New Roman" w:hAnsi="Times New Roman"/>
                <w:sz w:val="24"/>
                <w:szCs w:val="24"/>
                <w:lang w:eastAsia="ru-RU"/>
              </w:rPr>
              <w:t xml:space="preserve"> </w:t>
            </w:r>
            <w:r>
              <w:rPr>
                <w:rFonts w:ascii="Times New Roman" w:hAnsi="Times New Roman"/>
                <w:sz w:val="24"/>
                <w:szCs w:val="24"/>
                <w:lang w:eastAsia="ru-RU"/>
              </w:rPr>
              <w:t>д. 8А</w:t>
            </w:r>
            <w:r w:rsidR="0073582D">
              <w:rPr>
                <w:rFonts w:ascii="Times New Roman" w:hAnsi="Times New Roman"/>
                <w:sz w:val="24"/>
                <w:szCs w:val="24"/>
                <w:lang w:eastAsia="ru-RU"/>
              </w:rPr>
              <w:t xml:space="preserve"> (</w:t>
            </w:r>
            <w:r w:rsidR="0073582D" w:rsidRPr="0073582D">
              <w:rPr>
                <w:rFonts w:ascii="Times New Roman" w:hAnsi="Times New Roman"/>
                <w:sz w:val="20"/>
                <w:szCs w:val="20"/>
                <w:lang w:eastAsia="ru-RU"/>
              </w:rPr>
              <w:t>подсобное строение</w:t>
            </w:r>
            <w:r w:rsidR="0073582D">
              <w:rPr>
                <w:rFonts w:ascii="Times New Roman" w:hAnsi="Times New Roman"/>
                <w:sz w:val="24"/>
                <w:szCs w:val="24"/>
                <w:lang w:eastAsia="ru-RU"/>
              </w:rPr>
              <w:t>)</w:t>
            </w:r>
          </w:p>
          <w:p w:rsidR="00F11C95" w:rsidRPr="00CC1C9E" w:rsidRDefault="00F11C95" w:rsidP="0073582D">
            <w:pPr>
              <w:tabs>
                <w:tab w:val="center" w:pos="4677"/>
                <w:tab w:val="right" w:pos="9355"/>
              </w:tabs>
              <w:spacing w:after="0" w:line="240" w:lineRule="auto"/>
              <w:rPr>
                <w:rFonts w:ascii="Times New Roman" w:hAnsi="Times New Roman"/>
                <w:sz w:val="24"/>
                <w:szCs w:val="24"/>
                <w:lang w:eastAsia="ru-RU"/>
              </w:rPr>
            </w:pPr>
          </w:p>
        </w:tc>
        <w:tc>
          <w:tcPr>
            <w:tcW w:w="4676" w:type="dxa"/>
          </w:tcPr>
          <w:p w:rsidR="00F11C95" w:rsidRDefault="00F11C95" w:rsidP="00F11C95">
            <w:pPr>
              <w:spacing w:after="0" w:line="240" w:lineRule="auto"/>
              <w:rPr>
                <w:rFonts w:ascii="Times New Roman" w:hAnsi="Times New Roman"/>
                <w:sz w:val="24"/>
                <w:szCs w:val="24"/>
                <w:lang w:eastAsia="ru-RU"/>
              </w:rPr>
            </w:pPr>
            <w:r w:rsidRPr="00F11C95">
              <w:rPr>
                <w:rFonts w:ascii="Times New Roman" w:hAnsi="Times New Roman"/>
                <w:sz w:val="24"/>
                <w:szCs w:val="24"/>
                <w:lang w:eastAsia="ru-RU"/>
              </w:rPr>
              <w:t>19</w:t>
            </w:r>
            <w:r>
              <w:rPr>
                <w:rFonts w:ascii="Times New Roman" w:hAnsi="Times New Roman"/>
                <w:sz w:val="24"/>
                <w:szCs w:val="24"/>
                <w:lang w:eastAsia="ru-RU"/>
              </w:rPr>
              <w:t>6</w:t>
            </w:r>
            <w:r w:rsidRPr="00F11C95">
              <w:rPr>
                <w:rFonts w:ascii="Times New Roman" w:hAnsi="Times New Roman"/>
                <w:sz w:val="24"/>
                <w:szCs w:val="24"/>
                <w:lang w:eastAsia="ru-RU"/>
              </w:rPr>
              <w:t xml:space="preserve">1 г. постройки. </w:t>
            </w:r>
            <w:r>
              <w:rPr>
                <w:rFonts w:ascii="Times New Roman" w:hAnsi="Times New Roman"/>
                <w:sz w:val="24"/>
                <w:szCs w:val="24"/>
                <w:lang w:eastAsia="ru-RU"/>
              </w:rPr>
              <w:t>Основное строение к</w:t>
            </w:r>
            <w:r w:rsidRPr="00F11C95">
              <w:rPr>
                <w:rFonts w:ascii="Times New Roman" w:hAnsi="Times New Roman"/>
                <w:sz w:val="24"/>
                <w:szCs w:val="24"/>
                <w:lang w:eastAsia="ru-RU"/>
              </w:rPr>
              <w:t>ирпичное, двухэтажное, крыша двухскатная, центральное: отопление, электроэнергия, водоснабжение, водоотведение.</w:t>
            </w:r>
          </w:p>
        </w:tc>
      </w:tr>
    </w:tbl>
    <w:p w:rsidR="00650A1F" w:rsidRDefault="00650A1F" w:rsidP="00E63E70">
      <w:pPr>
        <w:autoSpaceDE w:val="0"/>
        <w:autoSpaceDN w:val="0"/>
        <w:adjustRightInd w:val="0"/>
        <w:spacing w:after="120" w:line="240" w:lineRule="auto"/>
        <w:ind w:firstLine="539"/>
        <w:jc w:val="center"/>
        <w:rPr>
          <w:rFonts w:ascii="Times New Roman" w:hAnsi="Times New Roman"/>
          <w:b/>
          <w:sz w:val="10"/>
          <w:szCs w:val="10"/>
          <w:highlight w:val="yellow"/>
        </w:rPr>
      </w:pPr>
    </w:p>
    <w:p w:rsidR="00E63E70" w:rsidRPr="00650A1F" w:rsidRDefault="00E63E70" w:rsidP="00E63E70">
      <w:pPr>
        <w:autoSpaceDE w:val="0"/>
        <w:autoSpaceDN w:val="0"/>
        <w:adjustRightInd w:val="0"/>
        <w:spacing w:after="120" w:line="240" w:lineRule="auto"/>
        <w:ind w:firstLine="539"/>
        <w:jc w:val="center"/>
        <w:rPr>
          <w:rFonts w:ascii="Times New Roman" w:hAnsi="Times New Roman"/>
          <w:b/>
          <w:sz w:val="24"/>
          <w:szCs w:val="24"/>
        </w:rPr>
      </w:pPr>
      <w:r w:rsidRPr="00650A1F">
        <w:rPr>
          <w:rFonts w:ascii="Times New Roman" w:hAnsi="Times New Roman"/>
          <w:b/>
          <w:sz w:val="24"/>
          <w:szCs w:val="24"/>
        </w:rPr>
        <w:t>Объекты административного назначения</w:t>
      </w:r>
      <w:bookmarkEnd w:id="114"/>
      <w:bookmarkEnd w:id="115"/>
      <w:bookmarkEnd w:id="116"/>
    </w:p>
    <w:tbl>
      <w:tblPr>
        <w:tblW w:w="889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4"/>
        <w:gridCol w:w="2408"/>
        <w:gridCol w:w="2837"/>
      </w:tblGrid>
      <w:tr w:rsidR="00E63E70" w:rsidRPr="00650A1F" w:rsidTr="00F90765">
        <w:tc>
          <w:tcPr>
            <w:tcW w:w="3654" w:type="dxa"/>
            <w:tcBorders>
              <w:top w:val="single" w:sz="4" w:space="0" w:color="auto"/>
              <w:left w:val="single" w:sz="4" w:space="0" w:color="auto"/>
              <w:bottom w:val="single" w:sz="4" w:space="0" w:color="auto"/>
              <w:right w:val="single" w:sz="4" w:space="0" w:color="auto"/>
            </w:tcBorders>
            <w:hideMark/>
          </w:tcPr>
          <w:p w:rsidR="00E63E70" w:rsidRPr="00650A1F" w:rsidRDefault="00E63E70" w:rsidP="0028129D">
            <w:pPr>
              <w:suppressAutoHyphens/>
              <w:spacing w:after="0" w:line="240" w:lineRule="auto"/>
              <w:jc w:val="center"/>
              <w:rPr>
                <w:rFonts w:ascii="Times New Roman" w:eastAsia="Times New Roman" w:hAnsi="Times New Roman"/>
                <w:b/>
                <w:sz w:val="24"/>
                <w:szCs w:val="24"/>
                <w:lang w:eastAsia="ru-RU"/>
              </w:rPr>
            </w:pPr>
            <w:r w:rsidRPr="00650A1F">
              <w:rPr>
                <w:rFonts w:ascii="Times New Roman" w:eastAsia="Times New Roman" w:hAnsi="Times New Roman"/>
                <w:b/>
                <w:sz w:val="24"/>
                <w:szCs w:val="24"/>
                <w:lang w:eastAsia="ru-RU"/>
              </w:rPr>
              <w:t xml:space="preserve">Наименование </w:t>
            </w:r>
          </w:p>
        </w:tc>
        <w:tc>
          <w:tcPr>
            <w:tcW w:w="2408" w:type="dxa"/>
            <w:tcBorders>
              <w:top w:val="single" w:sz="4" w:space="0" w:color="auto"/>
              <w:left w:val="single" w:sz="4" w:space="0" w:color="auto"/>
              <w:bottom w:val="single" w:sz="4" w:space="0" w:color="auto"/>
              <w:right w:val="single" w:sz="4" w:space="0" w:color="auto"/>
            </w:tcBorders>
            <w:hideMark/>
          </w:tcPr>
          <w:p w:rsidR="00E63E70" w:rsidRPr="00650A1F" w:rsidRDefault="00E63E70" w:rsidP="0028129D">
            <w:pPr>
              <w:suppressAutoHyphens/>
              <w:spacing w:after="0" w:line="240" w:lineRule="auto"/>
              <w:jc w:val="center"/>
              <w:rPr>
                <w:rFonts w:ascii="Times New Roman" w:eastAsia="Times New Roman" w:hAnsi="Times New Roman"/>
                <w:b/>
                <w:sz w:val="24"/>
                <w:szCs w:val="24"/>
                <w:lang w:eastAsia="ru-RU"/>
              </w:rPr>
            </w:pPr>
            <w:r w:rsidRPr="00650A1F">
              <w:rPr>
                <w:rFonts w:ascii="Times New Roman" w:eastAsia="Times New Roman" w:hAnsi="Times New Roman"/>
                <w:b/>
                <w:sz w:val="24"/>
                <w:szCs w:val="24"/>
                <w:lang w:eastAsia="ru-RU"/>
              </w:rPr>
              <w:t xml:space="preserve">Адрес </w:t>
            </w:r>
          </w:p>
        </w:tc>
        <w:tc>
          <w:tcPr>
            <w:tcW w:w="2837" w:type="dxa"/>
            <w:tcBorders>
              <w:top w:val="single" w:sz="4" w:space="0" w:color="auto"/>
              <w:left w:val="single" w:sz="4" w:space="0" w:color="auto"/>
              <w:bottom w:val="single" w:sz="4" w:space="0" w:color="auto"/>
              <w:right w:val="single" w:sz="4" w:space="0" w:color="auto"/>
            </w:tcBorders>
            <w:hideMark/>
          </w:tcPr>
          <w:p w:rsidR="00E63E70" w:rsidRPr="00650A1F" w:rsidRDefault="00E63E70" w:rsidP="0028129D">
            <w:pPr>
              <w:suppressAutoHyphens/>
              <w:spacing w:after="0" w:line="240" w:lineRule="auto"/>
              <w:jc w:val="center"/>
              <w:rPr>
                <w:rFonts w:ascii="Times New Roman" w:eastAsia="Times New Roman" w:hAnsi="Times New Roman"/>
                <w:b/>
                <w:sz w:val="24"/>
                <w:szCs w:val="24"/>
                <w:lang w:eastAsia="ru-RU"/>
              </w:rPr>
            </w:pPr>
            <w:r w:rsidRPr="00650A1F">
              <w:rPr>
                <w:rFonts w:ascii="Times New Roman" w:eastAsia="Times New Roman" w:hAnsi="Times New Roman"/>
                <w:b/>
                <w:sz w:val="24"/>
                <w:szCs w:val="24"/>
                <w:lang w:eastAsia="ru-RU"/>
              </w:rPr>
              <w:t>Форма собственности</w:t>
            </w:r>
          </w:p>
        </w:tc>
      </w:tr>
      <w:tr w:rsidR="00E63E70" w:rsidRPr="00650A1F" w:rsidTr="00F90765">
        <w:tc>
          <w:tcPr>
            <w:tcW w:w="3654" w:type="dxa"/>
            <w:tcBorders>
              <w:top w:val="single" w:sz="4" w:space="0" w:color="auto"/>
              <w:left w:val="single" w:sz="4" w:space="0" w:color="auto"/>
              <w:bottom w:val="single" w:sz="4" w:space="0" w:color="auto"/>
              <w:right w:val="single" w:sz="4" w:space="0" w:color="auto"/>
            </w:tcBorders>
            <w:hideMark/>
          </w:tcPr>
          <w:p w:rsidR="00E63E70" w:rsidRPr="00650A1F" w:rsidRDefault="00E63E70" w:rsidP="0028129D">
            <w:pPr>
              <w:suppressAutoHyphens/>
              <w:spacing w:after="0" w:line="240" w:lineRule="auto"/>
              <w:jc w:val="center"/>
              <w:rPr>
                <w:rFonts w:ascii="Times New Roman" w:eastAsia="Times New Roman" w:hAnsi="Times New Roman"/>
                <w:sz w:val="24"/>
                <w:szCs w:val="24"/>
                <w:lang w:eastAsia="ru-RU"/>
              </w:rPr>
            </w:pPr>
            <w:r w:rsidRPr="00650A1F">
              <w:rPr>
                <w:rFonts w:ascii="Times New Roman" w:eastAsia="Times New Roman" w:hAnsi="Times New Roman"/>
                <w:sz w:val="24"/>
                <w:szCs w:val="24"/>
                <w:lang w:eastAsia="ru-RU"/>
              </w:rPr>
              <w:t xml:space="preserve">Администрация </w:t>
            </w:r>
          </w:p>
          <w:p w:rsidR="00E63E70" w:rsidRPr="00650A1F" w:rsidRDefault="0028129D" w:rsidP="0028129D">
            <w:pPr>
              <w:suppressAutoHyphens/>
              <w:spacing w:after="0" w:line="240" w:lineRule="auto"/>
              <w:jc w:val="center"/>
              <w:rPr>
                <w:rFonts w:ascii="Times New Roman" w:eastAsia="Times New Roman" w:hAnsi="Times New Roman"/>
                <w:sz w:val="24"/>
                <w:szCs w:val="24"/>
                <w:lang w:eastAsia="ru-RU"/>
              </w:rPr>
            </w:pPr>
            <w:r w:rsidRPr="00650A1F">
              <w:rPr>
                <w:rFonts w:ascii="Times New Roman" w:eastAsia="Times New Roman" w:hAnsi="Times New Roman"/>
                <w:sz w:val="24"/>
                <w:szCs w:val="24"/>
                <w:lang w:eastAsia="ru-RU"/>
              </w:rPr>
              <w:t xml:space="preserve"> с</w:t>
            </w:r>
            <w:r w:rsidR="00E63E70" w:rsidRPr="00650A1F">
              <w:rPr>
                <w:rFonts w:ascii="Times New Roman" w:eastAsia="Times New Roman" w:hAnsi="Times New Roman"/>
                <w:sz w:val="24"/>
                <w:szCs w:val="24"/>
                <w:lang w:eastAsia="ru-RU"/>
              </w:rPr>
              <w:t>ельско</w:t>
            </w:r>
            <w:r w:rsidRPr="00650A1F">
              <w:rPr>
                <w:rFonts w:ascii="Times New Roman" w:eastAsia="Times New Roman" w:hAnsi="Times New Roman"/>
                <w:sz w:val="24"/>
                <w:szCs w:val="24"/>
                <w:lang w:eastAsia="ru-RU"/>
              </w:rPr>
              <w:t>го</w:t>
            </w:r>
            <w:r w:rsidR="00E63E70" w:rsidRPr="00650A1F">
              <w:rPr>
                <w:rFonts w:ascii="Times New Roman" w:eastAsia="Times New Roman" w:hAnsi="Times New Roman"/>
                <w:sz w:val="24"/>
                <w:szCs w:val="24"/>
                <w:lang w:eastAsia="ru-RU"/>
              </w:rPr>
              <w:t xml:space="preserve"> поселени</w:t>
            </w:r>
            <w:r w:rsidRPr="00650A1F">
              <w:rPr>
                <w:rFonts w:ascii="Times New Roman" w:eastAsia="Times New Roman" w:hAnsi="Times New Roman"/>
                <w:sz w:val="24"/>
                <w:szCs w:val="24"/>
                <w:lang w:eastAsia="ru-RU"/>
              </w:rPr>
              <w:t>я</w:t>
            </w:r>
            <w:r w:rsidR="00E63E70" w:rsidRPr="00650A1F">
              <w:rPr>
                <w:rFonts w:ascii="Times New Roman" w:eastAsia="Times New Roman" w:hAnsi="Times New Roman"/>
                <w:sz w:val="24"/>
                <w:szCs w:val="24"/>
                <w:lang w:eastAsia="ru-RU"/>
              </w:rPr>
              <w:t xml:space="preserve"> </w:t>
            </w:r>
          </w:p>
          <w:p w:rsidR="00E63E70" w:rsidRPr="00650A1F" w:rsidRDefault="00E63E70" w:rsidP="0028129D">
            <w:pPr>
              <w:suppressAutoHyphens/>
              <w:spacing w:after="0" w:line="240" w:lineRule="auto"/>
              <w:jc w:val="center"/>
              <w:rPr>
                <w:rFonts w:ascii="Times New Roman" w:eastAsia="Times New Roman" w:hAnsi="Times New Roman"/>
                <w:sz w:val="24"/>
                <w:szCs w:val="24"/>
                <w:lang w:eastAsia="ru-RU"/>
              </w:rPr>
            </w:pPr>
            <w:r w:rsidRPr="00650A1F">
              <w:rPr>
                <w:rFonts w:ascii="Times New Roman" w:eastAsia="Times New Roman" w:hAnsi="Times New Roman"/>
                <w:sz w:val="24"/>
                <w:szCs w:val="24"/>
                <w:lang w:eastAsia="ru-RU"/>
              </w:rPr>
              <w:t xml:space="preserve">«Деревня </w:t>
            </w:r>
            <w:proofErr w:type="spellStart"/>
            <w:r w:rsidR="0041067F" w:rsidRPr="00650A1F">
              <w:rPr>
                <w:rFonts w:ascii="Times New Roman" w:eastAsia="Times New Roman" w:hAnsi="Times New Roman"/>
                <w:sz w:val="24"/>
                <w:szCs w:val="24"/>
                <w:lang w:eastAsia="ru-RU"/>
              </w:rPr>
              <w:t>Редькино</w:t>
            </w:r>
            <w:proofErr w:type="spellEnd"/>
            <w:r w:rsidRPr="00650A1F">
              <w:rPr>
                <w:rFonts w:ascii="Times New Roman" w:eastAsia="Times New Roman" w:hAnsi="Times New Roman"/>
                <w:sz w:val="24"/>
                <w:szCs w:val="24"/>
                <w:lang w:eastAsia="ru-RU"/>
              </w:rPr>
              <w:t>»</w:t>
            </w:r>
          </w:p>
        </w:tc>
        <w:tc>
          <w:tcPr>
            <w:tcW w:w="2408" w:type="dxa"/>
            <w:tcBorders>
              <w:top w:val="single" w:sz="4" w:space="0" w:color="auto"/>
              <w:left w:val="single" w:sz="4" w:space="0" w:color="auto"/>
              <w:bottom w:val="single" w:sz="4" w:space="0" w:color="auto"/>
              <w:right w:val="single" w:sz="4" w:space="0" w:color="auto"/>
            </w:tcBorders>
            <w:hideMark/>
          </w:tcPr>
          <w:p w:rsidR="00E63E70" w:rsidRPr="00650A1F" w:rsidRDefault="00E63E70" w:rsidP="0028129D">
            <w:pPr>
              <w:suppressAutoHyphens/>
              <w:spacing w:after="0" w:line="240" w:lineRule="auto"/>
              <w:jc w:val="center"/>
              <w:rPr>
                <w:rFonts w:ascii="Times New Roman" w:hAnsi="Times New Roman"/>
                <w:sz w:val="24"/>
                <w:szCs w:val="24"/>
                <w:lang w:eastAsia="ru-RU"/>
              </w:rPr>
            </w:pPr>
            <w:r w:rsidRPr="00650A1F">
              <w:rPr>
                <w:rStyle w:val="upper"/>
                <w:rFonts w:ascii="Times New Roman" w:hAnsi="Times New Roman"/>
                <w:sz w:val="24"/>
                <w:szCs w:val="24"/>
              </w:rPr>
              <w:t xml:space="preserve">д </w:t>
            </w:r>
            <w:proofErr w:type="spellStart"/>
            <w:r w:rsidR="0041067F" w:rsidRPr="00650A1F">
              <w:rPr>
                <w:rFonts w:ascii="Times New Roman" w:hAnsi="Times New Roman"/>
                <w:sz w:val="24"/>
                <w:szCs w:val="24"/>
                <w:lang w:eastAsia="ru-RU"/>
              </w:rPr>
              <w:t>Редькино</w:t>
            </w:r>
            <w:proofErr w:type="spellEnd"/>
            <w:r w:rsidR="0028129D" w:rsidRPr="00650A1F">
              <w:rPr>
                <w:rFonts w:ascii="Times New Roman" w:hAnsi="Times New Roman"/>
                <w:sz w:val="24"/>
                <w:szCs w:val="24"/>
                <w:lang w:eastAsia="ru-RU"/>
              </w:rPr>
              <w:t xml:space="preserve">, </w:t>
            </w:r>
            <w:r w:rsidRPr="00650A1F">
              <w:rPr>
                <w:rFonts w:ascii="Times New Roman" w:hAnsi="Times New Roman"/>
                <w:sz w:val="24"/>
                <w:szCs w:val="24"/>
                <w:lang w:eastAsia="ru-RU"/>
              </w:rPr>
              <w:t>д. 1</w:t>
            </w:r>
            <w:r w:rsidR="0028129D" w:rsidRPr="00650A1F">
              <w:rPr>
                <w:rFonts w:ascii="Times New Roman" w:hAnsi="Times New Roman"/>
                <w:sz w:val="24"/>
                <w:szCs w:val="24"/>
                <w:lang w:eastAsia="ru-RU"/>
              </w:rPr>
              <w:t>5</w:t>
            </w:r>
          </w:p>
        </w:tc>
        <w:tc>
          <w:tcPr>
            <w:tcW w:w="2837" w:type="dxa"/>
            <w:tcBorders>
              <w:top w:val="single" w:sz="4" w:space="0" w:color="auto"/>
              <w:left w:val="single" w:sz="4" w:space="0" w:color="auto"/>
              <w:bottom w:val="single" w:sz="4" w:space="0" w:color="auto"/>
              <w:right w:val="single" w:sz="4" w:space="0" w:color="auto"/>
            </w:tcBorders>
          </w:tcPr>
          <w:p w:rsidR="00E63E70" w:rsidRPr="00650A1F" w:rsidRDefault="0028129D" w:rsidP="0028129D">
            <w:pPr>
              <w:suppressAutoHyphens/>
              <w:spacing w:after="0" w:line="240" w:lineRule="auto"/>
              <w:jc w:val="center"/>
              <w:rPr>
                <w:rFonts w:ascii="Times New Roman" w:eastAsia="Times New Roman" w:hAnsi="Times New Roman"/>
                <w:sz w:val="24"/>
                <w:szCs w:val="24"/>
                <w:lang w:eastAsia="ru-RU"/>
              </w:rPr>
            </w:pPr>
            <w:r w:rsidRPr="00650A1F">
              <w:rPr>
                <w:rFonts w:ascii="Times New Roman" w:eastAsia="Times New Roman" w:hAnsi="Times New Roman"/>
                <w:sz w:val="24"/>
                <w:szCs w:val="24"/>
                <w:lang w:eastAsia="ru-RU"/>
              </w:rPr>
              <w:t>Муниципальное казенное бюджетное учреждение.</w:t>
            </w:r>
          </w:p>
        </w:tc>
      </w:tr>
      <w:tr w:rsidR="0028129D" w:rsidTr="00F90765">
        <w:tc>
          <w:tcPr>
            <w:tcW w:w="3654" w:type="dxa"/>
            <w:tcBorders>
              <w:top w:val="single" w:sz="4" w:space="0" w:color="auto"/>
              <w:left w:val="single" w:sz="4" w:space="0" w:color="auto"/>
              <w:bottom w:val="single" w:sz="4" w:space="0" w:color="auto"/>
              <w:right w:val="single" w:sz="4" w:space="0" w:color="auto"/>
            </w:tcBorders>
          </w:tcPr>
          <w:p w:rsidR="0028129D" w:rsidRPr="00650A1F" w:rsidRDefault="0028129D" w:rsidP="0028129D">
            <w:pPr>
              <w:suppressAutoHyphens/>
              <w:spacing w:after="0" w:line="240" w:lineRule="auto"/>
              <w:jc w:val="center"/>
              <w:rPr>
                <w:rFonts w:ascii="Times New Roman" w:eastAsia="Times New Roman" w:hAnsi="Times New Roman"/>
                <w:sz w:val="24"/>
                <w:szCs w:val="24"/>
                <w:lang w:eastAsia="ru-RU"/>
              </w:rPr>
            </w:pPr>
            <w:r w:rsidRPr="00650A1F">
              <w:rPr>
                <w:rFonts w:ascii="Times New Roman" w:eastAsia="Times New Roman" w:hAnsi="Times New Roman"/>
                <w:sz w:val="24"/>
                <w:szCs w:val="24"/>
                <w:lang w:eastAsia="ru-RU"/>
              </w:rPr>
              <w:t>Почта России</w:t>
            </w:r>
          </w:p>
        </w:tc>
        <w:tc>
          <w:tcPr>
            <w:tcW w:w="2408" w:type="dxa"/>
            <w:tcBorders>
              <w:top w:val="single" w:sz="4" w:space="0" w:color="auto"/>
              <w:left w:val="single" w:sz="4" w:space="0" w:color="auto"/>
              <w:bottom w:val="single" w:sz="4" w:space="0" w:color="auto"/>
              <w:right w:val="single" w:sz="4" w:space="0" w:color="auto"/>
            </w:tcBorders>
          </w:tcPr>
          <w:p w:rsidR="0028129D" w:rsidRPr="00650A1F" w:rsidRDefault="0028129D" w:rsidP="00650A1F">
            <w:pPr>
              <w:suppressAutoHyphens/>
              <w:spacing w:after="0" w:line="240" w:lineRule="auto"/>
              <w:jc w:val="center"/>
              <w:rPr>
                <w:rStyle w:val="upper"/>
                <w:rFonts w:ascii="Times New Roman" w:hAnsi="Times New Roman"/>
                <w:sz w:val="24"/>
                <w:szCs w:val="24"/>
              </w:rPr>
            </w:pPr>
            <w:r w:rsidRPr="00650A1F">
              <w:rPr>
                <w:rStyle w:val="upper"/>
                <w:rFonts w:ascii="Times New Roman" w:hAnsi="Times New Roman"/>
                <w:sz w:val="24"/>
                <w:szCs w:val="24"/>
              </w:rPr>
              <w:t xml:space="preserve">д </w:t>
            </w:r>
            <w:proofErr w:type="spellStart"/>
            <w:r w:rsidRPr="00650A1F">
              <w:rPr>
                <w:rFonts w:ascii="Times New Roman" w:hAnsi="Times New Roman"/>
                <w:sz w:val="24"/>
                <w:szCs w:val="24"/>
                <w:lang w:eastAsia="ru-RU"/>
              </w:rPr>
              <w:t>Редькино</w:t>
            </w:r>
            <w:proofErr w:type="spellEnd"/>
            <w:r w:rsidRPr="00650A1F">
              <w:rPr>
                <w:rFonts w:ascii="Times New Roman" w:hAnsi="Times New Roman"/>
                <w:sz w:val="24"/>
                <w:szCs w:val="24"/>
                <w:lang w:eastAsia="ru-RU"/>
              </w:rPr>
              <w:t xml:space="preserve">, </w:t>
            </w:r>
            <w:r w:rsidR="00650A1F" w:rsidRPr="00650A1F">
              <w:rPr>
                <w:rFonts w:ascii="Times New Roman" w:hAnsi="Times New Roman"/>
                <w:sz w:val="24"/>
                <w:szCs w:val="24"/>
                <w:lang w:eastAsia="ru-RU"/>
              </w:rPr>
              <w:t>д. 24</w:t>
            </w:r>
          </w:p>
        </w:tc>
        <w:tc>
          <w:tcPr>
            <w:tcW w:w="2837" w:type="dxa"/>
            <w:tcBorders>
              <w:top w:val="single" w:sz="4" w:space="0" w:color="auto"/>
              <w:left w:val="single" w:sz="4" w:space="0" w:color="auto"/>
              <w:bottom w:val="single" w:sz="4" w:space="0" w:color="auto"/>
              <w:right w:val="single" w:sz="4" w:space="0" w:color="auto"/>
            </w:tcBorders>
          </w:tcPr>
          <w:p w:rsidR="0028129D" w:rsidRPr="00650A1F" w:rsidRDefault="00650A1F" w:rsidP="0028129D">
            <w:pPr>
              <w:suppressAutoHyphens/>
              <w:spacing w:after="0" w:line="240" w:lineRule="auto"/>
              <w:jc w:val="center"/>
              <w:rPr>
                <w:rFonts w:ascii="Times New Roman" w:eastAsia="Times New Roman" w:hAnsi="Times New Roman"/>
                <w:sz w:val="24"/>
                <w:szCs w:val="24"/>
                <w:lang w:eastAsia="ru-RU"/>
              </w:rPr>
            </w:pPr>
            <w:r w:rsidRPr="00650A1F">
              <w:rPr>
                <w:rFonts w:ascii="Times New Roman" w:eastAsia="Times New Roman" w:hAnsi="Times New Roman"/>
                <w:sz w:val="24"/>
                <w:szCs w:val="24"/>
                <w:lang w:eastAsia="ru-RU"/>
              </w:rPr>
              <w:t>частная</w:t>
            </w:r>
          </w:p>
        </w:tc>
      </w:tr>
    </w:tbl>
    <w:p w:rsidR="00E63E70" w:rsidRDefault="00E63E70" w:rsidP="00E63E70">
      <w:pPr>
        <w:autoSpaceDE w:val="0"/>
        <w:autoSpaceDN w:val="0"/>
        <w:adjustRightInd w:val="0"/>
        <w:spacing w:after="120" w:line="240" w:lineRule="auto"/>
        <w:ind w:firstLine="539"/>
        <w:jc w:val="center"/>
        <w:rPr>
          <w:rFonts w:ascii="Times New Roman" w:hAnsi="Times New Roman"/>
          <w:b/>
          <w:sz w:val="10"/>
          <w:szCs w:val="10"/>
          <w:highlight w:val="yellow"/>
        </w:rPr>
      </w:pPr>
      <w:bookmarkStart w:id="117" w:name="_Toc476821414"/>
      <w:bookmarkStart w:id="118" w:name="_Toc473719467"/>
      <w:bookmarkStart w:id="119" w:name="_Toc472943371"/>
    </w:p>
    <w:p w:rsidR="00476612" w:rsidRDefault="00476612" w:rsidP="00E63E70">
      <w:pPr>
        <w:autoSpaceDE w:val="0"/>
        <w:autoSpaceDN w:val="0"/>
        <w:adjustRightInd w:val="0"/>
        <w:spacing w:after="120" w:line="240" w:lineRule="auto"/>
        <w:ind w:firstLine="539"/>
        <w:jc w:val="center"/>
        <w:rPr>
          <w:rFonts w:ascii="Times New Roman" w:hAnsi="Times New Roman"/>
          <w:b/>
          <w:sz w:val="24"/>
          <w:szCs w:val="24"/>
        </w:rPr>
      </w:pPr>
    </w:p>
    <w:p w:rsidR="00476612" w:rsidRDefault="00476612" w:rsidP="00E63E70">
      <w:pPr>
        <w:autoSpaceDE w:val="0"/>
        <w:autoSpaceDN w:val="0"/>
        <w:adjustRightInd w:val="0"/>
        <w:spacing w:after="120" w:line="240" w:lineRule="auto"/>
        <w:ind w:firstLine="539"/>
        <w:jc w:val="center"/>
        <w:rPr>
          <w:rFonts w:ascii="Times New Roman" w:hAnsi="Times New Roman"/>
          <w:b/>
          <w:sz w:val="24"/>
          <w:szCs w:val="24"/>
        </w:rPr>
      </w:pPr>
    </w:p>
    <w:p w:rsidR="00476612" w:rsidRDefault="00476612" w:rsidP="00E63E70">
      <w:pPr>
        <w:autoSpaceDE w:val="0"/>
        <w:autoSpaceDN w:val="0"/>
        <w:adjustRightInd w:val="0"/>
        <w:spacing w:after="120" w:line="240" w:lineRule="auto"/>
        <w:ind w:firstLine="539"/>
        <w:jc w:val="center"/>
        <w:rPr>
          <w:rFonts w:ascii="Times New Roman" w:hAnsi="Times New Roman"/>
          <w:b/>
          <w:sz w:val="24"/>
          <w:szCs w:val="24"/>
        </w:rPr>
      </w:pPr>
    </w:p>
    <w:p w:rsidR="00E63E70" w:rsidRPr="00650A1F" w:rsidRDefault="00E63E70" w:rsidP="00E63E70">
      <w:pPr>
        <w:autoSpaceDE w:val="0"/>
        <w:autoSpaceDN w:val="0"/>
        <w:adjustRightInd w:val="0"/>
        <w:spacing w:after="120" w:line="240" w:lineRule="auto"/>
        <w:ind w:firstLine="539"/>
        <w:jc w:val="center"/>
        <w:rPr>
          <w:rFonts w:ascii="Times New Roman" w:hAnsi="Times New Roman"/>
          <w:b/>
          <w:sz w:val="24"/>
          <w:szCs w:val="24"/>
        </w:rPr>
      </w:pPr>
      <w:r w:rsidRPr="00650A1F">
        <w:rPr>
          <w:rFonts w:ascii="Times New Roman" w:hAnsi="Times New Roman"/>
          <w:b/>
          <w:sz w:val="24"/>
          <w:szCs w:val="24"/>
        </w:rPr>
        <w:lastRenderedPageBreak/>
        <w:t>Объекты торговли</w:t>
      </w:r>
      <w:bookmarkEnd w:id="117"/>
      <w:bookmarkEnd w:id="118"/>
      <w:bookmarkEnd w:id="119"/>
    </w:p>
    <w:tbl>
      <w:tblPr>
        <w:tblW w:w="961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4"/>
        <w:gridCol w:w="4428"/>
      </w:tblGrid>
      <w:tr w:rsidR="00E63E70" w:rsidRPr="00650A1F" w:rsidTr="00F90765">
        <w:tc>
          <w:tcPr>
            <w:tcW w:w="5184" w:type="dxa"/>
            <w:tcBorders>
              <w:top w:val="single" w:sz="4" w:space="0" w:color="auto"/>
              <w:left w:val="single" w:sz="4" w:space="0" w:color="auto"/>
              <w:bottom w:val="single" w:sz="4" w:space="0" w:color="auto"/>
              <w:right w:val="single" w:sz="4" w:space="0" w:color="auto"/>
            </w:tcBorders>
            <w:hideMark/>
          </w:tcPr>
          <w:p w:rsidR="00E63E70" w:rsidRPr="00650A1F" w:rsidRDefault="00E63E70">
            <w:pPr>
              <w:suppressAutoHyphens/>
              <w:spacing w:after="0" w:line="360" w:lineRule="auto"/>
              <w:jc w:val="center"/>
              <w:rPr>
                <w:rFonts w:ascii="Times New Roman" w:eastAsia="Times New Roman" w:hAnsi="Times New Roman"/>
                <w:b/>
                <w:lang w:eastAsia="ru-RU"/>
              </w:rPr>
            </w:pPr>
            <w:r w:rsidRPr="00650A1F">
              <w:rPr>
                <w:rFonts w:ascii="Times New Roman" w:eastAsia="Times New Roman" w:hAnsi="Times New Roman"/>
                <w:b/>
                <w:lang w:eastAsia="ru-RU"/>
              </w:rPr>
              <w:t xml:space="preserve">Наименование </w:t>
            </w:r>
          </w:p>
        </w:tc>
        <w:tc>
          <w:tcPr>
            <w:tcW w:w="4428" w:type="dxa"/>
            <w:tcBorders>
              <w:top w:val="single" w:sz="4" w:space="0" w:color="auto"/>
              <w:left w:val="single" w:sz="4" w:space="0" w:color="auto"/>
              <w:bottom w:val="single" w:sz="4" w:space="0" w:color="auto"/>
              <w:right w:val="single" w:sz="4" w:space="0" w:color="auto"/>
            </w:tcBorders>
            <w:hideMark/>
          </w:tcPr>
          <w:p w:rsidR="00E63E70" w:rsidRPr="00650A1F" w:rsidRDefault="00E63E70">
            <w:pPr>
              <w:suppressAutoHyphens/>
              <w:spacing w:after="0" w:line="360" w:lineRule="auto"/>
              <w:jc w:val="center"/>
              <w:rPr>
                <w:rFonts w:ascii="Times New Roman" w:eastAsia="Times New Roman" w:hAnsi="Times New Roman"/>
                <w:b/>
                <w:lang w:eastAsia="ru-RU"/>
              </w:rPr>
            </w:pPr>
            <w:r w:rsidRPr="00650A1F">
              <w:rPr>
                <w:rFonts w:ascii="Times New Roman" w:eastAsia="Times New Roman" w:hAnsi="Times New Roman"/>
                <w:b/>
                <w:lang w:eastAsia="ru-RU"/>
              </w:rPr>
              <w:t xml:space="preserve">Адрес </w:t>
            </w:r>
          </w:p>
        </w:tc>
      </w:tr>
      <w:tr w:rsidR="00E63E70" w:rsidRPr="00650A1F" w:rsidTr="00F90765">
        <w:tc>
          <w:tcPr>
            <w:tcW w:w="5184" w:type="dxa"/>
            <w:tcBorders>
              <w:top w:val="single" w:sz="4" w:space="0" w:color="auto"/>
              <w:left w:val="single" w:sz="4" w:space="0" w:color="auto"/>
              <w:bottom w:val="single" w:sz="4" w:space="0" w:color="auto"/>
              <w:right w:val="single" w:sz="4" w:space="0" w:color="auto"/>
            </w:tcBorders>
            <w:hideMark/>
          </w:tcPr>
          <w:p w:rsidR="00E63E70" w:rsidRPr="00650A1F" w:rsidRDefault="00E63E70">
            <w:pPr>
              <w:suppressAutoHyphens/>
              <w:spacing w:after="0"/>
              <w:jc w:val="center"/>
              <w:rPr>
                <w:rFonts w:ascii="Times New Roman" w:hAnsi="Times New Roman"/>
                <w:sz w:val="24"/>
                <w:szCs w:val="24"/>
                <w:lang w:eastAsia="ru-RU"/>
              </w:rPr>
            </w:pPr>
            <w:r w:rsidRPr="00650A1F">
              <w:rPr>
                <w:rFonts w:ascii="Times New Roman" w:hAnsi="Times New Roman"/>
                <w:sz w:val="24"/>
                <w:szCs w:val="24"/>
                <w:lang w:eastAsia="ru-RU"/>
              </w:rPr>
              <w:t>Магазин</w:t>
            </w:r>
          </w:p>
        </w:tc>
        <w:tc>
          <w:tcPr>
            <w:tcW w:w="4428" w:type="dxa"/>
            <w:tcBorders>
              <w:top w:val="single" w:sz="4" w:space="0" w:color="auto"/>
              <w:left w:val="single" w:sz="4" w:space="0" w:color="auto"/>
              <w:bottom w:val="single" w:sz="4" w:space="0" w:color="auto"/>
              <w:right w:val="single" w:sz="4" w:space="0" w:color="auto"/>
            </w:tcBorders>
            <w:hideMark/>
          </w:tcPr>
          <w:p w:rsidR="00E63E70" w:rsidRPr="00650A1F" w:rsidRDefault="00E63E70" w:rsidP="00650A1F">
            <w:pPr>
              <w:suppressAutoHyphens/>
              <w:spacing w:after="0"/>
              <w:jc w:val="center"/>
              <w:rPr>
                <w:rFonts w:ascii="Times New Roman" w:hAnsi="Times New Roman"/>
                <w:sz w:val="24"/>
                <w:szCs w:val="24"/>
                <w:lang w:eastAsia="ru-RU"/>
              </w:rPr>
            </w:pPr>
            <w:r w:rsidRPr="00650A1F">
              <w:rPr>
                <w:rFonts w:ascii="Times New Roman" w:hAnsi="Times New Roman"/>
                <w:sz w:val="24"/>
                <w:szCs w:val="24"/>
                <w:lang w:eastAsia="ru-RU"/>
              </w:rPr>
              <w:t xml:space="preserve">д. </w:t>
            </w:r>
            <w:proofErr w:type="spellStart"/>
            <w:r w:rsidR="0041067F" w:rsidRPr="00650A1F">
              <w:rPr>
                <w:rFonts w:ascii="Times New Roman" w:hAnsi="Times New Roman"/>
                <w:sz w:val="24"/>
                <w:szCs w:val="24"/>
                <w:lang w:eastAsia="ru-RU"/>
              </w:rPr>
              <w:t>Редькино</w:t>
            </w:r>
            <w:proofErr w:type="spellEnd"/>
            <w:r w:rsidRPr="00650A1F">
              <w:rPr>
                <w:rFonts w:ascii="Times New Roman" w:hAnsi="Times New Roman"/>
                <w:sz w:val="24"/>
                <w:szCs w:val="24"/>
                <w:lang w:eastAsia="ru-RU"/>
              </w:rPr>
              <w:t>,</w:t>
            </w:r>
            <w:r w:rsidR="00650A1F">
              <w:rPr>
                <w:rFonts w:ascii="Times New Roman" w:hAnsi="Times New Roman"/>
                <w:sz w:val="24"/>
                <w:szCs w:val="24"/>
                <w:lang w:eastAsia="ru-RU"/>
              </w:rPr>
              <w:t xml:space="preserve"> д. 27</w:t>
            </w:r>
          </w:p>
        </w:tc>
      </w:tr>
      <w:tr w:rsidR="00E63E70" w:rsidRPr="00650A1F" w:rsidTr="00F90765">
        <w:tc>
          <w:tcPr>
            <w:tcW w:w="5184" w:type="dxa"/>
            <w:tcBorders>
              <w:top w:val="single" w:sz="4" w:space="0" w:color="auto"/>
              <w:left w:val="single" w:sz="4" w:space="0" w:color="auto"/>
              <w:bottom w:val="single" w:sz="4" w:space="0" w:color="auto"/>
              <w:right w:val="single" w:sz="4" w:space="0" w:color="auto"/>
            </w:tcBorders>
            <w:hideMark/>
          </w:tcPr>
          <w:p w:rsidR="00E63E70" w:rsidRPr="00650A1F" w:rsidRDefault="00650A1F">
            <w:pPr>
              <w:suppressAutoHyphens/>
              <w:spacing w:after="0"/>
              <w:jc w:val="center"/>
              <w:rPr>
                <w:rFonts w:ascii="Times New Roman" w:hAnsi="Times New Roman"/>
                <w:sz w:val="24"/>
                <w:szCs w:val="24"/>
                <w:lang w:eastAsia="ru-RU"/>
              </w:rPr>
            </w:pPr>
            <w:r>
              <w:rPr>
                <w:rFonts w:ascii="Times New Roman" w:hAnsi="Times New Roman"/>
                <w:sz w:val="24"/>
                <w:szCs w:val="24"/>
                <w:lang w:eastAsia="ru-RU"/>
              </w:rPr>
              <w:t>Магазин (ПОСПО)</w:t>
            </w:r>
          </w:p>
        </w:tc>
        <w:tc>
          <w:tcPr>
            <w:tcW w:w="4428" w:type="dxa"/>
            <w:tcBorders>
              <w:top w:val="single" w:sz="4" w:space="0" w:color="auto"/>
              <w:left w:val="single" w:sz="4" w:space="0" w:color="auto"/>
              <w:bottom w:val="single" w:sz="4" w:space="0" w:color="auto"/>
              <w:right w:val="single" w:sz="4" w:space="0" w:color="auto"/>
            </w:tcBorders>
            <w:hideMark/>
          </w:tcPr>
          <w:p w:rsidR="00E63E70" w:rsidRPr="00650A1F" w:rsidRDefault="00E63E70" w:rsidP="00650A1F">
            <w:pPr>
              <w:suppressAutoHyphens/>
              <w:spacing w:after="0"/>
              <w:jc w:val="center"/>
              <w:rPr>
                <w:rFonts w:ascii="Times New Roman" w:hAnsi="Times New Roman"/>
                <w:sz w:val="24"/>
                <w:szCs w:val="24"/>
                <w:lang w:eastAsia="ru-RU"/>
              </w:rPr>
            </w:pPr>
            <w:r w:rsidRPr="00650A1F">
              <w:rPr>
                <w:rFonts w:ascii="Times New Roman" w:hAnsi="Times New Roman"/>
                <w:sz w:val="24"/>
                <w:szCs w:val="24"/>
                <w:lang w:eastAsia="ru-RU"/>
              </w:rPr>
              <w:t xml:space="preserve">д. </w:t>
            </w:r>
            <w:proofErr w:type="spellStart"/>
            <w:r w:rsidR="0041067F" w:rsidRPr="00650A1F">
              <w:rPr>
                <w:rFonts w:ascii="Times New Roman" w:hAnsi="Times New Roman"/>
                <w:sz w:val="24"/>
                <w:szCs w:val="24"/>
                <w:lang w:eastAsia="ru-RU"/>
              </w:rPr>
              <w:t>Редькино</w:t>
            </w:r>
            <w:proofErr w:type="spellEnd"/>
            <w:r w:rsidRPr="00650A1F">
              <w:rPr>
                <w:rFonts w:ascii="Times New Roman" w:hAnsi="Times New Roman"/>
                <w:sz w:val="24"/>
                <w:szCs w:val="24"/>
                <w:lang w:eastAsia="ru-RU"/>
              </w:rPr>
              <w:t>,</w:t>
            </w:r>
            <w:r w:rsidR="00650A1F">
              <w:rPr>
                <w:rFonts w:ascii="Times New Roman" w:hAnsi="Times New Roman"/>
                <w:sz w:val="24"/>
                <w:szCs w:val="24"/>
                <w:lang w:eastAsia="ru-RU"/>
              </w:rPr>
              <w:t xml:space="preserve"> д 47</w:t>
            </w:r>
          </w:p>
        </w:tc>
      </w:tr>
      <w:tr w:rsidR="00E63E70" w:rsidTr="00F90765">
        <w:trPr>
          <w:trHeight w:val="144"/>
        </w:trPr>
        <w:tc>
          <w:tcPr>
            <w:tcW w:w="5184" w:type="dxa"/>
            <w:tcBorders>
              <w:top w:val="single" w:sz="4" w:space="0" w:color="auto"/>
              <w:left w:val="single" w:sz="4" w:space="0" w:color="auto"/>
              <w:bottom w:val="single" w:sz="4" w:space="0" w:color="auto"/>
              <w:right w:val="single" w:sz="4" w:space="0" w:color="auto"/>
            </w:tcBorders>
            <w:hideMark/>
          </w:tcPr>
          <w:p w:rsidR="00E63E70" w:rsidRPr="00650A1F" w:rsidRDefault="00E63E70">
            <w:pPr>
              <w:suppressAutoHyphens/>
              <w:spacing w:after="0"/>
              <w:jc w:val="center"/>
              <w:rPr>
                <w:rFonts w:ascii="Times New Roman" w:hAnsi="Times New Roman"/>
                <w:sz w:val="24"/>
                <w:szCs w:val="24"/>
                <w:lang w:eastAsia="ru-RU"/>
              </w:rPr>
            </w:pPr>
            <w:r w:rsidRPr="00650A1F">
              <w:rPr>
                <w:rFonts w:ascii="Times New Roman" w:hAnsi="Times New Roman"/>
                <w:sz w:val="24"/>
                <w:szCs w:val="24"/>
                <w:lang w:eastAsia="ru-RU"/>
              </w:rPr>
              <w:t>Магазин</w:t>
            </w:r>
          </w:p>
        </w:tc>
        <w:tc>
          <w:tcPr>
            <w:tcW w:w="4428" w:type="dxa"/>
            <w:tcBorders>
              <w:top w:val="single" w:sz="4" w:space="0" w:color="auto"/>
              <w:left w:val="single" w:sz="4" w:space="0" w:color="auto"/>
              <w:bottom w:val="single" w:sz="4" w:space="0" w:color="auto"/>
              <w:right w:val="single" w:sz="4" w:space="0" w:color="auto"/>
            </w:tcBorders>
            <w:hideMark/>
          </w:tcPr>
          <w:p w:rsidR="00E63E70" w:rsidRPr="00650A1F" w:rsidRDefault="00E63E70" w:rsidP="00650A1F">
            <w:pPr>
              <w:suppressAutoHyphens/>
              <w:spacing w:after="0"/>
              <w:jc w:val="center"/>
              <w:rPr>
                <w:rFonts w:ascii="Times New Roman" w:hAnsi="Times New Roman"/>
                <w:sz w:val="24"/>
                <w:szCs w:val="24"/>
                <w:lang w:eastAsia="ru-RU"/>
              </w:rPr>
            </w:pPr>
            <w:r w:rsidRPr="00650A1F">
              <w:rPr>
                <w:rFonts w:ascii="Times New Roman" w:hAnsi="Times New Roman"/>
                <w:sz w:val="24"/>
                <w:szCs w:val="24"/>
                <w:lang w:eastAsia="ru-RU"/>
              </w:rPr>
              <w:t>д.</w:t>
            </w:r>
            <w:r w:rsidR="00650A1F">
              <w:rPr>
                <w:rFonts w:ascii="Times New Roman" w:hAnsi="Times New Roman"/>
                <w:sz w:val="24"/>
                <w:szCs w:val="24"/>
                <w:lang w:eastAsia="ru-RU"/>
              </w:rPr>
              <w:t xml:space="preserve"> </w:t>
            </w:r>
            <w:proofErr w:type="spellStart"/>
            <w:r w:rsidR="00650A1F">
              <w:rPr>
                <w:rFonts w:ascii="Times New Roman" w:hAnsi="Times New Roman"/>
                <w:sz w:val="24"/>
                <w:szCs w:val="24"/>
                <w:lang w:eastAsia="ru-RU"/>
              </w:rPr>
              <w:t>Редькино</w:t>
            </w:r>
            <w:proofErr w:type="spellEnd"/>
            <w:r w:rsidRPr="00650A1F">
              <w:rPr>
                <w:rFonts w:ascii="Times New Roman" w:hAnsi="Times New Roman"/>
                <w:sz w:val="24"/>
                <w:szCs w:val="24"/>
                <w:lang w:eastAsia="ru-RU"/>
              </w:rPr>
              <w:t>, д.2</w:t>
            </w:r>
            <w:r w:rsidR="00650A1F">
              <w:rPr>
                <w:rFonts w:ascii="Times New Roman" w:hAnsi="Times New Roman"/>
                <w:sz w:val="24"/>
                <w:szCs w:val="24"/>
                <w:lang w:eastAsia="ru-RU"/>
              </w:rPr>
              <w:t>0</w:t>
            </w:r>
          </w:p>
        </w:tc>
      </w:tr>
    </w:tbl>
    <w:p w:rsidR="00E63E70" w:rsidRDefault="00E63E70" w:rsidP="00E63E70">
      <w:pPr>
        <w:autoSpaceDE w:val="0"/>
        <w:autoSpaceDN w:val="0"/>
        <w:adjustRightInd w:val="0"/>
        <w:spacing w:after="0" w:line="240" w:lineRule="auto"/>
        <w:ind w:firstLine="540"/>
        <w:jc w:val="both"/>
        <w:rPr>
          <w:rFonts w:ascii="Times New Roman" w:hAnsi="Times New Roman"/>
          <w:sz w:val="24"/>
          <w:szCs w:val="24"/>
          <w:highlight w:val="yellow"/>
        </w:rPr>
      </w:pPr>
      <w:bookmarkStart w:id="120" w:name="_Toc476821415"/>
    </w:p>
    <w:p w:rsidR="00E63E70" w:rsidRPr="00650A1F" w:rsidRDefault="00E63E70" w:rsidP="00E63E70">
      <w:pPr>
        <w:autoSpaceDE w:val="0"/>
        <w:autoSpaceDN w:val="0"/>
        <w:adjustRightInd w:val="0"/>
        <w:spacing w:after="120" w:line="240" w:lineRule="auto"/>
        <w:ind w:firstLine="539"/>
        <w:jc w:val="center"/>
        <w:rPr>
          <w:rFonts w:ascii="Times New Roman" w:hAnsi="Times New Roman"/>
          <w:b/>
          <w:sz w:val="24"/>
          <w:szCs w:val="24"/>
        </w:rPr>
      </w:pPr>
      <w:r w:rsidRPr="00650A1F">
        <w:rPr>
          <w:rFonts w:ascii="Times New Roman" w:hAnsi="Times New Roman"/>
          <w:b/>
          <w:sz w:val="24"/>
          <w:szCs w:val="24"/>
        </w:rPr>
        <w:t>Объекты производственного назначения</w:t>
      </w:r>
      <w:bookmarkEnd w:id="120"/>
    </w:p>
    <w:tbl>
      <w:tblPr>
        <w:tblW w:w="961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98"/>
        <w:gridCol w:w="4114"/>
      </w:tblGrid>
      <w:tr w:rsidR="00E63E70" w:rsidRPr="00650A1F" w:rsidTr="00F90765">
        <w:tc>
          <w:tcPr>
            <w:tcW w:w="5498" w:type="dxa"/>
            <w:tcBorders>
              <w:top w:val="single" w:sz="4" w:space="0" w:color="auto"/>
              <w:left w:val="single" w:sz="4" w:space="0" w:color="auto"/>
              <w:bottom w:val="single" w:sz="4" w:space="0" w:color="auto"/>
              <w:right w:val="single" w:sz="4" w:space="0" w:color="auto"/>
            </w:tcBorders>
            <w:hideMark/>
          </w:tcPr>
          <w:p w:rsidR="00E63E70" w:rsidRPr="00650A1F" w:rsidRDefault="00E63E70">
            <w:pPr>
              <w:suppressAutoHyphens/>
              <w:spacing w:after="0" w:line="360" w:lineRule="auto"/>
              <w:jc w:val="center"/>
              <w:rPr>
                <w:rFonts w:ascii="Times New Roman" w:eastAsia="Times New Roman" w:hAnsi="Times New Roman"/>
                <w:b/>
                <w:lang w:eastAsia="ru-RU"/>
              </w:rPr>
            </w:pPr>
            <w:r w:rsidRPr="00650A1F">
              <w:rPr>
                <w:rFonts w:ascii="Times New Roman" w:eastAsia="Times New Roman" w:hAnsi="Times New Roman"/>
                <w:b/>
                <w:lang w:eastAsia="ru-RU"/>
              </w:rPr>
              <w:t xml:space="preserve">Наименование </w:t>
            </w:r>
          </w:p>
        </w:tc>
        <w:tc>
          <w:tcPr>
            <w:tcW w:w="4114" w:type="dxa"/>
            <w:tcBorders>
              <w:top w:val="single" w:sz="4" w:space="0" w:color="auto"/>
              <w:left w:val="single" w:sz="4" w:space="0" w:color="auto"/>
              <w:bottom w:val="single" w:sz="4" w:space="0" w:color="auto"/>
              <w:right w:val="single" w:sz="4" w:space="0" w:color="auto"/>
            </w:tcBorders>
            <w:hideMark/>
          </w:tcPr>
          <w:p w:rsidR="00E63E70" w:rsidRPr="00650A1F" w:rsidRDefault="00E63E70">
            <w:pPr>
              <w:suppressAutoHyphens/>
              <w:spacing w:after="0" w:line="360" w:lineRule="auto"/>
              <w:jc w:val="center"/>
              <w:rPr>
                <w:rFonts w:ascii="Times New Roman" w:eastAsia="Times New Roman" w:hAnsi="Times New Roman"/>
                <w:b/>
                <w:lang w:eastAsia="ru-RU"/>
              </w:rPr>
            </w:pPr>
            <w:r w:rsidRPr="00650A1F">
              <w:rPr>
                <w:rFonts w:ascii="Times New Roman" w:eastAsia="Times New Roman" w:hAnsi="Times New Roman"/>
                <w:b/>
                <w:lang w:eastAsia="ru-RU"/>
              </w:rPr>
              <w:t xml:space="preserve">Адрес </w:t>
            </w:r>
          </w:p>
        </w:tc>
      </w:tr>
      <w:tr w:rsidR="00E63E70" w:rsidRPr="00650A1F" w:rsidTr="00F90765">
        <w:tc>
          <w:tcPr>
            <w:tcW w:w="5498" w:type="dxa"/>
            <w:tcBorders>
              <w:top w:val="single" w:sz="4" w:space="0" w:color="auto"/>
              <w:left w:val="single" w:sz="4" w:space="0" w:color="auto"/>
              <w:bottom w:val="single" w:sz="4" w:space="0" w:color="auto"/>
              <w:right w:val="single" w:sz="4" w:space="0" w:color="auto"/>
            </w:tcBorders>
          </w:tcPr>
          <w:p w:rsidR="00E63E70" w:rsidRPr="00650A1F" w:rsidRDefault="00650A1F" w:rsidP="00F90765">
            <w:pPr>
              <w:suppressAutoHyphens/>
              <w:spacing w:after="0" w:line="240" w:lineRule="auto"/>
              <w:jc w:val="center"/>
              <w:rPr>
                <w:rFonts w:ascii="Times New Roman" w:hAnsi="Times New Roman"/>
                <w:sz w:val="24"/>
                <w:szCs w:val="24"/>
                <w:lang w:eastAsia="ru-RU"/>
              </w:rPr>
            </w:pPr>
            <w:r>
              <w:rPr>
                <w:rFonts w:ascii="Times New Roman" w:hAnsi="Times New Roman"/>
                <w:sz w:val="24"/>
                <w:szCs w:val="24"/>
                <w:lang w:eastAsia="ru-RU"/>
              </w:rPr>
              <w:t>ООО «</w:t>
            </w:r>
            <w:proofErr w:type="spellStart"/>
            <w:r>
              <w:rPr>
                <w:rFonts w:ascii="Times New Roman" w:hAnsi="Times New Roman"/>
                <w:sz w:val="24"/>
                <w:szCs w:val="24"/>
                <w:lang w:eastAsia="ru-RU"/>
              </w:rPr>
              <w:t>Редькинское</w:t>
            </w:r>
            <w:proofErr w:type="spellEnd"/>
            <w:r>
              <w:rPr>
                <w:rFonts w:ascii="Times New Roman" w:hAnsi="Times New Roman"/>
                <w:sz w:val="24"/>
                <w:szCs w:val="24"/>
                <w:lang w:eastAsia="ru-RU"/>
              </w:rPr>
              <w:t>» (учред</w:t>
            </w:r>
            <w:r w:rsidR="00F90765">
              <w:rPr>
                <w:rFonts w:ascii="Times New Roman" w:hAnsi="Times New Roman"/>
                <w:sz w:val="24"/>
                <w:szCs w:val="24"/>
                <w:lang w:eastAsia="ru-RU"/>
              </w:rPr>
              <w:t>итель</w:t>
            </w:r>
            <w:r>
              <w:rPr>
                <w:rFonts w:ascii="Times New Roman" w:hAnsi="Times New Roman"/>
                <w:sz w:val="24"/>
                <w:szCs w:val="24"/>
                <w:lang w:eastAsia="ru-RU"/>
              </w:rPr>
              <w:t xml:space="preserve"> ЭКО –НИВА)</w:t>
            </w:r>
          </w:p>
        </w:tc>
        <w:tc>
          <w:tcPr>
            <w:tcW w:w="4114" w:type="dxa"/>
            <w:tcBorders>
              <w:top w:val="single" w:sz="4" w:space="0" w:color="auto"/>
              <w:left w:val="single" w:sz="4" w:space="0" w:color="auto"/>
              <w:bottom w:val="single" w:sz="4" w:space="0" w:color="auto"/>
              <w:right w:val="single" w:sz="4" w:space="0" w:color="auto"/>
            </w:tcBorders>
          </w:tcPr>
          <w:p w:rsidR="00E63E70" w:rsidRPr="00650A1F" w:rsidRDefault="00650A1F" w:rsidP="00650A1F">
            <w:pPr>
              <w:suppressAutoHyphens/>
              <w:spacing w:after="0" w:line="240" w:lineRule="auto"/>
              <w:jc w:val="center"/>
              <w:rPr>
                <w:rFonts w:ascii="Times New Roman" w:hAnsi="Times New Roman"/>
                <w:sz w:val="24"/>
                <w:szCs w:val="24"/>
                <w:lang w:eastAsia="ru-RU"/>
              </w:rPr>
            </w:pPr>
            <w:r w:rsidRPr="00650A1F">
              <w:rPr>
                <w:rFonts w:ascii="Times New Roman" w:hAnsi="Times New Roman"/>
                <w:sz w:val="24"/>
                <w:szCs w:val="24"/>
                <w:lang w:eastAsia="ru-RU"/>
              </w:rPr>
              <w:t>д.</w:t>
            </w:r>
            <w:r>
              <w:rPr>
                <w:rFonts w:ascii="Times New Roman" w:hAnsi="Times New Roman"/>
                <w:sz w:val="24"/>
                <w:szCs w:val="24"/>
                <w:lang w:eastAsia="ru-RU"/>
              </w:rPr>
              <w:t xml:space="preserve"> </w:t>
            </w:r>
            <w:proofErr w:type="spellStart"/>
            <w:r>
              <w:rPr>
                <w:rFonts w:ascii="Times New Roman" w:hAnsi="Times New Roman"/>
                <w:sz w:val="24"/>
                <w:szCs w:val="24"/>
                <w:lang w:eastAsia="ru-RU"/>
              </w:rPr>
              <w:t>Редькино</w:t>
            </w:r>
            <w:proofErr w:type="spellEnd"/>
            <w:r>
              <w:rPr>
                <w:rFonts w:ascii="Times New Roman" w:hAnsi="Times New Roman"/>
                <w:sz w:val="24"/>
                <w:szCs w:val="24"/>
                <w:lang w:eastAsia="ru-RU"/>
              </w:rPr>
              <w:t>, д.89-А</w:t>
            </w:r>
          </w:p>
        </w:tc>
      </w:tr>
      <w:tr w:rsidR="00E63E70" w:rsidRPr="00650A1F" w:rsidTr="00F90765">
        <w:tc>
          <w:tcPr>
            <w:tcW w:w="5498" w:type="dxa"/>
            <w:tcBorders>
              <w:top w:val="single" w:sz="4" w:space="0" w:color="auto"/>
              <w:left w:val="single" w:sz="4" w:space="0" w:color="auto"/>
              <w:bottom w:val="single" w:sz="4" w:space="0" w:color="auto"/>
              <w:right w:val="single" w:sz="4" w:space="0" w:color="auto"/>
            </w:tcBorders>
          </w:tcPr>
          <w:p w:rsidR="00E63E70" w:rsidRPr="00650A1F" w:rsidRDefault="00650A1F">
            <w:pPr>
              <w:suppressAutoHyphens/>
              <w:spacing w:after="0" w:line="240" w:lineRule="auto"/>
              <w:jc w:val="center"/>
              <w:rPr>
                <w:rFonts w:ascii="Times New Roman" w:hAnsi="Times New Roman"/>
                <w:sz w:val="24"/>
                <w:szCs w:val="24"/>
                <w:lang w:eastAsia="ru-RU"/>
              </w:rPr>
            </w:pPr>
            <w:r>
              <w:rPr>
                <w:rFonts w:ascii="Times New Roman" w:hAnsi="Times New Roman"/>
                <w:sz w:val="24"/>
                <w:szCs w:val="24"/>
                <w:lang w:eastAsia="ru-RU"/>
              </w:rPr>
              <w:t>МУП «</w:t>
            </w:r>
            <w:proofErr w:type="spellStart"/>
            <w:r>
              <w:rPr>
                <w:rFonts w:ascii="Times New Roman" w:hAnsi="Times New Roman"/>
                <w:sz w:val="24"/>
                <w:szCs w:val="24"/>
                <w:lang w:eastAsia="ru-RU"/>
              </w:rPr>
              <w:t>Карамышевское</w:t>
            </w:r>
            <w:proofErr w:type="spellEnd"/>
            <w:r>
              <w:rPr>
                <w:rFonts w:ascii="Times New Roman" w:hAnsi="Times New Roman"/>
                <w:sz w:val="24"/>
                <w:szCs w:val="24"/>
                <w:lang w:eastAsia="ru-RU"/>
              </w:rPr>
              <w:t xml:space="preserve"> ЖКХ» газовая котельная</w:t>
            </w:r>
          </w:p>
        </w:tc>
        <w:tc>
          <w:tcPr>
            <w:tcW w:w="4114" w:type="dxa"/>
            <w:tcBorders>
              <w:top w:val="single" w:sz="4" w:space="0" w:color="auto"/>
              <w:left w:val="single" w:sz="4" w:space="0" w:color="auto"/>
              <w:bottom w:val="single" w:sz="4" w:space="0" w:color="auto"/>
              <w:right w:val="single" w:sz="4" w:space="0" w:color="auto"/>
            </w:tcBorders>
          </w:tcPr>
          <w:p w:rsidR="00E63E70" w:rsidRPr="00650A1F" w:rsidRDefault="00650A1F" w:rsidP="00650A1F">
            <w:pPr>
              <w:suppressAutoHyphens/>
              <w:spacing w:after="0" w:line="240" w:lineRule="auto"/>
              <w:jc w:val="center"/>
              <w:rPr>
                <w:rFonts w:ascii="Times New Roman" w:hAnsi="Times New Roman"/>
                <w:sz w:val="24"/>
                <w:szCs w:val="24"/>
                <w:lang w:eastAsia="ru-RU"/>
              </w:rPr>
            </w:pPr>
            <w:r w:rsidRPr="00650A1F">
              <w:rPr>
                <w:rFonts w:ascii="Times New Roman" w:hAnsi="Times New Roman"/>
                <w:sz w:val="24"/>
                <w:szCs w:val="24"/>
                <w:lang w:eastAsia="ru-RU"/>
              </w:rPr>
              <w:t>д.</w:t>
            </w:r>
            <w:r>
              <w:rPr>
                <w:rFonts w:ascii="Times New Roman" w:hAnsi="Times New Roman"/>
                <w:sz w:val="24"/>
                <w:szCs w:val="24"/>
                <w:lang w:eastAsia="ru-RU"/>
              </w:rPr>
              <w:t xml:space="preserve"> </w:t>
            </w:r>
            <w:proofErr w:type="spellStart"/>
            <w:r>
              <w:rPr>
                <w:rFonts w:ascii="Times New Roman" w:hAnsi="Times New Roman"/>
                <w:sz w:val="24"/>
                <w:szCs w:val="24"/>
                <w:lang w:eastAsia="ru-RU"/>
              </w:rPr>
              <w:t>Редькино</w:t>
            </w:r>
            <w:proofErr w:type="spellEnd"/>
            <w:r>
              <w:rPr>
                <w:rFonts w:ascii="Times New Roman" w:hAnsi="Times New Roman"/>
                <w:sz w:val="24"/>
                <w:szCs w:val="24"/>
                <w:lang w:eastAsia="ru-RU"/>
              </w:rPr>
              <w:t>, д. 11</w:t>
            </w:r>
          </w:p>
        </w:tc>
      </w:tr>
      <w:tr w:rsidR="00E63E70" w:rsidRPr="00650A1F" w:rsidTr="00F90765">
        <w:tc>
          <w:tcPr>
            <w:tcW w:w="5498" w:type="dxa"/>
            <w:tcBorders>
              <w:top w:val="single" w:sz="4" w:space="0" w:color="auto"/>
              <w:left w:val="single" w:sz="4" w:space="0" w:color="auto"/>
              <w:bottom w:val="single" w:sz="4" w:space="0" w:color="auto"/>
              <w:right w:val="single" w:sz="4" w:space="0" w:color="auto"/>
            </w:tcBorders>
          </w:tcPr>
          <w:p w:rsidR="00E63E70" w:rsidRPr="00650A1F" w:rsidRDefault="00E63E70">
            <w:pPr>
              <w:spacing w:after="0" w:line="240" w:lineRule="auto"/>
              <w:jc w:val="center"/>
            </w:pPr>
          </w:p>
        </w:tc>
        <w:tc>
          <w:tcPr>
            <w:tcW w:w="4114" w:type="dxa"/>
            <w:tcBorders>
              <w:top w:val="single" w:sz="4" w:space="0" w:color="auto"/>
              <w:left w:val="single" w:sz="4" w:space="0" w:color="auto"/>
              <w:bottom w:val="single" w:sz="4" w:space="0" w:color="auto"/>
              <w:right w:val="single" w:sz="4" w:space="0" w:color="auto"/>
            </w:tcBorders>
          </w:tcPr>
          <w:p w:rsidR="00E63E70" w:rsidRPr="00650A1F" w:rsidRDefault="00E63E70">
            <w:pPr>
              <w:suppressAutoHyphens/>
              <w:spacing w:after="0" w:line="240" w:lineRule="auto"/>
              <w:jc w:val="center"/>
              <w:rPr>
                <w:rFonts w:ascii="Times New Roman" w:hAnsi="Times New Roman"/>
                <w:sz w:val="24"/>
                <w:szCs w:val="24"/>
                <w:lang w:eastAsia="ru-RU"/>
              </w:rPr>
            </w:pPr>
          </w:p>
        </w:tc>
      </w:tr>
    </w:tbl>
    <w:p w:rsidR="00E63E70" w:rsidRDefault="00E63E70" w:rsidP="00E63E70">
      <w:pPr>
        <w:autoSpaceDE w:val="0"/>
        <w:autoSpaceDN w:val="0"/>
        <w:adjustRightInd w:val="0"/>
        <w:spacing w:after="240" w:line="240" w:lineRule="auto"/>
        <w:ind w:firstLine="539"/>
        <w:jc w:val="center"/>
        <w:outlineLvl w:val="3"/>
        <w:rPr>
          <w:rFonts w:ascii="Times New Roman" w:eastAsia="Times New Roman" w:hAnsi="Times New Roman"/>
          <w:b/>
          <w:sz w:val="30"/>
          <w:szCs w:val="30"/>
          <w:lang w:eastAsia="ru-RU"/>
        </w:rPr>
      </w:pPr>
      <w:r>
        <w:rPr>
          <w:rFonts w:ascii="Times New Roman" w:eastAsia="Times New Roman" w:hAnsi="Times New Roman"/>
          <w:b/>
          <w:sz w:val="28"/>
          <w:szCs w:val="24"/>
          <w:lang w:eastAsia="ru-RU"/>
        </w:rPr>
        <w:br w:type="page"/>
      </w:r>
      <w:r>
        <w:rPr>
          <w:rFonts w:ascii="Times New Roman" w:eastAsia="Times New Roman" w:hAnsi="Times New Roman"/>
          <w:b/>
          <w:sz w:val="30"/>
          <w:szCs w:val="30"/>
          <w:lang w:eastAsia="ru-RU"/>
        </w:rPr>
        <w:lastRenderedPageBreak/>
        <w:t>ЧАСТЬ II. ГРАДОСТРОИТЕЛЬНЫЕ РЕГЛАМЕНТЫ</w:t>
      </w:r>
      <w:bookmarkEnd w:id="106"/>
      <w:bookmarkEnd w:id="107"/>
      <w:bookmarkEnd w:id="108"/>
      <w:bookmarkEnd w:id="109"/>
      <w:bookmarkEnd w:id="110"/>
    </w:p>
    <w:p w:rsidR="00E63E70" w:rsidRDefault="00E63E70" w:rsidP="00E63E70">
      <w:pPr>
        <w:keepNext/>
        <w:spacing w:before="120" w:after="0" w:line="240" w:lineRule="auto"/>
        <w:jc w:val="center"/>
        <w:outlineLvl w:val="1"/>
        <w:rPr>
          <w:rFonts w:ascii="Times New Roman" w:eastAsia="Times New Roman" w:hAnsi="Times New Roman"/>
          <w:b/>
          <w:bCs/>
          <w:i/>
          <w:sz w:val="26"/>
          <w:szCs w:val="26"/>
          <w:lang w:eastAsia="ru-RU"/>
        </w:rPr>
      </w:pPr>
      <w:r>
        <w:rPr>
          <w:rFonts w:ascii="Times New Roman" w:eastAsia="Times New Roman" w:hAnsi="Times New Roman"/>
          <w:b/>
          <w:bCs/>
          <w:sz w:val="26"/>
          <w:szCs w:val="26"/>
          <w:lang w:eastAsia="ru-RU"/>
        </w:rPr>
        <w:t>РАЗДЕЛ 7. ГРАДОСТРОИТЕЛЬНЫЕ РЕГЛАМЕНТЫ</w:t>
      </w:r>
    </w:p>
    <w:p w:rsidR="00E63E70" w:rsidRDefault="00E63E70" w:rsidP="00E63E70">
      <w:pPr>
        <w:autoSpaceDE w:val="0"/>
        <w:autoSpaceDN w:val="0"/>
        <w:adjustRightInd w:val="0"/>
        <w:spacing w:after="0" w:line="240" w:lineRule="auto"/>
        <w:ind w:firstLine="540"/>
        <w:jc w:val="both"/>
        <w:outlineLvl w:val="3"/>
      </w:pPr>
      <w:r>
        <w:rPr>
          <w:rFonts w:ascii="Times New Roman" w:eastAsia="Times New Roman" w:hAnsi="Times New Roman"/>
          <w:b/>
          <w:bCs/>
          <w:kern w:val="32"/>
          <w:sz w:val="26"/>
          <w:szCs w:val="26"/>
          <w:lang w:eastAsia="ru-RU"/>
        </w:rPr>
        <w:t>Статья 23. Градостроительные регламенты и их применение</w:t>
      </w:r>
      <w:r>
        <w:t xml:space="preserve"> </w:t>
      </w:r>
    </w:p>
    <w:p w:rsidR="00891FA6" w:rsidRDefault="00891FA6" w:rsidP="00E63E70">
      <w:pPr>
        <w:spacing w:after="0"/>
        <w:ind w:firstLine="567"/>
        <w:jc w:val="both"/>
        <w:rPr>
          <w:rFonts w:ascii="Times New Roman" w:eastAsia="Times New Roman" w:hAnsi="Times New Roman"/>
          <w:sz w:val="24"/>
          <w:szCs w:val="24"/>
          <w:lang w:eastAsia="ru-RU"/>
        </w:rPr>
      </w:pPr>
      <w:bookmarkStart w:id="121" w:name="_Toc343172321"/>
    </w:p>
    <w:p w:rsidR="00891FA6" w:rsidRPr="00891FA6" w:rsidRDefault="00E63E70" w:rsidP="00891FA6">
      <w:pPr>
        <w:spacing w:after="0"/>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Решения по землепользованию и застройке принимаются на основании положений о территориальном планировании, содержащихся в документах территориального планирования, документации по планировке территории и на основании установленных настоящими Правилами градостроительных регламентов, которые действуют в пределах территориальных зон и распространяются в равной мере на все расположенные в одной территориальной зоне земельные участки и объекты капитального строительства независимо от форм собственности.</w:t>
      </w:r>
      <w:bookmarkStart w:id="122" w:name="_Toc452336986"/>
      <w:bookmarkStart w:id="123" w:name="_Toc398890950"/>
      <w:bookmarkStart w:id="124" w:name="_Toc330317440"/>
      <w:bookmarkEnd w:id="121"/>
    </w:p>
    <w:p w:rsidR="00891FA6" w:rsidRPr="00891FA6" w:rsidRDefault="00891FA6" w:rsidP="00891FA6">
      <w:pPr>
        <w:autoSpaceDE w:val="0"/>
        <w:autoSpaceDN w:val="0"/>
        <w:adjustRightInd w:val="0"/>
        <w:spacing w:after="0" w:line="240" w:lineRule="auto"/>
        <w:ind w:firstLine="540"/>
        <w:jc w:val="both"/>
        <w:outlineLvl w:val="3"/>
        <w:rPr>
          <w:rFonts w:ascii="Times New Roman" w:eastAsia="Times New Roman" w:hAnsi="Times New Roman"/>
          <w:sz w:val="24"/>
          <w:szCs w:val="24"/>
          <w:lang w:eastAsia="ru-RU"/>
        </w:rPr>
      </w:pPr>
      <w:r w:rsidRPr="00891FA6">
        <w:rPr>
          <w:rFonts w:ascii="Times New Roman" w:eastAsia="Times New Roman" w:hAnsi="Times New Roman"/>
          <w:sz w:val="24"/>
          <w:szCs w:val="24"/>
          <w:lang w:eastAsia="ru-RU"/>
        </w:rPr>
        <w:t>1.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891FA6" w:rsidRPr="00891FA6" w:rsidRDefault="00891FA6" w:rsidP="00891FA6">
      <w:pPr>
        <w:autoSpaceDE w:val="0"/>
        <w:autoSpaceDN w:val="0"/>
        <w:adjustRightInd w:val="0"/>
        <w:spacing w:after="0" w:line="240" w:lineRule="auto"/>
        <w:ind w:firstLine="540"/>
        <w:jc w:val="both"/>
        <w:outlineLvl w:val="3"/>
        <w:rPr>
          <w:rFonts w:ascii="Times New Roman" w:eastAsia="Times New Roman" w:hAnsi="Times New Roman"/>
          <w:sz w:val="24"/>
          <w:szCs w:val="24"/>
          <w:lang w:eastAsia="ru-RU"/>
        </w:rPr>
      </w:pPr>
      <w:r w:rsidRPr="00891FA6">
        <w:rPr>
          <w:rFonts w:ascii="Times New Roman" w:eastAsia="Times New Roman" w:hAnsi="Times New Roman"/>
          <w:sz w:val="24"/>
          <w:szCs w:val="24"/>
          <w:lang w:eastAsia="ru-RU"/>
        </w:rPr>
        <w:t>2. Градостроительные регламенты устанавливаются с учетом:</w:t>
      </w:r>
    </w:p>
    <w:p w:rsidR="00891FA6" w:rsidRPr="00891FA6" w:rsidRDefault="00891FA6" w:rsidP="00891FA6">
      <w:pPr>
        <w:autoSpaceDE w:val="0"/>
        <w:autoSpaceDN w:val="0"/>
        <w:adjustRightInd w:val="0"/>
        <w:spacing w:after="0" w:line="240" w:lineRule="auto"/>
        <w:ind w:firstLine="540"/>
        <w:jc w:val="both"/>
        <w:outlineLvl w:val="3"/>
        <w:rPr>
          <w:rFonts w:ascii="Times New Roman" w:eastAsia="Times New Roman" w:hAnsi="Times New Roman"/>
          <w:sz w:val="24"/>
          <w:szCs w:val="24"/>
          <w:lang w:eastAsia="ru-RU"/>
        </w:rPr>
      </w:pPr>
      <w:r w:rsidRPr="00891FA6">
        <w:rPr>
          <w:rFonts w:ascii="Times New Roman" w:eastAsia="Times New Roman" w:hAnsi="Times New Roman"/>
          <w:sz w:val="24"/>
          <w:szCs w:val="24"/>
          <w:lang w:eastAsia="ru-RU"/>
        </w:rPr>
        <w:t>1) фактического использования земельных участков и объектов капитального строительства в границах территориальной зоны;</w:t>
      </w:r>
    </w:p>
    <w:p w:rsidR="00891FA6" w:rsidRPr="00891FA6" w:rsidRDefault="00891FA6" w:rsidP="00891FA6">
      <w:pPr>
        <w:autoSpaceDE w:val="0"/>
        <w:autoSpaceDN w:val="0"/>
        <w:adjustRightInd w:val="0"/>
        <w:spacing w:after="0" w:line="240" w:lineRule="auto"/>
        <w:ind w:firstLine="540"/>
        <w:jc w:val="both"/>
        <w:outlineLvl w:val="3"/>
        <w:rPr>
          <w:rFonts w:ascii="Times New Roman" w:eastAsia="Times New Roman" w:hAnsi="Times New Roman"/>
          <w:sz w:val="24"/>
          <w:szCs w:val="24"/>
          <w:lang w:eastAsia="ru-RU"/>
        </w:rPr>
      </w:pPr>
      <w:r w:rsidRPr="00891FA6">
        <w:rPr>
          <w:rFonts w:ascii="Times New Roman" w:eastAsia="Times New Roman" w:hAnsi="Times New Roman"/>
          <w:sz w:val="24"/>
          <w:szCs w:val="24"/>
          <w:lang w:eastAsia="ru-RU"/>
        </w:rPr>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891FA6" w:rsidRPr="00891FA6" w:rsidRDefault="00891FA6" w:rsidP="00891FA6">
      <w:pPr>
        <w:autoSpaceDE w:val="0"/>
        <w:autoSpaceDN w:val="0"/>
        <w:adjustRightInd w:val="0"/>
        <w:spacing w:after="0" w:line="240" w:lineRule="auto"/>
        <w:ind w:firstLine="540"/>
        <w:jc w:val="both"/>
        <w:outlineLvl w:val="3"/>
        <w:rPr>
          <w:rFonts w:ascii="Times New Roman" w:eastAsia="Times New Roman" w:hAnsi="Times New Roman"/>
          <w:sz w:val="24"/>
          <w:szCs w:val="24"/>
          <w:lang w:eastAsia="ru-RU"/>
        </w:rPr>
      </w:pPr>
      <w:r w:rsidRPr="00891FA6">
        <w:rPr>
          <w:rFonts w:ascii="Times New Roman" w:eastAsia="Times New Roman" w:hAnsi="Times New Roman"/>
          <w:sz w:val="24"/>
          <w:szCs w:val="24"/>
          <w:lang w:eastAsia="ru-RU"/>
        </w:rPr>
        <w:t>3) функциональных зон и характеристик их планируемого развития, определенных документами территориального планирования муниципальных образований;</w:t>
      </w:r>
    </w:p>
    <w:p w:rsidR="00891FA6" w:rsidRPr="00891FA6" w:rsidRDefault="00891FA6" w:rsidP="00891FA6">
      <w:pPr>
        <w:autoSpaceDE w:val="0"/>
        <w:autoSpaceDN w:val="0"/>
        <w:adjustRightInd w:val="0"/>
        <w:spacing w:after="0" w:line="240" w:lineRule="auto"/>
        <w:ind w:firstLine="540"/>
        <w:jc w:val="both"/>
        <w:outlineLvl w:val="3"/>
        <w:rPr>
          <w:rFonts w:ascii="Times New Roman" w:eastAsia="Times New Roman" w:hAnsi="Times New Roman"/>
          <w:sz w:val="24"/>
          <w:szCs w:val="24"/>
          <w:lang w:eastAsia="ru-RU"/>
        </w:rPr>
      </w:pPr>
      <w:r w:rsidRPr="00891FA6">
        <w:rPr>
          <w:rFonts w:ascii="Times New Roman" w:eastAsia="Times New Roman" w:hAnsi="Times New Roman"/>
          <w:sz w:val="24"/>
          <w:szCs w:val="24"/>
          <w:lang w:eastAsia="ru-RU"/>
        </w:rPr>
        <w:t>4) видов территориальных зон;</w:t>
      </w:r>
    </w:p>
    <w:p w:rsidR="00891FA6" w:rsidRPr="00891FA6" w:rsidRDefault="00891FA6" w:rsidP="00891FA6">
      <w:pPr>
        <w:autoSpaceDE w:val="0"/>
        <w:autoSpaceDN w:val="0"/>
        <w:adjustRightInd w:val="0"/>
        <w:spacing w:after="0" w:line="240" w:lineRule="auto"/>
        <w:ind w:firstLine="540"/>
        <w:jc w:val="both"/>
        <w:outlineLvl w:val="3"/>
        <w:rPr>
          <w:rFonts w:ascii="Times New Roman" w:eastAsia="Times New Roman" w:hAnsi="Times New Roman"/>
          <w:sz w:val="24"/>
          <w:szCs w:val="24"/>
          <w:lang w:eastAsia="ru-RU"/>
        </w:rPr>
      </w:pPr>
      <w:r w:rsidRPr="00891FA6">
        <w:rPr>
          <w:rFonts w:ascii="Times New Roman" w:eastAsia="Times New Roman" w:hAnsi="Times New Roman"/>
          <w:sz w:val="24"/>
          <w:szCs w:val="24"/>
          <w:lang w:eastAsia="ru-RU"/>
        </w:rPr>
        <w:t>5) требований охраны объектов культурного наследия, а также особо охраняемых природных территорий, иных природных объектов.</w:t>
      </w:r>
    </w:p>
    <w:p w:rsidR="00891FA6" w:rsidRPr="00891FA6" w:rsidRDefault="00891FA6" w:rsidP="00891FA6">
      <w:pPr>
        <w:autoSpaceDE w:val="0"/>
        <w:autoSpaceDN w:val="0"/>
        <w:adjustRightInd w:val="0"/>
        <w:spacing w:after="0" w:line="240" w:lineRule="auto"/>
        <w:ind w:firstLine="540"/>
        <w:jc w:val="both"/>
        <w:outlineLvl w:val="3"/>
        <w:rPr>
          <w:rFonts w:ascii="Times New Roman" w:eastAsia="Times New Roman" w:hAnsi="Times New Roman"/>
          <w:sz w:val="24"/>
          <w:szCs w:val="24"/>
          <w:lang w:eastAsia="ru-RU"/>
        </w:rPr>
      </w:pPr>
      <w:r w:rsidRPr="00891FA6">
        <w:rPr>
          <w:rFonts w:ascii="Times New Roman" w:eastAsia="Times New Roman" w:hAnsi="Times New Roman"/>
          <w:sz w:val="24"/>
          <w:szCs w:val="24"/>
          <w:lang w:eastAsia="ru-RU"/>
        </w:rPr>
        <w:t>3.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891FA6" w:rsidRPr="00891FA6" w:rsidRDefault="00891FA6" w:rsidP="00891FA6">
      <w:pPr>
        <w:autoSpaceDE w:val="0"/>
        <w:autoSpaceDN w:val="0"/>
        <w:adjustRightInd w:val="0"/>
        <w:spacing w:after="0" w:line="240" w:lineRule="auto"/>
        <w:ind w:firstLine="540"/>
        <w:jc w:val="both"/>
        <w:outlineLvl w:val="3"/>
        <w:rPr>
          <w:rFonts w:ascii="Times New Roman" w:eastAsia="Times New Roman" w:hAnsi="Times New Roman"/>
          <w:sz w:val="24"/>
          <w:szCs w:val="24"/>
          <w:lang w:eastAsia="ru-RU"/>
        </w:rPr>
      </w:pPr>
      <w:r w:rsidRPr="00891FA6">
        <w:rPr>
          <w:rFonts w:ascii="Times New Roman" w:eastAsia="Times New Roman" w:hAnsi="Times New Roman"/>
          <w:sz w:val="24"/>
          <w:szCs w:val="24"/>
          <w:lang w:eastAsia="ru-RU"/>
        </w:rPr>
        <w:t>4. Действие градостроительного регламента не распространяется на земельные участки:</w:t>
      </w:r>
    </w:p>
    <w:p w:rsidR="00891FA6" w:rsidRPr="00891FA6" w:rsidRDefault="00891FA6" w:rsidP="00891FA6">
      <w:pPr>
        <w:autoSpaceDE w:val="0"/>
        <w:autoSpaceDN w:val="0"/>
        <w:adjustRightInd w:val="0"/>
        <w:spacing w:after="0" w:line="240" w:lineRule="auto"/>
        <w:ind w:firstLine="540"/>
        <w:jc w:val="both"/>
        <w:outlineLvl w:val="3"/>
        <w:rPr>
          <w:rFonts w:ascii="Times New Roman" w:eastAsia="Times New Roman" w:hAnsi="Times New Roman"/>
          <w:sz w:val="24"/>
          <w:szCs w:val="24"/>
          <w:lang w:eastAsia="ru-RU"/>
        </w:rPr>
      </w:pPr>
      <w:r w:rsidRPr="00891FA6">
        <w:rPr>
          <w:rFonts w:ascii="Times New Roman" w:eastAsia="Times New Roman" w:hAnsi="Times New Roman"/>
          <w:sz w:val="24"/>
          <w:szCs w:val="24"/>
          <w:lang w:eastAsia="ru-RU"/>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891FA6" w:rsidRPr="00891FA6" w:rsidRDefault="00891FA6" w:rsidP="00891FA6">
      <w:pPr>
        <w:autoSpaceDE w:val="0"/>
        <w:autoSpaceDN w:val="0"/>
        <w:adjustRightInd w:val="0"/>
        <w:spacing w:after="0" w:line="240" w:lineRule="auto"/>
        <w:ind w:firstLine="540"/>
        <w:jc w:val="both"/>
        <w:outlineLvl w:val="3"/>
        <w:rPr>
          <w:rFonts w:ascii="Times New Roman" w:eastAsia="Times New Roman" w:hAnsi="Times New Roman"/>
          <w:sz w:val="24"/>
          <w:szCs w:val="24"/>
          <w:lang w:eastAsia="ru-RU"/>
        </w:rPr>
      </w:pPr>
      <w:r w:rsidRPr="00891FA6">
        <w:rPr>
          <w:rFonts w:ascii="Times New Roman" w:eastAsia="Times New Roman" w:hAnsi="Times New Roman"/>
          <w:sz w:val="24"/>
          <w:szCs w:val="24"/>
          <w:lang w:eastAsia="ru-RU"/>
        </w:rPr>
        <w:t>2) в границах территорий общего пользования;</w:t>
      </w:r>
    </w:p>
    <w:p w:rsidR="00891FA6" w:rsidRPr="00891FA6" w:rsidRDefault="00891FA6" w:rsidP="00891FA6">
      <w:pPr>
        <w:autoSpaceDE w:val="0"/>
        <w:autoSpaceDN w:val="0"/>
        <w:adjustRightInd w:val="0"/>
        <w:spacing w:after="0" w:line="240" w:lineRule="auto"/>
        <w:ind w:firstLine="540"/>
        <w:jc w:val="both"/>
        <w:outlineLvl w:val="3"/>
        <w:rPr>
          <w:rFonts w:ascii="Times New Roman" w:eastAsia="Times New Roman" w:hAnsi="Times New Roman"/>
          <w:sz w:val="24"/>
          <w:szCs w:val="24"/>
          <w:lang w:eastAsia="ru-RU"/>
        </w:rPr>
      </w:pPr>
      <w:r w:rsidRPr="00891FA6">
        <w:rPr>
          <w:rFonts w:ascii="Times New Roman" w:eastAsia="Times New Roman" w:hAnsi="Times New Roman"/>
          <w:sz w:val="24"/>
          <w:szCs w:val="24"/>
          <w:lang w:eastAsia="ru-RU"/>
        </w:rPr>
        <w:t>3) предназначенные для размещения линейных объектов и (или) занятые линейными объектами;</w:t>
      </w:r>
    </w:p>
    <w:p w:rsidR="00891FA6" w:rsidRPr="00891FA6" w:rsidRDefault="00891FA6" w:rsidP="00891FA6">
      <w:pPr>
        <w:autoSpaceDE w:val="0"/>
        <w:autoSpaceDN w:val="0"/>
        <w:adjustRightInd w:val="0"/>
        <w:spacing w:after="0" w:line="240" w:lineRule="auto"/>
        <w:ind w:firstLine="540"/>
        <w:jc w:val="both"/>
        <w:outlineLvl w:val="3"/>
        <w:rPr>
          <w:rFonts w:ascii="Times New Roman" w:eastAsia="Times New Roman" w:hAnsi="Times New Roman"/>
          <w:sz w:val="24"/>
          <w:szCs w:val="24"/>
          <w:lang w:eastAsia="ru-RU"/>
        </w:rPr>
      </w:pPr>
      <w:r w:rsidRPr="00891FA6">
        <w:rPr>
          <w:rFonts w:ascii="Times New Roman" w:eastAsia="Times New Roman" w:hAnsi="Times New Roman"/>
          <w:sz w:val="24"/>
          <w:szCs w:val="24"/>
          <w:lang w:eastAsia="ru-RU"/>
        </w:rPr>
        <w:t>4) предоставленные для добычи полезных ископаемых.</w:t>
      </w:r>
    </w:p>
    <w:p w:rsidR="00891FA6" w:rsidRPr="00891FA6" w:rsidRDefault="00891FA6" w:rsidP="00891FA6">
      <w:pPr>
        <w:autoSpaceDE w:val="0"/>
        <w:autoSpaceDN w:val="0"/>
        <w:adjustRightInd w:val="0"/>
        <w:spacing w:after="0" w:line="240" w:lineRule="auto"/>
        <w:ind w:firstLine="540"/>
        <w:jc w:val="both"/>
        <w:outlineLvl w:val="3"/>
        <w:rPr>
          <w:rFonts w:ascii="Times New Roman" w:eastAsia="Times New Roman" w:hAnsi="Times New Roman"/>
          <w:sz w:val="24"/>
          <w:szCs w:val="24"/>
          <w:lang w:eastAsia="ru-RU"/>
        </w:rPr>
      </w:pPr>
      <w:r w:rsidRPr="00891FA6">
        <w:rPr>
          <w:rFonts w:ascii="Times New Roman" w:eastAsia="Times New Roman" w:hAnsi="Times New Roman"/>
          <w:sz w:val="24"/>
          <w:szCs w:val="24"/>
          <w:lang w:eastAsia="ru-RU"/>
        </w:rPr>
        <w:t>5. Применительно к территориям исторических поселений, достопримечательных мест, землям лечебно-оздоровительных местностей и курортов,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w:t>
      </w:r>
    </w:p>
    <w:p w:rsidR="00891FA6" w:rsidRPr="00891FA6" w:rsidRDefault="00891FA6" w:rsidP="00891FA6">
      <w:pPr>
        <w:autoSpaceDE w:val="0"/>
        <w:autoSpaceDN w:val="0"/>
        <w:adjustRightInd w:val="0"/>
        <w:spacing w:after="0" w:line="240" w:lineRule="auto"/>
        <w:ind w:firstLine="540"/>
        <w:jc w:val="both"/>
        <w:outlineLvl w:val="3"/>
        <w:rPr>
          <w:rFonts w:ascii="Times New Roman" w:eastAsia="Times New Roman" w:hAnsi="Times New Roman"/>
          <w:sz w:val="24"/>
          <w:szCs w:val="24"/>
          <w:lang w:eastAsia="ru-RU"/>
        </w:rPr>
      </w:pPr>
      <w:r w:rsidRPr="00891FA6">
        <w:rPr>
          <w:rFonts w:ascii="Times New Roman" w:eastAsia="Times New Roman" w:hAnsi="Times New Roman"/>
          <w:sz w:val="24"/>
          <w:szCs w:val="24"/>
          <w:lang w:eastAsia="ru-RU"/>
        </w:rPr>
        <w:t>6.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rsidR="00891FA6" w:rsidRPr="00891FA6" w:rsidRDefault="00891FA6" w:rsidP="00891FA6">
      <w:pPr>
        <w:autoSpaceDE w:val="0"/>
        <w:autoSpaceDN w:val="0"/>
        <w:adjustRightInd w:val="0"/>
        <w:spacing w:after="0" w:line="240" w:lineRule="auto"/>
        <w:ind w:firstLine="540"/>
        <w:jc w:val="both"/>
        <w:outlineLvl w:val="3"/>
        <w:rPr>
          <w:rFonts w:ascii="Times New Roman" w:eastAsia="Times New Roman" w:hAnsi="Times New Roman"/>
          <w:sz w:val="24"/>
          <w:szCs w:val="24"/>
          <w:lang w:eastAsia="ru-RU"/>
        </w:rPr>
      </w:pPr>
      <w:r w:rsidRPr="00891FA6">
        <w:rPr>
          <w:rFonts w:ascii="Times New Roman" w:eastAsia="Times New Roman" w:hAnsi="Times New Roman"/>
          <w:sz w:val="24"/>
          <w:szCs w:val="24"/>
          <w:lang w:eastAsia="ru-RU"/>
        </w:rPr>
        <w:t xml:space="preserve">6.1. До установления градостроительных регламентов в отношении земельных участков, включенных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w:t>
      </w:r>
      <w:r w:rsidRPr="00891FA6">
        <w:rPr>
          <w:rFonts w:ascii="Times New Roman" w:eastAsia="Times New Roman" w:hAnsi="Times New Roman"/>
          <w:sz w:val="24"/>
          <w:szCs w:val="24"/>
          <w:lang w:eastAsia="ru-RU"/>
        </w:rPr>
        <w:lastRenderedPageBreak/>
        <w:t>1 января 2016 года, и разрешенное использование либо назначение которых до их включения в границы населенного пункта не было связано с использованием лесов), такие земельные участки используются с учетом ограничений, установленных при использовании городских лесов в соответствии с лесным законодательством.</w:t>
      </w:r>
    </w:p>
    <w:p w:rsidR="00891FA6" w:rsidRPr="00891FA6" w:rsidRDefault="00891FA6" w:rsidP="00891FA6">
      <w:pPr>
        <w:autoSpaceDE w:val="0"/>
        <w:autoSpaceDN w:val="0"/>
        <w:adjustRightInd w:val="0"/>
        <w:spacing w:after="0" w:line="240" w:lineRule="auto"/>
        <w:ind w:firstLine="540"/>
        <w:jc w:val="both"/>
        <w:outlineLvl w:val="3"/>
        <w:rPr>
          <w:rFonts w:ascii="Times New Roman" w:eastAsia="Times New Roman" w:hAnsi="Times New Roman"/>
          <w:sz w:val="24"/>
          <w:szCs w:val="24"/>
          <w:lang w:eastAsia="ru-RU"/>
        </w:rPr>
      </w:pPr>
      <w:r w:rsidRPr="00891FA6">
        <w:rPr>
          <w:rFonts w:ascii="Times New Roman" w:eastAsia="Times New Roman" w:hAnsi="Times New Roman"/>
          <w:sz w:val="24"/>
          <w:szCs w:val="24"/>
          <w:lang w:eastAsia="ru-RU"/>
        </w:rPr>
        <w:t xml:space="preserve">Разрешенное использование земельных участков особо охраняемой природной территории, которая полностью или частично расположена в границах земель лесного фонда, устанавливается положением об особо </w:t>
      </w:r>
      <w:r>
        <w:rPr>
          <w:rFonts w:ascii="Times New Roman" w:eastAsia="Times New Roman" w:hAnsi="Times New Roman"/>
          <w:sz w:val="24"/>
          <w:szCs w:val="24"/>
          <w:lang w:eastAsia="ru-RU"/>
        </w:rPr>
        <w:t>охраняемой природной территории.</w:t>
      </w:r>
    </w:p>
    <w:p w:rsidR="00891FA6" w:rsidRPr="00891FA6" w:rsidRDefault="00891FA6" w:rsidP="00891FA6">
      <w:pPr>
        <w:autoSpaceDE w:val="0"/>
        <w:autoSpaceDN w:val="0"/>
        <w:adjustRightInd w:val="0"/>
        <w:spacing w:after="0" w:line="240" w:lineRule="auto"/>
        <w:ind w:firstLine="540"/>
        <w:jc w:val="both"/>
        <w:outlineLvl w:val="3"/>
        <w:rPr>
          <w:rFonts w:ascii="Times New Roman" w:eastAsia="Times New Roman" w:hAnsi="Times New Roman"/>
          <w:sz w:val="24"/>
          <w:szCs w:val="24"/>
          <w:lang w:eastAsia="ru-RU"/>
        </w:rPr>
      </w:pPr>
      <w:r w:rsidRPr="00891FA6">
        <w:rPr>
          <w:rFonts w:ascii="Times New Roman" w:eastAsia="Times New Roman" w:hAnsi="Times New Roman"/>
          <w:sz w:val="24"/>
          <w:szCs w:val="24"/>
          <w:lang w:eastAsia="ru-RU"/>
        </w:rPr>
        <w:t>7.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Использование земельных участков в границах особых экономических зон определяется органами управления особыми экономическими зонами. 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определяется соответственно лесохозяйственным регламентом, положением об особо охраняемой природной территории в соответствии с лесным законодательством, законодательством об особо охраняемых природных территориях.</w:t>
      </w:r>
    </w:p>
    <w:p w:rsidR="00891FA6" w:rsidRPr="00891FA6" w:rsidRDefault="00891FA6" w:rsidP="00891FA6">
      <w:pPr>
        <w:autoSpaceDE w:val="0"/>
        <w:autoSpaceDN w:val="0"/>
        <w:adjustRightInd w:val="0"/>
        <w:spacing w:after="0" w:line="240" w:lineRule="auto"/>
        <w:ind w:firstLine="540"/>
        <w:jc w:val="both"/>
        <w:outlineLvl w:val="3"/>
        <w:rPr>
          <w:rFonts w:ascii="Times New Roman" w:eastAsia="Times New Roman" w:hAnsi="Times New Roman"/>
          <w:sz w:val="24"/>
          <w:szCs w:val="24"/>
          <w:lang w:eastAsia="ru-RU"/>
        </w:rPr>
      </w:pPr>
      <w:r w:rsidRPr="00891FA6">
        <w:rPr>
          <w:rFonts w:ascii="Times New Roman" w:eastAsia="Times New Roman" w:hAnsi="Times New Roman"/>
          <w:sz w:val="24"/>
          <w:szCs w:val="24"/>
          <w:lang w:eastAsia="ru-RU"/>
        </w:rPr>
        <w:t>(в ред. Федеральных законов от 30.10.2007 N 240-ФЗ, от 03.08.2018 N 342-ФЗ)</w:t>
      </w:r>
    </w:p>
    <w:p w:rsidR="00891FA6" w:rsidRPr="00891FA6" w:rsidRDefault="00891FA6" w:rsidP="00891FA6">
      <w:pPr>
        <w:autoSpaceDE w:val="0"/>
        <w:autoSpaceDN w:val="0"/>
        <w:adjustRightInd w:val="0"/>
        <w:spacing w:after="0" w:line="240" w:lineRule="auto"/>
        <w:ind w:firstLine="540"/>
        <w:jc w:val="both"/>
        <w:outlineLvl w:val="3"/>
        <w:rPr>
          <w:rFonts w:ascii="Times New Roman" w:eastAsia="Times New Roman" w:hAnsi="Times New Roman"/>
          <w:sz w:val="24"/>
          <w:szCs w:val="24"/>
          <w:lang w:eastAsia="ru-RU"/>
        </w:rPr>
      </w:pPr>
      <w:r w:rsidRPr="00891FA6">
        <w:rPr>
          <w:rFonts w:ascii="Times New Roman" w:eastAsia="Times New Roman" w:hAnsi="Times New Roman"/>
          <w:sz w:val="24"/>
          <w:szCs w:val="24"/>
          <w:lang w:eastAsia="ru-RU"/>
        </w:rPr>
        <w:t>8.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891FA6" w:rsidRPr="00891FA6" w:rsidRDefault="00891FA6" w:rsidP="00891FA6">
      <w:pPr>
        <w:autoSpaceDE w:val="0"/>
        <w:autoSpaceDN w:val="0"/>
        <w:adjustRightInd w:val="0"/>
        <w:spacing w:after="0" w:line="240" w:lineRule="auto"/>
        <w:ind w:firstLine="540"/>
        <w:jc w:val="both"/>
        <w:outlineLvl w:val="3"/>
        <w:rPr>
          <w:rFonts w:ascii="Times New Roman" w:eastAsia="Times New Roman" w:hAnsi="Times New Roman"/>
          <w:sz w:val="24"/>
          <w:szCs w:val="24"/>
          <w:lang w:eastAsia="ru-RU"/>
        </w:rPr>
      </w:pPr>
      <w:r w:rsidRPr="00891FA6">
        <w:rPr>
          <w:rFonts w:ascii="Times New Roman" w:eastAsia="Times New Roman" w:hAnsi="Times New Roman"/>
          <w:sz w:val="24"/>
          <w:szCs w:val="24"/>
          <w:lang w:eastAsia="ru-RU"/>
        </w:rPr>
        <w:t>9. Реконструкция указанных в части 8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891FA6" w:rsidRDefault="0073582D" w:rsidP="00891FA6">
      <w:pPr>
        <w:autoSpaceDE w:val="0"/>
        <w:autoSpaceDN w:val="0"/>
        <w:adjustRightInd w:val="0"/>
        <w:spacing w:after="0" w:line="240" w:lineRule="auto"/>
        <w:ind w:firstLine="540"/>
        <w:jc w:val="both"/>
        <w:outlineLvl w:val="3"/>
        <w:rPr>
          <w:rFonts w:ascii="Times New Roman" w:eastAsia="Times New Roman" w:hAnsi="Times New Roman"/>
          <w:sz w:val="24"/>
          <w:szCs w:val="24"/>
          <w:lang w:eastAsia="ru-RU"/>
        </w:rPr>
      </w:pPr>
      <w:r>
        <w:rPr>
          <w:rFonts w:ascii="Times New Roman" w:eastAsia="Times New Roman" w:hAnsi="Times New Roman"/>
          <w:sz w:val="24"/>
          <w:szCs w:val="24"/>
          <w:lang w:eastAsia="ru-RU"/>
        </w:rPr>
        <w:t>10. В случае,</w:t>
      </w:r>
      <w:r w:rsidR="00891FA6" w:rsidRPr="00891FA6">
        <w:rPr>
          <w:rFonts w:ascii="Times New Roman" w:eastAsia="Times New Roman" w:hAnsi="Times New Roman"/>
          <w:sz w:val="24"/>
          <w:szCs w:val="24"/>
          <w:lang w:eastAsia="ru-RU"/>
        </w:rPr>
        <w:t xml:space="preserve"> если использование указанных в части 8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w:t>
      </w:r>
      <w:r>
        <w:rPr>
          <w:rFonts w:ascii="Times New Roman" w:eastAsia="Times New Roman" w:hAnsi="Times New Roman"/>
          <w:sz w:val="24"/>
          <w:szCs w:val="24"/>
          <w:lang w:eastAsia="ru-RU"/>
        </w:rPr>
        <w:t>,</w:t>
      </w:r>
      <w:r w:rsidR="00891FA6" w:rsidRPr="00891FA6">
        <w:rPr>
          <w:rFonts w:ascii="Times New Roman" w:eastAsia="Times New Roman" w:hAnsi="Times New Roman"/>
          <w:sz w:val="24"/>
          <w:szCs w:val="24"/>
          <w:lang w:eastAsia="ru-RU"/>
        </w:rPr>
        <w:t xml:space="preserve"> может быть наложен запрет на использование таких земельных участков и объектов.</w:t>
      </w:r>
    </w:p>
    <w:p w:rsidR="00891FA6" w:rsidRDefault="00891FA6" w:rsidP="00891FA6">
      <w:pPr>
        <w:autoSpaceDE w:val="0"/>
        <w:autoSpaceDN w:val="0"/>
        <w:adjustRightInd w:val="0"/>
        <w:spacing w:after="0" w:line="240" w:lineRule="auto"/>
        <w:ind w:firstLine="540"/>
        <w:jc w:val="both"/>
        <w:outlineLvl w:val="3"/>
        <w:rPr>
          <w:rFonts w:ascii="Times New Roman" w:eastAsia="Times New Roman" w:hAnsi="Times New Roman"/>
          <w:sz w:val="24"/>
          <w:szCs w:val="24"/>
          <w:lang w:eastAsia="ru-RU"/>
        </w:rPr>
      </w:pPr>
    </w:p>
    <w:p w:rsidR="00E63E70" w:rsidRDefault="00E63E70" w:rsidP="00891FA6">
      <w:pPr>
        <w:autoSpaceDE w:val="0"/>
        <w:autoSpaceDN w:val="0"/>
        <w:adjustRightInd w:val="0"/>
        <w:spacing w:after="0" w:line="240" w:lineRule="auto"/>
        <w:ind w:firstLine="540"/>
        <w:jc w:val="both"/>
        <w:outlineLvl w:val="3"/>
        <w:rPr>
          <w:rFonts w:ascii="Times New Roman" w:eastAsia="Times New Roman" w:hAnsi="Times New Roman"/>
          <w:b/>
          <w:bCs/>
          <w:sz w:val="26"/>
          <w:szCs w:val="26"/>
          <w:lang w:eastAsia="ru-RU"/>
        </w:rPr>
      </w:pPr>
      <w:r>
        <w:rPr>
          <w:rFonts w:ascii="Times New Roman" w:eastAsia="Times New Roman" w:hAnsi="Times New Roman"/>
          <w:b/>
          <w:bCs/>
          <w:kern w:val="32"/>
          <w:sz w:val="26"/>
          <w:szCs w:val="26"/>
          <w:lang w:eastAsia="ru-RU"/>
        </w:rPr>
        <w:t xml:space="preserve">Статья 24. </w:t>
      </w:r>
      <w:bookmarkEnd w:id="122"/>
      <w:bookmarkEnd w:id="123"/>
      <w:r>
        <w:rPr>
          <w:rFonts w:ascii="Times New Roman" w:eastAsia="Times New Roman" w:hAnsi="Times New Roman"/>
          <w:b/>
          <w:bCs/>
          <w:kern w:val="32"/>
          <w:sz w:val="26"/>
          <w:szCs w:val="26"/>
          <w:lang w:eastAsia="ru-RU"/>
        </w:rPr>
        <w:t>Виды территориальных зон.</w:t>
      </w:r>
      <w:r>
        <w:rPr>
          <w:rFonts w:ascii="Times New Roman" w:eastAsia="Times New Roman" w:hAnsi="Times New Roman"/>
          <w:b/>
          <w:bCs/>
          <w:sz w:val="26"/>
          <w:szCs w:val="26"/>
          <w:lang w:eastAsia="ru-RU"/>
        </w:rPr>
        <w:t xml:space="preserve"> </w:t>
      </w:r>
    </w:p>
    <w:p w:rsidR="00E63E70" w:rsidRDefault="00E63E70" w:rsidP="00E63E70">
      <w:pPr>
        <w:tabs>
          <w:tab w:val="left" w:pos="1876"/>
        </w:tabs>
        <w:spacing w:after="0" w:line="240" w:lineRule="auto"/>
        <w:ind w:firstLine="567"/>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1. В соответствии с Градостроительным кодексом Российской Федерации на карте градостроительного зонирования в пределах </w:t>
      </w:r>
      <w:r>
        <w:rPr>
          <w:rFonts w:ascii="Times New Roman" w:eastAsia="Times New Roman" w:hAnsi="Times New Roman"/>
          <w:sz w:val="24"/>
          <w:szCs w:val="24"/>
          <w:lang w:eastAsia="ru-RU"/>
        </w:rPr>
        <w:t>поселения</w:t>
      </w:r>
      <w:r>
        <w:rPr>
          <w:rFonts w:ascii="Times New Roman" w:eastAsia="Times New Roman" w:hAnsi="Times New Roman"/>
          <w:bCs/>
          <w:sz w:val="24"/>
          <w:szCs w:val="24"/>
          <w:lang w:eastAsia="ru-RU"/>
        </w:rPr>
        <w:t>, установлены следующие виды территориальных зон:</w:t>
      </w:r>
    </w:p>
    <w:p w:rsidR="00E63E70" w:rsidRDefault="00E63E70" w:rsidP="00E63E70">
      <w:pPr>
        <w:spacing w:after="0"/>
        <w:ind w:firstLine="567"/>
        <w:jc w:val="both"/>
        <w:rPr>
          <w:rFonts w:ascii="Times New Roman" w:eastAsia="Times New Roman" w:hAnsi="Times New Roman"/>
          <w:b/>
          <w:sz w:val="26"/>
          <w:szCs w:val="26"/>
          <w:lang w:eastAsia="ru-RU"/>
        </w:rPr>
      </w:pPr>
      <w:bookmarkStart w:id="125" w:name="_Toc466882266"/>
      <w:bookmarkStart w:id="126" w:name="_Toc466373471"/>
      <w:r>
        <w:rPr>
          <w:rFonts w:ascii="Times New Roman" w:eastAsia="Times New Roman" w:hAnsi="Times New Roman"/>
          <w:b/>
          <w:sz w:val="26"/>
          <w:szCs w:val="26"/>
          <w:lang w:eastAsia="ru-RU"/>
        </w:rPr>
        <w:t>ВИДЫ ТЕРРИТОРИАЛЬНЫХ ЗОН</w:t>
      </w:r>
      <w:bookmarkEnd w:id="125"/>
      <w:bookmarkEnd w:id="126"/>
    </w:p>
    <w:p w:rsidR="00E63E70" w:rsidRDefault="00E63E70" w:rsidP="00E63E70">
      <w:pPr>
        <w:widowControl w:val="0"/>
        <w:autoSpaceDE w:val="0"/>
        <w:autoSpaceDN w:val="0"/>
        <w:adjustRightInd w:val="0"/>
        <w:spacing w:after="0" w:line="240" w:lineRule="auto"/>
        <w:ind w:firstLine="720"/>
        <w:jc w:val="both"/>
        <w:rPr>
          <w:rFonts w:ascii="Times New Roman" w:hAnsi="Times New Roman"/>
          <w:b/>
          <w:sz w:val="26"/>
          <w:szCs w:val="26"/>
        </w:rPr>
      </w:pPr>
      <w:r>
        <w:rPr>
          <w:rFonts w:ascii="Times New Roman" w:hAnsi="Times New Roman"/>
          <w:b/>
          <w:sz w:val="26"/>
          <w:szCs w:val="26"/>
        </w:rPr>
        <w:t>1.1. Жилые зоны:</w:t>
      </w:r>
    </w:p>
    <w:p w:rsidR="00E63E70" w:rsidRDefault="00E63E70" w:rsidP="00E63E70">
      <w:pPr>
        <w:widowControl w:val="0"/>
        <w:autoSpaceDE w:val="0"/>
        <w:autoSpaceDN w:val="0"/>
        <w:adjustRightInd w:val="0"/>
        <w:spacing w:after="0" w:line="240" w:lineRule="auto"/>
        <w:ind w:firstLine="720"/>
        <w:jc w:val="both"/>
        <w:rPr>
          <w:rFonts w:ascii="Times New Roman" w:hAnsi="Times New Roman"/>
          <w:sz w:val="26"/>
          <w:szCs w:val="26"/>
        </w:rPr>
      </w:pPr>
      <w:r>
        <w:rPr>
          <w:rFonts w:ascii="Times New Roman" w:hAnsi="Times New Roman"/>
          <w:sz w:val="26"/>
          <w:szCs w:val="26"/>
        </w:rPr>
        <w:t xml:space="preserve">Ж-1- Зона застройки малоэтажными жилыми домами </w:t>
      </w:r>
    </w:p>
    <w:p w:rsidR="00E63E70" w:rsidRDefault="00E63E70" w:rsidP="00E63E70">
      <w:pPr>
        <w:widowControl w:val="0"/>
        <w:autoSpaceDE w:val="0"/>
        <w:autoSpaceDN w:val="0"/>
        <w:adjustRightInd w:val="0"/>
        <w:spacing w:after="0" w:line="240" w:lineRule="auto"/>
        <w:ind w:firstLine="720"/>
        <w:jc w:val="both"/>
        <w:rPr>
          <w:rFonts w:ascii="Times New Roman" w:hAnsi="Times New Roman"/>
        </w:rPr>
      </w:pPr>
      <w:r>
        <w:rPr>
          <w:rFonts w:ascii="Times New Roman" w:hAnsi="Times New Roman"/>
        </w:rPr>
        <w:t xml:space="preserve">Предоставление земельных участков гражданам для ведения личного подсобного хозяйства в соответствии с Земельным </w:t>
      </w:r>
      <w:hyperlink r:id="rId39" w:history="1">
        <w:r>
          <w:rPr>
            <w:rStyle w:val="a3"/>
          </w:rPr>
          <w:t>кодексом</w:t>
        </w:r>
      </w:hyperlink>
      <w:r>
        <w:rPr>
          <w:rFonts w:ascii="Times New Roman" w:hAnsi="Times New Roman"/>
        </w:rPr>
        <w:t xml:space="preserve"> Российской Федерации, Федеральным </w:t>
      </w:r>
      <w:hyperlink r:id="rId40" w:history="1">
        <w:r>
          <w:rPr>
            <w:rStyle w:val="a3"/>
          </w:rPr>
          <w:t>законом</w:t>
        </w:r>
      </w:hyperlink>
      <w:r>
        <w:rPr>
          <w:rFonts w:ascii="Times New Roman" w:hAnsi="Times New Roman"/>
        </w:rPr>
        <w:t xml:space="preserve"> от 07.07.2003 N 112-ФЗ "О личном подсобном хозяйстве".</w:t>
      </w:r>
    </w:p>
    <w:p w:rsidR="00E63E70" w:rsidRPr="00561024" w:rsidRDefault="00E63E70" w:rsidP="00E63E70">
      <w:pPr>
        <w:spacing w:after="0" w:line="240" w:lineRule="auto"/>
        <w:jc w:val="both"/>
        <w:rPr>
          <w:rFonts w:ascii="Times New Roman" w:hAnsi="Times New Roman"/>
          <w:b/>
          <w:sz w:val="26"/>
          <w:szCs w:val="26"/>
        </w:rPr>
      </w:pPr>
      <w:r>
        <w:rPr>
          <w:rFonts w:ascii="Times New Roman" w:hAnsi="Times New Roman"/>
          <w:b/>
          <w:sz w:val="26"/>
          <w:szCs w:val="26"/>
        </w:rPr>
        <w:t xml:space="preserve">        </w:t>
      </w:r>
      <w:r w:rsidR="00561024">
        <w:rPr>
          <w:rFonts w:ascii="Times New Roman" w:hAnsi="Times New Roman"/>
          <w:b/>
          <w:sz w:val="26"/>
          <w:szCs w:val="26"/>
        </w:rPr>
        <w:t xml:space="preserve">  </w:t>
      </w:r>
      <w:r>
        <w:rPr>
          <w:rFonts w:ascii="Times New Roman" w:hAnsi="Times New Roman"/>
          <w:b/>
          <w:sz w:val="26"/>
          <w:szCs w:val="26"/>
        </w:rPr>
        <w:t xml:space="preserve"> </w:t>
      </w:r>
      <w:r w:rsidRPr="00561024">
        <w:rPr>
          <w:rFonts w:ascii="Times New Roman" w:hAnsi="Times New Roman"/>
          <w:b/>
          <w:sz w:val="26"/>
          <w:szCs w:val="26"/>
        </w:rPr>
        <w:t>1.2 Общественно-деловые зоны:</w:t>
      </w:r>
    </w:p>
    <w:p w:rsidR="00E63E70" w:rsidRPr="00561024" w:rsidRDefault="00E63E70" w:rsidP="00E63E70">
      <w:pPr>
        <w:widowControl w:val="0"/>
        <w:autoSpaceDE w:val="0"/>
        <w:autoSpaceDN w:val="0"/>
        <w:adjustRightInd w:val="0"/>
        <w:spacing w:after="0" w:line="240" w:lineRule="auto"/>
        <w:ind w:firstLine="720"/>
        <w:jc w:val="both"/>
        <w:rPr>
          <w:rFonts w:ascii="Times New Roman" w:hAnsi="Times New Roman"/>
          <w:sz w:val="26"/>
          <w:szCs w:val="26"/>
        </w:rPr>
      </w:pPr>
      <w:r w:rsidRPr="00561024">
        <w:rPr>
          <w:rFonts w:ascii="Times New Roman" w:hAnsi="Times New Roman"/>
          <w:sz w:val="26"/>
          <w:szCs w:val="26"/>
        </w:rPr>
        <w:t>ОД-</w:t>
      </w:r>
      <w:r w:rsidR="0073582D" w:rsidRPr="00561024">
        <w:rPr>
          <w:rFonts w:ascii="Times New Roman" w:hAnsi="Times New Roman"/>
          <w:sz w:val="26"/>
          <w:szCs w:val="26"/>
        </w:rPr>
        <w:t>1</w:t>
      </w:r>
      <w:r w:rsidRPr="00561024">
        <w:rPr>
          <w:rFonts w:ascii="Times New Roman" w:hAnsi="Times New Roman"/>
          <w:sz w:val="26"/>
          <w:szCs w:val="26"/>
        </w:rPr>
        <w:t xml:space="preserve"> Зона делового, общественного и коммерческого назначения.</w:t>
      </w:r>
    </w:p>
    <w:p w:rsidR="00E63E70" w:rsidRPr="00561024" w:rsidRDefault="00D10566" w:rsidP="00E63E70">
      <w:pPr>
        <w:widowControl w:val="0"/>
        <w:autoSpaceDE w:val="0"/>
        <w:autoSpaceDN w:val="0"/>
        <w:adjustRightInd w:val="0"/>
        <w:spacing w:after="0" w:line="240" w:lineRule="auto"/>
        <w:ind w:firstLine="720"/>
        <w:jc w:val="both"/>
        <w:rPr>
          <w:rFonts w:ascii="Times New Roman" w:hAnsi="Times New Roman"/>
          <w:sz w:val="26"/>
          <w:szCs w:val="26"/>
        </w:rPr>
      </w:pPr>
      <w:proofErr w:type="gramStart"/>
      <w:r>
        <w:rPr>
          <w:rFonts w:ascii="Times New Roman" w:hAnsi="Times New Roman"/>
          <w:b/>
          <w:sz w:val="26"/>
          <w:szCs w:val="26"/>
        </w:rPr>
        <w:t>1.3 Зоны промышленные, инженерной и транспортной инфраструктур</w:t>
      </w:r>
      <w:r w:rsidR="00E63E70" w:rsidRPr="00561024">
        <w:rPr>
          <w:rFonts w:ascii="Times New Roman" w:hAnsi="Times New Roman"/>
          <w:sz w:val="26"/>
          <w:szCs w:val="26"/>
        </w:rPr>
        <w:t>:</w:t>
      </w:r>
      <w:proofErr w:type="gramEnd"/>
    </w:p>
    <w:p w:rsidR="00E63E70" w:rsidRPr="00561024" w:rsidRDefault="00E63E70" w:rsidP="00E63E70">
      <w:pPr>
        <w:widowControl w:val="0"/>
        <w:autoSpaceDE w:val="0"/>
        <w:autoSpaceDN w:val="0"/>
        <w:adjustRightInd w:val="0"/>
        <w:spacing w:after="0" w:line="240" w:lineRule="auto"/>
        <w:ind w:firstLine="720"/>
        <w:jc w:val="both"/>
        <w:rPr>
          <w:rFonts w:ascii="Times New Roman" w:hAnsi="Times New Roman"/>
          <w:sz w:val="26"/>
          <w:szCs w:val="26"/>
        </w:rPr>
      </w:pPr>
      <w:r w:rsidRPr="00561024">
        <w:rPr>
          <w:rFonts w:ascii="Times New Roman" w:hAnsi="Times New Roman"/>
          <w:sz w:val="26"/>
          <w:szCs w:val="26"/>
        </w:rPr>
        <w:lastRenderedPageBreak/>
        <w:t>П-1</w:t>
      </w:r>
      <w:r w:rsidR="00AA7D64">
        <w:rPr>
          <w:rFonts w:ascii="Times New Roman" w:hAnsi="Times New Roman"/>
          <w:sz w:val="26"/>
          <w:szCs w:val="26"/>
        </w:rPr>
        <w:t> - </w:t>
      </w:r>
      <w:r w:rsidR="00776C45">
        <w:rPr>
          <w:rFonts w:ascii="Times New Roman" w:hAnsi="Times New Roman"/>
          <w:sz w:val="26"/>
          <w:szCs w:val="26"/>
        </w:rPr>
        <w:t>Коммунальные зоны – зоны размещения коммунальных и складских объектов, объектов жилищно-коммунального хозяйства, объектов транспорта, объектов оптовой торговли;</w:t>
      </w:r>
    </w:p>
    <w:p w:rsidR="00561024" w:rsidRDefault="00561024" w:rsidP="00561024">
      <w:pPr>
        <w:widowControl w:val="0"/>
        <w:autoSpaceDE w:val="0"/>
        <w:autoSpaceDN w:val="0"/>
        <w:adjustRightInd w:val="0"/>
        <w:spacing w:after="0" w:line="240" w:lineRule="auto"/>
        <w:ind w:firstLine="720"/>
        <w:jc w:val="both"/>
        <w:rPr>
          <w:rFonts w:ascii="Times New Roman" w:hAnsi="Times New Roman"/>
          <w:sz w:val="24"/>
          <w:szCs w:val="24"/>
        </w:rPr>
      </w:pPr>
      <w:proofErr w:type="gramStart"/>
      <w:r w:rsidRPr="00561024">
        <w:rPr>
          <w:rFonts w:ascii="Times New Roman" w:hAnsi="Times New Roman"/>
          <w:sz w:val="24"/>
          <w:szCs w:val="24"/>
        </w:rPr>
        <w:t>П</w:t>
      </w:r>
      <w:proofErr w:type="gramEnd"/>
      <w:r w:rsidR="00C03A31">
        <w:rPr>
          <w:rFonts w:ascii="Times New Roman" w:hAnsi="Times New Roman"/>
          <w:sz w:val="24"/>
          <w:szCs w:val="24"/>
        </w:rPr>
        <w:t xml:space="preserve"> </w:t>
      </w:r>
      <w:r w:rsidRPr="00561024">
        <w:rPr>
          <w:rFonts w:ascii="Times New Roman" w:hAnsi="Times New Roman"/>
          <w:sz w:val="24"/>
          <w:szCs w:val="24"/>
        </w:rPr>
        <w:t>-</w:t>
      </w:r>
      <w:r w:rsidR="00C03A31">
        <w:rPr>
          <w:rFonts w:ascii="Times New Roman" w:hAnsi="Times New Roman"/>
          <w:sz w:val="24"/>
          <w:szCs w:val="24"/>
        </w:rPr>
        <w:t xml:space="preserve"> </w:t>
      </w:r>
      <w:r w:rsidRPr="00561024">
        <w:rPr>
          <w:rFonts w:ascii="Times New Roman" w:hAnsi="Times New Roman"/>
          <w:sz w:val="24"/>
          <w:szCs w:val="24"/>
        </w:rPr>
        <w:t>2</w:t>
      </w:r>
      <w:r w:rsidR="00AA7D64">
        <w:rPr>
          <w:rFonts w:ascii="Times New Roman" w:hAnsi="Times New Roman"/>
          <w:sz w:val="24"/>
          <w:szCs w:val="24"/>
        </w:rPr>
        <w:t> - </w:t>
      </w:r>
      <w:r w:rsidRPr="00561024">
        <w:rPr>
          <w:rFonts w:ascii="Times New Roman" w:hAnsi="Times New Roman"/>
          <w:sz w:val="24"/>
          <w:szCs w:val="24"/>
        </w:rPr>
        <w:t>Производственные зоны – зоны размещения производственных объектов с различными нормативами воздействия на окружающую среду</w:t>
      </w:r>
      <w:r w:rsidR="004B7A2B">
        <w:rPr>
          <w:rFonts w:ascii="Times New Roman" w:hAnsi="Times New Roman"/>
          <w:sz w:val="24"/>
          <w:szCs w:val="24"/>
        </w:rPr>
        <w:t>;</w:t>
      </w:r>
    </w:p>
    <w:p w:rsidR="00C03A31" w:rsidRPr="004B7A2B" w:rsidRDefault="00C03A31" w:rsidP="004B7A2B">
      <w:pPr>
        <w:widowControl w:val="0"/>
        <w:autoSpaceDE w:val="0"/>
        <w:autoSpaceDN w:val="0"/>
        <w:adjustRightInd w:val="0"/>
        <w:spacing w:after="0" w:line="240" w:lineRule="auto"/>
        <w:ind w:firstLine="720"/>
        <w:jc w:val="both"/>
        <w:rPr>
          <w:rFonts w:ascii="Times New Roman" w:hAnsi="Times New Roman"/>
          <w:sz w:val="26"/>
          <w:szCs w:val="26"/>
        </w:rPr>
      </w:pPr>
      <w:r w:rsidRPr="00561024">
        <w:rPr>
          <w:rFonts w:ascii="Times New Roman" w:hAnsi="Times New Roman"/>
          <w:sz w:val="26"/>
          <w:szCs w:val="26"/>
        </w:rPr>
        <w:t>Т</w:t>
      </w:r>
      <w:r>
        <w:rPr>
          <w:rFonts w:ascii="Times New Roman" w:hAnsi="Times New Roman"/>
          <w:sz w:val="26"/>
          <w:szCs w:val="26"/>
        </w:rPr>
        <w:t xml:space="preserve"> </w:t>
      </w:r>
      <w:r w:rsidRPr="00561024">
        <w:rPr>
          <w:rFonts w:ascii="Times New Roman" w:hAnsi="Times New Roman"/>
          <w:sz w:val="26"/>
          <w:szCs w:val="26"/>
        </w:rPr>
        <w:t>-</w:t>
      </w:r>
      <w:r w:rsidRPr="00561024">
        <w:rPr>
          <w:rFonts w:ascii="Times New Roman" w:hAnsi="Times New Roman"/>
          <w:b/>
          <w:sz w:val="26"/>
          <w:szCs w:val="26"/>
        </w:rPr>
        <w:t xml:space="preserve"> </w:t>
      </w:r>
      <w:r>
        <w:rPr>
          <w:rFonts w:ascii="Times New Roman" w:hAnsi="Times New Roman"/>
          <w:sz w:val="26"/>
          <w:szCs w:val="26"/>
        </w:rPr>
        <w:t>Коммунальные зоны – зоны размещения коммунальных и складских объектов, объектов жилищно-коммунального хозяйства, объектов транспорта, объектов оптовой то</w:t>
      </w:r>
      <w:r w:rsidR="004B7A2B">
        <w:rPr>
          <w:rFonts w:ascii="Times New Roman" w:hAnsi="Times New Roman"/>
          <w:sz w:val="26"/>
          <w:szCs w:val="26"/>
        </w:rPr>
        <w:t>рговли</w:t>
      </w:r>
    </w:p>
    <w:p w:rsidR="00E63E70" w:rsidRPr="00561024" w:rsidRDefault="00E63E70" w:rsidP="00E63E70">
      <w:pPr>
        <w:widowControl w:val="0"/>
        <w:autoSpaceDE w:val="0"/>
        <w:autoSpaceDN w:val="0"/>
        <w:adjustRightInd w:val="0"/>
        <w:spacing w:after="0" w:line="240" w:lineRule="auto"/>
        <w:ind w:firstLine="720"/>
        <w:jc w:val="both"/>
        <w:rPr>
          <w:rFonts w:ascii="Times New Roman" w:hAnsi="Times New Roman"/>
          <w:b/>
          <w:sz w:val="26"/>
          <w:szCs w:val="26"/>
        </w:rPr>
      </w:pPr>
      <w:r w:rsidRPr="00561024">
        <w:rPr>
          <w:rFonts w:ascii="Times New Roman" w:hAnsi="Times New Roman"/>
          <w:b/>
          <w:sz w:val="26"/>
          <w:szCs w:val="26"/>
        </w:rPr>
        <w:t>1.4. Зоны сельскохозяйственного использования:</w:t>
      </w:r>
    </w:p>
    <w:p w:rsidR="00E63E70" w:rsidRPr="00561024" w:rsidRDefault="00E63E70" w:rsidP="00E63E70">
      <w:pPr>
        <w:widowControl w:val="0"/>
        <w:autoSpaceDE w:val="0"/>
        <w:autoSpaceDN w:val="0"/>
        <w:adjustRightInd w:val="0"/>
        <w:spacing w:after="0" w:line="240" w:lineRule="auto"/>
        <w:ind w:firstLine="720"/>
        <w:jc w:val="both"/>
        <w:rPr>
          <w:rFonts w:ascii="Times New Roman" w:hAnsi="Times New Roman"/>
          <w:sz w:val="26"/>
          <w:szCs w:val="26"/>
        </w:rPr>
      </w:pPr>
      <w:r w:rsidRPr="00561024">
        <w:rPr>
          <w:rFonts w:ascii="Times New Roman" w:hAnsi="Times New Roman"/>
          <w:sz w:val="26"/>
          <w:szCs w:val="26"/>
        </w:rPr>
        <w:t>С-1</w:t>
      </w:r>
      <w:r w:rsidR="009A79F2">
        <w:rPr>
          <w:rFonts w:ascii="Times New Roman" w:hAnsi="Times New Roman"/>
          <w:sz w:val="26"/>
          <w:szCs w:val="26"/>
        </w:rPr>
        <w:t xml:space="preserve"> -</w:t>
      </w:r>
      <w:r w:rsidRPr="00561024">
        <w:rPr>
          <w:rFonts w:ascii="Times New Roman" w:hAnsi="Times New Roman"/>
          <w:sz w:val="26"/>
          <w:szCs w:val="26"/>
        </w:rPr>
        <w:t xml:space="preserve"> Зоны сельскохозяйственных угодий - пашни, сенокосы, пастбища, залежи, земли, занятые многолетними насаждениями </w:t>
      </w:r>
    </w:p>
    <w:p w:rsidR="00E63E70" w:rsidRDefault="00E63E70" w:rsidP="00E63E70">
      <w:pPr>
        <w:widowControl w:val="0"/>
        <w:autoSpaceDE w:val="0"/>
        <w:autoSpaceDN w:val="0"/>
        <w:adjustRightInd w:val="0"/>
        <w:spacing w:after="0" w:line="240" w:lineRule="auto"/>
        <w:ind w:firstLine="720"/>
        <w:jc w:val="both"/>
        <w:rPr>
          <w:rFonts w:ascii="Times New Roman" w:hAnsi="Times New Roman"/>
          <w:sz w:val="26"/>
          <w:szCs w:val="26"/>
        </w:rPr>
      </w:pPr>
      <w:proofErr w:type="gramStart"/>
      <w:r w:rsidRPr="00561024">
        <w:rPr>
          <w:rFonts w:ascii="Times New Roman" w:hAnsi="Times New Roman"/>
          <w:sz w:val="26"/>
          <w:szCs w:val="26"/>
        </w:rPr>
        <w:t>С-2</w:t>
      </w:r>
      <w:r w:rsidR="009A79F2">
        <w:rPr>
          <w:rFonts w:ascii="Times New Roman" w:hAnsi="Times New Roman"/>
          <w:sz w:val="26"/>
          <w:szCs w:val="26"/>
        </w:rPr>
        <w:t> </w:t>
      </w:r>
      <w:r w:rsidRPr="00561024">
        <w:rPr>
          <w:rFonts w:ascii="Times New Roman" w:hAnsi="Times New Roman"/>
          <w:sz w:val="26"/>
          <w:szCs w:val="26"/>
        </w:rPr>
        <w:t>-</w:t>
      </w:r>
      <w:r w:rsidR="009A79F2">
        <w:rPr>
          <w:rFonts w:ascii="Times New Roman" w:hAnsi="Times New Roman"/>
          <w:sz w:val="26"/>
          <w:szCs w:val="26"/>
        </w:rPr>
        <w:t> </w:t>
      </w:r>
      <w:r w:rsidRPr="00561024">
        <w:rPr>
          <w:rFonts w:ascii="Times New Roman" w:hAnsi="Times New Roman"/>
          <w:sz w:val="26"/>
          <w:szCs w:val="26"/>
        </w:rPr>
        <w:t>Зоны, занятые объектами сельскохозяйственного назначения и предназначенные для ведения сельского хозяйств</w:t>
      </w:r>
      <w:r w:rsidR="009A79F2">
        <w:rPr>
          <w:rFonts w:ascii="Times New Roman" w:hAnsi="Times New Roman"/>
          <w:sz w:val="26"/>
          <w:szCs w:val="26"/>
        </w:rPr>
        <w:t>а, дачного хозяйства, садоводства, личного подсобного хозяйства, развития объектов сельскохозяйственного назначения</w:t>
      </w:r>
      <w:r w:rsidRPr="00561024">
        <w:rPr>
          <w:rFonts w:ascii="Times New Roman" w:hAnsi="Times New Roman"/>
          <w:sz w:val="26"/>
          <w:szCs w:val="26"/>
        </w:rPr>
        <w:t>;</w:t>
      </w:r>
      <w:proofErr w:type="gramEnd"/>
    </w:p>
    <w:p w:rsidR="00271650" w:rsidRPr="00561024" w:rsidRDefault="00271650" w:rsidP="00E63E70">
      <w:pPr>
        <w:widowControl w:val="0"/>
        <w:autoSpaceDE w:val="0"/>
        <w:autoSpaceDN w:val="0"/>
        <w:adjustRightInd w:val="0"/>
        <w:spacing w:after="0" w:line="240" w:lineRule="auto"/>
        <w:ind w:firstLine="720"/>
        <w:jc w:val="both"/>
        <w:rPr>
          <w:rFonts w:ascii="Times New Roman" w:hAnsi="Times New Roman"/>
          <w:sz w:val="26"/>
          <w:szCs w:val="26"/>
        </w:rPr>
      </w:pPr>
      <w:r>
        <w:rPr>
          <w:rFonts w:ascii="Times New Roman" w:hAnsi="Times New Roman"/>
          <w:sz w:val="26"/>
          <w:szCs w:val="26"/>
        </w:rPr>
        <w:t>С-3 – Зона садоводческих товариществ</w:t>
      </w:r>
    </w:p>
    <w:p w:rsidR="00E63E70" w:rsidRPr="00561024" w:rsidRDefault="00E63E70" w:rsidP="00E63E70">
      <w:pPr>
        <w:widowControl w:val="0"/>
        <w:autoSpaceDE w:val="0"/>
        <w:autoSpaceDN w:val="0"/>
        <w:adjustRightInd w:val="0"/>
        <w:spacing w:after="0" w:line="240" w:lineRule="auto"/>
        <w:ind w:firstLine="720"/>
        <w:jc w:val="both"/>
        <w:rPr>
          <w:rFonts w:ascii="Times New Roman" w:hAnsi="Times New Roman"/>
          <w:b/>
          <w:sz w:val="26"/>
          <w:szCs w:val="26"/>
        </w:rPr>
      </w:pPr>
      <w:r w:rsidRPr="00561024">
        <w:rPr>
          <w:rFonts w:ascii="Times New Roman" w:hAnsi="Times New Roman"/>
          <w:b/>
          <w:sz w:val="26"/>
          <w:szCs w:val="26"/>
        </w:rPr>
        <w:t>1.5. Зоны рекреационного назначения:</w:t>
      </w:r>
    </w:p>
    <w:p w:rsidR="00E63E70" w:rsidRPr="00561024" w:rsidRDefault="00E63E70" w:rsidP="00E63E70">
      <w:pPr>
        <w:widowControl w:val="0"/>
        <w:autoSpaceDE w:val="0"/>
        <w:autoSpaceDN w:val="0"/>
        <w:adjustRightInd w:val="0"/>
        <w:spacing w:after="0" w:line="240" w:lineRule="auto"/>
        <w:ind w:firstLine="720"/>
        <w:jc w:val="both"/>
        <w:rPr>
          <w:rFonts w:ascii="Times New Roman" w:hAnsi="Times New Roman"/>
          <w:sz w:val="26"/>
          <w:szCs w:val="26"/>
        </w:rPr>
      </w:pPr>
      <w:r w:rsidRPr="00561024">
        <w:rPr>
          <w:rFonts w:ascii="Times New Roman" w:hAnsi="Times New Roman"/>
          <w:sz w:val="26"/>
          <w:szCs w:val="26"/>
        </w:rPr>
        <w:t>Р-1 - Зона лесов, скверов,</w:t>
      </w:r>
      <w:r w:rsidR="00CE084D">
        <w:rPr>
          <w:rFonts w:ascii="Times New Roman" w:hAnsi="Times New Roman"/>
          <w:sz w:val="26"/>
          <w:szCs w:val="26"/>
        </w:rPr>
        <w:t xml:space="preserve"> бульваров,</w:t>
      </w:r>
      <w:r w:rsidRPr="00561024">
        <w:rPr>
          <w:rFonts w:ascii="Times New Roman" w:hAnsi="Times New Roman"/>
          <w:sz w:val="26"/>
          <w:szCs w:val="26"/>
        </w:rPr>
        <w:t xml:space="preserve"> парков;</w:t>
      </w:r>
    </w:p>
    <w:p w:rsidR="00E63E70" w:rsidRPr="00561024" w:rsidRDefault="00E63E70" w:rsidP="00E63E70">
      <w:pPr>
        <w:widowControl w:val="0"/>
        <w:autoSpaceDE w:val="0"/>
        <w:autoSpaceDN w:val="0"/>
        <w:adjustRightInd w:val="0"/>
        <w:spacing w:after="0" w:line="240" w:lineRule="auto"/>
        <w:ind w:firstLine="720"/>
        <w:jc w:val="both"/>
        <w:rPr>
          <w:rFonts w:ascii="Times New Roman" w:hAnsi="Times New Roman"/>
          <w:sz w:val="26"/>
          <w:szCs w:val="26"/>
        </w:rPr>
      </w:pPr>
      <w:r w:rsidRPr="00561024">
        <w:rPr>
          <w:rFonts w:ascii="Times New Roman" w:hAnsi="Times New Roman"/>
          <w:sz w:val="26"/>
          <w:szCs w:val="26"/>
        </w:rPr>
        <w:t>Р-2 - Зона водных объектов (пруды, озера, водохранилища, пляжи);</w:t>
      </w:r>
    </w:p>
    <w:p w:rsidR="00E63E70" w:rsidRPr="00561024" w:rsidRDefault="00AF6DB6" w:rsidP="00E63E70">
      <w:pPr>
        <w:spacing w:after="0" w:line="240" w:lineRule="auto"/>
        <w:jc w:val="both"/>
        <w:rPr>
          <w:rFonts w:ascii="Times New Roman" w:hAnsi="Times New Roman"/>
          <w:sz w:val="26"/>
          <w:szCs w:val="26"/>
        </w:rPr>
      </w:pPr>
      <w:r>
        <w:rPr>
          <w:rFonts w:ascii="Times New Roman" w:hAnsi="Times New Roman"/>
          <w:sz w:val="26"/>
          <w:szCs w:val="26"/>
        </w:rPr>
        <w:t xml:space="preserve">           Р-3 </w:t>
      </w:r>
      <w:r w:rsidR="00E63E70" w:rsidRPr="00561024">
        <w:rPr>
          <w:rFonts w:ascii="Times New Roman" w:hAnsi="Times New Roman"/>
          <w:sz w:val="26"/>
          <w:szCs w:val="26"/>
        </w:rPr>
        <w:t>-</w:t>
      </w:r>
      <w:r>
        <w:rPr>
          <w:rFonts w:ascii="Times New Roman" w:hAnsi="Times New Roman"/>
          <w:sz w:val="26"/>
          <w:szCs w:val="26"/>
        </w:rPr>
        <w:t> </w:t>
      </w:r>
      <w:r w:rsidR="00E63E70" w:rsidRPr="00561024">
        <w:rPr>
          <w:rFonts w:ascii="Times New Roman" w:hAnsi="Times New Roman"/>
          <w:sz w:val="26"/>
          <w:szCs w:val="26"/>
        </w:rPr>
        <w:t xml:space="preserve">Зона </w:t>
      </w:r>
      <w:r w:rsidR="00805298">
        <w:rPr>
          <w:rFonts w:ascii="Times New Roman" w:hAnsi="Times New Roman"/>
          <w:sz w:val="26"/>
          <w:szCs w:val="26"/>
        </w:rPr>
        <w:t>размещения</w:t>
      </w:r>
      <w:r w:rsidR="00E63E70" w:rsidRPr="00561024">
        <w:rPr>
          <w:rFonts w:ascii="Times New Roman" w:hAnsi="Times New Roman"/>
          <w:sz w:val="26"/>
          <w:szCs w:val="26"/>
        </w:rPr>
        <w:t xml:space="preserve"> объектов</w:t>
      </w:r>
      <w:r w:rsidR="00805298">
        <w:rPr>
          <w:rFonts w:ascii="Times New Roman" w:hAnsi="Times New Roman"/>
          <w:sz w:val="26"/>
          <w:szCs w:val="26"/>
        </w:rPr>
        <w:t xml:space="preserve"> (территорий спорта, отдыха, туризма) рекреационного назначения</w:t>
      </w:r>
    </w:p>
    <w:p w:rsidR="00561024" w:rsidRPr="00561024" w:rsidRDefault="00561024" w:rsidP="00561024">
      <w:pPr>
        <w:widowControl w:val="0"/>
        <w:autoSpaceDE w:val="0"/>
        <w:autoSpaceDN w:val="0"/>
        <w:adjustRightInd w:val="0"/>
        <w:spacing w:after="0" w:line="240" w:lineRule="auto"/>
        <w:ind w:firstLine="720"/>
        <w:jc w:val="both"/>
        <w:rPr>
          <w:rFonts w:ascii="Times New Roman" w:hAnsi="Times New Roman"/>
          <w:b/>
          <w:sz w:val="24"/>
          <w:szCs w:val="24"/>
        </w:rPr>
      </w:pPr>
      <w:r w:rsidRPr="00561024">
        <w:rPr>
          <w:rFonts w:ascii="Times New Roman" w:hAnsi="Times New Roman"/>
          <w:b/>
          <w:sz w:val="24"/>
          <w:szCs w:val="24"/>
        </w:rPr>
        <w:t>1.6. Зоны особо охраняемых территорий:</w:t>
      </w:r>
    </w:p>
    <w:p w:rsidR="00561024" w:rsidRPr="00561024" w:rsidRDefault="00561024" w:rsidP="00561024">
      <w:pPr>
        <w:spacing w:after="0"/>
        <w:ind w:firstLine="709"/>
        <w:jc w:val="both"/>
        <w:rPr>
          <w:rFonts w:ascii="Times New Roman" w:hAnsi="Times New Roman"/>
          <w:sz w:val="24"/>
          <w:szCs w:val="24"/>
        </w:rPr>
      </w:pPr>
      <w:r w:rsidRPr="00561024">
        <w:rPr>
          <w:rFonts w:ascii="Times New Roman" w:hAnsi="Times New Roman"/>
          <w:sz w:val="24"/>
          <w:szCs w:val="24"/>
        </w:rPr>
        <w:t>ОХ-2 Зона территорий объектов культурного наследия.</w:t>
      </w:r>
    </w:p>
    <w:p w:rsidR="00E63E70" w:rsidRPr="00561024" w:rsidRDefault="00E63E70" w:rsidP="00E63E70">
      <w:pPr>
        <w:spacing w:after="0"/>
        <w:ind w:firstLine="709"/>
        <w:jc w:val="both"/>
        <w:rPr>
          <w:rFonts w:ascii="Times New Roman" w:hAnsi="Times New Roman"/>
          <w:b/>
          <w:sz w:val="26"/>
          <w:szCs w:val="26"/>
        </w:rPr>
      </w:pPr>
      <w:r w:rsidRPr="00561024">
        <w:rPr>
          <w:rFonts w:ascii="Times New Roman" w:hAnsi="Times New Roman"/>
          <w:b/>
          <w:sz w:val="26"/>
          <w:szCs w:val="26"/>
        </w:rPr>
        <w:t>1.</w:t>
      </w:r>
      <w:r w:rsidR="00561024" w:rsidRPr="00561024">
        <w:rPr>
          <w:rFonts w:ascii="Times New Roman" w:hAnsi="Times New Roman"/>
          <w:b/>
          <w:sz w:val="26"/>
          <w:szCs w:val="26"/>
        </w:rPr>
        <w:t>7</w:t>
      </w:r>
      <w:r w:rsidRPr="00561024">
        <w:rPr>
          <w:rFonts w:ascii="Times New Roman" w:hAnsi="Times New Roman"/>
          <w:b/>
          <w:sz w:val="26"/>
          <w:szCs w:val="26"/>
        </w:rPr>
        <w:t xml:space="preserve"> Зоны специального назначения</w:t>
      </w:r>
    </w:p>
    <w:p w:rsidR="00E63E70" w:rsidRPr="00561024" w:rsidRDefault="00E63E70" w:rsidP="00E63E70">
      <w:pPr>
        <w:spacing w:after="0"/>
        <w:ind w:firstLine="709"/>
        <w:jc w:val="both"/>
        <w:rPr>
          <w:rFonts w:ascii="Times New Roman" w:hAnsi="Times New Roman"/>
          <w:sz w:val="26"/>
          <w:szCs w:val="26"/>
        </w:rPr>
      </w:pPr>
      <w:r w:rsidRPr="00561024">
        <w:rPr>
          <w:rFonts w:ascii="Times New Roman" w:hAnsi="Times New Roman"/>
          <w:sz w:val="26"/>
          <w:szCs w:val="26"/>
        </w:rPr>
        <w:t>СН1-Зона размещения кладбищ, скотомогильников</w:t>
      </w:r>
    </w:p>
    <w:p w:rsidR="00561024" w:rsidRPr="00351019" w:rsidRDefault="00E63E70" w:rsidP="00561024">
      <w:pPr>
        <w:autoSpaceDE w:val="0"/>
        <w:autoSpaceDN w:val="0"/>
        <w:adjustRightInd w:val="0"/>
        <w:spacing w:after="0" w:line="240" w:lineRule="auto"/>
        <w:ind w:firstLine="540"/>
        <w:jc w:val="both"/>
        <w:outlineLvl w:val="3"/>
        <w:rPr>
          <w:rFonts w:ascii="Times New Roman" w:eastAsia="Times New Roman" w:hAnsi="Times New Roman"/>
          <w:b/>
          <w:bCs/>
          <w:kern w:val="32"/>
          <w:sz w:val="26"/>
          <w:szCs w:val="26"/>
          <w:lang w:eastAsia="ru-RU"/>
        </w:rPr>
      </w:pPr>
      <w:r>
        <w:rPr>
          <w:rFonts w:ascii="Times New Roman" w:eastAsia="Times New Roman" w:hAnsi="Times New Roman"/>
          <w:b/>
          <w:bCs/>
          <w:kern w:val="32"/>
          <w:sz w:val="26"/>
          <w:szCs w:val="26"/>
          <w:lang w:eastAsia="ru-RU"/>
        </w:rPr>
        <w:br w:type="page"/>
      </w:r>
      <w:bookmarkStart w:id="127" w:name="_Toc478038900"/>
      <w:bookmarkStart w:id="128" w:name="_Toc466882268"/>
      <w:r w:rsidR="003D130A">
        <w:rPr>
          <w:rFonts w:ascii="Times New Roman" w:eastAsia="Times New Roman" w:hAnsi="Times New Roman"/>
          <w:b/>
          <w:bCs/>
          <w:kern w:val="32"/>
          <w:sz w:val="26"/>
          <w:szCs w:val="26"/>
          <w:lang w:eastAsia="ru-RU"/>
        </w:rPr>
        <w:lastRenderedPageBreak/>
        <w:t xml:space="preserve">                    </w:t>
      </w:r>
      <w:hyperlink r:id="rId41" w:anchor="_Toc452336987" w:history="1">
        <w:r w:rsidR="00561024" w:rsidRPr="00351019">
          <w:rPr>
            <w:rFonts w:ascii="Times New Roman" w:eastAsia="Times New Roman" w:hAnsi="Times New Roman"/>
            <w:b/>
            <w:bCs/>
            <w:kern w:val="32"/>
            <w:sz w:val="26"/>
            <w:szCs w:val="26"/>
            <w:lang w:eastAsia="ru-RU"/>
          </w:rPr>
          <w:t xml:space="preserve">Статья 25. Виды разрешенного использования земельных участков </w:t>
        </w:r>
      </w:hyperlink>
    </w:p>
    <w:p w:rsidR="00561024" w:rsidRPr="00351019" w:rsidRDefault="00561024" w:rsidP="00561024">
      <w:pPr>
        <w:pStyle w:val="ConsPlusTitle"/>
        <w:jc w:val="center"/>
        <w:rPr>
          <w:sz w:val="24"/>
          <w:szCs w:val="24"/>
        </w:rPr>
      </w:pPr>
      <w:r w:rsidRPr="00351019">
        <w:rPr>
          <w:sz w:val="24"/>
          <w:szCs w:val="24"/>
        </w:rPr>
        <w:t>КЛАССИФИКАТОР</w:t>
      </w:r>
    </w:p>
    <w:p w:rsidR="00561024" w:rsidRPr="00351019" w:rsidRDefault="00561024" w:rsidP="00561024">
      <w:pPr>
        <w:pStyle w:val="ConsPlusTitle"/>
        <w:jc w:val="center"/>
        <w:rPr>
          <w:sz w:val="24"/>
          <w:szCs w:val="24"/>
        </w:rPr>
      </w:pPr>
      <w:r w:rsidRPr="00351019">
        <w:rPr>
          <w:sz w:val="24"/>
          <w:szCs w:val="24"/>
        </w:rPr>
        <w:t>ВИДОВ РАЗРЕШЕННОГО ИСПОЛЬЗОВАНИЯ ЗЕМЕЛЬНЫХ УЧАСТКОВ</w:t>
      </w:r>
    </w:p>
    <w:p w:rsidR="00561024" w:rsidRPr="003D130A" w:rsidRDefault="00561024" w:rsidP="00561024">
      <w:pPr>
        <w:pStyle w:val="ConsPlusNormal"/>
        <w:jc w:val="center"/>
        <w:rPr>
          <w:sz w:val="22"/>
          <w:szCs w:val="22"/>
        </w:rPr>
      </w:pPr>
      <w:r w:rsidRPr="00351019">
        <w:rPr>
          <w:sz w:val="24"/>
          <w:szCs w:val="24"/>
        </w:rPr>
        <w:t>(</w:t>
      </w:r>
      <w:r w:rsidRPr="003D130A">
        <w:rPr>
          <w:sz w:val="22"/>
          <w:szCs w:val="22"/>
        </w:rPr>
        <w:t xml:space="preserve">в ред. Приказов Минэкономразвития России от 30.09.2015 </w:t>
      </w:r>
      <w:hyperlink r:id="rId42" w:history="1">
        <w:r w:rsidRPr="003D130A">
          <w:rPr>
            <w:sz w:val="22"/>
            <w:szCs w:val="22"/>
          </w:rPr>
          <w:t>N 709</w:t>
        </w:r>
      </w:hyperlink>
      <w:r w:rsidRPr="003D130A">
        <w:rPr>
          <w:sz w:val="22"/>
          <w:szCs w:val="22"/>
        </w:rPr>
        <w:t xml:space="preserve">, от 06.10.2017 </w:t>
      </w:r>
      <w:hyperlink r:id="rId43" w:history="1">
        <w:r w:rsidRPr="003D130A">
          <w:rPr>
            <w:sz w:val="22"/>
            <w:szCs w:val="22"/>
          </w:rPr>
          <w:t>N 547</w:t>
        </w:r>
      </w:hyperlink>
      <w:r w:rsidRPr="003D130A">
        <w:rPr>
          <w:sz w:val="22"/>
          <w:szCs w:val="22"/>
        </w:rPr>
        <w:t xml:space="preserve">, от 09.08.2018 </w:t>
      </w:r>
      <w:hyperlink r:id="rId44" w:history="1">
        <w:r w:rsidRPr="003D130A">
          <w:rPr>
            <w:sz w:val="22"/>
            <w:szCs w:val="22"/>
          </w:rPr>
          <w:t>N 418</w:t>
        </w:r>
      </w:hyperlink>
      <w:r w:rsidRPr="003D130A">
        <w:rPr>
          <w:sz w:val="22"/>
          <w:szCs w:val="22"/>
        </w:rPr>
        <w:t xml:space="preserve">, от 04.02.2019 </w:t>
      </w:r>
      <w:hyperlink r:id="rId45" w:history="1">
        <w:r w:rsidRPr="003D130A">
          <w:rPr>
            <w:sz w:val="22"/>
            <w:szCs w:val="22"/>
          </w:rPr>
          <w:t>N 44</w:t>
        </w:r>
      </w:hyperlink>
      <w:r w:rsidRPr="003D130A">
        <w:rPr>
          <w:sz w:val="22"/>
          <w:szCs w:val="22"/>
        </w:rPr>
        <w:t>)</w:t>
      </w:r>
    </w:p>
    <w:tbl>
      <w:tblPr>
        <w:tblW w:w="10348"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27"/>
        <w:gridCol w:w="7371"/>
        <w:gridCol w:w="850"/>
      </w:tblGrid>
      <w:tr w:rsidR="00561024" w:rsidRPr="00561024" w:rsidTr="00476612">
        <w:tc>
          <w:tcPr>
            <w:tcW w:w="2127" w:type="dxa"/>
          </w:tcPr>
          <w:p w:rsidR="00561024" w:rsidRPr="00476612" w:rsidRDefault="00561024" w:rsidP="00561024">
            <w:pPr>
              <w:autoSpaceDE w:val="0"/>
              <w:autoSpaceDN w:val="0"/>
              <w:adjustRightInd w:val="0"/>
              <w:spacing w:after="0" w:line="240" w:lineRule="auto"/>
              <w:jc w:val="center"/>
              <w:rPr>
                <w:rFonts w:ascii="Arial" w:hAnsi="Arial" w:cs="Arial"/>
                <w:b/>
                <w:iCs/>
              </w:rPr>
            </w:pPr>
            <w:r w:rsidRPr="00476612">
              <w:rPr>
                <w:rFonts w:ascii="Arial" w:hAnsi="Arial" w:cs="Arial"/>
                <w:b/>
                <w:iCs/>
              </w:rPr>
              <w:t xml:space="preserve">Наименование вида </w:t>
            </w:r>
          </w:p>
        </w:tc>
        <w:tc>
          <w:tcPr>
            <w:tcW w:w="7371" w:type="dxa"/>
          </w:tcPr>
          <w:p w:rsidR="00561024" w:rsidRPr="00476612" w:rsidRDefault="00561024" w:rsidP="00561024">
            <w:pPr>
              <w:autoSpaceDE w:val="0"/>
              <w:autoSpaceDN w:val="0"/>
              <w:adjustRightInd w:val="0"/>
              <w:spacing w:after="0" w:line="240" w:lineRule="auto"/>
              <w:jc w:val="center"/>
              <w:rPr>
                <w:rFonts w:ascii="Arial" w:hAnsi="Arial" w:cs="Arial"/>
                <w:b/>
                <w:iCs/>
              </w:rPr>
            </w:pPr>
            <w:r w:rsidRPr="00476612">
              <w:rPr>
                <w:rFonts w:ascii="Arial" w:hAnsi="Arial" w:cs="Arial"/>
                <w:b/>
                <w:iCs/>
              </w:rPr>
              <w:t xml:space="preserve">Описание </w:t>
            </w:r>
          </w:p>
        </w:tc>
        <w:tc>
          <w:tcPr>
            <w:tcW w:w="850" w:type="dxa"/>
          </w:tcPr>
          <w:p w:rsidR="00561024" w:rsidRPr="00476612" w:rsidRDefault="00561024" w:rsidP="00561024">
            <w:pPr>
              <w:autoSpaceDE w:val="0"/>
              <w:autoSpaceDN w:val="0"/>
              <w:adjustRightInd w:val="0"/>
              <w:spacing w:after="0" w:line="240" w:lineRule="auto"/>
              <w:jc w:val="center"/>
              <w:rPr>
                <w:rFonts w:ascii="Arial" w:hAnsi="Arial" w:cs="Arial"/>
                <w:b/>
                <w:iCs/>
              </w:rPr>
            </w:pPr>
            <w:r w:rsidRPr="00476612">
              <w:rPr>
                <w:rFonts w:ascii="Arial" w:hAnsi="Arial" w:cs="Arial"/>
                <w:b/>
                <w:iCs/>
              </w:rPr>
              <w:t xml:space="preserve">Код </w:t>
            </w:r>
          </w:p>
        </w:tc>
      </w:tr>
      <w:tr w:rsidR="00561024" w:rsidRPr="00561024" w:rsidTr="00476612">
        <w:tc>
          <w:tcPr>
            <w:tcW w:w="2127" w:type="dxa"/>
          </w:tcPr>
          <w:p w:rsidR="00561024" w:rsidRPr="00476612" w:rsidRDefault="00561024" w:rsidP="00561024">
            <w:pPr>
              <w:widowControl w:val="0"/>
              <w:autoSpaceDE w:val="0"/>
              <w:autoSpaceDN w:val="0"/>
              <w:spacing w:after="0" w:line="240" w:lineRule="auto"/>
              <w:jc w:val="center"/>
              <w:rPr>
                <w:rFonts w:ascii="Arial" w:eastAsia="Times New Roman" w:hAnsi="Arial" w:cs="Arial"/>
                <w:lang w:eastAsia="ru-RU"/>
              </w:rPr>
            </w:pPr>
            <w:r w:rsidRPr="00476612">
              <w:rPr>
                <w:rFonts w:ascii="Arial" w:eastAsia="Times New Roman" w:hAnsi="Arial" w:cs="Arial"/>
                <w:lang w:eastAsia="ru-RU"/>
              </w:rPr>
              <w:t>1</w:t>
            </w:r>
          </w:p>
        </w:tc>
        <w:tc>
          <w:tcPr>
            <w:tcW w:w="7371" w:type="dxa"/>
          </w:tcPr>
          <w:p w:rsidR="00561024" w:rsidRPr="00476612" w:rsidRDefault="00561024" w:rsidP="00561024">
            <w:pPr>
              <w:widowControl w:val="0"/>
              <w:autoSpaceDE w:val="0"/>
              <w:autoSpaceDN w:val="0"/>
              <w:spacing w:after="0" w:line="240" w:lineRule="auto"/>
              <w:jc w:val="center"/>
              <w:rPr>
                <w:rFonts w:ascii="Arial" w:eastAsia="Times New Roman" w:hAnsi="Arial" w:cs="Arial"/>
                <w:lang w:eastAsia="ru-RU"/>
              </w:rPr>
            </w:pPr>
            <w:r w:rsidRPr="00476612">
              <w:rPr>
                <w:rFonts w:ascii="Arial" w:eastAsia="Times New Roman" w:hAnsi="Arial" w:cs="Arial"/>
                <w:lang w:eastAsia="ru-RU"/>
              </w:rPr>
              <w:t>2</w:t>
            </w:r>
          </w:p>
        </w:tc>
        <w:tc>
          <w:tcPr>
            <w:tcW w:w="850" w:type="dxa"/>
          </w:tcPr>
          <w:p w:rsidR="00561024" w:rsidRPr="00476612" w:rsidRDefault="00561024" w:rsidP="00561024">
            <w:pPr>
              <w:widowControl w:val="0"/>
              <w:autoSpaceDE w:val="0"/>
              <w:autoSpaceDN w:val="0"/>
              <w:spacing w:after="0" w:line="240" w:lineRule="auto"/>
              <w:jc w:val="center"/>
              <w:rPr>
                <w:rFonts w:ascii="Arial" w:eastAsia="Times New Roman" w:hAnsi="Arial" w:cs="Arial"/>
                <w:lang w:eastAsia="ru-RU"/>
              </w:rPr>
            </w:pPr>
            <w:r w:rsidRPr="00476612">
              <w:rPr>
                <w:rFonts w:ascii="Arial" w:eastAsia="Times New Roman" w:hAnsi="Arial" w:cs="Arial"/>
                <w:lang w:eastAsia="ru-RU"/>
              </w:rPr>
              <w:t>3</w:t>
            </w:r>
          </w:p>
        </w:tc>
      </w:tr>
      <w:tr w:rsidR="00561024" w:rsidRPr="00561024" w:rsidTr="00476612">
        <w:tblPrEx>
          <w:tblBorders>
            <w:insideH w:val="nil"/>
          </w:tblBorders>
        </w:tblPrEx>
        <w:tc>
          <w:tcPr>
            <w:tcW w:w="2127" w:type="dxa"/>
            <w:tcBorders>
              <w:bottom w:val="nil"/>
            </w:tcBorders>
          </w:tcPr>
          <w:p w:rsidR="00561024" w:rsidRPr="00476612" w:rsidRDefault="00561024" w:rsidP="00561024">
            <w:pPr>
              <w:widowControl w:val="0"/>
              <w:autoSpaceDE w:val="0"/>
              <w:autoSpaceDN w:val="0"/>
              <w:spacing w:after="0" w:line="240" w:lineRule="auto"/>
              <w:jc w:val="both"/>
              <w:rPr>
                <w:rFonts w:ascii="Arial" w:eastAsia="Times New Roman" w:hAnsi="Arial" w:cs="Arial"/>
                <w:lang w:eastAsia="ru-RU"/>
              </w:rPr>
            </w:pPr>
            <w:r w:rsidRPr="00476612">
              <w:rPr>
                <w:rFonts w:ascii="Arial" w:eastAsia="Times New Roman" w:hAnsi="Arial" w:cs="Arial"/>
                <w:lang w:eastAsia="ru-RU"/>
              </w:rPr>
              <w:t>Сельскохозяйственное использование</w:t>
            </w:r>
          </w:p>
        </w:tc>
        <w:tc>
          <w:tcPr>
            <w:tcW w:w="7371" w:type="dxa"/>
            <w:tcBorders>
              <w:bottom w:val="nil"/>
            </w:tcBorders>
          </w:tcPr>
          <w:p w:rsidR="00561024" w:rsidRPr="00476612" w:rsidRDefault="00561024" w:rsidP="00561024">
            <w:pPr>
              <w:widowControl w:val="0"/>
              <w:autoSpaceDE w:val="0"/>
              <w:autoSpaceDN w:val="0"/>
              <w:spacing w:after="0" w:line="240" w:lineRule="auto"/>
              <w:jc w:val="both"/>
              <w:rPr>
                <w:rFonts w:ascii="Arial" w:eastAsia="Times New Roman" w:hAnsi="Arial" w:cs="Arial"/>
                <w:lang w:eastAsia="ru-RU"/>
              </w:rPr>
            </w:pPr>
            <w:r w:rsidRPr="00476612">
              <w:rPr>
                <w:rFonts w:ascii="Arial" w:eastAsia="Times New Roman" w:hAnsi="Arial" w:cs="Arial"/>
                <w:lang w:eastAsia="ru-RU"/>
              </w:rPr>
              <w:t>Ведение сельского хозяйства.</w:t>
            </w:r>
          </w:p>
          <w:p w:rsidR="00561024" w:rsidRPr="00476612" w:rsidRDefault="00561024" w:rsidP="00561024">
            <w:pPr>
              <w:widowControl w:val="0"/>
              <w:autoSpaceDE w:val="0"/>
              <w:autoSpaceDN w:val="0"/>
              <w:spacing w:after="0" w:line="240" w:lineRule="auto"/>
              <w:jc w:val="both"/>
              <w:rPr>
                <w:rFonts w:ascii="Arial" w:eastAsia="Times New Roman" w:hAnsi="Arial" w:cs="Arial"/>
                <w:lang w:eastAsia="ru-RU"/>
              </w:rPr>
            </w:pPr>
            <w:r w:rsidRPr="00476612">
              <w:rPr>
                <w:rFonts w:ascii="Arial" w:eastAsia="Times New Roman" w:hAnsi="Arial" w:cs="Arial"/>
                <w:lang w:eastAsia="ru-RU"/>
              </w:rPr>
              <w:t xml:space="preserve">Содержание данного вида разрешенного использования включает в себя содержание видов разрешенного использования с </w:t>
            </w:r>
            <w:hyperlink w:anchor="P51" w:history="1">
              <w:r w:rsidRPr="00476612">
                <w:rPr>
                  <w:rFonts w:ascii="Arial" w:eastAsia="Times New Roman" w:hAnsi="Arial" w:cs="Arial"/>
                  <w:color w:val="0000FF"/>
                  <w:lang w:eastAsia="ru-RU"/>
                </w:rPr>
                <w:t>кодами 1.1</w:t>
              </w:r>
            </w:hyperlink>
            <w:r w:rsidRPr="00476612">
              <w:rPr>
                <w:rFonts w:ascii="Arial" w:eastAsia="Times New Roman" w:hAnsi="Arial" w:cs="Arial"/>
                <w:lang w:eastAsia="ru-RU"/>
              </w:rPr>
              <w:t xml:space="preserve"> - </w:t>
            </w:r>
            <w:hyperlink w:anchor="P124" w:history="1">
              <w:r w:rsidRPr="00476612">
                <w:rPr>
                  <w:rFonts w:ascii="Arial" w:eastAsia="Times New Roman" w:hAnsi="Arial" w:cs="Arial"/>
                  <w:color w:val="0000FF"/>
                  <w:lang w:eastAsia="ru-RU"/>
                </w:rPr>
                <w:t>1.20</w:t>
              </w:r>
            </w:hyperlink>
            <w:r w:rsidRPr="00476612">
              <w:rPr>
                <w:rFonts w:ascii="Arial" w:eastAsia="Times New Roman" w:hAnsi="Arial" w:cs="Arial"/>
                <w:lang w:eastAsia="ru-RU"/>
              </w:rPr>
              <w:t>, в том числе размещение зданий и сооружений, используемых для хранения и переработки сельскохозяйственной продукции</w:t>
            </w:r>
          </w:p>
        </w:tc>
        <w:tc>
          <w:tcPr>
            <w:tcW w:w="850" w:type="dxa"/>
            <w:tcBorders>
              <w:bottom w:val="nil"/>
            </w:tcBorders>
          </w:tcPr>
          <w:p w:rsidR="00561024" w:rsidRPr="00476612" w:rsidRDefault="00561024" w:rsidP="00561024">
            <w:pPr>
              <w:widowControl w:val="0"/>
              <w:autoSpaceDE w:val="0"/>
              <w:autoSpaceDN w:val="0"/>
              <w:spacing w:after="0" w:line="240" w:lineRule="auto"/>
              <w:jc w:val="center"/>
              <w:rPr>
                <w:rFonts w:ascii="Arial" w:eastAsia="Times New Roman" w:hAnsi="Arial" w:cs="Arial"/>
                <w:lang w:eastAsia="ru-RU"/>
              </w:rPr>
            </w:pPr>
            <w:r w:rsidRPr="00476612">
              <w:rPr>
                <w:rFonts w:ascii="Arial" w:eastAsia="Times New Roman" w:hAnsi="Arial" w:cs="Arial"/>
                <w:lang w:eastAsia="ru-RU"/>
              </w:rPr>
              <w:t>1.0</w:t>
            </w:r>
          </w:p>
        </w:tc>
      </w:tr>
      <w:tr w:rsidR="00561024" w:rsidRPr="00561024" w:rsidTr="00476612">
        <w:tc>
          <w:tcPr>
            <w:tcW w:w="2127" w:type="dxa"/>
          </w:tcPr>
          <w:p w:rsidR="00561024" w:rsidRPr="00476612" w:rsidRDefault="00561024" w:rsidP="00561024">
            <w:pPr>
              <w:widowControl w:val="0"/>
              <w:autoSpaceDE w:val="0"/>
              <w:autoSpaceDN w:val="0"/>
              <w:spacing w:after="0" w:line="240" w:lineRule="auto"/>
              <w:jc w:val="both"/>
              <w:rPr>
                <w:rFonts w:ascii="Arial" w:eastAsia="Times New Roman" w:hAnsi="Arial" w:cs="Arial"/>
                <w:lang w:eastAsia="ru-RU"/>
              </w:rPr>
            </w:pPr>
            <w:r w:rsidRPr="00476612">
              <w:rPr>
                <w:rFonts w:ascii="Arial" w:eastAsia="Times New Roman" w:hAnsi="Arial" w:cs="Arial"/>
                <w:lang w:eastAsia="ru-RU"/>
              </w:rPr>
              <w:t>Растениеводство</w:t>
            </w:r>
          </w:p>
        </w:tc>
        <w:tc>
          <w:tcPr>
            <w:tcW w:w="7371" w:type="dxa"/>
          </w:tcPr>
          <w:p w:rsidR="00561024" w:rsidRPr="00476612" w:rsidRDefault="00561024" w:rsidP="00561024">
            <w:pPr>
              <w:widowControl w:val="0"/>
              <w:autoSpaceDE w:val="0"/>
              <w:autoSpaceDN w:val="0"/>
              <w:spacing w:after="0" w:line="240" w:lineRule="auto"/>
              <w:jc w:val="both"/>
              <w:rPr>
                <w:rFonts w:ascii="Arial" w:eastAsia="Times New Roman" w:hAnsi="Arial" w:cs="Arial"/>
                <w:lang w:eastAsia="ru-RU"/>
              </w:rPr>
            </w:pPr>
            <w:r w:rsidRPr="00476612">
              <w:rPr>
                <w:rFonts w:ascii="Arial" w:eastAsia="Times New Roman" w:hAnsi="Arial" w:cs="Arial"/>
                <w:lang w:eastAsia="ru-RU"/>
              </w:rPr>
              <w:t>Осуществление хозяйственной деятельности, связанной с выращиванием сельскохозяйственных культур.</w:t>
            </w:r>
          </w:p>
          <w:p w:rsidR="00561024" w:rsidRPr="00476612" w:rsidRDefault="00561024" w:rsidP="00561024">
            <w:pPr>
              <w:widowControl w:val="0"/>
              <w:autoSpaceDE w:val="0"/>
              <w:autoSpaceDN w:val="0"/>
              <w:spacing w:after="0" w:line="240" w:lineRule="auto"/>
              <w:jc w:val="both"/>
              <w:rPr>
                <w:rFonts w:ascii="Arial" w:eastAsia="Times New Roman" w:hAnsi="Arial" w:cs="Arial"/>
                <w:lang w:eastAsia="ru-RU"/>
              </w:rPr>
            </w:pPr>
            <w:r w:rsidRPr="00476612">
              <w:rPr>
                <w:rFonts w:ascii="Arial" w:eastAsia="Times New Roman" w:hAnsi="Arial" w:cs="Arial"/>
                <w:lang w:eastAsia="ru-RU"/>
              </w:rPr>
              <w:t xml:space="preserve">Содержание данного вида разрешенного использования включает в себя содержание видов разрешенного использования с </w:t>
            </w:r>
            <w:hyperlink w:anchor="P54" w:history="1">
              <w:r w:rsidRPr="00476612">
                <w:rPr>
                  <w:rFonts w:ascii="Arial" w:eastAsia="Times New Roman" w:hAnsi="Arial" w:cs="Arial"/>
                  <w:color w:val="0000FF"/>
                  <w:lang w:eastAsia="ru-RU"/>
                </w:rPr>
                <w:t>кодами 1.2</w:t>
              </w:r>
            </w:hyperlink>
            <w:r w:rsidRPr="00476612">
              <w:rPr>
                <w:rFonts w:ascii="Arial" w:eastAsia="Times New Roman" w:hAnsi="Arial" w:cs="Arial"/>
                <w:lang w:eastAsia="ru-RU"/>
              </w:rPr>
              <w:t xml:space="preserve"> - </w:t>
            </w:r>
            <w:hyperlink w:anchor="P66" w:history="1">
              <w:r w:rsidRPr="00476612">
                <w:rPr>
                  <w:rFonts w:ascii="Arial" w:eastAsia="Times New Roman" w:hAnsi="Arial" w:cs="Arial"/>
                  <w:color w:val="0000FF"/>
                  <w:lang w:eastAsia="ru-RU"/>
                </w:rPr>
                <w:t>1.6</w:t>
              </w:r>
            </w:hyperlink>
          </w:p>
        </w:tc>
        <w:tc>
          <w:tcPr>
            <w:tcW w:w="850" w:type="dxa"/>
          </w:tcPr>
          <w:p w:rsidR="00561024" w:rsidRPr="00476612" w:rsidRDefault="00561024" w:rsidP="00561024">
            <w:pPr>
              <w:widowControl w:val="0"/>
              <w:autoSpaceDE w:val="0"/>
              <w:autoSpaceDN w:val="0"/>
              <w:spacing w:after="0" w:line="240" w:lineRule="auto"/>
              <w:jc w:val="center"/>
              <w:rPr>
                <w:rFonts w:ascii="Arial" w:eastAsia="Times New Roman" w:hAnsi="Arial" w:cs="Arial"/>
                <w:lang w:eastAsia="ru-RU"/>
              </w:rPr>
            </w:pPr>
            <w:bookmarkStart w:id="129" w:name="P51"/>
            <w:bookmarkEnd w:id="129"/>
            <w:r w:rsidRPr="00476612">
              <w:rPr>
                <w:rFonts w:ascii="Arial" w:eastAsia="Times New Roman" w:hAnsi="Arial" w:cs="Arial"/>
                <w:lang w:eastAsia="ru-RU"/>
              </w:rPr>
              <w:t>1.1</w:t>
            </w:r>
          </w:p>
        </w:tc>
      </w:tr>
      <w:tr w:rsidR="00561024" w:rsidRPr="00561024" w:rsidTr="00476612">
        <w:tc>
          <w:tcPr>
            <w:tcW w:w="2127" w:type="dxa"/>
          </w:tcPr>
          <w:p w:rsidR="00561024" w:rsidRPr="00476612" w:rsidRDefault="00561024" w:rsidP="00561024">
            <w:pPr>
              <w:widowControl w:val="0"/>
              <w:autoSpaceDE w:val="0"/>
              <w:autoSpaceDN w:val="0"/>
              <w:spacing w:after="0" w:line="240" w:lineRule="auto"/>
              <w:jc w:val="both"/>
              <w:rPr>
                <w:rFonts w:ascii="Arial" w:eastAsia="Times New Roman" w:hAnsi="Arial" w:cs="Arial"/>
                <w:lang w:eastAsia="ru-RU"/>
              </w:rPr>
            </w:pPr>
            <w:r w:rsidRPr="00476612">
              <w:rPr>
                <w:rFonts w:ascii="Arial" w:eastAsia="Times New Roman" w:hAnsi="Arial" w:cs="Arial"/>
                <w:lang w:eastAsia="ru-RU"/>
              </w:rPr>
              <w:t>Выращивание зерновых и иных сельскохозяйственных культур</w:t>
            </w:r>
          </w:p>
        </w:tc>
        <w:tc>
          <w:tcPr>
            <w:tcW w:w="7371" w:type="dxa"/>
          </w:tcPr>
          <w:p w:rsidR="00561024" w:rsidRPr="00476612" w:rsidRDefault="00561024" w:rsidP="00561024">
            <w:pPr>
              <w:widowControl w:val="0"/>
              <w:autoSpaceDE w:val="0"/>
              <w:autoSpaceDN w:val="0"/>
              <w:spacing w:after="0" w:line="240" w:lineRule="auto"/>
              <w:jc w:val="both"/>
              <w:rPr>
                <w:rFonts w:ascii="Arial" w:eastAsia="Times New Roman" w:hAnsi="Arial" w:cs="Arial"/>
                <w:lang w:eastAsia="ru-RU"/>
              </w:rPr>
            </w:pPr>
            <w:r w:rsidRPr="00476612">
              <w:rPr>
                <w:rFonts w:ascii="Arial" w:eastAsia="Times New Roman" w:hAnsi="Arial" w:cs="Arial"/>
                <w:lang w:eastAsia="ru-RU"/>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850" w:type="dxa"/>
          </w:tcPr>
          <w:p w:rsidR="00561024" w:rsidRPr="00476612" w:rsidRDefault="00561024" w:rsidP="00561024">
            <w:pPr>
              <w:widowControl w:val="0"/>
              <w:autoSpaceDE w:val="0"/>
              <w:autoSpaceDN w:val="0"/>
              <w:spacing w:after="0" w:line="240" w:lineRule="auto"/>
              <w:jc w:val="center"/>
              <w:rPr>
                <w:rFonts w:ascii="Arial" w:eastAsia="Times New Roman" w:hAnsi="Arial" w:cs="Arial"/>
                <w:lang w:eastAsia="ru-RU"/>
              </w:rPr>
            </w:pPr>
            <w:bookmarkStart w:id="130" w:name="P54"/>
            <w:bookmarkEnd w:id="130"/>
            <w:r w:rsidRPr="00476612">
              <w:rPr>
                <w:rFonts w:ascii="Arial" w:eastAsia="Times New Roman" w:hAnsi="Arial" w:cs="Arial"/>
                <w:lang w:eastAsia="ru-RU"/>
              </w:rPr>
              <w:t>1.2</w:t>
            </w:r>
          </w:p>
        </w:tc>
      </w:tr>
      <w:tr w:rsidR="00561024" w:rsidRPr="00561024" w:rsidTr="00476612">
        <w:tc>
          <w:tcPr>
            <w:tcW w:w="2127" w:type="dxa"/>
          </w:tcPr>
          <w:p w:rsidR="00561024" w:rsidRPr="00476612" w:rsidRDefault="00561024" w:rsidP="00561024">
            <w:pPr>
              <w:widowControl w:val="0"/>
              <w:autoSpaceDE w:val="0"/>
              <w:autoSpaceDN w:val="0"/>
              <w:spacing w:after="0" w:line="240" w:lineRule="auto"/>
              <w:jc w:val="both"/>
              <w:rPr>
                <w:rFonts w:ascii="Arial" w:eastAsia="Times New Roman" w:hAnsi="Arial" w:cs="Arial"/>
                <w:lang w:eastAsia="ru-RU"/>
              </w:rPr>
            </w:pPr>
            <w:r w:rsidRPr="00476612">
              <w:rPr>
                <w:rFonts w:ascii="Arial" w:eastAsia="Times New Roman" w:hAnsi="Arial" w:cs="Arial"/>
                <w:lang w:eastAsia="ru-RU"/>
              </w:rPr>
              <w:t>Овощеводство</w:t>
            </w:r>
          </w:p>
        </w:tc>
        <w:tc>
          <w:tcPr>
            <w:tcW w:w="7371" w:type="dxa"/>
          </w:tcPr>
          <w:p w:rsidR="00561024" w:rsidRPr="00476612" w:rsidRDefault="00561024" w:rsidP="00561024">
            <w:pPr>
              <w:widowControl w:val="0"/>
              <w:autoSpaceDE w:val="0"/>
              <w:autoSpaceDN w:val="0"/>
              <w:spacing w:after="0" w:line="240" w:lineRule="auto"/>
              <w:jc w:val="both"/>
              <w:rPr>
                <w:rFonts w:ascii="Arial" w:eastAsia="Times New Roman" w:hAnsi="Arial" w:cs="Arial"/>
                <w:lang w:eastAsia="ru-RU"/>
              </w:rPr>
            </w:pPr>
            <w:r w:rsidRPr="00476612">
              <w:rPr>
                <w:rFonts w:ascii="Arial" w:eastAsia="Times New Roman" w:hAnsi="Arial" w:cs="Arial"/>
                <w:lang w:eastAsia="ru-RU"/>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850" w:type="dxa"/>
          </w:tcPr>
          <w:p w:rsidR="00561024" w:rsidRPr="00476612" w:rsidRDefault="00561024" w:rsidP="00561024">
            <w:pPr>
              <w:widowControl w:val="0"/>
              <w:autoSpaceDE w:val="0"/>
              <w:autoSpaceDN w:val="0"/>
              <w:spacing w:after="0" w:line="240" w:lineRule="auto"/>
              <w:jc w:val="center"/>
              <w:rPr>
                <w:rFonts w:ascii="Arial" w:eastAsia="Times New Roman" w:hAnsi="Arial" w:cs="Arial"/>
                <w:lang w:eastAsia="ru-RU"/>
              </w:rPr>
            </w:pPr>
            <w:r w:rsidRPr="00476612">
              <w:rPr>
                <w:rFonts w:ascii="Arial" w:eastAsia="Times New Roman" w:hAnsi="Arial" w:cs="Arial"/>
                <w:lang w:eastAsia="ru-RU"/>
              </w:rPr>
              <w:t>1.3</w:t>
            </w:r>
          </w:p>
        </w:tc>
      </w:tr>
      <w:tr w:rsidR="00561024" w:rsidRPr="00561024" w:rsidTr="00476612">
        <w:tc>
          <w:tcPr>
            <w:tcW w:w="2127" w:type="dxa"/>
          </w:tcPr>
          <w:p w:rsidR="00561024" w:rsidRPr="00476612" w:rsidRDefault="00561024" w:rsidP="00561024">
            <w:pPr>
              <w:widowControl w:val="0"/>
              <w:autoSpaceDE w:val="0"/>
              <w:autoSpaceDN w:val="0"/>
              <w:spacing w:after="0" w:line="240" w:lineRule="auto"/>
              <w:jc w:val="both"/>
              <w:rPr>
                <w:rFonts w:ascii="Arial" w:eastAsia="Times New Roman" w:hAnsi="Arial" w:cs="Arial"/>
                <w:lang w:eastAsia="ru-RU"/>
              </w:rPr>
            </w:pPr>
            <w:r w:rsidRPr="00476612">
              <w:rPr>
                <w:rFonts w:ascii="Arial" w:eastAsia="Times New Roman" w:hAnsi="Arial" w:cs="Arial"/>
                <w:lang w:eastAsia="ru-RU"/>
              </w:rPr>
              <w:t>Выращивание тонизирующих, лекарственных, цветочных культур</w:t>
            </w:r>
          </w:p>
        </w:tc>
        <w:tc>
          <w:tcPr>
            <w:tcW w:w="7371" w:type="dxa"/>
          </w:tcPr>
          <w:p w:rsidR="00561024" w:rsidRPr="00476612" w:rsidRDefault="00561024" w:rsidP="00561024">
            <w:pPr>
              <w:widowControl w:val="0"/>
              <w:autoSpaceDE w:val="0"/>
              <w:autoSpaceDN w:val="0"/>
              <w:spacing w:after="0" w:line="240" w:lineRule="auto"/>
              <w:jc w:val="both"/>
              <w:rPr>
                <w:rFonts w:ascii="Arial" w:eastAsia="Times New Roman" w:hAnsi="Arial" w:cs="Arial"/>
                <w:lang w:eastAsia="ru-RU"/>
              </w:rPr>
            </w:pPr>
            <w:r w:rsidRPr="00476612">
              <w:rPr>
                <w:rFonts w:ascii="Arial" w:eastAsia="Times New Roman" w:hAnsi="Arial" w:cs="Arial"/>
                <w:lang w:eastAsia="ru-RU"/>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850" w:type="dxa"/>
          </w:tcPr>
          <w:p w:rsidR="00561024" w:rsidRPr="00476612" w:rsidRDefault="00561024" w:rsidP="00561024">
            <w:pPr>
              <w:widowControl w:val="0"/>
              <w:autoSpaceDE w:val="0"/>
              <w:autoSpaceDN w:val="0"/>
              <w:spacing w:after="0" w:line="240" w:lineRule="auto"/>
              <w:jc w:val="center"/>
              <w:rPr>
                <w:rFonts w:ascii="Arial" w:eastAsia="Times New Roman" w:hAnsi="Arial" w:cs="Arial"/>
                <w:lang w:eastAsia="ru-RU"/>
              </w:rPr>
            </w:pPr>
            <w:r w:rsidRPr="00476612">
              <w:rPr>
                <w:rFonts w:ascii="Arial" w:eastAsia="Times New Roman" w:hAnsi="Arial" w:cs="Arial"/>
                <w:lang w:eastAsia="ru-RU"/>
              </w:rPr>
              <w:t>1.4</w:t>
            </w:r>
          </w:p>
        </w:tc>
      </w:tr>
      <w:tr w:rsidR="00561024" w:rsidRPr="00561024" w:rsidTr="00476612">
        <w:tc>
          <w:tcPr>
            <w:tcW w:w="2127" w:type="dxa"/>
          </w:tcPr>
          <w:p w:rsidR="00561024" w:rsidRPr="00476612" w:rsidRDefault="00561024" w:rsidP="00561024">
            <w:pPr>
              <w:widowControl w:val="0"/>
              <w:autoSpaceDE w:val="0"/>
              <w:autoSpaceDN w:val="0"/>
              <w:spacing w:after="0" w:line="240" w:lineRule="auto"/>
              <w:jc w:val="both"/>
              <w:rPr>
                <w:rFonts w:ascii="Arial" w:eastAsia="Times New Roman" w:hAnsi="Arial" w:cs="Arial"/>
                <w:lang w:eastAsia="ru-RU"/>
              </w:rPr>
            </w:pPr>
            <w:r w:rsidRPr="00476612">
              <w:rPr>
                <w:rFonts w:ascii="Arial" w:eastAsia="Times New Roman" w:hAnsi="Arial" w:cs="Arial"/>
                <w:lang w:eastAsia="ru-RU"/>
              </w:rPr>
              <w:t>Садоводство</w:t>
            </w:r>
          </w:p>
        </w:tc>
        <w:tc>
          <w:tcPr>
            <w:tcW w:w="7371" w:type="dxa"/>
          </w:tcPr>
          <w:p w:rsidR="00561024" w:rsidRPr="00476612" w:rsidRDefault="00561024" w:rsidP="00561024">
            <w:pPr>
              <w:widowControl w:val="0"/>
              <w:autoSpaceDE w:val="0"/>
              <w:autoSpaceDN w:val="0"/>
              <w:spacing w:after="0" w:line="240" w:lineRule="auto"/>
              <w:jc w:val="both"/>
              <w:rPr>
                <w:rFonts w:ascii="Arial" w:eastAsia="Times New Roman" w:hAnsi="Arial" w:cs="Arial"/>
                <w:lang w:eastAsia="ru-RU"/>
              </w:rPr>
            </w:pPr>
            <w:r w:rsidRPr="00476612">
              <w:rPr>
                <w:rFonts w:ascii="Arial" w:eastAsia="Times New Roman" w:hAnsi="Arial" w:cs="Arial"/>
                <w:lang w:eastAsia="ru-RU"/>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850" w:type="dxa"/>
          </w:tcPr>
          <w:p w:rsidR="00561024" w:rsidRPr="00476612" w:rsidRDefault="00561024" w:rsidP="00561024">
            <w:pPr>
              <w:widowControl w:val="0"/>
              <w:autoSpaceDE w:val="0"/>
              <w:autoSpaceDN w:val="0"/>
              <w:spacing w:after="0" w:line="240" w:lineRule="auto"/>
              <w:jc w:val="center"/>
              <w:rPr>
                <w:rFonts w:ascii="Arial" w:eastAsia="Times New Roman" w:hAnsi="Arial" w:cs="Arial"/>
                <w:lang w:eastAsia="ru-RU"/>
              </w:rPr>
            </w:pPr>
            <w:r w:rsidRPr="00476612">
              <w:rPr>
                <w:rFonts w:ascii="Arial" w:eastAsia="Times New Roman" w:hAnsi="Arial" w:cs="Arial"/>
                <w:lang w:eastAsia="ru-RU"/>
              </w:rPr>
              <w:t>1.5</w:t>
            </w:r>
          </w:p>
        </w:tc>
      </w:tr>
      <w:tr w:rsidR="00561024" w:rsidRPr="00561024" w:rsidTr="00476612">
        <w:tc>
          <w:tcPr>
            <w:tcW w:w="2127" w:type="dxa"/>
          </w:tcPr>
          <w:p w:rsidR="00561024" w:rsidRPr="00476612" w:rsidRDefault="00561024" w:rsidP="00561024">
            <w:pPr>
              <w:widowControl w:val="0"/>
              <w:autoSpaceDE w:val="0"/>
              <w:autoSpaceDN w:val="0"/>
              <w:spacing w:after="0" w:line="240" w:lineRule="auto"/>
              <w:jc w:val="both"/>
              <w:rPr>
                <w:rFonts w:ascii="Arial" w:eastAsia="Times New Roman" w:hAnsi="Arial" w:cs="Arial"/>
                <w:lang w:eastAsia="ru-RU"/>
              </w:rPr>
            </w:pPr>
            <w:r w:rsidRPr="00476612">
              <w:rPr>
                <w:rFonts w:ascii="Arial" w:eastAsia="Times New Roman" w:hAnsi="Arial" w:cs="Arial"/>
                <w:lang w:eastAsia="ru-RU"/>
              </w:rPr>
              <w:t>Выращивание льна и конопли</w:t>
            </w:r>
          </w:p>
        </w:tc>
        <w:tc>
          <w:tcPr>
            <w:tcW w:w="7371" w:type="dxa"/>
          </w:tcPr>
          <w:p w:rsidR="00561024" w:rsidRPr="00476612" w:rsidRDefault="00561024" w:rsidP="00561024">
            <w:pPr>
              <w:widowControl w:val="0"/>
              <w:autoSpaceDE w:val="0"/>
              <w:autoSpaceDN w:val="0"/>
              <w:spacing w:after="0" w:line="240" w:lineRule="auto"/>
              <w:jc w:val="both"/>
              <w:rPr>
                <w:rFonts w:ascii="Arial" w:eastAsia="Times New Roman" w:hAnsi="Arial" w:cs="Arial"/>
                <w:lang w:eastAsia="ru-RU"/>
              </w:rPr>
            </w:pPr>
            <w:r w:rsidRPr="00476612">
              <w:rPr>
                <w:rFonts w:ascii="Arial" w:eastAsia="Times New Roman" w:hAnsi="Arial" w:cs="Arial"/>
                <w:lang w:eastAsia="ru-RU"/>
              </w:rPr>
              <w:t>Осуществление хозяйственной деятельности, в том числе на сельскохозяйственных угодьях, связанной с выращиванием льна, конопли</w:t>
            </w:r>
          </w:p>
        </w:tc>
        <w:tc>
          <w:tcPr>
            <w:tcW w:w="850" w:type="dxa"/>
          </w:tcPr>
          <w:p w:rsidR="00561024" w:rsidRPr="00476612" w:rsidRDefault="00561024" w:rsidP="00561024">
            <w:pPr>
              <w:widowControl w:val="0"/>
              <w:autoSpaceDE w:val="0"/>
              <w:autoSpaceDN w:val="0"/>
              <w:spacing w:after="0" w:line="240" w:lineRule="auto"/>
              <w:jc w:val="center"/>
              <w:rPr>
                <w:rFonts w:ascii="Arial" w:eastAsia="Times New Roman" w:hAnsi="Arial" w:cs="Arial"/>
                <w:lang w:eastAsia="ru-RU"/>
              </w:rPr>
            </w:pPr>
            <w:bookmarkStart w:id="131" w:name="P66"/>
            <w:bookmarkEnd w:id="131"/>
            <w:r w:rsidRPr="00476612">
              <w:rPr>
                <w:rFonts w:ascii="Arial" w:eastAsia="Times New Roman" w:hAnsi="Arial" w:cs="Arial"/>
                <w:lang w:eastAsia="ru-RU"/>
              </w:rPr>
              <w:t>1.6</w:t>
            </w:r>
          </w:p>
        </w:tc>
      </w:tr>
      <w:tr w:rsidR="00561024" w:rsidRPr="00561024" w:rsidTr="00476612">
        <w:tblPrEx>
          <w:tblBorders>
            <w:insideH w:val="nil"/>
          </w:tblBorders>
        </w:tblPrEx>
        <w:tc>
          <w:tcPr>
            <w:tcW w:w="2127" w:type="dxa"/>
            <w:tcBorders>
              <w:bottom w:val="nil"/>
            </w:tcBorders>
          </w:tcPr>
          <w:p w:rsidR="00561024" w:rsidRPr="00476612" w:rsidRDefault="00561024" w:rsidP="00561024">
            <w:pPr>
              <w:widowControl w:val="0"/>
              <w:autoSpaceDE w:val="0"/>
              <w:autoSpaceDN w:val="0"/>
              <w:spacing w:after="0" w:line="240" w:lineRule="auto"/>
              <w:jc w:val="both"/>
              <w:rPr>
                <w:rFonts w:ascii="Arial" w:eastAsia="Times New Roman" w:hAnsi="Arial" w:cs="Arial"/>
                <w:lang w:eastAsia="ru-RU"/>
              </w:rPr>
            </w:pPr>
            <w:r w:rsidRPr="00476612">
              <w:rPr>
                <w:rFonts w:ascii="Arial" w:eastAsia="Times New Roman" w:hAnsi="Arial" w:cs="Arial"/>
                <w:lang w:eastAsia="ru-RU"/>
              </w:rPr>
              <w:t>Животноводство</w:t>
            </w:r>
          </w:p>
        </w:tc>
        <w:tc>
          <w:tcPr>
            <w:tcW w:w="7371" w:type="dxa"/>
            <w:tcBorders>
              <w:bottom w:val="nil"/>
            </w:tcBorders>
          </w:tcPr>
          <w:p w:rsidR="00561024" w:rsidRPr="00476612" w:rsidRDefault="00561024" w:rsidP="00561024">
            <w:pPr>
              <w:widowControl w:val="0"/>
              <w:autoSpaceDE w:val="0"/>
              <w:autoSpaceDN w:val="0"/>
              <w:spacing w:after="0" w:line="240" w:lineRule="auto"/>
              <w:jc w:val="both"/>
              <w:rPr>
                <w:rFonts w:ascii="Arial" w:eastAsia="Times New Roman" w:hAnsi="Arial" w:cs="Arial"/>
                <w:lang w:eastAsia="ru-RU"/>
              </w:rPr>
            </w:pPr>
            <w:r w:rsidRPr="00476612">
              <w:rPr>
                <w:rFonts w:ascii="Arial" w:eastAsia="Times New Roman" w:hAnsi="Arial" w:cs="Arial"/>
                <w:lang w:eastAsia="ru-RU"/>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561024" w:rsidRPr="00476612" w:rsidRDefault="00561024" w:rsidP="00561024">
            <w:pPr>
              <w:widowControl w:val="0"/>
              <w:autoSpaceDE w:val="0"/>
              <w:autoSpaceDN w:val="0"/>
              <w:spacing w:after="0" w:line="240" w:lineRule="auto"/>
              <w:jc w:val="both"/>
              <w:rPr>
                <w:rFonts w:ascii="Arial" w:eastAsia="Times New Roman" w:hAnsi="Arial" w:cs="Arial"/>
                <w:lang w:eastAsia="ru-RU"/>
              </w:rPr>
            </w:pPr>
            <w:r w:rsidRPr="00476612">
              <w:rPr>
                <w:rFonts w:ascii="Arial" w:eastAsia="Times New Roman" w:hAnsi="Arial" w:cs="Arial"/>
                <w:lang w:eastAsia="ru-RU"/>
              </w:rPr>
              <w:t xml:space="preserve">Содержание данного вида разрешенного использования включает в себя содержание видов разрешенного использования с </w:t>
            </w:r>
            <w:hyperlink w:anchor="P76" w:history="1">
              <w:r w:rsidRPr="00476612">
                <w:rPr>
                  <w:rFonts w:ascii="Arial" w:eastAsia="Times New Roman" w:hAnsi="Arial" w:cs="Arial"/>
                  <w:color w:val="0000FF"/>
                  <w:lang w:eastAsia="ru-RU"/>
                </w:rPr>
                <w:t>кодами 1.8</w:t>
              </w:r>
            </w:hyperlink>
            <w:r w:rsidRPr="00476612">
              <w:rPr>
                <w:rFonts w:ascii="Arial" w:eastAsia="Times New Roman" w:hAnsi="Arial" w:cs="Arial"/>
                <w:lang w:eastAsia="ru-RU"/>
              </w:rPr>
              <w:t xml:space="preserve"> - </w:t>
            </w:r>
            <w:hyperlink w:anchor="P91" w:history="1">
              <w:r w:rsidRPr="00476612">
                <w:rPr>
                  <w:rFonts w:ascii="Arial" w:eastAsia="Times New Roman" w:hAnsi="Arial" w:cs="Arial"/>
                  <w:color w:val="0000FF"/>
                  <w:lang w:eastAsia="ru-RU"/>
                </w:rPr>
                <w:t>1.11</w:t>
              </w:r>
            </w:hyperlink>
            <w:r w:rsidRPr="00476612">
              <w:rPr>
                <w:rFonts w:ascii="Arial" w:eastAsia="Times New Roman" w:hAnsi="Arial" w:cs="Arial"/>
                <w:lang w:eastAsia="ru-RU"/>
              </w:rPr>
              <w:t xml:space="preserve">, </w:t>
            </w:r>
            <w:hyperlink w:anchor="P107" w:history="1">
              <w:r w:rsidRPr="00476612">
                <w:rPr>
                  <w:rFonts w:ascii="Arial" w:eastAsia="Times New Roman" w:hAnsi="Arial" w:cs="Arial"/>
                  <w:color w:val="0000FF"/>
                  <w:lang w:eastAsia="ru-RU"/>
                </w:rPr>
                <w:t>1.15</w:t>
              </w:r>
            </w:hyperlink>
            <w:r w:rsidRPr="00476612">
              <w:rPr>
                <w:rFonts w:ascii="Arial" w:eastAsia="Times New Roman" w:hAnsi="Arial" w:cs="Arial"/>
                <w:lang w:eastAsia="ru-RU"/>
              </w:rPr>
              <w:t xml:space="preserve">, </w:t>
            </w:r>
            <w:hyperlink w:anchor="P120" w:history="1">
              <w:r w:rsidRPr="00476612">
                <w:rPr>
                  <w:rFonts w:ascii="Arial" w:eastAsia="Times New Roman" w:hAnsi="Arial" w:cs="Arial"/>
                  <w:color w:val="0000FF"/>
                  <w:lang w:eastAsia="ru-RU"/>
                </w:rPr>
                <w:t>1.19</w:t>
              </w:r>
            </w:hyperlink>
            <w:r w:rsidRPr="00476612">
              <w:rPr>
                <w:rFonts w:ascii="Arial" w:eastAsia="Times New Roman" w:hAnsi="Arial" w:cs="Arial"/>
                <w:lang w:eastAsia="ru-RU"/>
              </w:rPr>
              <w:t xml:space="preserve">, </w:t>
            </w:r>
            <w:hyperlink w:anchor="P124" w:history="1">
              <w:r w:rsidRPr="00476612">
                <w:rPr>
                  <w:rFonts w:ascii="Arial" w:eastAsia="Times New Roman" w:hAnsi="Arial" w:cs="Arial"/>
                  <w:color w:val="0000FF"/>
                  <w:lang w:eastAsia="ru-RU"/>
                </w:rPr>
                <w:t>1.20</w:t>
              </w:r>
            </w:hyperlink>
          </w:p>
        </w:tc>
        <w:tc>
          <w:tcPr>
            <w:tcW w:w="850" w:type="dxa"/>
            <w:tcBorders>
              <w:bottom w:val="nil"/>
            </w:tcBorders>
          </w:tcPr>
          <w:p w:rsidR="00561024" w:rsidRPr="00476612" w:rsidRDefault="00561024" w:rsidP="00561024">
            <w:pPr>
              <w:widowControl w:val="0"/>
              <w:autoSpaceDE w:val="0"/>
              <w:autoSpaceDN w:val="0"/>
              <w:spacing w:after="0" w:line="240" w:lineRule="auto"/>
              <w:jc w:val="center"/>
              <w:rPr>
                <w:rFonts w:ascii="Arial" w:eastAsia="Times New Roman" w:hAnsi="Arial" w:cs="Arial"/>
                <w:lang w:eastAsia="ru-RU"/>
              </w:rPr>
            </w:pPr>
            <w:r w:rsidRPr="00476612">
              <w:rPr>
                <w:rFonts w:ascii="Arial" w:eastAsia="Times New Roman" w:hAnsi="Arial" w:cs="Arial"/>
                <w:lang w:eastAsia="ru-RU"/>
              </w:rPr>
              <w:t>1.7</w:t>
            </w:r>
          </w:p>
        </w:tc>
      </w:tr>
      <w:tr w:rsidR="00561024" w:rsidRPr="00561024" w:rsidTr="00476612">
        <w:tc>
          <w:tcPr>
            <w:tcW w:w="2127" w:type="dxa"/>
          </w:tcPr>
          <w:p w:rsidR="00561024" w:rsidRPr="00476612" w:rsidRDefault="00561024" w:rsidP="00561024">
            <w:pPr>
              <w:widowControl w:val="0"/>
              <w:autoSpaceDE w:val="0"/>
              <w:autoSpaceDN w:val="0"/>
              <w:spacing w:after="0" w:line="240" w:lineRule="auto"/>
              <w:jc w:val="both"/>
              <w:rPr>
                <w:rFonts w:ascii="Arial" w:eastAsia="Times New Roman" w:hAnsi="Arial" w:cs="Arial"/>
                <w:lang w:eastAsia="ru-RU"/>
              </w:rPr>
            </w:pPr>
            <w:r w:rsidRPr="00476612">
              <w:rPr>
                <w:rFonts w:ascii="Arial" w:eastAsia="Times New Roman" w:hAnsi="Arial" w:cs="Arial"/>
                <w:lang w:eastAsia="ru-RU"/>
              </w:rPr>
              <w:t>Скотоводство</w:t>
            </w:r>
          </w:p>
        </w:tc>
        <w:tc>
          <w:tcPr>
            <w:tcW w:w="7371" w:type="dxa"/>
          </w:tcPr>
          <w:p w:rsidR="00561024" w:rsidRPr="00476612" w:rsidRDefault="00561024" w:rsidP="00561024">
            <w:pPr>
              <w:widowControl w:val="0"/>
              <w:autoSpaceDE w:val="0"/>
              <w:autoSpaceDN w:val="0"/>
              <w:spacing w:after="0" w:line="240" w:lineRule="auto"/>
              <w:jc w:val="both"/>
              <w:rPr>
                <w:rFonts w:ascii="Arial" w:eastAsia="Times New Roman" w:hAnsi="Arial" w:cs="Arial"/>
                <w:lang w:eastAsia="ru-RU"/>
              </w:rPr>
            </w:pPr>
            <w:r w:rsidRPr="00476612">
              <w:rPr>
                <w:rFonts w:ascii="Arial" w:eastAsia="Times New Roman" w:hAnsi="Arial" w:cs="Arial"/>
                <w:lang w:eastAsia="ru-RU"/>
              </w:rPr>
              <w:t xml:space="preserve">Осуществление хозяйственной деятельности, в том числе на сельскохозяйственных угодьях, связанной с разведением </w:t>
            </w:r>
            <w:r w:rsidRPr="00476612">
              <w:rPr>
                <w:rFonts w:ascii="Arial" w:eastAsia="Times New Roman" w:hAnsi="Arial" w:cs="Arial"/>
                <w:lang w:eastAsia="ru-RU"/>
              </w:rPr>
              <w:lastRenderedPageBreak/>
              <w:t>сельскохозяйственных животных (крупного рогатого скота, овец, коз, лошадей, верблюдов, оленей);</w:t>
            </w:r>
          </w:p>
          <w:p w:rsidR="00561024" w:rsidRPr="00476612" w:rsidRDefault="00561024" w:rsidP="00561024">
            <w:pPr>
              <w:widowControl w:val="0"/>
              <w:autoSpaceDE w:val="0"/>
              <w:autoSpaceDN w:val="0"/>
              <w:spacing w:after="0" w:line="240" w:lineRule="auto"/>
              <w:jc w:val="both"/>
              <w:rPr>
                <w:rFonts w:ascii="Arial" w:eastAsia="Times New Roman" w:hAnsi="Arial" w:cs="Arial"/>
                <w:lang w:eastAsia="ru-RU"/>
              </w:rPr>
            </w:pPr>
            <w:r w:rsidRPr="00476612">
              <w:rPr>
                <w:rFonts w:ascii="Arial" w:eastAsia="Times New Roman" w:hAnsi="Arial" w:cs="Arial"/>
                <w:lang w:eastAsia="ru-RU"/>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w:t>
            </w:r>
          </w:p>
          <w:p w:rsidR="00561024" w:rsidRPr="00476612" w:rsidRDefault="00561024" w:rsidP="00561024">
            <w:pPr>
              <w:widowControl w:val="0"/>
              <w:autoSpaceDE w:val="0"/>
              <w:autoSpaceDN w:val="0"/>
              <w:spacing w:after="0" w:line="240" w:lineRule="auto"/>
              <w:jc w:val="both"/>
              <w:rPr>
                <w:rFonts w:ascii="Arial" w:eastAsia="Times New Roman" w:hAnsi="Arial" w:cs="Arial"/>
                <w:lang w:eastAsia="ru-RU"/>
              </w:rPr>
            </w:pPr>
            <w:r w:rsidRPr="00476612">
              <w:rPr>
                <w:rFonts w:ascii="Arial" w:eastAsia="Times New Roman" w:hAnsi="Arial" w:cs="Arial"/>
                <w:lang w:eastAsia="ru-RU"/>
              </w:rPr>
              <w:t>разведение племенных животных, производство и использование племенной продукции (материала)</w:t>
            </w:r>
          </w:p>
        </w:tc>
        <w:tc>
          <w:tcPr>
            <w:tcW w:w="850" w:type="dxa"/>
          </w:tcPr>
          <w:p w:rsidR="00561024" w:rsidRPr="00476612" w:rsidRDefault="00561024" w:rsidP="00561024">
            <w:pPr>
              <w:widowControl w:val="0"/>
              <w:autoSpaceDE w:val="0"/>
              <w:autoSpaceDN w:val="0"/>
              <w:spacing w:after="0" w:line="240" w:lineRule="auto"/>
              <w:jc w:val="center"/>
              <w:rPr>
                <w:rFonts w:ascii="Arial" w:eastAsia="Times New Roman" w:hAnsi="Arial" w:cs="Arial"/>
                <w:lang w:eastAsia="ru-RU"/>
              </w:rPr>
            </w:pPr>
            <w:bookmarkStart w:id="132" w:name="P76"/>
            <w:bookmarkEnd w:id="132"/>
            <w:r w:rsidRPr="00476612">
              <w:rPr>
                <w:rFonts w:ascii="Arial" w:eastAsia="Times New Roman" w:hAnsi="Arial" w:cs="Arial"/>
                <w:lang w:eastAsia="ru-RU"/>
              </w:rPr>
              <w:lastRenderedPageBreak/>
              <w:t>1.8</w:t>
            </w:r>
          </w:p>
        </w:tc>
      </w:tr>
      <w:tr w:rsidR="00561024" w:rsidRPr="00561024" w:rsidTr="00476612">
        <w:tc>
          <w:tcPr>
            <w:tcW w:w="2127" w:type="dxa"/>
          </w:tcPr>
          <w:p w:rsidR="00561024" w:rsidRPr="00476612" w:rsidRDefault="00561024" w:rsidP="00561024">
            <w:pPr>
              <w:widowControl w:val="0"/>
              <w:autoSpaceDE w:val="0"/>
              <w:autoSpaceDN w:val="0"/>
              <w:spacing w:after="0" w:line="240" w:lineRule="auto"/>
              <w:jc w:val="both"/>
              <w:rPr>
                <w:rFonts w:ascii="Arial" w:eastAsia="Times New Roman" w:hAnsi="Arial" w:cs="Arial"/>
                <w:lang w:eastAsia="ru-RU"/>
              </w:rPr>
            </w:pPr>
            <w:r w:rsidRPr="00476612">
              <w:rPr>
                <w:rFonts w:ascii="Arial" w:eastAsia="Times New Roman" w:hAnsi="Arial" w:cs="Arial"/>
                <w:lang w:eastAsia="ru-RU"/>
              </w:rPr>
              <w:lastRenderedPageBreak/>
              <w:t>Звероводство</w:t>
            </w:r>
          </w:p>
        </w:tc>
        <w:tc>
          <w:tcPr>
            <w:tcW w:w="7371" w:type="dxa"/>
          </w:tcPr>
          <w:p w:rsidR="00561024" w:rsidRPr="00476612" w:rsidRDefault="00561024" w:rsidP="00561024">
            <w:pPr>
              <w:widowControl w:val="0"/>
              <w:autoSpaceDE w:val="0"/>
              <w:autoSpaceDN w:val="0"/>
              <w:spacing w:after="0" w:line="240" w:lineRule="auto"/>
              <w:jc w:val="both"/>
              <w:rPr>
                <w:rFonts w:ascii="Arial" w:eastAsia="Times New Roman" w:hAnsi="Arial" w:cs="Arial"/>
                <w:lang w:eastAsia="ru-RU"/>
              </w:rPr>
            </w:pPr>
            <w:r w:rsidRPr="00476612">
              <w:rPr>
                <w:rFonts w:ascii="Arial" w:eastAsia="Times New Roman" w:hAnsi="Arial" w:cs="Arial"/>
                <w:lang w:eastAsia="ru-RU"/>
              </w:rPr>
              <w:t>Осуществление хозяйственной деятельности, связанной с разведением в неволе ценных пушных зверей;</w:t>
            </w:r>
          </w:p>
          <w:p w:rsidR="00561024" w:rsidRPr="00476612" w:rsidRDefault="00561024" w:rsidP="00561024">
            <w:pPr>
              <w:widowControl w:val="0"/>
              <w:autoSpaceDE w:val="0"/>
              <w:autoSpaceDN w:val="0"/>
              <w:spacing w:after="0" w:line="240" w:lineRule="auto"/>
              <w:jc w:val="both"/>
              <w:rPr>
                <w:rFonts w:ascii="Arial" w:eastAsia="Times New Roman" w:hAnsi="Arial" w:cs="Arial"/>
                <w:lang w:eastAsia="ru-RU"/>
              </w:rPr>
            </w:pPr>
            <w:r w:rsidRPr="00476612">
              <w:rPr>
                <w:rFonts w:ascii="Arial" w:eastAsia="Times New Roman" w:hAnsi="Arial" w:cs="Arial"/>
                <w:lang w:eastAsia="ru-RU"/>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561024" w:rsidRPr="00476612" w:rsidRDefault="00561024" w:rsidP="00561024">
            <w:pPr>
              <w:widowControl w:val="0"/>
              <w:autoSpaceDE w:val="0"/>
              <w:autoSpaceDN w:val="0"/>
              <w:spacing w:after="0" w:line="240" w:lineRule="auto"/>
              <w:jc w:val="both"/>
              <w:rPr>
                <w:rFonts w:ascii="Arial" w:eastAsia="Times New Roman" w:hAnsi="Arial" w:cs="Arial"/>
                <w:lang w:eastAsia="ru-RU"/>
              </w:rPr>
            </w:pPr>
            <w:r w:rsidRPr="00476612">
              <w:rPr>
                <w:rFonts w:ascii="Arial" w:eastAsia="Times New Roman" w:hAnsi="Arial" w:cs="Arial"/>
                <w:lang w:eastAsia="ru-RU"/>
              </w:rPr>
              <w:t>разведение племенных животных, производство и использование племенной продукции (материала)</w:t>
            </w:r>
          </w:p>
        </w:tc>
        <w:tc>
          <w:tcPr>
            <w:tcW w:w="850" w:type="dxa"/>
          </w:tcPr>
          <w:p w:rsidR="00561024" w:rsidRPr="00476612" w:rsidRDefault="00561024" w:rsidP="00561024">
            <w:pPr>
              <w:widowControl w:val="0"/>
              <w:autoSpaceDE w:val="0"/>
              <w:autoSpaceDN w:val="0"/>
              <w:spacing w:after="0" w:line="240" w:lineRule="auto"/>
              <w:jc w:val="center"/>
              <w:rPr>
                <w:rFonts w:ascii="Arial" w:eastAsia="Times New Roman" w:hAnsi="Arial" w:cs="Arial"/>
                <w:lang w:eastAsia="ru-RU"/>
              </w:rPr>
            </w:pPr>
            <w:r w:rsidRPr="00476612">
              <w:rPr>
                <w:rFonts w:ascii="Arial" w:eastAsia="Times New Roman" w:hAnsi="Arial" w:cs="Arial"/>
                <w:lang w:eastAsia="ru-RU"/>
              </w:rPr>
              <w:t>1.9</w:t>
            </w:r>
          </w:p>
        </w:tc>
      </w:tr>
      <w:tr w:rsidR="00561024" w:rsidRPr="00561024" w:rsidTr="00476612">
        <w:tc>
          <w:tcPr>
            <w:tcW w:w="2127" w:type="dxa"/>
          </w:tcPr>
          <w:p w:rsidR="00561024" w:rsidRPr="00476612" w:rsidRDefault="00561024" w:rsidP="00561024">
            <w:pPr>
              <w:widowControl w:val="0"/>
              <w:autoSpaceDE w:val="0"/>
              <w:autoSpaceDN w:val="0"/>
              <w:spacing w:after="0" w:line="240" w:lineRule="auto"/>
              <w:jc w:val="both"/>
              <w:rPr>
                <w:rFonts w:ascii="Arial" w:eastAsia="Times New Roman" w:hAnsi="Arial" w:cs="Arial"/>
                <w:lang w:eastAsia="ru-RU"/>
              </w:rPr>
            </w:pPr>
            <w:r w:rsidRPr="00476612">
              <w:rPr>
                <w:rFonts w:ascii="Arial" w:eastAsia="Times New Roman" w:hAnsi="Arial" w:cs="Arial"/>
                <w:lang w:eastAsia="ru-RU"/>
              </w:rPr>
              <w:t>Птицеводство</w:t>
            </w:r>
          </w:p>
        </w:tc>
        <w:tc>
          <w:tcPr>
            <w:tcW w:w="7371" w:type="dxa"/>
          </w:tcPr>
          <w:p w:rsidR="00561024" w:rsidRPr="00476612" w:rsidRDefault="00561024" w:rsidP="00561024">
            <w:pPr>
              <w:widowControl w:val="0"/>
              <w:autoSpaceDE w:val="0"/>
              <w:autoSpaceDN w:val="0"/>
              <w:spacing w:after="0" w:line="240" w:lineRule="auto"/>
              <w:jc w:val="both"/>
              <w:rPr>
                <w:rFonts w:ascii="Arial" w:eastAsia="Times New Roman" w:hAnsi="Arial" w:cs="Arial"/>
                <w:lang w:eastAsia="ru-RU"/>
              </w:rPr>
            </w:pPr>
            <w:r w:rsidRPr="00476612">
              <w:rPr>
                <w:rFonts w:ascii="Arial" w:eastAsia="Times New Roman" w:hAnsi="Arial" w:cs="Arial"/>
                <w:lang w:eastAsia="ru-RU"/>
              </w:rPr>
              <w:t>Осуществление хозяйственной деятельности, связанной с разведением домашних пород птиц, в том числе водоплавающих;</w:t>
            </w:r>
          </w:p>
          <w:p w:rsidR="00561024" w:rsidRPr="00476612" w:rsidRDefault="00561024" w:rsidP="00561024">
            <w:pPr>
              <w:widowControl w:val="0"/>
              <w:autoSpaceDE w:val="0"/>
              <w:autoSpaceDN w:val="0"/>
              <w:spacing w:after="0" w:line="240" w:lineRule="auto"/>
              <w:jc w:val="both"/>
              <w:rPr>
                <w:rFonts w:ascii="Arial" w:eastAsia="Times New Roman" w:hAnsi="Arial" w:cs="Arial"/>
                <w:lang w:eastAsia="ru-RU"/>
              </w:rPr>
            </w:pPr>
            <w:r w:rsidRPr="00476612">
              <w:rPr>
                <w:rFonts w:ascii="Arial" w:eastAsia="Times New Roman" w:hAnsi="Arial" w:cs="Arial"/>
                <w:lang w:eastAsia="ru-RU"/>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561024" w:rsidRPr="00476612" w:rsidRDefault="00561024" w:rsidP="00561024">
            <w:pPr>
              <w:widowControl w:val="0"/>
              <w:autoSpaceDE w:val="0"/>
              <w:autoSpaceDN w:val="0"/>
              <w:spacing w:after="0" w:line="240" w:lineRule="auto"/>
              <w:jc w:val="both"/>
              <w:rPr>
                <w:rFonts w:ascii="Arial" w:eastAsia="Times New Roman" w:hAnsi="Arial" w:cs="Arial"/>
                <w:lang w:eastAsia="ru-RU"/>
              </w:rPr>
            </w:pPr>
            <w:r w:rsidRPr="00476612">
              <w:rPr>
                <w:rFonts w:ascii="Arial" w:eastAsia="Times New Roman" w:hAnsi="Arial" w:cs="Arial"/>
                <w:lang w:eastAsia="ru-RU"/>
              </w:rPr>
              <w:t>разведение племенных животных, производство и использование племенной продукции (материала)</w:t>
            </w:r>
          </w:p>
        </w:tc>
        <w:tc>
          <w:tcPr>
            <w:tcW w:w="850" w:type="dxa"/>
          </w:tcPr>
          <w:p w:rsidR="00561024" w:rsidRPr="00476612" w:rsidRDefault="00561024" w:rsidP="00561024">
            <w:pPr>
              <w:widowControl w:val="0"/>
              <w:autoSpaceDE w:val="0"/>
              <w:autoSpaceDN w:val="0"/>
              <w:spacing w:after="0" w:line="240" w:lineRule="auto"/>
              <w:jc w:val="center"/>
              <w:rPr>
                <w:rFonts w:ascii="Arial" w:eastAsia="Times New Roman" w:hAnsi="Arial" w:cs="Arial"/>
                <w:lang w:eastAsia="ru-RU"/>
              </w:rPr>
            </w:pPr>
            <w:r w:rsidRPr="00476612">
              <w:rPr>
                <w:rFonts w:ascii="Arial" w:eastAsia="Times New Roman" w:hAnsi="Arial" w:cs="Arial"/>
                <w:lang w:eastAsia="ru-RU"/>
              </w:rPr>
              <w:t>1.10</w:t>
            </w:r>
          </w:p>
        </w:tc>
      </w:tr>
      <w:tr w:rsidR="00561024" w:rsidRPr="00561024" w:rsidTr="00476612">
        <w:tc>
          <w:tcPr>
            <w:tcW w:w="2127" w:type="dxa"/>
          </w:tcPr>
          <w:p w:rsidR="00561024" w:rsidRPr="00476612" w:rsidRDefault="00561024" w:rsidP="00561024">
            <w:pPr>
              <w:widowControl w:val="0"/>
              <w:autoSpaceDE w:val="0"/>
              <w:autoSpaceDN w:val="0"/>
              <w:spacing w:after="0" w:line="240" w:lineRule="auto"/>
              <w:jc w:val="both"/>
              <w:rPr>
                <w:rFonts w:ascii="Arial" w:eastAsia="Times New Roman" w:hAnsi="Arial" w:cs="Arial"/>
                <w:lang w:eastAsia="ru-RU"/>
              </w:rPr>
            </w:pPr>
            <w:r w:rsidRPr="00476612">
              <w:rPr>
                <w:rFonts w:ascii="Arial" w:eastAsia="Times New Roman" w:hAnsi="Arial" w:cs="Arial"/>
                <w:lang w:eastAsia="ru-RU"/>
              </w:rPr>
              <w:t>Свиноводство</w:t>
            </w:r>
          </w:p>
        </w:tc>
        <w:tc>
          <w:tcPr>
            <w:tcW w:w="7371" w:type="dxa"/>
          </w:tcPr>
          <w:p w:rsidR="00561024" w:rsidRPr="00476612" w:rsidRDefault="00561024" w:rsidP="00561024">
            <w:pPr>
              <w:widowControl w:val="0"/>
              <w:autoSpaceDE w:val="0"/>
              <w:autoSpaceDN w:val="0"/>
              <w:spacing w:after="0" w:line="240" w:lineRule="auto"/>
              <w:jc w:val="both"/>
              <w:rPr>
                <w:rFonts w:ascii="Arial" w:eastAsia="Times New Roman" w:hAnsi="Arial" w:cs="Arial"/>
                <w:lang w:eastAsia="ru-RU"/>
              </w:rPr>
            </w:pPr>
            <w:r w:rsidRPr="00476612">
              <w:rPr>
                <w:rFonts w:ascii="Arial" w:eastAsia="Times New Roman" w:hAnsi="Arial" w:cs="Arial"/>
                <w:lang w:eastAsia="ru-RU"/>
              </w:rPr>
              <w:t>Осуществление хозяйственной деятельности, связанной с разведением свиней;</w:t>
            </w:r>
          </w:p>
          <w:p w:rsidR="00561024" w:rsidRPr="00476612" w:rsidRDefault="00561024" w:rsidP="00561024">
            <w:pPr>
              <w:widowControl w:val="0"/>
              <w:autoSpaceDE w:val="0"/>
              <w:autoSpaceDN w:val="0"/>
              <w:spacing w:after="0" w:line="240" w:lineRule="auto"/>
              <w:jc w:val="both"/>
              <w:rPr>
                <w:rFonts w:ascii="Arial" w:eastAsia="Times New Roman" w:hAnsi="Arial" w:cs="Arial"/>
                <w:lang w:eastAsia="ru-RU"/>
              </w:rPr>
            </w:pPr>
            <w:r w:rsidRPr="00476612">
              <w:rPr>
                <w:rFonts w:ascii="Arial" w:eastAsia="Times New Roman" w:hAnsi="Arial" w:cs="Arial"/>
                <w:lang w:eastAsia="ru-RU"/>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561024" w:rsidRPr="00476612" w:rsidRDefault="00561024" w:rsidP="00561024">
            <w:pPr>
              <w:widowControl w:val="0"/>
              <w:autoSpaceDE w:val="0"/>
              <w:autoSpaceDN w:val="0"/>
              <w:spacing w:after="0" w:line="240" w:lineRule="auto"/>
              <w:jc w:val="both"/>
              <w:rPr>
                <w:rFonts w:ascii="Arial" w:eastAsia="Times New Roman" w:hAnsi="Arial" w:cs="Arial"/>
                <w:lang w:eastAsia="ru-RU"/>
              </w:rPr>
            </w:pPr>
            <w:r w:rsidRPr="00476612">
              <w:rPr>
                <w:rFonts w:ascii="Arial" w:eastAsia="Times New Roman" w:hAnsi="Arial" w:cs="Arial"/>
                <w:lang w:eastAsia="ru-RU"/>
              </w:rPr>
              <w:t>разведение племенных животных, производство и использование племенной продукции (материала)</w:t>
            </w:r>
          </w:p>
        </w:tc>
        <w:tc>
          <w:tcPr>
            <w:tcW w:w="850" w:type="dxa"/>
          </w:tcPr>
          <w:p w:rsidR="00561024" w:rsidRPr="00476612" w:rsidRDefault="00561024" w:rsidP="00561024">
            <w:pPr>
              <w:widowControl w:val="0"/>
              <w:autoSpaceDE w:val="0"/>
              <w:autoSpaceDN w:val="0"/>
              <w:spacing w:after="0" w:line="240" w:lineRule="auto"/>
              <w:jc w:val="center"/>
              <w:rPr>
                <w:rFonts w:ascii="Arial" w:eastAsia="Times New Roman" w:hAnsi="Arial" w:cs="Arial"/>
                <w:lang w:eastAsia="ru-RU"/>
              </w:rPr>
            </w:pPr>
            <w:bookmarkStart w:id="133" w:name="P91"/>
            <w:bookmarkEnd w:id="133"/>
            <w:r w:rsidRPr="00476612">
              <w:rPr>
                <w:rFonts w:ascii="Arial" w:eastAsia="Times New Roman" w:hAnsi="Arial" w:cs="Arial"/>
                <w:lang w:eastAsia="ru-RU"/>
              </w:rPr>
              <w:t>1.11</w:t>
            </w:r>
          </w:p>
        </w:tc>
      </w:tr>
      <w:tr w:rsidR="00561024" w:rsidRPr="00561024" w:rsidTr="00476612">
        <w:tc>
          <w:tcPr>
            <w:tcW w:w="2127" w:type="dxa"/>
          </w:tcPr>
          <w:p w:rsidR="00561024" w:rsidRPr="00476612" w:rsidRDefault="00561024" w:rsidP="00561024">
            <w:pPr>
              <w:widowControl w:val="0"/>
              <w:autoSpaceDE w:val="0"/>
              <w:autoSpaceDN w:val="0"/>
              <w:spacing w:after="0" w:line="240" w:lineRule="auto"/>
              <w:jc w:val="both"/>
              <w:rPr>
                <w:rFonts w:ascii="Arial" w:eastAsia="Times New Roman" w:hAnsi="Arial" w:cs="Arial"/>
                <w:lang w:eastAsia="ru-RU"/>
              </w:rPr>
            </w:pPr>
            <w:r w:rsidRPr="00476612">
              <w:rPr>
                <w:rFonts w:ascii="Arial" w:eastAsia="Times New Roman" w:hAnsi="Arial" w:cs="Arial"/>
                <w:lang w:eastAsia="ru-RU"/>
              </w:rPr>
              <w:t>Пчеловодство</w:t>
            </w:r>
          </w:p>
        </w:tc>
        <w:tc>
          <w:tcPr>
            <w:tcW w:w="7371" w:type="dxa"/>
          </w:tcPr>
          <w:p w:rsidR="00561024" w:rsidRPr="00476612" w:rsidRDefault="00561024" w:rsidP="00561024">
            <w:pPr>
              <w:widowControl w:val="0"/>
              <w:autoSpaceDE w:val="0"/>
              <w:autoSpaceDN w:val="0"/>
              <w:spacing w:after="0" w:line="240" w:lineRule="auto"/>
              <w:jc w:val="both"/>
              <w:rPr>
                <w:rFonts w:ascii="Arial" w:eastAsia="Times New Roman" w:hAnsi="Arial" w:cs="Arial"/>
                <w:lang w:eastAsia="ru-RU"/>
              </w:rPr>
            </w:pPr>
            <w:r w:rsidRPr="00476612">
              <w:rPr>
                <w:rFonts w:ascii="Arial" w:eastAsia="Times New Roman" w:hAnsi="Arial" w:cs="Arial"/>
                <w:lang w:eastAsia="ru-RU"/>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561024" w:rsidRPr="00476612" w:rsidRDefault="00561024" w:rsidP="00561024">
            <w:pPr>
              <w:widowControl w:val="0"/>
              <w:autoSpaceDE w:val="0"/>
              <w:autoSpaceDN w:val="0"/>
              <w:spacing w:after="0" w:line="240" w:lineRule="auto"/>
              <w:jc w:val="both"/>
              <w:rPr>
                <w:rFonts w:ascii="Arial" w:eastAsia="Times New Roman" w:hAnsi="Arial" w:cs="Arial"/>
                <w:lang w:eastAsia="ru-RU"/>
              </w:rPr>
            </w:pPr>
            <w:r w:rsidRPr="00476612">
              <w:rPr>
                <w:rFonts w:ascii="Arial" w:eastAsia="Times New Roman" w:hAnsi="Arial" w:cs="Arial"/>
                <w:lang w:eastAsia="ru-RU"/>
              </w:rPr>
              <w:t>размещение ульев, иных объектов и оборудования, необходимого для пчеловодства и разведениях иных полезных насекомых;</w:t>
            </w:r>
          </w:p>
          <w:p w:rsidR="00561024" w:rsidRPr="00476612" w:rsidRDefault="00561024" w:rsidP="00561024">
            <w:pPr>
              <w:widowControl w:val="0"/>
              <w:autoSpaceDE w:val="0"/>
              <w:autoSpaceDN w:val="0"/>
              <w:spacing w:after="0" w:line="240" w:lineRule="auto"/>
              <w:jc w:val="both"/>
              <w:rPr>
                <w:rFonts w:ascii="Arial" w:eastAsia="Times New Roman" w:hAnsi="Arial" w:cs="Arial"/>
                <w:lang w:eastAsia="ru-RU"/>
              </w:rPr>
            </w:pPr>
            <w:r w:rsidRPr="00476612">
              <w:rPr>
                <w:rFonts w:ascii="Arial" w:eastAsia="Times New Roman" w:hAnsi="Arial" w:cs="Arial"/>
                <w:lang w:eastAsia="ru-RU"/>
              </w:rPr>
              <w:t>размещение сооружений, используемых для хранения и первичной переработки продукции пчеловодства</w:t>
            </w:r>
          </w:p>
        </w:tc>
        <w:tc>
          <w:tcPr>
            <w:tcW w:w="850" w:type="dxa"/>
          </w:tcPr>
          <w:p w:rsidR="00561024" w:rsidRPr="00476612" w:rsidRDefault="00561024" w:rsidP="00561024">
            <w:pPr>
              <w:widowControl w:val="0"/>
              <w:autoSpaceDE w:val="0"/>
              <w:autoSpaceDN w:val="0"/>
              <w:spacing w:after="0" w:line="240" w:lineRule="auto"/>
              <w:jc w:val="center"/>
              <w:rPr>
                <w:rFonts w:ascii="Arial" w:eastAsia="Times New Roman" w:hAnsi="Arial" w:cs="Arial"/>
                <w:lang w:eastAsia="ru-RU"/>
              </w:rPr>
            </w:pPr>
            <w:r w:rsidRPr="00476612">
              <w:rPr>
                <w:rFonts w:ascii="Arial" w:eastAsia="Times New Roman" w:hAnsi="Arial" w:cs="Arial"/>
                <w:lang w:eastAsia="ru-RU"/>
              </w:rPr>
              <w:t>1.12</w:t>
            </w:r>
          </w:p>
        </w:tc>
      </w:tr>
      <w:tr w:rsidR="00561024" w:rsidRPr="00561024" w:rsidTr="00476612">
        <w:tc>
          <w:tcPr>
            <w:tcW w:w="2127" w:type="dxa"/>
          </w:tcPr>
          <w:p w:rsidR="00561024" w:rsidRPr="00476612" w:rsidRDefault="00561024" w:rsidP="00561024">
            <w:pPr>
              <w:widowControl w:val="0"/>
              <w:autoSpaceDE w:val="0"/>
              <w:autoSpaceDN w:val="0"/>
              <w:spacing w:after="0" w:line="240" w:lineRule="auto"/>
              <w:jc w:val="both"/>
              <w:rPr>
                <w:rFonts w:ascii="Arial" w:eastAsia="Times New Roman" w:hAnsi="Arial" w:cs="Arial"/>
                <w:lang w:eastAsia="ru-RU"/>
              </w:rPr>
            </w:pPr>
            <w:r w:rsidRPr="00476612">
              <w:rPr>
                <w:rFonts w:ascii="Arial" w:eastAsia="Times New Roman" w:hAnsi="Arial" w:cs="Arial"/>
                <w:lang w:eastAsia="ru-RU"/>
              </w:rPr>
              <w:t>Рыбоводство</w:t>
            </w:r>
          </w:p>
        </w:tc>
        <w:tc>
          <w:tcPr>
            <w:tcW w:w="7371" w:type="dxa"/>
          </w:tcPr>
          <w:p w:rsidR="00561024" w:rsidRPr="00476612" w:rsidRDefault="00561024" w:rsidP="00561024">
            <w:pPr>
              <w:widowControl w:val="0"/>
              <w:autoSpaceDE w:val="0"/>
              <w:autoSpaceDN w:val="0"/>
              <w:spacing w:after="0" w:line="240" w:lineRule="auto"/>
              <w:jc w:val="both"/>
              <w:rPr>
                <w:rFonts w:ascii="Arial" w:eastAsia="Times New Roman" w:hAnsi="Arial" w:cs="Arial"/>
                <w:lang w:eastAsia="ru-RU"/>
              </w:rPr>
            </w:pPr>
            <w:r w:rsidRPr="00476612">
              <w:rPr>
                <w:rFonts w:ascii="Arial" w:eastAsia="Times New Roman" w:hAnsi="Arial" w:cs="Arial"/>
                <w:lang w:eastAsia="ru-RU"/>
              </w:rPr>
              <w:t>Осуществление хозяйственной деятельности, связанной с разведением и (или) содержанием, выращиванием объектов рыбоводства (</w:t>
            </w:r>
            <w:proofErr w:type="spellStart"/>
            <w:r w:rsidRPr="00476612">
              <w:rPr>
                <w:rFonts w:ascii="Arial" w:eastAsia="Times New Roman" w:hAnsi="Arial" w:cs="Arial"/>
                <w:lang w:eastAsia="ru-RU"/>
              </w:rPr>
              <w:t>аквакультуры</w:t>
            </w:r>
            <w:proofErr w:type="spellEnd"/>
            <w:r w:rsidRPr="00476612">
              <w:rPr>
                <w:rFonts w:ascii="Arial" w:eastAsia="Times New Roman" w:hAnsi="Arial" w:cs="Arial"/>
                <w:lang w:eastAsia="ru-RU"/>
              </w:rPr>
              <w:t>);</w:t>
            </w:r>
          </w:p>
          <w:p w:rsidR="00561024" w:rsidRPr="00476612" w:rsidRDefault="00561024" w:rsidP="00561024">
            <w:pPr>
              <w:widowControl w:val="0"/>
              <w:autoSpaceDE w:val="0"/>
              <w:autoSpaceDN w:val="0"/>
              <w:spacing w:after="0" w:line="240" w:lineRule="auto"/>
              <w:jc w:val="both"/>
              <w:rPr>
                <w:rFonts w:ascii="Arial" w:eastAsia="Times New Roman" w:hAnsi="Arial" w:cs="Arial"/>
                <w:lang w:eastAsia="ru-RU"/>
              </w:rPr>
            </w:pPr>
            <w:r w:rsidRPr="00476612">
              <w:rPr>
                <w:rFonts w:ascii="Arial" w:eastAsia="Times New Roman" w:hAnsi="Arial" w:cs="Arial"/>
                <w:lang w:eastAsia="ru-RU"/>
              </w:rPr>
              <w:t>размещение зданий, сооружений, оборудования, необходимых для осуществления рыбоводства (</w:t>
            </w:r>
            <w:proofErr w:type="spellStart"/>
            <w:r w:rsidRPr="00476612">
              <w:rPr>
                <w:rFonts w:ascii="Arial" w:eastAsia="Times New Roman" w:hAnsi="Arial" w:cs="Arial"/>
                <w:lang w:eastAsia="ru-RU"/>
              </w:rPr>
              <w:t>аквакультуры</w:t>
            </w:r>
            <w:proofErr w:type="spellEnd"/>
            <w:r w:rsidRPr="00476612">
              <w:rPr>
                <w:rFonts w:ascii="Arial" w:eastAsia="Times New Roman" w:hAnsi="Arial" w:cs="Arial"/>
                <w:lang w:eastAsia="ru-RU"/>
              </w:rPr>
              <w:t>)</w:t>
            </w:r>
          </w:p>
        </w:tc>
        <w:tc>
          <w:tcPr>
            <w:tcW w:w="850" w:type="dxa"/>
          </w:tcPr>
          <w:p w:rsidR="00561024" w:rsidRPr="00476612" w:rsidRDefault="00561024" w:rsidP="00561024">
            <w:pPr>
              <w:widowControl w:val="0"/>
              <w:autoSpaceDE w:val="0"/>
              <w:autoSpaceDN w:val="0"/>
              <w:spacing w:after="0" w:line="240" w:lineRule="auto"/>
              <w:jc w:val="center"/>
              <w:rPr>
                <w:rFonts w:ascii="Arial" w:eastAsia="Times New Roman" w:hAnsi="Arial" w:cs="Arial"/>
                <w:lang w:eastAsia="ru-RU"/>
              </w:rPr>
            </w:pPr>
            <w:r w:rsidRPr="00476612">
              <w:rPr>
                <w:rFonts w:ascii="Arial" w:eastAsia="Times New Roman" w:hAnsi="Arial" w:cs="Arial"/>
                <w:lang w:eastAsia="ru-RU"/>
              </w:rPr>
              <w:t>1.13</w:t>
            </w:r>
          </w:p>
        </w:tc>
      </w:tr>
      <w:tr w:rsidR="00561024" w:rsidRPr="00561024" w:rsidTr="00476612">
        <w:tc>
          <w:tcPr>
            <w:tcW w:w="2127" w:type="dxa"/>
          </w:tcPr>
          <w:p w:rsidR="00561024" w:rsidRPr="00476612" w:rsidRDefault="00561024" w:rsidP="00561024">
            <w:pPr>
              <w:widowControl w:val="0"/>
              <w:autoSpaceDE w:val="0"/>
              <w:autoSpaceDN w:val="0"/>
              <w:spacing w:after="0" w:line="240" w:lineRule="auto"/>
              <w:jc w:val="both"/>
              <w:rPr>
                <w:rFonts w:ascii="Arial" w:eastAsia="Times New Roman" w:hAnsi="Arial" w:cs="Arial"/>
                <w:lang w:eastAsia="ru-RU"/>
              </w:rPr>
            </w:pPr>
            <w:r w:rsidRPr="00476612">
              <w:rPr>
                <w:rFonts w:ascii="Arial" w:eastAsia="Times New Roman" w:hAnsi="Arial" w:cs="Arial"/>
                <w:lang w:eastAsia="ru-RU"/>
              </w:rPr>
              <w:t>Научное обеспечение сельского хозяйства</w:t>
            </w:r>
          </w:p>
        </w:tc>
        <w:tc>
          <w:tcPr>
            <w:tcW w:w="7371" w:type="dxa"/>
          </w:tcPr>
          <w:p w:rsidR="00561024" w:rsidRPr="00476612" w:rsidRDefault="00561024" w:rsidP="00561024">
            <w:pPr>
              <w:widowControl w:val="0"/>
              <w:autoSpaceDE w:val="0"/>
              <w:autoSpaceDN w:val="0"/>
              <w:spacing w:after="0" w:line="240" w:lineRule="auto"/>
              <w:jc w:val="both"/>
              <w:rPr>
                <w:rFonts w:ascii="Arial" w:eastAsia="Times New Roman" w:hAnsi="Arial" w:cs="Arial"/>
                <w:lang w:eastAsia="ru-RU"/>
              </w:rPr>
            </w:pPr>
            <w:r w:rsidRPr="00476612">
              <w:rPr>
                <w:rFonts w:ascii="Arial" w:eastAsia="Times New Roman" w:hAnsi="Arial" w:cs="Arial"/>
                <w:lang w:eastAsia="ru-RU"/>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w:t>
            </w:r>
          </w:p>
          <w:p w:rsidR="00561024" w:rsidRPr="00476612" w:rsidRDefault="00561024" w:rsidP="00561024">
            <w:pPr>
              <w:widowControl w:val="0"/>
              <w:autoSpaceDE w:val="0"/>
              <w:autoSpaceDN w:val="0"/>
              <w:spacing w:after="0" w:line="240" w:lineRule="auto"/>
              <w:jc w:val="both"/>
              <w:rPr>
                <w:rFonts w:ascii="Arial" w:eastAsia="Times New Roman" w:hAnsi="Arial" w:cs="Arial"/>
                <w:lang w:eastAsia="ru-RU"/>
              </w:rPr>
            </w:pPr>
            <w:r w:rsidRPr="00476612">
              <w:rPr>
                <w:rFonts w:ascii="Arial" w:eastAsia="Times New Roman" w:hAnsi="Arial" w:cs="Arial"/>
                <w:lang w:eastAsia="ru-RU"/>
              </w:rPr>
              <w:t>размещение коллекций генетических ресурсов растений</w:t>
            </w:r>
          </w:p>
        </w:tc>
        <w:tc>
          <w:tcPr>
            <w:tcW w:w="850" w:type="dxa"/>
          </w:tcPr>
          <w:p w:rsidR="00561024" w:rsidRPr="00476612" w:rsidRDefault="00561024" w:rsidP="00561024">
            <w:pPr>
              <w:widowControl w:val="0"/>
              <w:autoSpaceDE w:val="0"/>
              <w:autoSpaceDN w:val="0"/>
              <w:spacing w:after="0" w:line="240" w:lineRule="auto"/>
              <w:jc w:val="center"/>
              <w:rPr>
                <w:rFonts w:ascii="Arial" w:eastAsia="Times New Roman" w:hAnsi="Arial" w:cs="Arial"/>
                <w:lang w:eastAsia="ru-RU"/>
              </w:rPr>
            </w:pPr>
            <w:r w:rsidRPr="00476612">
              <w:rPr>
                <w:rFonts w:ascii="Arial" w:eastAsia="Times New Roman" w:hAnsi="Arial" w:cs="Arial"/>
                <w:lang w:eastAsia="ru-RU"/>
              </w:rPr>
              <w:t>1.14</w:t>
            </w:r>
          </w:p>
        </w:tc>
      </w:tr>
      <w:tr w:rsidR="00561024" w:rsidRPr="00561024" w:rsidTr="00476612">
        <w:tc>
          <w:tcPr>
            <w:tcW w:w="2127" w:type="dxa"/>
          </w:tcPr>
          <w:p w:rsidR="00561024" w:rsidRPr="00476612" w:rsidRDefault="00561024" w:rsidP="00561024">
            <w:pPr>
              <w:widowControl w:val="0"/>
              <w:autoSpaceDE w:val="0"/>
              <w:autoSpaceDN w:val="0"/>
              <w:spacing w:after="0" w:line="240" w:lineRule="auto"/>
              <w:jc w:val="both"/>
              <w:rPr>
                <w:rFonts w:ascii="Arial" w:eastAsia="Times New Roman" w:hAnsi="Arial" w:cs="Arial"/>
                <w:lang w:eastAsia="ru-RU"/>
              </w:rPr>
            </w:pPr>
            <w:r w:rsidRPr="00476612">
              <w:rPr>
                <w:rFonts w:ascii="Arial" w:eastAsia="Times New Roman" w:hAnsi="Arial" w:cs="Arial"/>
                <w:lang w:eastAsia="ru-RU"/>
              </w:rPr>
              <w:t>Хранение и переработка сельскохозяйственной продукции</w:t>
            </w:r>
          </w:p>
        </w:tc>
        <w:tc>
          <w:tcPr>
            <w:tcW w:w="7371" w:type="dxa"/>
          </w:tcPr>
          <w:p w:rsidR="00561024" w:rsidRPr="00476612" w:rsidRDefault="00561024" w:rsidP="00561024">
            <w:pPr>
              <w:widowControl w:val="0"/>
              <w:autoSpaceDE w:val="0"/>
              <w:autoSpaceDN w:val="0"/>
              <w:spacing w:after="0" w:line="240" w:lineRule="auto"/>
              <w:jc w:val="both"/>
              <w:rPr>
                <w:rFonts w:ascii="Arial" w:eastAsia="Times New Roman" w:hAnsi="Arial" w:cs="Arial"/>
                <w:lang w:eastAsia="ru-RU"/>
              </w:rPr>
            </w:pPr>
            <w:r w:rsidRPr="00476612">
              <w:rPr>
                <w:rFonts w:ascii="Arial" w:eastAsia="Times New Roman" w:hAnsi="Arial" w:cs="Arial"/>
                <w:lang w:eastAsia="ru-RU"/>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850" w:type="dxa"/>
          </w:tcPr>
          <w:p w:rsidR="00561024" w:rsidRPr="00476612" w:rsidRDefault="00561024" w:rsidP="00561024">
            <w:pPr>
              <w:widowControl w:val="0"/>
              <w:autoSpaceDE w:val="0"/>
              <w:autoSpaceDN w:val="0"/>
              <w:spacing w:after="0" w:line="240" w:lineRule="auto"/>
              <w:jc w:val="center"/>
              <w:rPr>
                <w:rFonts w:ascii="Arial" w:eastAsia="Times New Roman" w:hAnsi="Arial" w:cs="Arial"/>
                <w:lang w:eastAsia="ru-RU"/>
              </w:rPr>
            </w:pPr>
            <w:bookmarkStart w:id="134" w:name="P107"/>
            <w:bookmarkEnd w:id="134"/>
            <w:r w:rsidRPr="00476612">
              <w:rPr>
                <w:rFonts w:ascii="Arial" w:eastAsia="Times New Roman" w:hAnsi="Arial" w:cs="Arial"/>
                <w:lang w:eastAsia="ru-RU"/>
              </w:rPr>
              <w:t>1.15</w:t>
            </w:r>
          </w:p>
        </w:tc>
      </w:tr>
      <w:tr w:rsidR="00561024" w:rsidRPr="00561024" w:rsidTr="00476612">
        <w:tc>
          <w:tcPr>
            <w:tcW w:w="2127" w:type="dxa"/>
          </w:tcPr>
          <w:p w:rsidR="00561024" w:rsidRPr="00476612" w:rsidRDefault="00561024" w:rsidP="00561024">
            <w:pPr>
              <w:widowControl w:val="0"/>
              <w:autoSpaceDE w:val="0"/>
              <w:autoSpaceDN w:val="0"/>
              <w:spacing w:after="0" w:line="240" w:lineRule="auto"/>
              <w:jc w:val="both"/>
              <w:rPr>
                <w:rFonts w:ascii="Arial" w:eastAsia="Times New Roman" w:hAnsi="Arial" w:cs="Arial"/>
                <w:lang w:eastAsia="ru-RU"/>
              </w:rPr>
            </w:pPr>
            <w:r w:rsidRPr="00476612">
              <w:rPr>
                <w:rFonts w:ascii="Arial" w:eastAsia="Times New Roman" w:hAnsi="Arial" w:cs="Arial"/>
                <w:lang w:eastAsia="ru-RU"/>
              </w:rPr>
              <w:t>Ведение личного подсобного хозяйства на полевых участках</w:t>
            </w:r>
          </w:p>
        </w:tc>
        <w:tc>
          <w:tcPr>
            <w:tcW w:w="7371" w:type="dxa"/>
          </w:tcPr>
          <w:p w:rsidR="00561024" w:rsidRPr="00476612" w:rsidRDefault="00561024" w:rsidP="00561024">
            <w:pPr>
              <w:widowControl w:val="0"/>
              <w:autoSpaceDE w:val="0"/>
              <w:autoSpaceDN w:val="0"/>
              <w:spacing w:after="0" w:line="240" w:lineRule="auto"/>
              <w:jc w:val="both"/>
              <w:rPr>
                <w:rFonts w:ascii="Arial" w:eastAsia="Times New Roman" w:hAnsi="Arial" w:cs="Arial"/>
                <w:lang w:eastAsia="ru-RU"/>
              </w:rPr>
            </w:pPr>
            <w:r w:rsidRPr="00476612">
              <w:rPr>
                <w:rFonts w:ascii="Arial" w:eastAsia="Times New Roman" w:hAnsi="Arial" w:cs="Arial"/>
                <w:lang w:eastAsia="ru-RU"/>
              </w:rPr>
              <w:t>Производство сельскохозяйственной продукции без права возведения объектов капитального строительства</w:t>
            </w:r>
          </w:p>
        </w:tc>
        <w:tc>
          <w:tcPr>
            <w:tcW w:w="850" w:type="dxa"/>
          </w:tcPr>
          <w:p w:rsidR="00561024" w:rsidRPr="00476612" w:rsidRDefault="00561024" w:rsidP="00561024">
            <w:pPr>
              <w:widowControl w:val="0"/>
              <w:autoSpaceDE w:val="0"/>
              <w:autoSpaceDN w:val="0"/>
              <w:spacing w:after="0" w:line="240" w:lineRule="auto"/>
              <w:jc w:val="center"/>
              <w:rPr>
                <w:rFonts w:ascii="Arial" w:eastAsia="Times New Roman" w:hAnsi="Arial" w:cs="Arial"/>
                <w:lang w:eastAsia="ru-RU"/>
              </w:rPr>
            </w:pPr>
            <w:r w:rsidRPr="00476612">
              <w:rPr>
                <w:rFonts w:ascii="Arial" w:eastAsia="Times New Roman" w:hAnsi="Arial" w:cs="Arial"/>
                <w:lang w:eastAsia="ru-RU"/>
              </w:rPr>
              <w:t>1.16</w:t>
            </w:r>
          </w:p>
        </w:tc>
      </w:tr>
      <w:tr w:rsidR="00561024" w:rsidRPr="00561024" w:rsidTr="00476612">
        <w:tc>
          <w:tcPr>
            <w:tcW w:w="2127" w:type="dxa"/>
          </w:tcPr>
          <w:p w:rsidR="00561024" w:rsidRPr="00476612" w:rsidRDefault="00561024" w:rsidP="00561024">
            <w:pPr>
              <w:widowControl w:val="0"/>
              <w:autoSpaceDE w:val="0"/>
              <w:autoSpaceDN w:val="0"/>
              <w:spacing w:after="0" w:line="240" w:lineRule="auto"/>
              <w:jc w:val="both"/>
              <w:rPr>
                <w:rFonts w:ascii="Arial" w:eastAsia="Times New Roman" w:hAnsi="Arial" w:cs="Arial"/>
                <w:lang w:eastAsia="ru-RU"/>
              </w:rPr>
            </w:pPr>
            <w:r w:rsidRPr="00476612">
              <w:rPr>
                <w:rFonts w:ascii="Arial" w:eastAsia="Times New Roman" w:hAnsi="Arial" w:cs="Arial"/>
                <w:lang w:eastAsia="ru-RU"/>
              </w:rPr>
              <w:lastRenderedPageBreak/>
              <w:t>Питомники</w:t>
            </w:r>
          </w:p>
        </w:tc>
        <w:tc>
          <w:tcPr>
            <w:tcW w:w="7371" w:type="dxa"/>
          </w:tcPr>
          <w:p w:rsidR="00561024" w:rsidRPr="00476612" w:rsidRDefault="00561024" w:rsidP="00561024">
            <w:pPr>
              <w:widowControl w:val="0"/>
              <w:autoSpaceDE w:val="0"/>
              <w:autoSpaceDN w:val="0"/>
              <w:spacing w:after="0" w:line="240" w:lineRule="auto"/>
              <w:jc w:val="both"/>
              <w:rPr>
                <w:rFonts w:ascii="Arial" w:eastAsia="Times New Roman" w:hAnsi="Arial" w:cs="Arial"/>
                <w:lang w:eastAsia="ru-RU"/>
              </w:rPr>
            </w:pPr>
            <w:r w:rsidRPr="00476612">
              <w:rPr>
                <w:rFonts w:ascii="Arial" w:eastAsia="Times New Roman" w:hAnsi="Arial" w:cs="Arial"/>
                <w:lang w:eastAsia="ru-RU"/>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561024" w:rsidRPr="00476612" w:rsidRDefault="00561024" w:rsidP="00561024">
            <w:pPr>
              <w:widowControl w:val="0"/>
              <w:autoSpaceDE w:val="0"/>
              <w:autoSpaceDN w:val="0"/>
              <w:spacing w:after="0" w:line="240" w:lineRule="auto"/>
              <w:jc w:val="both"/>
              <w:rPr>
                <w:rFonts w:ascii="Arial" w:eastAsia="Times New Roman" w:hAnsi="Arial" w:cs="Arial"/>
                <w:lang w:eastAsia="ru-RU"/>
              </w:rPr>
            </w:pPr>
            <w:r w:rsidRPr="00476612">
              <w:rPr>
                <w:rFonts w:ascii="Arial" w:eastAsia="Times New Roman" w:hAnsi="Arial" w:cs="Arial"/>
                <w:lang w:eastAsia="ru-RU"/>
              </w:rPr>
              <w:t>размещение сооружений, необходимых для указанных видов сельскохозяйственного производства</w:t>
            </w:r>
          </w:p>
        </w:tc>
        <w:tc>
          <w:tcPr>
            <w:tcW w:w="850" w:type="dxa"/>
          </w:tcPr>
          <w:p w:rsidR="00561024" w:rsidRPr="00476612" w:rsidRDefault="00561024" w:rsidP="00561024">
            <w:pPr>
              <w:widowControl w:val="0"/>
              <w:autoSpaceDE w:val="0"/>
              <w:autoSpaceDN w:val="0"/>
              <w:spacing w:after="0" w:line="240" w:lineRule="auto"/>
              <w:jc w:val="center"/>
              <w:rPr>
                <w:rFonts w:ascii="Arial" w:eastAsia="Times New Roman" w:hAnsi="Arial" w:cs="Arial"/>
                <w:lang w:eastAsia="ru-RU"/>
              </w:rPr>
            </w:pPr>
            <w:r w:rsidRPr="00476612">
              <w:rPr>
                <w:rFonts w:ascii="Arial" w:eastAsia="Times New Roman" w:hAnsi="Arial" w:cs="Arial"/>
                <w:lang w:eastAsia="ru-RU"/>
              </w:rPr>
              <w:t>1.17</w:t>
            </w:r>
          </w:p>
        </w:tc>
      </w:tr>
      <w:tr w:rsidR="00561024" w:rsidRPr="00561024" w:rsidTr="00476612">
        <w:tc>
          <w:tcPr>
            <w:tcW w:w="2127" w:type="dxa"/>
            <w:tcBorders>
              <w:bottom w:val="single" w:sz="4" w:space="0" w:color="auto"/>
            </w:tcBorders>
          </w:tcPr>
          <w:p w:rsidR="00561024" w:rsidRPr="00476612" w:rsidRDefault="00561024" w:rsidP="00561024">
            <w:pPr>
              <w:widowControl w:val="0"/>
              <w:autoSpaceDE w:val="0"/>
              <w:autoSpaceDN w:val="0"/>
              <w:spacing w:after="0" w:line="240" w:lineRule="auto"/>
              <w:jc w:val="both"/>
              <w:rPr>
                <w:rFonts w:ascii="Arial" w:eastAsia="Times New Roman" w:hAnsi="Arial" w:cs="Arial"/>
                <w:lang w:eastAsia="ru-RU"/>
              </w:rPr>
            </w:pPr>
            <w:r w:rsidRPr="00476612">
              <w:rPr>
                <w:rFonts w:ascii="Arial" w:eastAsia="Times New Roman" w:hAnsi="Arial" w:cs="Arial"/>
                <w:lang w:eastAsia="ru-RU"/>
              </w:rPr>
              <w:t>Обеспечение сельскохозяйственного производства</w:t>
            </w:r>
          </w:p>
        </w:tc>
        <w:tc>
          <w:tcPr>
            <w:tcW w:w="7371" w:type="dxa"/>
            <w:tcBorders>
              <w:bottom w:val="single" w:sz="4" w:space="0" w:color="auto"/>
            </w:tcBorders>
          </w:tcPr>
          <w:p w:rsidR="00561024" w:rsidRPr="00476612" w:rsidRDefault="00561024" w:rsidP="00561024">
            <w:pPr>
              <w:widowControl w:val="0"/>
              <w:autoSpaceDE w:val="0"/>
              <w:autoSpaceDN w:val="0"/>
              <w:spacing w:after="0" w:line="240" w:lineRule="auto"/>
              <w:jc w:val="both"/>
              <w:rPr>
                <w:rFonts w:ascii="Arial" w:eastAsia="Times New Roman" w:hAnsi="Arial" w:cs="Arial"/>
                <w:lang w:eastAsia="ru-RU"/>
              </w:rPr>
            </w:pPr>
            <w:r w:rsidRPr="00476612">
              <w:rPr>
                <w:rFonts w:ascii="Arial" w:eastAsia="Times New Roman" w:hAnsi="Arial" w:cs="Arial"/>
                <w:lang w:eastAsia="ru-RU"/>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850" w:type="dxa"/>
            <w:tcBorders>
              <w:bottom w:val="single" w:sz="4" w:space="0" w:color="auto"/>
            </w:tcBorders>
          </w:tcPr>
          <w:p w:rsidR="00561024" w:rsidRPr="00476612" w:rsidRDefault="00561024" w:rsidP="00561024">
            <w:pPr>
              <w:widowControl w:val="0"/>
              <w:autoSpaceDE w:val="0"/>
              <w:autoSpaceDN w:val="0"/>
              <w:spacing w:after="0" w:line="240" w:lineRule="auto"/>
              <w:jc w:val="center"/>
              <w:rPr>
                <w:rFonts w:ascii="Arial" w:eastAsia="Times New Roman" w:hAnsi="Arial" w:cs="Arial"/>
                <w:lang w:eastAsia="ru-RU"/>
              </w:rPr>
            </w:pPr>
            <w:r w:rsidRPr="00476612">
              <w:rPr>
                <w:rFonts w:ascii="Arial" w:eastAsia="Times New Roman" w:hAnsi="Arial" w:cs="Arial"/>
                <w:lang w:eastAsia="ru-RU"/>
              </w:rPr>
              <w:t>1.18</w:t>
            </w:r>
          </w:p>
        </w:tc>
      </w:tr>
      <w:tr w:rsidR="00561024" w:rsidRPr="00561024" w:rsidTr="00476612">
        <w:tblPrEx>
          <w:tblBorders>
            <w:insideH w:val="nil"/>
          </w:tblBorders>
        </w:tblPrEx>
        <w:tc>
          <w:tcPr>
            <w:tcW w:w="2127" w:type="dxa"/>
            <w:tcBorders>
              <w:top w:val="single" w:sz="4" w:space="0" w:color="auto"/>
              <w:bottom w:val="single" w:sz="4" w:space="0" w:color="auto"/>
            </w:tcBorders>
          </w:tcPr>
          <w:p w:rsidR="00561024" w:rsidRPr="00476612" w:rsidRDefault="00561024" w:rsidP="00561024">
            <w:pPr>
              <w:widowControl w:val="0"/>
              <w:autoSpaceDE w:val="0"/>
              <w:autoSpaceDN w:val="0"/>
              <w:spacing w:after="0" w:line="240" w:lineRule="auto"/>
              <w:jc w:val="both"/>
              <w:rPr>
                <w:rFonts w:ascii="Arial" w:eastAsia="Times New Roman" w:hAnsi="Arial" w:cs="Arial"/>
                <w:lang w:eastAsia="ru-RU"/>
              </w:rPr>
            </w:pPr>
            <w:r w:rsidRPr="00476612">
              <w:rPr>
                <w:rFonts w:ascii="Arial" w:eastAsia="Times New Roman" w:hAnsi="Arial" w:cs="Arial"/>
                <w:lang w:eastAsia="ru-RU"/>
              </w:rPr>
              <w:t>Сенокошение</w:t>
            </w:r>
          </w:p>
        </w:tc>
        <w:tc>
          <w:tcPr>
            <w:tcW w:w="7371" w:type="dxa"/>
            <w:tcBorders>
              <w:top w:val="single" w:sz="4" w:space="0" w:color="auto"/>
              <w:bottom w:val="single" w:sz="4" w:space="0" w:color="auto"/>
            </w:tcBorders>
          </w:tcPr>
          <w:p w:rsidR="00561024" w:rsidRPr="00476612" w:rsidRDefault="00561024" w:rsidP="00561024">
            <w:pPr>
              <w:widowControl w:val="0"/>
              <w:autoSpaceDE w:val="0"/>
              <w:autoSpaceDN w:val="0"/>
              <w:spacing w:after="0" w:line="240" w:lineRule="auto"/>
              <w:jc w:val="both"/>
              <w:rPr>
                <w:rFonts w:ascii="Arial" w:eastAsia="Times New Roman" w:hAnsi="Arial" w:cs="Arial"/>
                <w:lang w:eastAsia="ru-RU"/>
              </w:rPr>
            </w:pPr>
            <w:r w:rsidRPr="00476612">
              <w:rPr>
                <w:rFonts w:ascii="Arial" w:eastAsia="Times New Roman" w:hAnsi="Arial" w:cs="Arial"/>
                <w:lang w:eastAsia="ru-RU"/>
              </w:rPr>
              <w:t>Кошение трав, сбор и заготовка сена</w:t>
            </w:r>
          </w:p>
        </w:tc>
        <w:tc>
          <w:tcPr>
            <w:tcW w:w="850" w:type="dxa"/>
            <w:tcBorders>
              <w:top w:val="single" w:sz="4" w:space="0" w:color="auto"/>
              <w:bottom w:val="single" w:sz="4" w:space="0" w:color="auto"/>
            </w:tcBorders>
          </w:tcPr>
          <w:p w:rsidR="00561024" w:rsidRPr="00476612" w:rsidRDefault="00561024" w:rsidP="00561024">
            <w:pPr>
              <w:widowControl w:val="0"/>
              <w:autoSpaceDE w:val="0"/>
              <w:autoSpaceDN w:val="0"/>
              <w:spacing w:after="0" w:line="240" w:lineRule="auto"/>
              <w:jc w:val="center"/>
              <w:rPr>
                <w:rFonts w:ascii="Arial" w:eastAsia="Times New Roman" w:hAnsi="Arial" w:cs="Arial"/>
                <w:lang w:eastAsia="ru-RU"/>
              </w:rPr>
            </w:pPr>
            <w:bookmarkStart w:id="135" w:name="P120"/>
            <w:bookmarkEnd w:id="135"/>
            <w:r w:rsidRPr="00476612">
              <w:rPr>
                <w:rFonts w:ascii="Arial" w:eastAsia="Times New Roman" w:hAnsi="Arial" w:cs="Arial"/>
                <w:lang w:eastAsia="ru-RU"/>
              </w:rPr>
              <w:t>1.19</w:t>
            </w:r>
          </w:p>
        </w:tc>
      </w:tr>
      <w:tr w:rsidR="00561024" w:rsidRPr="00561024" w:rsidTr="00476612">
        <w:tblPrEx>
          <w:tblBorders>
            <w:insideH w:val="nil"/>
          </w:tblBorders>
        </w:tblPrEx>
        <w:tc>
          <w:tcPr>
            <w:tcW w:w="2127" w:type="dxa"/>
            <w:tcBorders>
              <w:top w:val="single" w:sz="4" w:space="0" w:color="auto"/>
              <w:bottom w:val="single" w:sz="4" w:space="0" w:color="auto"/>
            </w:tcBorders>
          </w:tcPr>
          <w:p w:rsidR="00561024" w:rsidRPr="00476612" w:rsidRDefault="00561024" w:rsidP="00561024">
            <w:pPr>
              <w:widowControl w:val="0"/>
              <w:autoSpaceDE w:val="0"/>
              <w:autoSpaceDN w:val="0"/>
              <w:spacing w:after="0" w:line="240" w:lineRule="auto"/>
              <w:jc w:val="both"/>
              <w:rPr>
                <w:rFonts w:ascii="Arial" w:eastAsia="Times New Roman" w:hAnsi="Arial" w:cs="Arial"/>
                <w:lang w:eastAsia="ru-RU"/>
              </w:rPr>
            </w:pPr>
            <w:r w:rsidRPr="00476612">
              <w:rPr>
                <w:rFonts w:ascii="Arial" w:eastAsia="Times New Roman" w:hAnsi="Arial" w:cs="Arial"/>
                <w:lang w:eastAsia="ru-RU"/>
              </w:rPr>
              <w:t>Выпас сельскохозяйственных животных</w:t>
            </w:r>
          </w:p>
        </w:tc>
        <w:tc>
          <w:tcPr>
            <w:tcW w:w="7371" w:type="dxa"/>
            <w:tcBorders>
              <w:top w:val="single" w:sz="4" w:space="0" w:color="auto"/>
              <w:bottom w:val="single" w:sz="4" w:space="0" w:color="auto"/>
            </w:tcBorders>
          </w:tcPr>
          <w:p w:rsidR="00561024" w:rsidRPr="00476612" w:rsidRDefault="00561024" w:rsidP="00561024">
            <w:pPr>
              <w:widowControl w:val="0"/>
              <w:autoSpaceDE w:val="0"/>
              <w:autoSpaceDN w:val="0"/>
              <w:spacing w:after="0" w:line="240" w:lineRule="auto"/>
              <w:jc w:val="both"/>
              <w:rPr>
                <w:rFonts w:ascii="Arial" w:eastAsia="Times New Roman" w:hAnsi="Arial" w:cs="Arial"/>
                <w:lang w:eastAsia="ru-RU"/>
              </w:rPr>
            </w:pPr>
            <w:r w:rsidRPr="00476612">
              <w:rPr>
                <w:rFonts w:ascii="Arial" w:eastAsia="Times New Roman" w:hAnsi="Arial" w:cs="Arial"/>
                <w:lang w:eastAsia="ru-RU"/>
              </w:rPr>
              <w:t>Выпас сельскохозяйственных животных</w:t>
            </w:r>
          </w:p>
        </w:tc>
        <w:tc>
          <w:tcPr>
            <w:tcW w:w="850" w:type="dxa"/>
            <w:tcBorders>
              <w:top w:val="single" w:sz="4" w:space="0" w:color="auto"/>
              <w:bottom w:val="single" w:sz="4" w:space="0" w:color="auto"/>
            </w:tcBorders>
          </w:tcPr>
          <w:p w:rsidR="00561024" w:rsidRPr="00476612" w:rsidRDefault="00561024" w:rsidP="00561024">
            <w:pPr>
              <w:widowControl w:val="0"/>
              <w:autoSpaceDE w:val="0"/>
              <w:autoSpaceDN w:val="0"/>
              <w:spacing w:after="0" w:line="240" w:lineRule="auto"/>
              <w:jc w:val="center"/>
              <w:rPr>
                <w:rFonts w:ascii="Arial" w:eastAsia="Times New Roman" w:hAnsi="Arial" w:cs="Arial"/>
                <w:lang w:eastAsia="ru-RU"/>
              </w:rPr>
            </w:pPr>
            <w:bookmarkStart w:id="136" w:name="P124"/>
            <w:bookmarkEnd w:id="136"/>
            <w:r w:rsidRPr="00476612">
              <w:rPr>
                <w:rFonts w:ascii="Arial" w:eastAsia="Times New Roman" w:hAnsi="Arial" w:cs="Arial"/>
                <w:lang w:eastAsia="ru-RU"/>
              </w:rPr>
              <w:t>1.20</w:t>
            </w:r>
          </w:p>
        </w:tc>
      </w:tr>
      <w:tr w:rsidR="00561024" w:rsidRPr="00561024" w:rsidTr="00476612">
        <w:tblPrEx>
          <w:tblBorders>
            <w:insideH w:val="nil"/>
          </w:tblBorders>
        </w:tblPrEx>
        <w:tc>
          <w:tcPr>
            <w:tcW w:w="2127" w:type="dxa"/>
            <w:tcBorders>
              <w:top w:val="single" w:sz="4" w:space="0" w:color="auto"/>
              <w:bottom w:val="single" w:sz="4" w:space="0" w:color="auto"/>
            </w:tcBorders>
          </w:tcPr>
          <w:p w:rsidR="00561024" w:rsidRPr="00476612" w:rsidRDefault="00561024" w:rsidP="00561024">
            <w:pPr>
              <w:widowControl w:val="0"/>
              <w:autoSpaceDE w:val="0"/>
              <w:autoSpaceDN w:val="0"/>
              <w:spacing w:after="0" w:line="240" w:lineRule="auto"/>
              <w:jc w:val="both"/>
              <w:rPr>
                <w:rFonts w:ascii="Arial" w:eastAsia="Times New Roman" w:hAnsi="Arial" w:cs="Arial"/>
                <w:lang w:eastAsia="ru-RU"/>
              </w:rPr>
            </w:pPr>
            <w:r w:rsidRPr="00476612">
              <w:rPr>
                <w:rFonts w:ascii="Arial" w:eastAsia="Times New Roman" w:hAnsi="Arial" w:cs="Arial"/>
                <w:lang w:eastAsia="ru-RU"/>
              </w:rPr>
              <w:t>Жилая застройка</w:t>
            </w:r>
          </w:p>
        </w:tc>
        <w:tc>
          <w:tcPr>
            <w:tcW w:w="7371" w:type="dxa"/>
            <w:tcBorders>
              <w:top w:val="single" w:sz="4" w:space="0" w:color="auto"/>
              <w:bottom w:val="single" w:sz="4" w:space="0" w:color="auto"/>
            </w:tcBorders>
          </w:tcPr>
          <w:p w:rsidR="00561024" w:rsidRPr="00476612" w:rsidRDefault="00561024" w:rsidP="00561024">
            <w:pPr>
              <w:widowControl w:val="0"/>
              <w:autoSpaceDE w:val="0"/>
              <w:autoSpaceDN w:val="0"/>
              <w:spacing w:after="0" w:line="240" w:lineRule="auto"/>
              <w:jc w:val="both"/>
              <w:rPr>
                <w:rFonts w:ascii="Arial" w:eastAsia="Times New Roman" w:hAnsi="Arial" w:cs="Arial"/>
                <w:lang w:eastAsia="ru-RU"/>
              </w:rPr>
            </w:pPr>
            <w:r w:rsidRPr="00476612">
              <w:rPr>
                <w:rFonts w:ascii="Arial" w:eastAsia="Times New Roman" w:hAnsi="Arial" w:cs="Arial"/>
                <w:lang w:eastAsia="ru-RU"/>
              </w:rPr>
              <w:t>Размещение жилых помещений различного вида и обеспечение проживания в них.</w:t>
            </w:r>
          </w:p>
          <w:p w:rsidR="00561024" w:rsidRPr="00476612" w:rsidRDefault="00561024" w:rsidP="00561024">
            <w:pPr>
              <w:widowControl w:val="0"/>
              <w:autoSpaceDE w:val="0"/>
              <w:autoSpaceDN w:val="0"/>
              <w:spacing w:after="0" w:line="240" w:lineRule="auto"/>
              <w:jc w:val="both"/>
              <w:rPr>
                <w:rFonts w:ascii="Arial" w:eastAsia="Times New Roman" w:hAnsi="Arial" w:cs="Arial"/>
                <w:lang w:eastAsia="ru-RU"/>
              </w:rPr>
            </w:pPr>
            <w:r w:rsidRPr="00476612">
              <w:rPr>
                <w:rFonts w:ascii="Arial" w:eastAsia="Times New Roman" w:hAnsi="Arial" w:cs="Arial"/>
                <w:lang w:eastAsia="ru-RU"/>
              </w:rPr>
              <w:t>К жилой застройке относятся здания (помещения в них), предназначенные для проживания человека, за исключением зданий (помещений), используемых:</w:t>
            </w:r>
          </w:p>
          <w:p w:rsidR="00561024" w:rsidRPr="00476612" w:rsidRDefault="00561024" w:rsidP="00561024">
            <w:pPr>
              <w:widowControl w:val="0"/>
              <w:autoSpaceDE w:val="0"/>
              <w:autoSpaceDN w:val="0"/>
              <w:spacing w:after="0" w:line="240" w:lineRule="auto"/>
              <w:jc w:val="both"/>
              <w:rPr>
                <w:rFonts w:ascii="Arial" w:eastAsia="Times New Roman" w:hAnsi="Arial" w:cs="Arial"/>
                <w:lang w:eastAsia="ru-RU"/>
              </w:rPr>
            </w:pPr>
            <w:r w:rsidRPr="00476612">
              <w:rPr>
                <w:rFonts w:ascii="Arial" w:eastAsia="Times New Roman" w:hAnsi="Arial" w:cs="Arial"/>
                <w:lang w:eastAsia="ru-RU"/>
              </w:rPr>
              <w:t>- с целью извлечения предпринимательской выгоды из предоставления жилого помещения для временного проживания в них (гостиницы, дома отдыха);</w:t>
            </w:r>
          </w:p>
          <w:p w:rsidR="00561024" w:rsidRPr="00476612" w:rsidRDefault="00561024" w:rsidP="00561024">
            <w:pPr>
              <w:widowControl w:val="0"/>
              <w:autoSpaceDE w:val="0"/>
              <w:autoSpaceDN w:val="0"/>
              <w:spacing w:after="0" w:line="240" w:lineRule="auto"/>
              <w:jc w:val="both"/>
              <w:rPr>
                <w:rFonts w:ascii="Arial" w:eastAsia="Times New Roman" w:hAnsi="Arial" w:cs="Arial"/>
                <w:lang w:eastAsia="ru-RU"/>
              </w:rPr>
            </w:pPr>
            <w:r w:rsidRPr="00476612">
              <w:rPr>
                <w:rFonts w:ascii="Arial" w:eastAsia="Times New Roman" w:hAnsi="Arial" w:cs="Arial"/>
                <w:lang w:eastAsia="ru-RU"/>
              </w:rPr>
              <w:t>- для проживания с одновременным осуществлением лечения или социального обслуживания населения (санатории, дома ребенка, дома престарелых, больницы);</w:t>
            </w:r>
          </w:p>
          <w:p w:rsidR="00561024" w:rsidRPr="00476612" w:rsidRDefault="00561024" w:rsidP="00561024">
            <w:pPr>
              <w:widowControl w:val="0"/>
              <w:autoSpaceDE w:val="0"/>
              <w:autoSpaceDN w:val="0"/>
              <w:spacing w:after="0" w:line="240" w:lineRule="auto"/>
              <w:jc w:val="both"/>
              <w:rPr>
                <w:rFonts w:ascii="Arial" w:eastAsia="Times New Roman" w:hAnsi="Arial" w:cs="Arial"/>
                <w:lang w:eastAsia="ru-RU"/>
              </w:rPr>
            </w:pPr>
            <w:r w:rsidRPr="00476612">
              <w:rPr>
                <w:rFonts w:ascii="Arial" w:eastAsia="Times New Roman" w:hAnsi="Arial" w:cs="Arial"/>
                <w:lang w:eastAsia="ru-RU"/>
              </w:rPr>
              <w:t>- как способ обеспечения непрерывности производства (вахтовые помещения, служебные жилые помещения на производственных объектах);</w:t>
            </w:r>
          </w:p>
          <w:p w:rsidR="00561024" w:rsidRPr="00476612" w:rsidRDefault="00561024" w:rsidP="00561024">
            <w:pPr>
              <w:widowControl w:val="0"/>
              <w:autoSpaceDE w:val="0"/>
              <w:autoSpaceDN w:val="0"/>
              <w:spacing w:after="0" w:line="240" w:lineRule="auto"/>
              <w:jc w:val="both"/>
              <w:rPr>
                <w:rFonts w:ascii="Arial" w:eastAsia="Times New Roman" w:hAnsi="Arial" w:cs="Arial"/>
                <w:lang w:eastAsia="ru-RU"/>
              </w:rPr>
            </w:pPr>
            <w:r w:rsidRPr="00476612">
              <w:rPr>
                <w:rFonts w:ascii="Arial" w:eastAsia="Times New Roman" w:hAnsi="Arial" w:cs="Arial"/>
                <w:lang w:eastAsia="ru-RU"/>
              </w:rPr>
              <w:t>- как способ обеспечения деятельности режимного учреждения (казармы, караульные помещения, места лишения свободы, содержания под стражей).</w:t>
            </w:r>
          </w:p>
          <w:p w:rsidR="00561024" w:rsidRPr="00476612" w:rsidRDefault="00561024" w:rsidP="00561024">
            <w:pPr>
              <w:widowControl w:val="0"/>
              <w:autoSpaceDE w:val="0"/>
              <w:autoSpaceDN w:val="0"/>
              <w:spacing w:after="0" w:line="240" w:lineRule="auto"/>
              <w:jc w:val="both"/>
              <w:rPr>
                <w:rFonts w:ascii="Arial" w:eastAsia="Times New Roman" w:hAnsi="Arial" w:cs="Arial"/>
                <w:lang w:eastAsia="ru-RU"/>
              </w:rPr>
            </w:pPr>
            <w:r w:rsidRPr="00476612">
              <w:rPr>
                <w:rFonts w:ascii="Arial" w:eastAsia="Times New Roman" w:hAnsi="Arial" w:cs="Arial"/>
                <w:lang w:eastAsia="ru-RU"/>
              </w:rPr>
              <w:t xml:space="preserve">Содержание данного вида разрешенного использования включает в себя содержание видов разрешенного использования с </w:t>
            </w:r>
            <w:hyperlink w:anchor="P140" w:history="1">
              <w:r w:rsidRPr="00476612">
                <w:rPr>
                  <w:rFonts w:ascii="Arial" w:eastAsia="Times New Roman" w:hAnsi="Arial" w:cs="Arial"/>
                  <w:color w:val="0000FF"/>
                  <w:lang w:eastAsia="ru-RU"/>
                </w:rPr>
                <w:t>кодами 2.1</w:t>
              </w:r>
            </w:hyperlink>
            <w:r w:rsidRPr="00476612">
              <w:rPr>
                <w:rFonts w:ascii="Arial" w:eastAsia="Times New Roman" w:hAnsi="Arial" w:cs="Arial"/>
                <w:lang w:eastAsia="ru-RU"/>
              </w:rPr>
              <w:t xml:space="preserve"> - </w:t>
            </w:r>
            <w:hyperlink w:anchor="P160" w:history="1">
              <w:r w:rsidRPr="00476612">
                <w:rPr>
                  <w:rFonts w:ascii="Arial" w:eastAsia="Times New Roman" w:hAnsi="Arial" w:cs="Arial"/>
                  <w:color w:val="0000FF"/>
                  <w:lang w:eastAsia="ru-RU"/>
                </w:rPr>
                <w:t>2.3</w:t>
              </w:r>
            </w:hyperlink>
            <w:r w:rsidRPr="00476612">
              <w:rPr>
                <w:rFonts w:ascii="Arial" w:eastAsia="Times New Roman" w:hAnsi="Arial" w:cs="Arial"/>
                <w:lang w:eastAsia="ru-RU"/>
              </w:rPr>
              <w:t xml:space="preserve">, </w:t>
            </w:r>
            <w:hyperlink w:anchor="P171" w:history="1">
              <w:r w:rsidRPr="00476612">
                <w:rPr>
                  <w:rFonts w:ascii="Arial" w:eastAsia="Times New Roman" w:hAnsi="Arial" w:cs="Arial"/>
                  <w:color w:val="0000FF"/>
                  <w:lang w:eastAsia="ru-RU"/>
                </w:rPr>
                <w:t>2.5</w:t>
              </w:r>
            </w:hyperlink>
            <w:r w:rsidRPr="00476612">
              <w:rPr>
                <w:rFonts w:ascii="Arial" w:eastAsia="Times New Roman" w:hAnsi="Arial" w:cs="Arial"/>
                <w:lang w:eastAsia="ru-RU"/>
              </w:rPr>
              <w:t xml:space="preserve"> - </w:t>
            </w:r>
            <w:hyperlink w:anchor="P186" w:history="1">
              <w:r w:rsidRPr="00476612">
                <w:rPr>
                  <w:rFonts w:ascii="Arial" w:eastAsia="Times New Roman" w:hAnsi="Arial" w:cs="Arial"/>
                  <w:color w:val="0000FF"/>
                  <w:lang w:eastAsia="ru-RU"/>
                </w:rPr>
                <w:t>2.7.1</w:t>
              </w:r>
            </w:hyperlink>
          </w:p>
        </w:tc>
        <w:tc>
          <w:tcPr>
            <w:tcW w:w="850" w:type="dxa"/>
            <w:tcBorders>
              <w:top w:val="single" w:sz="4" w:space="0" w:color="auto"/>
              <w:bottom w:val="single" w:sz="4" w:space="0" w:color="auto"/>
            </w:tcBorders>
          </w:tcPr>
          <w:p w:rsidR="00561024" w:rsidRPr="00476612" w:rsidRDefault="00561024" w:rsidP="00561024">
            <w:pPr>
              <w:widowControl w:val="0"/>
              <w:autoSpaceDE w:val="0"/>
              <w:autoSpaceDN w:val="0"/>
              <w:spacing w:after="0" w:line="240" w:lineRule="auto"/>
              <w:jc w:val="center"/>
              <w:rPr>
                <w:rFonts w:ascii="Arial" w:eastAsia="Times New Roman" w:hAnsi="Arial" w:cs="Arial"/>
                <w:lang w:eastAsia="ru-RU"/>
              </w:rPr>
            </w:pPr>
            <w:r w:rsidRPr="00476612">
              <w:rPr>
                <w:rFonts w:ascii="Arial" w:eastAsia="Times New Roman" w:hAnsi="Arial" w:cs="Arial"/>
                <w:lang w:eastAsia="ru-RU"/>
              </w:rPr>
              <w:t>2.0</w:t>
            </w:r>
          </w:p>
        </w:tc>
      </w:tr>
      <w:tr w:rsidR="00561024" w:rsidRPr="00561024" w:rsidTr="00476612">
        <w:tblPrEx>
          <w:tblBorders>
            <w:insideH w:val="nil"/>
          </w:tblBorders>
        </w:tblPrEx>
        <w:tc>
          <w:tcPr>
            <w:tcW w:w="2127" w:type="dxa"/>
            <w:tcBorders>
              <w:top w:val="single" w:sz="4" w:space="0" w:color="auto"/>
              <w:bottom w:val="single" w:sz="4" w:space="0" w:color="auto"/>
            </w:tcBorders>
          </w:tcPr>
          <w:p w:rsidR="00561024" w:rsidRPr="00476612" w:rsidRDefault="00561024" w:rsidP="00561024">
            <w:pPr>
              <w:widowControl w:val="0"/>
              <w:autoSpaceDE w:val="0"/>
              <w:autoSpaceDN w:val="0"/>
              <w:spacing w:after="0" w:line="240" w:lineRule="auto"/>
              <w:rPr>
                <w:rFonts w:ascii="Arial" w:eastAsia="Times New Roman" w:hAnsi="Arial" w:cs="Arial"/>
                <w:lang w:eastAsia="ru-RU"/>
              </w:rPr>
            </w:pPr>
            <w:r w:rsidRPr="00476612">
              <w:rPr>
                <w:rFonts w:ascii="Arial" w:eastAsia="Times New Roman" w:hAnsi="Arial" w:cs="Arial"/>
                <w:lang w:eastAsia="ru-RU"/>
              </w:rPr>
              <w:t>Для индивидуального жилищного строительства</w:t>
            </w:r>
          </w:p>
        </w:tc>
        <w:tc>
          <w:tcPr>
            <w:tcW w:w="7371" w:type="dxa"/>
            <w:tcBorders>
              <w:top w:val="single" w:sz="4" w:space="0" w:color="auto"/>
              <w:bottom w:val="single" w:sz="4" w:space="0" w:color="auto"/>
            </w:tcBorders>
          </w:tcPr>
          <w:p w:rsidR="00561024" w:rsidRPr="00476612" w:rsidRDefault="00561024" w:rsidP="00561024">
            <w:pPr>
              <w:widowControl w:val="0"/>
              <w:autoSpaceDE w:val="0"/>
              <w:autoSpaceDN w:val="0"/>
              <w:spacing w:after="0" w:line="240" w:lineRule="auto"/>
              <w:jc w:val="both"/>
              <w:rPr>
                <w:rFonts w:ascii="Arial" w:eastAsia="Times New Roman" w:hAnsi="Arial" w:cs="Arial"/>
                <w:lang w:eastAsia="ru-RU"/>
              </w:rPr>
            </w:pPr>
            <w:r w:rsidRPr="00476612">
              <w:rPr>
                <w:rFonts w:ascii="Arial" w:eastAsia="Times New Roman" w:hAnsi="Arial" w:cs="Arial"/>
                <w:lang w:eastAsia="ru-RU"/>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561024" w:rsidRPr="00476612" w:rsidRDefault="00561024" w:rsidP="00561024">
            <w:pPr>
              <w:widowControl w:val="0"/>
              <w:autoSpaceDE w:val="0"/>
              <w:autoSpaceDN w:val="0"/>
              <w:spacing w:after="0" w:line="240" w:lineRule="auto"/>
              <w:jc w:val="both"/>
              <w:rPr>
                <w:rFonts w:ascii="Arial" w:eastAsia="Times New Roman" w:hAnsi="Arial" w:cs="Arial"/>
                <w:lang w:eastAsia="ru-RU"/>
              </w:rPr>
            </w:pPr>
            <w:r w:rsidRPr="00476612">
              <w:rPr>
                <w:rFonts w:ascii="Arial" w:eastAsia="Times New Roman" w:hAnsi="Arial" w:cs="Arial"/>
                <w:lang w:eastAsia="ru-RU"/>
              </w:rPr>
              <w:t>выращивание сельскохозяйственных культур;</w:t>
            </w:r>
          </w:p>
          <w:p w:rsidR="00561024" w:rsidRPr="00476612" w:rsidRDefault="00561024" w:rsidP="00561024">
            <w:pPr>
              <w:widowControl w:val="0"/>
              <w:autoSpaceDE w:val="0"/>
              <w:autoSpaceDN w:val="0"/>
              <w:spacing w:after="0" w:line="240" w:lineRule="auto"/>
              <w:jc w:val="both"/>
              <w:rPr>
                <w:rFonts w:ascii="Arial" w:eastAsia="Times New Roman" w:hAnsi="Arial" w:cs="Arial"/>
                <w:lang w:eastAsia="ru-RU"/>
              </w:rPr>
            </w:pPr>
            <w:r w:rsidRPr="00476612">
              <w:rPr>
                <w:rFonts w:ascii="Arial" w:eastAsia="Times New Roman" w:hAnsi="Arial" w:cs="Arial"/>
                <w:lang w:eastAsia="ru-RU"/>
              </w:rPr>
              <w:t>размещение индивидуальных гаражей и хозяйственных построек</w:t>
            </w:r>
          </w:p>
        </w:tc>
        <w:tc>
          <w:tcPr>
            <w:tcW w:w="850" w:type="dxa"/>
            <w:tcBorders>
              <w:top w:val="single" w:sz="4" w:space="0" w:color="auto"/>
              <w:bottom w:val="single" w:sz="4" w:space="0" w:color="auto"/>
            </w:tcBorders>
          </w:tcPr>
          <w:p w:rsidR="00561024" w:rsidRPr="00476612" w:rsidRDefault="00561024" w:rsidP="00561024">
            <w:pPr>
              <w:widowControl w:val="0"/>
              <w:autoSpaceDE w:val="0"/>
              <w:autoSpaceDN w:val="0"/>
              <w:spacing w:after="0" w:line="240" w:lineRule="auto"/>
              <w:rPr>
                <w:rFonts w:ascii="Arial" w:eastAsia="Times New Roman" w:hAnsi="Arial" w:cs="Arial"/>
                <w:lang w:eastAsia="ru-RU"/>
              </w:rPr>
            </w:pPr>
            <w:bookmarkStart w:id="137" w:name="P140"/>
            <w:bookmarkEnd w:id="137"/>
            <w:r w:rsidRPr="00476612">
              <w:rPr>
                <w:rFonts w:ascii="Arial" w:eastAsia="Times New Roman" w:hAnsi="Arial" w:cs="Arial"/>
                <w:lang w:eastAsia="ru-RU"/>
              </w:rPr>
              <w:t>2.1</w:t>
            </w:r>
          </w:p>
        </w:tc>
      </w:tr>
      <w:tr w:rsidR="00561024" w:rsidRPr="00561024" w:rsidTr="00476612">
        <w:tblPrEx>
          <w:tblBorders>
            <w:insideH w:val="nil"/>
          </w:tblBorders>
        </w:tblPrEx>
        <w:tc>
          <w:tcPr>
            <w:tcW w:w="2127" w:type="dxa"/>
            <w:tcBorders>
              <w:top w:val="single" w:sz="4" w:space="0" w:color="auto"/>
              <w:bottom w:val="single" w:sz="4" w:space="0" w:color="auto"/>
            </w:tcBorders>
          </w:tcPr>
          <w:p w:rsidR="00561024" w:rsidRPr="00476612" w:rsidRDefault="00561024" w:rsidP="00561024">
            <w:pPr>
              <w:widowControl w:val="0"/>
              <w:autoSpaceDE w:val="0"/>
              <w:autoSpaceDN w:val="0"/>
              <w:spacing w:after="0" w:line="240" w:lineRule="auto"/>
              <w:rPr>
                <w:rFonts w:ascii="Arial" w:eastAsia="Times New Roman" w:hAnsi="Arial" w:cs="Arial"/>
                <w:lang w:eastAsia="ru-RU"/>
              </w:rPr>
            </w:pPr>
            <w:r w:rsidRPr="00476612">
              <w:rPr>
                <w:rFonts w:ascii="Arial" w:eastAsia="Times New Roman" w:hAnsi="Arial" w:cs="Arial"/>
                <w:lang w:eastAsia="ru-RU"/>
              </w:rPr>
              <w:t>Малоэтажная многоквартирная жилая застройка</w:t>
            </w:r>
          </w:p>
        </w:tc>
        <w:tc>
          <w:tcPr>
            <w:tcW w:w="7371" w:type="dxa"/>
            <w:tcBorders>
              <w:top w:val="single" w:sz="4" w:space="0" w:color="auto"/>
              <w:bottom w:val="single" w:sz="4" w:space="0" w:color="auto"/>
            </w:tcBorders>
          </w:tcPr>
          <w:p w:rsidR="00561024" w:rsidRPr="00476612" w:rsidRDefault="00561024" w:rsidP="00561024">
            <w:pPr>
              <w:widowControl w:val="0"/>
              <w:autoSpaceDE w:val="0"/>
              <w:autoSpaceDN w:val="0"/>
              <w:spacing w:after="0" w:line="240" w:lineRule="auto"/>
              <w:jc w:val="both"/>
              <w:rPr>
                <w:rFonts w:ascii="Arial" w:eastAsia="Times New Roman" w:hAnsi="Arial" w:cs="Arial"/>
                <w:lang w:eastAsia="ru-RU"/>
              </w:rPr>
            </w:pPr>
            <w:r w:rsidRPr="00476612">
              <w:rPr>
                <w:rFonts w:ascii="Arial" w:eastAsia="Times New Roman" w:hAnsi="Arial" w:cs="Arial"/>
                <w:lang w:eastAsia="ru-RU"/>
              </w:rPr>
              <w:t>Размещение малоэтажных многоквартирных домов (многоквартирные дома высотой до 4 этажей, включая мансардный);</w:t>
            </w:r>
          </w:p>
          <w:p w:rsidR="00561024" w:rsidRPr="00476612" w:rsidRDefault="00561024" w:rsidP="00561024">
            <w:pPr>
              <w:widowControl w:val="0"/>
              <w:autoSpaceDE w:val="0"/>
              <w:autoSpaceDN w:val="0"/>
              <w:spacing w:after="0" w:line="240" w:lineRule="auto"/>
              <w:jc w:val="both"/>
              <w:rPr>
                <w:rFonts w:ascii="Arial" w:eastAsia="Times New Roman" w:hAnsi="Arial" w:cs="Arial"/>
                <w:lang w:eastAsia="ru-RU"/>
              </w:rPr>
            </w:pPr>
            <w:r w:rsidRPr="00476612">
              <w:rPr>
                <w:rFonts w:ascii="Arial" w:eastAsia="Times New Roman" w:hAnsi="Arial" w:cs="Arial"/>
                <w:lang w:eastAsia="ru-RU"/>
              </w:rPr>
              <w:t>обустройство спортивных и детских площадок, площадок для отдыха;</w:t>
            </w:r>
          </w:p>
          <w:p w:rsidR="00561024" w:rsidRPr="00476612" w:rsidRDefault="00561024" w:rsidP="00561024">
            <w:pPr>
              <w:widowControl w:val="0"/>
              <w:autoSpaceDE w:val="0"/>
              <w:autoSpaceDN w:val="0"/>
              <w:spacing w:after="0" w:line="240" w:lineRule="auto"/>
              <w:jc w:val="both"/>
              <w:rPr>
                <w:rFonts w:ascii="Arial" w:eastAsia="Times New Roman" w:hAnsi="Arial" w:cs="Arial"/>
                <w:lang w:eastAsia="ru-RU"/>
              </w:rPr>
            </w:pPr>
            <w:r w:rsidRPr="00476612">
              <w:rPr>
                <w:rFonts w:ascii="Arial" w:eastAsia="Times New Roman" w:hAnsi="Arial" w:cs="Arial"/>
                <w:lang w:eastAsia="ru-RU"/>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850" w:type="dxa"/>
            <w:tcBorders>
              <w:top w:val="single" w:sz="4" w:space="0" w:color="auto"/>
              <w:bottom w:val="single" w:sz="4" w:space="0" w:color="auto"/>
            </w:tcBorders>
          </w:tcPr>
          <w:p w:rsidR="00561024" w:rsidRPr="00476612" w:rsidRDefault="00561024" w:rsidP="00561024">
            <w:pPr>
              <w:widowControl w:val="0"/>
              <w:autoSpaceDE w:val="0"/>
              <w:autoSpaceDN w:val="0"/>
              <w:spacing w:after="0" w:line="240" w:lineRule="auto"/>
              <w:jc w:val="center"/>
              <w:rPr>
                <w:rFonts w:ascii="Arial" w:eastAsia="Times New Roman" w:hAnsi="Arial" w:cs="Arial"/>
                <w:lang w:eastAsia="ru-RU"/>
              </w:rPr>
            </w:pPr>
            <w:r w:rsidRPr="00476612">
              <w:rPr>
                <w:rFonts w:ascii="Arial" w:eastAsia="Times New Roman" w:hAnsi="Arial" w:cs="Arial"/>
                <w:lang w:eastAsia="ru-RU"/>
              </w:rPr>
              <w:t>2.1.1</w:t>
            </w:r>
          </w:p>
        </w:tc>
      </w:tr>
      <w:tr w:rsidR="00561024" w:rsidRPr="00561024" w:rsidTr="00476612">
        <w:tblPrEx>
          <w:tblBorders>
            <w:insideH w:val="nil"/>
          </w:tblBorders>
        </w:tblPrEx>
        <w:tc>
          <w:tcPr>
            <w:tcW w:w="2127" w:type="dxa"/>
            <w:tcBorders>
              <w:top w:val="single" w:sz="4" w:space="0" w:color="auto"/>
              <w:bottom w:val="single" w:sz="4" w:space="0" w:color="auto"/>
            </w:tcBorders>
          </w:tcPr>
          <w:p w:rsidR="00561024" w:rsidRPr="00476612" w:rsidRDefault="00561024" w:rsidP="00561024">
            <w:pPr>
              <w:widowControl w:val="0"/>
              <w:autoSpaceDE w:val="0"/>
              <w:autoSpaceDN w:val="0"/>
              <w:spacing w:after="0" w:line="240" w:lineRule="auto"/>
              <w:jc w:val="both"/>
              <w:rPr>
                <w:rFonts w:ascii="Arial" w:eastAsia="Times New Roman" w:hAnsi="Arial" w:cs="Arial"/>
                <w:lang w:eastAsia="ru-RU"/>
              </w:rPr>
            </w:pPr>
            <w:r w:rsidRPr="00476612">
              <w:rPr>
                <w:rFonts w:ascii="Arial" w:eastAsia="Times New Roman" w:hAnsi="Arial" w:cs="Arial"/>
                <w:lang w:eastAsia="ru-RU"/>
              </w:rPr>
              <w:t xml:space="preserve">Для ведения личного подсобного </w:t>
            </w:r>
            <w:r w:rsidRPr="00476612">
              <w:rPr>
                <w:rFonts w:ascii="Arial" w:eastAsia="Times New Roman" w:hAnsi="Arial" w:cs="Arial"/>
                <w:lang w:eastAsia="ru-RU"/>
              </w:rPr>
              <w:lastRenderedPageBreak/>
              <w:t>хозяйства (приусадебный земельный участок)</w:t>
            </w:r>
          </w:p>
        </w:tc>
        <w:tc>
          <w:tcPr>
            <w:tcW w:w="7371" w:type="dxa"/>
            <w:tcBorders>
              <w:top w:val="single" w:sz="4" w:space="0" w:color="auto"/>
              <w:bottom w:val="single" w:sz="4" w:space="0" w:color="auto"/>
            </w:tcBorders>
          </w:tcPr>
          <w:p w:rsidR="00561024" w:rsidRPr="00476612" w:rsidRDefault="00561024" w:rsidP="00561024">
            <w:pPr>
              <w:widowControl w:val="0"/>
              <w:autoSpaceDE w:val="0"/>
              <w:autoSpaceDN w:val="0"/>
              <w:spacing w:after="0" w:line="240" w:lineRule="auto"/>
              <w:jc w:val="both"/>
              <w:rPr>
                <w:rFonts w:ascii="Arial" w:eastAsia="Times New Roman" w:hAnsi="Arial" w:cs="Arial"/>
                <w:lang w:eastAsia="ru-RU"/>
              </w:rPr>
            </w:pPr>
            <w:r w:rsidRPr="00476612">
              <w:rPr>
                <w:rFonts w:ascii="Arial" w:eastAsia="Times New Roman" w:hAnsi="Arial" w:cs="Arial"/>
                <w:lang w:eastAsia="ru-RU"/>
              </w:rPr>
              <w:lastRenderedPageBreak/>
              <w:t xml:space="preserve">Размещение жилого дома, указанного в описании вида разрешенного использования с </w:t>
            </w:r>
            <w:hyperlink w:anchor="P140" w:history="1">
              <w:r w:rsidRPr="00476612">
                <w:rPr>
                  <w:rFonts w:ascii="Arial" w:eastAsia="Times New Roman" w:hAnsi="Arial" w:cs="Arial"/>
                  <w:color w:val="0000FF"/>
                  <w:lang w:eastAsia="ru-RU"/>
                </w:rPr>
                <w:t>кодом 2.1</w:t>
              </w:r>
            </w:hyperlink>
            <w:r w:rsidRPr="00476612">
              <w:rPr>
                <w:rFonts w:ascii="Arial" w:eastAsia="Times New Roman" w:hAnsi="Arial" w:cs="Arial"/>
                <w:lang w:eastAsia="ru-RU"/>
              </w:rPr>
              <w:t>;</w:t>
            </w:r>
          </w:p>
          <w:p w:rsidR="00561024" w:rsidRPr="00476612" w:rsidRDefault="00561024" w:rsidP="00561024">
            <w:pPr>
              <w:widowControl w:val="0"/>
              <w:autoSpaceDE w:val="0"/>
              <w:autoSpaceDN w:val="0"/>
              <w:spacing w:after="0" w:line="240" w:lineRule="auto"/>
              <w:jc w:val="both"/>
              <w:rPr>
                <w:rFonts w:ascii="Arial" w:eastAsia="Times New Roman" w:hAnsi="Arial" w:cs="Arial"/>
                <w:lang w:eastAsia="ru-RU"/>
              </w:rPr>
            </w:pPr>
            <w:r w:rsidRPr="00476612">
              <w:rPr>
                <w:rFonts w:ascii="Arial" w:eastAsia="Times New Roman" w:hAnsi="Arial" w:cs="Arial"/>
                <w:lang w:eastAsia="ru-RU"/>
              </w:rPr>
              <w:t>производство сельскохозяйственной продукции;</w:t>
            </w:r>
          </w:p>
          <w:p w:rsidR="00561024" w:rsidRPr="00476612" w:rsidRDefault="00561024" w:rsidP="00561024">
            <w:pPr>
              <w:widowControl w:val="0"/>
              <w:autoSpaceDE w:val="0"/>
              <w:autoSpaceDN w:val="0"/>
              <w:spacing w:after="0" w:line="240" w:lineRule="auto"/>
              <w:jc w:val="both"/>
              <w:rPr>
                <w:rFonts w:ascii="Arial" w:eastAsia="Times New Roman" w:hAnsi="Arial" w:cs="Arial"/>
                <w:lang w:eastAsia="ru-RU"/>
              </w:rPr>
            </w:pPr>
            <w:r w:rsidRPr="00476612">
              <w:rPr>
                <w:rFonts w:ascii="Arial" w:eastAsia="Times New Roman" w:hAnsi="Arial" w:cs="Arial"/>
                <w:lang w:eastAsia="ru-RU"/>
              </w:rPr>
              <w:lastRenderedPageBreak/>
              <w:t>размещение гаража и иных вспомогательных сооружений;</w:t>
            </w:r>
          </w:p>
          <w:p w:rsidR="00561024" w:rsidRPr="00476612" w:rsidRDefault="00561024" w:rsidP="00561024">
            <w:pPr>
              <w:widowControl w:val="0"/>
              <w:autoSpaceDE w:val="0"/>
              <w:autoSpaceDN w:val="0"/>
              <w:spacing w:after="0" w:line="240" w:lineRule="auto"/>
              <w:jc w:val="both"/>
              <w:rPr>
                <w:rFonts w:ascii="Arial" w:eastAsia="Times New Roman" w:hAnsi="Arial" w:cs="Arial"/>
                <w:lang w:eastAsia="ru-RU"/>
              </w:rPr>
            </w:pPr>
            <w:r w:rsidRPr="00476612">
              <w:rPr>
                <w:rFonts w:ascii="Arial" w:eastAsia="Times New Roman" w:hAnsi="Arial" w:cs="Arial"/>
                <w:lang w:eastAsia="ru-RU"/>
              </w:rPr>
              <w:t>содержание сельскохозяйственных животных</w:t>
            </w:r>
          </w:p>
        </w:tc>
        <w:tc>
          <w:tcPr>
            <w:tcW w:w="850" w:type="dxa"/>
            <w:tcBorders>
              <w:top w:val="single" w:sz="4" w:space="0" w:color="auto"/>
              <w:bottom w:val="single" w:sz="4" w:space="0" w:color="auto"/>
            </w:tcBorders>
          </w:tcPr>
          <w:p w:rsidR="00561024" w:rsidRPr="00476612" w:rsidRDefault="00561024" w:rsidP="00561024">
            <w:pPr>
              <w:widowControl w:val="0"/>
              <w:autoSpaceDE w:val="0"/>
              <w:autoSpaceDN w:val="0"/>
              <w:spacing w:after="0" w:line="240" w:lineRule="auto"/>
              <w:jc w:val="center"/>
              <w:rPr>
                <w:rFonts w:ascii="Arial" w:eastAsia="Times New Roman" w:hAnsi="Arial" w:cs="Arial"/>
                <w:lang w:eastAsia="ru-RU"/>
              </w:rPr>
            </w:pPr>
            <w:r w:rsidRPr="00476612">
              <w:rPr>
                <w:rFonts w:ascii="Arial" w:eastAsia="Times New Roman" w:hAnsi="Arial" w:cs="Arial"/>
                <w:lang w:eastAsia="ru-RU"/>
              </w:rPr>
              <w:lastRenderedPageBreak/>
              <w:t>2.2</w:t>
            </w:r>
          </w:p>
        </w:tc>
      </w:tr>
      <w:tr w:rsidR="00561024" w:rsidRPr="00561024" w:rsidTr="00476612">
        <w:tblPrEx>
          <w:tblBorders>
            <w:insideH w:val="nil"/>
          </w:tblBorders>
        </w:tblPrEx>
        <w:tc>
          <w:tcPr>
            <w:tcW w:w="2127" w:type="dxa"/>
            <w:tcBorders>
              <w:top w:val="single" w:sz="4" w:space="0" w:color="auto"/>
              <w:bottom w:val="nil"/>
            </w:tcBorders>
          </w:tcPr>
          <w:p w:rsidR="00561024" w:rsidRPr="00476612" w:rsidRDefault="00561024" w:rsidP="00561024">
            <w:pPr>
              <w:widowControl w:val="0"/>
              <w:autoSpaceDE w:val="0"/>
              <w:autoSpaceDN w:val="0"/>
              <w:spacing w:after="0" w:line="240" w:lineRule="auto"/>
              <w:jc w:val="both"/>
              <w:rPr>
                <w:rFonts w:ascii="Arial" w:eastAsia="Times New Roman" w:hAnsi="Arial" w:cs="Arial"/>
                <w:lang w:eastAsia="ru-RU"/>
              </w:rPr>
            </w:pPr>
            <w:r w:rsidRPr="00476612">
              <w:rPr>
                <w:rFonts w:ascii="Arial" w:eastAsia="Times New Roman" w:hAnsi="Arial" w:cs="Arial"/>
                <w:lang w:eastAsia="ru-RU"/>
              </w:rPr>
              <w:lastRenderedPageBreak/>
              <w:t>Блокированная жилая застройка</w:t>
            </w:r>
          </w:p>
        </w:tc>
        <w:tc>
          <w:tcPr>
            <w:tcW w:w="7371" w:type="dxa"/>
            <w:tcBorders>
              <w:top w:val="single" w:sz="4" w:space="0" w:color="auto"/>
              <w:bottom w:val="nil"/>
            </w:tcBorders>
          </w:tcPr>
          <w:p w:rsidR="00561024" w:rsidRPr="00476612" w:rsidRDefault="00561024" w:rsidP="00561024">
            <w:pPr>
              <w:widowControl w:val="0"/>
              <w:autoSpaceDE w:val="0"/>
              <w:autoSpaceDN w:val="0"/>
              <w:spacing w:after="0" w:line="240" w:lineRule="auto"/>
              <w:jc w:val="both"/>
              <w:rPr>
                <w:rFonts w:ascii="Arial" w:eastAsia="Times New Roman" w:hAnsi="Arial" w:cs="Arial"/>
                <w:lang w:eastAsia="ru-RU"/>
              </w:rPr>
            </w:pPr>
            <w:r w:rsidRPr="00476612">
              <w:rPr>
                <w:rFonts w:ascii="Arial" w:eastAsia="Times New Roman" w:hAnsi="Arial" w:cs="Arial"/>
                <w:lang w:eastAsia="ru-RU"/>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w:t>
            </w:r>
          </w:p>
          <w:p w:rsidR="00561024" w:rsidRPr="00476612" w:rsidRDefault="00561024" w:rsidP="00561024">
            <w:pPr>
              <w:widowControl w:val="0"/>
              <w:autoSpaceDE w:val="0"/>
              <w:autoSpaceDN w:val="0"/>
              <w:spacing w:after="0" w:line="240" w:lineRule="auto"/>
              <w:jc w:val="both"/>
              <w:rPr>
                <w:rFonts w:ascii="Arial" w:eastAsia="Times New Roman" w:hAnsi="Arial" w:cs="Arial"/>
                <w:lang w:eastAsia="ru-RU"/>
              </w:rPr>
            </w:pPr>
            <w:r w:rsidRPr="00476612">
              <w:rPr>
                <w:rFonts w:ascii="Arial" w:eastAsia="Times New Roman" w:hAnsi="Arial" w:cs="Arial"/>
                <w:lang w:eastAsia="ru-RU"/>
              </w:rPr>
              <w:t>разведение декоративных и плодовых деревьев, овощных и ягодных культур;</w:t>
            </w:r>
          </w:p>
          <w:p w:rsidR="00561024" w:rsidRPr="00476612" w:rsidRDefault="00561024" w:rsidP="00561024">
            <w:pPr>
              <w:widowControl w:val="0"/>
              <w:autoSpaceDE w:val="0"/>
              <w:autoSpaceDN w:val="0"/>
              <w:spacing w:after="0" w:line="240" w:lineRule="auto"/>
              <w:jc w:val="both"/>
              <w:rPr>
                <w:rFonts w:ascii="Arial" w:eastAsia="Times New Roman" w:hAnsi="Arial" w:cs="Arial"/>
                <w:lang w:eastAsia="ru-RU"/>
              </w:rPr>
            </w:pPr>
            <w:r w:rsidRPr="00476612">
              <w:rPr>
                <w:rFonts w:ascii="Arial" w:eastAsia="Times New Roman" w:hAnsi="Arial" w:cs="Arial"/>
                <w:lang w:eastAsia="ru-RU"/>
              </w:rPr>
              <w:t>размещение индивидуальных гаражей и иных вспомогательных сооружений;</w:t>
            </w:r>
          </w:p>
          <w:p w:rsidR="00561024" w:rsidRPr="00476612" w:rsidRDefault="00561024" w:rsidP="00561024">
            <w:pPr>
              <w:widowControl w:val="0"/>
              <w:autoSpaceDE w:val="0"/>
              <w:autoSpaceDN w:val="0"/>
              <w:spacing w:after="0" w:line="240" w:lineRule="auto"/>
              <w:jc w:val="both"/>
              <w:rPr>
                <w:rFonts w:ascii="Arial" w:eastAsia="Times New Roman" w:hAnsi="Arial" w:cs="Arial"/>
                <w:lang w:eastAsia="ru-RU"/>
              </w:rPr>
            </w:pPr>
            <w:r w:rsidRPr="00476612">
              <w:rPr>
                <w:rFonts w:ascii="Arial" w:eastAsia="Times New Roman" w:hAnsi="Arial" w:cs="Arial"/>
                <w:lang w:eastAsia="ru-RU"/>
              </w:rPr>
              <w:t>обустройство спортивных и детских площадок, площадок для отдыха</w:t>
            </w:r>
          </w:p>
        </w:tc>
        <w:tc>
          <w:tcPr>
            <w:tcW w:w="850" w:type="dxa"/>
            <w:tcBorders>
              <w:top w:val="single" w:sz="4" w:space="0" w:color="auto"/>
              <w:bottom w:val="nil"/>
            </w:tcBorders>
          </w:tcPr>
          <w:p w:rsidR="00561024" w:rsidRPr="00476612" w:rsidRDefault="00561024" w:rsidP="00561024">
            <w:pPr>
              <w:widowControl w:val="0"/>
              <w:autoSpaceDE w:val="0"/>
              <w:autoSpaceDN w:val="0"/>
              <w:spacing w:after="0" w:line="240" w:lineRule="auto"/>
              <w:jc w:val="center"/>
              <w:rPr>
                <w:rFonts w:ascii="Arial" w:eastAsia="Times New Roman" w:hAnsi="Arial" w:cs="Arial"/>
                <w:lang w:eastAsia="ru-RU"/>
              </w:rPr>
            </w:pPr>
            <w:bookmarkStart w:id="138" w:name="P160"/>
            <w:bookmarkEnd w:id="138"/>
            <w:r w:rsidRPr="00476612">
              <w:rPr>
                <w:rFonts w:ascii="Arial" w:eastAsia="Times New Roman" w:hAnsi="Arial" w:cs="Arial"/>
                <w:lang w:eastAsia="ru-RU"/>
              </w:rPr>
              <w:t>2.3</w:t>
            </w:r>
          </w:p>
        </w:tc>
      </w:tr>
      <w:tr w:rsidR="00561024" w:rsidRPr="00561024" w:rsidTr="00476612">
        <w:tc>
          <w:tcPr>
            <w:tcW w:w="2127" w:type="dxa"/>
            <w:tcBorders>
              <w:bottom w:val="single" w:sz="4" w:space="0" w:color="auto"/>
            </w:tcBorders>
          </w:tcPr>
          <w:p w:rsidR="00561024" w:rsidRPr="00476612" w:rsidRDefault="00561024" w:rsidP="00561024">
            <w:pPr>
              <w:widowControl w:val="0"/>
              <w:autoSpaceDE w:val="0"/>
              <w:autoSpaceDN w:val="0"/>
              <w:spacing w:after="0" w:line="240" w:lineRule="auto"/>
              <w:jc w:val="both"/>
              <w:rPr>
                <w:rFonts w:ascii="Arial" w:eastAsia="Times New Roman" w:hAnsi="Arial" w:cs="Arial"/>
                <w:lang w:eastAsia="ru-RU"/>
              </w:rPr>
            </w:pPr>
            <w:r w:rsidRPr="00476612">
              <w:rPr>
                <w:rFonts w:ascii="Arial" w:eastAsia="Times New Roman" w:hAnsi="Arial" w:cs="Arial"/>
                <w:lang w:eastAsia="ru-RU"/>
              </w:rPr>
              <w:t>Передвижное жилье</w:t>
            </w:r>
          </w:p>
        </w:tc>
        <w:tc>
          <w:tcPr>
            <w:tcW w:w="7371" w:type="dxa"/>
            <w:tcBorders>
              <w:bottom w:val="single" w:sz="4" w:space="0" w:color="auto"/>
            </w:tcBorders>
          </w:tcPr>
          <w:p w:rsidR="00561024" w:rsidRPr="00476612" w:rsidRDefault="00561024" w:rsidP="00561024">
            <w:pPr>
              <w:widowControl w:val="0"/>
              <w:autoSpaceDE w:val="0"/>
              <w:autoSpaceDN w:val="0"/>
              <w:spacing w:after="0" w:line="240" w:lineRule="auto"/>
              <w:jc w:val="both"/>
              <w:rPr>
                <w:rFonts w:ascii="Arial" w:eastAsia="Times New Roman" w:hAnsi="Arial" w:cs="Arial"/>
                <w:lang w:eastAsia="ru-RU"/>
              </w:rPr>
            </w:pPr>
            <w:r w:rsidRPr="00476612">
              <w:rPr>
                <w:rFonts w:ascii="Arial" w:eastAsia="Times New Roman" w:hAnsi="Arial" w:cs="Arial"/>
                <w:lang w:eastAsia="ru-RU"/>
              </w:rPr>
              <w:t>Размещение сооружений, пригодных к использованию в качестве жилья (палаточные городки, кемпинги, жилые вагончики, жилые прицепы) с возможностью подключения названных сооружений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c>
          <w:tcPr>
            <w:tcW w:w="850" w:type="dxa"/>
            <w:tcBorders>
              <w:bottom w:val="single" w:sz="4" w:space="0" w:color="auto"/>
            </w:tcBorders>
          </w:tcPr>
          <w:p w:rsidR="00561024" w:rsidRPr="00476612" w:rsidRDefault="00561024" w:rsidP="00561024">
            <w:pPr>
              <w:widowControl w:val="0"/>
              <w:autoSpaceDE w:val="0"/>
              <w:autoSpaceDN w:val="0"/>
              <w:spacing w:after="0" w:line="240" w:lineRule="auto"/>
              <w:jc w:val="center"/>
              <w:rPr>
                <w:rFonts w:ascii="Arial" w:eastAsia="Times New Roman" w:hAnsi="Arial" w:cs="Arial"/>
                <w:lang w:eastAsia="ru-RU"/>
              </w:rPr>
            </w:pPr>
            <w:r w:rsidRPr="00476612">
              <w:rPr>
                <w:rFonts w:ascii="Arial" w:eastAsia="Times New Roman" w:hAnsi="Arial" w:cs="Arial"/>
                <w:lang w:eastAsia="ru-RU"/>
              </w:rPr>
              <w:t>2.4</w:t>
            </w:r>
          </w:p>
        </w:tc>
      </w:tr>
      <w:tr w:rsidR="00561024" w:rsidRPr="00561024" w:rsidTr="00476612">
        <w:tblPrEx>
          <w:tblBorders>
            <w:insideH w:val="nil"/>
          </w:tblBorders>
        </w:tblPrEx>
        <w:tc>
          <w:tcPr>
            <w:tcW w:w="2127" w:type="dxa"/>
            <w:tcBorders>
              <w:top w:val="single" w:sz="4" w:space="0" w:color="auto"/>
              <w:bottom w:val="single" w:sz="4" w:space="0" w:color="auto"/>
            </w:tcBorders>
          </w:tcPr>
          <w:p w:rsidR="00561024" w:rsidRPr="00476612" w:rsidRDefault="00561024" w:rsidP="00561024">
            <w:pPr>
              <w:widowControl w:val="0"/>
              <w:autoSpaceDE w:val="0"/>
              <w:autoSpaceDN w:val="0"/>
              <w:spacing w:after="0" w:line="240" w:lineRule="auto"/>
              <w:jc w:val="both"/>
              <w:rPr>
                <w:rFonts w:ascii="Arial" w:eastAsia="Times New Roman" w:hAnsi="Arial" w:cs="Arial"/>
                <w:lang w:eastAsia="ru-RU"/>
              </w:rPr>
            </w:pPr>
            <w:proofErr w:type="spellStart"/>
            <w:r w:rsidRPr="00476612">
              <w:rPr>
                <w:rFonts w:ascii="Arial" w:eastAsia="Times New Roman" w:hAnsi="Arial" w:cs="Arial"/>
                <w:lang w:eastAsia="ru-RU"/>
              </w:rPr>
              <w:t>Среднеэтажная</w:t>
            </w:r>
            <w:proofErr w:type="spellEnd"/>
            <w:r w:rsidRPr="00476612">
              <w:rPr>
                <w:rFonts w:ascii="Arial" w:eastAsia="Times New Roman" w:hAnsi="Arial" w:cs="Arial"/>
                <w:lang w:eastAsia="ru-RU"/>
              </w:rPr>
              <w:t xml:space="preserve"> жилая застройка</w:t>
            </w:r>
          </w:p>
        </w:tc>
        <w:tc>
          <w:tcPr>
            <w:tcW w:w="7371" w:type="dxa"/>
            <w:tcBorders>
              <w:top w:val="single" w:sz="4" w:space="0" w:color="auto"/>
              <w:bottom w:val="single" w:sz="4" w:space="0" w:color="auto"/>
            </w:tcBorders>
          </w:tcPr>
          <w:p w:rsidR="00561024" w:rsidRPr="00476612" w:rsidRDefault="00561024" w:rsidP="00561024">
            <w:pPr>
              <w:widowControl w:val="0"/>
              <w:autoSpaceDE w:val="0"/>
              <w:autoSpaceDN w:val="0"/>
              <w:spacing w:after="0" w:line="240" w:lineRule="auto"/>
              <w:jc w:val="both"/>
              <w:rPr>
                <w:rFonts w:ascii="Arial" w:eastAsia="Times New Roman" w:hAnsi="Arial" w:cs="Arial"/>
                <w:lang w:eastAsia="ru-RU"/>
              </w:rPr>
            </w:pPr>
            <w:r w:rsidRPr="00476612">
              <w:rPr>
                <w:rFonts w:ascii="Arial" w:eastAsia="Times New Roman" w:hAnsi="Arial" w:cs="Arial"/>
                <w:lang w:eastAsia="ru-RU"/>
              </w:rPr>
              <w:t>Размещение многоквартирных домов этажностью не выше восьми этажей;</w:t>
            </w:r>
          </w:p>
          <w:p w:rsidR="00561024" w:rsidRPr="00476612" w:rsidRDefault="00561024" w:rsidP="00561024">
            <w:pPr>
              <w:widowControl w:val="0"/>
              <w:autoSpaceDE w:val="0"/>
              <w:autoSpaceDN w:val="0"/>
              <w:spacing w:after="0" w:line="240" w:lineRule="auto"/>
              <w:jc w:val="both"/>
              <w:rPr>
                <w:rFonts w:ascii="Arial" w:eastAsia="Times New Roman" w:hAnsi="Arial" w:cs="Arial"/>
                <w:lang w:eastAsia="ru-RU"/>
              </w:rPr>
            </w:pPr>
            <w:r w:rsidRPr="00476612">
              <w:rPr>
                <w:rFonts w:ascii="Arial" w:eastAsia="Times New Roman" w:hAnsi="Arial" w:cs="Arial"/>
                <w:lang w:eastAsia="ru-RU"/>
              </w:rPr>
              <w:t>благоустройство и озеленение;</w:t>
            </w:r>
          </w:p>
          <w:p w:rsidR="00561024" w:rsidRPr="00476612" w:rsidRDefault="00561024" w:rsidP="00561024">
            <w:pPr>
              <w:widowControl w:val="0"/>
              <w:autoSpaceDE w:val="0"/>
              <w:autoSpaceDN w:val="0"/>
              <w:spacing w:after="0" w:line="240" w:lineRule="auto"/>
              <w:jc w:val="both"/>
              <w:rPr>
                <w:rFonts w:ascii="Arial" w:eastAsia="Times New Roman" w:hAnsi="Arial" w:cs="Arial"/>
                <w:lang w:eastAsia="ru-RU"/>
              </w:rPr>
            </w:pPr>
            <w:r w:rsidRPr="00476612">
              <w:rPr>
                <w:rFonts w:ascii="Arial" w:eastAsia="Times New Roman" w:hAnsi="Arial" w:cs="Arial"/>
                <w:lang w:eastAsia="ru-RU"/>
              </w:rPr>
              <w:t>размещение подземных гаражей и автостоянок;</w:t>
            </w:r>
          </w:p>
          <w:p w:rsidR="00561024" w:rsidRPr="00476612" w:rsidRDefault="00561024" w:rsidP="00561024">
            <w:pPr>
              <w:widowControl w:val="0"/>
              <w:autoSpaceDE w:val="0"/>
              <w:autoSpaceDN w:val="0"/>
              <w:spacing w:after="0" w:line="240" w:lineRule="auto"/>
              <w:jc w:val="both"/>
              <w:rPr>
                <w:rFonts w:ascii="Arial" w:eastAsia="Times New Roman" w:hAnsi="Arial" w:cs="Arial"/>
                <w:lang w:eastAsia="ru-RU"/>
              </w:rPr>
            </w:pPr>
            <w:r w:rsidRPr="00476612">
              <w:rPr>
                <w:rFonts w:ascii="Arial" w:eastAsia="Times New Roman" w:hAnsi="Arial" w:cs="Arial"/>
                <w:lang w:eastAsia="ru-RU"/>
              </w:rPr>
              <w:t>обустройство спортивных и детских площадок, площадок для отдыха;</w:t>
            </w:r>
          </w:p>
          <w:p w:rsidR="00561024" w:rsidRPr="00476612" w:rsidRDefault="00561024" w:rsidP="00561024">
            <w:pPr>
              <w:widowControl w:val="0"/>
              <w:autoSpaceDE w:val="0"/>
              <w:autoSpaceDN w:val="0"/>
              <w:spacing w:after="0" w:line="240" w:lineRule="auto"/>
              <w:jc w:val="both"/>
              <w:rPr>
                <w:rFonts w:ascii="Arial" w:eastAsia="Times New Roman" w:hAnsi="Arial" w:cs="Arial"/>
                <w:lang w:eastAsia="ru-RU"/>
              </w:rPr>
            </w:pPr>
            <w:r w:rsidRPr="00476612">
              <w:rPr>
                <w:rFonts w:ascii="Arial" w:eastAsia="Times New Roman" w:hAnsi="Arial" w:cs="Arial"/>
                <w:lang w:eastAsia="ru-RU"/>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850" w:type="dxa"/>
            <w:tcBorders>
              <w:top w:val="single" w:sz="4" w:space="0" w:color="auto"/>
              <w:bottom w:val="single" w:sz="4" w:space="0" w:color="auto"/>
            </w:tcBorders>
          </w:tcPr>
          <w:p w:rsidR="00561024" w:rsidRPr="00476612" w:rsidRDefault="00561024" w:rsidP="00561024">
            <w:pPr>
              <w:widowControl w:val="0"/>
              <w:autoSpaceDE w:val="0"/>
              <w:autoSpaceDN w:val="0"/>
              <w:spacing w:after="0" w:line="240" w:lineRule="auto"/>
              <w:jc w:val="center"/>
              <w:rPr>
                <w:rFonts w:ascii="Arial" w:eastAsia="Times New Roman" w:hAnsi="Arial" w:cs="Arial"/>
                <w:lang w:eastAsia="ru-RU"/>
              </w:rPr>
            </w:pPr>
            <w:bookmarkStart w:id="139" w:name="P171"/>
            <w:bookmarkEnd w:id="139"/>
            <w:r w:rsidRPr="00476612">
              <w:rPr>
                <w:rFonts w:ascii="Arial" w:eastAsia="Times New Roman" w:hAnsi="Arial" w:cs="Arial"/>
                <w:lang w:eastAsia="ru-RU"/>
              </w:rPr>
              <w:t>2.5</w:t>
            </w:r>
          </w:p>
        </w:tc>
      </w:tr>
      <w:tr w:rsidR="00561024" w:rsidRPr="00561024" w:rsidTr="00476612">
        <w:tblPrEx>
          <w:tblBorders>
            <w:insideH w:val="nil"/>
          </w:tblBorders>
        </w:tblPrEx>
        <w:tc>
          <w:tcPr>
            <w:tcW w:w="2127" w:type="dxa"/>
            <w:tcBorders>
              <w:top w:val="single" w:sz="4" w:space="0" w:color="auto"/>
              <w:bottom w:val="single" w:sz="4" w:space="0" w:color="auto"/>
            </w:tcBorders>
          </w:tcPr>
          <w:p w:rsidR="00561024" w:rsidRPr="00476612" w:rsidRDefault="00561024" w:rsidP="00561024">
            <w:pPr>
              <w:widowControl w:val="0"/>
              <w:autoSpaceDE w:val="0"/>
              <w:autoSpaceDN w:val="0"/>
              <w:spacing w:after="0" w:line="240" w:lineRule="auto"/>
              <w:jc w:val="both"/>
              <w:rPr>
                <w:rFonts w:ascii="Arial" w:eastAsia="Times New Roman" w:hAnsi="Arial" w:cs="Arial"/>
                <w:lang w:eastAsia="ru-RU"/>
              </w:rPr>
            </w:pPr>
            <w:r w:rsidRPr="00476612">
              <w:rPr>
                <w:rFonts w:ascii="Arial" w:eastAsia="Times New Roman" w:hAnsi="Arial" w:cs="Arial"/>
                <w:lang w:eastAsia="ru-RU"/>
              </w:rPr>
              <w:t>Многоэтажная жилая застройка (высотная застройка)</w:t>
            </w:r>
          </w:p>
        </w:tc>
        <w:tc>
          <w:tcPr>
            <w:tcW w:w="7371" w:type="dxa"/>
            <w:tcBorders>
              <w:top w:val="single" w:sz="4" w:space="0" w:color="auto"/>
              <w:bottom w:val="single" w:sz="4" w:space="0" w:color="auto"/>
            </w:tcBorders>
          </w:tcPr>
          <w:p w:rsidR="00561024" w:rsidRPr="00476612" w:rsidRDefault="00561024" w:rsidP="00561024">
            <w:pPr>
              <w:widowControl w:val="0"/>
              <w:autoSpaceDE w:val="0"/>
              <w:autoSpaceDN w:val="0"/>
              <w:spacing w:after="0" w:line="240" w:lineRule="auto"/>
              <w:jc w:val="both"/>
              <w:rPr>
                <w:rFonts w:ascii="Arial" w:eastAsia="Times New Roman" w:hAnsi="Arial" w:cs="Arial"/>
                <w:lang w:eastAsia="ru-RU"/>
              </w:rPr>
            </w:pPr>
            <w:r w:rsidRPr="00476612">
              <w:rPr>
                <w:rFonts w:ascii="Arial" w:eastAsia="Times New Roman" w:hAnsi="Arial" w:cs="Arial"/>
                <w:lang w:eastAsia="ru-RU"/>
              </w:rPr>
              <w:t>Размещение многоквартирных домов этажностью девять этажей и выше;</w:t>
            </w:r>
          </w:p>
          <w:p w:rsidR="00561024" w:rsidRPr="00476612" w:rsidRDefault="00561024" w:rsidP="00561024">
            <w:pPr>
              <w:widowControl w:val="0"/>
              <w:autoSpaceDE w:val="0"/>
              <w:autoSpaceDN w:val="0"/>
              <w:spacing w:after="0" w:line="240" w:lineRule="auto"/>
              <w:jc w:val="both"/>
              <w:rPr>
                <w:rFonts w:ascii="Arial" w:eastAsia="Times New Roman" w:hAnsi="Arial" w:cs="Arial"/>
                <w:lang w:eastAsia="ru-RU"/>
              </w:rPr>
            </w:pPr>
            <w:r w:rsidRPr="00476612">
              <w:rPr>
                <w:rFonts w:ascii="Arial" w:eastAsia="Times New Roman" w:hAnsi="Arial" w:cs="Arial"/>
                <w:lang w:eastAsia="ru-RU"/>
              </w:rPr>
              <w:t>благоустройство и озеленение придомовых территорий;</w:t>
            </w:r>
          </w:p>
          <w:p w:rsidR="00561024" w:rsidRPr="00476612" w:rsidRDefault="00561024" w:rsidP="00561024">
            <w:pPr>
              <w:widowControl w:val="0"/>
              <w:autoSpaceDE w:val="0"/>
              <w:autoSpaceDN w:val="0"/>
              <w:spacing w:after="0" w:line="240" w:lineRule="auto"/>
              <w:jc w:val="both"/>
              <w:rPr>
                <w:rFonts w:ascii="Arial" w:eastAsia="Times New Roman" w:hAnsi="Arial" w:cs="Arial"/>
                <w:lang w:eastAsia="ru-RU"/>
              </w:rPr>
            </w:pPr>
            <w:r w:rsidRPr="00476612">
              <w:rPr>
                <w:rFonts w:ascii="Arial" w:eastAsia="Times New Roman" w:hAnsi="Arial" w:cs="Arial"/>
                <w:lang w:eastAsia="ru-RU"/>
              </w:rPr>
              <w:t>обустройство спортивных и детских площадок, хозяйственных площадок и площадок для отдыха;</w:t>
            </w:r>
          </w:p>
          <w:p w:rsidR="00561024" w:rsidRPr="00476612" w:rsidRDefault="00561024" w:rsidP="00561024">
            <w:pPr>
              <w:widowControl w:val="0"/>
              <w:autoSpaceDE w:val="0"/>
              <w:autoSpaceDN w:val="0"/>
              <w:spacing w:after="0" w:line="240" w:lineRule="auto"/>
              <w:jc w:val="both"/>
              <w:rPr>
                <w:rFonts w:ascii="Arial" w:eastAsia="Times New Roman" w:hAnsi="Arial" w:cs="Arial"/>
                <w:lang w:eastAsia="ru-RU"/>
              </w:rPr>
            </w:pPr>
            <w:r w:rsidRPr="00476612">
              <w:rPr>
                <w:rFonts w:ascii="Arial" w:eastAsia="Times New Roman" w:hAnsi="Arial" w:cs="Arial"/>
                <w:lang w:eastAsia="ru-RU"/>
              </w:rPr>
              <w:t>размещение подземных гаражей и автостоянок, размещение объектов 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от общей площади дома</w:t>
            </w:r>
          </w:p>
        </w:tc>
        <w:tc>
          <w:tcPr>
            <w:tcW w:w="850" w:type="dxa"/>
            <w:tcBorders>
              <w:top w:val="single" w:sz="4" w:space="0" w:color="auto"/>
              <w:bottom w:val="single" w:sz="4" w:space="0" w:color="auto"/>
            </w:tcBorders>
          </w:tcPr>
          <w:p w:rsidR="00561024" w:rsidRPr="00476612" w:rsidRDefault="00561024" w:rsidP="00561024">
            <w:pPr>
              <w:widowControl w:val="0"/>
              <w:autoSpaceDE w:val="0"/>
              <w:autoSpaceDN w:val="0"/>
              <w:spacing w:after="0" w:line="240" w:lineRule="auto"/>
              <w:jc w:val="center"/>
              <w:rPr>
                <w:rFonts w:ascii="Arial" w:eastAsia="Times New Roman" w:hAnsi="Arial" w:cs="Arial"/>
                <w:lang w:eastAsia="ru-RU"/>
              </w:rPr>
            </w:pPr>
            <w:r w:rsidRPr="00476612">
              <w:rPr>
                <w:rFonts w:ascii="Arial" w:eastAsia="Times New Roman" w:hAnsi="Arial" w:cs="Arial"/>
                <w:lang w:eastAsia="ru-RU"/>
              </w:rPr>
              <w:t>2.6</w:t>
            </w:r>
          </w:p>
        </w:tc>
      </w:tr>
      <w:tr w:rsidR="00561024" w:rsidRPr="00561024" w:rsidTr="00476612">
        <w:tblPrEx>
          <w:tblBorders>
            <w:insideH w:val="nil"/>
          </w:tblBorders>
        </w:tblPrEx>
        <w:tc>
          <w:tcPr>
            <w:tcW w:w="2127" w:type="dxa"/>
            <w:tcBorders>
              <w:bottom w:val="single" w:sz="4" w:space="0" w:color="auto"/>
            </w:tcBorders>
          </w:tcPr>
          <w:p w:rsidR="00561024" w:rsidRPr="00476612" w:rsidRDefault="00561024" w:rsidP="00561024">
            <w:pPr>
              <w:widowControl w:val="0"/>
              <w:autoSpaceDE w:val="0"/>
              <w:autoSpaceDN w:val="0"/>
              <w:spacing w:after="0" w:line="240" w:lineRule="auto"/>
              <w:jc w:val="both"/>
              <w:rPr>
                <w:rFonts w:ascii="Arial" w:eastAsia="Times New Roman" w:hAnsi="Arial" w:cs="Arial"/>
                <w:lang w:eastAsia="ru-RU"/>
              </w:rPr>
            </w:pPr>
            <w:r w:rsidRPr="00476612">
              <w:rPr>
                <w:rFonts w:ascii="Arial" w:eastAsia="Times New Roman" w:hAnsi="Arial" w:cs="Arial"/>
                <w:lang w:eastAsia="ru-RU"/>
              </w:rPr>
              <w:t>Обслуживание жилой застройки</w:t>
            </w:r>
          </w:p>
        </w:tc>
        <w:tc>
          <w:tcPr>
            <w:tcW w:w="7371" w:type="dxa"/>
            <w:tcBorders>
              <w:bottom w:val="single" w:sz="4" w:space="0" w:color="auto"/>
            </w:tcBorders>
          </w:tcPr>
          <w:p w:rsidR="00561024" w:rsidRPr="00476612" w:rsidRDefault="00561024" w:rsidP="00561024">
            <w:pPr>
              <w:widowControl w:val="0"/>
              <w:autoSpaceDE w:val="0"/>
              <w:autoSpaceDN w:val="0"/>
              <w:spacing w:after="0" w:line="240" w:lineRule="auto"/>
              <w:jc w:val="both"/>
              <w:rPr>
                <w:rFonts w:ascii="Arial" w:eastAsia="Times New Roman" w:hAnsi="Arial" w:cs="Arial"/>
                <w:lang w:eastAsia="ru-RU"/>
              </w:rPr>
            </w:pPr>
            <w:r w:rsidRPr="00476612">
              <w:rPr>
                <w:rFonts w:ascii="Arial" w:eastAsia="Times New Roman" w:hAnsi="Arial" w:cs="Arial"/>
                <w:lang w:eastAsia="ru-RU"/>
              </w:rPr>
              <w:t xml:space="preserve">Размещение объектов капитального строительства, размещение которых предусмотрено видами разрешенного использования с </w:t>
            </w:r>
            <w:hyperlink w:anchor="P192" w:history="1">
              <w:r w:rsidRPr="00476612">
                <w:rPr>
                  <w:rFonts w:ascii="Arial" w:eastAsia="Times New Roman" w:hAnsi="Arial" w:cs="Arial"/>
                  <w:color w:val="0000FF"/>
                  <w:lang w:eastAsia="ru-RU"/>
                </w:rPr>
                <w:t>кодами 3.1</w:t>
              </w:r>
            </w:hyperlink>
            <w:r w:rsidRPr="00476612">
              <w:rPr>
                <w:rFonts w:ascii="Arial" w:eastAsia="Times New Roman" w:hAnsi="Arial" w:cs="Arial"/>
                <w:lang w:eastAsia="ru-RU"/>
              </w:rPr>
              <w:t xml:space="preserve">, </w:t>
            </w:r>
            <w:hyperlink w:anchor="P204" w:history="1">
              <w:r w:rsidRPr="00476612">
                <w:rPr>
                  <w:rFonts w:ascii="Arial" w:eastAsia="Times New Roman" w:hAnsi="Arial" w:cs="Arial"/>
                  <w:color w:val="0000FF"/>
                  <w:lang w:eastAsia="ru-RU"/>
                </w:rPr>
                <w:t>3.2</w:t>
              </w:r>
            </w:hyperlink>
            <w:r w:rsidRPr="00476612">
              <w:rPr>
                <w:rFonts w:ascii="Arial" w:eastAsia="Times New Roman" w:hAnsi="Arial" w:cs="Arial"/>
                <w:lang w:eastAsia="ru-RU"/>
              </w:rPr>
              <w:t xml:space="preserve">, </w:t>
            </w:r>
            <w:hyperlink w:anchor="P226" w:history="1">
              <w:r w:rsidRPr="00476612">
                <w:rPr>
                  <w:rFonts w:ascii="Arial" w:eastAsia="Times New Roman" w:hAnsi="Arial" w:cs="Arial"/>
                  <w:color w:val="0000FF"/>
                  <w:lang w:eastAsia="ru-RU"/>
                </w:rPr>
                <w:t>3.3</w:t>
              </w:r>
            </w:hyperlink>
            <w:r w:rsidRPr="00476612">
              <w:rPr>
                <w:rFonts w:ascii="Arial" w:eastAsia="Times New Roman" w:hAnsi="Arial" w:cs="Arial"/>
                <w:lang w:eastAsia="ru-RU"/>
              </w:rPr>
              <w:t xml:space="preserve">, </w:t>
            </w:r>
            <w:hyperlink w:anchor="P230" w:history="1">
              <w:r w:rsidRPr="00476612">
                <w:rPr>
                  <w:rFonts w:ascii="Arial" w:eastAsia="Times New Roman" w:hAnsi="Arial" w:cs="Arial"/>
                  <w:color w:val="0000FF"/>
                  <w:lang w:eastAsia="ru-RU"/>
                </w:rPr>
                <w:t>3.4</w:t>
              </w:r>
            </w:hyperlink>
            <w:r w:rsidRPr="00476612">
              <w:rPr>
                <w:rFonts w:ascii="Arial" w:eastAsia="Times New Roman" w:hAnsi="Arial" w:cs="Arial"/>
                <w:lang w:eastAsia="ru-RU"/>
              </w:rPr>
              <w:t xml:space="preserve">, </w:t>
            </w:r>
            <w:hyperlink w:anchor="P234" w:history="1">
              <w:r w:rsidRPr="00476612">
                <w:rPr>
                  <w:rFonts w:ascii="Arial" w:eastAsia="Times New Roman" w:hAnsi="Arial" w:cs="Arial"/>
                  <w:color w:val="0000FF"/>
                  <w:lang w:eastAsia="ru-RU"/>
                </w:rPr>
                <w:t>3.4.1</w:t>
              </w:r>
            </w:hyperlink>
            <w:r w:rsidRPr="00476612">
              <w:rPr>
                <w:rFonts w:ascii="Arial" w:eastAsia="Times New Roman" w:hAnsi="Arial" w:cs="Arial"/>
                <w:lang w:eastAsia="ru-RU"/>
              </w:rPr>
              <w:t xml:space="preserve">, </w:t>
            </w:r>
            <w:hyperlink w:anchor="P252" w:history="1">
              <w:r w:rsidRPr="00476612">
                <w:rPr>
                  <w:rFonts w:ascii="Arial" w:eastAsia="Times New Roman" w:hAnsi="Arial" w:cs="Arial"/>
                  <w:color w:val="0000FF"/>
                  <w:lang w:eastAsia="ru-RU"/>
                </w:rPr>
                <w:t>3.5.1</w:t>
              </w:r>
            </w:hyperlink>
            <w:r w:rsidRPr="00476612">
              <w:rPr>
                <w:rFonts w:ascii="Arial" w:eastAsia="Times New Roman" w:hAnsi="Arial" w:cs="Arial"/>
                <w:lang w:eastAsia="ru-RU"/>
              </w:rPr>
              <w:t xml:space="preserve">, </w:t>
            </w:r>
            <w:hyperlink w:anchor="P260" w:history="1">
              <w:r w:rsidRPr="00476612">
                <w:rPr>
                  <w:rFonts w:ascii="Arial" w:eastAsia="Times New Roman" w:hAnsi="Arial" w:cs="Arial"/>
                  <w:color w:val="0000FF"/>
                  <w:lang w:eastAsia="ru-RU"/>
                </w:rPr>
                <w:t>3.6</w:t>
              </w:r>
            </w:hyperlink>
            <w:r w:rsidRPr="00476612">
              <w:rPr>
                <w:rFonts w:ascii="Arial" w:eastAsia="Times New Roman" w:hAnsi="Arial" w:cs="Arial"/>
                <w:lang w:eastAsia="ru-RU"/>
              </w:rPr>
              <w:t xml:space="preserve">, </w:t>
            </w:r>
            <w:hyperlink w:anchor="P276" w:history="1">
              <w:r w:rsidRPr="00476612">
                <w:rPr>
                  <w:rFonts w:ascii="Arial" w:eastAsia="Times New Roman" w:hAnsi="Arial" w:cs="Arial"/>
                  <w:color w:val="0000FF"/>
                  <w:lang w:eastAsia="ru-RU"/>
                </w:rPr>
                <w:t>3.7</w:t>
              </w:r>
            </w:hyperlink>
            <w:r w:rsidRPr="00476612">
              <w:rPr>
                <w:rFonts w:ascii="Arial" w:eastAsia="Times New Roman" w:hAnsi="Arial" w:cs="Arial"/>
                <w:lang w:eastAsia="ru-RU"/>
              </w:rPr>
              <w:t xml:space="preserve">, </w:t>
            </w:r>
            <w:hyperlink w:anchor="P320" w:history="1">
              <w:r w:rsidRPr="00476612">
                <w:rPr>
                  <w:rFonts w:ascii="Arial" w:eastAsia="Times New Roman" w:hAnsi="Arial" w:cs="Arial"/>
                  <w:color w:val="0000FF"/>
                  <w:lang w:eastAsia="ru-RU"/>
                </w:rPr>
                <w:t>3.10.1</w:t>
              </w:r>
            </w:hyperlink>
            <w:r w:rsidRPr="00476612">
              <w:rPr>
                <w:rFonts w:ascii="Arial" w:eastAsia="Times New Roman" w:hAnsi="Arial" w:cs="Arial"/>
                <w:lang w:eastAsia="ru-RU"/>
              </w:rPr>
              <w:t xml:space="preserve">, </w:t>
            </w:r>
            <w:hyperlink w:anchor="P335" w:history="1">
              <w:r w:rsidRPr="00476612">
                <w:rPr>
                  <w:rFonts w:ascii="Arial" w:eastAsia="Times New Roman" w:hAnsi="Arial" w:cs="Arial"/>
                  <w:color w:val="0000FF"/>
                  <w:lang w:eastAsia="ru-RU"/>
                </w:rPr>
                <w:t>4.1</w:t>
              </w:r>
            </w:hyperlink>
            <w:r w:rsidRPr="00476612">
              <w:rPr>
                <w:rFonts w:ascii="Arial" w:eastAsia="Times New Roman" w:hAnsi="Arial" w:cs="Arial"/>
                <w:lang w:eastAsia="ru-RU"/>
              </w:rPr>
              <w:t xml:space="preserve">, </w:t>
            </w:r>
            <w:hyperlink w:anchor="P344" w:history="1">
              <w:r w:rsidRPr="00476612">
                <w:rPr>
                  <w:rFonts w:ascii="Arial" w:eastAsia="Times New Roman" w:hAnsi="Arial" w:cs="Arial"/>
                  <w:color w:val="0000FF"/>
                  <w:lang w:eastAsia="ru-RU"/>
                </w:rPr>
                <w:t>4.3</w:t>
              </w:r>
            </w:hyperlink>
            <w:r w:rsidRPr="00476612">
              <w:rPr>
                <w:rFonts w:ascii="Arial" w:eastAsia="Times New Roman" w:hAnsi="Arial" w:cs="Arial"/>
                <w:lang w:eastAsia="ru-RU"/>
              </w:rPr>
              <w:t xml:space="preserve">, </w:t>
            </w:r>
            <w:hyperlink w:anchor="P349" w:history="1">
              <w:r w:rsidRPr="00476612">
                <w:rPr>
                  <w:rFonts w:ascii="Arial" w:eastAsia="Times New Roman" w:hAnsi="Arial" w:cs="Arial"/>
                  <w:color w:val="0000FF"/>
                  <w:lang w:eastAsia="ru-RU"/>
                </w:rPr>
                <w:t>4.4</w:t>
              </w:r>
            </w:hyperlink>
            <w:r w:rsidRPr="00476612">
              <w:rPr>
                <w:rFonts w:ascii="Arial" w:eastAsia="Times New Roman" w:hAnsi="Arial" w:cs="Arial"/>
                <w:lang w:eastAsia="ru-RU"/>
              </w:rPr>
              <w:t xml:space="preserve">, </w:t>
            </w:r>
            <w:hyperlink w:anchor="P356" w:history="1">
              <w:r w:rsidRPr="00476612">
                <w:rPr>
                  <w:rFonts w:ascii="Arial" w:eastAsia="Times New Roman" w:hAnsi="Arial" w:cs="Arial"/>
                  <w:color w:val="0000FF"/>
                  <w:lang w:eastAsia="ru-RU"/>
                </w:rPr>
                <w:t>4.6</w:t>
              </w:r>
            </w:hyperlink>
            <w:r w:rsidRPr="00476612">
              <w:rPr>
                <w:rFonts w:ascii="Arial" w:eastAsia="Times New Roman" w:hAnsi="Arial" w:cs="Arial"/>
                <w:lang w:eastAsia="ru-RU"/>
              </w:rPr>
              <w:t xml:space="preserve">, </w:t>
            </w:r>
            <w:hyperlink w:anchor="P424" w:history="1">
              <w:r w:rsidRPr="00476612">
                <w:rPr>
                  <w:rFonts w:ascii="Arial" w:eastAsia="Times New Roman" w:hAnsi="Arial" w:cs="Arial"/>
                  <w:color w:val="0000FF"/>
                  <w:lang w:eastAsia="ru-RU"/>
                </w:rPr>
                <w:t>5.1.2</w:t>
              </w:r>
            </w:hyperlink>
            <w:r w:rsidRPr="00476612">
              <w:rPr>
                <w:rFonts w:ascii="Arial" w:eastAsia="Times New Roman" w:hAnsi="Arial" w:cs="Arial"/>
                <w:lang w:eastAsia="ru-RU"/>
              </w:rPr>
              <w:t xml:space="preserve">, </w:t>
            </w:r>
            <w:hyperlink w:anchor="P428" w:history="1">
              <w:r w:rsidRPr="00476612">
                <w:rPr>
                  <w:rFonts w:ascii="Arial" w:eastAsia="Times New Roman" w:hAnsi="Arial" w:cs="Arial"/>
                  <w:color w:val="0000FF"/>
                  <w:lang w:eastAsia="ru-RU"/>
                </w:rPr>
                <w:t>5.1.3</w:t>
              </w:r>
            </w:hyperlink>
            <w:r w:rsidRPr="00476612">
              <w:rPr>
                <w:rFonts w:ascii="Arial" w:eastAsia="Times New Roman" w:hAnsi="Arial" w:cs="Arial"/>
                <w:lang w:eastAsia="ru-RU"/>
              </w:rPr>
              <w:t>,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tc>
        <w:tc>
          <w:tcPr>
            <w:tcW w:w="850" w:type="dxa"/>
            <w:tcBorders>
              <w:bottom w:val="single" w:sz="4" w:space="0" w:color="auto"/>
            </w:tcBorders>
          </w:tcPr>
          <w:p w:rsidR="00561024" w:rsidRPr="00476612" w:rsidRDefault="00561024" w:rsidP="00561024">
            <w:pPr>
              <w:widowControl w:val="0"/>
              <w:autoSpaceDE w:val="0"/>
              <w:autoSpaceDN w:val="0"/>
              <w:spacing w:after="0" w:line="240" w:lineRule="auto"/>
              <w:jc w:val="center"/>
              <w:rPr>
                <w:rFonts w:ascii="Arial" w:eastAsia="Times New Roman" w:hAnsi="Arial" w:cs="Arial"/>
                <w:lang w:eastAsia="ru-RU"/>
              </w:rPr>
            </w:pPr>
            <w:r w:rsidRPr="00476612">
              <w:rPr>
                <w:rFonts w:ascii="Arial" w:eastAsia="Times New Roman" w:hAnsi="Arial" w:cs="Arial"/>
                <w:lang w:eastAsia="ru-RU"/>
              </w:rPr>
              <w:t>2.7</w:t>
            </w:r>
          </w:p>
        </w:tc>
      </w:tr>
      <w:tr w:rsidR="00561024" w:rsidRPr="00561024" w:rsidTr="00476612">
        <w:tblPrEx>
          <w:tblBorders>
            <w:insideH w:val="nil"/>
          </w:tblBorders>
        </w:tblPrEx>
        <w:tc>
          <w:tcPr>
            <w:tcW w:w="2127" w:type="dxa"/>
            <w:tcBorders>
              <w:bottom w:val="single" w:sz="4" w:space="0" w:color="auto"/>
            </w:tcBorders>
          </w:tcPr>
          <w:p w:rsidR="00561024" w:rsidRPr="00476612" w:rsidRDefault="00561024" w:rsidP="00561024">
            <w:pPr>
              <w:widowControl w:val="0"/>
              <w:autoSpaceDE w:val="0"/>
              <w:autoSpaceDN w:val="0"/>
              <w:spacing w:after="0" w:line="240" w:lineRule="auto"/>
              <w:jc w:val="both"/>
              <w:rPr>
                <w:rFonts w:ascii="Arial" w:eastAsia="Times New Roman" w:hAnsi="Arial" w:cs="Arial"/>
                <w:lang w:eastAsia="ru-RU"/>
              </w:rPr>
            </w:pPr>
            <w:r w:rsidRPr="00476612">
              <w:rPr>
                <w:rFonts w:ascii="Arial" w:eastAsia="Times New Roman" w:hAnsi="Arial" w:cs="Arial"/>
                <w:lang w:eastAsia="ru-RU"/>
              </w:rPr>
              <w:t>Хранение автотранспорта</w:t>
            </w:r>
          </w:p>
        </w:tc>
        <w:tc>
          <w:tcPr>
            <w:tcW w:w="7371" w:type="dxa"/>
            <w:tcBorders>
              <w:bottom w:val="single" w:sz="4" w:space="0" w:color="auto"/>
            </w:tcBorders>
          </w:tcPr>
          <w:p w:rsidR="00561024" w:rsidRPr="00476612" w:rsidRDefault="00561024" w:rsidP="00561024">
            <w:pPr>
              <w:widowControl w:val="0"/>
              <w:autoSpaceDE w:val="0"/>
              <w:autoSpaceDN w:val="0"/>
              <w:spacing w:after="0" w:line="240" w:lineRule="auto"/>
              <w:jc w:val="both"/>
              <w:rPr>
                <w:rFonts w:ascii="Arial" w:eastAsia="Times New Roman" w:hAnsi="Arial" w:cs="Arial"/>
                <w:lang w:eastAsia="ru-RU"/>
              </w:rPr>
            </w:pPr>
            <w:r w:rsidRPr="00476612">
              <w:rPr>
                <w:rFonts w:ascii="Arial" w:eastAsia="Times New Roman" w:hAnsi="Arial" w:cs="Arial"/>
                <w:lang w:eastAsia="ru-RU"/>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476612">
              <w:rPr>
                <w:rFonts w:ascii="Arial" w:eastAsia="Times New Roman" w:hAnsi="Arial" w:cs="Arial"/>
                <w:lang w:eastAsia="ru-RU"/>
              </w:rPr>
              <w:t>машино</w:t>
            </w:r>
            <w:proofErr w:type="spellEnd"/>
            <w:r w:rsidRPr="00476612">
              <w:rPr>
                <w:rFonts w:ascii="Arial" w:eastAsia="Times New Roman" w:hAnsi="Arial" w:cs="Arial"/>
                <w:lang w:eastAsia="ru-RU"/>
              </w:rPr>
              <w:t xml:space="preserve">-места, за исключением гаражей, </w:t>
            </w:r>
            <w:r w:rsidRPr="00476612">
              <w:rPr>
                <w:rFonts w:ascii="Arial" w:eastAsia="Times New Roman" w:hAnsi="Arial" w:cs="Arial"/>
                <w:lang w:eastAsia="ru-RU"/>
              </w:rPr>
              <w:lastRenderedPageBreak/>
              <w:t xml:space="preserve">размещение которых предусмотрено содержанием вида разрешенного использования с </w:t>
            </w:r>
            <w:hyperlink w:anchor="P382" w:history="1">
              <w:r w:rsidRPr="00476612">
                <w:rPr>
                  <w:rFonts w:ascii="Arial" w:eastAsia="Times New Roman" w:hAnsi="Arial" w:cs="Arial"/>
                  <w:color w:val="0000FF"/>
                  <w:lang w:eastAsia="ru-RU"/>
                </w:rPr>
                <w:t>кодом 4.9</w:t>
              </w:r>
            </w:hyperlink>
          </w:p>
        </w:tc>
        <w:tc>
          <w:tcPr>
            <w:tcW w:w="850" w:type="dxa"/>
            <w:tcBorders>
              <w:bottom w:val="single" w:sz="4" w:space="0" w:color="auto"/>
            </w:tcBorders>
          </w:tcPr>
          <w:p w:rsidR="00561024" w:rsidRPr="00476612" w:rsidRDefault="00561024" w:rsidP="00561024">
            <w:pPr>
              <w:widowControl w:val="0"/>
              <w:autoSpaceDE w:val="0"/>
              <w:autoSpaceDN w:val="0"/>
              <w:spacing w:after="0" w:line="240" w:lineRule="auto"/>
              <w:jc w:val="center"/>
              <w:rPr>
                <w:rFonts w:ascii="Arial" w:eastAsia="Times New Roman" w:hAnsi="Arial" w:cs="Arial"/>
                <w:lang w:eastAsia="ru-RU"/>
              </w:rPr>
            </w:pPr>
            <w:bookmarkStart w:id="140" w:name="P186"/>
            <w:bookmarkEnd w:id="140"/>
            <w:r w:rsidRPr="00476612">
              <w:rPr>
                <w:rFonts w:ascii="Arial" w:eastAsia="Times New Roman" w:hAnsi="Arial" w:cs="Arial"/>
                <w:lang w:eastAsia="ru-RU"/>
              </w:rPr>
              <w:lastRenderedPageBreak/>
              <w:t>2.7.1</w:t>
            </w:r>
          </w:p>
        </w:tc>
      </w:tr>
      <w:tr w:rsidR="00561024" w:rsidRPr="00561024" w:rsidTr="00476612">
        <w:tblPrEx>
          <w:tblBorders>
            <w:insideH w:val="nil"/>
          </w:tblBorders>
        </w:tblPrEx>
        <w:tc>
          <w:tcPr>
            <w:tcW w:w="2127" w:type="dxa"/>
            <w:tcBorders>
              <w:bottom w:val="single" w:sz="4" w:space="0" w:color="auto"/>
            </w:tcBorders>
          </w:tcPr>
          <w:p w:rsidR="00561024" w:rsidRPr="00476612" w:rsidRDefault="00561024" w:rsidP="00561024">
            <w:pPr>
              <w:widowControl w:val="0"/>
              <w:autoSpaceDE w:val="0"/>
              <w:autoSpaceDN w:val="0"/>
              <w:spacing w:after="0" w:line="240" w:lineRule="auto"/>
              <w:jc w:val="both"/>
              <w:rPr>
                <w:rFonts w:ascii="Arial" w:eastAsia="Times New Roman" w:hAnsi="Arial" w:cs="Arial"/>
                <w:lang w:eastAsia="ru-RU"/>
              </w:rPr>
            </w:pPr>
            <w:r w:rsidRPr="00476612">
              <w:rPr>
                <w:rFonts w:ascii="Arial" w:eastAsia="Times New Roman" w:hAnsi="Arial" w:cs="Arial"/>
                <w:lang w:eastAsia="ru-RU"/>
              </w:rPr>
              <w:lastRenderedPageBreak/>
              <w:t>Общественное использование объектов капитального строительства</w:t>
            </w:r>
          </w:p>
        </w:tc>
        <w:tc>
          <w:tcPr>
            <w:tcW w:w="7371" w:type="dxa"/>
            <w:tcBorders>
              <w:bottom w:val="single" w:sz="4" w:space="0" w:color="auto"/>
            </w:tcBorders>
          </w:tcPr>
          <w:p w:rsidR="00561024" w:rsidRPr="00476612" w:rsidRDefault="00561024" w:rsidP="00561024">
            <w:pPr>
              <w:widowControl w:val="0"/>
              <w:autoSpaceDE w:val="0"/>
              <w:autoSpaceDN w:val="0"/>
              <w:spacing w:after="0" w:line="240" w:lineRule="auto"/>
              <w:jc w:val="both"/>
              <w:rPr>
                <w:rFonts w:ascii="Arial" w:eastAsia="Times New Roman" w:hAnsi="Arial" w:cs="Arial"/>
                <w:lang w:eastAsia="ru-RU"/>
              </w:rPr>
            </w:pPr>
            <w:r w:rsidRPr="00476612">
              <w:rPr>
                <w:rFonts w:ascii="Arial" w:eastAsia="Times New Roman" w:hAnsi="Arial" w:cs="Arial"/>
                <w:lang w:eastAsia="ru-RU"/>
              </w:rPr>
              <w:t xml:space="preserve">Размещение объектов капитального строительства в целях обеспечения удовлетворения бытовых, социальных и духовных потребностей человека. Содержание данного вида разрешенного использования включает в себя содержание видов разрешенного использования с </w:t>
            </w:r>
            <w:hyperlink w:anchor="P192" w:history="1">
              <w:r w:rsidRPr="00476612">
                <w:rPr>
                  <w:rFonts w:ascii="Arial" w:eastAsia="Times New Roman" w:hAnsi="Arial" w:cs="Arial"/>
                  <w:color w:val="0000FF"/>
                  <w:lang w:eastAsia="ru-RU"/>
                </w:rPr>
                <w:t>кодами 3.1</w:t>
              </w:r>
            </w:hyperlink>
            <w:r w:rsidRPr="00476612">
              <w:rPr>
                <w:rFonts w:ascii="Arial" w:eastAsia="Times New Roman" w:hAnsi="Arial" w:cs="Arial"/>
                <w:lang w:eastAsia="ru-RU"/>
              </w:rPr>
              <w:t xml:space="preserve"> - </w:t>
            </w:r>
            <w:hyperlink w:anchor="P324" w:history="1">
              <w:r w:rsidRPr="00476612">
                <w:rPr>
                  <w:rFonts w:ascii="Arial" w:eastAsia="Times New Roman" w:hAnsi="Arial" w:cs="Arial"/>
                  <w:color w:val="0000FF"/>
                  <w:lang w:eastAsia="ru-RU"/>
                </w:rPr>
                <w:t>3.10.2</w:t>
              </w:r>
            </w:hyperlink>
          </w:p>
        </w:tc>
        <w:tc>
          <w:tcPr>
            <w:tcW w:w="850" w:type="dxa"/>
            <w:tcBorders>
              <w:bottom w:val="single" w:sz="4" w:space="0" w:color="auto"/>
            </w:tcBorders>
          </w:tcPr>
          <w:p w:rsidR="00561024" w:rsidRPr="00476612" w:rsidRDefault="00561024" w:rsidP="00561024">
            <w:pPr>
              <w:widowControl w:val="0"/>
              <w:autoSpaceDE w:val="0"/>
              <w:autoSpaceDN w:val="0"/>
              <w:spacing w:after="0" w:line="240" w:lineRule="auto"/>
              <w:jc w:val="center"/>
              <w:rPr>
                <w:rFonts w:ascii="Arial" w:eastAsia="Times New Roman" w:hAnsi="Arial" w:cs="Arial"/>
                <w:lang w:eastAsia="ru-RU"/>
              </w:rPr>
            </w:pPr>
            <w:bookmarkStart w:id="141" w:name="P190"/>
            <w:bookmarkEnd w:id="141"/>
            <w:r w:rsidRPr="00476612">
              <w:rPr>
                <w:rFonts w:ascii="Arial" w:eastAsia="Times New Roman" w:hAnsi="Arial" w:cs="Arial"/>
                <w:lang w:eastAsia="ru-RU"/>
              </w:rPr>
              <w:t>3.0</w:t>
            </w:r>
          </w:p>
        </w:tc>
      </w:tr>
      <w:tr w:rsidR="00561024" w:rsidRPr="00561024" w:rsidTr="00476612">
        <w:tblPrEx>
          <w:tblBorders>
            <w:insideH w:val="nil"/>
          </w:tblBorders>
        </w:tblPrEx>
        <w:tc>
          <w:tcPr>
            <w:tcW w:w="2127" w:type="dxa"/>
            <w:tcBorders>
              <w:bottom w:val="single" w:sz="4" w:space="0" w:color="auto"/>
            </w:tcBorders>
          </w:tcPr>
          <w:p w:rsidR="00561024" w:rsidRPr="00476612" w:rsidRDefault="00561024" w:rsidP="00561024">
            <w:pPr>
              <w:widowControl w:val="0"/>
              <w:autoSpaceDE w:val="0"/>
              <w:autoSpaceDN w:val="0"/>
              <w:spacing w:after="0" w:line="240" w:lineRule="auto"/>
              <w:rPr>
                <w:rFonts w:ascii="Arial" w:eastAsia="Times New Roman" w:hAnsi="Arial" w:cs="Arial"/>
                <w:lang w:eastAsia="ru-RU"/>
              </w:rPr>
            </w:pPr>
            <w:bookmarkStart w:id="142" w:name="P192"/>
            <w:bookmarkEnd w:id="142"/>
            <w:r w:rsidRPr="00476612">
              <w:rPr>
                <w:rFonts w:ascii="Arial" w:eastAsia="Times New Roman" w:hAnsi="Arial" w:cs="Arial"/>
                <w:lang w:eastAsia="ru-RU"/>
              </w:rPr>
              <w:t>Коммунальное обслуживание</w:t>
            </w:r>
          </w:p>
        </w:tc>
        <w:tc>
          <w:tcPr>
            <w:tcW w:w="7371" w:type="dxa"/>
            <w:tcBorders>
              <w:bottom w:val="single" w:sz="4" w:space="0" w:color="auto"/>
            </w:tcBorders>
          </w:tcPr>
          <w:p w:rsidR="00561024" w:rsidRPr="00476612" w:rsidRDefault="00561024" w:rsidP="00561024">
            <w:pPr>
              <w:widowControl w:val="0"/>
              <w:autoSpaceDE w:val="0"/>
              <w:autoSpaceDN w:val="0"/>
              <w:spacing w:after="0" w:line="240" w:lineRule="auto"/>
              <w:jc w:val="both"/>
              <w:rPr>
                <w:rFonts w:ascii="Arial" w:eastAsia="Times New Roman" w:hAnsi="Arial" w:cs="Arial"/>
                <w:lang w:eastAsia="ru-RU"/>
              </w:rPr>
            </w:pPr>
            <w:r w:rsidRPr="00476612">
              <w:rPr>
                <w:rFonts w:ascii="Arial" w:eastAsia="Times New Roman" w:hAnsi="Arial" w:cs="Arial"/>
                <w:lang w:eastAsia="ru-RU"/>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198" w:history="1">
              <w:r w:rsidRPr="00476612">
                <w:rPr>
                  <w:rFonts w:ascii="Arial" w:eastAsia="Times New Roman" w:hAnsi="Arial" w:cs="Arial"/>
                  <w:color w:val="0000FF"/>
                  <w:lang w:eastAsia="ru-RU"/>
                </w:rPr>
                <w:t>кодами 3.1.1</w:t>
              </w:r>
            </w:hyperlink>
            <w:r w:rsidRPr="00476612">
              <w:rPr>
                <w:rFonts w:ascii="Arial" w:eastAsia="Times New Roman" w:hAnsi="Arial" w:cs="Arial"/>
                <w:lang w:eastAsia="ru-RU"/>
              </w:rPr>
              <w:t xml:space="preserve"> - </w:t>
            </w:r>
            <w:hyperlink w:anchor="P202" w:history="1">
              <w:r w:rsidRPr="00476612">
                <w:rPr>
                  <w:rFonts w:ascii="Arial" w:eastAsia="Times New Roman" w:hAnsi="Arial" w:cs="Arial"/>
                  <w:color w:val="0000FF"/>
                  <w:lang w:eastAsia="ru-RU"/>
                </w:rPr>
                <w:t>3.1.2</w:t>
              </w:r>
            </w:hyperlink>
          </w:p>
        </w:tc>
        <w:tc>
          <w:tcPr>
            <w:tcW w:w="850" w:type="dxa"/>
            <w:tcBorders>
              <w:bottom w:val="single" w:sz="4" w:space="0" w:color="auto"/>
            </w:tcBorders>
          </w:tcPr>
          <w:p w:rsidR="00561024" w:rsidRPr="00476612" w:rsidRDefault="00561024" w:rsidP="00561024">
            <w:pPr>
              <w:widowControl w:val="0"/>
              <w:autoSpaceDE w:val="0"/>
              <w:autoSpaceDN w:val="0"/>
              <w:spacing w:after="0" w:line="240" w:lineRule="auto"/>
              <w:jc w:val="center"/>
              <w:rPr>
                <w:rFonts w:ascii="Arial" w:eastAsia="Times New Roman" w:hAnsi="Arial" w:cs="Arial"/>
                <w:lang w:eastAsia="ru-RU"/>
              </w:rPr>
            </w:pPr>
            <w:r w:rsidRPr="00476612">
              <w:rPr>
                <w:rFonts w:ascii="Arial" w:eastAsia="Times New Roman" w:hAnsi="Arial" w:cs="Arial"/>
                <w:lang w:eastAsia="ru-RU"/>
              </w:rPr>
              <w:t>3.1</w:t>
            </w:r>
          </w:p>
        </w:tc>
      </w:tr>
      <w:tr w:rsidR="00561024" w:rsidRPr="00561024" w:rsidTr="00476612">
        <w:tblPrEx>
          <w:tblBorders>
            <w:insideH w:val="nil"/>
          </w:tblBorders>
        </w:tblPrEx>
        <w:tc>
          <w:tcPr>
            <w:tcW w:w="2127" w:type="dxa"/>
            <w:tcBorders>
              <w:top w:val="single" w:sz="4" w:space="0" w:color="auto"/>
              <w:bottom w:val="single" w:sz="4" w:space="0" w:color="auto"/>
            </w:tcBorders>
          </w:tcPr>
          <w:p w:rsidR="00561024" w:rsidRPr="00476612" w:rsidRDefault="00561024" w:rsidP="00561024">
            <w:pPr>
              <w:widowControl w:val="0"/>
              <w:autoSpaceDE w:val="0"/>
              <w:autoSpaceDN w:val="0"/>
              <w:spacing w:after="0" w:line="240" w:lineRule="auto"/>
              <w:jc w:val="both"/>
              <w:rPr>
                <w:rFonts w:ascii="Arial" w:eastAsia="Times New Roman" w:hAnsi="Arial" w:cs="Arial"/>
                <w:lang w:eastAsia="ru-RU"/>
              </w:rPr>
            </w:pPr>
            <w:r w:rsidRPr="00476612">
              <w:rPr>
                <w:rFonts w:ascii="Arial" w:eastAsia="Times New Roman" w:hAnsi="Arial" w:cs="Arial"/>
                <w:lang w:eastAsia="ru-RU"/>
              </w:rPr>
              <w:t>Предоставление коммунальных услуг</w:t>
            </w:r>
          </w:p>
        </w:tc>
        <w:tc>
          <w:tcPr>
            <w:tcW w:w="7371" w:type="dxa"/>
            <w:tcBorders>
              <w:top w:val="single" w:sz="4" w:space="0" w:color="auto"/>
              <w:bottom w:val="single" w:sz="4" w:space="0" w:color="auto"/>
            </w:tcBorders>
          </w:tcPr>
          <w:p w:rsidR="00561024" w:rsidRPr="00476612" w:rsidRDefault="00561024" w:rsidP="00561024">
            <w:pPr>
              <w:widowControl w:val="0"/>
              <w:autoSpaceDE w:val="0"/>
              <w:autoSpaceDN w:val="0"/>
              <w:spacing w:after="0" w:line="240" w:lineRule="auto"/>
              <w:jc w:val="both"/>
              <w:rPr>
                <w:rFonts w:ascii="Arial" w:eastAsia="Times New Roman" w:hAnsi="Arial" w:cs="Arial"/>
                <w:lang w:eastAsia="ru-RU"/>
              </w:rPr>
            </w:pPr>
            <w:r w:rsidRPr="00476612">
              <w:rPr>
                <w:rFonts w:ascii="Arial" w:eastAsia="Times New Roman" w:hAnsi="Arial" w:cs="Arial"/>
                <w:lang w:eastAsia="ru-RU"/>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850" w:type="dxa"/>
            <w:tcBorders>
              <w:top w:val="single" w:sz="4" w:space="0" w:color="auto"/>
              <w:bottom w:val="single" w:sz="4" w:space="0" w:color="auto"/>
            </w:tcBorders>
          </w:tcPr>
          <w:p w:rsidR="00561024" w:rsidRPr="00476612" w:rsidRDefault="00561024" w:rsidP="00561024">
            <w:pPr>
              <w:widowControl w:val="0"/>
              <w:autoSpaceDE w:val="0"/>
              <w:autoSpaceDN w:val="0"/>
              <w:spacing w:after="0" w:line="240" w:lineRule="auto"/>
              <w:jc w:val="center"/>
              <w:rPr>
                <w:rFonts w:ascii="Arial" w:eastAsia="Times New Roman" w:hAnsi="Arial" w:cs="Arial"/>
                <w:lang w:eastAsia="ru-RU"/>
              </w:rPr>
            </w:pPr>
            <w:bookmarkStart w:id="143" w:name="P198"/>
            <w:bookmarkEnd w:id="143"/>
            <w:r w:rsidRPr="00476612">
              <w:rPr>
                <w:rFonts w:ascii="Arial" w:eastAsia="Times New Roman" w:hAnsi="Arial" w:cs="Arial"/>
                <w:lang w:eastAsia="ru-RU"/>
              </w:rPr>
              <w:t>3.1.1</w:t>
            </w:r>
          </w:p>
        </w:tc>
      </w:tr>
      <w:tr w:rsidR="00561024" w:rsidRPr="00561024" w:rsidTr="00476612">
        <w:tblPrEx>
          <w:tblBorders>
            <w:insideH w:val="nil"/>
          </w:tblBorders>
        </w:tblPrEx>
        <w:tc>
          <w:tcPr>
            <w:tcW w:w="2127" w:type="dxa"/>
            <w:tcBorders>
              <w:top w:val="single" w:sz="4" w:space="0" w:color="auto"/>
              <w:bottom w:val="single" w:sz="4" w:space="0" w:color="auto"/>
            </w:tcBorders>
          </w:tcPr>
          <w:p w:rsidR="00561024" w:rsidRPr="00476612" w:rsidRDefault="00561024" w:rsidP="00561024">
            <w:pPr>
              <w:widowControl w:val="0"/>
              <w:autoSpaceDE w:val="0"/>
              <w:autoSpaceDN w:val="0"/>
              <w:spacing w:after="0" w:line="240" w:lineRule="auto"/>
              <w:jc w:val="both"/>
              <w:rPr>
                <w:rFonts w:ascii="Arial" w:eastAsia="Times New Roman" w:hAnsi="Arial" w:cs="Arial"/>
                <w:lang w:eastAsia="ru-RU"/>
              </w:rPr>
            </w:pPr>
            <w:r w:rsidRPr="00476612">
              <w:rPr>
                <w:rFonts w:ascii="Arial" w:eastAsia="Times New Roman" w:hAnsi="Arial" w:cs="Arial"/>
                <w:lang w:eastAsia="ru-RU"/>
              </w:rPr>
              <w:t>Административные здания организаций, обеспечивающих предоставление коммунальных услуг</w:t>
            </w:r>
          </w:p>
        </w:tc>
        <w:tc>
          <w:tcPr>
            <w:tcW w:w="7371" w:type="dxa"/>
            <w:tcBorders>
              <w:top w:val="single" w:sz="4" w:space="0" w:color="auto"/>
              <w:bottom w:val="single" w:sz="4" w:space="0" w:color="auto"/>
            </w:tcBorders>
          </w:tcPr>
          <w:p w:rsidR="00561024" w:rsidRPr="00476612" w:rsidRDefault="00561024" w:rsidP="00561024">
            <w:pPr>
              <w:widowControl w:val="0"/>
              <w:autoSpaceDE w:val="0"/>
              <w:autoSpaceDN w:val="0"/>
              <w:spacing w:after="0" w:line="240" w:lineRule="auto"/>
              <w:jc w:val="both"/>
              <w:rPr>
                <w:rFonts w:ascii="Arial" w:eastAsia="Times New Roman" w:hAnsi="Arial" w:cs="Arial"/>
                <w:lang w:eastAsia="ru-RU"/>
              </w:rPr>
            </w:pPr>
            <w:r w:rsidRPr="00476612">
              <w:rPr>
                <w:rFonts w:ascii="Arial" w:eastAsia="Times New Roman" w:hAnsi="Arial" w:cs="Arial"/>
                <w:lang w:eastAsia="ru-RU"/>
              </w:rPr>
              <w:t>Размещение зданий, предназначенных для приема физических и юридических лиц в связи с предоставлением им коммунальных услуг</w:t>
            </w:r>
          </w:p>
        </w:tc>
        <w:tc>
          <w:tcPr>
            <w:tcW w:w="850" w:type="dxa"/>
            <w:tcBorders>
              <w:top w:val="single" w:sz="4" w:space="0" w:color="auto"/>
              <w:bottom w:val="single" w:sz="4" w:space="0" w:color="auto"/>
            </w:tcBorders>
          </w:tcPr>
          <w:p w:rsidR="00561024" w:rsidRPr="00476612" w:rsidRDefault="00561024" w:rsidP="00561024">
            <w:pPr>
              <w:widowControl w:val="0"/>
              <w:autoSpaceDE w:val="0"/>
              <w:autoSpaceDN w:val="0"/>
              <w:spacing w:after="0" w:line="240" w:lineRule="auto"/>
              <w:jc w:val="center"/>
              <w:rPr>
                <w:rFonts w:ascii="Arial" w:eastAsia="Times New Roman" w:hAnsi="Arial" w:cs="Arial"/>
                <w:lang w:eastAsia="ru-RU"/>
              </w:rPr>
            </w:pPr>
            <w:bookmarkStart w:id="144" w:name="P202"/>
            <w:bookmarkEnd w:id="144"/>
            <w:r w:rsidRPr="00476612">
              <w:rPr>
                <w:rFonts w:ascii="Arial" w:eastAsia="Times New Roman" w:hAnsi="Arial" w:cs="Arial"/>
                <w:lang w:eastAsia="ru-RU"/>
              </w:rPr>
              <w:t>3.1.2</w:t>
            </w:r>
          </w:p>
        </w:tc>
      </w:tr>
      <w:tr w:rsidR="00561024" w:rsidRPr="00561024" w:rsidTr="00476612">
        <w:tblPrEx>
          <w:tblBorders>
            <w:insideH w:val="nil"/>
          </w:tblBorders>
        </w:tblPrEx>
        <w:tc>
          <w:tcPr>
            <w:tcW w:w="2127" w:type="dxa"/>
            <w:tcBorders>
              <w:top w:val="single" w:sz="4" w:space="0" w:color="auto"/>
              <w:bottom w:val="single" w:sz="4" w:space="0" w:color="auto"/>
            </w:tcBorders>
          </w:tcPr>
          <w:p w:rsidR="00561024" w:rsidRPr="00476612" w:rsidRDefault="00561024" w:rsidP="00561024">
            <w:pPr>
              <w:widowControl w:val="0"/>
              <w:autoSpaceDE w:val="0"/>
              <w:autoSpaceDN w:val="0"/>
              <w:spacing w:after="0" w:line="240" w:lineRule="auto"/>
              <w:jc w:val="both"/>
              <w:rPr>
                <w:rFonts w:ascii="Arial" w:eastAsia="Times New Roman" w:hAnsi="Arial" w:cs="Arial"/>
                <w:lang w:eastAsia="ru-RU"/>
              </w:rPr>
            </w:pPr>
            <w:bookmarkStart w:id="145" w:name="P204"/>
            <w:bookmarkEnd w:id="145"/>
            <w:r w:rsidRPr="00476612">
              <w:rPr>
                <w:rFonts w:ascii="Arial" w:eastAsia="Times New Roman" w:hAnsi="Arial" w:cs="Arial"/>
                <w:lang w:eastAsia="ru-RU"/>
              </w:rPr>
              <w:t>Социальное обслуживание</w:t>
            </w:r>
          </w:p>
        </w:tc>
        <w:tc>
          <w:tcPr>
            <w:tcW w:w="7371" w:type="dxa"/>
            <w:tcBorders>
              <w:top w:val="single" w:sz="4" w:space="0" w:color="auto"/>
              <w:bottom w:val="single" w:sz="4" w:space="0" w:color="auto"/>
            </w:tcBorders>
          </w:tcPr>
          <w:p w:rsidR="00561024" w:rsidRPr="00476612" w:rsidRDefault="00561024" w:rsidP="00561024">
            <w:pPr>
              <w:widowControl w:val="0"/>
              <w:autoSpaceDE w:val="0"/>
              <w:autoSpaceDN w:val="0"/>
              <w:spacing w:after="0" w:line="240" w:lineRule="auto"/>
              <w:jc w:val="both"/>
              <w:rPr>
                <w:rFonts w:ascii="Arial" w:eastAsia="Times New Roman" w:hAnsi="Arial" w:cs="Arial"/>
                <w:lang w:eastAsia="ru-RU"/>
              </w:rPr>
            </w:pPr>
            <w:r w:rsidRPr="00476612">
              <w:rPr>
                <w:rFonts w:ascii="Arial" w:eastAsia="Times New Roman" w:hAnsi="Arial" w:cs="Arial"/>
                <w:lang w:eastAsia="ru-RU"/>
              </w:rPr>
              <w:t xml:space="preserve">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w:anchor="P211" w:history="1">
              <w:r w:rsidRPr="00476612">
                <w:rPr>
                  <w:rFonts w:ascii="Arial" w:eastAsia="Times New Roman" w:hAnsi="Arial" w:cs="Arial"/>
                  <w:color w:val="0000FF"/>
                  <w:lang w:eastAsia="ru-RU"/>
                </w:rPr>
                <w:t>кодами 3.2.1</w:t>
              </w:r>
            </w:hyperlink>
            <w:r w:rsidRPr="00476612">
              <w:rPr>
                <w:rFonts w:ascii="Arial" w:eastAsia="Times New Roman" w:hAnsi="Arial" w:cs="Arial"/>
                <w:lang w:eastAsia="ru-RU"/>
              </w:rPr>
              <w:t xml:space="preserve"> - </w:t>
            </w:r>
            <w:hyperlink w:anchor="P224" w:history="1">
              <w:r w:rsidRPr="00476612">
                <w:rPr>
                  <w:rFonts w:ascii="Arial" w:eastAsia="Times New Roman" w:hAnsi="Arial" w:cs="Arial"/>
                  <w:color w:val="0000FF"/>
                  <w:lang w:eastAsia="ru-RU"/>
                </w:rPr>
                <w:t>3.2.4</w:t>
              </w:r>
            </w:hyperlink>
          </w:p>
        </w:tc>
        <w:tc>
          <w:tcPr>
            <w:tcW w:w="850" w:type="dxa"/>
            <w:tcBorders>
              <w:top w:val="single" w:sz="4" w:space="0" w:color="auto"/>
              <w:bottom w:val="single" w:sz="4" w:space="0" w:color="auto"/>
            </w:tcBorders>
          </w:tcPr>
          <w:p w:rsidR="00561024" w:rsidRPr="00476612" w:rsidRDefault="00561024" w:rsidP="00561024">
            <w:pPr>
              <w:widowControl w:val="0"/>
              <w:autoSpaceDE w:val="0"/>
              <w:autoSpaceDN w:val="0"/>
              <w:spacing w:after="0" w:line="240" w:lineRule="auto"/>
              <w:jc w:val="center"/>
              <w:rPr>
                <w:rFonts w:ascii="Arial" w:eastAsia="Times New Roman" w:hAnsi="Arial" w:cs="Arial"/>
                <w:lang w:eastAsia="ru-RU"/>
              </w:rPr>
            </w:pPr>
            <w:r w:rsidRPr="00476612">
              <w:rPr>
                <w:rFonts w:ascii="Arial" w:eastAsia="Times New Roman" w:hAnsi="Arial" w:cs="Arial"/>
                <w:lang w:eastAsia="ru-RU"/>
              </w:rPr>
              <w:t>3.2</w:t>
            </w:r>
          </w:p>
        </w:tc>
      </w:tr>
      <w:tr w:rsidR="00561024" w:rsidRPr="00561024" w:rsidTr="00476612">
        <w:tblPrEx>
          <w:tblBorders>
            <w:insideH w:val="nil"/>
          </w:tblBorders>
        </w:tblPrEx>
        <w:tc>
          <w:tcPr>
            <w:tcW w:w="2127" w:type="dxa"/>
            <w:tcBorders>
              <w:top w:val="single" w:sz="4" w:space="0" w:color="auto"/>
              <w:bottom w:val="single" w:sz="4" w:space="0" w:color="auto"/>
            </w:tcBorders>
          </w:tcPr>
          <w:p w:rsidR="00561024" w:rsidRPr="00476612" w:rsidRDefault="00561024" w:rsidP="00561024">
            <w:pPr>
              <w:widowControl w:val="0"/>
              <w:autoSpaceDE w:val="0"/>
              <w:autoSpaceDN w:val="0"/>
              <w:spacing w:after="0" w:line="240" w:lineRule="auto"/>
              <w:jc w:val="both"/>
              <w:rPr>
                <w:rFonts w:ascii="Arial" w:eastAsia="Times New Roman" w:hAnsi="Arial" w:cs="Arial"/>
                <w:lang w:eastAsia="ru-RU"/>
              </w:rPr>
            </w:pPr>
            <w:r w:rsidRPr="00476612">
              <w:rPr>
                <w:rFonts w:ascii="Arial" w:eastAsia="Times New Roman" w:hAnsi="Arial" w:cs="Arial"/>
                <w:lang w:eastAsia="ru-RU"/>
              </w:rPr>
              <w:t>Дома социального обслуживания</w:t>
            </w:r>
          </w:p>
        </w:tc>
        <w:tc>
          <w:tcPr>
            <w:tcW w:w="7371" w:type="dxa"/>
            <w:tcBorders>
              <w:top w:val="single" w:sz="4" w:space="0" w:color="auto"/>
              <w:bottom w:val="single" w:sz="4" w:space="0" w:color="auto"/>
            </w:tcBorders>
          </w:tcPr>
          <w:p w:rsidR="00561024" w:rsidRPr="00476612" w:rsidRDefault="00561024" w:rsidP="00561024">
            <w:pPr>
              <w:widowControl w:val="0"/>
              <w:autoSpaceDE w:val="0"/>
              <w:autoSpaceDN w:val="0"/>
              <w:spacing w:after="0" w:line="240" w:lineRule="auto"/>
              <w:jc w:val="both"/>
              <w:rPr>
                <w:rFonts w:ascii="Arial" w:eastAsia="Times New Roman" w:hAnsi="Arial" w:cs="Arial"/>
                <w:lang w:eastAsia="ru-RU"/>
              </w:rPr>
            </w:pPr>
            <w:r w:rsidRPr="00476612">
              <w:rPr>
                <w:rFonts w:ascii="Arial" w:eastAsia="Times New Roman" w:hAnsi="Arial" w:cs="Arial"/>
                <w:lang w:eastAsia="ru-RU"/>
              </w:rPr>
              <w:t>Размещение зданий, предназначенных для размещения домов престарелых, домов ребенка, детских домов, пунктов ночлега для бездомных граждан;</w:t>
            </w:r>
          </w:p>
          <w:p w:rsidR="00561024" w:rsidRPr="00476612" w:rsidRDefault="00561024" w:rsidP="00561024">
            <w:pPr>
              <w:widowControl w:val="0"/>
              <w:autoSpaceDE w:val="0"/>
              <w:autoSpaceDN w:val="0"/>
              <w:spacing w:after="0" w:line="240" w:lineRule="auto"/>
              <w:jc w:val="both"/>
              <w:rPr>
                <w:rFonts w:ascii="Arial" w:eastAsia="Times New Roman" w:hAnsi="Arial" w:cs="Arial"/>
                <w:lang w:eastAsia="ru-RU"/>
              </w:rPr>
            </w:pPr>
            <w:r w:rsidRPr="00476612">
              <w:rPr>
                <w:rFonts w:ascii="Arial" w:eastAsia="Times New Roman" w:hAnsi="Arial" w:cs="Arial"/>
                <w:lang w:eastAsia="ru-RU"/>
              </w:rPr>
              <w:t>размещение объектов капитального строительства для временного размещения вынужденных переселенцев, лиц, признанных беженцами</w:t>
            </w:r>
          </w:p>
        </w:tc>
        <w:tc>
          <w:tcPr>
            <w:tcW w:w="850" w:type="dxa"/>
            <w:tcBorders>
              <w:top w:val="single" w:sz="4" w:space="0" w:color="auto"/>
              <w:bottom w:val="single" w:sz="4" w:space="0" w:color="auto"/>
            </w:tcBorders>
          </w:tcPr>
          <w:p w:rsidR="00561024" w:rsidRPr="00476612" w:rsidRDefault="00561024" w:rsidP="00561024">
            <w:pPr>
              <w:widowControl w:val="0"/>
              <w:autoSpaceDE w:val="0"/>
              <w:autoSpaceDN w:val="0"/>
              <w:spacing w:after="0" w:line="240" w:lineRule="auto"/>
              <w:jc w:val="center"/>
              <w:rPr>
                <w:rFonts w:ascii="Arial" w:eastAsia="Times New Roman" w:hAnsi="Arial" w:cs="Arial"/>
                <w:lang w:eastAsia="ru-RU"/>
              </w:rPr>
            </w:pPr>
            <w:bookmarkStart w:id="146" w:name="P211"/>
            <w:bookmarkEnd w:id="146"/>
            <w:r w:rsidRPr="00476612">
              <w:rPr>
                <w:rFonts w:ascii="Arial" w:eastAsia="Times New Roman" w:hAnsi="Arial" w:cs="Arial"/>
                <w:lang w:eastAsia="ru-RU"/>
              </w:rPr>
              <w:t>3.2.1</w:t>
            </w:r>
          </w:p>
        </w:tc>
      </w:tr>
      <w:tr w:rsidR="00561024" w:rsidRPr="00561024" w:rsidTr="00476612">
        <w:tblPrEx>
          <w:tblBorders>
            <w:insideH w:val="nil"/>
          </w:tblBorders>
        </w:tblPrEx>
        <w:tc>
          <w:tcPr>
            <w:tcW w:w="2127" w:type="dxa"/>
            <w:tcBorders>
              <w:top w:val="single" w:sz="4" w:space="0" w:color="auto"/>
              <w:bottom w:val="single" w:sz="4" w:space="0" w:color="auto"/>
            </w:tcBorders>
          </w:tcPr>
          <w:p w:rsidR="00561024" w:rsidRPr="00476612" w:rsidRDefault="00561024" w:rsidP="00561024">
            <w:pPr>
              <w:widowControl w:val="0"/>
              <w:autoSpaceDE w:val="0"/>
              <w:autoSpaceDN w:val="0"/>
              <w:spacing w:after="0" w:line="240" w:lineRule="auto"/>
              <w:jc w:val="both"/>
              <w:rPr>
                <w:rFonts w:ascii="Arial" w:eastAsia="Times New Roman" w:hAnsi="Arial" w:cs="Arial"/>
                <w:lang w:eastAsia="ru-RU"/>
              </w:rPr>
            </w:pPr>
            <w:r w:rsidRPr="00476612">
              <w:rPr>
                <w:rFonts w:ascii="Arial" w:eastAsia="Times New Roman" w:hAnsi="Arial" w:cs="Arial"/>
                <w:lang w:eastAsia="ru-RU"/>
              </w:rPr>
              <w:t>Оказание социальной помощи населению</w:t>
            </w:r>
          </w:p>
        </w:tc>
        <w:tc>
          <w:tcPr>
            <w:tcW w:w="7371" w:type="dxa"/>
            <w:tcBorders>
              <w:top w:val="single" w:sz="4" w:space="0" w:color="auto"/>
              <w:bottom w:val="single" w:sz="4" w:space="0" w:color="auto"/>
            </w:tcBorders>
          </w:tcPr>
          <w:p w:rsidR="00561024" w:rsidRPr="00476612" w:rsidRDefault="00561024" w:rsidP="00561024">
            <w:pPr>
              <w:widowControl w:val="0"/>
              <w:autoSpaceDE w:val="0"/>
              <w:autoSpaceDN w:val="0"/>
              <w:spacing w:after="0" w:line="240" w:lineRule="auto"/>
              <w:jc w:val="both"/>
              <w:rPr>
                <w:rFonts w:ascii="Arial" w:eastAsia="Times New Roman" w:hAnsi="Arial" w:cs="Arial"/>
                <w:lang w:eastAsia="ru-RU"/>
              </w:rPr>
            </w:pPr>
            <w:r w:rsidRPr="00476612">
              <w:rPr>
                <w:rFonts w:ascii="Arial" w:eastAsia="Times New Roman" w:hAnsi="Arial" w:cs="Arial"/>
                <w:lang w:eastAsia="ru-RU"/>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rsidR="00561024" w:rsidRPr="00476612" w:rsidRDefault="00561024" w:rsidP="00561024">
            <w:pPr>
              <w:widowControl w:val="0"/>
              <w:autoSpaceDE w:val="0"/>
              <w:autoSpaceDN w:val="0"/>
              <w:spacing w:after="0" w:line="240" w:lineRule="auto"/>
              <w:jc w:val="both"/>
              <w:rPr>
                <w:rFonts w:ascii="Arial" w:eastAsia="Times New Roman" w:hAnsi="Arial" w:cs="Arial"/>
                <w:lang w:eastAsia="ru-RU"/>
              </w:rPr>
            </w:pPr>
            <w:r w:rsidRPr="00476612">
              <w:rPr>
                <w:rFonts w:ascii="Arial" w:eastAsia="Times New Roman" w:hAnsi="Arial" w:cs="Arial"/>
                <w:lang w:eastAsia="ru-RU"/>
              </w:rPr>
              <w:t>некоммерческих фондов, благотворительных организаций, клубов по интересам</w:t>
            </w:r>
          </w:p>
        </w:tc>
        <w:tc>
          <w:tcPr>
            <w:tcW w:w="850" w:type="dxa"/>
            <w:tcBorders>
              <w:top w:val="single" w:sz="4" w:space="0" w:color="auto"/>
              <w:bottom w:val="single" w:sz="4" w:space="0" w:color="auto"/>
            </w:tcBorders>
          </w:tcPr>
          <w:p w:rsidR="00561024" w:rsidRPr="00476612" w:rsidRDefault="00561024" w:rsidP="00561024">
            <w:pPr>
              <w:widowControl w:val="0"/>
              <w:autoSpaceDE w:val="0"/>
              <w:autoSpaceDN w:val="0"/>
              <w:spacing w:after="0" w:line="240" w:lineRule="auto"/>
              <w:jc w:val="center"/>
              <w:rPr>
                <w:rFonts w:ascii="Arial" w:eastAsia="Times New Roman" w:hAnsi="Arial" w:cs="Arial"/>
                <w:lang w:eastAsia="ru-RU"/>
              </w:rPr>
            </w:pPr>
            <w:r w:rsidRPr="00476612">
              <w:rPr>
                <w:rFonts w:ascii="Arial" w:eastAsia="Times New Roman" w:hAnsi="Arial" w:cs="Arial"/>
                <w:lang w:eastAsia="ru-RU"/>
              </w:rPr>
              <w:t>3.2.2</w:t>
            </w:r>
          </w:p>
        </w:tc>
      </w:tr>
      <w:tr w:rsidR="00561024" w:rsidRPr="00561024" w:rsidTr="00476612">
        <w:tblPrEx>
          <w:tblBorders>
            <w:insideH w:val="nil"/>
          </w:tblBorders>
        </w:tblPrEx>
        <w:tc>
          <w:tcPr>
            <w:tcW w:w="2127" w:type="dxa"/>
            <w:tcBorders>
              <w:top w:val="single" w:sz="4" w:space="0" w:color="auto"/>
              <w:bottom w:val="single" w:sz="4" w:space="0" w:color="auto"/>
            </w:tcBorders>
          </w:tcPr>
          <w:p w:rsidR="00561024" w:rsidRPr="00476612" w:rsidRDefault="00561024" w:rsidP="00561024">
            <w:pPr>
              <w:widowControl w:val="0"/>
              <w:autoSpaceDE w:val="0"/>
              <w:autoSpaceDN w:val="0"/>
              <w:spacing w:after="0" w:line="240" w:lineRule="auto"/>
              <w:jc w:val="both"/>
              <w:rPr>
                <w:rFonts w:ascii="Arial" w:eastAsia="Times New Roman" w:hAnsi="Arial" w:cs="Arial"/>
                <w:lang w:eastAsia="ru-RU"/>
              </w:rPr>
            </w:pPr>
            <w:r w:rsidRPr="00476612">
              <w:rPr>
                <w:rFonts w:ascii="Arial" w:eastAsia="Times New Roman" w:hAnsi="Arial" w:cs="Arial"/>
                <w:lang w:eastAsia="ru-RU"/>
              </w:rPr>
              <w:t>Оказание услуг связи</w:t>
            </w:r>
          </w:p>
        </w:tc>
        <w:tc>
          <w:tcPr>
            <w:tcW w:w="7371" w:type="dxa"/>
            <w:tcBorders>
              <w:top w:val="single" w:sz="4" w:space="0" w:color="auto"/>
              <w:bottom w:val="single" w:sz="4" w:space="0" w:color="auto"/>
            </w:tcBorders>
          </w:tcPr>
          <w:p w:rsidR="00561024" w:rsidRPr="00476612" w:rsidRDefault="00561024" w:rsidP="00561024">
            <w:pPr>
              <w:widowControl w:val="0"/>
              <w:autoSpaceDE w:val="0"/>
              <w:autoSpaceDN w:val="0"/>
              <w:spacing w:after="0" w:line="240" w:lineRule="auto"/>
              <w:jc w:val="both"/>
              <w:rPr>
                <w:rFonts w:ascii="Arial" w:eastAsia="Times New Roman" w:hAnsi="Arial" w:cs="Arial"/>
                <w:lang w:eastAsia="ru-RU"/>
              </w:rPr>
            </w:pPr>
            <w:r w:rsidRPr="00476612">
              <w:rPr>
                <w:rFonts w:ascii="Arial" w:eastAsia="Times New Roman" w:hAnsi="Arial" w:cs="Arial"/>
                <w:lang w:eastAsia="ru-RU"/>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850" w:type="dxa"/>
            <w:tcBorders>
              <w:top w:val="single" w:sz="4" w:space="0" w:color="auto"/>
              <w:bottom w:val="single" w:sz="4" w:space="0" w:color="auto"/>
            </w:tcBorders>
          </w:tcPr>
          <w:p w:rsidR="00561024" w:rsidRPr="00476612" w:rsidRDefault="00561024" w:rsidP="00561024">
            <w:pPr>
              <w:widowControl w:val="0"/>
              <w:autoSpaceDE w:val="0"/>
              <w:autoSpaceDN w:val="0"/>
              <w:spacing w:after="0" w:line="240" w:lineRule="auto"/>
              <w:jc w:val="center"/>
              <w:rPr>
                <w:rFonts w:ascii="Arial" w:eastAsia="Times New Roman" w:hAnsi="Arial" w:cs="Arial"/>
                <w:lang w:eastAsia="ru-RU"/>
              </w:rPr>
            </w:pPr>
            <w:bookmarkStart w:id="147" w:name="P220"/>
            <w:bookmarkEnd w:id="147"/>
            <w:r w:rsidRPr="00476612">
              <w:rPr>
                <w:rFonts w:ascii="Arial" w:eastAsia="Times New Roman" w:hAnsi="Arial" w:cs="Arial"/>
                <w:lang w:eastAsia="ru-RU"/>
              </w:rPr>
              <w:t>3.2.3</w:t>
            </w:r>
          </w:p>
        </w:tc>
      </w:tr>
      <w:tr w:rsidR="00561024" w:rsidRPr="00561024" w:rsidTr="00476612">
        <w:tblPrEx>
          <w:tblBorders>
            <w:insideH w:val="nil"/>
          </w:tblBorders>
        </w:tblPrEx>
        <w:tc>
          <w:tcPr>
            <w:tcW w:w="2127" w:type="dxa"/>
            <w:tcBorders>
              <w:top w:val="single" w:sz="4" w:space="0" w:color="auto"/>
              <w:bottom w:val="nil"/>
            </w:tcBorders>
          </w:tcPr>
          <w:p w:rsidR="00561024" w:rsidRPr="00476612" w:rsidRDefault="00561024" w:rsidP="00561024">
            <w:pPr>
              <w:widowControl w:val="0"/>
              <w:autoSpaceDE w:val="0"/>
              <w:autoSpaceDN w:val="0"/>
              <w:spacing w:after="0" w:line="240" w:lineRule="auto"/>
              <w:jc w:val="both"/>
              <w:rPr>
                <w:rFonts w:ascii="Arial" w:eastAsia="Times New Roman" w:hAnsi="Arial" w:cs="Arial"/>
                <w:lang w:eastAsia="ru-RU"/>
              </w:rPr>
            </w:pPr>
            <w:r w:rsidRPr="00476612">
              <w:rPr>
                <w:rFonts w:ascii="Arial" w:eastAsia="Times New Roman" w:hAnsi="Arial" w:cs="Arial"/>
                <w:lang w:eastAsia="ru-RU"/>
              </w:rPr>
              <w:t>Общежития</w:t>
            </w:r>
          </w:p>
        </w:tc>
        <w:tc>
          <w:tcPr>
            <w:tcW w:w="7371" w:type="dxa"/>
            <w:tcBorders>
              <w:top w:val="single" w:sz="4" w:space="0" w:color="auto"/>
              <w:bottom w:val="single" w:sz="4" w:space="0" w:color="auto"/>
            </w:tcBorders>
          </w:tcPr>
          <w:p w:rsidR="00561024" w:rsidRPr="00476612" w:rsidRDefault="00561024" w:rsidP="00561024">
            <w:pPr>
              <w:widowControl w:val="0"/>
              <w:autoSpaceDE w:val="0"/>
              <w:autoSpaceDN w:val="0"/>
              <w:spacing w:after="0" w:line="240" w:lineRule="auto"/>
              <w:jc w:val="both"/>
              <w:rPr>
                <w:rFonts w:ascii="Arial" w:eastAsia="Times New Roman" w:hAnsi="Arial" w:cs="Arial"/>
                <w:lang w:eastAsia="ru-RU"/>
              </w:rPr>
            </w:pPr>
            <w:r w:rsidRPr="00476612">
              <w:rPr>
                <w:rFonts w:ascii="Arial" w:eastAsia="Times New Roman" w:hAnsi="Arial" w:cs="Arial"/>
                <w:lang w:eastAsia="ru-RU"/>
              </w:rP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w:anchor="P362" w:history="1">
              <w:r w:rsidRPr="00476612">
                <w:rPr>
                  <w:rFonts w:ascii="Arial" w:eastAsia="Times New Roman" w:hAnsi="Arial" w:cs="Arial"/>
                  <w:color w:val="0000FF"/>
                  <w:lang w:eastAsia="ru-RU"/>
                </w:rPr>
                <w:t>кодом 4.7</w:t>
              </w:r>
            </w:hyperlink>
          </w:p>
        </w:tc>
        <w:tc>
          <w:tcPr>
            <w:tcW w:w="850" w:type="dxa"/>
            <w:tcBorders>
              <w:top w:val="single" w:sz="4" w:space="0" w:color="auto"/>
              <w:bottom w:val="nil"/>
            </w:tcBorders>
          </w:tcPr>
          <w:p w:rsidR="00561024" w:rsidRPr="00476612" w:rsidRDefault="00561024" w:rsidP="00561024">
            <w:pPr>
              <w:widowControl w:val="0"/>
              <w:autoSpaceDE w:val="0"/>
              <w:autoSpaceDN w:val="0"/>
              <w:spacing w:after="0" w:line="240" w:lineRule="auto"/>
              <w:jc w:val="center"/>
              <w:rPr>
                <w:rFonts w:ascii="Arial" w:eastAsia="Times New Roman" w:hAnsi="Arial" w:cs="Arial"/>
                <w:lang w:eastAsia="ru-RU"/>
              </w:rPr>
            </w:pPr>
            <w:bookmarkStart w:id="148" w:name="P224"/>
            <w:bookmarkEnd w:id="148"/>
            <w:r w:rsidRPr="00476612">
              <w:rPr>
                <w:rFonts w:ascii="Arial" w:eastAsia="Times New Roman" w:hAnsi="Arial" w:cs="Arial"/>
                <w:lang w:eastAsia="ru-RU"/>
              </w:rPr>
              <w:lastRenderedPageBreak/>
              <w:t>3.2.4</w:t>
            </w:r>
          </w:p>
        </w:tc>
      </w:tr>
      <w:tr w:rsidR="00561024" w:rsidRPr="00561024" w:rsidTr="00476612">
        <w:tblPrEx>
          <w:tblBorders>
            <w:insideH w:val="nil"/>
          </w:tblBorders>
        </w:tblPrEx>
        <w:tc>
          <w:tcPr>
            <w:tcW w:w="2127" w:type="dxa"/>
            <w:tcBorders>
              <w:top w:val="single" w:sz="4" w:space="0" w:color="auto"/>
              <w:bottom w:val="single" w:sz="4" w:space="0" w:color="auto"/>
            </w:tcBorders>
          </w:tcPr>
          <w:p w:rsidR="00561024" w:rsidRPr="00476612" w:rsidRDefault="00561024" w:rsidP="00561024">
            <w:pPr>
              <w:widowControl w:val="0"/>
              <w:autoSpaceDE w:val="0"/>
              <w:autoSpaceDN w:val="0"/>
              <w:spacing w:after="0" w:line="240" w:lineRule="auto"/>
              <w:jc w:val="both"/>
              <w:rPr>
                <w:rFonts w:ascii="Arial" w:eastAsia="Times New Roman" w:hAnsi="Arial" w:cs="Arial"/>
                <w:lang w:eastAsia="ru-RU"/>
              </w:rPr>
            </w:pPr>
            <w:bookmarkStart w:id="149" w:name="P226"/>
            <w:bookmarkEnd w:id="149"/>
            <w:r w:rsidRPr="00476612">
              <w:rPr>
                <w:rFonts w:ascii="Arial" w:eastAsia="Times New Roman" w:hAnsi="Arial" w:cs="Arial"/>
                <w:lang w:eastAsia="ru-RU"/>
              </w:rPr>
              <w:lastRenderedPageBreak/>
              <w:t>Бытовое обслуживание</w:t>
            </w:r>
          </w:p>
        </w:tc>
        <w:tc>
          <w:tcPr>
            <w:tcW w:w="7371" w:type="dxa"/>
            <w:tcBorders>
              <w:top w:val="single" w:sz="4" w:space="0" w:color="auto"/>
              <w:bottom w:val="single" w:sz="4" w:space="0" w:color="auto"/>
            </w:tcBorders>
          </w:tcPr>
          <w:p w:rsidR="00561024" w:rsidRPr="00476612" w:rsidRDefault="00561024" w:rsidP="00561024">
            <w:pPr>
              <w:widowControl w:val="0"/>
              <w:autoSpaceDE w:val="0"/>
              <w:autoSpaceDN w:val="0"/>
              <w:spacing w:after="0" w:line="240" w:lineRule="auto"/>
              <w:jc w:val="both"/>
              <w:rPr>
                <w:rFonts w:ascii="Arial" w:eastAsia="Times New Roman" w:hAnsi="Arial" w:cs="Arial"/>
                <w:lang w:eastAsia="ru-RU"/>
              </w:rPr>
            </w:pPr>
            <w:r w:rsidRPr="00476612">
              <w:rPr>
                <w:rFonts w:ascii="Arial" w:eastAsia="Times New Roman" w:hAnsi="Arial" w:cs="Arial"/>
                <w:lang w:eastAsia="ru-RU"/>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850" w:type="dxa"/>
            <w:tcBorders>
              <w:bottom w:val="single" w:sz="4" w:space="0" w:color="auto"/>
            </w:tcBorders>
          </w:tcPr>
          <w:p w:rsidR="00561024" w:rsidRPr="00476612" w:rsidRDefault="00561024" w:rsidP="00561024">
            <w:pPr>
              <w:widowControl w:val="0"/>
              <w:autoSpaceDE w:val="0"/>
              <w:autoSpaceDN w:val="0"/>
              <w:spacing w:after="0" w:line="240" w:lineRule="auto"/>
              <w:jc w:val="center"/>
              <w:rPr>
                <w:rFonts w:ascii="Arial" w:eastAsia="Times New Roman" w:hAnsi="Arial" w:cs="Arial"/>
                <w:lang w:eastAsia="ru-RU"/>
              </w:rPr>
            </w:pPr>
            <w:r w:rsidRPr="00476612">
              <w:rPr>
                <w:rFonts w:ascii="Arial" w:eastAsia="Times New Roman" w:hAnsi="Arial" w:cs="Arial"/>
                <w:lang w:eastAsia="ru-RU"/>
              </w:rPr>
              <w:t>3.3</w:t>
            </w:r>
          </w:p>
        </w:tc>
      </w:tr>
      <w:tr w:rsidR="00561024" w:rsidRPr="00561024" w:rsidTr="00476612">
        <w:tblPrEx>
          <w:tblBorders>
            <w:insideH w:val="nil"/>
          </w:tblBorders>
        </w:tblPrEx>
        <w:tc>
          <w:tcPr>
            <w:tcW w:w="2127" w:type="dxa"/>
            <w:tcBorders>
              <w:top w:val="single" w:sz="4" w:space="0" w:color="auto"/>
              <w:bottom w:val="single" w:sz="4" w:space="0" w:color="auto"/>
            </w:tcBorders>
          </w:tcPr>
          <w:p w:rsidR="00561024" w:rsidRPr="00476612" w:rsidRDefault="00561024" w:rsidP="00561024">
            <w:pPr>
              <w:widowControl w:val="0"/>
              <w:autoSpaceDE w:val="0"/>
              <w:autoSpaceDN w:val="0"/>
              <w:spacing w:after="0" w:line="240" w:lineRule="auto"/>
              <w:jc w:val="both"/>
              <w:rPr>
                <w:rFonts w:ascii="Arial" w:eastAsia="Times New Roman" w:hAnsi="Arial" w:cs="Arial"/>
                <w:lang w:eastAsia="ru-RU"/>
              </w:rPr>
            </w:pPr>
            <w:bookmarkStart w:id="150" w:name="P230"/>
            <w:bookmarkEnd w:id="150"/>
            <w:r w:rsidRPr="00476612">
              <w:rPr>
                <w:rFonts w:ascii="Arial" w:eastAsia="Times New Roman" w:hAnsi="Arial" w:cs="Arial"/>
                <w:lang w:eastAsia="ru-RU"/>
              </w:rPr>
              <w:t>Здравоохранение</w:t>
            </w:r>
          </w:p>
        </w:tc>
        <w:tc>
          <w:tcPr>
            <w:tcW w:w="7371" w:type="dxa"/>
            <w:tcBorders>
              <w:top w:val="single" w:sz="4" w:space="0" w:color="auto"/>
              <w:bottom w:val="single" w:sz="4" w:space="0" w:color="auto"/>
            </w:tcBorders>
          </w:tcPr>
          <w:p w:rsidR="00561024" w:rsidRPr="00476612" w:rsidRDefault="00561024" w:rsidP="00561024">
            <w:pPr>
              <w:widowControl w:val="0"/>
              <w:autoSpaceDE w:val="0"/>
              <w:autoSpaceDN w:val="0"/>
              <w:spacing w:after="0" w:line="240" w:lineRule="auto"/>
              <w:jc w:val="both"/>
              <w:rPr>
                <w:rFonts w:ascii="Arial" w:eastAsia="Times New Roman" w:hAnsi="Arial" w:cs="Arial"/>
                <w:lang w:eastAsia="ru-RU"/>
              </w:rPr>
            </w:pPr>
            <w:r w:rsidRPr="00476612">
              <w:rPr>
                <w:rFonts w:ascii="Arial" w:eastAsia="Times New Roman" w:hAnsi="Arial" w:cs="Arial"/>
                <w:lang w:eastAsia="ru-RU"/>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w:anchor="P234" w:history="1">
              <w:r w:rsidRPr="00476612">
                <w:rPr>
                  <w:rFonts w:ascii="Arial" w:eastAsia="Times New Roman" w:hAnsi="Arial" w:cs="Arial"/>
                  <w:color w:val="0000FF"/>
                  <w:lang w:eastAsia="ru-RU"/>
                </w:rPr>
                <w:t>кодами 3.4.1</w:t>
              </w:r>
            </w:hyperlink>
            <w:r w:rsidRPr="00476612">
              <w:rPr>
                <w:rFonts w:ascii="Arial" w:eastAsia="Times New Roman" w:hAnsi="Arial" w:cs="Arial"/>
                <w:lang w:eastAsia="ru-RU"/>
              </w:rPr>
              <w:t xml:space="preserve"> - </w:t>
            </w:r>
            <w:hyperlink w:anchor="P238" w:history="1">
              <w:r w:rsidRPr="00476612">
                <w:rPr>
                  <w:rFonts w:ascii="Arial" w:eastAsia="Times New Roman" w:hAnsi="Arial" w:cs="Arial"/>
                  <w:color w:val="0000FF"/>
                  <w:lang w:eastAsia="ru-RU"/>
                </w:rPr>
                <w:t>3.4.2</w:t>
              </w:r>
            </w:hyperlink>
          </w:p>
        </w:tc>
        <w:tc>
          <w:tcPr>
            <w:tcW w:w="850" w:type="dxa"/>
            <w:tcBorders>
              <w:top w:val="single" w:sz="4" w:space="0" w:color="auto"/>
              <w:bottom w:val="single" w:sz="4" w:space="0" w:color="auto"/>
            </w:tcBorders>
          </w:tcPr>
          <w:p w:rsidR="00561024" w:rsidRPr="00476612" w:rsidRDefault="00561024" w:rsidP="00561024">
            <w:pPr>
              <w:widowControl w:val="0"/>
              <w:autoSpaceDE w:val="0"/>
              <w:autoSpaceDN w:val="0"/>
              <w:spacing w:after="0" w:line="240" w:lineRule="auto"/>
              <w:jc w:val="center"/>
              <w:rPr>
                <w:rFonts w:ascii="Arial" w:eastAsia="Times New Roman" w:hAnsi="Arial" w:cs="Arial"/>
                <w:lang w:eastAsia="ru-RU"/>
              </w:rPr>
            </w:pPr>
            <w:r w:rsidRPr="00476612">
              <w:rPr>
                <w:rFonts w:ascii="Arial" w:eastAsia="Times New Roman" w:hAnsi="Arial" w:cs="Arial"/>
                <w:lang w:eastAsia="ru-RU"/>
              </w:rPr>
              <w:t>3.4</w:t>
            </w:r>
          </w:p>
        </w:tc>
      </w:tr>
      <w:tr w:rsidR="00561024" w:rsidRPr="00561024" w:rsidTr="00476612">
        <w:tblPrEx>
          <w:tblBorders>
            <w:insideH w:val="nil"/>
          </w:tblBorders>
        </w:tblPrEx>
        <w:tc>
          <w:tcPr>
            <w:tcW w:w="2127" w:type="dxa"/>
            <w:tcBorders>
              <w:top w:val="single" w:sz="4" w:space="0" w:color="auto"/>
              <w:bottom w:val="single" w:sz="4" w:space="0" w:color="auto"/>
            </w:tcBorders>
          </w:tcPr>
          <w:p w:rsidR="00561024" w:rsidRPr="00476612" w:rsidRDefault="00561024" w:rsidP="00561024">
            <w:pPr>
              <w:widowControl w:val="0"/>
              <w:autoSpaceDE w:val="0"/>
              <w:autoSpaceDN w:val="0"/>
              <w:spacing w:after="0" w:line="240" w:lineRule="auto"/>
              <w:jc w:val="both"/>
              <w:rPr>
                <w:rFonts w:ascii="Arial" w:eastAsia="Times New Roman" w:hAnsi="Arial" w:cs="Arial"/>
                <w:lang w:eastAsia="ru-RU"/>
              </w:rPr>
            </w:pPr>
            <w:bookmarkStart w:id="151" w:name="P234"/>
            <w:bookmarkEnd w:id="151"/>
            <w:r w:rsidRPr="00476612">
              <w:rPr>
                <w:rFonts w:ascii="Arial" w:eastAsia="Times New Roman" w:hAnsi="Arial" w:cs="Arial"/>
                <w:lang w:eastAsia="ru-RU"/>
              </w:rPr>
              <w:t>Амбулаторно-поликлиническое обслуживание</w:t>
            </w:r>
          </w:p>
        </w:tc>
        <w:tc>
          <w:tcPr>
            <w:tcW w:w="7371" w:type="dxa"/>
            <w:tcBorders>
              <w:top w:val="single" w:sz="4" w:space="0" w:color="auto"/>
              <w:bottom w:val="single" w:sz="4" w:space="0" w:color="auto"/>
            </w:tcBorders>
          </w:tcPr>
          <w:p w:rsidR="00561024" w:rsidRPr="00476612" w:rsidRDefault="00561024" w:rsidP="00561024">
            <w:pPr>
              <w:widowControl w:val="0"/>
              <w:autoSpaceDE w:val="0"/>
              <w:autoSpaceDN w:val="0"/>
              <w:spacing w:after="0" w:line="240" w:lineRule="auto"/>
              <w:jc w:val="both"/>
              <w:rPr>
                <w:rFonts w:ascii="Arial" w:eastAsia="Times New Roman" w:hAnsi="Arial" w:cs="Arial"/>
                <w:lang w:eastAsia="ru-RU"/>
              </w:rPr>
            </w:pPr>
            <w:r w:rsidRPr="00476612">
              <w:rPr>
                <w:rFonts w:ascii="Arial" w:eastAsia="Times New Roman" w:hAnsi="Arial" w:cs="Arial"/>
                <w:lang w:eastAsia="ru-RU"/>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850" w:type="dxa"/>
            <w:tcBorders>
              <w:top w:val="single" w:sz="4" w:space="0" w:color="auto"/>
              <w:bottom w:val="single" w:sz="4" w:space="0" w:color="auto"/>
            </w:tcBorders>
          </w:tcPr>
          <w:p w:rsidR="00561024" w:rsidRPr="00476612" w:rsidRDefault="00561024" w:rsidP="00561024">
            <w:pPr>
              <w:widowControl w:val="0"/>
              <w:autoSpaceDE w:val="0"/>
              <w:autoSpaceDN w:val="0"/>
              <w:spacing w:after="0" w:line="240" w:lineRule="auto"/>
              <w:jc w:val="center"/>
              <w:rPr>
                <w:rFonts w:ascii="Arial" w:eastAsia="Times New Roman" w:hAnsi="Arial" w:cs="Arial"/>
                <w:lang w:eastAsia="ru-RU"/>
              </w:rPr>
            </w:pPr>
            <w:r w:rsidRPr="00476612">
              <w:rPr>
                <w:rFonts w:ascii="Arial" w:eastAsia="Times New Roman" w:hAnsi="Arial" w:cs="Arial"/>
                <w:lang w:eastAsia="ru-RU"/>
              </w:rPr>
              <w:t>3.4.1</w:t>
            </w:r>
          </w:p>
        </w:tc>
      </w:tr>
      <w:tr w:rsidR="00561024" w:rsidRPr="00561024" w:rsidTr="00476612">
        <w:tblPrEx>
          <w:tblBorders>
            <w:insideH w:val="nil"/>
          </w:tblBorders>
        </w:tblPrEx>
        <w:tc>
          <w:tcPr>
            <w:tcW w:w="2127" w:type="dxa"/>
            <w:tcBorders>
              <w:top w:val="single" w:sz="4" w:space="0" w:color="auto"/>
              <w:bottom w:val="single" w:sz="4" w:space="0" w:color="auto"/>
            </w:tcBorders>
          </w:tcPr>
          <w:p w:rsidR="00561024" w:rsidRPr="00476612" w:rsidRDefault="00561024" w:rsidP="00561024">
            <w:pPr>
              <w:widowControl w:val="0"/>
              <w:autoSpaceDE w:val="0"/>
              <w:autoSpaceDN w:val="0"/>
              <w:spacing w:after="0" w:line="240" w:lineRule="auto"/>
              <w:jc w:val="both"/>
              <w:rPr>
                <w:rFonts w:ascii="Arial" w:eastAsia="Times New Roman" w:hAnsi="Arial" w:cs="Arial"/>
                <w:lang w:eastAsia="ru-RU"/>
              </w:rPr>
            </w:pPr>
            <w:bookmarkStart w:id="152" w:name="P238"/>
            <w:bookmarkEnd w:id="152"/>
            <w:r w:rsidRPr="00476612">
              <w:rPr>
                <w:rFonts w:ascii="Arial" w:eastAsia="Times New Roman" w:hAnsi="Arial" w:cs="Arial"/>
                <w:lang w:eastAsia="ru-RU"/>
              </w:rPr>
              <w:t>Стационарное медицинское обслуживание</w:t>
            </w:r>
          </w:p>
        </w:tc>
        <w:tc>
          <w:tcPr>
            <w:tcW w:w="7371" w:type="dxa"/>
            <w:tcBorders>
              <w:top w:val="single" w:sz="4" w:space="0" w:color="auto"/>
              <w:bottom w:val="single" w:sz="4" w:space="0" w:color="auto"/>
            </w:tcBorders>
          </w:tcPr>
          <w:p w:rsidR="00561024" w:rsidRPr="00476612" w:rsidRDefault="00561024" w:rsidP="00561024">
            <w:pPr>
              <w:widowControl w:val="0"/>
              <w:autoSpaceDE w:val="0"/>
              <w:autoSpaceDN w:val="0"/>
              <w:spacing w:after="0" w:line="240" w:lineRule="auto"/>
              <w:jc w:val="both"/>
              <w:rPr>
                <w:rFonts w:ascii="Arial" w:eastAsia="Times New Roman" w:hAnsi="Arial" w:cs="Arial"/>
                <w:lang w:eastAsia="ru-RU"/>
              </w:rPr>
            </w:pPr>
            <w:r w:rsidRPr="00476612">
              <w:rPr>
                <w:rFonts w:ascii="Arial" w:eastAsia="Times New Roman" w:hAnsi="Arial" w:cs="Arial"/>
                <w:lang w:eastAsia="ru-RU"/>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rsidR="00561024" w:rsidRPr="00476612" w:rsidRDefault="00561024" w:rsidP="00561024">
            <w:pPr>
              <w:widowControl w:val="0"/>
              <w:autoSpaceDE w:val="0"/>
              <w:autoSpaceDN w:val="0"/>
              <w:spacing w:after="0" w:line="240" w:lineRule="auto"/>
              <w:jc w:val="both"/>
              <w:rPr>
                <w:rFonts w:ascii="Arial" w:eastAsia="Times New Roman" w:hAnsi="Arial" w:cs="Arial"/>
                <w:lang w:eastAsia="ru-RU"/>
              </w:rPr>
            </w:pPr>
            <w:r w:rsidRPr="00476612">
              <w:rPr>
                <w:rFonts w:ascii="Arial" w:eastAsia="Times New Roman" w:hAnsi="Arial" w:cs="Arial"/>
                <w:lang w:eastAsia="ru-RU"/>
              </w:rPr>
              <w:t>размещение станций скорой помощи;</w:t>
            </w:r>
          </w:p>
          <w:p w:rsidR="00561024" w:rsidRPr="00476612" w:rsidRDefault="00561024" w:rsidP="00561024">
            <w:pPr>
              <w:widowControl w:val="0"/>
              <w:autoSpaceDE w:val="0"/>
              <w:autoSpaceDN w:val="0"/>
              <w:spacing w:after="0" w:line="240" w:lineRule="auto"/>
              <w:jc w:val="both"/>
              <w:rPr>
                <w:rFonts w:ascii="Arial" w:eastAsia="Times New Roman" w:hAnsi="Arial" w:cs="Arial"/>
                <w:lang w:eastAsia="ru-RU"/>
              </w:rPr>
            </w:pPr>
            <w:r w:rsidRPr="00476612">
              <w:rPr>
                <w:rFonts w:ascii="Arial" w:eastAsia="Times New Roman" w:hAnsi="Arial" w:cs="Arial"/>
                <w:lang w:eastAsia="ru-RU"/>
              </w:rPr>
              <w:t>размещение площадок санитарной авиации</w:t>
            </w:r>
          </w:p>
        </w:tc>
        <w:tc>
          <w:tcPr>
            <w:tcW w:w="850" w:type="dxa"/>
            <w:tcBorders>
              <w:top w:val="single" w:sz="4" w:space="0" w:color="auto"/>
              <w:bottom w:val="single" w:sz="4" w:space="0" w:color="auto"/>
            </w:tcBorders>
          </w:tcPr>
          <w:p w:rsidR="00561024" w:rsidRPr="00476612" w:rsidRDefault="00561024" w:rsidP="00561024">
            <w:pPr>
              <w:widowControl w:val="0"/>
              <w:autoSpaceDE w:val="0"/>
              <w:autoSpaceDN w:val="0"/>
              <w:spacing w:after="0" w:line="240" w:lineRule="auto"/>
              <w:jc w:val="center"/>
              <w:rPr>
                <w:rFonts w:ascii="Arial" w:eastAsia="Times New Roman" w:hAnsi="Arial" w:cs="Arial"/>
                <w:lang w:eastAsia="ru-RU"/>
              </w:rPr>
            </w:pPr>
            <w:r w:rsidRPr="00476612">
              <w:rPr>
                <w:rFonts w:ascii="Arial" w:eastAsia="Times New Roman" w:hAnsi="Arial" w:cs="Arial"/>
                <w:lang w:eastAsia="ru-RU"/>
              </w:rPr>
              <w:t>3.4.2</w:t>
            </w:r>
          </w:p>
        </w:tc>
      </w:tr>
      <w:tr w:rsidR="00561024" w:rsidRPr="00561024" w:rsidTr="00476612">
        <w:tblPrEx>
          <w:tblBorders>
            <w:insideH w:val="nil"/>
          </w:tblBorders>
        </w:tblPrEx>
        <w:tc>
          <w:tcPr>
            <w:tcW w:w="2127" w:type="dxa"/>
            <w:tcBorders>
              <w:top w:val="single" w:sz="4" w:space="0" w:color="auto"/>
              <w:bottom w:val="single" w:sz="4" w:space="0" w:color="auto"/>
            </w:tcBorders>
          </w:tcPr>
          <w:p w:rsidR="00561024" w:rsidRPr="00476612" w:rsidRDefault="00561024" w:rsidP="00561024">
            <w:pPr>
              <w:widowControl w:val="0"/>
              <w:autoSpaceDE w:val="0"/>
              <w:autoSpaceDN w:val="0"/>
              <w:spacing w:after="0" w:line="240" w:lineRule="auto"/>
              <w:jc w:val="both"/>
              <w:rPr>
                <w:rFonts w:ascii="Arial" w:eastAsia="Times New Roman" w:hAnsi="Arial" w:cs="Arial"/>
                <w:lang w:eastAsia="ru-RU"/>
              </w:rPr>
            </w:pPr>
            <w:r w:rsidRPr="00476612">
              <w:rPr>
                <w:rFonts w:ascii="Arial" w:eastAsia="Times New Roman" w:hAnsi="Arial" w:cs="Arial"/>
                <w:lang w:eastAsia="ru-RU"/>
              </w:rPr>
              <w:t>Медицинские организации особого назначения</w:t>
            </w:r>
          </w:p>
        </w:tc>
        <w:tc>
          <w:tcPr>
            <w:tcW w:w="7371" w:type="dxa"/>
            <w:tcBorders>
              <w:top w:val="single" w:sz="4" w:space="0" w:color="auto"/>
              <w:bottom w:val="single" w:sz="4" w:space="0" w:color="auto"/>
            </w:tcBorders>
          </w:tcPr>
          <w:p w:rsidR="00561024" w:rsidRPr="00476612" w:rsidRDefault="00561024" w:rsidP="00561024">
            <w:pPr>
              <w:widowControl w:val="0"/>
              <w:autoSpaceDE w:val="0"/>
              <w:autoSpaceDN w:val="0"/>
              <w:spacing w:after="0" w:line="240" w:lineRule="auto"/>
              <w:jc w:val="both"/>
              <w:rPr>
                <w:rFonts w:ascii="Arial" w:eastAsia="Times New Roman" w:hAnsi="Arial" w:cs="Arial"/>
                <w:lang w:eastAsia="ru-RU"/>
              </w:rPr>
            </w:pPr>
            <w:r w:rsidRPr="00476612">
              <w:rPr>
                <w:rFonts w:ascii="Arial" w:eastAsia="Times New Roman" w:hAnsi="Arial" w:cs="Arial"/>
                <w:lang w:eastAsia="ru-RU"/>
              </w:rPr>
              <w:t>Размещение объектов капитального строительства для размещения медицинских организаций, осуществляющих проведение судебно-медицинской и патолого-анатомической экспертизы (морги)</w:t>
            </w:r>
          </w:p>
        </w:tc>
        <w:tc>
          <w:tcPr>
            <w:tcW w:w="850" w:type="dxa"/>
            <w:tcBorders>
              <w:top w:val="single" w:sz="4" w:space="0" w:color="auto"/>
              <w:bottom w:val="single" w:sz="4" w:space="0" w:color="auto"/>
            </w:tcBorders>
          </w:tcPr>
          <w:p w:rsidR="00561024" w:rsidRPr="00476612" w:rsidRDefault="00561024" w:rsidP="00561024">
            <w:pPr>
              <w:widowControl w:val="0"/>
              <w:autoSpaceDE w:val="0"/>
              <w:autoSpaceDN w:val="0"/>
              <w:spacing w:after="0" w:line="240" w:lineRule="auto"/>
              <w:jc w:val="center"/>
              <w:rPr>
                <w:rFonts w:ascii="Arial" w:eastAsia="Times New Roman" w:hAnsi="Arial" w:cs="Arial"/>
                <w:lang w:eastAsia="ru-RU"/>
              </w:rPr>
            </w:pPr>
            <w:r w:rsidRPr="00476612">
              <w:rPr>
                <w:rFonts w:ascii="Arial" w:eastAsia="Times New Roman" w:hAnsi="Arial" w:cs="Arial"/>
                <w:lang w:eastAsia="ru-RU"/>
              </w:rPr>
              <w:t>3.4.3</w:t>
            </w:r>
          </w:p>
        </w:tc>
      </w:tr>
      <w:tr w:rsidR="00561024" w:rsidRPr="00561024" w:rsidTr="00476612">
        <w:tblPrEx>
          <w:tblBorders>
            <w:insideH w:val="nil"/>
          </w:tblBorders>
        </w:tblPrEx>
        <w:tc>
          <w:tcPr>
            <w:tcW w:w="2127" w:type="dxa"/>
            <w:tcBorders>
              <w:top w:val="single" w:sz="4" w:space="0" w:color="auto"/>
              <w:bottom w:val="single" w:sz="4" w:space="0" w:color="auto"/>
            </w:tcBorders>
          </w:tcPr>
          <w:p w:rsidR="00561024" w:rsidRPr="00476612" w:rsidRDefault="00561024" w:rsidP="00561024">
            <w:pPr>
              <w:widowControl w:val="0"/>
              <w:autoSpaceDE w:val="0"/>
              <w:autoSpaceDN w:val="0"/>
              <w:spacing w:after="0" w:line="240" w:lineRule="auto"/>
              <w:jc w:val="both"/>
              <w:rPr>
                <w:rFonts w:ascii="Arial" w:eastAsia="Times New Roman" w:hAnsi="Arial" w:cs="Arial"/>
                <w:lang w:eastAsia="ru-RU"/>
              </w:rPr>
            </w:pPr>
            <w:r w:rsidRPr="00476612">
              <w:rPr>
                <w:rFonts w:ascii="Arial" w:eastAsia="Times New Roman" w:hAnsi="Arial" w:cs="Arial"/>
                <w:lang w:eastAsia="ru-RU"/>
              </w:rPr>
              <w:t>Образование и просвещение</w:t>
            </w:r>
          </w:p>
        </w:tc>
        <w:tc>
          <w:tcPr>
            <w:tcW w:w="7371" w:type="dxa"/>
            <w:tcBorders>
              <w:top w:val="single" w:sz="4" w:space="0" w:color="auto"/>
              <w:bottom w:val="single" w:sz="4" w:space="0" w:color="auto"/>
            </w:tcBorders>
          </w:tcPr>
          <w:p w:rsidR="00561024" w:rsidRPr="00476612" w:rsidRDefault="00561024" w:rsidP="00561024">
            <w:pPr>
              <w:widowControl w:val="0"/>
              <w:autoSpaceDE w:val="0"/>
              <w:autoSpaceDN w:val="0"/>
              <w:spacing w:after="0" w:line="240" w:lineRule="auto"/>
              <w:jc w:val="both"/>
              <w:rPr>
                <w:rFonts w:ascii="Arial" w:eastAsia="Times New Roman" w:hAnsi="Arial" w:cs="Arial"/>
                <w:lang w:eastAsia="ru-RU"/>
              </w:rPr>
            </w:pPr>
            <w:r w:rsidRPr="00476612">
              <w:rPr>
                <w:rFonts w:ascii="Arial" w:eastAsia="Times New Roman" w:hAnsi="Arial" w:cs="Arial"/>
                <w:lang w:eastAsia="ru-RU"/>
              </w:rPr>
              <w:t xml:space="preserve">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w:t>
            </w:r>
            <w:hyperlink w:anchor="P252" w:history="1">
              <w:r w:rsidRPr="00476612">
                <w:rPr>
                  <w:rFonts w:ascii="Arial" w:eastAsia="Times New Roman" w:hAnsi="Arial" w:cs="Arial"/>
                  <w:color w:val="0000FF"/>
                  <w:lang w:eastAsia="ru-RU"/>
                </w:rPr>
                <w:t>кодами 3.5.1</w:t>
              </w:r>
            </w:hyperlink>
            <w:r w:rsidRPr="00476612">
              <w:rPr>
                <w:rFonts w:ascii="Arial" w:eastAsia="Times New Roman" w:hAnsi="Arial" w:cs="Arial"/>
                <w:lang w:eastAsia="ru-RU"/>
              </w:rPr>
              <w:t xml:space="preserve"> - </w:t>
            </w:r>
            <w:hyperlink w:anchor="P256" w:history="1">
              <w:r w:rsidRPr="00476612">
                <w:rPr>
                  <w:rFonts w:ascii="Arial" w:eastAsia="Times New Roman" w:hAnsi="Arial" w:cs="Arial"/>
                  <w:color w:val="0000FF"/>
                  <w:lang w:eastAsia="ru-RU"/>
                </w:rPr>
                <w:t>3.5.2</w:t>
              </w:r>
            </w:hyperlink>
          </w:p>
        </w:tc>
        <w:tc>
          <w:tcPr>
            <w:tcW w:w="850" w:type="dxa"/>
            <w:tcBorders>
              <w:top w:val="single" w:sz="4" w:space="0" w:color="auto"/>
              <w:bottom w:val="single" w:sz="4" w:space="0" w:color="auto"/>
            </w:tcBorders>
          </w:tcPr>
          <w:p w:rsidR="00561024" w:rsidRPr="00476612" w:rsidRDefault="00561024" w:rsidP="00561024">
            <w:pPr>
              <w:widowControl w:val="0"/>
              <w:autoSpaceDE w:val="0"/>
              <w:autoSpaceDN w:val="0"/>
              <w:spacing w:after="0" w:line="240" w:lineRule="auto"/>
              <w:jc w:val="center"/>
              <w:rPr>
                <w:rFonts w:ascii="Arial" w:eastAsia="Times New Roman" w:hAnsi="Arial" w:cs="Arial"/>
                <w:lang w:eastAsia="ru-RU"/>
              </w:rPr>
            </w:pPr>
            <w:r w:rsidRPr="00476612">
              <w:rPr>
                <w:rFonts w:ascii="Arial" w:eastAsia="Times New Roman" w:hAnsi="Arial" w:cs="Arial"/>
                <w:lang w:eastAsia="ru-RU"/>
              </w:rPr>
              <w:t>3.5</w:t>
            </w:r>
          </w:p>
        </w:tc>
      </w:tr>
      <w:tr w:rsidR="00561024" w:rsidRPr="00561024" w:rsidTr="00476612">
        <w:tblPrEx>
          <w:tblBorders>
            <w:insideH w:val="nil"/>
          </w:tblBorders>
        </w:tblPrEx>
        <w:tc>
          <w:tcPr>
            <w:tcW w:w="2127" w:type="dxa"/>
            <w:tcBorders>
              <w:top w:val="single" w:sz="4" w:space="0" w:color="auto"/>
              <w:bottom w:val="single" w:sz="4" w:space="0" w:color="auto"/>
            </w:tcBorders>
          </w:tcPr>
          <w:p w:rsidR="00561024" w:rsidRPr="00476612" w:rsidRDefault="00561024" w:rsidP="00561024">
            <w:pPr>
              <w:widowControl w:val="0"/>
              <w:autoSpaceDE w:val="0"/>
              <w:autoSpaceDN w:val="0"/>
              <w:spacing w:after="0" w:line="240" w:lineRule="auto"/>
              <w:jc w:val="both"/>
              <w:rPr>
                <w:rFonts w:ascii="Arial" w:eastAsia="Times New Roman" w:hAnsi="Arial" w:cs="Arial"/>
                <w:lang w:eastAsia="ru-RU"/>
              </w:rPr>
            </w:pPr>
            <w:bookmarkStart w:id="153" w:name="P252"/>
            <w:bookmarkEnd w:id="153"/>
            <w:r w:rsidRPr="00476612">
              <w:rPr>
                <w:rFonts w:ascii="Arial" w:eastAsia="Times New Roman" w:hAnsi="Arial" w:cs="Arial"/>
                <w:lang w:eastAsia="ru-RU"/>
              </w:rPr>
              <w:t>Дошкольное, начальное и среднее общее образование</w:t>
            </w:r>
          </w:p>
        </w:tc>
        <w:tc>
          <w:tcPr>
            <w:tcW w:w="7371" w:type="dxa"/>
            <w:tcBorders>
              <w:top w:val="single" w:sz="4" w:space="0" w:color="auto"/>
              <w:bottom w:val="single" w:sz="4" w:space="0" w:color="auto"/>
            </w:tcBorders>
          </w:tcPr>
          <w:p w:rsidR="00561024" w:rsidRPr="00476612" w:rsidRDefault="00561024" w:rsidP="00561024">
            <w:pPr>
              <w:widowControl w:val="0"/>
              <w:autoSpaceDE w:val="0"/>
              <w:autoSpaceDN w:val="0"/>
              <w:spacing w:after="0" w:line="240" w:lineRule="auto"/>
              <w:jc w:val="both"/>
              <w:rPr>
                <w:rFonts w:ascii="Arial" w:eastAsia="Times New Roman" w:hAnsi="Arial" w:cs="Arial"/>
                <w:lang w:eastAsia="ru-RU"/>
              </w:rPr>
            </w:pPr>
            <w:r w:rsidRPr="00476612">
              <w:rPr>
                <w:rFonts w:ascii="Arial" w:eastAsia="Times New Roman" w:hAnsi="Arial" w:cs="Arial"/>
                <w:lang w:eastAsia="ru-RU"/>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850" w:type="dxa"/>
            <w:tcBorders>
              <w:top w:val="single" w:sz="4" w:space="0" w:color="auto"/>
              <w:bottom w:val="single" w:sz="4" w:space="0" w:color="auto"/>
            </w:tcBorders>
          </w:tcPr>
          <w:p w:rsidR="00561024" w:rsidRPr="00476612" w:rsidRDefault="00561024" w:rsidP="00561024">
            <w:pPr>
              <w:widowControl w:val="0"/>
              <w:autoSpaceDE w:val="0"/>
              <w:autoSpaceDN w:val="0"/>
              <w:spacing w:after="0" w:line="240" w:lineRule="auto"/>
              <w:jc w:val="center"/>
              <w:rPr>
                <w:rFonts w:ascii="Arial" w:eastAsia="Times New Roman" w:hAnsi="Arial" w:cs="Arial"/>
                <w:lang w:eastAsia="ru-RU"/>
              </w:rPr>
            </w:pPr>
            <w:r w:rsidRPr="00476612">
              <w:rPr>
                <w:rFonts w:ascii="Arial" w:eastAsia="Times New Roman" w:hAnsi="Arial" w:cs="Arial"/>
                <w:lang w:eastAsia="ru-RU"/>
              </w:rPr>
              <w:t>3.5.1</w:t>
            </w:r>
          </w:p>
        </w:tc>
      </w:tr>
      <w:tr w:rsidR="00561024" w:rsidRPr="00561024" w:rsidTr="00476612">
        <w:tblPrEx>
          <w:tblBorders>
            <w:insideH w:val="nil"/>
          </w:tblBorders>
        </w:tblPrEx>
        <w:tc>
          <w:tcPr>
            <w:tcW w:w="2127" w:type="dxa"/>
            <w:tcBorders>
              <w:top w:val="single" w:sz="4" w:space="0" w:color="auto"/>
              <w:bottom w:val="single" w:sz="4" w:space="0" w:color="auto"/>
            </w:tcBorders>
          </w:tcPr>
          <w:p w:rsidR="00561024" w:rsidRPr="00476612" w:rsidRDefault="00561024" w:rsidP="00561024">
            <w:pPr>
              <w:widowControl w:val="0"/>
              <w:autoSpaceDE w:val="0"/>
              <w:autoSpaceDN w:val="0"/>
              <w:spacing w:after="0" w:line="240" w:lineRule="auto"/>
              <w:jc w:val="both"/>
              <w:rPr>
                <w:rFonts w:ascii="Arial" w:eastAsia="Times New Roman" w:hAnsi="Arial" w:cs="Arial"/>
                <w:lang w:eastAsia="ru-RU"/>
              </w:rPr>
            </w:pPr>
            <w:bookmarkStart w:id="154" w:name="P256"/>
            <w:bookmarkEnd w:id="154"/>
            <w:r w:rsidRPr="00476612">
              <w:rPr>
                <w:rFonts w:ascii="Arial" w:eastAsia="Times New Roman" w:hAnsi="Arial" w:cs="Arial"/>
                <w:lang w:eastAsia="ru-RU"/>
              </w:rPr>
              <w:t>Среднее и высшее профессиональное образование</w:t>
            </w:r>
          </w:p>
        </w:tc>
        <w:tc>
          <w:tcPr>
            <w:tcW w:w="7371" w:type="dxa"/>
            <w:tcBorders>
              <w:top w:val="single" w:sz="4" w:space="0" w:color="auto"/>
              <w:bottom w:val="single" w:sz="4" w:space="0" w:color="auto"/>
            </w:tcBorders>
          </w:tcPr>
          <w:p w:rsidR="00561024" w:rsidRPr="00476612" w:rsidRDefault="00561024" w:rsidP="00561024">
            <w:pPr>
              <w:widowControl w:val="0"/>
              <w:autoSpaceDE w:val="0"/>
              <w:autoSpaceDN w:val="0"/>
              <w:spacing w:after="0" w:line="240" w:lineRule="auto"/>
              <w:jc w:val="both"/>
              <w:rPr>
                <w:rFonts w:ascii="Arial" w:eastAsia="Times New Roman" w:hAnsi="Arial" w:cs="Arial"/>
                <w:lang w:eastAsia="ru-RU"/>
              </w:rPr>
            </w:pPr>
            <w:r w:rsidRPr="00476612">
              <w:rPr>
                <w:rFonts w:ascii="Arial" w:eastAsia="Times New Roman" w:hAnsi="Arial" w:cs="Arial"/>
                <w:lang w:eastAsia="ru-RU"/>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850" w:type="dxa"/>
            <w:tcBorders>
              <w:top w:val="single" w:sz="4" w:space="0" w:color="auto"/>
              <w:bottom w:val="single" w:sz="4" w:space="0" w:color="auto"/>
            </w:tcBorders>
          </w:tcPr>
          <w:p w:rsidR="00561024" w:rsidRPr="00476612" w:rsidRDefault="00561024" w:rsidP="00561024">
            <w:pPr>
              <w:widowControl w:val="0"/>
              <w:autoSpaceDE w:val="0"/>
              <w:autoSpaceDN w:val="0"/>
              <w:spacing w:after="0" w:line="240" w:lineRule="auto"/>
              <w:jc w:val="center"/>
              <w:rPr>
                <w:rFonts w:ascii="Arial" w:eastAsia="Times New Roman" w:hAnsi="Arial" w:cs="Arial"/>
                <w:lang w:eastAsia="ru-RU"/>
              </w:rPr>
            </w:pPr>
            <w:r w:rsidRPr="00476612">
              <w:rPr>
                <w:rFonts w:ascii="Arial" w:eastAsia="Times New Roman" w:hAnsi="Arial" w:cs="Arial"/>
                <w:lang w:eastAsia="ru-RU"/>
              </w:rPr>
              <w:t>3.5.2</w:t>
            </w:r>
          </w:p>
        </w:tc>
      </w:tr>
      <w:tr w:rsidR="00561024" w:rsidRPr="00561024" w:rsidTr="00476612">
        <w:tblPrEx>
          <w:tblBorders>
            <w:insideH w:val="nil"/>
          </w:tblBorders>
        </w:tblPrEx>
        <w:tc>
          <w:tcPr>
            <w:tcW w:w="2127" w:type="dxa"/>
            <w:tcBorders>
              <w:top w:val="single" w:sz="4" w:space="0" w:color="auto"/>
              <w:bottom w:val="single" w:sz="4" w:space="0" w:color="auto"/>
            </w:tcBorders>
          </w:tcPr>
          <w:p w:rsidR="00561024" w:rsidRPr="00476612" w:rsidRDefault="00561024" w:rsidP="00561024">
            <w:pPr>
              <w:widowControl w:val="0"/>
              <w:autoSpaceDE w:val="0"/>
              <w:autoSpaceDN w:val="0"/>
              <w:spacing w:after="0" w:line="240" w:lineRule="auto"/>
              <w:jc w:val="both"/>
              <w:rPr>
                <w:rFonts w:ascii="Arial" w:eastAsia="Times New Roman" w:hAnsi="Arial" w:cs="Arial"/>
                <w:lang w:eastAsia="ru-RU"/>
              </w:rPr>
            </w:pPr>
            <w:bookmarkStart w:id="155" w:name="P260"/>
            <w:bookmarkEnd w:id="155"/>
            <w:r w:rsidRPr="00476612">
              <w:rPr>
                <w:rFonts w:ascii="Arial" w:eastAsia="Times New Roman" w:hAnsi="Arial" w:cs="Arial"/>
                <w:lang w:eastAsia="ru-RU"/>
              </w:rPr>
              <w:t>Культурное развитие</w:t>
            </w:r>
          </w:p>
        </w:tc>
        <w:tc>
          <w:tcPr>
            <w:tcW w:w="7371" w:type="dxa"/>
            <w:tcBorders>
              <w:top w:val="single" w:sz="4" w:space="0" w:color="auto"/>
              <w:bottom w:val="single" w:sz="4" w:space="0" w:color="auto"/>
            </w:tcBorders>
          </w:tcPr>
          <w:p w:rsidR="00561024" w:rsidRPr="00476612" w:rsidRDefault="00561024" w:rsidP="00561024">
            <w:pPr>
              <w:widowControl w:val="0"/>
              <w:autoSpaceDE w:val="0"/>
              <w:autoSpaceDN w:val="0"/>
              <w:spacing w:after="0" w:line="240" w:lineRule="auto"/>
              <w:jc w:val="both"/>
              <w:rPr>
                <w:rFonts w:ascii="Arial" w:eastAsia="Times New Roman" w:hAnsi="Arial" w:cs="Arial"/>
                <w:lang w:eastAsia="ru-RU"/>
              </w:rPr>
            </w:pPr>
            <w:r w:rsidRPr="00476612">
              <w:rPr>
                <w:rFonts w:ascii="Arial" w:eastAsia="Times New Roman" w:hAnsi="Arial" w:cs="Arial"/>
                <w:lang w:eastAsia="ru-RU"/>
              </w:rPr>
              <w:t xml:space="preserve">Размещение зданий и сооружений, предназначенных для размещения объектов культуры. Содержание данного вида </w:t>
            </w:r>
            <w:r w:rsidRPr="00476612">
              <w:rPr>
                <w:rFonts w:ascii="Arial" w:eastAsia="Times New Roman" w:hAnsi="Arial" w:cs="Arial"/>
                <w:lang w:eastAsia="ru-RU"/>
              </w:rPr>
              <w:lastRenderedPageBreak/>
              <w:t xml:space="preserve">разрешенного использования включает в себя содержание видов разрешенного использования с </w:t>
            </w:r>
            <w:hyperlink w:anchor="P266" w:history="1">
              <w:r w:rsidRPr="00476612">
                <w:rPr>
                  <w:rFonts w:ascii="Arial" w:eastAsia="Times New Roman" w:hAnsi="Arial" w:cs="Arial"/>
                  <w:color w:val="0000FF"/>
                  <w:lang w:eastAsia="ru-RU"/>
                </w:rPr>
                <w:t>кодами 3.6.1</w:t>
              </w:r>
            </w:hyperlink>
            <w:r w:rsidRPr="00476612">
              <w:rPr>
                <w:rFonts w:ascii="Arial" w:eastAsia="Times New Roman" w:hAnsi="Arial" w:cs="Arial"/>
                <w:lang w:eastAsia="ru-RU"/>
              </w:rPr>
              <w:t xml:space="preserve"> - </w:t>
            </w:r>
            <w:hyperlink w:anchor="P274" w:history="1">
              <w:r w:rsidRPr="00476612">
                <w:rPr>
                  <w:rFonts w:ascii="Arial" w:eastAsia="Times New Roman" w:hAnsi="Arial" w:cs="Arial"/>
                  <w:color w:val="0000FF"/>
                  <w:lang w:eastAsia="ru-RU"/>
                </w:rPr>
                <w:t>3.6.3</w:t>
              </w:r>
            </w:hyperlink>
          </w:p>
        </w:tc>
        <w:tc>
          <w:tcPr>
            <w:tcW w:w="850" w:type="dxa"/>
            <w:tcBorders>
              <w:top w:val="single" w:sz="4" w:space="0" w:color="auto"/>
              <w:bottom w:val="single" w:sz="4" w:space="0" w:color="auto"/>
            </w:tcBorders>
          </w:tcPr>
          <w:p w:rsidR="00561024" w:rsidRPr="00476612" w:rsidRDefault="00561024" w:rsidP="00561024">
            <w:pPr>
              <w:widowControl w:val="0"/>
              <w:autoSpaceDE w:val="0"/>
              <w:autoSpaceDN w:val="0"/>
              <w:spacing w:after="0" w:line="240" w:lineRule="auto"/>
              <w:jc w:val="center"/>
              <w:rPr>
                <w:rFonts w:ascii="Arial" w:eastAsia="Times New Roman" w:hAnsi="Arial" w:cs="Arial"/>
                <w:lang w:eastAsia="ru-RU"/>
              </w:rPr>
            </w:pPr>
            <w:r w:rsidRPr="00476612">
              <w:rPr>
                <w:rFonts w:ascii="Arial" w:eastAsia="Times New Roman" w:hAnsi="Arial" w:cs="Arial"/>
                <w:lang w:eastAsia="ru-RU"/>
              </w:rPr>
              <w:lastRenderedPageBreak/>
              <w:t>3.6</w:t>
            </w:r>
          </w:p>
        </w:tc>
      </w:tr>
      <w:tr w:rsidR="00561024" w:rsidRPr="00561024" w:rsidTr="00476612">
        <w:tblPrEx>
          <w:tblBorders>
            <w:insideH w:val="nil"/>
          </w:tblBorders>
        </w:tblPrEx>
        <w:tc>
          <w:tcPr>
            <w:tcW w:w="2127" w:type="dxa"/>
            <w:tcBorders>
              <w:top w:val="single" w:sz="4" w:space="0" w:color="auto"/>
              <w:bottom w:val="single" w:sz="4" w:space="0" w:color="auto"/>
            </w:tcBorders>
          </w:tcPr>
          <w:p w:rsidR="00561024" w:rsidRPr="00476612" w:rsidRDefault="00561024" w:rsidP="00561024">
            <w:pPr>
              <w:widowControl w:val="0"/>
              <w:autoSpaceDE w:val="0"/>
              <w:autoSpaceDN w:val="0"/>
              <w:spacing w:after="0" w:line="240" w:lineRule="auto"/>
              <w:jc w:val="both"/>
              <w:rPr>
                <w:rFonts w:ascii="Arial" w:eastAsia="Times New Roman" w:hAnsi="Arial" w:cs="Arial"/>
                <w:lang w:eastAsia="ru-RU"/>
              </w:rPr>
            </w:pPr>
            <w:r w:rsidRPr="00476612">
              <w:rPr>
                <w:rFonts w:ascii="Arial" w:eastAsia="Times New Roman" w:hAnsi="Arial" w:cs="Arial"/>
                <w:lang w:eastAsia="ru-RU"/>
              </w:rPr>
              <w:lastRenderedPageBreak/>
              <w:t>Объекты культурно-досуговой деятельности</w:t>
            </w:r>
          </w:p>
        </w:tc>
        <w:tc>
          <w:tcPr>
            <w:tcW w:w="7371" w:type="dxa"/>
            <w:tcBorders>
              <w:top w:val="single" w:sz="4" w:space="0" w:color="auto"/>
              <w:bottom w:val="single" w:sz="4" w:space="0" w:color="auto"/>
            </w:tcBorders>
          </w:tcPr>
          <w:p w:rsidR="00561024" w:rsidRPr="00476612" w:rsidRDefault="00561024" w:rsidP="00561024">
            <w:pPr>
              <w:widowControl w:val="0"/>
              <w:autoSpaceDE w:val="0"/>
              <w:autoSpaceDN w:val="0"/>
              <w:spacing w:after="0" w:line="240" w:lineRule="auto"/>
              <w:jc w:val="both"/>
              <w:rPr>
                <w:rFonts w:ascii="Arial" w:eastAsia="Times New Roman" w:hAnsi="Arial" w:cs="Arial"/>
                <w:lang w:eastAsia="ru-RU"/>
              </w:rPr>
            </w:pPr>
            <w:r w:rsidRPr="00476612">
              <w:rPr>
                <w:rFonts w:ascii="Arial" w:eastAsia="Times New Roman" w:hAnsi="Arial" w:cs="Arial"/>
                <w:lang w:eastAsia="ru-RU"/>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850" w:type="dxa"/>
            <w:tcBorders>
              <w:top w:val="single" w:sz="4" w:space="0" w:color="auto"/>
              <w:bottom w:val="single" w:sz="4" w:space="0" w:color="auto"/>
            </w:tcBorders>
          </w:tcPr>
          <w:p w:rsidR="00561024" w:rsidRPr="00476612" w:rsidRDefault="00561024" w:rsidP="00561024">
            <w:pPr>
              <w:widowControl w:val="0"/>
              <w:autoSpaceDE w:val="0"/>
              <w:autoSpaceDN w:val="0"/>
              <w:spacing w:after="0" w:line="240" w:lineRule="auto"/>
              <w:jc w:val="center"/>
              <w:rPr>
                <w:rFonts w:ascii="Arial" w:eastAsia="Times New Roman" w:hAnsi="Arial" w:cs="Arial"/>
                <w:lang w:eastAsia="ru-RU"/>
              </w:rPr>
            </w:pPr>
            <w:bookmarkStart w:id="156" w:name="P266"/>
            <w:bookmarkEnd w:id="156"/>
            <w:r w:rsidRPr="00476612">
              <w:rPr>
                <w:rFonts w:ascii="Arial" w:eastAsia="Times New Roman" w:hAnsi="Arial" w:cs="Arial"/>
                <w:lang w:eastAsia="ru-RU"/>
              </w:rPr>
              <w:t>3.6.1</w:t>
            </w:r>
          </w:p>
        </w:tc>
      </w:tr>
      <w:tr w:rsidR="00561024" w:rsidRPr="00561024" w:rsidTr="00476612">
        <w:tblPrEx>
          <w:tblBorders>
            <w:insideH w:val="nil"/>
          </w:tblBorders>
        </w:tblPrEx>
        <w:tc>
          <w:tcPr>
            <w:tcW w:w="2127" w:type="dxa"/>
            <w:tcBorders>
              <w:top w:val="single" w:sz="4" w:space="0" w:color="auto"/>
              <w:bottom w:val="single" w:sz="4" w:space="0" w:color="auto"/>
            </w:tcBorders>
          </w:tcPr>
          <w:p w:rsidR="00561024" w:rsidRPr="00476612" w:rsidRDefault="00561024" w:rsidP="00561024">
            <w:pPr>
              <w:widowControl w:val="0"/>
              <w:autoSpaceDE w:val="0"/>
              <w:autoSpaceDN w:val="0"/>
              <w:spacing w:after="0" w:line="240" w:lineRule="auto"/>
              <w:jc w:val="both"/>
              <w:rPr>
                <w:rFonts w:ascii="Arial" w:eastAsia="Times New Roman" w:hAnsi="Arial" w:cs="Arial"/>
                <w:lang w:eastAsia="ru-RU"/>
              </w:rPr>
            </w:pPr>
            <w:r w:rsidRPr="00476612">
              <w:rPr>
                <w:rFonts w:ascii="Arial" w:eastAsia="Times New Roman" w:hAnsi="Arial" w:cs="Arial"/>
                <w:lang w:eastAsia="ru-RU"/>
              </w:rPr>
              <w:t>Парки культуры и отдыха</w:t>
            </w:r>
          </w:p>
        </w:tc>
        <w:tc>
          <w:tcPr>
            <w:tcW w:w="7371" w:type="dxa"/>
            <w:tcBorders>
              <w:top w:val="single" w:sz="4" w:space="0" w:color="auto"/>
              <w:bottom w:val="single" w:sz="4" w:space="0" w:color="auto"/>
            </w:tcBorders>
          </w:tcPr>
          <w:p w:rsidR="00561024" w:rsidRPr="00476612" w:rsidRDefault="00561024" w:rsidP="00561024">
            <w:pPr>
              <w:widowControl w:val="0"/>
              <w:autoSpaceDE w:val="0"/>
              <w:autoSpaceDN w:val="0"/>
              <w:spacing w:after="0" w:line="240" w:lineRule="auto"/>
              <w:jc w:val="both"/>
              <w:rPr>
                <w:rFonts w:ascii="Arial" w:eastAsia="Times New Roman" w:hAnsi="Arial" w:cs="Arial"/>
                <w:lang w:eastAsia="ru-RU"/>
              </w:rPr>
            </w:pPr>
            <w:r w:rsidRPr="00476612">
              <w:rPr>
                <w:rFonts w:ascii="Arial" w:eastAsia="Times New Roman" w:hAnsi="Arial" w:cs="Arial"/>
                <w:lang w:eastAsia="ru-RU"/>
              </w:rPr>
              <w:t>Размещение парков культуры и отдыха</w:t>
            </w:r>
          </w:p>
        </w:tc>
        <w:tc>
          <w:tcPr>
            <w:tcW w:w="850" w:type="dxa"/>
            <w:tcBorders>
              <w:top w:val="single" w:sz="4" w:space="0" w:color="auto"/>
              <w:bottom w:val="single" w:sz="4" w:space="0" w:color="auto"/>
            </w:tcBorders>
          </w:tcPr>
          <w:p w:rsidR="00561024" w:rsidRPr="00476612" w:rsidRDefault="00561024" w:rsidP="00561024">
            <w:pPr>
              <w:widowControl w:val="0"/>
              <w:autoSpaceDE w:val="0"/>
              <w:autoSpaceDN w:val="0"/>
              <w:spacing w:after="0" w:line="240" w:lineRule="auto"/>
              <w:jc w:val="center"/>
              <w:rPr>
                <w:rFonts w:ascii="Arial" w:eastAsia="Times New Roman" w:hAnsi="Arial" w:cs="Arial"/>
                <w:lang w:eastAsia="ru-RU"/>
              </w:rPr>
            </w:pPr>
            <w:r w:rsidRPr="00476612">
              <w:rPr>
                <w:rFonts w:ascii="Arial" w:eastAsia="Times New Roman" w:hAnsi="Arial" w:cs="Arial"/>
                <w:lang w:eastAsia="ru-RU"/>
              </w:rPr>
              <w:t>3.6.2</w:t>
            </w:r>
          </w:p>
        </w:tc>
      </w:tr>
      <w:tr w:rsidR="00561024" w:rsidRPr="00561024" w:rsidTr="00476612">
        <w:tblPrEx>
          <w:tblBorders>
            <w:insideH w:val="nil"/>
          </w:tblBorders>
        </w:tblPrEx>
        <w:tc>
          <w:tcPr>
            <w:tcW w:w="2127" w:type="dxa"/>
            <w:tcBorders>
              <w:top w:val="single" w:sz="4" w:space="0" w:color="auto"/>
              <w:bottom w:val="single" w:sz="4" w:space="0" w:color="auto"/>
            </w:tcBorders>
          </w:tcPr>
          <w:p w:rsidR="00561024" w:rsidRPr="00476612" w:rsidRDefault="00561024" w:rsidP="00561024">
            <w:pPr>
              <w:widowControl w:val="0"/>
              <w:autoSpaceDE w:val="0"/>
              <w:autoSpaceDN w:val="0"/>
              <w:spacing w:after="0" w:line="240" w:lineRule="auto"/>
              <w:jc w:val="both"/>
              <w:rPr>
                <w:rFonts w:ascii="Arial" w:eastAsia="Times New Roman" w:hAnsi="Arial" w:cs="Arial"/>
                <w:lang w:eastAsia="ru-RU"/>
              </w:rPr>
            </w:pPr>
            <w:r w:rsidRPr="00476612">
              <w:rPr>
                <w:rFonts w:ascii="Arial" w:eastAsia="Times New Roman" w:hAnsi="Arial" w:cs="Arial"/>
                <w:lang w:eastAsia="ru-RU"/>
              </w:rPr>
              <w:t>Цирки и зверинцы</w:t>
            </w:r>
          </w:p>
        </w:tc>
        <w:tc>
          <w:tcPr>
            <w:tcW w:w="7371" w:type="dxa"/>
            <w:tcBorders>
              <w:top w:val="single" w:sz="4" w:space="0" w:color="auto"/>
              <w:bottom w:val="single" w:sz="4" w:space="0" w:color="auto"/>
            </w:tcBorders>
          </w:tcPr>
          <w:p w:rsidR="00561024" w:rsidRPr="00476612" w:rsidRDefault="00561024" w:rsidP="00561024">
            <w:pPr>
              <w:widowControl w:val="0"/>
              <w:autoSpaceDE w:val="0"/>
              <w:autoSpaceDN w:val="0"/>
              <w:spacing w:after="0" w:line="240" w:lineRule="auto"/>
              <w:jc w:val="both"/>
              <w:rPr>
                <w:rFonts w:ascii="Arial" w:eastAsia="Times New Roman" w:hAnsi="Arial" w:cs="Arial"/>
                <w:lang w:eastAsia="ru-RU"/>
              </w:rPr>
            </w:pPr>
            <w:r w:rsidRPr="00476612">
              <w:rPr>
                <w:rFonts w:ascii="Arial" w:eastAsia="Times New Roman" w:hAnsi="Arial" w:cs="Arial"/>
                <w:lang w:eastAsia="ru-RU"/>
              </w:rPr>
              <w:t>Размещение зданий и сооружений для размещения цирков, зверинцев, зоопарков, зоосадов, океанариумов и осуществления сопутствующих видов деятельности по содержанию диких животных в неволе</w:t>
            </w:r>
          </w:p>
        </w:tc>
        <w:tc>
          <w:tcPr>
            <w:tcW w:w="850" w:type="dxa"/>
            <w:tcBorders>
              <w:top w:val="single" w:sz="4" w:space="0" w:color="auto"/>
              <w:bottom w:val="single" w:sz="4" w:space="0" w:color="auto"/>
            </w:tcBorders>
          </w:tcPr>
          <w:p w:rsidR="00561024" w:rsidRPr="00476612" w:rsidRDefault="00561024" w:rsidP="00561024">
            <w:pPr>
              <w:widowControl w:val="0"/>
              <w:autoSpaceDE w:val="0"/>
              <w:autoSpaceDN w:val="0"/>
              <w:spacing w:after="0" w:line="240" w:lineRule="auto"/>
              <w:jc w:val="center"/>
              <w:rPr>
                <w:rFonts w:ascii="Arial" w:eastAsia="Times New Roman" w:hAnsi="Arial" w:cs="Arial"/>
                <w:lang w:eastAsia="ru-RU"/>
              </w:rPr>
            </w:pPr>
            <w:bookmarkStart w:id="157" w:name="P274"/>
            <w:bookmarkEnd w:id="157"/>
            <w:r w:rsidRPr="00476612">
              <w:rPr>
                <w:rFonts w:ascii="Arial" w:eastAsia="Times New Roman" w:hAnsi="Arial" w:cs="Arial"/>
                <w:lang w:eastAsia="ru-RU"/>
              </w:rPr>
              <w:t>3.6.3</w:t>
            </w:r>
          </w:p>
        </w:tc>
      </w:tr>
      <w:tr w:rsidR="00561024" w:rsidRPr="00561024" w:rsidTr="00476612">
        <w:tblPrEx>
          <w:tblBorders>
            <w:insideH w:val="nil"/>
          </w:tblBorders>
        </w:tblPrEx>
        <w:tc>
          <w:tcPr>
            <w:tcW w:w="2127" w:type="dxa"/>
            <w:tcBorders>
              <w:top w:val="single" w:sz="4" w:space="0" w:color="auto"/>
              <w:bottom w:val="single" w:sz="4" w:space="0" w:color="auto"/>
            </w:tcBorders>
          </w:tcPr>
          <w:p w:rsidR="00561024" w:rsidRPr="00476612" w:rsidRDefault="00561024" w:rsidP="00561024">
            <w:pPr>
              <w:widowControl w:val="0"/>
              <w:autoSpaceDE w:val="0"/>
              <w:autoSpaceDN w:val="0"/>
              <w:spacing w:after="0" w:line="240" w:lineRule="auto"/>
              <w:jc w:val="both"/>
              <w:rPr>
                <w:rFonts w:ascii="Arial" w:eastAsia="Times New Roman" w:hAnsi="Arial" w:cs="Arial"/>
                <w:lang w:eastAsia="ru-RU"/>
              </w:rPr>
            </w:pPr>
            <w:bookmarkStart w:id="158" w:name="P276"/>
            <w:bookmarkEnd w:id="158"/>
            <w:r w:rsidRPr="00476612">
              <w:rPr>
                <w:rFonts w:ascii="Arial" w:eastAsia="Times New Roman" w:hAnsi="Arial" w:cs="Arial"/>
                <w:lang w:eastAsia="ru-RU"/>
              </w:rPr>
              <w:t>Религиозное использование</w:t>
            </w:r>
          </w:p>
        </w:tc>
        <w:tc>
          <w:tcPr>
            <w:tcW w:w="7371" w:type="dxa"/>
            <w:tcBorders>
              <w:top w:val="single" w:sz="4" w:space="0" w:color="auto"/>
              <w:bottom w:val="single" w:sz="4" w:space="0" w:color="auto"/>
            </w:tcBorders>
          </w:tcPr>
          <w:p w:rsidR="00561024" w:rsidRPr="00476612" w:rsidRDefault="00561024" w:rsidP="00561024">
            <w:pPr>
              <w:widowControl w:val="0"/>
              <w:autoSpaceDE w:val="0"/>
              <w:autoSpaceDN w:val="0"/>
              <w:spacing w:after="0" w:line="240" w:lineRule="auto"/>
              <w:jc w:val="both"/>
              <w:rPr>
                <w:rFonts w:ascii="Arial" w:eastAsia="Times New Roman" w:hAnsi="Arial" w:cs="Arial"/>
                <w:lang w:eastAsia="ru-RU"/>
              </w:rPr>
            </w:pPr>
            <w:r w:rsidRPr="00476612">
              <w:rPr>
                <w:rFonts w:ascii="Arial" w:eastAsia="Times New Roman" w:hAnsi="Arial" w:cs="Arial"/>
                <w:lang w:eastAsia="ru-RU"/>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w:anchor="P282" w:history="1">
              <w:r w:rsidRPr="00476612">
                <w:rPr>
                  <w:rFonts w:ascii="Arial" w:eastAsia="Times New Roman" w:hAnsi="Arial" w:cs="Arial"/>
                  <w:color w:val="0000FF"/>
                  <w:lang w:eastAsia="ru-RU"/>
                </w:rPr>
                <w:t>кодами 3.7.1</w:t>
              </w:r>
            </w:hyperlink>
            <w:r w:rsidRPr="00476612">
              <w:rPr>
                <w:rFonts w:ascii="Arial" w:eastAsia="Times New Roman" w:hAnsi="Arial" w:cs="Arial"/>
                <w:lang w:eastAsia="ru-RU"/>
              </w:rPr>
              <w:t xml:space="preserve"> - </w:t>
            </w:r>
            <w:hyperlink w:anchor="P286" w:history="1">
              <w:r w:rsidRPr="00476612">
                <w:rPr>
                  <w:rFonts w:ascii="Arial" w:eastAsia="Times New Roman" w:hAnsi="Arial" w:cs="Arial"/>
                  <w:color w:val="0000FF"/>
                  <w:lang w:eastAsia="ru-RU"/>
                </w:rPr>
                <w:t>3.7.2</w:t>
              </w:r>
            </w:hyperlink>
          </w:p>
        </w:tc>
        <w:tc>
          <w:tcPr>
            <w:tcW w:w="850" w:type="dxa"/>
            <w:tcBorders>
              <w:top w:val="single" w:sz="4" w:space="0" w:color="auto"/>
              <w:bottom w:val="single" w:sz="4" w:space="0" w:color="auto"/>
            </w:tcBorders>
          </w:tcPr>
          <w:p w:rsidR="00561024" w:rsidRPr="00476612" w:rsidRDefault="00561024" w:rsidP="00561024">
            <w:pPr>
              <w:widowControl w:val="0"/>
              <w:autoSpaceDE w:val="0"/>
              <w:autoSpaceDN w:val="0"/>
              <w:spacing w:after="0" w:line="240" w:lineRule="auto"/>
              <w:jc w:val="center"/>
              <w:rPr>
                <w:rFonts w:ascii="Arial" w:eastAsia="Times New Roman" w:hAnsi="Arial" w:cs="Arial"/>
                <w:lang w:eastAsia="ru-RU"/>
              </w:rPr>
            </w:pPr>
            <w:r w:rsidRPr="00476612">
              <w:rPr>
                <w:rFonts w:ascii="Arial" w:eastAsia="Times New Roman" w:hAnsi="Arial" w:cs="Arial"/>
                <w:lang w:eastAsia="ru-RU"/>
              </w:rPr>
              <w:t>3.7</w:t>
            </w:r>
          </w:p>
        </w:tc>
      </w:tr>
      <w:tr w:rsidR="00561024" w:rsidRPr="00561024" w:rsidTr="00476612">
        <w:tblPrEx>
          <w:tblBorders>
            <w:insideH w:val="nil"/>
          </w:tblBorders>
        </w:tblPrEx>
        <w:tc>
          <w:tcPr>
            <w:tcW w:w="2127" w:type="dxa"/>
            <w:tcBorders>
              <w:top w:val="single" w:sz="4" w:space="0" w:color="auto"/>
              <w:bottom w:val="single" w:sz="4" w:space="0" w:color="auto"/>
            </w:tcBorders>
          </w:tcPr>
          <w:p w:rsidR="00561024" w:rsidRPr="00476612" w:rsidRDefault="00561024" w:rsidP="00561024">
            <w:pPr>
              <w:widowControl w:val="0"/>
              <w:autoSpaceDE w:val="0"/>
              <w:autoSpaceDN w:val="0"/>
              <w:spacing w:after="0" w:line="240" w:lineRule="auto"/>
              <w:jc w:val="both"/>
              <w:rPr>
                <w:rFonts w:ascii="Arial" w:eastAsia="Times New Roman" w:hAnsi="Arial" w:cs="Arial"/>
                <w:lang w:eastAsia="ru-RU"/>
              </w:rPr>
            </w:pPr>
            <w:r w:rsidRPr="00476612">
              <w:rPr>
                <w:rFonts w:ascii="Arial" w:eastAsia="Times New Roman" w:hAnsi="Arial" w:cs="Arial"/>
                <w:lang w:eastAsia="ru-RU"/>
              </w:rPr>
              <w:t>Осуществление религиозных обрядов</w:t>
            </w:r>
          </w:p>
        </w:tc>
        <w:tc>
          <w:tcPr>
            <w:tcW w:w="7371" w:type="dxa"/>
            <w:tcBorders>
              <w:top w:val="single" w:sz="4" w:space="0" w:color="auto"/>
              <w:bottom w:val="single" w:sz="4" w:space="0" w:color="auto"/>
            </w:tcBorders>
          </w:tcPr>
          <w:p w:rsidR="00561024" w:rsidRPr="00476612" w:rsidRDefault="00561024" w:rsidP="00561024">
            <w:pPr>
              <w:widowControl w:val="0"/>
              <w:autoSpaceDE w:val="0"/>
              <w:autoSpaceDN w:val="0"/>
              <w:spacing w:after="0" w:line="240" w:lineRule="auto"/>
              <w:jc w:val="both"/>
              <w:rPr>
                <w:rFonts w:ascii="Arial" w:eastAsia="Times New Roman" w:hAnsi="Arial" w:cs="Arial"/>
                <w:lang w:eastAsia="ru-RU"/>
              </w:rPr>
            </w:pPr>
            <w:r w:rsidRPr="00476612">
              <w:rPr>
                <w:rFonts w:ascii="Arial" w:eastAsia="Times New Roman" w:hAnsi="Arial" w:cs="Arial"/>
                <w:lang w:eastAsia="ru-RU"/>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850" w:type="dxa"/>
            <w:tcBorders>
              <w:top w:val="single" w:sz="4" w:space="0" w:color="auto"/>
              <w:bottom w:val="single" w:sz="4" w:space="0" w:color="auto"/>
            </w:tcBorders>
          </w:tcPr>
          <w:p w:rsidR="00561024" w:rsidRPr="00476612" w:rsidRDefault="00561024" w:rsidP="00561024">
            <w:pPr>
              <w:widowControl w:val="0"/>
              <w:autoSpaceDE w:val="0"/>
              <w:autoSpaceDN w:val="0"/>
              <w:spacing w:after="0" w:line="240" w:lineRule="auto"/>
              <w:jc w:val="center"/>
              <w:rPr>
                <w:rFonts w:ascii="Arial" w:eastAsia="Times New Roman" w:hAnsi="Arial" w:cs="Arial"/>
                <w:lang w:eastAsia="ru-RU"/>
              </w:rPr>
            </w:pPr>
            <w:bookmarkStart w:id="159" w:name="P282"/>
            <w:bookmarkEnd w:id="159"/>
            <w:r w:rsidRPr="00476612">
              <w:rPr>
                <w:rFonts w:ascii="Arial" w:eastAsia="Times New Roman" w:hAnsi="Arial" w:cs="Arial"/>
                <w:lang w:eastAsia="ru-RU"/>
              </w:rPr>
              <w:t>3.7.1</w:t>
            </w:r>
          </w:p>
        </w:tc>
      </w:tr>
      <w:tr w:rsidR="00561024" w:rsidRPr="00561024" w:rsidTr="00476612">
        <w:tblPrEx>
          <w:tblBorders>
            <w:insideH w:val="nil"/>
          </w:tblBorders>
        </w:tblPrEx>
        <w:tc>
          <w:tcPr>
            <w:tcW w:w="2127" w:type="dxa"/>
            <w:tcBorders>
              <w:top w:val="single" w:sz="4" w:space="0" w:color="auto"/>
              <w:bottom w:val="single" w:sz="4" w:space="0" w:color="auto"/>
            </w:tcBorders>
          </w:tcPr>
          <w:p w:rsidR="00561024" w:rsidRPr="00476612" w:rsidRDefault="00561024" w:rsidP="00561024">
            <w:pPr>
              <w:widowControl w:val="0"/>
              <w:autoSpaceDE w:val="0"/>
              <w:autoSpaceDN w:val="0"/>
              <w:spacing w:after="0" w:line="240" w:lineRule="auto"/>
              <w:jc w:val="both"/>
              <w:rPr>
                <w:rFonts w:ascii="Arial" w:eastAsia="Times New Roman" w:hAnsi="Arial" w:cs="Arial"/>
                <w:lang w:eastAsia="ru-RU"/>
              </w:rPr>
            </w:pPr>
            <w:r w:rsidRPr="00476612">
              <w:rPr>
                <w:rFonts w:ascii="Arial" w:eastAsia="Times New Roman" w:hAnsi="Arial" w:cs="Arial"/>
                <w:lang w:eastAsia="ru-RU"/>
              </w:rPr>
              <w:t>Религиозное управление и образование</w:t>
            </w:r>
          </w:p>
        </w:tc>
        <w:tc>
          <w:tcPr>
            <w:tcW w:w="7371" w:type="dxa"/>
            <w:tcBorders>
              <w:top w:val="single" w:sz="4" w:space="0" w:color="auto"/>
              <w:bottom w:val="single" w:sz="4" w:space="0" w:color="auto"/>
            </w:tcBorders>
          </w:tcPr>
          <w:p w:rsidR="00561024" w:rsidRPr="00476612" w:rsidRDefault="00561024" w:rsidP="00561024">
            <w:pPr>
              <w:widowControl w:val="0"/>
              <w:autoSpaceDE w:val="0"/>
              <w:autoSpaceDN w:val="0"/>
              <w:spacing w:after="0" w:line="240" w:lineRule="auto"/>
              <w:jc w:val="both"/>
              <w:rPr>
                <w:rFonts w:ascii="Arial" w:eastAsia="Times New Roman" w:hAnsi="Arial" w:cs="Arial"/>
                <w:lang w:eastAsia="ru-RU"/>
              </w:rPr>
            </w:pPr>
            <w:r w:rsidRPr="00476612">
              <w:rPr>
                <w:rFonts w:ascii="Arial" w:eastAsia="Times New Roman" w:hAnsi="Arial" w:cs="Arial"/>
                <w:lang w:eastAsia="ru-RU"/>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850" w:type="dxa"/>
            <w:tcBorders>
              <w:top w:val="single" w:sz="4" w:space="0" w:color="auto"/>
              <w:bottom w:val="single" w:sz="4" w:space="0" w:color="auto"/>
            </w:tcBorders>
          </w:tcPr>
          <w:p w:rsidR="00561024" w:rsidRPr="00476612" w:rsidRDefault="00561024" w:rsidP="00561024">
            <w:pPr>
              <w:widowControl w:val="0"/>
              <w:autoSpaceDE w:val="0"/>
              <w:autoSpaceDN w:val="0"/>
              <w:spacing w:after="0" w:line="240" w:lineRule="auto"/>
              <w:jc w:val="center"/>
              <w:rPr>
                <w:rFonts w:ascii="Arial" w:eastAsia="Times New Roman" w:hAnsi="Arial" w:cs="Arial"/>
                <w:lang w:eastAsia="ru-RU"/>
              </w:rPr>
            </w:pPr>
            <w:bookmarkStart w:id="160" w:name="P286"/>
            <w:bookmarkEnd w:id="160"/>
            <w:r w:rsidRPr="00476612">
              <w:rPr>
                <w:rFonts w:ascii="Arial" w:eastAsia="Times New Roman" w:hAnsi="Arial" w:cs="Arial"/>
                <w:lang w:eastAsia="ru-RU"/>
              </w:rPr>
              <w:t>3.7.2</w:t>
            </w:r>
          </w:p>
        </w:tc>
      </w:tr>
      <w:tr w:rsidR="00561024" w:rsidRPr="00561024" w:rsidTr="00476612">
        <w:tblPrEx>
          <w:tblBorders>
            <w:insideH w:val="nil"/>
          </w:tblBorders>
        </w:tblPrEx>
        <w:tc>
          <w:tcPr>
            <w:tcW w:w="2127" w:type="dxa"/>
            <w:tcBorders>
              <w:top w:val="single" w:sz="4" w:space="0" w:color="auto"/>
              <w:bottom w:val="single" w:sz="4" w:space="0" w:color="auto"/>
            </w:tcBorders>
          </w:tcPr>
          <w:p w:rsidR="00561024" w:rsidRPr="00476612" w:rsidRDefault="00561024" w:rsidP="00561024">
            <w:pPr>
              <w:widowControl w:val="0"/>
              <w:autoSpaceDE w:val="0"/>
              <w:autoSpaceDN w:val="0"/>
              <w:spacing w:after="0" w:line="240" w:lineRule="auto"/>
              <w:jc w:val="both"/>
              <w:rPr>
                <w:rFonts w:ascii="Arial" w:eastAsia="Times New Roman" w:hAnsi="Arial" w:cs="Arial"/>
                <w:lang w:eastAsia="ru-RU"/>
              </w:rPr>
            </w:pPr>
            <w:r w:rsidRPr="00476612">
              <w:rPr>
                <w:rFonts w:ascii="Arial" w:eastAsia="Times New Roman" w:hAnsi="Arial" w:cs="Arial"/>
                <w:lang w:eastAsia="ru-RU"/>
              </w:rPr>
              <w:t>Общественное управление</w:t>
            </w:r>
          </w:p>
        </w:tc>
        <w:tc>
          <w:tcPr>
            <w:tcW w:w="7371" w:type="dxa"/>
            <w:tcBorders>
              <w:top w:val="single" w:sz="4" w:space="0" w:color="auto"/>
              <w:bottom w:val="single" w:sz="4" w:space="0" w:color="auto"/>
            </w:tcBorders>
          </w:tcPr>
          <w:p w:rsidR="00561024" w:rsidRPr="00476612" w:rsidRDefault="00561024" w:rsidP="00561024">
            <w:pPr>
              <w:widowControl w:val="0"/>
              <w:autoSpaceDE w:val="0"/>
              <w:autoSpaceDN w:val="0"/>
              <w:spacing w:after="0" w:line="240" w:lineRule="auto"/>
              <w:jc w:val="both"/>
              <w:rPr>
                <w:rFonts w:ascii="Arial" w:eastAsia="Times New Roman" w:hAnsi="Arial" w:cs="Arial"/>
                <w:lang w:eastAsia="ru-RU"/>
              </w:rPr>
            </w:pPr>
            <w:r w:rsidRPr="00476612">
              <w:rPr>
                <w:rFonts w:ascii="Arial" w:eastAsia="Times New Roman" w:hAnsi="Arial" w:cs="Arial"/>
                <w:lang w:eastAsia="ru-RU"/>
              </w:rPr>
              <w:t xml:space="preserve">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w:t>
            </w:r>
            <w:hyperlink w:anchor="P294" w:history="1">
              <w:r w:rsidRPr="00476612">
                <w:rPr>
                  <w:rFonts w:ascii="Arial" w:eastAsia="Times New Roman" w:hAnsi="Arial" w:cs="Arial"/>
                  <w:color w:val="0000FF"/>
                  <w:lang w:eastAsia="ru-RU"/>
                </w:rPr>
                <w:t>кодами 3.8.1</w:t>
              </w:r>
            </w:hyperlink>
            <w:r w:rsidRPr="00476612">
              <w:rPr>
                <w:rFonts w:ascii="Arial" w:eastAsia="Times New Roman" w:hAnsi="Arial" w:cs="Arial"/>
                <w:lang w:eastAsia="ru-RU"/>
              </w:rPr>
              <w:t xml:space="preserve"> - </w:t>
            </w:r>
            <w:hyperlink w:anchor="P298" w:history="1">
              <w:r w:rsidRPr="00476612">
                <w:rPr>
                  <w:rFonts w:ascii="Arial" w:eastAsia="Times New Roman" w:hAnsi="Arial" w:cs="Arial"/>
                  <w:color w:val="0000FF"/>
                  <w:lang w:eastAsia="ru-RU"/>
                </w:rPr>
                <w:t>3.8.2</w:t>
              </w:r>
            </w:hyperlink>
          </w:p>
        </w:tc>
        <w:tc>
          <w:tcPr>
            <w:tcW w:w="850" w:type="dxa"/>
            <w:tcBorders>
              <w:top w:val="single" w:sz="4" w:space="0" w:color="auto"/>
              <w:bottom w:val="single" w:sz="4" w:space="0" w:color="auto"/>
            </w:tcBorders>
          </w:tcPr>
          <w:p w:rsidR="00561024" w:rsidRPr="00476612" w:rsidRDefault="00561024" w:rsidP="00561024">
            <w:pPr>
              <w:widowControl w:val="0"/>
              <w:autoSpaceDE w:val="0"/>
              <w:autoSpaceDN w:val="0"/>
              <w:spacing w:after="0" w:line="240" w:lineRule="auto"/>
              <w:jc w:val="center"/>
              <w:rPr>
                <w:rFonts w:ascii="Arial" w:eastAsia="Times New Roman" w:hAnsi="Arial" w:cs="Arial"/>
                <w:lang w:eastAsia="ru-RU"/>
              </w:rPr>
            </w:pPr>
            <w:r w:rsidRPr="00476612">
              <w:rPr>
                <w:rFonts w:ascii="Arial" w:eastAsia="Times New Roman" w:hAnsi="Arial" w:cs="Arial"/>
                <w:lang w:eastAsia="ru-RU"/>
              </w:rPr>
              <w:t>3.8</w:t>
            </w:r>
          </w:p>
        </w:tc>
      </w:tr>
      <w:tr w:rsidR="00561024" w:rsidRPr="00561024" w:rsidTr="00476612">
        <w:tblPrEx>
          <w:tblBorders>
            <w:insideH w:val="nil"/>
          </w:tblBorders>
        </w:tblPrEx>
        <w:tc>
          <w:tcPr>
            <w:tcW w:w="2127" w:type="dxa"/>
            <w:tcBorders>
              <w:top w:val="single" w:sz="4" w:space="0" w:color="auto"/>
              <w:bottom w:val="single" w:sz="4" w:space="0" w:color="auto"/>
            </w:tcBorders>
          </w:tcPr>
          <w:p w:rsidR="00561024" w:rsidRPr="00476612" w:rsidRDefault="00561024" w:rsidP="00561024">
            <w:pPr>
              <w:widowControl w:val="0"/>
              <w:autoSpaceDE w:val="0"/>
              <w:autoSpaceDN w:val="0"/>
              <w:spacing w:after="0" w:line="240" w:lineRule="auto"/>
              <w:jc w:val="both"/>
              <w:rPr>
                <w:rFonts w:ascii="Arial" w:eastAsia="Times New Roman" w:hAnsi="Arial" w:cs="Arial"/>
                <w:lang w:eastAsia="ru-RU"/>
              </w:rPr>
            </w:pPr>
            <w:r w:rsidRPr="00476612">
              <w:rPr>
                <w:rFonts w:ascii="Arial" w:eastAsia="Times New Roman" w:hAnsi="Arial" w:cs="Arial"/>
                <w:lang w:eastAsia="ru-RU"/>
              </w:rPr>
              <w:t>Государственное управление</w:t>
            </w:r>
          </w:p>
        </w:tc>
        <w:tc>
          <w:tcPr>
            <w:tcW w:w="7371" w:type="dxa"/>
            <w:tcBorders>
              <w:top w:val="single" w:sz="4" w:space="0" w:color="auto"/>
              <w:bottom w:val="single" w:sz="4" w:space="0" w:color="auto"/>
            </w:tcBorders>
          </w:tcPr>
          <w:p w:rsidR="00561024" w:rsidRPr="00476612" w:rsidRDefault="00561024" w:rsidP="00561024">
            <w:pPr>
              <w:widowControl w:val="0"/>
              <w:autoSpaceDE w:val="0"/>
              <w:autoSpaceDN w:val="0"/>
              <w:spacing w:after="0" w:line="240" w:lineRule="auto"/>
              <w:jc w:val="both"/>
              <w:rPr>
                <w:rFonts w:ascii="Arial" w:eastAsia="Times New Roman" w:hAnsi="Arial" w:cs="Arial"/>
                <w:lang w:eastAsia="ru-RU"/>
              </w:rPr>
            </w:pPr>
            <w:r w:rsidRPr="00476612">
              <w:rPr>
                <w:rFonts w:ascii="Arial" w:eastAsia="Times New Roman" w:hAnsi="Arial" w:cs="Arial"/>
                <w:lang w:eastAsia="ru-RU"/>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850" w:type="dxa"/>
            <w:tcBorders>
              <w:top w:val="single" w:sz="4" w:space="0" w:color="auto"/>
              <w:bottom w:val="single" w:sz="4" w:space="0" w:color="auto"/>
            </w:tcBorders>
          </w:tcPr>
          <w:p w:rsidR="00561024" w:rsidRPr="00476612" w:rsidRDefault="00561024" w:rsidP="00561024">
            <w:pPr>
              <w:widowControl w:val="0"/>
              <w:autoSpaceDE w:val="0"/>
              <w:autoSpaceDN w:val="0"/>
              <w:spacing w:after="0" w:line="240" w:lineRule="auto"/>
              <w:jc w:val="center"/>
              <w:rPr>
                <w:rFonts w:ascii="Arial" w:eastAsia="Times New Roman" w:hAnsi="Arial" w:cs="Arial"/>
                <w:lang w:eastAsia="ru-RU"/>
              </w:rPr>
            </w:pPr>
            <w:bookmarkStart w:id="161" w:name="P294"/>
            <w:bookmarkEnd w:id="161"/>
            <w:r w:rsidRPr="00476612">
              <w:rPr>
                <w:rFonts w:ascii="Arial" w:eastAsia="Times New Roman" w:hAnsi="Arial" w:cs="Arial"/>
                <w:lang w:eastAsia="ru-RU"/>
              </w:rPr>
              <w:t>3.8.1</w:t>
            </w:r>
          </w:p>
        </w:tc>
      </w:tr>
      <w:tr w:rsidR="00561024" w:rsidRPr="00561024" w:rsidTr="00476612">
        <w:tblPrEx>
          <w:tblBorders>
            <w:insideH w:val="nil"/>
          </w:tblBorders>
        </w:tblPrEx>
        <w:tc>
          <w:tcPr>
            <w:tcW w:w="2127" w:type="dxa"/>
            <w:tcBorders>
              <w:top w:val="single" w:sz="4" w:space="0" w:color="auto"/>
              <w:bottom w:val="single" w:sz="4" w:space="0" w:color="auto"/>
            </w:tcBorders>
          </w:tcPr>
          <w:p w:rsidR="00561024" w:rsidRPr="00476612" w:rsidRDefault="00561024" w:rsidP="00561024">
            <w:pPr>
              <w:widowControl w:val="0"/>
              <w:autoSpaceDE w:val="0"/>
              <w:autoSpaceDN w:val="0"/>
              <w:spacing w:after="0" w:line="240" w:lineRule="auto"/>
              <w:jc w:val="both"/>
              <w:rPr>
                <w:rFonts w:ascii="Arial" w:eastAsia="Times New Roman" w:hAnsi="Arial" w:cs="Arial"/>
                <w:lang w:eastAsia="ru-RU"/>
              </w:rPr>
            </w:pPr>
            <w:r w:rsidRPr="00476612">
              <w:rPr>
                <w:rFonts w:ascii="Arial" w:eastAsia="Times New Roman" w:hAnsi="Arial" w:cs="Arial"/>
                <w:lang w:eastAsia="ru-RU"/>
              </w:rPr>
              <w:t>Представительская деятельность</w:t>
            </w:r>
          </w:p>
        </w:tc>
        <w:tc>
          <w:tcPr>
            <w:tcW w:w="7371" w:type="dxa"/>
            <w:tcBorders>
              <w:top w:val="single" w:sz="4" w:space="0" w:color="auto"/>
              <w:bottom w:val="single" w:sz="4" w:space="0" w:color="auto"/>
            </w:tcBorders>
          </w:tcPr>
          <w:p w:rsidR="00561024" w:rsidRPr="00476612" w:rsidRDefault="00561024" w:rsidP="00561024">
            <w:pPr>
              <w:widowControl w:val="0"/>
              <w:autoSpaceDE w:val="0"/>
              <w:autoSpaceDN w:val="0"/>
              <w:spacing w:after="0" w:line="240" w:lineRule="auto"/>
              <w:jc w:val="both"/>
              <w:rPr>
                <w:rFonts w:ascii="Arial" w:eastAsia="Times New Roman" w:hAnsi="Arial" w:cs="Arial"/>
                <w:lang w:eastAsia="ru-RU"/>
              </w:rPr>
            </w:pPr>
            <w:r w:rsidRPr="00476612">
              <w:rPr>
                <w:rFonts w:ascii="Arial" w:eastAsia="Times New Roman" w:hAnsi="Arial" w:cs="Arial"/>
                <w:lang w:eastAsia="ru-RU"/>
              </w:rPr>
              <w:t>Размещение зданий, предназначенных для дипломатических представительств иностранных государств и субъектов Российской Федерации, консульских учреждений в Российской Федерации</w:t>
            </w:r>
          </w:p>
        </w:tc>
        <w:tc>
          <w:tcPr>
            <w:tcW w:w="850" w:type="dxa"/>
            <w:tcBorders>
              <w:top w:val="single" w:sz="4" w:space="0" w:color="auto"/>
              <w:bottom w:val="single" w:sz="4" w:space="0" w:color="auto"/>
            </w:tcBorders>
          </w:tcPr>
          <w:p w:rsidR="00561024" w:rsidRPr="00476612" w:rsidRDefault="00561024" w:rsidP="00561024">
            <w:pPr>
              <w:widowControl w:val="0"/>
              <w:autoSpaceDE w:val="0"/>
              <w:autoSpaceDN w:val="0"/>
              <w:spacing w:after="0" w:line="240" w:lineRule="auto"/>
              <w:jc w:val="center"/>
              <w:rPr>
                <w:rFonts w:ascii="Arial" w:eastAsia="Times New Roman" w:hAnsi="Arial" w:cs="Arial"/>
                <w:lang w:eastAsia="ru-RU"/>
              </w:rPr>
            </w:pPr>
            <w:bookmarkStart w:id="162" w:name="P298"/>
            <w:bookmarkEnd w:id="162"/>
            <w:r w:rsidRPr="00476612">
              <w:rPr>
                <w:rFonts w:ascii="Arial" w:eastAsia="Times New Roman" w:hAnsi="Arial" w:cs="Arial"/>
                <w:lang w:eastAsia="ru-RU"/>
              </w:rPr>
              <w:t>3.8.2</w:t>
            </w:r>
          </w:p>
        </w:tc>
      </w:tr>
      <w:tr w:rsidR="00561024" w:rsidRPr="00561024" w:rsidTr="00476612">
        <w:tblPrEx>
          <w:tblBorders>
            <w:insideH w:val="nil"/>
          </w:tblBorders>
        </w:tblPrEx>
        <w:tc>
          <w:tcPr>
            <w:tcW w:w="2127" w:type="dxa"/>
            <w:tcBorders>
              <w:top w:val="single" w:sz="4" w:space="0" w:color="auto"/>
              <w:bottom w:val="single" w:sz="4" w:space="0" w:color="auto"/>
            </w:tcBorders>
          </w:tcPr>
          <w:p w:rsidR="00561024" w:rsidRPr="00476612" w:rsidRDefault="00561024" w:rsidP="00561024">
            <w:pPr>
              <w:widowControl w:val="0"/>
              <w:autoSpaceDE w:val="0"/>
              <w:autoSpaceDN w:val="0"/>
              <w:spacing w:after="0" w:line="240" w:lineRule="auto"/>
              <w:jc w:val="both"/>
              <w:rPr>
                <w:rFonts w:ascii="Arial" w:eastAsia="Times New Roman" w:hAnsi="Arial" w:cs="Arial"/>
                <w:lang w:eastAsia="ru-RU"/>
              </w:rPr>
            </w:pPr>
            <w:r w:rsidRPr="00476612">
              <w:rPr>
                <w:rFonts w:ascii="Arial" w:eastAsia="Times New Roman" w:hAnsi="Arial" w:cs="Arial"/>
                <w:lang w:eastAsia="ru-RU"/>
              </w:rPr>
              <w:t>Обеспечение научной деятельности</w:t>
            </w:r>
          </w:p>
        </w:tc>
        <w:tc>
          <w:tcPr>
            <w:tcW w:w="7371" w:type="dxa"/>
            <w:tcBorders>
              <w:top w:val="single" w:sz="4" w:space="0" w:color="auto"/>
              <w:bottom w:val="single" w:sz="4" w:space="0" w:color="auto"/>
            </w:tcBorders>
          </w:tcPr>
          <w:p w:rsidR="00561024" w:rsidRPr="00476612" w:rsidRDefault="00561024" w:rsidP="00561024">
            <w:pPr>
              <w:widowControl w:val="0"/>
              <w:autoSpaceDE w:val="0"/>
              <w:autoSpaceDN w:val="0"/>
              <w:spacing w:after="0" w:line="240" w:lineRule="auto"/>
              <w:jc w:val="both"/>
              <w:rPr>
                <w:rFonts w:ascii="Arial" w:eastAsia="Times New Roman" w:hAnsi="Arial" w:cs="Arial"/>
                <w:lang w:eastAsia="ru-RU"/>
              </w:rPr>
            </w:pPr>
            <w:r w:rsidRPr="00476612">
              <w:rPr>
                <w:rFonts w:ascii="Arial" w:eastAsia="Times New Roman" w:hAnsi="Arial" w:cs="Arial"/>
                <w:lang w:eastAsia="ru-RU"/>
              </w:rPr>
              <w:t xml:space="preserve">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w:t>
            </w:r>
            <w:hyperlink w:anchor="P306" w:history="1">
              <w:r w:rsidRPr="00476612">
                <w:rPr>
                  <w:rFonts w:ascii="Arial" w:eastAsia="Times New Roman" w:hAnsi="Arial" w:cs="Arial"/>
                  <w:color w:val="0000FF"/>
                  <w:lang w:eastAsia="ru-RU"/>
                </w:rPr>
                <w:t>кодами 3.9.1</w:t>
              </w:r>
            </w:hyperlink>
            <w:r w:rsidRPr="00476612">
              <w:rPr>
                <w:rFonts w:ascii="Arial" w:eastAsia="Times New Roman" w:hAnsi="Arial" w:cs="Arial"/>
                <w:lang w:eastAsia="ru-RU"/>
              </w:rPr>
              <w:t xml:space="preserve"> - </w:t>
            </w:r>
            <w:hyperlink w:anchor="P314" w:history="1">
              <w:r w:rsidRPr="00476612">
                <w:rPr>
                  <w:rFonts w:ascii="Arial" w:eastAsia="Times New Roman" w:hAnsi="Arial" w:cs="Arial"/>
                  <w:color w:val="0000FF"/>
                  <w:lang w:eastAsia="ru-RU"/>
                </w:rPr>
                <w:t>3.9.3</w:t>
              </w:r>
            </w:hyperlink>
          </w:p>
        </w:tc>
        <w:tc>
          <w:tcPr>
            <w:tcW w:w="850" w:type="dxa"/>
            <w:tcBorders>
              <w:top w:val="single" w:sz="4" w:space="0" w:color="auto"/>
              <w:bottom w:val="single" w:sz="4" w:space="0" w:color="auto"/>
            </w:tcBorders>
          </w:tcPr>
          <w:p w:rsidR="00561024" w:rsidRPr="00476612" w:rsidRDefault="00561024" w:rsidP="00561024">
            <w:pPr>
              <w:widowControl w:val="0"/>
              <w:autoSpaceDE w:val="0"/>
              <w:autoSpaceDN w:val="0"/>
              <w:spacing w:after="0" w:line="240" w:lineRule="auto"/>
              <w:jc w:val="center"/>
              <w:rPr>
                <w:rFonts w:ascii="Arial" w:eastAsia="Times New Roman" w:hAnsi="Arial" w:cs="Arial"/>
                <w:lang w:eastAsia="ru-RU"/>
              </w:rPr>
            </w:pPr>
            <w:r w:rsidRPr="00476612">
              <w:rPr>
                <w:rFonts w:ascii="Arial" w:eastAsia="Times New Roman" w:hAnsi="Arial" w:cs="Arial"/>
                <w:lang w:eastAsia="ru-RU"/>
              </w:rPr>
              <w:t>3.9</w:t>
            </w:r>
          </w:p>
        </w:tc>
      </w:tr>
      <w:tr w:rsidR="00561024" w:rsidRPr="00561024" w:rsidTr="00476612">
        <w:tblPrEx>
          <w:tblBorders>
            <w:insideH w:val="nil"/>
          </w:tblBorders>
        </w:tblPrEx>
        <w:tc>
          <w:tcPr>
            <w:tcW w:w="2127" w:type="dxa"/>
            <w:tcBorders>
              <w:top w:val="single" w:sz="4" w:space="0" w:color="auto"/>
              <w:bottom w:val="single" w:sz="4" w:space="0" w:color="auto"/>
            </w:tcBorders>
          </w:tcPr>
          <w:p w:rsidR="00561024" w:rsidRPr="00476612" w:rsidRDefault="00561024" w:rsidP="00561024">
            <w:pPr>
              <w:widowControl w:val="0"/>
              <w:autoSpaceDE w:val="0"/>
              <w:autoSpaceDN w:val="0"/>
              <w:spacing w:after="0" w:line="240" w:lineRule="auto"/>
              <w:jc w:val="both"/>
              <w:rPr>
                <w:rFonts w:ascii="Arial" w:eastAsia="Times New Roman" w:hAnsi="Arial" w:cs="Arial"/>
                <w:lang w:eastAsia="ru-RU"/>
              </w:rPr>
            </w:pPr>
            <w:r w:rsidRPr="00476612">
              <w:rPr>
                <w:rFonts w:ascii="Arial" w:eastAsia="Times New Roman" w:hAnsi="Arial" w:cs="Arial"/>
                <w:lang w:eastAsia="ru-RU"/>
              </w:rPr>
              <w:t>Обеспечение деятельности в области гидрометеорологии и смежных с ней областях</w:t>
            </w:r>
          </w:p>
        </w:tc>
        <w:tc>
          <w:tcPr>
            <w:tcW w:w="7371" w:type="dxa"/>
            <w:tcBorders>
              <w:top w:val="single" w:sz="4" w:space="0" w:color="auto"/>
              <w:bottom w:val="single" w:sz="4" w:space="0" w:color="auto"/>
            </w:tcBorders>
          </w:tcPr>
          <w:p w:rsidR="00561024" w:rsidRPr="00476612" w:rsidRDefault="00561024" w:rsidP="00561024">
            <w:pPr>
              <w:widowControl w:val="0"/>
              <w:autoSpaceDE w:val="0"/>
              <w:autoSpaceDN w:val="0"/>
              <w:spacing w:after="0" w:line="240" w:lineRule="auto"/>
              <w:jc w:val="both"/>
              <w:rPr>
                <w:rFonts w:ascii="Arial" w:eastAsia="Times New Roman" w:hAnsi="Arial" w:cs="Arial"/>
                <w:lang w:eastAsia="ru-RU"/>
              </w:rPr>
            </w:pPr>
            <w:r w:rsidRPr="00476612">
              <w:rPr>
                <w:rFonts w:ascii="Arial" w:eastAsia="Times New Roman" w:hAnsi="Arial" w:cs="Arial"/>
                <w:lang w:eastAsia="ru-RU"/>
              </w:rPr>
              <w:t xml:space="preserve">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w:t>
            </w:r>
            <w:r w:rsidRPr="00476612">
              <w:rPr>
                <w:rFonts w:ascii="Arial" w:eastAsia="Times New Roman" w:hAnsi="Arial" w:cs="Arial"/>
                <w:lang w:eastAsia="ru-RU"/>
              </w:rPr>
              <w:lastRenderedPageBreak/>
              <w:t>метеорологические радиолокаторы, гидрологические посты и другие)</w:t>
            </w:r>
          </w:p>
        </w:tc>
        <w:tc>
          <w:tcPr>
            <w:tcW w:w="850" w:type="dxa"/>
            <w:tcBorders>
              <w:top w:val="single" w:sz="4" w:space="0" w:color="auto"/>
              <w:bottom w:val="single" w:sz="4" w:space="0" w:color="auto"/>
            </w:tcBorders>
          </w:tcPr>
          <w:p w:rsidR="00561024" w:rsidRPr="00476612" w:rsidRDefault="00561024" w:rsidP="00561024">
            <w:pPr>
              <w:widowControl w:val="0"/>
              <w:autoSpaceDE w:val="0"/>
              <w:autoSpaceDN w:val="0"/>
              <w:spacing w:after="0" w:line="240" w:lineRule="auto"/>
              <w:jc w:val="center"/>
              <w:rPr>
                <w:rFonts w:ascii="Arial" w:eastAsia="Times New Roman" w:hAnsi="Arial" w:cs="Arial"/>
                <w:lang w:eastAsia="ru-RU"/>
              </w:rPr>
            </w:pPr>
            <w:bookmarkStart w:id="163" w:name="P306"/>
            <w:bookmarkEnd w:id="163"/>
            <w:r w:rsidRPr="00476612">
              <w:rPr>
                <w:rFonts w:ascii="Arial" w:eastAsia="Times New Roman" w:hAnsi="Arial" w:cs="Arial"/>
                <w:lang w:eastAsia="ru-RU"/>
              </w:rPr>
              <w:lastRenderedPageBreak/>
              <w:t>3.9.1</w:t>
            </w:r>
          </w:p>
        </w:tc>
      </w:tr>
      <w:tr w:rsidR="00561024" w:rsidRPr="00561024" w:rsidTr="00476612">
        <w:tblPrEx>
          <w:tblBorders>
            <w:insideH w:val="nil"/>
          </w:tblBorders>
        </w:tblPrEx>
        <w:tc>
          <w:tcPr>
            <w:tcW w:w="2127" w:type="dxa"/>
            <w:tcBorders>
              <w:top w:val="single" w:sz="4" w:space="0" w:color="auto"/>
              <w:bottom w:val="single" w:sz="4" w:space="0" w:color="auto"/>
            </w:tcBorders>
          </w:tcPr>
          <w:p w:rsidR="00561024" w:rsidRPr="00476612" w:rsidRDefault="00561024" w:rsidP="00561024">
            <w:pPr>
              <w:widowControl w:val="0"/>
              <w:autoSpaceDE w:val="0"/>
              <w:autoSpaceDN w:val="0"/>
              <w:spacing w:after="0" w:line="240" w:lineRule="auto"/>
              <w:jc w:val="both"/>
              <w:rPr>
                <w:rFonts w:ascii="Arial" w:eastAsia="Times New Roman" w:hAnsi="Arial" w:cs="Arial"/>
                <w:lang w:eastAsia="ru-RU"/>
              </w:rPr>
            </w:pPr>
            <w:r w:rsidRPr="00476612">
              <w:rPr>
                <w:rFonts w:ascii="Arial" w:eastAsia="Times New Roman" w:hAnsi="Arial" w:cs="Arial"/>
                <w:lang w:eastAsia="ru-RU"/>
              </w:rPr>
              <w:lastRenderedPageBreak/>
              <w:t>Проведение научных исследований</w:t>
            </w:r>
          </w:p>
        </w:tc>
        <w:tc>
          <w:tcPr>
            <w:tcW w:w="7371" w:type="dxa"/>
            <w:tcBorders>
              <w:top w:val="single" w:sz="4" w:space="0" w:color="auto"/>
              <w:bottom w:val="single" w:sz="4" w:space="0" w:color="auto"/>
            </w:tcBorders>
          </w:tcPr>
          <w:p w:rsidR="00561024" w:rsidRPr="00476612" w:rsidRDefault="00561024" w:rsidP="00561024">
            <w:pPr>
              <w:widowControl w:val="0"/>
              <w:autoSpaceDE w:val="0"/>
              <w:autoSpaceDN w:val="0"/>
              <w:spacing w:after="0" w:line="240" w:lineRule="auto"/>
              <w:jc w:val="both"/>
              <w:rPr>
                <w:rFonts w:ascii="Arial" w:eastAsia="Times New Roman" w:hAnsi="Arial" w:cs="Arial"/>
                <w:lang w:eastAsia="ru-RU"/>
              </w:rPr>
            </w:pPr>
            <w:r w:rsidRPr="00476612">
              <w:rPr>
                <w:rFonts w:ascii="Arial" w:eastAsia="Times New Roman" w:hAnsi="Arial" w:cs="Arial"/>
                <w:lang w:eastAsia="ru-RU"/>
              </w:rP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c>
          <w:tcPr>
            <w:tcW w:w="850" w:type="dxa"/>
            <w:tcBorders>
              <w:top w:val="single" w:sz="4" w:space="0" w:color="auto"/>
              <w:bottom w:val="single" w:sz="4" w:space="0" w:color="auto"/>
            </w:tcBorders>
          </w:tcPr>
          <w:p w:rsidR="00561024" w:rsidRPr="00476612" w:rsidRDefault="00561024" w:rsidP="00561024">
            <w:pPr>
              <w:widowControl w:val="0"/>
              <w:autoSpaceDE w:val="0"/>
              <w:autoSpaceDN w:val="0"/>
              <w:spacing w:after="0" w:line="240" w:lineRule="auto"/>
              <w:jc w:val="center"/>
              <w:rPr>
                <w:rFonts w:ascii="Arial" w:eastAsia="Times New Roman" w:hAnsi="Arial" w:cs="Arial"/>
                <w:lang w:eastAsia="ru-RU"/>
              </w:rPr>
            </w:pPr>
            <w:r w:rsidRPr="00476612">
              <w:rPr>
                <w:rFonts w:ascii="Arial" w:eastAsia="Times New Roman" w:hAnsi="Arial" w:cs="Arial"/>
                <w:lang w:eastAsia="ru-RU"/>
              </w:rPr>
              <w:t>3.9.2</w:t>
            </w:r>
          </w:p>
        </w:tc>
      </w:tr>
      <w:tr w:rsidR="00561024" w:rsidRPr="00561024" w:rsidTr="00476612">
        <w:tblPrEx>
          <w:tblBorders>
            <w:insideH w:val="nil"/>
          </w:tblBorders>
        </w:tblPrEx>
        <w:tc>
          <w:tcPr>
            <w:tcW w:w="2127" w:type="dxa"/>
            <w:tcBorders>
              <w:top w:val="single" w:sz="4" w:space="0" w:color="auto"/>
              <w:bottom w:val="single" w:sz="4" w:space="0" w:color="auto"/>
            </w:tcBorders>
          </w:tcPr>
          <w:p w:rsidR="00561024" w:rsidRPr="00476612" w:rsidRDefault="00561024" w:rsidP="00561024">
            <w:pPr>
              <w:widowControl w:val="0"/>
              <w:autoSpaceDE w:val="0"/>
              <w:autoSpaceDN w:val="0"/>
              <w:spacing w:after="0" w:line="240" w:lineRule="auto"/>
              <w:jc w:val="both"/>
              <w:rPr>
                <w:rFonts w:ascii="Arial" w:eastAsia="Times New Roman" w:hAnsi="Arial" w:cs="Arial"/>
                <w:lang w:eastAsia="ru-RU"/>
              </w:rPr>
            </w:pPr>
            <w:r w:rsidRPr="00476612">
              <w:rPr>
                <w:rFonts w:ascii="Arial" w:eastAsia="Times New Roman" w:hAnsi="Arial" w:cs="Arial"/>
                <w:lang w:eastAsia="ru-RU"/>
              </w:rPr>
              <w:t>Проведение научных испытаний</w:t>
            </w:r>
          </w:p>
        </w:tc>
        <w:tc>
          <w:tcPr>
            <w:tcW w:w="7371" w:type="dxa"/>
            <w:tcBorders>
              <w:top w:val="single" w:sz="4" w:space="0" w:color="auto"/>
              <w:bottom w:val="single" w:sz="4" w:space="0" w:color="auto"/>
            </w:tcBorders>
          </w:tcPr>
          <w:p w:rsidR="00561024" w:rsidRPr="00476612" w:rsidRDefault="00561024" w:rsidP="00561024">
            <w:pPr>
              <w:widowControl w:val="0"/>
              <w:autoSpaceDE w:val="0"/>
              <w:autoSpaceDN w:val="0"/>
              <w:spacing w:after="0" w:line="240" w:lineRule="auto"/>
              <w:jc w:val="both"/>
              <w:rPr>
                <w:rFonts w:ascii="Arial" w:eastAsia="Times New Roman" w:hAnsi="Arial" w:cs="Arial"/>
                <w:lang w:eastAsia="ru-RU"/>
              </w:rPr>
            </w:pPr>
            <w:r w:rsidRPr="00476612">
              <w:rPr>
                <w:rFonts w:ascii="Arial" w:eastAsia="Times New Roman" w:hAnsi="Arial" w:cs="Arial"/>
                <w:lang w:eastAsia="ru-RU"/>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c>
          <w:tcPr>
            <w:tcW w:w="850" w:type="dxa"/>
            <w:tcBorders>
              <w:top w:val="single" w:sz="4" w:space="0" w:color="auto"/>
              <w:bottom w:val="single" w:sz="4" w:space="0" w:color="auto"/>
            </w:tcBorders>
          </w:tcPr>
          <w:p w:rsidR="00561024" w:rsidRPr="00476612" w:rsidRDefault="00561024" w:rsidP="00561024">
            <w:pPr>
              <w:widowControl w:val="0"/>
              <w:autoSpaceDE w:val="0"/>
              <w:autoSpaceDN w:val="0"/>
              <w:spacing w:after="0" w:line="240" w:lineRule="auto"/>
              <w:jc w:val="center"/>
              <w:rPr>
                <w:rFonts w:ascii="Arial" w:eastAsia="Times New Roman" w:hAnsi="Arial" w:cs="Arial"/>
                <w:lang w:eastAsia="ru-RU"/>
              </w:rPr>
            </w:pPr>
            <w:bookmarkStart w:id="164" w:name="P314"/>
            <w:bookmarkEnd w:id="164"/>
            <w:r w:rsidRPr="00476612">
              <w:rPr>
                <w:rFonts w:ascii="Arial" w:eastAsia="Times New Roman" w:hAnsi="Arial" w:cs="Arial"/>
                <w:lang w:eastAsia="ru-RU"/>
              </w:rPr>
              <w:t>3.9.3</w:t>
            </w:r>
          </w:p>
        </w:tc>
      </w:tr>
      <w:tr w:rsidR="00561024" w:rsidRPr="00561024" w:rsidTr="00476612">
        <w:tblPrEx>
          <w:tblBorders>
            <w:insideH w:val="nil"/>
          </w:tblBorders>
        </w:tblPrEx>
        <w:tc>
          <w:tcPr>
            <w:tcW w:w="2127" w:type="dxa"/>
            <w:tcBorders>
              <w:top w:val="single" w:sz="4" w:space="0" w:color="auto"/>
              <w:bottom w:val="single" w:sz="4" w:space="0" w:color="auto"/>
            </w:tcBorders>
          </w:tcPr>
          <w:p w:rsidR="00561024" w:rsidRPr="00476612" w:rsidRDefault="00561024" w:rsidP="00561024">
            <w:pPr>
              <w:widowControl w:val="0"/>
              <w:autoSpaceDE w:val="0"/>
              <w:autoSpaceDN w:val="0"/>
              <w:spacing w:after="0" w:line="240" w:lineRule="auto"/>
              <w:rPr>
                <w:rFonts w:ascii="Arial" w:eastAsia="Times New Roman" w:hAnsi="Arial" w:cs="Arial"/>
                <w:lang w:eastAsia="ru-RU"/>
              </w:rPr>
            </w:pPr>
            <w:r w:rsidRPr="00476612">
              <w:rPr>
                <w:rFonts w:ascii="Arial" w:eastAsia="Times New Roman" w:hAnsi="Arial" w:cs="Arial"/>
                <w:lang w:eastAsia="ru-RU"/>
              </w:rPr>
              <w:t>Ветеринарное обслуживание</w:t>
            </w:r>
          </w:p>
        </w:tc>
        <w:tc>
          <w:tcPr>
            <w:tcW w:w="7371" w:type="dxa"/>
            <w:tcBorders>
              <w:top w:val="single" w:sz="4" w:space="0" w:color="auto"/>
              <w:bottom w:val="single" w:sz="4" w:space="0" w:color="auto"/>
            </w:tcBorders>
          </w:tcPr>
          <w:p w:rsidR="00561024" w:rsidRPr="00476612" w:rsidRDefault="00561024" w:rsidP="00561024">
            <w:pPr>
              <w:widowControl w:val="0"/>
              <w:autoSpaceDE w:val="0"/>
              <w:autoSpaceDN w:val="0"/>
              <w:spacing w:after="0" w:line="240" w:lineRule="auto"/>
              <w:jc w:val="both"/>
              <w:rPr>
                <w:rFonts w:ascii="Arial" w:eastAsia="Times New Roman" w:hAnsi="Arial" w:cs="Arial"/>
                <w:lang w:eastAsia="ru-RU"/>
              </w:rPr>
            </w:pPr>
            <w:r w:rsidRPr="00476612">
              <w:rPr>
                <w:rFonts w:ascii="Arial" w:eastAsia="Times New Roman" w:hAnsi="Arial" w:cs="Arial"/>
                <w:lang w:eastAsia="ru-RU"/>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w:anchor="P320" w:history="1">
              <w:r w:rsidRPr="00476612">
                <w:rPr>
                  <w:rFonts w:ascii="Arial" w:eastAsia="Times New Roman" w:hAnsi="Arial" w:cs="Arial"/>
                  <w:color w:val="0000FF"/>
                  <w:lang w:eastAsia="ru-RU"/>
                </w:rPr>
                <w:t>кодами 3.10.1</w:t>
              </w:r>
            </w:hyperlink>
            <w:r w:rsidRPr="00476612">
              <w:rPr>
                <w:rFonts w:ascii="Arial" w:eastAsia="Times New Roman" w:hAnsi="Arial" w:cs="Arial"/>
                <w:lang w:eastAsia="ru-RU"/>
              </w:rPr>
              <w:t xml:space="preserve"> - </w:t>
            </w:r>
            <w:hyperlink w:anchor="P324" w:history="1">
              <w:r w:rsidRPr="00476612">
                <w:rPr>
                  <w:rFonts w:ascii="Arial" w:eastAsia="Times New Roman" w:hAnsi="Arial" w:cs="Arial"/>
                  <w:color w:val="0000FF"/>
                  <w:lang w:eastAsia="ru-RU"/>
                </w:rPr>
                <w:t>3.10.2</w:t>
              </w:r>
            </w:hyperlink>
          </w:p>
        </w:tc>
        <w:tc>
          <w:tcPr>
            <w:tcW w:w="850" w:type="dxa"/>
            <w:tcBorders>
              <w:top w:val="single" w:sz="4" w:space="0" w:color="auto"/>
              <w:bottom w:val="single" w:sz="4" w:space="0" w:color="auto"/>
            </w:tcBorders>
          </w:tcPr>
          <w:p w:rsidR="00561024" w:rsidRPr="00476612" w:rsidRDefault="00561024" w:rsidP="00561024">
            <w:pPr>
              <w:widowControl w:val="0"/>
              <w:autoSpaceDE w:val="0"/>
              <w:autoSpaceDN w:val="0"/>
              <w:spacing w:after="0" w:line="240" w:lineRule="auto"/>
              <w:jc w:val="center"/>
              <w:rPr>
                <w:rFonts w:ascii="Arial" w:eastAsia="Times New Roman" w:hAnsi="Arial" w:cs="Arial"/>
                <w:lang w:eastAsia="ru-RU"/>
              </w:rPr>
            </w:pPr>
            <w:r w:rsidRPr="00476612">
              <w:rPr>
                <w:rFonts w:ascii="Arial" w:eastAsia="Times New Roman" w:hAnsi="Arial" w:cs="Arial"/>
                <w:lang w:eastAsia="ru-RU"/>
              </w:rPr>
              <w:t>3.10</w:t>
            </w:r>
          </w:p>
        </w:tc>
      </w:tr>
      <w:tr w:rsidR="00561024" w:rsidRPr="00561024" w:rsidTr="00476612">
        <w:tblPrEx>
          <w:tblBorders>
            <w:insideH w:val="nil"/>
          </w:tblBorders>
        </w:tblPrEx>
        <w:tc>
          <w:tcPr>
            <w:tcW w:w="2127" w:type="dxa"/>
            <w:tcBorders>
              <w:top w:val="single" w:sz="4" w:space="0" w:color="auto"/>
              <w:bottom w:val="single" w:sz="4" w:space="0" w:color="auto"/>
            </w:tcBorders>
          </w:tcPr>
          <w:p w:rsidR="00561024" w:rsidRPr="00476612" w:rsidRDefault="00561024" w:rsidP="00561024">
            <w:pPr>
              <w:widowControl w:val="0"/>
              <w:autoSpaceDE w:val="0"/>
              <w:autoSpaceDN w:val="0"/>
              <w:spacing w:after="0" w:line="240" w:lineRule="auto"/>
              <w:jc w:val="both"/>
              <w:rPr>
                <w:rFonts w:ascii="Arial" w:eastAsia="Times New Roman" w:hAnsi="Arial" w:cs="Arial"/>
                <w:lang w:eastAsia="ru-RU"/>
              </w:rPr>
            </w:pPr>
            <w:bookmarkStart w:id="165" w:name="P320"/>
            <w:bookmarkEnd w:id="165"/>
            <w:r w:rsidRPr="00476612">
              <w:rPr>
                <w:rFonts w:ascii="Arial" w:eastAsia="Times New Roman" w:hAnsi="Arial" w:cs="Arial"/>
                <w:lang w:eastAsia="ru-RU"/>
              </w:rPr>
              <w:t>Амбулаторное ветеринарное обслуживание</w:t>
            </w:r>
          </w:p>
        </w:tc>
        <w:tc>
          <w:tcPr>
            <w:tcW w:w="7371" w:type="dxa"/>
            <w:tcBorders>
              <w:top w:val="single" w:sz="4" w:space="0" w:color="auto"/>
              <w:bottom w:val="single" w:sz="4" w:space="0" w:color="auto"/>
            </w:tcBorders>
          </w:tcPr>
          <w:p w:rsidR="00561024" w:rsidRPr="00476612" w:rsidRDefault="00561024" w:rsidP="00561024">
            <w:pPr>
              <w:widowControl w:val="0"/>
              <w:autoSpaceDE w:val="0"/>
              <w:autoSpaceDN w:val="0"/>
              <w:spacing w:after="0" w:line="240" w:lineRule="auto"/>
              <w:jc w:val="both"/>
              <w:rPr>
                <w:rFonts w:ascii="Arial" w:eastAsia="Times New Roman" w:hAnsi="Arial" w:cs="Arial"/>
                <w:lang w:eastAsia="ru-RU"/>
              </w:rPr>
            </w:pPr>
            <w:r w:rsidRPr="00476612">
              <w:rPr>
                <w:rFonts w:ascii="Arial" w:eastAsia="Times New Roman" w:hAnsi="Arial" w:cs="Arial"/>
                <w:lang w:eastAsia="ru-RU"/>
              </w:rPr>
              <w:t>Размещение объектов капитального строительства, предназначенных для оказания ветеринарных услуг без содержания животных</w:t>
            </w:r>
          </w:p>
        </w:tc>
        <w:tc>
          <w:tcPr>
            <w:tcW w:w="850" w:type="dxa"/>
            <w:tcBorders>
              <w:top w:val="single" w:sz="4" w:space="0" w:color="auto"/>
              <w:bottom w:val="single" w:sz="4" w:space="0" w:color="auto"/>
            </w:tcBorders>
          </w:tcPr>
          <w:p w:rsidR="00561024" w:rsidRPr="00476612" w:rsidRDefault="00561024" w:rsidP="00561024">
            <w:pPr>
              <w:widowControl w:val="0"/>
              <w:autoSpaceDE w:val="0"/>
              <w:autoSpaceDN w:val="0"/>
              <w:spacing w:after="0" w:line="240" w:lineRule="auto"/>
              <w:jc w:val="center"/>
              <w:rPr>
                <w:rFonts w:ascii="Arial" w:eastAsia="Times New Roman" w:hAnsi="Arial" w:cs="Arial"/>
                <w:lang w:eastAsia="ru-RU"/>
              </w:rPr>
            </w:pPr>
            <w:r w:rsidRPr="00476612">
              <w:rPr>
                <w:rFonts w:ascii="Arial" w:eastAsia="Times New Roman" w:hAnsi="Arial" w:cs="Arial"/>
                <w:lang w:eastAsia="ru-RU"/>
              </w:rPr>
              <w:t>3.10.1</w:t>
            </w:r>
          </w:p>
        </w:tc>
      </w:tr>
      <w:tr w:rsidR="00561024" w:rsidRPr="00561024" w:rsidTr="00476612">
        <w:tblPrEx>
          <w:tblBorders>
            <w:insideH w:val="nil"/>
          </w:tblBorders>
        </w:tblPrEx>
        <w:tc>
          <w:tcPr>
            <w:tcW w:w="2127" w:type="dxa"/>
            <w:tcBorders>
              <w:top w:val="single" w:sz="4" w:space="0" w:color="auto"/>
              <w:bottom w:val="single" w:sz="4" w:space="0" w:color="auto"/>
            </w:tcBorders>
          </w:tcPr>
          <w:p w:rsidR="00561024" w:rsidRPr="00476612" w:rsidRDefault="00561024" w:rsidP="00561024">
            <w:pPr>
              <w:widowControl w:val="0"/>
              <w:autoSpaceDE w:val="0"/>
              <w:autoSpaceDN w:val="0"/>
              <w:spacing w:after="0" w:line="240" w:lineRule="auto"/>
              <w:jc w:val="both"/>
              <w:rPr>
                <w:rFonts w:ascii="Arial" w:eastAsia="Times New Roman" w:hAnsi="Arial" w:cs="Arial"/>
                <w:lang w:eastAsia="ru-RU"/>
              </w:rPr>
            </w:pPr>
            <w:bookmarkStart w:id="166" w:name="P324"/>
            <w:bookmarkEnd w:id="166"/>
            <w:r w:rsidRPr="00476612">
              <w:rPr>
                <w:rFonts w:ascii="Arial" w:eastAsia="Times New Roman" w:hAnsi="Arial" w:cs="Arial"/>
                <w:lang w:eastAsia="ru-RU"/>
              </w:rPr>
              <w:t>Приюты для животных</w:t>
            </w:r>
          </w:p>
        </w:tc>
        <w:tc>
          <w:tcPr>
            <w:tcW w:w="7371" w:type="dxa"/>
            <w:tcBorders>
              <w:top w:val="single" w:sz="4" w:space="0" w:color="auto"/>
              <w:bottom w:val="single" w:sz="4" w:space="0" w:color="auto"/>
            </w:tcBorders>
          </w:tcPr>
          <w:p w:rsidR="00561024" w:rsidRPr="00476612" w:rsidRDefault="00561024" w:rsidP="00561024">
            <w:pPr>
              <w:widowControl w:val="0"/>
              <w:autoSpaceDE w:val="0"/>
              <w:autoSpaceDN w:val="0"/>
              <w:spacing w:after="0" w:line="240" w:lineRule="auto"/>
              <w:jc w:val="both"/>
              <w:rPr>
                <w:rFonts w:ascii="Arial" w:eastAsia="Times New Roman" w:hAnsi="Arial" w:cs="Arial"/>
                <w:lang w:eastAsia="ru-RU"/>
              </w:rPr>
            </w:pPr>
            <w:r w:rsidRPr="00476612">
              <w:rPr>
                <w:rFonts w:ascii="Arial" w:eastAsia="Times New Roman" w:hAnsi="Arial" w:cs="Arial"/>
                <w:lang w:eastAsia="ru-RU"/>
              </w:rPr>
              <w:t>Размещение объектов капитального строительства, предназначенных для оказания ветеринарных услуг в стационаре;</w:t>
            </w:r>
          </w:p>
          <w:p w:rsidR="00561024" w:rsidRPr="00476612" w:rsidRDefault="00561024" w:rsidP="00561024">
            <w:pPr>
              <w:widowControl w:val="0"/>
              <w:autoSpaceDE w:val="0"/>
              <w:autoSpaceDN w:val="0"/>
              <w:spacing w:after="0" w:line="240" w:lineRule="auto"/>
              <w:jc w:val="both"/>
              <w:rPr>
                <w:rFonts w:ascii="Arial" w:eastAsia="Times New Roman" w:hAnsi="Arial" w:cs="Arial"/>
                <w:lang w:eastAsia="ru-RU"/>
              </w:rPr>
            </w:pPr>
            <w:r w:rsidRPr="00476612">
              <w:rPr>
                <w:rFonts w:ascii="Arial" w:eastAsia="Times New Roman" w:hAnsi="Arial" w:cs="Arial"/>
                <w:lang w:eastAsia="ru-RU"/>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rsidR="00561024" w:rsidRPr="00476612" w:rsidRDefault="00561024" w:rsidP="00561024">
            <w:pPr>
              <w:widowControl w:val="0"/>
              <w:autoSpaceDE w:val="0"/>
              <w:autoSpaceDN w:val="0"/>
              <w:spacing w:after="0" w:line="240" w:lineRule="auto"/>
              <w:jc w:val="both"/>
              <w:rPr>
                <w:rFonts w:ascii="Arial" w:eastAsia="Times New Roman" w:hAnsi="Arial" w:cs="Arial"/>
                <w:lang w:eastAsia="ru-RU"/>
              </w:rPr>
            </w:pPr>
            <w:r w:rsidRPr="00476612">
              <w:rPr>
                <w:rFonts w:ascii="Arial" w:eastAsia="Times New Roman" w:hAnsi="Arial" w:cs="Arial"/>
                <w:lang w:eastAsia="ru-RU"/>
              </w:rPr>
              <w:t>размещение объектов капитального строительства, предназначенных для организации гостиниц для животных</w:t>
            </w:r>
          </w:p>
        </w:tc>
        <w:tc>
          <w:tcPr>
            <w:tcW w:w="850" w:type="dxa"/>
            <w:tcBorders>
              <w:top w:val="single" w:sz="4" w:space="0" w:color="auto"/>
              <w:bottom w:val="single" w:sz="4" w:space="0" w:color="auto"/>
            </w:tcBorders>
          </w:tcPr>
          <w:p w:rsidR="00561024" w:rsidRPr="00476612" w:rsidRDefault="00561024" w:rsidP="00561024">
            <w:pPr>
              <w:widowControl w:val="0"/>
              <w:autoSpaceDE w:val="0"/>
              <w:autoSpaceDN w:val="0"/>
              <w:spacing w:after="0" w:line="240" w:lineRule="auto"/>
              <w:jc w:val="center"/>
              <w:rPr>
                <w:rFonts w:ascii="Arial" w:eastAsia="Times New Roman" w:hAnsi="Arial" w:cs="Arial"/>
                <w:lang w:eastAsia="ru-RU"/>
              </w:rPr>
            </w:pPr>
            <w:r w:rsidRPr="00476612">
              <w:rPr>
                <w:rFonts w:ascii="Arial" w:eastAsia="Times New Roman" w:hAnsi="Arial" w:cs="Arial"/>
                <w:lang w:eastAsia="ru-RU"/>
              </w:rPr>
              <w:t>3.10.2</w:t>
            </w:r>
          </w:p>
        </w:tc>
      </w:tr>
      <w:tr w:rsidR="00561024" w:rsidRPr="00561024" w:rsidTr="00476612">
        <w:tblPrEx>
          <w:tblBorders>
            <w:insideH w:val="nil"/>
          </w:tblBorders>
        </w:tblPrEx>
        <w:tc>
          <w:tcPr>
            <w:tcW w:w="2127" w:type="dxa"/>
            <w:tcBorders>
              <w:top w:val="single" w:sz="4" w:space="0" w:color="auto"/>
              <w:bottom w:val="single" w:sz="4" w:space="0" w:color="auto"/>
            </w:tcBorders>
          </w:tcPr>
          <w:p w:rsidR="00561024" w:rsidRPr="00476612" w:rsidRDefault="00561024" w:rsidP="00561024">
            <w:pPr>
              <w:widowControl w:val="0"/>
              <w:autoSpaceDE w:val="0"/>
              <w:autoSpaceDN w:val="0"/>
              <w:spacing w:after="0" w:line="240" w:lineRule="auto"/>
              <w:jc w:val="both"/>
              <w:rPr>
                <w:rFonts w:ascii="Arial" w:eastAsia="Times New Roman" w:hAnsi="Arial" w:cs="Arial"/>
                <w:lang w:eastAsia="ru-RU"/>
              </w:rPr>
            </w:pPr>
            <w:r w:rsidRPr="00476612">
              <w:rPr>
                <w:rFonts w:ascii="Arial" w:eastAsia="Times New Roman" w:hAnsi="Arial" w:cs="Arial"/>
                <w:lang w:eastAsia="ru-RU"/>
              </w:rPr>
              <w:t>Предпринимательство</w:t>
            </w:r>
          </w:p>
        </w:tc>
        <w:tc>
          <w:tcPr>
            <w:tcW w:w="7371" w:type="dxa"/>
            <w:tcBorders>
              <w:top w:val="single" w:sz="4" w:space="0" w:color="auto"/>
              <w:bottom w:val="single" w:sz="4" w:space="0" w:color="auto"/>
            </w:tcBorders>
          </w:tcPr>
          <w:p w:rsidR="00561024" w:rsidRPr="00476612" w:rsidRDefault="00561024" w:rsidP="00561024">
            <w:pPr>
              <w:widowControl w:val="0"/>
              <w:autoSpaceDE w:val="0"/>
              <w:autoSpaceDN w:val="0"/>
              <w:spacing w:after="0" w:line="240" w:lineRule="auto"/>
              <w:jc w:val="both"/>
              <w:rPr>
                <w:rFonts w:ascii="Arial" w:eastAsia="Times New Roman" w:hAnsi="Arial" w:cs="Arial"/>
                <w:lang w:eastAsia="ru-RU"/>
              </w:rPr>
            </w:pPr>
            <w:r w:rsidRPr="00476612">
              <w:rPr>
                <w:rFonts w:ascii="Arial" w:eastAsia="Times New Roman" w:hAnsi="Arial" w:cs="Arial"/>
                <w:lang w:eastAsia="ru-RU"/>
              </w:rPr>
              <w:t>Размещение объектов капитального строительства в целях извлечения прибыли на основании торговой, банковской и иной предпринимательской деятельности.</w:t>
            </w:r>
          </w:p>
          <w:p w:rsidR="00561024" w:rsidRPr="00476612" w:rsidRDefault="00561024" w:rsidP="00561024">
            <w:pPr>
              <w:widowControl w:val="0"/>
              <w:autoSpaceDE w:val="0"/>
              <w:autoSpaceDN w:val="0"/>
              <w:spacing w:after="0" w:line="240" w:lineRule="auto"/>
              <w:jc w:val="both"/>
              <w:rPr>
                <w:rFonts w:ascii="Arial" w:eastAsia="Times New Roman" w:hAnsi="Arial" w:cs="Arial"/>
                <w:lang w:eastAsia="ru-RU"/>
              </w:rPr>
            </w:pPr>
            <w:r w:rsidRPr="00476612">
              <w:rPr>
                <w:rFonts w:ascii="Arial" w:eastAsia="Times New Roman" w:hAnsi="Arial" w:cs="Arial"/>
                <w:lang w:eastAsia="ru-RU"/>
              </w:rPr>
              <w:t xml:space="preserve">Содержание данного вида разрешенного использования включает в себя содержание видов разрешенного использования, предусмотренных </w:t>
            </w:r>
            <w:hyperlink w:anchor="P335" w:history="1">
              <w:r w:rsidRPr="00476612">
                <w:rPr>
                  <w:rFonts w:ascii="Arial" w:eastAsia="Times New Roman" w:hAnsi="Arial" w:cs="Arial"/>
                  <w:color w:val="0000FF"/>
                  <w:lang w:eastAsia="ru-RU"/>
                </w:rPr>
                <w:t>кодами 4.1</w:t>
              </w:r>
            </w:hyperlink>
            <w:r w:rsidRPr="00476612">
              <w:rPr>
                <w:rFonts w:ascii="Arial" w:eastAsia="Times New Roman" w:hAnsi="Arial" w:cs="Arial"/>
                <w:lang w:eastAsia="ru-RU"/>
              </w:rPr>
              <w:t xml:space="preserve"> - </w:t>
            </w:r>
            <w:hyperlink w:anchor="P404" w:history="1">
              <w:r w:rsidRPr="00476612">
                <w:rPr>
                  <w:rFonts w:ascii="Arial" w:eastAsia="Times New Roman" w:hAnsi="Arial" w:cs="Arial"/>
                  <w:color w:val="0000FF"/>
                  <w:lang w:eastAsia="ru-RU"/>
                </w:rPr>
                <w:t>4.10</w:t>
              </w:r>
            </w:hyperlink>
          </w:p>
        </w:tc>
        <w:tc>
          <w:tcPr>
            <w:tcW w:w="850" w:type="dxa"/>
            <w:tcBorders>
              <w:top w:val="single" w:sz="4" w:space="0" w:color="auto"/>
              <w:bottom w:val="single" w:sz="4" w:space="0" w:color="auto"/>
            </w:tcBorders>
          </w:tcPr>
          <w:p w:rsidR="00561024" w:rsidRPr="00476612" w:rsidRDefault="00561024" w:rsidP="00561024">
            <w:pPr>
              <w:widowControl w:val="0"/>
              <w:autoSpaceDE w:val="0"/>
              <w:autoSpaceDN w:val="0"/>
              <w:spacing w:after="0" w:line="240" w:lineRule="auto"/>
              <w:jc w:val="center"/>
              <w:rPr>
                <w:rFonts w:ascii="Arial" w:eastAsia="Times New Roman" w:hAnsi="Arial" w:cs="Arial"/>
                <w:lang w:eastAsia="ru-RU"/>
              </w:rPr>
            </w:pPr>
            <w:bookmarkStart w:id="167" w:name="P333"/>
            <w:bookmarkEnd w:id="167"/>
            <w:r w:rsidRPr="00476612">
              <w:rPr>
                <w:rFonts w:ascii="Arial" w:eastAsia="Times New Roman" w:hAnsi="Arial" w:cs="Arial"/>
                <w:lang w:eastAsia="ru-RU"/>
              </w:rPr>
              <w:t>4.0</w:t>
            </w:r>
          </w:p>
        </w:tc>
      </w:tr>
      <w:tr w:rsidR="00561024" w:rsidRPr="00561024" w:rsidTr="00476612">
        <w:tblPrEx>
          <w:tblBorders>
            <w:insideH w:val="nil"/>
          </w:tblBorders>
        </w:tblPrEx>
        <w:tc>
          <w:tcPr>
            <w:tcW w:w="2127" w:type="dxa"/>
            <w:tcBorders>
              <w:top w:val="single" w:sz="4" w:space="0" w:color="auto"/>
              <w:bottom w:val="single" w:sz="4" w:space="0" w:color="auto"/>
            </w:tcBorders>
          </w:tcPr>
          <w:p w:rsidR="00561024" w:rsidRPr="00476612" w:rsidRDefault="00561024" w:rsidP="00561024">
            <w:pPr>
              <w:widowControl w:val="0"/>
              <w:autoSpaceDE w:val="0"/>
              <w:autoSpaceDN w:val="0"/>
              <w:spacing w:after="0" w:line="240" w:lineRule="auto"/>
              <w:rPr>
                <w:rFonts w:ascii="Arial" w:eastAsia="Times New Roman" w:hAnsi="Arial" w:cs="Arial"/>
                <w:lang w:eastAsia="ru-RU"/>
              </w:rPr>
            </w:pPr>
            <w:bookmarkStart w:id="168" w:name="P335"/>
            <w:bookmarkEnd w:id="168"/>
            <w:r w:rsidRPr="00476612">
              <w:rPr>
                <w:rFonts w:ascii="Arial" w:eastAsia="Times New Roman" w:hAnsi="Arial" w:cs="Arial"/>
                <w:lang w:eastAsia="ru-RU"/>
              </w:rPr>
              <w:t>Деловое управление</w:t>
            </w:r>
          </w:p>
        </w:tc>
        <w:tc>
          <w:tcPr>
            <w:tcW w:w="7371" w:type="dxa"/>
            <w:tcBorders>
              <w:top w:val="single" w:sz="4" w:space="0" w:color="auto"/>
              <w:bottom w:val="single" w:sz="4" w:space="0" w:color="auto"/>
            </w:tcBorders>
          </w:tcPr>
          <w:p w:rsidR="00561024" w:rsidRPr="00476612" w:rsidRDefault="00561024" w:rsidP="00561024">
            <w:pPr>
              <w:widowControl w:val="0"/>
              <w:autoSpaceDE w:val="0"/>
              <w:autoSpaceDN w:val="0"/>
              <w:spacing w:after="0" w:line="240" w:lineRule="auto"/>
              <w:jc w:val="both"/>
              <w:rPr>
                <w:rFonts w:ascii="Arial" w:eastAsia="Times New Roman" w:hAnsi="Arial" w:cs="Arial"/>
                <w:lang w:eastAsia="ru-RU"/>
              </w:rPr>
            </w:pPr>
            <w:r w:rsidRPr="00476612">
              <w:rPr>
                <w:rFonts w:ascii="Arial" w:eastAsia="Times New Roman" w:hAnsi="Arial" w:cs="Arial"/>
                <w:lang w:eastAsia="ru-RU"/>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850" w:type="dxa"/>
            <w:tcBorders>
              <w:top w:val="single" w:sz="4" w:space="0" w:color="auto"/>
              <w:bottom w:val="single" w:sz="4" w:space="0" w:color="auto"/>
            </w:tcBorders>
          </w:tcPr>
          <w:p w:rsidR="00561024" w:rsidRPr="00476612" w:rsidRDefault="00561024" w:rsidP="00561024">
            <w:pPr>
              <w:widowControl w:val="0"/>
              <w:autoSpaceDE w:val="0"/>
              <w:autoSpaceDN w:val="0"/>
              <w:spacing w:after="0" w:line="240" w:lineRule="auto"/>
              <w:jc w:val="center"/>
              <w:rPr>
                <w:rFonts w:ascii="Arial" w:eastAsia="Times New Roman" w:hAnsi="Arial" w:cs="Arial"/>
                <w:lang w:eastAsia="ru-RU"/>
              </w:rPr>
            </w:pPr>
            <w:r w:rsidRPr="00476612">
              <w:rPr>
                <w:rFonts w:ascii="Arial" w:eastAsia="Times New Roman" w:hAnsi="Arial" w:cs="Arial"/>
                <w:lang w:eastAsia="ru-RU"/>
              </w:rPr>
              <w:t>4.1</w:t>
            </w:r>
          </w:p>
        </w:tc>
      </w:tr>
      <w:tr w:rsidR="00561024" w:rsidRPr="00561024" w:rsidTr="00476612">
        <w:tblPrEx>
          <w:tblBorders>
            <w:insideH w:val="nil"/>
          </w:tblBorders>
        </w:tblPrEx>
        <w:tc>
          <w:tcPr>
            <w:tcW w:w="2127" w:type="dxa"/>
            <w:tcBorders>
              <w:top w:val="single" w:sz="4" w:space="0" w:color="auto"/>
              <w:bottom w:val="single" w:sz="4" w:space="0" w:color="auto"/>
            </w:tcBorders>
          </w:tcPr>
          <w:p w:rsidR="00561024" w:rsidRPr="00476612" w:rsidRDefault="00561024" w:rsidP="00561024">
            <w:pPr>
              <w:widowControl w:val="0"/>
              <w:autoSpaceDE w:val="0"/>
              <w:autoSpaceDN w:val="0"/>
              <w:spacing w:after="0" w:line="240" w:lineRule="auto"/>
              <w:jc w:val="both"/>
              <w:rPr>
                <w:rFonts w:ascii="Arial" w:eastAsia="Times New Roman" w:hAnsi="Arial" w:cs="Arial"/>
                <w:lang w:eastAsia="ru-RU"/>
              </w:rPr>
            </w:pPr>
            <w:r w:rsidRPr="00476612">
              <w:rPr>
                <w:rFonts w:ascii="Arial" w:eastAsia="Times New Roman" w:hAnsi="Arial" w:cs="Arial"/>
                <w:lang w:eastAsia="ru-RU"/>
              </w:rPr>
              <w:t>Объекты торговли (торговые центры, торгово-развлекательные центры (комплексы)</w:t>
            </w:r>
          </w:p>
        </w:tc>
        <w:tc>
          <w:tcPr>
            <w:tcW w:w="7371" w:type="dxa"/>
            <w:tcBorders>
              <w:top w:val="single" w:sz="4" w:space="0" w:color="auto"/>
              <w:bottom w:val="single" w:sz="4" w:space="0" w:color="auto"/>
            </w:tcBorders>
          </w:tcPr>
          <w:p w:rsidR="00561024" w:rsidRPr="00476612" w:rsidRDefault="00561024" w:rsidP="00561024">
            <w:pPr>
              <w:widowControl w:val="0"/>
              <w:autoSpaceDE w:val="0"/>
              <w:autoSpaceDN w:val="0"/>
              <w:spacing w:after="0" w:line="240" w:lineRule="auto"/>
              <w:jc w:val="both"/>
              <w:rPr>
                <w:rFonts w:ascii="Arial" w:eastAsia="Times New Roman" w:hAnsi="Arial" w:cs="Arial"/>
                <w:lang w:eastAsia="ru-RU"/>
              </w:rPr>
            </w:pPr>
            <w:r w:rsidRPr="00476612">
              <w:rPr>
                <w:rFonts w:ascii="Arial" w:eastAsia="Times New Roman" w:hAnsi="Arial" w:cs="Arial"/>
                <w:lang w:eastAsia="ru-RU"/>
              </w:rPr>
              <w:t xml:space="preserve">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w:anchor="P354" w:history="1">
              <w:r w:rsidRPr="00476612">
                <w:rPr>
                  <w:rFonts w:ascii="Arial" w:eastAsia="Times New Roman" w:hAnsi="Arial" w:cs="Arial"/>
                  <w:color w:val="0000FF"/>
                  <w:lang w:eastAsia="ru-RU"/>
                </w:rPr>
                <w:t>кодами 4.5</w:t>
              </w:r>
            </w:hyperlink>
            <w:r w:rsidRPr="00476612">
              <w:rPr>
                <w:rFonts w:ascii="Arial" w:eastAsia="Times New Roman" w:hAnsi="Arial" w:cs="Arial"/>
                <w:lang w:eastAsia="ru-RU"/>
              </w:rPr>
              <w:t xml:space="preserve"> - </w:t>
            </w:r>
            <w:hyperlink w:anchor="P374" w:history="1">
              <w:r w:rsidRPr="00476612">
                <w:rPr>
                  <w:rFonts w:ascii="Arial" w:eastAsia="Times New Roman" w:hAnsi="Arial" w:cs="Arial"/>
                  <w:color w:val="0000FF"/>
                  <w:lang w:eastAsia="ru-RU"/>
                </w:rPr>
                <w:t>4.8.2</w:t>
              </w:r>
            </w:hyperlink>
            <w:r w:rsidRPr="00476612">
              <w:rPr>
                <w:rFonts w:ascii="Arial" w:eastAsia="Times New Roman" w:hAnsi="Arial" w:cs="Arial"/>
                <w:lang w:eastAsia="ru-RU"/>
              </w:rPr>
              <w:t>;</w:t>
            </w:r>
          </w:p>
          <w:p w:rsidR="00561024" w:rsidRPr="00476612" w:rsidRDefault="00561024" w:rsidP="00561024">
            <w:pPr>
              <w:widowControl w:val="0"/>
              <w:autoSpaceDE w:val="0"/>
              <w:autoSpaceDN w:val="0"/>
              <w:spacing w:after="0" w:line="240" w:lineRule="auto"/>
              <w:jc w:val="both"/>
              <w:rPr>
                <w:rFonts w:ascii="Arial" w:eastAsia="Times New Roman" w:hAnsi="Arial" w:cs="Arial"/>
                <w:lang w:eastAsia="ru-RU"/>
              </w:rPr>
            </w:pPr>
            <w:r w:rsidRPr="00476612">
              <w:rPr>
                <w:rFonts w:ascii="Arial" w:eastAsia="Times New Roman" w:hAnsi="Arial" w:cs="Arial"/>
                <w:lang w:eastAsia="ru-RU"/>
              </w:rPr>
              <w:t>размещение гаражей и (или) стоянок для автомобилей сотрудников и посетителей торгового центра</w:t>
            </w:r>
          </w:p>
        </w:tc>
        <w:tc>
          <w:tcPr>
            <w:tcW w:w="850" w:type="dxa"/>
            <w:tcBorders>
              <w:top w:val="single" w:sz="4" w:space="0" w:color="auto"/>
              <w:bottom w:val="single" w:sz="4" w:space="0" w:color="auto"/>
            </w:tcBorders>
          </w:tcPr>
          <w:p w:rsidR="00561024" w:rsidRPr="00476612" w:rsidRDefault="00561024" w:rsidP="00561024">
            <w:pPr>
              <w:widowControl w:val="0"/>
              <w:autoSpaceDE w:val="0"/>
              <w:autoSpaceDN w:val="0"/>
              <w:spacing w:after="0" w:line="240" w:lineRule="auto"/>
              <w:jc w:val="center"/>
              <w:rPr>
                <w:rFonts w:ascii="Arial" w:eastAsia="Times New Roman" w:hAnsi="Arial" w:cs="Arial"/>
                <w:lang w:eastAsia="ru-RU"/>
              </w:rPr>
            </w:pPr>
            <w:r w:rsidRPr="00476612">
              <w:rPr>
                <w:rFonts w:ascii="Arial" w:eastAsia="Times New Roman" w:hAnsi="Arial" w:cs="Arial"/>
                <w:lang w:eastAsia="ru-RU"/>
              </w:rPr>
              <w:t>4.2</w:t>
            </w:r>
          </w:p>
        </w:tc>
      </w:tr>
      <w:tr w:rsidR="00561024" w:rsidRPr="00561024" w:rsidTr="00476612">
        <w:tblPrEx>
          <w:tblBorders>
            <w:insideH w:val="nil"/>
          </w:tblBorders>
        </w:tblPrEx>
        <w:tc>
          <w:tcPr>
            <w:tcW w:w="2127" w:type="dxa"/>
            <w:tcBorders>
              <w:top w:val="single" w:sz="4" w:space="0" w:color="auto"/>
              <w:bottom w:val="nil"/>
            </w:tcBorders>
          </w:tcPr>
          <w:p w:rsidR="00561024" w:rsidRPr="00476612" w:rsidRDefault="00561024" w:rsidP="00561024">
            <w:pPr>
              <w:widowControl w:val="0"/>
              <w:autoSpaceDE w:val="0"/>
              <w:autoSpaceDN w:val="0"/>
              <w:spacing w:after="0" w:line="240" w:lineRule="auto"/>
              <w:jc w:val="both"/>
              <w:rPr>
                <w:rFonts w:ascii="Arial" w:eastAsia="Times New Roman" w:hAnsi="Arial" w:cs="Arial"/>
                <w:lang w:eastAsia="ru-RU"/>
              </w:rPr>
            </w:pPr>
            <w:bookmarkStart w:id="169" w:name="P344"/>
            <w:bookmarkEnd w:id="169"/>
            <w:r w:rsidRPr="00476612">
              <w:rPr>
                <w:rFonts w:ascii="Arial" w:eastAsia="Times New Roman" w:hAnsi="Arial" w:cs="Arial"/>
                <w:lang w:eastAsia="ru-RU"/>
              </w:rPr>
              <w:t>Рынки</w:t>
            </w:r>
          </w:p>
        </w:tc>
        <w:tc>
          <w:tcPr>
            <w:tcW w:w="7371" w:type="dxa"/>
            <w:tcBorders>
              <w:top w:val="single" w:sz="4" w:space="0" w:color="auto"/>
              <w:bottom w:val="nil"/>
            </w:tcBorders>
          </w:tcPr>
          <w:p w:rsidR="00561024" w:rsidRPr="00476612" w:rsidRDefault="00561024" w:rsidP="00561024">
            <w:pPr>
              <w:widowControl w:val="0"/>
              <w:autoSpaceDE w:val="0"/>
              <w:autoSpaceDN w:val="0"/>
              <w:spacing w:after="0" w:line="240" w:lineRule="auto"/>
              <w:jc w:val="both"/>
              <w:rPr>
                <w:rFonts w:ascii="Arial" w:eastAsia="Times New Roman" w:hAnsi="Arial" w:cs="Arial"/>
                <w:lang w:eastAsia="ru-RU"/>
              </w:rPr>
            </w:pPr>
            <w:r w:rsidRPr="00476612">
              <w:rPr>
                <w:rFonts w:ascii="Arial" w:eastAsia="Times New Roman" w:hAnsi="Arial" w:cs="Arial"/>
                <w:lang w:eastAsia="ru-RU"/>
              </w:rPr>
              <w:t xml:space="preserve">Размещение объектов капитального строительства, сооружений, предназначенных для организации постоянной или временной </w:t>
            </w:r>
            <w:r w:rsidRPr="00476612">
              <w:rPr>
                <w:rFonts w:ascii="Arial" w:eastAsia="Times New Roman" w:hAnsi="Arial" w:cs="Arial"/>
                <w:lang w:eastAsia="ru-RU"/>
              </w:rPr>
              <w:lastRenderedPageBreak/>
              <w:t>торговли (ярмарка, рынок, базар), с учетом того, что каждое из торговых мест не располагает торговой площадью более 200 кв. м;</w:t>
            </w:r>
          </w:p>
          <w:p w:rsidR="00561024" w:rsidRPr="00476612" w:rsidRDefault="00561024" w:rsidP="00561024">
            <w:pPr>
              <w:widowControl w:val="0"/>
              <w:autoSpaceDE w:val="0"/>
              <w:autoSpaceDN w:val="0"/>
              <w:spacing w:after="0" w:line="240" w:lineRule="auto"/>
              <w:jc w:val="both"/>
              <w:rPr>
                <w:rFonts w:ascii="Arial" w:eastAsia="Times New Roman" w:hAnsi="Arial" w:cs="Arial"/>
                <w:lang w:eastAsia="ru-RU"/>
              </w:rPr>
            </w:pPr>
            <w:r w:rsidRPr="00476612">
              <w:rPr>
                <w:rFonts w:ascii="Arial" w:eastAsia="Times New Roman" w:hAnsi="Arial" w:cs="Arial"/>
                <w:lang w:eastAsia="ru-RU"/>
              </w:rPr>
              <w:t>размещение гаражей и (или) стоянок для автомобилей сотрудников и посетителей рынка</w:t>
            </w:r>
          </w:p>
        </w:tc>
        <w:tc>
          <w:tcPr>
            <w:tcW w:w="850" w:type="dxa"/>
            <w:tcBorders>
              <w:top w:val="single" w:sz="4" w:space="0" w:color="auto"/>
              <w:bottom w:val="nil"/>
            </w:tcBorders>
          </w:tcPr>
          <w:p w:rsidR="00561024" w:rsidRPr="00476612" w:rsidRDefault="00561024" w:rsidP="00561024">
            <w:pPr>
              <w:widowControl w:val="0"/>
              <w:autoSpaceDE w:val="0"/>
              <w:autoSpaceDN w:val="0"/>
              <w:spacing w:after="0" w:line="240" w:lineRule="auto"/>
              <w:jc w:val="center"/>
              <w:rPr>
                <w:rFonts w:ascii="Arial" w:eastAsia="Times New Roman" w:hAnsi="Arial" w:cs="Arial"/>
                <w:lang w:eastAsia="ru-RU"/>
              </w:rPr>
            </w:pPr>
            <w:r w:rsidRPr="00476612">
              <w:rPr>
                <w:rFonts w:ascii="Arial" w:eastAsia="Times New Roman" w:hAnsi="Arial" w:cs="Arial"/>
                <w:lang w:eastAsia="ru-RU"/>
              </w:rPr>
              <w:lastRenderedPageBreak/>
              <w:t>4.3</w:t>
            </w:r>
          </w:p>
        </w:tc>
      </w:tr>
      <w:tr w:rsidR="00561024" w:rsidRPr="00561024" w:rsidTr="00476612">
        <w:tc>
          <w:tcPr>
            <w:tcW w:w="2127" w:type="dxa"/>
            <w:tcBorders>
              <w:bottom w:val="single" w:sz="4" w:space="0" w:color="auto"/>
            </w:tcBorders>
          </w:tcPr>
          <w:p w:rsidR="00561024" w:rsidRPr="00476612" w:rsidRDefault="00561024" w:rsidP="00561024">
            <w:pPr>
              <w:widowControl w:val="0"/>
              <w:autoSpaceDE w:val="0"/>
              <w:autoSpaceDN w:val="0"/>
              <w:spacing w:after="0" w:line="240" w:lineRule="auto"/>
              <w:jc w:val="both"/>
              <w:rPr>
                <w:rFonts w:ascii="Arial" w:eastAsia="Times New Roman" w:hAnsi="Arial" w:cs="Arial"/>
                <w:lang w:eastAsia="ru-RU"/>
              </w:rPr>
            </w:pPr>
            <w:bookmarkStart w:id="170" w:name="P349"/>
            <w:bookmarkEnd w:id="170"/>
            <w:r w:rsidRPr="00476612">
              <w:rPr>
                <w:rFonts w:ascii="Arial" w:eastAsia="Times New Roman" w:hAnsi="Arial" w:cs="Arial"/>
                <w:lang w:eastAsia="ru-RU"/>
              </w:rPr>
              <w:lastRenderedPageBreak/>
              <w:t>Магазины</w:t>
            </w:r>
          </w:p>
        </w:tc>
        <w:tc>
          <w:tcPr>
            <w:tcW w:w="7371" w:type="dxa"/>
            <w:tcBorders>
              <w:bottom w:val="single" w:sz="4" w:space="0" w:color="auto"/>
            </w:tcBorders>
          </w:tcPr>
          <w:p w:rsidR="00561024" w:rsidRPr="00476612" w:rsidRDefault="00561024" w:rsidP="00561024">
            <w:pPr>
              <w:widowControl w:val="0"/>
              <w:autoSpaceDE w:val="0"/>
              <w:autoSpaceDN w:val="0"/>
              <w:spacing w:after="0" w:line="240" w:lineRule="auto"/>
              <w:jc w:val="both"/>
              <w:rPr>
                <w:rFonts w:ascii="Arial" w:eastAsia="Times New Roman" w:hAnsi="Arial" w:cs="Arial"/>
                <w:lang w:eastAsia="ru-RU"/>
              </w:rPr>
            </w:pPr>
            <w:r w:rsidRPr="00476612">
              <w:rPr>
                <w:rFonts w:ascii="Arial" w:eastAsia="Times New Roman" w:hAnsi="Arial" w:cs="Arial"/>
                <w:lang w:eastAsia="ru-RU"/>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850" w:type="dxa"/>
            <w:tcBorders>
              <w:bottom w:val="single" w:sz="4" w:space="0" w:color="auto"/>
            </w:tcBorders>
          </w:tcPr>
          <w:p w:rsidR="00561024" w:rsidRPr="00476612" w:rsidRDefault="00561024" w:rsidP="00561024">
            <w:pPr>
              <w:widowControl w:val="0"/>
              <w:autoSpaceDE w:val="0"/>
              <w:autoSpaceDN w:val="0"/>
              <w:spacing w:after="0" w:line="240" w:lineRule="auto"/>
              <w:jc w:val="center"/>
              <w:rPr>
                <w:rFonts w:ascii="Arial" w:eastAsia="Times New Roman" w:hAnsi="Arial" w:cs="Arial"/>
                <w:lang w:eastAsia="ru-RU"/>
              </w:rPr>
            </w:pPr>
            <w:r w:rsidRPr="00476612">
              <w:rPr>
                <w:rFonts w:ascii="Arial" w:eastAsia="Times New Roman" w:hAnsi="Arial" w:cs="Arial"/>
                <w:lang w:eastAsia="ru-RU"/>
              </w:rPr>
              <w:t>4.4</w:t>
            </w:r>
          </w:p>
        </w:tc>
      </w:tr>
      <w:tr w:rsidR="00561024" w:rsidRPr="00561024" w:rsidTr="00476612">
        <w:tblPrEx>
          <w:tblBorders>
            <w:insideH w:val="nil"/>
          </w:tblBorders>
        </w:tblPrEx>
        <w:tc>
          <w:tcPr>
            <w:tcW w:w="2127" w:type="dxa"/>
            <w:tcBorders>
              <w:top w:val="single" w:sz="4" w:space="0" w:color="auto"/>
              <w:bottom w:val="single" w:sz="4" w:space="0" w:color="auto"/>
            </w:tcBorders>
          </w:tcPr>
          <w:p w:rsidR="00561024" w:rsidRPr="00476612" w:rsidRDefault="00561024" w:rsidP="00561024">
            <w:pPr>
              <w:widowControl w:val="0"/>
              <w:autoSpaceDE w:val="0"/>
              <w:autoSpaceDN w:val="0"/>
              <w:spacing w:after="0" w:line="240" w:lineRule="auto"/>
              <w:jc w:val="both"/>
              <w:rPr>
                <w:rFonts w:ascii="Arial" w:eastAsia="Times New Roman" w:hAnsi="Arial" w:cs="Arial"/>
                <w:lang w:eastAsia="ru-RU"/>
              </w:rPr>
            </w:pPr>
            <w:r w:rsidRPr="00476612">
              <w:rPr>
                <w:rFonts w:ascii="Arial" w:eastAsia="Times New Roman" w:hAnsi="Arial" w:cs="Arial"/>
                <w:lang w:eastAsia="ru-RU"/>
              </w:rPr>
              <w:t>Банковская и страховая деятельность</w:t>
            </w:r>
          </w:p>
        </w:tc>
        <w:tc>
          <w:tcPr>
            <w:tcW w:w="7371" w:type="dxa"/>
            <w:tcBorders>
              <w:top w:val="single" w:sz="4" w:space="0" w:color="auto"/>
              <w:bottom w:val="single" w:sz="4" w:space="0" w:color="auto"/>
            </w:tcBorders>
          </w:tcPr>
          <w:p w:rsidR="00561024" w:rsidRPr="00476612" w:rsidRDefault="00561024" w:rsidP="00561024">
            <w:pPr>
              <w:widowControl w:val="0"/>
              <w:autoSpaceDE w:val="0"/>
              <w:autoSpaceDN w:val="0"/>
              <w:spacing w:after="0" w:line="240" w:lineRule="auto"/>
              <w:jc w:val="both"/>
              <w:rPr>
                <w:rFonts w:ascii="Arial" w:eastAsia="Times New Roman" w:hAnsi="Arial" w:cs="Arial"/>
                <w:lang w:eastAsia="ru-RU"/>
              </w:rPr>
            </w:pPr>
            <w:r w:rsidRPr="00476612">
              <w:rPr>
                <w:rFonts w:ascii="Arial" w:eastAsia="Times New Roman" w:hAnsi="Arial" w:cs="Arial"/>
                <w:lang w:eastAsia="ru-RU"/>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850" w:type="dxa"/>
            <w:tcBorders>
              <w:top w:val="single" w:sz="4" w:space="0" w:color="auto"/>
              <w:bottom w:val="single" w:sz="4" w:space="0" w:color="auto"/>
            </w:tcBorders>
          </w:tcPr>
          <w:p w:rsidR="00561024" w:rsidRPr="00476612" w:rsidRDefault="00561024" w:rsidP="00561024">
            <w:pPr>
              <w:widowControl w:val="0"/>
              <w:autoSpaceDE w:val="0"/>
              <w:autoSpaceDN w:val="0"/>
              <w:spacing w:after="0" w:line="240" w:lineRule="auto"/>
              <w:jc w:val="center"/>
              <w:rPr>
                <w:rFonts w:ascii="Arial" w:eastAsia="Times New Roman" w:hAnsi="Arial" w:cs="Arial"/>
                <w:lang w:eastAsia="ru-RU"/>
              </w:rPr>
            </w:pPr>
            <w:bookmarkStart w:id="171" w:name="P354"/>
            <w:bookmarkEnd w:id="171"/>
            <w:r w:rsidRPr="00476612">
              <w:rPr>
                <w:rFonts w:ascii="Arial" w:eastAsia="Times New Roman" w:hAnsi="Arial" w:cs="Arial"/>
                <w:lang w:eastAsia="ru-RU"/>
              </w:rPr>
              <w:t>4.5</w:t>
            </w:r>
          </w:p>
        </w:tc>
      </w:tr>
      <w:tr w:rsidR="00561024" w:rsidRPr="00561024" w:rsidTr="00476612">
        <w:tblPrEx>
          <w:tblBorders>
            <w:insideH w:val="nil"/>
          </w:tblBorders>
        </w:tblPrEx>
        <w:tc>
          <w:tcPr>
            <w:tcW w:w="2127" w:type="dxa"/>
            <w:tcBorders>
              <w:top w:val="single" w:sz="4" w:space="0" w:color="auto"/>
              <w:bottom w:val="single" w:sz="4" w:space="0" w:color="auto"/>
            </w:tcBorders>
          </w:tcPr>
          <w:p w:rsidR="00561024" w:rsidRPr="00476612" w:rsidRDefault="00561024" w:rsidP="00561024">
            <w:pPr>
              <w:widowControl w:val="0"/>
              <w:autoSpaceDE w:val="0"/>
              <w:autoSpaceDN w:val="0"/>
              <w:spacing w:after="0" w:line="240" w:lineRule="auto"/>
              <w:jc w:val="both"/>
              <w:rPr>
                <w:rFonts w:ascii="Arial" w:eastAsia="Times New Roman" w:hAnsi="Arial" w:cs="Arial"/>
                <w:lang w:eastAsia="ru-RU"/>
              </w:rPr>
            </w:pPr>
            <w:bookmarkStart w:id="172" w:name="P356"/>
            <w:bookmarkEnd w:id="172"/>
            <w:r w:rsidRPr="00476612">
              <w:rPr>
                <w:rFonts w:ascii="Arial" w:eastAsia="Times New Roman" w:hAnsi="Arial" w:cs="Arial"/>
                <w:lang w:eastAsia="ru-RU"/>
              </w:rPr>
              <w:t>Общественное питание</w:t>
            </w:r>
          </w:p>
        </w:tc>
        <w:tc>
          <w:tcPr>
            <w:tcW w:w="7371" w:type="dxa"/>
            <w:tcBorders>
              <w:top w:val="single" w:sz="4" w:space="0" w:color="auto"/>
              <w:bottom w:val="single" w:sz="4" w:space="0" w:color="auto"/>
            </w:tcBorders>
          </w:tcPr>
          <w:p w:rsidR="00561024" w:rsidRPr="00476612" w:rsidRDefault="00561024" w:rsidP="00561024">
            <w:pPr>
              <w:widowControl w:val="0"/>
              <w:autoSpaceDE w:val="0"/>
              <w:autoSpaceDN w:val="0"/>
              <w:spacing w:after="0" w:line="240" w:lineRule="auto"/>
              <w:jc w:val="both"/>
              <w:rPr>
                <w:rFonts w:ascii="Arial" w:eastAsia="Times New Roman" w:hAnsi="Arial" w:cs="Arial"/>
                <w:lang w:eastAsia="ru-RU"/>
              </w:rPr>
            </w:pPr>
            <w:r w:rsidRPr="00476612">
              <w:rPr>
                <w:rFonts w:ascii="Arial" w:eastAsia="Times New Roman" w:hAnsi="Arial" w:cs="Arial"/>
                <w:lang w:eastAsia="ru-RU"/>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850" w:type="dxa"/>
            <w:tcBorders>
              <w:top w:val="single" w:sz="4" w:space="0" w:color="auto"/>
              <w:bottom w:val="single" w:sz="4" w:space="0" w:color="auto"/>
            </w:tcBorders>
          </w:tcPr>
          <w:p w:rsidR="00561024" w:rsidRPr="00476612" w:rsidRDefault="00561024" w:rsidP="00561024">
            <w:pPr>
              <w:widowControl w:val="0"/>
              <w:autoSpaceDE w:val="0"/>
              <w:autoSpaceDN w:val="0"/>
              <w:spacing w:after="0" w:line="240" w:lineRule="auto"/>
              <w:jc w:val="center"/>
              <w:rPr>
                <w:rFonts w:ascii="Arial" w:eastAsia="Times New Roman" w:hAnsi="Arial" w:cs="Arial"/>
                <w:lang w:eastAsia="ru-RU"/>
              </w:rPr>
            </w:pPr>
            <w:r w:rsidRPr="00476612">
              <w:rPr>
                <w:rFonts w:ascii="Arial" w:eastAsia="Times New Roman" w:hAnsi="Arial" w:cs="Arial"/>
                <w:lang w:eastAsia="ru-RU"/>
              </w:rPr>
              <w:t>4.6</w:t>
            </w:r>
          </w:p>
        </w:tc>
      </w:tr>
      <w:tr w:rsidR="00561024" w:rsidRPr="00561024" w:rsidTr="00476612">
        <w:tblPrEx>
          <w:tblBorders>
            <w:insideH w:val="nil"/>
          </w:tblBorders>
        </w:tblPrEx>
        <w:tc>
          <w:tcPr>
            <w:tcW w:w="2127" w:type="dxa"/>
            <w:tcBorders>
              <w:top w:val="single" w:sz="4" w:space="0" w:color="auto"/>
              <w:bottom w:val="single" w:sz="4" w:space="0" w:color="auto"/>
            </w:tcBorders>
          </w:tcPr>
          <w:p w:rsidR="00561024" w:rsidRPr="00476612" w:rsidRDefault="00561024" w:rsidP="00561024">
            <w:pPr>
              <w:widowControl w:val="0"/>
              <w:autoSpaceDE w:val="0"/>
              <w:autoSpaceDN w:val="0"/>
              <w:spacing w:after="0" w:line="240" w:lineRule="auto"/>
              <w:jc w:val="both"/>
              <w:rPr>
                <w:rFonts w:ascii="Arial" w:eastAsia="Times New Roman" w:hAnsi="Arial" w:cs="Arial"/>
                <w:lang w:eastAsia="ru-RU"/>
              </w:rPr>
            </w:pPr>
            <w:r w:rsidRPr="00476612">
              <w:rPr>
                <w:rFonts w:ascii="Arial" w:eastAsia="Times New Roman" w:hAnsi="Arial" w:cs="Arial"/>
                <w:lang w:eastAsia="ru-RU"/>
              </w:rPr>
              <w:t>Гостиничное обслуживание</w:t>
            </w:r>
          </w:p>
        </w:tc>
        <w:tc>
          <w:tcPr>
            <w:tcW w:w="7371" w:type="dxa"/>
            <w:tcBorders>
              <w:top w:val="single" w:sz="4" w:space="0" w:color="auto"/>
              <w:bottom w:val="single" w:sz="4" w:space="0" w:color="auto"/>
            </w:tcBorders>
          </w:tcPr>
          <w:p w:rsidR="00561024" w:rsidRPr="00476612" w:rsidRDefault="00561024" w:rsidP="00561024">
            <w:pPr>
              <w:widowControl w:val="0"/>
              <w:autoSpaceDE w:val="0"/>
              <w:autoSpaceDN w:val="0"/>
              <w:spacing w:after="0" w:line="240" w:lineRule="auto"/>
              <w:jc w:val="both"/>
              <w:rPr>
                <w:rFonts w:ascii="Arial" w:eastAsia="Times New Roman" w:hAnsi="Arial" w:cs="Arial"/>
                <w:lang w:eastAsia="ru-RU"/>
              </w:rPr>
            </w:pPr>
            <w:r w:rsidRPr="00476612">
              <w:rPr>
                <w:rFonts w:ascii="Arial" w:eastAsia="Times New Roman" w:hAnsi="Arial" w:cs="Arial"/>
                <w:lang w:eastAsia="ru-RU"/>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850" w:type="dxa"/>
            <w:tcBorders>
              <w:top w:val="single" w:sz="4" w:space="0" w:color="auto"/>
              <w:bottom w:val="single" w:sz="4" w:space="0" w:color="auto"/>
            </w:tcBorders>
          </w:tcPr>
          <w:p w:rsidR="00561024" w:rsidRPr="00476612" w:rsidRDefault="00561024" w:rsidP="00561024">
            <w:pPr>
              <w:widowControl w:val="0"/>
              <w:autoSpaceDE w:val="0"/>
              <w:autoSpaceDN w:val="0"/>
              <w:spacing w:after="0" w:line="240" w:lineRule="auto"/>
              <w:jc w:val="center"/>
              <w:rPr>
                <w:rFonts w:ascii="Arial" w:eastAsia="Times New Roman" w:hAnsi="Arial" w:cs="Arial"/>
                <w:lang w:eastAsia="ru-RU"/>
              </w:rPr>
            </w:pPr>
            <w:bookmarkStart w:id="173" w:name="P362"/>
            <w:bookmarkEnd w:id="173"/>
            <w:r w:rsidRPr="00476612">
              <w:rPr>
                <w:rFonts w:ascii="Arial" w:eastAsia="Times New Roman" w:hAnsi="Arial" w:cs="Arial"/>
                <w:lang w:eastAsia="ru-RU"/>
              </w:rPr>
              <w:t>4.7</w:t>
            </w:r>
          </w:p>
        </w:tc>
      </w:tr>
      <w:tr w:rsidR="00561024" w:rsidRPr="00561024" w:rsidTr="00476612">
        <w:tblPrEx>
          <w:tblBorders>
            <w:insideH w:val="nil"/>
          </w:tblBorders>
        </w:tblPrEx>
        <w:tc>
          <w:tcPr>
            <w:tcW w:w="2127" w:type="dxa"/>
            <w:tcBorders>
              <w:top w:val="single" w:sz="4" w:space="0" w:color="auto"/>
              <w:bottom w:val="single" w:sz="4" w:space="0" w:color="auto"/>
            </w:tcBorders>
          </w:tcPr>
          <w:p w:rsidR="00561024" w:rsidRPr="00476612" w:rsidRDefault="00561024" w:rsidP="00561024">
            <w:pPr>
              <w:widowControl w:val="0"/>
              <w:autoSpaceDE w:val="0"/>
              <w:autoSpaceDN w:val="0"/>
              <w:spacing w:after="0" w:line="240" w:lineRule="auto"/>
              <w:jc w:val="both"/>
              <w:rPr>
                <w:rFonts w:ascii="Arial" w:eastAsia="Times New Roman" w:hAnsi="Arial" w:cs="Arial"/>
                <w:lang w:eastAsia="ru-RU"/>
              </w:rPr>
            </w:pPr>
            <w:r w:rsidRPr="00476612">
              <w:rPr>
                <w:rFonts w:ascii="Arial" w:eastAsia="Times New Roman" w:hAnsi="Arial" w:cs="Arial"/>
                <w:lang w:eastAsia="ru-RU"/>
              </w:rPr>
              <w:t>Развлечения</w:t>
            </w:r>
          </w:p>
        </w:tc>
        <w:tc>
          <w:tcPr>
            <w:tcW w:w="7371" w:type="dxa"/>
            <w:tcBorders>
              <w:top w:val="single" w:sz="4" w:space="0" w:color="auto"/>
              <w:bottom w:val="single" w:sz="4" w:space="0" w:color="auto"/>
            </w:tcBorders>
          </w:tcPr>
          <w:p w:rsidR="00561024" w:rsidRPr="00476612" w:rsidRDefault="00561024" w:rsidP="00561024">
            <w:pPr>
              <w:widowControl w:val="0"/>
              <w:autoSpaceDE w:val="0"/>
              <w:autoSpaceDN w:val="0"/>
              <w:spacing w:after="0" w:line="240" w:lineRule="auto"/>
              <w:jc w:val="both"/>
              <w:rPr>
                <w:rFonts w:ascii="Arial" w:eastAsia="Times New Roman" w:hAnsi="Arial" w:cs="Arial"/>
                <w:lang w:eastAsia="ru-RU"/>
              </w:rPr>
            </w:pPr>
            <w:r w:rsidRPr="00476612">
              <w:rPr>
                <w:rFonts w:ascii="Arial" w:eastAsia="Times New Roman" w:hAnsi="Arial" w:cs="Arial"/>
                <w:lang w:eastAsia="ru-RU"/>
              </w:rPr>
              <w:t xml:space="preserve">Размещение зданий и сооружений, предназначенных для развлечения. Содержание данного вида разрешенного использования включает в себя содержание видов разрешенного использования с </w:t>
            </w:r>
            <w:hyperlink w:anchor="P370" w:history="1">
              <w:r w:rsidRPr="00476612">
                <w:rPr>
                  <w:rFonts w:ascii="Arial" w:eastAsia="Times New Roman" w:hAnsi="Arial" w:cs="Arial"/>
                  <w:color w:val="0000FF"/>
                  <w:lang w:eastAsia="ru-RU"/>
                </w:rPr>
                <w:t>кодами 4.8.1</w:t>
              </w:r>
            </w:hyperlink>
            <w:r w:rsidRPr="00476612">
              <w:rPr>
                <w:rFonts w:ascii="Arial" w:eastAsia="Times New Roman" w:hAnsi="Arial" w:cs="Arial"/>
                <w:lang w:eastAsia="ru-RU"/>
              </w:rPr>
              <w:t xml:space="preserve"> - </w:t>
            </w:r>
            <w:hyperlink w:anchor="P378" w:history="1">
              <w:r w:rsidRPr="00476612">
                <w:rPr>
                  <w:rFonts w:ascii="Arial" w:eastAsia="Times New Roman" w:hAnsi="Arial" w:cs="Arial"/>
                  <w:color w:val="0000FF"/>
                  <w:lang w:eastAsia="ru-RU"/>
                </w:rPr>
                <w:t>4.8.3</w:t>
              </w:r>
            </w:hyperlink>
          </w:p>
        </w:tc>
        <w:tc>
          <w:tcPr>
            <w:tcW w:w="850" w:type="dxa"/>
            <w:tcBorders>
              <w:top w:val="single" w:sz="4" w:space="0" w:color="auto"/>
              <w:bottom w:val="single" w:sz="4" w:space="0" w:color="auto"/>
            </w:tcBorders>
          </w:tcPr>
          <w:p w:rsidR="00561024" w:rsidRPr="00476612" w:rsidRDefault="00561024" w:rsidP="00561024">
            <w:pPr>
              <w:widowControl w:val="0"/>
              <w:autoSpaceDE w:val="0"/>
              <w:autoSpaceDN w:val="0"/>
              <w:spacing w:after="0" w:line="240" w:lineRule="auto"/>
              <w:jc w:val="center"/>
              <w:rPr>
                <w:rFonts w:ascii="Arial" w:eastAsia="Times New Roman" w:hAnsi="Arial" w:cs="Arial"/>
                <w:lang w:eastAsia="ru-RU"/>
              </w:rPr>
            </w:pPr>
            <w:r w:rsidRPr="00476612">
              <w:rPr>
                <w:rFonts w:ascii="Arial" w:eastAsia="Times New Roman" w:hAnsi="Arial" w:cs="Arial"/>
                <w:lang w:eastAsia="ru-RU"/>
              </w:rPr>
              <w:t>4.8</w:t>
            </w:r>
          </w:p>
        </w:tc>
      </w:tr>
      <w:tr w:rsidR="00561024" w:rsidRPr="00561024" w:rsidTr="00476612">
        <w:tblPrEx>
          <w:tblBorders>
            <w:insideH w:val="nil"/>
          </w:tblBorders>
        </w:tblPrEx>
        <w:tc>
          <w:tcPr>
            <w:tcW w:w="2127" w:type="dxa"/>
            <w:tcBorders>
              <w:top w:val="single" w:sz="4" w:space="0" w:color="auto"/>
              <w:bottom w:val="single" w:sz="4" w:space="0" w:color="auto"/>
            </w:tcBorders>
          </w:tcPr>
          <w:p w:rsidR="00561024" w:rsidRPr="00476612" w:rsidRDefault="00561024" w:rsidP="00561024">
            <w:pPr>
              <w:widowControl w:val="0"/>
              <w:autoSpaceDE w:val="0"/>
              <w:autoSpaceDN w:val="0"/>
              <w:spacing w:after="0" w:line="240" w:lineRule="auto"/>
              <w:jc w:val="both"/>
              <w:rPr>
                <w:rFonts w:ascii="Arial" w:eastAsia="Times New Roman" w:hAnsi="Arial" w:cs="Arial"/>
                <w:lang w:eastAsia="ru-RU"/>
              </w:rPr>
            </w:pPr>
            <w:r w:rsidRPr="00476612">
              <w:rPr>
                <w:rFonts w:ascii="Arial" w:eastAsia="Times New Roman" w:hAnsi="Arial" w:cs="Arial"/>
                <w:lang w:eastAsia="ru-RU"/>
              </w:rPr>
              <w:t>Развлекательные мероприятия</w:t>
            </w:r>
          </w:p>
        </w:tc>
        <w:tc>
          <w:tcPr>
            <w:tcW w:w="7371" w:type="dxa"/>
            <w:tcBorders>
              <w:top w:val="single" w:sz="4" w:space="0" w:color="auto"/>
              <w:bottom w:val="single" w:sz="4" w:space="0" w:color="auto"/>
            </w:tcBorders>
          </w:tcPr>
          <w:p w:rsidR="00561024" w:rsidRPr="00476612" w:rsidRDefault="00561024" w:rsidP="00561024">
            <w:pPr>
              <w:widowControl w:val="0"/>
              <w:autoSpaceDE w:val="0"/>
              <w:autoSpaceDN w:val="0"/>
              <w:spacing w:after="0" w:line="240" w:lineRule="auto"/>
              <w:jc w:val="both"/>
              <w:rPr>
                <w:rFonts w:ascii="Arial" w:eastAsia="Times New Roman" w:hAnsi="Arial" w:cs="Arial"/>
                <w:lang w:eastAsia="ru-RU"/>
              </w:rPr>
            </w:pPr>
            <w:r w:rsidRPr="00476612">
              <w:rPr>
                <w:rFonts w:ascii="Arial" w:eastAsia="Times New Roman" w:hAnsi="Arial" w:cs="Arial"/>
                <w:lang w:eastAsia="ru-RU"/>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c>
          <w:tcPr>
            <w:tcW w:w="850" w:type="dxa"/>
            <w:tcBorders>
              <w:top w:val="single" w:sz="4" w:space="0" w:color="auto"/>
              <w:bottom w:val="single" w:sz="4" w:space="0" w:color="auto"/>
            </w:tcBorders>
          </w:tcPr>
          <w:p w:rsidR="00561024" w:rsidRPr="00476612" w:rsidRDefault="00561024" w:rsidP="00561024">
            <w:pPr>
              <w:widowControl w:val="0"/>
              <w:autoSpaceDE w:val="0"/>
              <w:autoSpaceDN w:val="0"/>
              <w:spacing w:after="0" w:line="240" w:lineRule="auto"/>
              <w:jc w:val="center"/>
              <w:rPr>
                <w:rFonts w:ascii="Arial" w:eastAsia="Times New Roman" w:hAnsi="Arial" w:cs="Arial"/>
                <w:lang w:eastAsia="ru-RU"/>
              </w:rPr>
            </w:pPr>
            <w:bookmarkStart w:id="174" w:name="P370"/>
            <w:bookmarkEnd w:id="174"/>
            <w:r w:rsidRPr="00476612">
              <w:rPr>
                <w:rFonts w:ascii="Arial" w:eastAsia="Times New Roman" w:hAnsi="Arial" w:cs="Arial"/>
                <w:lang w:eastAsia="ru-RU"/>
              </w:rPr>
              <w:t>4.8.1</w:t>
            </w:r>
          </w:p>
        </w:tc>
      </w:tr>
      <w:tr w:rsidR="00561024" w:rsidRPr="00561024" w:rsidTr="00476612">
        <w:tblPrEx>
          <w:tblBorders>
            <w:insideH w:val="nil"/>
          </w:tblBorders>
        </w:tblPrEx>
        <w:tc>
          <w:tcPr>
            <w:tcW w:w="2127" w:type="dxa"/>
            <w:tcBorders>
              <w:top w:val="single" w:sz="4" w:space="0" w:color="auto"/>
              <w:bottom w:val="single" w:sz="4" w:space="0" w:color="auto"/>
            </w:tcBorders>
          </w:tcPr>
          <w:p w:rsidR="00561024" w:rsidRPr="00476612" w:rsidRDefault="00561024" w:rsidP="00561024">
            <w:pPr>
              <w:widowControl w:val="0"/>
              <w:autoSpaceDE w:val="0"/>
              <w:autoSpaceDN w:val="0"/>
              <w:spacing w:after="0" w:line="240" w:lineRule="auto"/>
              <w:jc w:val="both"/>
              <w:rPr>
                <w:rFonts w:ascii="Arial" w:eastAsia="Times New Roman" w:hAnsi="Arial" w:cs="Arial"/>
                <w:lang w:eastAsia="ru-RU"/>
              </w:rPr>
            </w:pPr>
            <w:r w:rsidRPr="00476612">
              <w:rPr>
                <w:rFonts w:ascii="Arial" w:eastAsia="Times New Roman" w:hAnsi="Arial" w:cs="Arial"/>
                <w:lang w:eastAsia="ru-RU"/>
              </w:rPr>
              <w:t>Проведение азартных игр</w:t>
            </w:r>
          </w:p>
        </w:tc>
        <w:tc>
          <w:tcPr>
            <w:tcW w:w="7371" w:type="dxa"/>
            <w:tcBorders>
              <w:top w:val="single" w:sz="4" w:space="0" w:color="auto"/>
              <w:bottom w:val="single" w:sz="4" w:space="0" w:color="auto"/>
            </w:tcBorders>
          </w:tcPr>
          <w:p w:rsidR="00561024" w:rsidRPr="00476612" w:rsidRDefault="00561024" w:rsidP="00561024">
            <w:pPr>
              <w:widowControl w:val="0"/>
              <w:autoSpaceDE w:val="0"/>
              <w:autoSpaceDN w:val="0"/>
              <w:spacing w:after="0" w:line="240" w:lineRule="auto"/>
              <w:jc w:val="both"/>
              <w:rPr>
                <w:rFonts w:ascii="Arial" w:eastAsia="Times New Roman" w:hAnsi="Arial" w:cs="Arial"/>
                <w:lang w:eastAsia="ru-RU"/>
              </w:rPr>
            </w:pPr>
            <w:r w:rsidRPr="00476612">
              <w:rPr>
                <w:rFonts w:ascii="Arial" w:eastAsia="Times New Roman" w:hAnsi="Arial" w:cs="Arial"/>
                <w:lang w:eastAsia="ru-RU"/>
              </w:rPr>
              <w:t>Размещение зданий и сооружений, предназначенных для размещения букмекерских контор, тотализаторов, их пунктов приема ставок вне игорных зон</w:t>
            </w:r>
          </w:p>
        </w:tc>
        <w:tc>
          <w:tcPr>
            <w:tcW w:w="850" w:type="dxa"/>
            <w:tcBorders>
              <w:top w:val="single" w:sz="4" w:space="0" w:color="auto"/>
              <w:bottom w:val="single" w:sz="4" w:space="0" w:color="auto"/>
            </w:tcBorders>
          </w:tcPr>
          <w:p w:rsidR="00561024" w:rsidRPr="00476612" w:rsidRDefault="00561024" w:rsidP="00561024">
            <w:pPr>
              <w:widowControl w:val="0"/>
              <w:autoSpaceDE w:val="0"/>
              <w:autoSpaceDN w:val="0"/>
              <w:spacing w:after="0" w:line="240" w:lineRule="auto"/>
              <w:jc w:val="center"/>
              <w:rPr>
                <w:rFonts w:ascii="Arial" w:eastAsia="Times New Roman" w:hAnsi="Arial" w:cs="Arial"/>
                <w:lang w:eastAsia="ru-RU"/>
              </w:rPr>
            </w:pPr>
            <w:bookmarkStart w:id="175" w:name="P374"/>
            <w:bookmarkEnd w:id="175"/>
            <w:r w:rsidRPr="00476612">
              <w:rPr>
                <w:rFonts w:ascii="Arial" w:eastAsia="Times New Roman" w:hAnsi="Arial" w:cs="Arial"/>
                <w:lang w:eastAsia="ru-RU"/>
              </w:rPr>
              <w:t>4.8.2</w:t>
            </w:r>
          </w:p>
        </w:tc>
      </w:tr>
      <w:tr w:rsidR="00561024" w:rsidRPr="00561024" w:rsidTr="00476612">
        <w:tblPrEx>
          <w:tblBorders>
            <w:insideH w:val="nil"/>
          </w:tblBorders>
        </w:tblPrEx>
        <w:tc>
          <w:tcPr>
            <w:tcW w:w="2127" w:type="dxa"/>
            <w:tcBorders>
              <w:top w:val="single" w:sz="4" w:space="0" w:color="auto"/>
              <w:bottom w:val="single" w:sz="4" w:space="0" w:color="auto"/>
            </w:tcBorders>
          </w:tcPr>
          <w:p w:rsidR="00561024" w:rsidRPr="00476612" w:rsidRDefault="00561024" w:rsidP="00561024">
            <w:pPr>
              <w:widowControl w:val="0"/>
              <w:autoSpaceDE w:val="0"/>
              <w:autoSpaceDN w:val="0"/>
              <w:spacing w:after="0" w:line="240" w:lineRule="auto"/>
              <w:jc w:val="both"/>
              <w:rPr>
                <w:rFonts w:ascii="Arial" w:eastAsia="Times New Roman" w:hAnsi="Arial" w:cs="Arial"/>
                <w:lang w:eastAsia="ru-RU"/>
              </w:rPr>
            </w:pPr>
            <w:r w:rsidRPr="00476612">
              <w:rPr>
                <w:rFonts w:ascii="Arial" w:eastAsia="Times New Roman" w:hAnsi="Arial" w:cs="Arial"/>
                <w:lang w:eastAsia="ru-RU"/>
              </w:rPr>
              <w:t>Проведение азартных игр в игорных зонах</w:t>
            </w:r>
          </w:p>
        </w:tc>
        <w:tc>
          <w:tcPr>
            <w:tcW w:w="7371" w:type="dxa"/>
            <w:tcBorders>
              <w:top w:val="single" w:sz="4" w:space="0" w:color="auto"/>
              <w:bottom w:val="single" w:sz="4" w:space="0" w:color="auto"/>
            </w:tcBorders>
          </w:tcPr>
          <w:p w:rsidR="00561024" w:rsidRPr="00476612" w:rsidRDefault="00561024" w:rsidP="00561024">
            <w:pPr>
              <w:widowControl w:val="0"/>
              <w:autoSpaceDE w:val="0"/>
              <w:autoSpaceDN w:val="0"/>
              <w:spacing w:after="0" w:line="240" w:lineRule="auto"/>
              <w:jc w:val="both"/>
              <w:rPr>
                <w:rFonts w:ascii="Arial" w:eastAsia="Times New Roman" w:hAnsi="Arial" w:cs="Arial"/>
                <w:lang w:eastAsia="ru-RU"/>
              </w:rPr>
            </w:pPr>
            <w:r w:rsidRPr="00476612">
              <w:rPr>
                <w:rFonts w:ascii="Arial" w:eastAsia="Times New Roman" w:hAnsi="Arial" w:cs="Arial"/>
                <w:lang w:eastAsia="ru-RU"/>
              </w:rPr>
              <w:t>Размещение зданий и сооружений в игорных зонах, где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c>
          <w:tcPr>
            <w:tcW w:w="850" w:type="dxa"/>
            <w:tcBorders>
              <w:top w:val="single" w:sz="4" w:space="0" w:color="auto"/>
              <w:bottom w:val="single" w:sz="4" w:space="0" w:color="auto"/>
            </w:tcBorders>
          </w:tcPr>
          <w:p w:rsidR="00561024" w:rsidRPr="00476612" w:rsidRDefault="00561024" w:rsidP="00561024">
            <w:pPr>
              <w:widowControl w:val="0"/>
              <w:autoSpaceDE w:val="0"/>
              <w:autoSpaceDN w:val="0"/>
              <w:spacing w:after="0" w:line="240" w:lineRule="auto"/>
              <w:jc w:val="center"/>
              <w:rPr>
                <w:rFonts w:ascii="Arial" w:eastAsia="Times New Roman" w:hAnsi="Arial" w:cs="Arial"/>
                <w:lang w:eastAsia="ru-RU"/>
              </w:rPr>
            </w:pPr>
            <w:bookmarkStart w:id="176" w:name="P378"/>
            <w:bookmarkEnd w:id="176"/>
            <w:r w:rsidRPr="00476612">
              <w:rPr>
                <w:rFonts w:ascii="Arial" w:eastAsia="Times New Roman" w:hAnsi="Arial" w:cs="Arial"/>
                <w:lang w:eastAsia="ru-RU"/>
              </w:rPr>
              <w:t>4.8.3</w:t>
            </w:r>
          </w:p>
        </w:tc>
      </w:tr>
      <w:tr w:rsidR="00561024" w:rsidRPr="00561024" w:rsidTr="00476612">
        <w:tblPrEx>
          <w:tblBorders>
            <w:insideH w:val="nil"/>
          </w:tblBorders>
        </w:tblPrEx>
        <w:tc>
          <w:tcPr>
            <w:tcW w:w="2127" w:type="dxa"/>
            <w:tcBorders>
              <w:top w:val="single" w:sz="4" w:space="0" w:color="auto"/>
              <w:bottom w:val="single" w:sz="4" w:space="0" w:color="auto"/>
            </w:tcBorders>
          </w:tcPr>
          <w:p w:rsidR="00561024" w:rsidRPr="00476612" w:rsidRDefault="00561024" w:rsidP="00561024">
            <w:pPr>
              <w:widowControl w:val="0"/>
              <w:autoSpaceDE w:val="0"/>
              <w:autoSpaceDN w:val="0"/>
              <w:spacing w:after="0" w:line="240" w:lineRule="auto"/>
              <w:jc w:val="both"/>
              <w:rPr>
                <w:rFonts w:ascii="Arial" w:eastAsia="Times New Roman" w:hAnsi="Arial" w:cs="Arial"/>
                <w:lang w:eastAsia="ru-RU"/>
              </w:rPr>
            </w:pPr>
            <w:r w:rsidRPr="00476612">
              <w:rPr>
                <w:rFonts w:ascii="Arial" w:eastAsia="Times New Roman" w:hAnsi="Arial" w:cs="Arial"/>
                <w:lang w:eastAsia="ru-RU"/>
              </w:rPr>
              <w:t>Служебные гаражи</w:t>
            </w:r>
          </w:p>
        </w:tc>
        <w:tc>
          <w:tcPr>
            <w:tcW w:w="7371" w:type="dxa"/>
            <w:tcBorders>
              <w:top w:val="single" w:sz="4" w:space="0" w:color="auto"/>
              <w:bottom w:val="single" w:sz="4" w:space="0" w:color="auto"/>
            </w:tcBorders>
          </w:tcPr>
          <w:p w:rsidR="00561024" w:rsidRPr="00476612" w:rsidRDefault="00561024" w:rsidP="00561024">
            <w:pPr>
              <w:widowControl w:val="0"/>
              <w:autoSpaceDE w:val="0"/>
              <w:autoSpaceDN w:val="0"/>
              <w:spacing w:after="0" w:line="240" w:lineRule="auto"/>
              <w:jc w:val="both"/>
              <w:rPr>
                <w:rFonts w:ascii="Arial" w:eastAsia="Times New Roman" w:hAnsi="Arial" w:cs="Arial"/>
                <w:lang w:eastAsia="ru-RU"/>
              </w:rPr>
            </w:pPr>
            <w:r w:rsidRPr="00476612">
              <w:rPr>
                <w:rFonts w:ascii="Arial" w:eastAsia="Times New Roman" w:hAnsi="Arial" w:cs="Arial"/>
                <w:lang w:eastAsia="ru-RU"/>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190" w:history="1">
              <w:r w:rsidRPr="00476612">
                <w:rPr>
                  <w:rFonts w:ascii="Arial" w:eastAsia="Times New Roman" w:hAnsi="Arial" w:cs="Arial"/>
                  <w:color w:val="0000FF"/>
                  <w:lang w:eastAsia="ru-RU"/>
                </w:rPr>
                <w:t>кодами 3.0</w:t>
              </w:r>
            </w:hyperlink>
            <w:r w:rsidRPr="00476612">
              <w:rPr>
                <w:rFonts w:ascii="Arial" w:eastAsia="Times New Roman" w:hAnsi="Arial" w:cs="Arial"/>
                <w:lang w:eastAsia="ru-RU"/>
              </w:rPr>
              <w:t xml:space="preserve">, </w:t>
            </w:r>
            <w:hyperlink w:anchor="P333" w:history="1">
              <w:r w:rsidRPr="00476612">
                <w:rPr>
                  <w:rFonts w:ascii="Arial" w:eastAsia="Times New Roman" w:hAnsi="Arial" w:cs="Arial"/>
                  <w:color w:val="0000FF"/>
                  <w:lang w:eastAsia="ru-RU"/>
                </w:rPr>
                <w:t>4.0</w:t>
              </w:r>
            </w:hyperlink>
            <w:r w:rsidRPr="00476612">
              <w:rPr>
                <w:rFonts w:ascii="Arial" w:eastAsia="Times New Roman" w:hAnsi="Arial" w:cs="Arial"/>
                <w:lang w:eastAsia="ru-RU"/>
              </w:rPr>
              <w:t>, а также для стоянки и хранения транспортных средств общего пользования, в том числе в депо</w:t>
            </w:r>
          </w:p>
        </w:tc>
        <w:tc>
          <w:tcPr>
            <w:tcW w:w="850" w:type="dxa"/>
            <w:tcBorders>
              <w:top w:val="single" w:sz="4" w:space="0" w:color="auto"/>
              <w:bottom w:val="single" w:sz="4" w:space="0" w:color="auto"/>
            </w:tcBorders>
          </w:tcPr>
          <w:p w:rsidR="00561024" w:rsidRPr="00476612" w:rsidRDefault="00561024" w:rsidP="00561024">
            <w:pPr>
              <w:widowControl w:val="0"/>
              <w:autoSpaceDE w:val="0"/>
              <w:autoSpaceDN w:val="0"/>
              <w:spacing w:after="0" w:line="240" w:lineRule="auto"/>
              <w:jc w:val="center"/>
              <w:rPr>
                <w:rFonts w:ascii="Arial" w:eastAsia="Times New Roman" w:hAnsi="Arial" w:cs="Arial"/>
                <w:lang w:eastAsia="ru-RU"/>
              </w:rPr>
            </w:pPr>
            <w:bookmarkStart w:id="177" w:name="P382"/>
            <w:bookmarkEnd w:id="177"/>
            <w:r w:rsidRPr="00476612">
              <w:rPr>
                <w:rFonts w:ascii="Arial" w:eastAsia="Times New Roman" w:hAnsi="Arial" w:cs="Arial"/>
                <w:lang w:eastAsia="ru-RU"/>
              </w:rPr>
              <w:t>4.9</w:t>
            </w:r>
          </w:p>
        </w:tc>
      </w:tr>
      <w:tr w:rsidR="00561024" w:rsidRPr="00561024" w:rsidTr="00476612">
        <w:tblPrEx>
          <w:tblBorders>
            <w:insideH w:val="nil"/>
          </w:tblBorders>
        </w:tblPrEx>
        <w:tc>
          <w:tcPr>
            <w:tcW w:w="2127" w:type="dxa"/>
            <w:tcBorders>
              <w:top w:val="single" w:sz="4" w:space="0" w:color="auto"/>
              <w:bottom w:val="single" w:sz="4" w:space="0" w:color="auto"/>
            </w:tcBorders>
          </w:tcPr>
          <w:p w:rsidR="00561024" w:rsidRPr="00476612" w:rsidRDefault="00561024" w:rsidP="00561024">
            <w:pPr>
              <w:widowControl w:val="0"/>
              <w:autoSpaceDE w:val="0"/>
              <w:autoSpaceDN w:val="0"/>
              <w:spacing w:after="0" w:line="240" w:lineRule="auto"/>
              <w:jc w:val="both"/>
              <w:rPr>
                <w:rFonts w:ascii="Arial" w:eastAsia="Times New Roman" w:hAnsi="Arial" w:cs="Arial"/>
                <w:lang w:eastAsia="ru-RU"/>
              </w:rPr>
            </w:pPr>
            <w:r w:rsidRPr="00476612">
              <w:rPr>
                <w:rFonts w:ascii="Arial" w:eastAsia="Times New Roman" w:hAnsi="Arial" w:cs="Arial"/>
                <w:lang w:eastAsia="ru-RU"/>
              </w:rPr>
              <w:t>Объекты дорожного сервиса</w:t>
            </w:r>
          </w:p>
        </w:tc>
        <w:tc>
          <w:tcPr>
            <w:tcW w:w="7371" w:type="dxa"/>
            <w:tcBorders>
              <w:top w:val="single" w:sz="4" w:space="0" w:color="auto"/>
              <w:bottom w:val="single" w:sz="4" w:space="0" w:color="auto"/>
            </w:tcBorders>
          </w:tcPr>
          <w:p w:rsidR="00561024" w:rsidRPr="00476612" w:rsidRDefault="00561024" w:rsidP="00561024">
            <w:pPr>
              <w:widowControl w:val="0"/>
              <w:autoSpaceDE w:val="0"/>
              <w:autoSpaceDN w:val="0"/>
              <w:spacing w:after="0" w:line="240" w:lineRule="auto"/>
              <w:jc w:val="both"/>
              <w:rPr>
                <w:rFonts w:ascii="Arial" w:eastAsia="Times New Roman" w:hAnsi="Arial" w:cs="Arial"/>
                <w:lang w:eastAsia="ru-RU"/>
              </w:rPr>
            </w:pPr>
            <w:r w:rsidRPr="00476612">
              <w:rPr>
                <w:rFonts w:ascii="Arial" w:eastAsia="Times New Roman" w:hAnsi="Arial" w:cs="Arial"/>
                <w:lang w:eastAsia="ru-RU"/>
              </w:rPr>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w:anchor="P390" w:history="1">
              <w:r w:rsidRPr="00476612">
                <w:rPr>
                  <w:rFonts w:ascii="Arial" w:eastAsia="Times New Roman" w:hAnsi="Arial" w:cs="Arial"/>
                  <w:color w:val="0000FF"/>
                  <w:lang w:eastAsia="ru-RU"/>
                </w:rPr>
                <w:t>кодами 4.9.1.1</w:t>
              </w:r>
            </w:hyperlink>
            <w:r w:rsidRPr="00476612">
              <w:rPr>
                <w:rFonts w:ascii="Arial" w:eastAsia="Times New Roman" w:hAnsi="Arial" w:cs="Arial"/>
                <w:lang w:eastAsia="ru-RU"/>
              </w:rPr>
              <w:t xml:space="preserve"> - </w:t>
            </w:r>
            <w:hyperlink w:anchor="P402" w:history="1">
              <w:r w:rsidRPr="00476612">
                <w:rPr>
                  <w:rFonts w:ascii="Arial" w:eastAsia="Times New Roman" w:hAnsi="Arial" w:cs="Arial"/>
                  <w:color w:val="0000FF"/>
                  <w:lang w:eastAsia="ru-RU"/>
                </w:rPr>
                <w:t>4.9.1.4</w:t>
              </w:r>
            </w:hyperlink>
          </w:p>
        </w:tc>
        <w:tc>
          <w:tcPr>
            <w:tcW w:w="850" w:type="dxa"/>
            <w:tcBorders>
              <w:top w:val="single" w:sz="4" w:space="0" w:color="auto"/>
              <w:bottom w:val="single" w:sz="4" w:space="0" w:color="auto"/>
            </w:tcBorders>
          </w:tcPr>
          <w:p w:rsidR="00561024" w:rsidRPr="00476612" w:rsidRDefault="00561024" w:rsidP="00561024">
            <w:pPr>
              <w:widowControl w:val="0"/>
              <w:autoSpaceDE w:val="0"/>
              <w:autoSpaceDN w:val="0"/>
              <w:spacing w:after="0" w:line="240" w:lineRule="auto"/>
              <w:jc w:val="center"/>
              <w:rPr>
                <w:rFonts w:ascii="Arial" w:eastAsia="Times New Roman" w:hAnsi="Arial" w:cs="Arial"/>
                <w:lang w:eastAsia="ru-RU"/>
              </w:rPr>
            </w:pPr>
            <w:r w:rsidRPr="00476612">
              <w:rPr>
                <w:rFonts w:ascii="Arial" w:eastAsia="Times New Roman" w:hAnsi="Arial" w:cs="Arial"/>
                <w:lang w:eastAsia="ru-RU"/>
              </w:rPr>
              <w:t>4.9.1</w:t>
            </w:r>
          </w:p>
        </w:tc>
      </w:tr>
      <w:tr w:rsidR="00561024" w:rsidRPr="00561024" w:rsidTr="00476612">
        <w:tblPrEx>
          <w:tblBorders>
            <w:insideH w:val="nil"/>
          </w:tblBorders>
        </w:tblPrEx>
        <w:tc>
          <w:tcPr>
            <w:tcW w:w="2127" w:type="dxa"/>
            <w:tcBorders>
              <w:top w:val="single" w:sz="4" w:space="0" w:color="auto"/>
              <w:bottom w:val="single" w:sz="4" w:space="0" w:color="auto"/>
            </w:tcBorders>
          </w:tcPr>
          <w:p w:rsidR="00561024" w:rsidRPr="00476612" w:rsidRDefault="00561024" w:rsidP="00561024">
            <w:pPr>
              <w:widowControl w:val="0"/>
              <w:autoSpaceDE w:val="0"/>
              <w:autoSpaceDN w:val="0"/>
              <w:spacing w:after="0" w:line="240" w:lineRule="auto"/>
              <w:jc w:val="both"/>
              <w:rPr>
                <w:rFonts w:ascii="Arial" w:eastAsia="Times New Roman" w:hAnsi="Arial" w:cs="Arial"/>
                <w:lang w:eastAsia="ru-RU"/>
              </w:rPr>
            </w:pPr>
            <w:r w:rsidRPr="00476612">
              <w:rPr>
                <w:rFonts w:ascii="Arial" w:eastAsia="Times New Roman" w:hAnsi="Arial" w:cs="Arial"/>
                <w:lang w:eastAsia="ru-RU"/>
              </w:rPr>
              <w:t>Заправка транспортных средств</w:t>
            </w:r>
          </w:p>
        </w:tc>
        <w:tc>
          <w:tcPr>
            <w:tcW w:w="7371" w:type="dxa"/>
            <w:tcBorders>
              <w:top w:val="single" w:sz="4" w:space="0" w:color="auto"/>
              <w:bottom w:val="single" w:sz="4" w:space="0" w:color="auto"/>
            </w:tcBorders>
          </w:tcPr>
          <w:p w:rsidR="00561024" w:rsidRPr="00476612" w:rsidRDefault="00561024" w:rsidP="00561024">
            <w:pPr>
              <w:widowControl w:val="0"/>
              <w:autoSpaceDE w:val="0"/>
              <w:autoSpaceDN w:val="0"/>
              <w:spacing w:after="0" w:line="240" w:lineRule="auto"/>
              <w:jc w:val="both"/>
              <w:rPr>
                <w:rFonts w:ascii="Arial" w:eastAsia="Times New Roman" w:hAnsi="Arial" w:cs="Arial"/>
                <w:lang w:eastAsia="ru-RU"/>
              </w:rPr>
            </w:pPr>
            <w:r w:rsidRPr="00476612">
              <w:rPr>
                <w:rFonts w:ascii="Arial" w:eastAsia="Times New Roman" w:hAnsi="Arial" w:cs="Arial"/>
                <w:lang w:eastAsia="ru-RU"/>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850" w:type="dxa"/>
            <w:tcBorders>
              <w:top w:val="single" w:sz="4" w:space="0" w:color="auto"/>
              <w:bottom w:val="single" w:sz="4" w:space="0" w:color="auto"/>
            </w:tcBorders>
          </w:tcPr>
          <w:p w:rsidR="00561024" w:rsidRPr="00476612" w:rsidRDefault="00561024" w:rsidP="00561024">
            <w:pPr>
              <w:widowControl w:val="0"/>
              <w:autoSpaceDE w:val="0"/>
              <w:autoSpaceDN w:val="0"/>
              <w:spacing w:after="0" w:line="240" w:lineRule="auto"/>
              <w:jc w:val="center"/>
              <w:rPr>
                <w:rFonts w:ascii="Arial" w:eastAsia="Times New Roman" w:hAnsi="Arial" w:cs="Arial"/>
                <w:lang w:eastAsia="ru-RU"/>
              </w:rPr>
            </w:pPr>
            <w:bookmarkStart w:id="178" w:name="P390"/>
            <w:bookmarkEnd w:id="178"/>
            <w:r w:rsidRPr="00476612">
              <w:rPr>
                <w:rFonts w:ascii="Arial" w:eastAsia="Times New Roman" w:hAnsi="Arial" w:cs="Arial"/>
                <w:lang w:eastAsia="ru-RU"/>
              </w:rPr>
              <w:t>4.9.1.1</w:t>
            </w:r>
          </w:p>
        </w:tc>
      </w:tr>
      <w:tr w:rsidR="00561024" w:rsidRPr="00561024" w:rsidTr="00476612">
        <w:tblPrEx>
          <w:tblBorders>
            <w:insideH w:val="nil"/>
          </w:tblBorders>
        </w:tblPrEx>
        <w:tc>
          <w:tcPr>
            <w:tcW w:w="2127" w:type="dxa"/>
            <w:tcBorders>
              <w:top w:val="single" w:sz="4" w:space="0" w:color="auto"/>
              <w:bottom w:val="single" w:sz="4" w:space="0" w:color="auto"/>
            </w:tcBorders>
          </w:tcPr>
          <w:p w:rsidR="00561024" w:rsidRPr="00476612" w:rsidRDefault="00561024" w:rsidP="00561024">
            <w:pPr>
              <w:widowControl w:val="0"/>
              <w:autoSpaceDE w:val="0"/>
              <w:autoSpaceDN w:val="0"/>
              <w:spacing w:after="0" w:line="240" w:lineRule="auto"/>
              <w:jc w:val="both"/>
              <w:rPr>
                <w:rFonts w:ascii="Arial" w:eastAsia="Times New Roman" w:hAnsi="Arial" w:cs="Arial"/>
                <w:lang w:eastAsia="ru-RU"/>
              </w:rPr>
            </w:pPr>
            <w:r w:rsidRPr="00476612">
              <w:rPr>
                <w:rFonts w:ascii="Arial" w:eastAsia="Times New Roman" w:hAnsi="Arial" w:cs="Arial"/>
                <w:lang w:eastAsia="ru-RU"/>
              </w:rPr>
              <w:t>Обеспечение дорожного отдыха</w:t>
            </w:r>
          </w:p>
        </w:tc>
        <w:tc>
          <w:tcPr>
            <w:tcW w:w="7371" w:type="dxa"/>
            <w:tcBorders>
              <w:top w:val="single" w:sz="4" w:space="0" w:color="auto"/>
              <w:bottom w:val="single" w:sz="4" w:space="0" w:color="auto"/>
            </w:tcBorders>
          </w:tcPr>
          <w:p w:rsidR="00561024" w:rsidRPr="00476612" w:rsidRDefault="00561024" w:rsidP="00561024">
            <w:pPr>
              <w:widowControl w:val="0"/>
              <w:autoSpaceDE w:val="0"/>
              <w:autoSpaceDN w:val="0"/>
              <w:spacing w:after="0" w:line="240" w:lineRule="auto"/>
              <w:jc w:val="both"/>
              <w:rPr>
                <w:rFonts w:ascii="Arial" w:eastAsia="Times New Roman" w:hAnsi="Arial" w:cs="Arial"/>
                <w:lang w:eastAsia="ru-RU"/>
              </w:rPr>
            </w:pPr>
            <w:r w:rsidRPr="00476612">
              <w:rPr>
                <w:rFonts w:ascii="Arial" w:eastAsia="Times New Roman" w:hAnsi="Arial" w:cs="Arial"/>
                <w:lang w:eastAsia="ru-RU"/>
              </w:rPr>
              <w:t xml:space="preserve">Размещение зданий для предоставления гостиничных услуг в качестве дорожного сервиса (мотелей), а также размещение </w:t>
            </w:r>
            <w:r w:rsidRPr="00476612">
              <w:rPr>
                <w:rFonts w:ascii="Arial" w:eastAsia="Times New Roman" w:hAnsi="Arial" w:cs="Arial"/>
                <w:lang w:eastAsia="ru-RU"/>
              </w:rPr>
              <w:lastRenderedPageBreak/>
              <w:t>магазинов сопутствующей торговли, зданий для организации общественного питания в качестве объектов дорожного сервиса</w:t>
            </w:r>
          </w:p>
        </w:tc>
        <w:tc>
          <w:tcPr>
            <w:tcW w:w="850" w:type="dxa"/>
            <w:tcBorders>
              <w:top w:val="single" w:sz="4" w:space="0" w:color="auto"/>
              <w:bottom w:val="single" w:sz="4" w:space="0" w:color="auto"/>
            </w:tcBorders>
          </w:tcPr>
          <w:p w:rsidR="00561024" w:rsidRPr="00476612" w:rsidRDefault="00561024" w:rsidP="00561024">
            <w:pPr>
              <w:widowControl w:val="0"/>
              <w:autoSpaceDE w:val="0"/>
              <w:autoSpaceDN w:val="0"/>
              <w:spacing w:after="0" w:line="240" w:lineRule="auto"/>
              <w:jc w:val="center"/>
              <w:rPr>
                <w:rFonts w:ascii="Arial" w:eastAsia="Times New Roman" w:hAnsi="Arial" w:cs="Arial"/>
                <w:lang w:eastAsia="ru-RU"/>
              </w:rPr>
            </w:pPr>
            <w:r w:rsidRPr="00476612">
              <w:rPr>
                <w:rFonts w:ascii="Arial" w:eastAsia="Times New Roman" w:hAnsi="Arial" w:cs="Arial"/>
                <w:lang w:eastAsia="ru-RU"/>
              </w:rPr>
              <w:lastRenderedPageBreak/>
              <w:t>4.9.1.2</w:t>
            </w:r>
          </w:p>
        </w:tc>
      </w:tr>
      <w:tr w:rsidR="00561024" w:rsidRPr="00561024" w:rsidTr="00476612">
        <w:tblPrEx>
          <w:tblBorders>
            <w:insideH w:val="nil"/>
          </w:tblBorders>
        </w:tblPrEx>
        <w:tc>
          <w:tcPr>
            <w:tcW w:w="2127" w:type="dxa"/>
            <w:tcBorders>
              <w:top w:val="single" w:sz="4" w:space="0" w:color="auto"/>
              <w:bottom w:val="single" w:sz="4" w:space="0" w:color="auto"/>
            </w:tcBorders>
          </w:tcPr>
          <w:p w:rsidR="00561024" w:rsidRPr="00476612" w:rsidRDefault="00561024" w:rsidP="00561024">
            <w:pPr>
              <w:widowControl w:val="0"/>
              <w:autoSpaceDE w:val="0"/>
              <w:autoSpaceDN w:val="0"/>
              <w:spacing w:after="0" w:line="240" w:lineRule="auto"/>
              <w:jc w:val="both"/>
              <w:rPr>
                <w:rFonts w:ascii="Arial" w:eastAsia="Times New Roman" w:hAnsi="Arial" w:cs="Arial"/>
                <w:lang w:eastAsia="ru-RU"/>
              </w:rPr>
            </w:pPr>
            <w:r w:rsidRPr="00476612">
              <w:rPr>
                <w:rFonts w:ascii="Arial" w:eastAsia="Times New Roman" w:hAnsi="Arial" w:cs="Arial"/>
                <w:lang w:eastAsia="ru-RU"/>
              </w:rPr>
              <w:lastRenderedPageBreak/>
              <w:t>Автомобильные мойки</w:t>
            </w:r>
          </w:p>
        </w:tc>
        <w:tc>
          <w:tcPr>
            <w:tcW w:w="7371" w:type="dxa"/>
            <w:tcBorders>
              <w:top w:val="single" w:sz="4" w:space="0" w:color="auto"/>
              <w:bottom w:val="single" w:sz="4" w:space="0" w:color="auto"/>
            </w:tcBorders>
          </w:tcPr>
          <w:p w:rsidR="00561024" w:rsidRPr="00476612" w:rsidRDefault="00561024" w:rsidP="00561024">
            <w:pPr>
              <w:widowControl w:val="0"/>
              <w:autoSpaceDE w:val="0"/>
              <w:autoSpaceDN w:val="0"/>
              <w:spacing w:after="0" w:line="240" w:lineRule="auto"/>
              <w:jc w:val="both"/>
              <w:rPr>
                <w:rFonts w:ascii="Arial" w:eastAsia="Times New Roman" w:hAnsi="Arial" w:cs="Arial"/>
                <w:lang w:eastAsia="ru-RU"/>
              </w:rPr>
            </w:pPr>
            <w:r w:rsidRPr="00476612">
              <w:rPr>
                <w:rFonts w:ascii="Arial" w:eastAsia="Times New Roman" w:hAnsi="Arial" w:cs="Arial"/>
                <w:lang w:eastAsia="ru-RU"/>
              </w:rPr>
              <w:t>Размещение автомобильных моек, а также размещение магазинов сопутствующей торговли</w:t>
            </w:r>
          </w:p>
        </w:tc>
        <w:tc>
          <w:tcPr>
            <w:tcW w:w="850" w:type="dxa"/>
            <w:tcBorders>
              <w:top w:val="single" w:sz="4" w:space="0" w:color="auto"/>
              <w:bottom w:val="single" w:sz="4" w:space="0" w:color="auto"/>
            </w:tcBorders>
          </w:tcPr>
          <w:p w:rsidR="00561024" w:rsidRPr="00476612" w:rsidRDefault="00561024" w:rsidP="00561024">
            <w:pPr>
              <w:widowControl w:val="0"/>
              <w:autoSpaceDE w:val="0"/>
              <w:autoSpaceDN w:val="0"/>
              <w:spacing w:after="0" w:line="240" w:lineRule="auto"/>
              <w:jc w:val="center"/>
              <w:rPr>
                <w:rFonts w:ascii="Arial" w:eastAsia="Times New Roman" w:hAnsi="Arial" w:cs="Arial"/>
                <w:lang w:eastAsia="ru-RU"/>
              </w:rPr>
            </w:pPr>
            <w:r w:rsidRPr="00476612">
              <w:rPr>
                <w:rFonts w:ascii="Arial" w:eastAsia="Times New Roman" w:hAnsi="Arial" w:cs="Arial"/>
                <w:lang w:eastAsia="ru-RU"/>
              </w:rPr>
              <w:t>4.9.1.3</w:t>
            </w:r>
          </w:p>
        </w:tc>
      </w:tr>
      <w:tr w:rsidR="00561024" w:rsidRPr="00561024" w:rsidTr="00476612">
        <w:tblPrEx>
          <w:tblBorders>
            <w:insideH w:val="nil"/>
          </w:tblBorders>
        </w:tblPrEx>
        <w:tc>
          <w:tcPr>
            <w:tcW w:w="2127" w:type="dxa"/>
            <w:tcBorders>
              <w:top w:val="single" w:sz="4" w:space="0" w:color="auto"/>
              <w:bottom w:val="single" w:sz="4" w:space="0" w:color="auto"/>
            </w:tcBorders>
          </w:tcPr>
          <w:p w:rsidR="00561024" w:rsidRPr="00476612" w:rsidRDefault="00561024" w:rsidP="00561024">
            <w:pPr>
              <w:widowControl w:val="0"/>
              <w:autoSpaceDE w:val="0"/>
              <w:autoSpaceDN w:val="0"/>
              <w:spacing w:after="0" w:line="240" w:lineRule="auto"/>
              <w:jc w:val="both"/>
              <w:rPr>
                <w:rFonts w:ascii="Arial" w:eastAsia="Times New Roman" w:hAnsi="Arial" w:cs="Arial"/>
                <w:lang w:eastAsia="ru-RU"/>
              </w:rPr>
            </w:pPr>
            <w:r w:rsidRPr="00476612">
              <w:rPr>
                <w:rFonts w:ascii="Arial" w:eastAsia="Times New Roman" w:hAnsi="Arial" w:cs="Arial"/>
                <w:lang w:eastAsia="ru-RU"/>
              </w:rPr>
              <w:t>Ремонт автомобилей</w:t>
            </w:r>
          </w:p>
        </w:tc>
        <w:tc>
          <w:tcPr>
            <w:tcW w:w="7371" w:type="dxa"/>
            <w:tcBorders>
              <w:top w:val="single" w:sz="4" w:space="0" w:color="auto"/>
              <w:bottom w:val="single" w:sz="4" w:space="0" w:color="auto"/>
            </w:tcBorders>
          </w:tcPr>
          <w:p w:rsidR="00561024" w:rsidRPr="00476612" w:rsidRDefault="00561024" w:rsidP="00561024">
            <w:pPr>
              <w:widowControl w:val="0"/>
              <w:autoSpaceDE w:val="0"/>
              <w:autoSpaceDN w:val="0"/>
              <w:spacing w:after="0" w:line="240" w:lineRule="auto"/>
              <w:jc w:val="both"/>
              <w:rPr>
                <w:rFonts w:ascii="Arial" w:eastAsia="Times New Roman" w:hAnsi="Arial" w:cs="Arial"/>
                <w:lang w:eastAsia="ru-RU"/>
              </w:rPr>
            </w:pPr>
            <w:r w:rsidRPr="00476612">
              <w:rPr>
                <w:rFonts w:ascii="Arial" w:eastAsia="Times New Roman" w:hAnsi="Arial" w:cs="Arial"/>
                <w:lang w:eastAsia="ru-RU"/>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850" w:type="dxa"/>
            <w:tcBorders>
              <w:top w:val="single" w:sz="4" w:space="0" w:color="auto"/>
              <w:bottom w:val="single" w:sz="4" w:space="0" w:color="auto"/>
            </w:tcBorders>
          </w:tcPr>
          <w:p w:rsidR="00561024" w:rsidRPr="00476612" w:rsidRDefault="00561024" w:rsidP="00561024">
            <w:pPr>
              <w:widowControl w:val="0"/>
              <w:autoSpaceDE w:val="0"/>
              <w:autoSpaceDN w:val="0"/>
              <w:spacing w:after="0" w:line="240" w:lineRule="auto"/>
              <w:jc w:val="center"/>
              <w:rPr>
                <w:rFonts w:ascii="Arial" w:eastAsia="Times New Roman" w:hAnsi="Arial" w:cs="Arial"/>
                <w:lang w:eastAsia="ru-RU"/>
              </w:rPr>
            </w:pPr>
            <w:bookmarkStart w:id="179" w:name="P402"/>
            <w:bookmarkEnd w:id="179"/>
            <w:r w:rsidRPr="00476612">
              <w:rPr>
                <w:rFonts w:ascii="Arial" w:eastAsia="Times New Roman" w:hAnsi="Arial" w:cs="Arial"/>
                <w:lang w:eastAsia="ru-RU"/>
              </w:rPr>
              <w:t>4.9.1.4</w:t>
            </w:r>
          </w:p>
        </w:tc>
      </w:tr>
      <w:tr w:rsidR="00561024" w:rsidRPr="00561024" w:rsidTr="00476612">
        <w:tblPrEx>
          <w:tblBorders>
            <w:insideH w:val="nil"/>
          </w:tblBorders>
        </w:tblPrEx>
        <w:tc>
          <w:tcPr>
            <w:tcW w:w="2127" w:type="dxa"/>
            <w:tcBorders>
              <w:top w:val="single" w:sz="4" w:space="0" w:color="auto"/>
              <w:bottom w:val="single" w:sz="4" w:space="0" w:color="auto"/>
            </w:tcBorders>
          </w:tcPr>
          <w:p w:rsidR="00561024" w:rsidRPr="00476612" w:rsidRDefault="00561024" w:rsidP="00561024">
            <w:pPr>
              <w:widowControl w:val="0"/>
              <w:autoSpaceDE w:val="0"/>
              <w:autoSpaceDN w:val="0"/>
              <w:spacing w:after="0" w:line="240" w:lineRule="auto"/>
              <w:jc w:val="both"/>
              <w:rPr>
                <w:rFonts w:ascii="Arial" w:eastAsia="Times New Roman" w:hAnsi="Arial" w:cs="Arial"/>
                <w:lang w:eastAsia="ru-RU"/>
              </w:rPr>
            </w:pPr>
            <w:bookmarkStart w:id="180" w:name="P404"/>
            <w:bookmarkEnd w:id="180"/>
            <w:proofErr w:type="spellStart"/>
            <w:r w:rsidRPr="00476612">
              <w:rPr>
                <w:rFonts w:ascii="Arial" w:eastAsia="Times New Roman" w:hAnsi="Arial" w:cs="Arial"/>
                <w:lang w:eastAsia="ru-RU"/>
              </w:rPr>
              <w:t>Выставочно</w:t>
            </w:r>
            <w:proofErr w:type="spellEnd"/>
            <w:r w:rsidRPr="00476612">
              <w:rPr>
                <w:rFonts w:ascii="Arial" w:eastAsia="Times New Roman" w:hAnsi="Arial" w:cs="Arial"/>
                <w:lang w:eastAsia="ru-RU"/>
              </w:rPr>
              <w:t>-ярмарочная деятельность</w:t>
            </w:r>
          </w:p>
        </w:tc>
        <w:tc>
          <w:tcPr>
            <w:tcW w:w="7371" w:type="dxa"/>
            <w:tcBorders>
              <w:top w:val="single" w:sz="4" w:space="0" w:color="auto"/>
              <w:bottom w:val="single" w:sz="4" w:space="0" w:color="auto"/>
            </w:tcBorders>
          </w:tcPr>
          <w:p w:rsidR="00561024" w:rsidRPr="00476612" w:rsidRDefault="00561024" w:rsidP="00561024">
            <w:pPr>
              <w:widowControl w:val="0"/>
              <w:autoSpaceDE w:val="0"/>
              <w:autoSpaceDN w:val="0"/>
              <w:spacing w:after="0" w:line="240" w:lineRule="auto"/>
              <w:jc w:val="both"/>
              <w:rPr>
                <w:rFonts w:ascii="Arial" w:eastAsia="Times New Roman" w:hAnsi="Arial" w:cs="Arial"/>
                <w:lang w:eastAsia="ru-RU"/>
              </w:rPr>
            </w:pPr>
            <w:r w:rsidRPr="00476612">
              <w:rPr>
                <w:rFonts w:ascii="Arial" w:eastAsia="Times New Roman" w:hAnsi="Arial" w:cs="Arial"/>
                <w:lang w:eastAsia="ru-RU"/>
              </w:rPr>
              <w:t xml:space="preserve">Размещение объектов капитального строительства, сооружений, предназначенных для осуществления </w:t>
            </w:r>
            <w:proofErr w:type="spellStart"/>
            <w:r w:rsidRPr="00476612">
              <w:rPr>
                <w:rFonts w:ascii="Arial" w:eastAsia="Times New Roman" w:hAnsi="Arial" w:cs="Arial"/>
                <w:lang w:eastAsia="ru-RU"/>
              </w:rPr>
              <w:t>выставочно</w:t>
            </w:r>
            <w:proofErr w:type="spellEnd"/>
            <w:r w:rsidRPr="00476612">
              <w:rPr>
                <w:rFonts w:ascii="Arial" w:eastAsia="Times New Roman" w:hAnsi="Arial" w:cs="Arial"/>
                <w:lang w:eastAsia="ru-RU"/>
              </w:rPr>
              <w:t xml:space="preserve">-ярмарочной и </w:t>
            </w:r>
            <w:proofErr w:type="spellStart"/>
            <w:r w:rsidRPr="00476612">
              <w:rPr>
                <w:rFonts w:ascii="Arial" w:eastAsia="Times New Roman" w:hAnsi="Arial" w:cs="Arial"/>
                <w:lang w:eastAsia="ru-RU"/>
              </w:rPr>
              <w:t>конгрессной</w:t>
            </w:r>
            <w:proofErr w:type="spellEnd"/>
            <w:r w:rsidRPr="00476612">
              <w:rPr>
                <w:rFonts w:ascii="Arial" w:eastAsia="Times New Roman" w:hAnsi="Arial" w:cs="Arial"/>
                <w:lang w:eastAsia="ru-RU"/>
              </w:rPr>
              <w:t xml:space="preserve">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850" w:type="dxa"/>
            <w:tcBorders>
              <w:top w:val="single" w:sz="4" w:space="0" w:color="auto"/>
              <w:bottom w:val="single" w:sz="4" w:space="0" w:color="auto"/>
            </w:tcBorders>
          </w:tcPr>
          <w:p w:rsidR="00561024" w:rsidRPr="00476612" w:rsidRDefault="00561024" w:rsidP="00561024">
            <w:pPr>
              <w:widowControl w:val="0"/>
              <w:autoSpaceDE w:val="0"/>
              <w:autoSpaceDN w:val="0"/>
              <w:spacing w:after="0" w:line="240" w:lineRule="auto"/>
              <w:jc w:val="center"/>
              <w:rPr>
                <w:rFonts w:ascii="Arial" w:eastAsia="Times New Roman" w:hAnsi="Arial" w:cs="Arial"/>
                <w:lang w:eastAsia="ru-RU"/>
              </w:rPr>
            </w:pPr>
            <w:r w:rsidRPr="00476612">
              <w:rPr>
                <w:rFonts w:ascii="Arial" w:eastAsia="Times New Roman" w:hAnsi="Arial" w:cs="Arial"/>
                <w:lang w:eastAsia="ru-RU"/>
              </w:rPr>
              <w:t>4.10</w:t>
            </w:r>
          </w:p>
        </w:tc>
      </w:tr>
      <w:tr w:rsidR="00561024" w:rsidRPr="00561024" w:rsidTr="00476612">
        <w:tblPrEx>
          <w:tblBorders>
            <w:insideH w:val="nil"/>
          </w:tblBorders>
        </w:tblPrEx>
        <w:tc>
          <w:tcPr>
            <w:tcW w:w="2127" w:type="dxa"/>
            <w:tcBorders>
              <w:top w:val="single" w:sz="4" w:space="0" w:color="auto"/>
              <w:bottom w:val="single" w:sz="4" w:space="0" w:color="auto"/>
            </w:tcBorders>
          </w:tcPr>
          <w:p w:rsidR="00561024" w:rsidRPr="00476612" w:rsidRDefault="00561024" w:rsidP="00561024">
            <w:pPr>
              <w:widowControl w:val="0"/>
              <w:autoSpaceDE w:val="0"/>
              <w:autoSpaceDN w:val="0"/>
              <w:spacing w:after="0" w:line="240" w:lineRule="auto"/>
              <w:rPr>
                <w:rFonts w:ascii="Arial" w:eastAsia="Times New Roman" w:hAnsi="Arial" w:cs="Arial"/>
                <w:lang w:eastAsia="ru-RU"/>
              </w:rPr>
            </w:pPr>
            <w:r w:rsidRPr="00476612">
              <w:rPr>
                <w:rFonts w:ascii="Arial" w:eastAsia="Times New Roman" w:hAnsi="Arial" w:cs="Arial"/>
                <w:lang w:eastAsia="ru-RU"/>
              </w:rPr>
              <w:t>Отдых (рекреация)</w:t>
            </w:r>
          </w:p>
        </w:tc>
        <w:tc>
          <w:tcPr>
            <w:tcW w:w="7371" w:type="dxa"/>
            <w:tcBorders>
              <w:top w:val="single" w:sz="4" w:space="0" w:color="auto"/>
              <w:bottom w:val="single" w:sz="4" w:space="0" w:color="auto"/>
            </w:tcBorders>
          </w:tcPr>
          <w:p w:rsidR="00561024" w:rsidRPr="00476612" w:rsidRDefault="00561024" w:rsidP="00561024">
            <w:pPr>
              <w:widowControl w:val="0"/>
              <w:autoSpaceDE w:val="0"/>
              <w:autoSpaceDN w:val="0"/>
              <w:spacing w:after="0" w:line="240" w:lineRule="auto"/>
              <w:jc w:val="both"/>
              <w:rPr>
                <w:rFonts w:ascii="Arial" w:eastAsia="Times New Roman" w:hAnsi="Arial" w:cs="Arial"/>
                <w:lang w:eastAsia="ru-RU"/>
              </w:rPr>
            </w:pPr>
            <w:r w:rsidRPr="00476612">
              <w:rPr>
                <w:rFonts w:ascii="Arial" w:eastAsia="Times New Roman" w:hAnsi="Arial" w:cs="Arial"/>
                <w:lang w:eastAsia="ru-RU"/>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rsidR="00561024" w:rsidRPr="00476612" w:rsidRDefault="00561024" w:rsidP="00561024">
            <w:pPr>
              <w:widowControl w:val="0"/>
              <w:autoSpaceDE w:val="0"/>
              <w:autoSpaceDN w:val="0"/>
              <w:spacing w:after="0" w:line="240" w:lineRule="auto"/>
              <w:jc w:val="both"/>
              <w:rPr>
                <w:rFonts w:ascii="Arial" w:eastAsia="Times New Roman" w:hAnsi="Arial" w:cs="Arial"/>
                <w:lang w:eastAsia="ru-RU"/>
              </w:rPr>
            </w:pPr>
            <w:r w:rsidRPr="00476612">
              <w:rPr>
                <w:rFonts w:ascii="Arial" w:eastAsia="Times New Roman" w:hAnsi="Arial" w:cs="Arial"/>
                <w:lang w:eastAsia="ru-RU"/>
              </w:rPr>
              <w:t>создание и уход за городскими лесами, скверами, прудами, озерами, водохранилищами, пляжами, а также обустройство мест отдыха в них.</w:t>
            </w:r>
          </w:p>
          <w:p w:rsidR="00561024" w:rsidRPr="00476612" w:rsidRDefault="00561024" w:rsidP="00561024">
            <w:pPr>
              <w:widowControl w:val="0"/>
              <w:autoSpaceDE w:val="0"/>
              <w:autoSpaceDN w:val="0"/>
              <w:spacing w:after="0" w:line="240" w:lineRule="auto"/>
              <w:jc w:val="both"/>
              <w:rPr>
                <w:rFonts w:ascii="Arial" w:eastAsia="Times New Roman" w:hAnsi="Arial" w:cs="Arial"/>
                <w:lang w:eastAsia="ru-RU"/>
              </w:rPr>
            </w:pPr>
            <w:r w:rsidRPr="00476612">
              <w:rPr>
                <w:rFonts w:ascii="Arial" w:eastAsia="Times New Roman" w:hAnsi="Arial" w:cs="Arial"/>
                <w:lang w:eastAsia="ru-RU"/>
              </w:rPr>
              <w:t xml:space="preserve">Содержание данного вида разрешенного использования включает в себя содержание видов разрешенного использования с </w:t>
            </w:r>
            <w:hyperlink w:anchor="P414" w:history="1">
              <w:r w:rsidRPr="00476612">
                <w:rPr>
                  <w:rFonts w:ascii="Arial" w:eastAsia="Times New Roman" w:hAnsi="Arial" w:cs="Arial"/>
                  <w:color w:val="0000FF"/>
                  <w:lang w:eastAsia="ru-RU"/>
                </w:rPr>
                <w:t>кодами 5.1</w:t>
              </w:r>
            </w:hyperlink>
            <w:r w:rsidRPr="00476612">
              <w:rPr>
                <w:rFonts w:ascii="Arial" w:eastAsia="Times New Roman" w:hAnsi="Arial" w:cs="Arial"/>
                <w:lang w:eastAsia="ru-RU"/>
              </w:rPr>
              <w:t xml:space="preserve"> - </w:t>
            </w:r>
            <w:hyperlink w:anchor="P461" w:history="1">
              <w:r w:rsidRPr="00476612">
                <w:rPr>
                  <w:rFonts w:ascii="Arial" w:eastAsia="Times New Roman" w:hAnsi="Arial" w:cs="Arial"/>
                  <w:color w:val="0000FF"/>
                  <w:lang w:eastAsia="ru-RU"/>
                </w:rPr>
                <w:t>5.5</w:t>
              </w:r>
            </w:hyperlink>
          </w:p>
        </w:tc>
        <w:tc>
          <w:tcPr>
            <w:tcW w:w="850" w:type="dxa"/>
            <w:tcBorders>
              <w:top w:val="single" w:sz="4" w:space="0" w:color="auto"/>
              <w:bottom w:val="single" w:sz="4" w:space="0" w:color="auto"/>
            </w:tcBorders>
          </w:tcPr>
          <w:p w:rsidR="00561024" w:rsidRPr="00476612" w:rsidRDefault="00561024" w:rsidP="00561024">
            <w:pPr>
              <w:widowControl w:val="0"/>
              <w:autoSpaceDE w:val="0"/>
              <w:autoSpaceDN w:val="0"/>
              <w:spacing w:after="0" w:line="240" w:lineRule="auto"/>
              <w:jc w:val="center"/>
              <w:rPr>
                <w:rFonts w:ascii="Arial" w:eastAsia="Times New Roman" w:hAnsi="Arial" w:cs="Arial"/>
                <w:lang w:eastAsia="ru-RU"/>
              </w:rPr>
            </w:pPr>
            <w:r w:rsidRPr="00476612">
              <w:rPr>
                <w:rFonts w:ascii="Arial" w:eastAsia="Times New Roman" w:hAnsi="Arial" w:cs="Arial"/>
                <w:lang w:eastAsia="ru-RU"/>
              </w:rPr>
              <w:t>5.0</w:t>
            </w:r>
          </w:p>
        </w:tc>
      </w:tr>
      <w:tr w:rsidR="00561024" w:rsidRPr="00561024" w:rsidTr="00476612">
        <w:tblPrEx>
          <w:tblBorders>
            <w:insideH w:val="nil"/>
          </w:tblBorders>
        </w:tblPrEx>
        <w:tc>
          <w:tcPr>
            <w:tcW w:w="2127" w:type="dxa"/>
            <w:tcBorders>
              <w:top w:val="single" w:sz="4" w:space="0" w:color="auto"/>
              <w:bottom w:val="single" w:sz="4" w:space="0" w:color="auto"/>
            </w:tcBorders>
          </w:tcPr>
          <w:p w:rsidR="00561024" w:rsidRPr="00476612" w:rsidRDefault="00561024" w:rsidP="00561024">
            <w:pPr>
              <w:widowControl w:val="0"/>
              <w:autoSpaceDE w:val="0"/>
              <w:autoSpaceDN w:val="0"/>
              <w:spacing w:after="0" w:line="240" w:lineRule="auto"/>
              <w:jc w:val="both"/>
              <w:rPr>
                <w:rFonts w:ascii="Arial" w:eastAsia="Times New Roman" w:hAnsi="Arial" w:cs="Arial"/>
                <w:lang w:eastAsia="ru-RU"/>
              </w:rPr>
            </w:pPr>
            <w:bookmarkStart w:id="181" w:name="P414"/>
            <w:bookmarkEnd w:id="181"/>
            <w:r w:rsidRPr="00476612">
              <w:rPr>
                <w:rFonts w:ascii="Arial" w:eastAsia="Times New Roman" w:hAnsi="Arial" w:cs="Arial"/>
                <w:lang w:eastAsia="ru-RU"/>
              </w:rPr>
              <w:t>Спорт</w:t>
            </w:r>
          </w:p>
        </w:tc>
        <w:tc>
          <w:tcPr>
            <w:tcW w:w="7371" w:type="dxa"/>
            <w:tcBorders>
              <w:top w:val="single" w:sz="4" w:space="0" w:color="auto"/>
              <w:bottom w:val="single" w:sz="4" w:space="0" w:color="auto"/>
            </w:tcBorders>
          </w:tcPr>
          <w:p w:rsidR="00561024" w:rsidRPr="00476612" w:rsidRDefault="00561024" w:rsidP="00561024">
            <w:pPr>
              <w:widowControl w:val="0"/>
              <w:autoSpaceDE w:val="0"/>
              <w:autoSpaceDN w:val="0"/>
              <w:spacing w:after="0" w:line="240" w:lineRule="auto"/>
              <w:jc w:val="both"/>
              <w:rPr>
                <w:rFonts w:ascii="Arial" w:eastAsia="Times New Roman" w:hAnsi="Arial" w:cs="Arial"/>
                <w:lang w:eastAsia="ru-RU"/>
              </w:rPr>
            </w:pPr>
            <w:r w:rsidRPr="00476612">
              <w:rPr>
                <w:rFonts w:ascii="Arial" w:eastAsia="Times New Roman" w:hAnsi="Arial" w:cs="Arial"/>
                <w:lang w:eastAsia="ru-RU"/>
              </w:rPr>
              <w:t xml:space="preserve">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w:anchor="P420" w:history="1">
              <w:r w:rsidRPr="00476612">
                <w:rPr>
                  <w:rFonts w:ascii="Arial" w:eastAsia="Times New Roman" w:hAnsi="Arial" w:cs="Arial"/>
                  <w:color w:val="0000FF"/>
                  <w:lang w:eastAsia="ru-RU"/>
                </w:rPr>
                <w:t>кодами 5.1.1</w:t>
              </w:r>
            </w:hyperlink>
            <w:r w:rsidRPr="00476612">
              <w:rPr>
                <w:rFonts w:ascii="Arial" w:eastAsia="Times New Roman" w:hAnsi="Arial" w:cs="Arial"/>
                <w:lang w:eastAsia="ru-RU"/>
              </w:rPr>
              <w:t xml:space="preserve"> - </w:t>
            </w:r>
            <w:hyperlink w:anchor="P444" w:history="1">
              <w:r w:rsidRPr="00476612">
                <w:rPr>
                  <w:rFonts w:ascii="Arial" w:eastAsia="Times New Roman" w:hAnsi="Arial" w:cs="Arial"/>
                  <w:color w:val="0000FF"/>
                  <w:lang w:eastAsia="ru-RU"/>
                </w:rPr>
                <w:t>5.1.7</w:t>
              </w:r>
            </w:hyperlink>
          </w:p>
        </w:tc>
        <w:tc>
          <w:tcPr>
            <w:tcW w:w="850" w:type="dxa"/>
            <w:tcBorders>
              <w:top w:val="single" w:sz="4" w:space="0" w:color="auto"/>
              <w:bottom w:val="single" w:sz="4" w:space="0" w:color="auto"/>
            </w:tcBorders>
          </w:tcPr>
          <w:p w:rsidR="00561024" w:rsidRPr="00476612" w:rsidRDefault="00561024" w:rsidP="00561024">
            <w:pPr>
              <w:widowControl w:val="0"/>
              <w:autoSpaceDE w:val="0"/>
              <w:autoSpaceDN w:val="0"/>
              <w:spacing w:after="0" w:line="240" w:lineRule="auto"/>
              <w:jc w:val="center"/>
              <w:rPr>
                <w:rFonts w:ascii="Arial" w:eastAsia="Times New Roman" w:hAnsi="Arial" w:cs="Arial"/>
                <w:lang w:eastAsia="ru-RU"/>
              </w:rPr>
            </w:pPr>
            <w:r w:rsidRPr="00476612">
              <w:rPr>
                <w:rFonts w:ascii="Arial" w:eastAsia="Times New Roman" w:hAnsi="Arial" w:cs="Arial"/>
                <w:lang w:eastAsia="ru-RU"/>
              </w:rPr>
              <w:t>5.1</w:t>
            </w:r>
          </w:p>
        </w:tc>
      </w:tr>
      <w:tr w:rsidR="00561024" w:rsidRPr="00561024" w:rsidTr="00476612">
        <w:tblPrEx>
          <w:tblBorders>
            <w:insideH w:val="nil"/>
          </w:tblBorders>
        </w:tblPrEx>
        <w:tc>
          <w:tcPr>
            <w:tcW w:w="2127" w:type="dxa"/>
            <w:tcBorders>
              <w:top w:val="single" w:sz="4" w:space="0" w:color="auto"/>
              <w:bottom w:val="single" w:sz="4" w:space="0" w:color="auto"/>
            </w:tcBorders>
          </w:tcPr>
          <w:p w:rsidR="00561024" w:rsidRPr="00476612" w:rsidRDefault="00561024" w:rsidP="00561024">
            <w:pPr>
              <w:widowControl w:val="0"/>
              <w:autoSpaceDE w:val="0"/>
              <w:autoSpaceDN w:val="0"/>
              <w:spacing w:after="0" w:line="240" w:lineRule="auto"/>
              <w:jc w:val="both"/>
              <w:rPr>
                <w:rFonts w:ascii="Arial" w:eastAsia="Times New Roman" w:hAnsi="Arial" w:cs="Arial"/>
                <w:lang w:eastAsia="ru-RU"/>
              </w:rPr>
            </w:pPr>
            <w:r w:rsidRPr="00476612">
              <w:rPr>
                <w:rFonts w:ascii="Arial" w:eastAsia="Times New Roman" w:hAnsi="Arial" w:cs="Arial"/>
                <w:lang w:eastAsia="ru-RU"/>
              </w:rPr>
              <w:t>Обеспечение спортивно-зрелищных мероприятий</w:t>
            </w:r>
          </w:p>
        </w:tc>
        <w:tc>
          <w:tcPr>
            <w:tcW w:w="7371" w:type="dxa"/>
            <w:tcBorders>
              <w:top w:val="single" w:sz="4" w:space="0" w:color="auto"/>
              <w:bottom w:val="single" w:sz="4" w:space="0" w:color="auto"/>
            </w:tcBorders>
          </w:tcPr>
          <w:p w:rsidR="00561024" w:rsidRPr="00476612" w:rsidRDefault="00561024" w:rsidP="00561024">
            <w:pPr>
              <w:widowControl w:val="0"/>
              <w:autoSpaceDE w:val="0"/>
              <w:autoSpaceDN w:val="0"/>
              <w:spacing w:after="0" w:line="240" w:lineRule="auto"/>
              <w:jc w:val="both"/>
              <w:rPr>
                <w:rFonts w:ascii="Arial" w:eastAsia="Times New Roman" w:hAnsi="Arial" w:cs="Arial"/>
                <w:lang w:eastAsia="ru-RU"/>
              </w:rPr>
            </w:pPr>
            <w:r w:rsidRPr="00476612">
              <w:rPr>
                <w:rFonts w:ascii="Arial" w:eastAsia="Times New Roman" w:hAnsi="Arial" w:cs="Arial"/>
                <w:lang w:eastAsia="ru-RU"/>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850" w:type="dxa"/>
            <w:tcBorders>
              <w:top w:val="single" w:sz="4" w:space="0" w:color="auto"/>
              <w:bottom w:val="single" w:sz="4" w:space="0" w:color="auto"/>
            </w:tcBorders>
          </w:tcPr>
          <w:p w:rsidR="00561024" w:rsidRPr="00476612" w:rsidRDefault="00561024" w:rsidP="00561024">
            <w:pPr>
              <w:widowControl w:val="0"/>
              <w:autoSpaceDE w:val="0"/>
              <w:autoSpaceDN w:val="0"/>
              <w:spacing w:after="0" w:line="240" w:lineRule="auto"/>
              <w:jc w:val="center"/>
              <w:rPr>
                <w:rFonts w:ascii="Arial" w:eastAsia="Times New Roman" w:hAnsi="Arial" w:cs="Arial"/>
                <w:lang w:eastAsia="ru-RU"/>
              </w:rPr>
            </w:pPr>
            <w:bookmarkStart w:id="182" w:name="P420"/>
            <w:bookmarkEnd w:id="182"/>
            <w:r w:rsidRPr="00476612">
              <w:rPr>
                <w:rFonts w:ascii="Arial" w:eastAsia="Times New Roman" w:hAnsi="Arial" w:cs="Arial"/>
                <w:lang w:eastAsia="ru-RU"/>
              </w:rPr>
              <w:t>5.1.1</w:t>
            </w:r>
          </w:p>
        </w:tc>
      </w:tr>
      <w:tr w:rsidR="00561024" w:rsidRPr="00561024" w:rsidTr="00476612">
        <w:tblPrEx>
          <w:tblBorders>
            <w:insideH w:val="nil"/>
          </w:tblBorders>
        </w:tblPrEx>
        <w:tc>
          <w:tcPr>
            <w:tcW w:w="2127" w:type="dxa"/>
            <w:tcBorders>
              <w:top w:val="single" w:sz="4" w:space="0" w:color="auto"/>
              <w:bottom w:val="single" w:sz="4" w:space="0" w:color="auto"/>
            </w:tcBorders>
          </w:tcPr>
          <w:p w:rsidR="00561024" w:rsidRPr="00476612" w:rsidRDefault="00561024" w:rsidP="00561024">
            <w:pPr>
              <w:widowControl w:val="0"/>
              <w:autoSpaceDE w:val="0"/>
              <w:autoSpaceDN w:val="0"/>
              <w:spacing w:after="0" w:line="240" w:lineRule="auto"/>
              <w:jc w:val="both"/>
              <w:rPr>
                <w:rFonts w:ascii="Arial" w:eastAsia="Times New Roman" w:hAnsi="Arial" w:cs="Arial"/>
                <w:lang w:eastAsia="ru-RU"/>
              </w:rPr>
            </w:pPr>
            <w:r w:rsidRPr="00476612">
              <w:rPr>
                <w:rFonts w:ascii="Arial" w:eastAsia="Times New Roman" w:hAnsi="Arial" w:cs="Arial"/>
                <w:lang w:eastAsia="ru-RU"/>
              </w:rPr>
              <w:t>Обеспечение занятий спортом в помещениях</w:t>
            </w:r>
          </w:p>
        </w:tc>
        <w:tc>
          <w:tcPr>
            <w:tcW w:w="7371" w:type="dxa"/>
            <w:tcBorders>
              <w:top w:val="single" w:sz="4" w:space="0" w:color="auto"/>
              <w:bottom w:val="single" w:sz="4" w:space="0" w:color="auto"/>
            </w:tcBorders>
          </w:tcPr>
          <w:p w:rsidR="00561024" w:rsidRPr="00476612" w:rsidRDefault="00561024" w:rsidP="00561024">
            <w:pPr>
              <w:widowControl w:val="0"/>
              <w:autoSpaceDE w:val="0"/>
              <w:autoSpaceDN w:val="0"/>
              <w:spacing w:after="0" w:line="240" w:lineRule="auto"/>
              <w:jc w:val="both"/>
              <w:rPr>
                <w:rFonts w:ascii="Arial" w:eastAsia="Times New Roman" w:hAnsi="Arial" w:cs="Arial"/>
                <w:lang w:eastAsia="ru-RU"/>
              </w:rPr>
            </w:pPr>
            <w:r w:rsidRPr="00476612">
              <w:rPr>
                <w:rFonts w:ascii="Arial" w:eastAsia="Times New Roman" w:hAnsi="Arial" w:cs="Arial"/>
                <w:lang w:eastAsia="ru-RU"/>
              </w:rPr>
              <w:t>Размещение спортивных клубов, спортивных залов, бассейнов, физкультурно-оздоровительных комплексов в зданиях и сооружениях</w:t>
            </w:r>
          </w:p>
        </w:tc>
        <w:tc>
          <w:tcPr>
            <w:tcW w:w="850" w:type="dxa"/>
            <w:tcBorders>
              <w:top w:val="single" w:sz="4" w:space="0" w:color="auto"/>
              <w:bottom w:val="single" w:sz="4" w:space="0" w:color="auto"/>
            </w:tcBorders>
          </w:tcPr>
          <w:p w:rsidR="00561024" w:rsidRPr="00476612" w:rsidRDefault="00561024" w:rsidP="00561024">
            <w:pPr>
              <w:widowControl w:val="0"/>
              <w:autoSpaceDE w:val="0"/>
              <w:autoSpaceDN w:val="0"/>
              <w:spacing w:after="0" w:line="240" w:lineRule="auto"/>
              <w:jc w:val="center"/>
              <w:rPr>
                <w:rFonts w:ascii="Arial" w:eastAsia="Times New Roman" w:hAnsi="Arial" w:cs="Arial"/>
                <w:lang w:eastAsia="ru-RU"/>
              </w:rPr>
            </w:pPr>
            <w:bookmarkStart w:id="183" w:name="P424"/>
            <w:bookmarkEnd w:id="183"/>
            <w:r w:rsidRPr="00476612">
              <w:rPr>
                <w:rFonts w:ascii="Arial" w:eastAsia="Times New Roman" w:hAnsi="Arial" w:cs="Arial"/>
                <w:lang w:eastAsia="ru-RU"/>
              </w:rPr>
              <w:t>5.1.2</w:t>
            </w:r>
          </w:p>
        </w:tc>
      </w:tr>
      <w:tr w:rsidR="00561024" w:rsidRPr="00561024" w:rsidTr="00476612">
        <w:tblPrEx>
          <w:tblBorders>
            <w:insideH w:val="nil"/>
          </w:tblBorders>
        </w:tblPrEx>
        <w:tc>
          <w:tcPr>
            <w:tcW w:w="2127" w:type="dxa"/>
            <w:tcBorders>
              <w:top w:val="single" w:sz="4" w:space="0" w:color="auto"/>
              <w:bottom w:val="single" w:sz="4" w:space="0" w:color="auto"/>
            </w:tcBorders>
          </w:tcPr>
          <w:p w:rsidR="00561024" w:rsidRPr="00476612" w:rsidRDefault="00561024" w:rsidP="00561024">
            <w:pPr>
              <w:widowControl w:val="0"/>
              <w:autoSpaceDE w:val="0"/>
              <w:autoSpaceDN w:val="0"/>
              <w:spacing w:after="0" w:line="240" w:lineRule="auto"/>
              <w:jc w:val="both"/>
              <w:rPr>
                <w:rFonts w:ascii="Arial" w:eastAsia="Times New Roman" w:hAnsi="Arial" w:cs="Arial"/>
                <w:lang w:eastAsia="ru-RU"/>
              </w:rPr>
            </w:pPr>
            <w:r w:rsidRPr="00476612">
              <w:rPr>
                <w:rFonts w:ascii="Arial" w:eastAsia="Times New Roman" w:hAnsi="Arial" w:cs="Arial"/>
                <w:lang w:eastAsia="ru-RU"/>
              </w:rPr>
              <w:t>Площадки для занятий спортом</w:t>
            </w:r>
          </w:p>
        </w:tc>
        <w:tc>
          <w:tcPr>
            <w:tcW w:w="7371" w:type="dxa"/>
            <w:tcBorders>
              <w:top w:val="single" w:sz="4" w:space="0" w:color="auto"/>
              <w:bottom w:val="single" w:sz="4" w:space="0" w:color="auto"/>
            </w:tcBorders>
          </w:tcPr>
          <w:p w:rsidR="00561024" w:rsidRPr="00476612" w:rsidRDefault="00561024" w:rsidP="00561024">
            <w:pPr>
              <w:widowControl w:val="0"/>
              <w:autoSpaceDE w:val="0"/>
              <w:autoSpaceDN w:val="0"/>
              <w:spacing w:after="0" w:line="240" w:lineRule="auto"/>
              <w:jc w:val="both"/>
              <w:rPr>
                <w:rFonts w:ascii="Arial" w:eastAsia="Times New Roman" w:hAnsi="Arial" w:cs="Arial"/>
                <w:lang w:eastAsia="ru-RU"/>
              </w:rPr>
            </w:pPr>
            <w:r w:rsidRPr="00476612">
              <w:rPr>
                <w:rFonts w:ascii="Arial" w:eastAsia="Times New Roman" w:hAnsi="Arial" w:cs="Arial"/>
                <w:lang w:eastAsia="ru-RU"/>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850" w:type="dxa"/>
            <w:tcBorders>
              <w:top w:val="single" w:sz="4" w:space="0" w:color="auto"/>
              <w:bottom w:val="single" w:sz="4" w:space="0" w:color="auto"/>
            </w:tcBorders>
          </w:tcPr>
          <w:p w:rsidR="00561024" w:rsidRPr="00476612" w:rsidRDefault="00561024" w:rsidP="00561024">
            <w:pPr>
              <w:widowControl w:val="0"/>
              <w:autoSpaceDE w:val="0"/>
              <w:autoSpaceDN w:val="0"/>
              <w:spacing w:after="0" w:line="240" w:lineRule="auto"/>
              <w:jc w:val="center"/>
              <w:rPr>
                <w:rFonts w:ascii="Arial" w:eastAsia="Times New Roman" w:hAnsi="Arial" w:cs="Arial"/>
                <w:lang w:eastAsia="ru-RU"/>
              </w:rPr>
            </w:pPr>
            <w:bookmarkStart w:id="184" w:name="P428"/>
            <w:bookmarkEnd w:id="184"/>
            <w:r w:rsidRPr="00476612">
              <w:rPr>
                <w:rFonts w:ascii="Arial" w:eastAsia="Times New Roman" w:hAnsi="Arial" w:cs="Arial"/>
                <w:lang w:eastAsia="ru-RU"/>
              </w:rPr>
              <w:t>5.1.3</w:t>
            </w:r>
          </w:p>
        </w:tc>
      </w:tr>
      <w:tr w:rsidR="00561024" w:rsidRPr="00561024" w:rsidTr="00476612">
        <w:tblPrEx>
          <w:tblBorders>
            <w:insideH w:val="nil"/>
          </w:tblBorders>
        </w:tblPrEx>
        <w:tc>
          <w:tcPr>
            <w:tcW w:w="2127" w:type="dxa"/>
            <w:tcBorders>
              <w:top w:val="single" w:sz="4" w:space="0" w:color="auto"/>
              <w:bottom w:val="single" w:sz="4" w:space="0" w:color="auto"/>
            </w:tcBorders>
          </w:tcPr>
          <w:p w:rsidR="00561024" w:rsidRPr="00476612" w:rsidRDefault="00561024" w:rsidP="00561024">
            <w:pPr>
              <w:widowControl w:val="0"/>
              <w:autoSpaceDE w:val="0"/>
              <w:autoSpaceDN w:val="0"/>
              <w:spacing w:after="0" w:line="240" w:lineRule="auto"/>
              <w:jc w:val="both"/>
              <w:rPr>
                <w:rFonts w:ascii="Arial" w:eastAsia="Times New Roman" w:hAnsi="Arial" w:cs="Arial"/>
                <w:lang w:eastAsia="ru-RU"/>
              </w:rPr>
            </w:pPr>
            <w:r w:rsidRPr="00476612">
              <w:rPr>
                <w:rFonts w:ascii="Arial" w:eastAsia="Times New Roman" w:hAnsi="Arial" w:cs="Arial"/>
                <w:lang w:eastAsia="ru-RU"/>
              </w:rPr>
              <w:t>Оборудованные площадки для занятий спортом</w:t>
            </w:r>
          </w:p>
        </w:tc>
        <w:tc>
          <w:tcPr>
            <w:tcW w:w="7371" w:type="dxa"/>
            <w:tcBorders>
              <w:top w:val="single" w:sz="4" w:space="0" w:color="auto"/>
              <w:bottom w:val="single" w:sz="4" w:space="0" w:color="auto"/>
            </w:tcBorders>
          </w:tcPr>
          <w:p w:rsidR="00561024" w:rsidRPr="00476612" w:rsidRDefault="00561024" w:rsidP="00561024">
            <w:pPr>
              <w:widowControl w:val="0"/>
              <w:autoSpaceDE w:val="0"/>
              <w:autoSpaceDN w:val="0"/>
              <w:spacing w:after="0" w:line="240" w:lineRule="auto"/>
              <w:jc w:val="both"/>
              <w:rPr>
                <w:rFonts w:ascii="Arial" w:eastAsia="Times New Roman" w:hAnsi="Arial" w:cs="Arial"/>
                <w:lang w:eastAsia="ru-RU"/>
              </w:rPr>
            </w:pPr>
            <w:r w:rsidRPr="00476612">
              <w:rPr>
                <w:rFonts w:ascii="Arial" w:eastAsia="Times New Roman" w:hAnsi="Arial" w:cs="Arial"/>
                <w:lang w:eastAsia="ru-RU"/>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850" w:type="dxa"/>
            <w:tcBorders>
              <w:top w:val="single" w:sz="4" w:space="0" w:color="auto"/>
              <w:bottom w:val="single" w:sz="4" w:space="0" w:color="auto"/>
            </w:tcBorders>
          </w:tcPr>
          <w:p w:rsidR="00561024" w:rsidRPr="00476612" w:rsidRDefault="00561024" w:rsidP="00561024">
            <w:pPr>
              <w:widowControl w:val="0"/>
              <w:autoSpaceDE w:val="0"/>
              <w:autoSpaceDN w:val="0"/>
              <w:spacing w:after="0" w:line="240" w:lineRule="auto"/>
              <w:jc w:val="center"/>
              <w:rPr>
                <w:rFonts w:ascii="Arial" w:eastAsia="Times New Roman" w:hAnsi="Arial" w:cs="Arial"/>
                <w:lang w:eastAsia="ru-RU"/>
              </w:rPr>
            </w:pPr>
            <w:r w:rsidRPr="00476612">
              <w:rPr>
                <w:rFonts w:ascii="Arial" w:eastAsia="Times New Roman" w:hAnsi="Arial" w:cs="Arial"/>
                <w:lang w:eastAsia="ru-RU"/>
              </w:rPr>
              <w:t>5.1.4</w:t>
            </w:r>
          </w:p>
        </w:tc>
      </w:tr>
      <w:tr w:rsidR="00561024" w:rsidRPr="00561024" w:rsidTr="00476612">
        <w:tblPrEx>
          <w:tblBorders>
            <w:insideH w:val="nil"/>
          </w:tblBorders>
        </w:tblPrEx>
        <w:tc>
          <w:tcPr>
            <w:tcW w:w="2127" w:type="dxa"/>
            <w:tcBorders>
              <w:top w:val="single" w:sz="4" w:space="0" w:color="auto"/>
              <w:bottom w:val="single" w:sz="4" w:space="0" w:color="auto"/>
            </w:tcBorders>
          </w:tcPr>
          <w:p w:rsidR="00561024" w:rsidRPr="00476612" w:rsidRDefault="00561024" w:rsidP="00561024">
            <w:pPr>
              <w:widowControl w:val="0"/>
              <w:autoSpaceDE w:val="0"/>
              <w:autoSpaceDN w:val="0"/>
              <w:spacing w:after="0" w:line="240" w:lineRule="auto"/>
              <w:jc w:val="both"/>
              <w:rPr>
                <w:rFonts w:ascii="Arial" w:eastAsia="Times New Roman" w:hAnsi="Arial" w:cs="Arial"/>
                <w:lang w:eastAsia="ru-RU"/>
              </w:rPr>
            </w:pPr>
            <w:r w:rsidRPr="00476612">
              <w:rPr>
                <w:rFonts w:ascii="Arial" w:eastAsia="Times New Roman" w:hAnsi="Arial" w:cs="Arial"/>
                <w:lang w:eastAsia="ru-RU"/>
              </w:rPr>
              <w:t>Водный спорт</w:t>
            </w:r>
          </w:p>
        </w:tc>
        <w:tc>
          <w:tcPr>
            <w:tcW w:w="7371" w:type="dxa"/>
            <w:tcBorders>
              <w:top w:val="single" w:sz="4" w:space="0" w:color="auto"/>
              <w:bottom w:val="single" w:sz="4" w:space="0" w:color="auto"/>
            </w:tcBorders>
          </w:tcPr>
          <w:p w:rsidR="00561024" w:rsidRPr="00476612" w:rsidRDefault="00561024" w:rsidP="00561024">
            <w:pPr>
              <w:widowControl w:val="0"/>
              <w:autoSpaceDE w:val="0"/>
              <w:autoSpaceDN w:val="0"/>
              <w:spacing w:after="0" w:line="240" w:lineRule="auto"/>
              <w:jc w:val="both"/>
              <w:rPr>
                <w:rFonts w:ascii="Arial" w:eastAsia="Times New Roman" w:hAnsi="Arial" w:cs="Arial"/>
                <w:lang w:eastAsia="ru-RU"/>
              </w:rPr>
            </w:pPr>
            <w:r w:rsidRPr="00476612">
              <w:rPr>
                <w:rFonts w:ascii="Arial" w:eastAsia="Times New Roman" w:hAnsi="Arial" w:cs="Arial"/>
                <w:lang w:eastAsia="ru-RU"/>
              </w:rPr>
              <w:t>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tc>
        <w:tc>
          <w:tcPr>
            <w:tcW w:w="850" w:type="dxa"/>
            <w:tcBorders>
              <w:top w:val="single" w:sz="4" w:space="0" w:color="auto"/>
              <w:bottom w:val="single" w:sz="4" w:space="0" w:color="auto"/>
            </w:tcBorders>
          </w:tcPr>
          <w:p w:rsidR="00561024" w:rsidRPr="00476612" w:rsidRDefault="00561024" w:rsidP="00561024">
            <w:pPr>
              <w:widowControl w:val="0"/>
              <w:autoSpaceDE w:val="0"/>
              <w:autoSpaceDN w:val="0"/>
              <w:spacing w:after="0" w:line="240" w:lineRule="auto"/>
              <w:jc w:val="center"/>
              <w:rPr>
                <w:rFonts w:ascii="Arial" w:eastAsia="Times New Roman" w:hAnsi="Arial" w:cs="Arial"/>
                <w:lang w:eastAsia="ru-RU"/>
              </w:rPr>
            </w:pPr>
            <w:r w:rsidRPr="00476612">
              <w:rPr>
                <w:rFonts w:ascii="Arial" w:eastAsia="Times New Roman" w:hAnsi="Arial" w:cs="Arial"/>
                <w:lang w:eastAsia="ru-RU"/>
              </w:rPr>
              <w:t>5.1.5</w:t>
            </w:r>
          </w:p>
        </w:tc>
      </w:tr>
      <w:tr w:rsidR="00561024" w:rsidRPr="00561024" w:rsidTr="00476612">
        <w:tblPrEx>
          <w:tblBorders>
            <w:insideH w:val="nil"/>
          </w:tblBorders>
        </w:tblPrEx>
        <w:tc>
          <w:tcPr>
            <w:tcW w:w="2127" w:type="dxa"/>
            <w:tcBorders>
              <w:top w:val="single" w:sz="4" w:space="0" w:color="auto"/>
              <w:bottom w:val="single" w:sz="4" w:space="0" w:color="auto"/>
            </w:tcBorders>
          </w:tcPr>
          <w:p w:rsidR="00561024" w:rsidRPr="00476612" w:rsidRDefault="00561024" w:rsidP="00561024">
            <w:pPr>
              <w:widowControl w:val="0"/>
              <w:autoSpaceDE w:val="0"/>
              <w:autoSpaceDN w:val="0"/>
              <w:spacing w:after="0" w:line="240" w:lineRule="auto"/>
              <w:jc w:val="both"/>
              <w:rPr>
                <w:rFonts w:ascii="Arial" w:eastAsia="Times New Roman" w:hAnsi="Arial" w:cs="Arial"/>
                <w:lang w:eastAsia="ru-RU"/>
              </w:rPr>
            </w:pPr>
            <w:r w:rsidRPr="00476612">
              <w:rPr>
                <w:rFonts w:ascii="Arial" w:eastAsia="Times New Roman" w:hAnsi="Arial" w:cs="Arial"/>
                <w:lang w:eastAsia="ru-RU"/>
              </w:rPr>
              <w:t>Авиационный спорт</w:t>
            </w:r>
          </w:p>
        </w:tc>
        <w:tc>
          <w:tcPr>
            <w:tcW w:w="7371" w:type="dxa"/>
            <w:tcBorders>
              <w:top w:val="single" w:sz="4" w:space="0" w:color="auto"/>
              <w:bottom w:val="single" w:sz="4" w:space="0" w:color="auto"/>
            </w:tcBorders>
          </w:tcPr>
          <w:p w:rsidR="00561024" w:rsidRPr="00476612" w:rsidRDefault="00561024" w:rsidP="00561024">
            <w:pPr>
              <w:widowControl w:val="0"/>
              <w:autoSpaceDE w:val="0"/>
              <w:autoSpaceDN w:val="0"/>
              <w:spacing w:after="0" w:line="240" w:lineRule="auto"/>
              <w:jc w:val="both"/>
              <w:rPr>
                <w:rFonts w:ascii="Arial" w:eastAsia="Times New Roman" w:hAnsi="Arial" w:cs="Arial"/>
                <w:lang w:eastAsia="ru-RU"/>
              </w:rPr>
            </w:pPr>
            <w:r w:rsidRPr="00476612">
              <w:rPr>
                <w:rFonts w:ascii="Arial" w:eastAsia="Times New Roman" w:hAnsi="Arial" w:cs="Arial"/>
                <w:lang w:eastAsia="ru-RU"/>
              </w:rPr>
              <w:t>Размещение спортивных сооружений для занятия авиационными видами спорта (ангары, взлетно-посадочные площадки и иные сооружения, необходимые для организации авиационных видов спорта и хранения соответствующего инвентаря)</w:t>
            </w:r>
          </w:p>
        </w:tc>
        <w:tc>
          <w:tcPr>
            <w:tcW w:w="850" w:type="dxa"/>
            <w:tcBorders>
              <w:top w:val="single" w:sz="4" w:space="0" w:color="auto"/>
              <w:bottom w:val="single" w:sz="4" w:space="0" w:color="auto"/>
            </w:tcBorders>
          </w:tcPr>
          <w:p w:rsidR="00561024" w:rsidRPr="00476612" w:rsidRDefault="00561024" w:rsidP="00561024">
            <w:pPr>
              <w:widowControl w:val="0"/>
              <w:autoSpaceDE w:val="0"/>
              <w:autoSpaceDN w:val="0"/>
              <w:spacing w:after="0" w:line="240" w:lineRule="auto"/>
              <w:jc w:val="center"/>
              <w:rPr>
                <w:rFonts w:ascii="Arial" w:eastAsia="Times New Roman" w:hAnsi="Arial" w:cs="Arial"/>
                <w:lang w:eastAsia="ru-RU"/>
              </w:rPr>
            </w:pPr>
            <w:r w:rsidRPr="00476612">
              <w:rPr>
                <w:rFonts w:ascii="Arial" w:eastAsia="Times New Roman" w:hAnsi="Arial" w:cs="Arial"/>
                <w:lang w:eastAsia="ru-RU"/>
              </w:rPr>
              <w:t>5.1.6</w:t>
            </w:r>
          </w:p>
        </w:tc>
      </w:tr>
      <w:tr w:rsidR="00561024" w:rsidRPr="00561024" w:rsidTr="00476612">
        <w:tblPrEx>
          <w:tblBorders>
            <w:insideH w:val="nil"/>
          </w:tblBorders>
        </w:tblPrEx>
        <w:tc>
          <w:tcPr>
            <w:tcW w:w="2127" w:type="dxa"/>
            <w:tcBorders>
              <w:top w:val="single" w:sz="4" w:space="0" w:color="auto"/>
              <w:bottom w:val="nil"/>
            </w:tcBorders>
          </w:tcPr>
          <w:p w:rsidR="00561024" w:rsidRPr="00476612" w:rsidRDefault="00561024" w:rsidP="00561024">
            <w:pPr>
              <w:widowControl w:val="0"/>
              <w:autoSpaceDE w:val="0"/>
              <w:autoSpaceDN w:val="0"/>
              <w:spacing w:after="0" w:line="240" w:lineRule="auto"/>
              <w:jc w:val="both"/>
              <w:rPr>
                <w:rFonts w:ascii="Arial" w:eastAsia="Times New Roman" w:hAnsi="Arial" w:cs="Arial"/>
                <w:lang w:eastAsia="ru-RU"/>
              </w:rPr>
            </w:pPr>
            <w:r w:rsidRPr="00476612">
              <w:rPr>
                <w:rFonts w:ascii="Arial" w:eastAsia="Times New Roman" w:hAnsi="Arial" w:cs="Arial"/>
                <w:lang w:eastAsia="ru-RU"/>
              </w:rPr>
              <w:t>Спортивные базы</w:t>
            </w:r>
          </w:p>
        </w:tc>
        <w:tc>
          <w:tcPr>
            <w:tcW w:w="7371" w:type="dxa"/>
            <w:tcBorders>
              <w:top w:val="single" w:sz="4" w:space="0" w:color="auto"/>
              <w:bottom w:val="nil"/>
            </w:tcBorders>
          </w:tcPr>
          <w:p w:rsidR="00561024" w:rsidRPr="00476612" w:rsidRDefault="00561024" w:rsidP="00561024">
            <w:pPr>
              <w:widowControl w:val="0"/>
              <w:autoSpaceDE w:val="0"/>
              <w:autoSpaceDN w:val="0"/>
              <w:spacing w:after="0" w:line="240" w:lineRule="auto"/>
              <w:jc w:val="both"/>
              <w:rPr>
                <w:rFonts w:ascii="Arial" w:eastAsia="Times New Roman" w:hAnsi="Arial" w:cs="Arial"/>
                <w:lang w:eastAsia="ru-RU"/>
              </w:rPr>
            </w:pPr>
            <w:r w:rsidRPr="00476612">
              <w:rPr>
                <w:rFonts w:ascii="Arial" w:eastAsia="Times New Roman" w:hAnsi="Arial" w:cs="Arial"/>
                <w:lang w:eastAsia="ru-RU"/>
              </w:rPr>
              <w:t>Размещение спортивных баз и лагерей, в которых осуществляется спортивная подготовка длительно проживающих в них лиц</w:t>
            </w:r>
          </w:p>
        </w:tc>
        <w:tc>
          <w:tcPr>
            <w:tcW w:w="850" w:type="dxa"/>
            <w:tcBorders>
              <w:top w:val="single" w:sz="4" w:space="0" w:color="auto"/>
              <w:bottom w:val="nil"/>
            </w:tcBorders>
          </w:tcPr>
          <w:p w:rsidR="00561024" w:rsidRPr="00476612" w:rsidRDefault="00561024" w:rsidP="00561024">
            <w:pPr>
              <w:widowControl w:val="0"/>
              <w:autoSpaceDE w:val="0"/>
              <w:autoSpaceDN w:val="0"/>
              <w:spacing w:after="0" w:line="240" w:lineRule="auto"/>
              <w:jc w:val="center"/>
              <w:rPr>
                <w:rFonts w:ascii="Arial" w:eastAsia="Times New Roman" w:hAnsi="Arial" w:cs="Arial"/>
                <w:lang w:eastAsia="ru-RU"/>
              </w:rPr>
            </w:pPr>
            <w:bookmarkStart w:id="185" w:name="P444"/>
            <w:bookmarkEnd w:id="185"/>
            <w:r w:rsidRPr="00476612">
              <w:rPr>
                <w:rFonts w:ascii="Arial" w:eastAsia="Times New Roman" w:hAnsi="Arial" w:cs="Arial"/>
                <w:lang w:eastAsia="ru-RU"/>
              </w:rPr>
              <w:t>5.1.7</w:t>
            </w:r>
          </w:p>
        </w:tc>
      </w:tr>
      <w:tr w:rsidR="00561024" w:rsidRPr="00561024" w:rsidTr="00476612">
        <w:tc>
          <w:tcPr>
            <w:tcW w:w="2127" w:type="dxa"/>
          </w:tcPr>
          <w:p w:rsidR="00561024" w:rsidRPr="00476612" w:rsidRDefault="00561024" w:rsidP="00561024">
            <w:pPr>
              <w:widowControl w:val="0"/>
              <w:autoSpaceDE w:val="0"/>
              <w:autoSpaceDN w:val="0"/>
              <w:spacing w:after="0" w:line="240" w:lineRule="auto"/>
              <w:jc w:val="both"/>
              <w:rPr>
                <w:rFonts w:ascii="Arial" w:eastAsia="Times New Roman" w:hAnsi="Arial" w:cs="Arial"/>
                <w:lang w:eastAsia="ru-RU"/>
              </w:rPr>
            </w:pPr>
            <w:r w:rsidRPr="00476612">
              <w:rPr>
                <w:rFonts w:ascii="Arial" w:eastAsia="Times New Roman" w:hAnsi="Arial" w:cs="Arial"/>
                <w:lang w:eastAsia="ru-RU"/>
              </w:rPr>
              <w:t xml:space="preserve">Природно-познавательный </w:t>
            </w:r>
            <w:r w:rsidRPr="00476612">
              <w:rPr>
                <w:rFonts w:ascii="Arial" w:eastAsia="Times New Roman" w:hAnsi="Arial" w:cs="Arial"/>
                <w:lang w:eastAsia="ru-RU"/>
              </w:rPr>
              <w:lastRenderedPageBreak/>
              <w:t>туризм</w:t>
            </w:r>
          </w:p>
        </w:tc>
        <w:tc>
          <w:tcPr>
            <w:tcW w:w="7371" w:type="dxa"/>
          </w:tcPr>
          <w:p w:rsidR="00561024" w:rsidRPr="00476612" w:rsidRDefault="00561024" w:rsidP="00561024">
            <w:pPr>
              <w:widowControl w:val="0"/>
              <w:autoSpaceDE w:val="0"/>
              <w:autoSpaceDN w:val="0"/>
              <w:spacing w:after="0" w:line="240" w:lineRule="auto"/>
              <w:jc w:val="both"/>
              <w:rPr>
                <w:rFonts w:ascii="Arial" w:eastAsia="Times New Roman" w:hAnsi="Arial" w:cs="Arial"/>
                <w:lang w:eastAsia="ru-RU"/>
              </w:rPr>
            </w:pPr>
            <w:r w:rsidRPr="00476612">
              <w:rPr>
                <w:rFonts w:ascii="Arial" w:eastAsia="Times New Roman" w:hAnsi="Arial" w:cs="Arial"/>
                <w:lang w:eastAsia="ru-RU"/>
              </w:rPr>
              <w:lastRenderedPageBreak/>
              <w:t xml:space="preserve">Размещение баз и палаточных лагерей для проведения походов и экскурсий по ознакомлению с природой, пеших и конных прогулок, </w:t>
            </w:r>
            <w:r w:rsidRPr="00476612">
              <w:rPr>
                <w:rFonts w:ascii="Arial" w:eastAsia="Times New Roman" w:hAnsi="Arial" w:cs="Arial"/>
                <w:lang w:eastAsia="ru-RU"/>
              </w:rPr>
              <w:lastRenderedPageBreak/>
              <w:t>устройство троп и дорожек, размещение щитов с познавательными сведениями об окружающей природной среде;</w:t>
            </w:r>
          </w:p>
          <w:p w:rsidR="00561024" w:rsidRPr="00476612" w:rsidRDefault="00561024" w:rsidP="00561024">
            <w:pPr>
              <w:widowControl w:val="0"/>
              <w:autoSpaceDE w:val="0"/>
              <w:autoSpaceDN w:val="0"/>
              <w:spacing w:after="0" w:line="240" w:lineRule="auto"/>
              <w:jc w:val="both"/>
              <w:rPr>
                <w:rFonts w:ascii="Arial" w:eastAsia="Times New Roman" w:hAnsi="Arial" w:cs="Arial"/>
                <w:lang w:eastAsia="ru-RU"/>
              </w:rPr>
            </w:pPr>
            <w:r w:rsidRPr="00476612">
              <w:rPr>
                <w:rFonts w:ascii="Arial" w:eastAsia="Times New Roman" w:hAnsi="Arial" w:cs="Arial"/>
                <w:lang w:eastAsia="ru-RU"/>
              </w:rPr>
              <w:t xml:space="preserve">осуществление необходимых природоохранных и </w:t>
            </w:r>
            <w:proofErr w:type="spellStart"/>
            <w:r w:rsidRPr="00476612">
              <w:rPr>
                <w:rFonts w:ascii="Arial" w:eastAsia="Times New Roman" w:hAnsi="Arial" w:cs="Arial"/>
                <w:lang w:eastAsia="ru-RU"/>
              </w:rPr>
              <w:t>природовосстановительных</w:t>
            </w:r>
            <w:proofErr w:type="spellEnd"/>
            <w:r w:rsidRPr="00476612">
              <w:rPr>
                <w:rFonts w:ascii="Arial" w:eastAsia="Times New Roman" w:hAnsi="Arial" w:cs="Arial"/>
                <w:lang w:eastAsia="ru-RU"/>
              </w:rPr>
              <w:t xml:space="preserve"> мероприятий</w:t>
            </w:r>
          </w:p>
        </w:tc>
        <w:tc>
          <w:tcPr>
            <w:tcW w:w="850" w:type="dxa"/>
          </w:tcPr>
          <w:p w:rsidR="00561024" w:rsidRPr="00476612" w:rsidRDefault="00561024" w:rsidP="00561024">
            <w:pPr>
              <w:widowControl w:val="0"/>
              <w:autoSpaceDE w:val="0"/>
              <w:autoSpaceDN w:val="0"/>
              <w:spacing w:after="0" w:line="240" w:lineRule="auto"/>
              <w:jc w:val="center"/>
              <w:rPr>
                <w:rFonts w:ascii="Arial" w:eastAsia="Times New Roman" w:hAnsi="Arial" w:cs="Arial"/>
                <w:lang w:eastAsia="ru-RU"/>
              </w:rPr>
            </w:pPr>
            <w:r w:rsidRPr="00476612">
              <w:rPr>
                <w:rFonts w:ascii="Arial" w:eastAsia="Times New Roman" w:hAnsi="Arial" w:cs="Arial"/>
                <w:lang w:eastAsia="ru-RU"/>
              </w:rPr>
              <w:lastRenderedPageBreak/>
              <w:t>5.2</w:t>
            </w:r>
          </w:p>
        </w:tc>
      </w:tr>
      <w:tr w:rsidR="00561024" w:rsidRPr="00561024" w:rsidTr="00476612">
        <w:tblPrEx>
          <w:tblBorders>
            <w:insideH w:val="nil"/>
          </w:tblBorders>
        </w:tblPrEx>
        <w:tc>
          <w:tcPr>
            <w:tcW w:w="2127" w:type="dxa"/>
            <w:tcBorders>
              <w:bottom w:val="nil"/>
            </w:tcBorders>
          </w:tcPr>
          <w:p w:rsidR="00561024" w:rsidRPr="00476612" w:rsidRDefault="00561024" w:rsidP="00561024">
            <w:pPr>
              <w:widowControl w:val="0"/>
              <w:autoSpaceDE w:val="0"/>
              <w:autoSpaceDN w:val="0"/>
              <w:spacing w:after="0" w:line="240" w:lineRule="auto"/>
              <w:rPr>
                <w:rFonts w:ascii="Arial" w:eastAsia="Times New Roman" w:hAnsi="Arial" w:cs="Arial"/>
                <w:lang w:eastAsia="ru-RU"/>
              </w:rPr>
            </w:pPr>
            <w:r w:rsidRPr="00476612">
              <w:rPr>
                <w:rFonts w:ascii="Arial" w:eastAsia="Times New Roman" w:hAnsi="Arial" w:cs="Arial"/>
                <w:lang w:eastAsia="ru-RU"/>
              </w:rPr>
              <w:lastRenderedPageBreak/>
              <w:t>Туристическое обслуживание</w:t>
            </w:r>
          </w:p>
        </w:tc>
        <w:tc>
          <w:tcPr>
            <w:tcW w:w="7371" w:type="dxa"/>
            <w:tcBorders>
              <w:bottom w:val="nil"/>
            </w:tcBorders>
          </w:tcPr>
          <w:p w:rsidR="00561024" w:rsidRPr="00476612" w:rsidRDefault="00561024" w:rsidP="00561024">
            <w:pPr>
              <w:widowControl w:val="0"/>
              <w:autoSpaceDE w:val="0"/>
              <w:autoSpaceDN w:val="0"/>
              <w:spacing w:after="0" w:line="240" w:lineRule="auto"/>
              <w:jc w:val="both"/>
              <w:rPr>
                <w:rFonts w:ascii="Arial" w:eastAsia="Times New Roman" w:hAnsi="Arial" w:cs="Arial"/>
                <w:lang w:eastAsia="ru-RU"/>
              </w:rPr>
            </w:pPr>
            <w:r w:rsidRPr="00476612">
              <w:rPr>
                <w:rFonts w:ascii="Arial" w:eastAsia="Times New Roman" w:hAnsi="Arial" w:cs="Arial"/>
                <w:lang w:eastAsia="ru-RU"/>
              </w:rPr>
              <w:t>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p w:rsidR="00561024" w:rsidRPr="00476612" w:rsidRDefault="00561024" w:rsidP="00561024">
            <w:pPr>
              <w:widowControl w:val="0"/>
              <w:autoSpaceDE w:val="0"/>
              <w:autoSpaceDN w:val="0"/>
              <w:spacing w:after="0" w:line="240" w:lineRule="auto"/>
              <w:jc w:val="both"/>
              <w:rPr>
                <w:rFonts w:ascii="Arial" w:eastAsia="Times New Roman" w:hAnsi="Arial" w:cs="Arial"/>
                <w:lang w:eastAsia="ru-RU"/>
              </w:rPr>
            </w:pPr>
            <w:r w:rsidRPr="00476612">
              <w:rPr>
                <w:rFonts w:ascii="Arial" w:eastAsia="Times New Roman" w:hAnsi="Arial" w:cs="Arial"/>
                <w:lang w:eastAsia="ru-RU"/>
              </w:rPr>
              <w:t>размещение детских лагерей</w:t>
            </w:r>
          </w:p>
        </w:tc>
        <w:tc>
          <w:tcPr>
            <w:tcW w:w="850" w:type="dxa"/>
            <w:tcBorders>
              <w:bottom w:val="nil"/>
            </w:tcBorders>
          </w:tcPr>
          <w:p w:rsidR="00561024" w:rsidRPr="00476612" w:rsidRDefault="00561024" w:rsidP="00561024">
            <w:pPr>
              <w:widowControl w:val="0"/>
              <w:autoSpaceDE w:val="0"/>
              <w:autoSpaceDN w:val="0"/>
              <w:spacing w:after="0" w:line="240" w:lineRule="auto"/>
              <w:jc w:val="center"/>
              <w:rPr>
                <w:rFonts w:ascii="Arial" w:eastAsia="Times New Roman" w:hAnsi="Arial" w:cs="Arial"/>
                <w:lang w:eastAsia="ru-RU"/>
              </w:rPr>
            </w:pPr>
            <w:r w:rsidRPr="00476612">
              <w:rPr>
                <w:rFonts w:ascii="Arial" w:eastAsia="Times New Roman" w:hAnsi="Arial" w:cs="Arial"/>
                <w:lang w:eastAsia="ru-RU"/>
              </w:rPr>
              <w:t>5.2.1</w:t>
            </w:r>
          </w:p>
        </w:tc>
      </w:tr>
      <w:tr w:rsidR="00561024" w:rsidRPr="00561024" w:rsidTr="00476612">
        <w:tc>
          <w:tcPr>
            <w:tcW w:w="2127" w:type="dxa"/>
          </w:tcPr>
          <w:p w:rsidR="00561024" w:rsidRPr="00476612" w:rsidRDefault="00561024" w:rsidP="00561024">
            <w:pPr>
              <w:widowControl w:val="0"/>
              <w:autoSpaceDE w:val="0"/>
              <w:autoSpaceDN w:val="0"/>
              <w:spacing w:after="0" w:line="240" w:lineRule="auto"/>
              <w:jc w:val="both"/>
              <w:rPr>
                <w:rFonts w:ascii="Arial" w:eastAsia="Times New Roman" w:hAnsi="Arial" w:cs="Arial"/>
                <w:lang w:eastAsia="ru-RU"/>
              </w:rPr>
            </w:pPr>
            <w:r w:rsidRPr="00476612">
              <w:rPr>
                <w:rFonts w:ascii="Arial" w:eastAsia="Times New Roman" w:hAnsi="Arial" w:cs="Arial"/>
                <w:lang w:eastAsia="ru-RU"/>
              </w:rPr>
              <w:t>Охота и рыбалка</w:t>
            </w:r>
          </w:p>
        </w:tc>
        <w:tc>
          <w:tcPr>
            <w:tcW w:w="7371" w:type="dxa"/>
          </w:tcPr>
          <w:p w:rsidR="00561024" w:rsidRPr="00476612" w:rsidRDefault="00561024" w:rsidP="00561024">
            <w:pPr>
              <w:widowControl w:val="0"/>
              <w:autoSpaceDE w:val="0"/>
              <w:autoSpaceDN w:val="0"/>
              <w:spacing w:after="0" w:line="240" w:lineRule="auto"/>
              <w:jc w:val="both"/>
              <w:rPr>
                <w:rFonts w:ascii="Arial" w:eastAsia="Times New Roman" w:hAnsi="Arial" w:cs="Arial"/>
                <w:lang w:eastAsia="ru-RU"/>
              </w:rPr>
            </w:pPr>
            <w:r w:rsidRPr="00476612">
              <w:rPr>
                <w:rFonts w:ascii="Arial" w:eastAsia="Times New Roman" w:hAnsi="Arial" w:cs="Arial"/>
                <w:lang w:eastAsia="ru-RU"/>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850" w:type="dxa"/>
          </w:tcPr>
          <w:p w:rsidR="00561024" w:rsidRPr="00476612" w:rsidRDefault="00561024" w:rsidP="00561024">
            <w:pPr>
              <w:widowControl w:val="0"/>
              <w:autoSpaceDE w:val="0"/>
              <w:autoSpaceDN w:val="0"/>
              <w:spacing w:after="0" w:line="240" w:lineRule="auto"/>
              <w:jc w:val="center"/>
              <w:rPr>
                <w:rFonts w:ascii="Arial" w:eastAsia="Times New Roman" w:hAnsi="Arial" w:cs="Arial"/>
                <w:lang w:eastAsia="ru-RU"/>
              </w:rPr>
            </w:pPr>
            <w:r w:rsidRPr="00476612">
              <w:rPr>
                <w:rFonts w:ascii="Arial" w:eastAsia="Times New Roman" w:hAnsi="Arial" w:cs="Arial"/>
                <w:lang w:eastAsia="ru-RU"/>
              </w:rPr>
              <w:t>5.3</w:t>
            </w:r>
          </w:p>
        </w:tc>
      </w:tr>
      <w:tr w:rsidR="00561024" w:rsidRPr="00561024" w:rsidTr="00476612">
        <w:tc>
          <w:tcPr>
            <w:tcW w:w="2127" w:type="dxa"/>
            <w:tcBorders>
              <w:bottom w:val="single" w:sz="4" w:space="0" w:color="auto"/>
            </w:tcBorders>
          </w:tcPr>
          <w:p w:rsidR="00561024" w:rsidRPr="00476612" w:rsidRDefault="00561024" w:rsidP="00561024">
            <w:pPr>
              <w:widowControl w:val="0"/>
              <w:autoSpaceDE w:val="0"/>
              <w:autoSpaceDN w:val="0"/>
              <w:spacing w:after="0" w:line="240" w:lineRule="auto"/>
              <w:jc w:val="both"/>
              <w:rPr>
                <w:rFonts w:ascii="Arial" w:eastAsia="Times New Roman" w:hAnsi="Arial" w:cs="Arial"/>
                <w:lang w:eastAsia="ru-RU"/>
              </w:rPr>
            </w:pPr>
            <w:r w:rsidRPr="00476612">
              <w:rPr>
                <w:rFonts w:ascii="Arial" w:eastAsia="Times New Roman" w:hAnsi="Arial" w:cs="Arial"/>
                <w:lang w:eastAsia="ru-RU"/>
              </w:rPr>
              <w:t>Причалы для маломерных судов</w:t>
            </w:r>
          </w:p>
        </w:tc>
        <w:tc>
          <w:tcPr>
            <w:tcW w:w="7371" w:type="dxa"/>
            <w:tcBorders>
              <w:bottom w:val="single" w:sz="4" w:space="0" w:color="auto"/>
            </w:tcBorders>
          </w:tcPr>
          <w:p w:rsidR="00561024" w:rsidRPr="00476612" w:rsidRDefault="00561024" w:rsidP="00561024">
            <w:pPr>
              <w:widowControl w:val="0"/>
              <w:autoSpaceDE w:val="0"/>
              <w:autoSpaceDN w:val="0"/>
              <w:spacing w:after="0" w:line="240" w:lineRule="auto"/>
              <w:jc w:val="both"/>
              <w:rPr>
                <w:rFonts w:ascii="Arial" w:eastAsia="Times New Roman" w:hAnsi="Arial" w:cs="Arial"/>
                <w:lang w:eastAsia="ru-RU"/>
              </w:rPr>
            </w:pPr>
            <w:r w:rsidRPr="00476612">
              <w:rPr>
                <w:rFonts w:ascii="Arial" w:eastAsia="Times New Roman" w:hAnsi="Arial" w:cs="Arial"/>
                <w:lang w:eastAsia="ru-RU"/>
              </w:rPr>
              <w:t>Размещение сооружений, предназначенных для причаливания, хранения и обслуживания яхт, катеров, лодок и других маломерных судов</w:t>
            </w:r>
          </w:p>
        </w:tc>
        <w:tc>
          <w:tcPr>
            <w:tcW w:w="850" w:type="dxa"/>
            <w:tcBorders>
              <w:bottom w:val="single" w:sz="4" w:space="0" w:color="auto"/>
            </w:tcBorders>
          </w:tcPr>
          <w:p w:rsidR="00561024" w:rsidRPr="00476612" w:rsidRDefault="00561024" w:rsidP="00561024">
            <w:pPr>
              <w:widowControl w:val="0"/>
              <w:autoSpaceDE w:val="0"/>
              <w:autoSpaceDN w:val="0"/>
              <w:spacing w:after="0" w:line="240" w:lineRule="auto"/>
              <w:jc w:val="center"/>
              <w:rPr>
                <w:rFonts w:ascii="Arial" w:eastAsia="Times New Roman" w:hAnsi="Arial" w:cs="Arial"/>
                <w:lang w:eastAsia="ru-RU"/>
              </w:rPr>
            </w:pPr>
            <w:r w:rsidRPr="00476612">
              <w:rPr>
                <w:rFonts w:ascii="Arial" w:eastAsia="Times New Roman" w:hAnsi="Arial" w:cs="Arial"/>
                <w:lang w:eastAsia="ru-RU"/>
              </w:rPr>
              <w:t>5.4</w:t>
            </w:r>
          </w:p>
        </w:tc>
      </w:tr>
      <w:tr w:rsidR="00561024" w:rsidRPr="00561024" w:rsidTr="00476612">
        <w:tblPrEx>
          <w:tblBorders>
            <w:insideH w:val="nil"/>
          </w:tblBorders>
        </w:tblPrEx>
        <w:tc>
          <w:tcPr>
            <w:tcW w:w="2127" w:type="dxa"/>
            <w:tcBorders>
              <w:top w:val="single" w:sz="4" w:space="0" w:color="auto"/>
              <w:bottom w:val="single" w:sz="4" w:space="0" w:color="auto"/>
            </w:tcBorders>
          </w:tcPr>
          <w:p w:rsidR="00561024" w:rsidRPr="00476612" w:rsidRDefault="00561024" w:rsidP="00561024">
            <w:pPr>
              <w:widowControl w:val="0"/>
              <w:autoSpaceDE w:val="0"/>
              <w:autoSpaceDN w:val="0"/>
              <w:spacing w:after="0" w:line="240" w:lineRule="auto"/>
              <w:jc w:val="both"/>
              <w:rPr>
                <w:rFonts w:ascii="Arial" w:eastAsia="Times New Roman" w:hAnsi="Arial" w:cs="Arial"/>
                <w:lang w:eastAsia="ru-RU"/>
              </w:rPr>
            </w:pPr>
            <w:bookmarkStart w:id="186" w:name="P461"/>
            <w:bookmarkEnd w:id="186"/>
            <w:r w:rsidRPr="00476612">
              <w:rPr>
                <w:rFonts w:ascii="Arial" w:eastAsia="Times New Roman" w:hAnsi="Arial" w:cs="Arial"/>
                <w:lang w:eastAsia="ru-RU"/>
              </w:rPr>
              <w:t>Поля для гольфа или конных прогулок</w:t>
            </w:r>
          </w:p>
        </w:tc>
        <w:tc>
          <w:tcPr>
            <w:tcW w:w="7371" w:type="dxa"/>
            <w:tcBorders>
              <w:top w:val="single" w:sz="4" w:space="0" w:color="auto"/>
              <w:bottom w:val="single" w:sz="4" w:space="0" w:color="auto"/>
            </w:tcBorders>
          </w:tcPr>
          <w:p w:rsidR="00561024" w:rsidRPr="00476612" w:rsidRDefault="00561024" w:rsidP="00561024">
            <w:pPr>
              <w:widowControl w:val="0"/>
              <w:autoSpaceDE w:val="0"/>
              <w:autoSpaceDN w:val="0"/>
              <w:spacing w:after="0" w:line="240" w:lineRule="auto"/>
              <w:jc w:val="both"/>
              <w:rPr>
                <w:rFonts w:ascii="Arial" w:eastAsia="Times New Roman" w:hAnsi="Arial" w:cs="Arial"/>
                <w:lang w:eastAsia="ru-RU"/>
              </w:rPr>
            </w:pPr>
            <w:r w:rsidRPr="00476612">
              <w:rPr>
                <w:rFonts w:ascii="Arial" w:eastAsia="Times New Roman" w:hAnsi="Arial" w:cs="Arial"/>
                <w:lang w:eastAsia="ru-RU"/>
              </w:rPr>
              <w:t>Обустройство мест для игры в гольф или осуществления конных прогулок, в том числе осуществление необходимых земляных работ и размещения вспомогательных сооружений;</w:t>
            </w:r>
          </w:p>
          <w:p w:rsidR="00561024" w:rsidRPr="00476612" w:rsidRDefault="00561024" w:rsidP="00561024">
            <w:pPr>
              <w:widowControl w:val="0"/>
              <w:autoSpaceDE w:val="0"/>
              <w:autoSpaceDN w:val="0"/>
              <w:spacing w:after="0" w:line="240" w:lineRule="auto"/>
              <w:jc w:val="both"/>
              <w:rPr>
                <w:rFonts w:ascii="Arial" w:eastAsia="Times New Roman" w:hAnsi="Arial" w:cs="Arial"/>
                <w:lang w:eastAsia="ru-RU"/>
              </w:rPr>
            </w:pPr>
            <w:r w:rsidRPr="00476612">
              <w:rPr>
                <w:rFonts w:ascii="Arial" w:eastAsia="Times New Roman" w:hAnsi="Arial" w:cs="Arial"/>
                <w:lang w:eastAsia="ru-RU"/>
              </w:rPr>
              <w:t>размещение конноспортивных манежей, не предусматривающих устройство трибун</w:t>
            </w:r>
          </w:p>
        </w:tc>
        <w:tc>
          <w:tcPr>
            <w:tcW w:w="850" w:type="dxa"/>
            <w:tcBorders>
              <w:top w:val="single" w:sz="4" w:space="0" w:color="auto"/>
              <w:bottom w:val="single" w:sz="4" w:space="0" w:color="auto"/>
            </w:tcBorders>
          </w:tcPr>
          <w:p w:rsidR="00561024" w:rsidRPr="00476612" w:rsidRDefault="00561024" w:rsidP="00561024">
            <w:pPr>
              <w:widowControl w:val="0"/>
              <w:autoSpaceDE w:val="0"/>
              <w:autoSpaceDN w:val="0"/>
              <w:spacing w:after="0" w:line="240" w:lineRule="auto"/>
              <w:jc w:val="center"/>
              <w:rPr>
                <w:rFonts w:ascii="Arial" w:eastAsia="Times New Roman" w:hAnsi="Arial" w:cs="Arial"/>
                <w:lang w:eastAsia="ru-RU"/>
              </w:rPr>
            </w:pPr>
            <w:r w:rsidRPr="00476612">
              <w:rPr>
                <w:rFonts w:ascii="Arial" w:eastAsia="Times New Roman" w:hAnsi="Arial" w:cs="Arial"/>
                <w:lang w:eastAsia="ru-RU"/>
              </w:rPr>
              <w:t>5.5</w:t>
            </w:r>
          </w:p>
        </w:tc>
      </w:tr>
      <w:tr w:rsidR="00561024" w:rsidRPr="00561024" w:rsidTr="00476612">
        <w:tblPrEx>
          <w:tblBorders>
            <w:insideH w:val="nil"/>
          </w:tblBorders>
        </w:tblPrEx>
        <w:tc>
          <w:tcPr>
            <w:tcW w:w="2127" w:type="dxa"/>
            <w:tcBorders>
              <w:top w:val="single" w:sz="4" w:space="0" w:color="auto"/>
              <w:bottom w:val="single" w:sz="4" w:space="0" w:color="auto"/>
            </w:tcBorders>
          </w:tcPr>
          <w:p w:rsidR="00561024" w:rsidRPr="00476612" w:rsidRDefault="00561024" w:rsidP="00561024">
            <w:pPr>
              <w:widowControl w:val="0"/>
              <w:autoSpaceDE w:val="0"/>
              <w:autoSpaceDN w:val="0"/>
              <w:spacing w:after="0" w:line="240" w:lineRule="auto"/>
              <w:rPr>
                <w:rFonts w:ascii="Arial" w:eastAsia="Times New Roman" w:hAnsi="Arial" w:cs="Arial"/>
                <w:lang w:eastAsia="ru-RU"/>
              </w:rPr>
            </w:pPr>
            <w:r w:rsidRPr="00476612">
              <w:rPr>
                <w:rFonts w:ascii="Arial" w:eastAsia="Times New Roman" w:hAnsi="Arial" w:cs="Arial"/>
                <w:lang w:eastAsia="ru-RU"/>
              </w:rPr>
              <w:t>Производственная деятельность</w:t>
            </w:r>
          </w:p>
        </w:tc>
        <w:tc>
          <w:tcPr>
            <w:tcW w:w="7371" w:type="dxa"/>
            <w:tcBorders>
              <w:top w:val="single" w:sz="4" w:space="0" w:color="auto"/>
              <w:bottom w:val="single" w:sz="4" w:space="0" w:color="auto"/>
            </w:tcBorders>
          </w:tcPr>
          <w:p w:rsidR="00561024" w:rsidRPr="00476612" w:rsidRDefault="00561024" w:rsidP="00561024">
            <w:pPr>
              <w:widowControl w:val="0"/>
              <w:autoSpaceDE w:val="0"/>
              <w:autoSpaceDN w:val="0"/>
              <w:spacing w:after="0" w:line="240" w:lineRule="auto"/>
              <w:jc w:val="both"/>
              <w:rPr>
                <w:rFonts w:ascii="Arial" w:eastAsia="Times New Roman" w:hAnsi="Arial" w:cs="Arial"/>
                <w:lang w:eastAsia="ru-RU"/>
              </w:rPr>
            </w:pPr>
            <w:r w:rsidRPr="00476612">
              <w:rPr>
                <w:rFonts w:ascii="Arial" w:eastAsia="Times New Roman" w:hAnsi="Arial" w:cs="Arial"/>
                <w:lang w:eastAsia="ru-RU"/>
              </w:rPr>
              <w:t>Размещение объектов капитального строительства в целях добычи полезных ископаемых, их переработки, изготовления вещей промышленным способом.</w:t>
            </w:r>
          </w:p>
        </w:tc>
        <w:tc>
          <w:tcPr>
            <w:tcW w:w="850" w:type="dxa"/>
            <w:tcBorders>
              <w:top w:val="single" w:sz="4" w:space="0" w:color="auto"/>
              <w:bottom w:val="single" w:sz="4" w:space="0" w:color="auto"/>
            </w:tcBorders>
          </w:tcPr>
          <w:p w:rsidR="00561024" w:rsidRPr="00476612" w:rsidRDefault="00561024" w:rsidP="00561024">
            <w:pPr>
              <w:widowControl w:val="0"/>
              <w:autoSpaceDE w:val="0"/>
              <w:autoSpaceDN w:val="0"/>
              <w:spacing w:after="0" w:line="240" w:lineRule="auto"/>
              <w:jc w:val="center"/>
              <w:rPr>
                <w:rFonts w:ascii="Arial" w:eastAsia="Times New Roman" w:hAnsi="Arial" w:cs="Arial"/>
                <w:lang w:eastAsia="ru-RU"/>
              </w:rPr>
            </w:pPr>
            <w:r w:rsidRPr="00476612">
              <w:rPr>
                <w:rFonts w:ascii="Arial" w:eastAsia="Times New Roman" w:hAnsi="Arial" w:cs="Arial"/>
                <w:lang w:eastAsia="ru-RU"/>
              </w:rPr>
              <w:t>6.0</w:t>
            </w:r>
          </w:p>
        </w:tc>
      </w:tr>
      <w:tr w:rsidR="00561024" w:rsidRPr="00561024" w:rsidTr="00476612">
        <w:tblPrEx>
          <w:tblBorders>
            <w:insideH w:val="nil"/>
          </w:tblBorders>
        </w:tblPrEx>
        <w:tc>
          <w:tcPr>
            <w:tcW w:w="2127" w:type="dxa"/>
            <w:tcBorders>
              <w:top w:val="single" w:sz="4" w:space="0" w:color="auto"/>
              <w:bottom w:val="single" w:sz="4" w:space="0" w:color="auto"/>
            </w:tcBorders>
          </w:tcPr>
          <w:p w:rsidR="00561024" w:rsidRPr="00476612" w:rsidRDefault="00561024" w:rsidP="00561024">
            <w:pPr>
              <w:widowControl w:val="0"/>
              <w:autoSpaceDE w:val="0"/>
              <w:autoSpaceDN w:val="0"/>
              <w:spacing w:after="0" w:line="240" w:lineRule="auto"/>
              <w:jc w:val="both"/>
              <w:rPr>
                <w:rFonts w:ascii="Arial" w:eastAsia="Times New Roman" w:hAnsi="Arial" w:cs="Arial"/>
                <w:lang w:eastAsia="ru-RU"/>
              </w:rPr>
            </w:pPr>
            <w:r w:rsidRPr="00476612">
              <w:rPr>
                <w:rFonts w:ascii="Arial" w:eastAsia="Times New Roman" w:hAnsi="Arial" w:cs="Arial"/>
                <w:lang w:eastAsia="ru-RU"/>
              </w:rPr>
              <w:t>Недропользование</w:t>
            </w:r>
          </w:p>
        </w:tc>
        <w:tc>
          <w:tcPr>
            <w:tcW w:w="7371" w:type="dxa"/>
            <w:tcBorders>
              <w:top w:val="single" w:sz="4" w:space="0" w:color="auto"/>
              <w:bottom w:val="single" w:sz="4" w:space="0" w:color="auto"/>
            </w:tcBorders>
          </w:tcPr>
          <w:p w:rsidR="00561024" w:rsidRPr="00476612" w:rsidRDefault="00561024" w:rsidP="00561024">
            <w:pPr>
              <w:widowControl w:val="0"/>
              <w:autoSpaceDE w:val="0"/>
              <w:autoSpaceDN w:val="0"/>
              <w:spacing w:after="0" w:line="240" w:lineRule="auto"/>
              <w:jc w:val="both"/>
              <w:rPr>
                <w:rFonts w:ascii="Arial" w:eastAsia="Times New Roman" w:hAnsi="Arial" w:cs="Arial"/>
                <w:lang w:eastAsia="ru-RU"/>
              </w:rPr>
            </w:pPr>
            <w:r w:rsidRPr="00476612">
              <w:rPr>
                <w:rFonts w:ascii="Arial" w:eastAsia="Times New Roman" w:hAnsi="Arial" w:cs="Arial"/>
                <w:lang w:eastAsia="ru-RU"/>
              </w:rPr>
              <w:t>Осуществление геологических изысканий;</w:t>
            </w:r>
          </w:p>
          <w:p w:rsidR="00561024" w:rsidRPr="00476612" w:rsidRDefault="00561024" w:rsidP="00561024">
            <w:pPr>
              <w:widowControl w:val="0"/>
              <w:autoSpaceDE w:val="0"/>
              <w:autoSpaceDN w:val="0"/>
              <w:spacing w:after="0" w:line="240" w:lineRule="auto"/>
              <w:jc w:val="both"/>
              <w:rPr>
                <w:rFonts w:ascii="Arial" w:eastAsia="Times New Roman" w:hAnsi="Arial" w:cs="Arial"/>
                <w:lang w:eastAsia="ru-RU"/>
              </w:rPr>
            </w:pPr>
            <w:r w:rsidRPr="00476612">
              <w:rPr>
                <w:rFonts w:ascii="Arial" w:eastAsia="Times New Roman" w:hAnsi="Arial" w:cs="Arial"/>
                <w:lang w:eastAsia="ru-RU"/>
              </w:rPr>
              <w:t>добыча полезных ископаемых открытым (карьеры, отвалы) и закрытым (шахты, скважины) способами;</w:t>
            </w:r>
          </w:p>
          <w:p w:rsidR="00561024" w:rsidRPr="00476612" w:rsidRDefault="00561024" w:rsidP="00561024">
            <w:pPr>
              <w:widowControl w:val="0"/>
              <w:autoSpaceDE w:val="0"/>
              <w:autoSpaceDN w:val="0"/>
              <w:spacing w:after="0" w:line="240" w:lineRule="auto"/>
              <w:jc w:val="both"/>
              <w:rPr>
                <w:rFonts w:ascii="Arial" w:eastAsia="Times New Roman" w:hAnsi="Arial" w:cs="Arial"/>
                <w:lang w:eastAsia="ru-RU"/>
              </w:rPr>
            </w:pPr>
            <w:r w:rsidRPr="00476612">
              <w:rPr>
                <w:rFonts w:ascii="Arial" w:eastAsia="Times New Roman" w:hAnsi="Arial" w:cs="Arial"/>
                <w:lang w:eastAsia="ru-RU"/>
              </w:rPr>
              <w:t>размещение объектов капитального строительства, в том числе подземных, в целях добычи полезных ископаемых;</w:t>
            </w:r>
          </w:p>
          <w:p w:rsidR="00561024" w:rsidRPr="00476612" w:rsidRDefault="00561024" w:rsidP="00561024">
            <w:pPr>
              <w:widowControl w:val="0"/>
              <w:autoSpaceDE w:val="0"/>
              <w:autoSpaceDN w:val="0"/>
              <w:spacing w:after="0" w:line="240" w:lineRule="auto"/>
              <w:jc w:val="both"/>
              <w:rPr>
                <w:rFonts w:ascii="Arial" w:eastAsia="Times New Roman" w:hAnsi="Arial" w:cs="Arial"/>
                <w:lang w:eastAsia="ru-RU"/>
              </w:rPr>
            </w:pPr>
            <w:r w:rsidRPr="00476612">
              <w:rPr>
                <w:rFonts w:ascii="Arial" w:eastAsia="Times New Roman" w:hAnsi="Arial" w:cs="Arial"/>
                <w:lang w:eastAsia="ru-RU"/>
              </w:rPr>
              <w:t>размещение объектов капитального строительства, необходимых для подготовки сырья к транспортировке и (или) промышленной переработке;</w:t>
            </w:r>
          </w:p>
          <w:p w:rsidR="00561024" w:rsidRPr="00476612" w:rsidRDefault="00561024" w:rsidP="00561024">
            <w:pPr>
              <w:widowControl w:val="0"/>
              <w:autoSpaceDE w:val="0"/>
              <w:autoSpaceDN w:val="0"/>
              <w:spacing w:after="0" w:line="240" w:lineRule="auto"/>
              <w:jc w:val="both"/>
              <w:rPr>
                <w:rFonts w:ascii="Arial" w:eastAsia="Times New Roman" w:hAnsi="Arial" w:cs="Arial"/>
                <w:lang w:eastAsia="ru-RU"/>
              </w:rPr>
            </w:pPr>
            <w:r w:rsidRPr="00476612">
              <w:rPr>
                <w:rFonts w:ascii="Arial" w:eastAsia="Times New Roman" w:hAnsi="Arial" w:cs="Arial"/>
                <w:lang w:eastAsia="ru-RU"/>
              </w:rPr>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c>
          <w:tcPr>
            <w:tcW w:w="850" w:type="dxa"/>
            <w:tcBorders>
              <w:top w:val="single" w:sz="4" w:space="0" w:color="auto"/>
              <w:bottom w:val="single" w:sz="4" w:space="0" w:color="auto"/>
            </w:tcBorders>
          </w:tcPr>
          <w:p w:rsidR="00561024" w:rsidRPr="00476612" w:rsidRDefault="00561024" w:rsidP="00561024">
            <w:pPr>
              <w:widowControl w:val="0"/>
              <w:autoSpaceDE w:val="0"/>
              <w:autoSpaceDN w:val="0"/>
              <w:spacing w:after="0" w:line="240" w:lineRule="auto"/>
              <w:jc w:val="center"/>
              <w:rPr>
                <w:rFonts w:ascii="Arial" w:eastAsia="Times New Roman" w:hAnsi="Arial" w:cs="Arial"/>
                <w:lang w:eastAsia="ru-RU"/>
              </w:rPr>
            </w:pPr>
            <w:r w:rsidRPr="00476612">
              <w:rPr>
                <w:rFonts w:ascii="Arial" w:eastAsia="Times New Roman" w:hAnsi="Arial" w:cs="Arial"/>
                <w:lang w:eastAsia="ru-RU"/>
              </w:rPr>
              <w:t>6.1</w:t>
            </w:r>
          </w:p>
        </w:tc>
      </w:tr>
      <w:tr w:rsidR="00561024" w:rsidRPr="00561024" w:rsidTr="00476612">
        <w:tblPrEx>
          <w:tblBorders>
            <w:insideH w:val="nil"/>
          </w:tblBorders>
        </w:tblPrEx>
        <w:tc>
          <w:tcPr>
            <w:tcW w:w="2127" w:type="dxa"/>
            <w:tcBorders>
              <w:top w:val="single" w:sz="4" w:space="0" w:color="auto"/>
              <w:bottom w:val="single" w:sz="4" w:space="0" w:color="auto"/>
            </w:tcBorders>
          </w:tcPr>
          <w:p w:rsidR="00561024" w:rsidRPr="00476612" w:rsidRDefault="00561024" w:rsidP="00561024">
            <w:pPr>
              <w:widowControl w:val="0"/>
              <w:autoSpaceDE w:val="0"/>
              <w:autoSpaceDN w:val="0"/>
              <w:spacing w:after="0" w:line="240" w:lineRule="auto"/>
              <w:jc w:val="both"/>
              <w:rPr>
                <w:rFonts w:ascii="Arial" w:eastAsia="Times New Roman" w:hAnsi="Arial" w:cs="Arial"/>
                <w:lang w:eastAsia="ru-RU"/>
              </w:rPr>
            </w:pPr>
            <w:r w:rsidRPr="00476612">
              <w:rPr>
                <w:rFonts w:ascii="Arial" w:eastAsia="Times New Roman" w:hAnsi="Arial" w:cs="Arial"/>
                <w:lang w:eastAsia="ru-RU"/>
              </w:rPr>
              <w:t>Тяжелая промышленность</w:t>
            </w:r>
          </w:p>
        </w:tc>
        <w:tc>
          <w:tcPr>
            <w:tcW w:w="7371" w:type="dxa"/>
            <w:tcBorders>
              <w:top w:val="single" w:sz="4" w:space="0" w:color="auto"/>
              <w:bottom w:val="single" w:sz="4" w:space="0" w:color="auto"/>
            </w:tcBorders>
          </w:tcPr>
          <w:p w:rsidR="00561024" w:rsidRPr="00476612" w:rsidRDefault="00561024" w:rsidP="00561024">
            <w:pPr>
              <w:widowControl w:val="0"/>
              <w:autoSpaceDE w:val="0"/>
              <w:autoSpaceDN w:val="0"/>
              <w:spacing w:after="0" w:line="240" w:lineRule="auto"/>
              <w:jc w:val="both"/>
              <w:rPr>
                <w:rFonts w:ascii="Arial" w:eastAsia="Times New Roman" w:hAnsi="Arial" w:cs="Arial"/>
                <w:lang w:eastAsia="ru-RU"/>
              </w:rPr>
            </w:pPr>
            <w:r w:rsidRPr="00476612">
              <w:rPr>
                <w:rFonts w:ascii="Arial" w:eastAsia="Times New Roman" w:hAnsi="Arial" w:cs="Arial"/>
                <w:lang w:eastAsia="ru-RU"/>
              </w:rP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c>
          <w:tcPr>
            <w:tcW w:w="850" w:type="dxa"/>
            <w:tcBorders>
              <w:top w:val="single" w:sz="4" w:space="0" w:color="auto"/>
              <w:bottom w:val="single" w:sz="4" w:space="0" w:color="auto"/>
            </w:tcBorders>
          </w:tcPr>
          <w:p w:rsidR="00561024" w:rsidRPr="00476612" w:rsidRDefault="00561024" w:rsidP="00561024">
            <w:pPr>
              <w:widowControl w:val="0"/>
              <w:autoSpaceDE w:val="0"/>
              <w:autoSpaceDN w:val="0"/>
              <w:spacing w:after="0" w:line="240" w:lineRule="auto"/>
              <w:jc w:val="center"/>
              <w:rPr>
                <w:rFonts w:ascii="Arial" w:eastAsia="Times New Roman" w:hAnsi="Arial" w:cs="Arial"/>
                <w:lang w:eastAsia="ru-RU"/>
              </w:rPr>
            </w:pPr>
            <w:r w:rsidRPr="00476612">
              <w:rPr>
                <w:rFonts w:ascii="Arial" w:eastAsia="Times New Roman" w:hAnsi="Arial" w:cs="Arial"/>
                <w:lang w:eastAsia="ru-RU"/>
              </w:rPr>
              <w:t>6.2</w:t>
            </w:r>
          </w:p>
        </w:tc>
      </w:tr>
      <w:tr w:rsidR="00561024" w:rsidRPr="00561024" w:rsidTr="00476612">
        <w:tblPrEx>
          <w:tblBorders>
            <w:insideH w:val="nil"/>
          </w:tblBorders>
        </w:tblPrEx>
        <w:tc>
          <w:tcPr>
            <w:tcW w:w="2127" w:type="dxa"/>
            <w:tcBorders>
              <w:top w:val="single" w:sz="4" w:space="0" w:color="auto"/>
              <w:bottom w:val="single" w:sz="4" w:space="0" w:color="auto"/>
            </w:tcBorders>
          </w:tcPr>
          <w:p w:rsidR="00561024" w:rsidRPr="00476612" w:rsidRDefault="00561024" w:rsidP="00561024">
            <w:pPr>
              <w:widowControl w:val="0"/>
              <w:autoSpaceDE w:val="0"/>
              <w:autoSpaceDN w:val="0"/>
              <w:spacing w:after="0" w:line="240" w:lineRule="auto"/>
              <w:rPr>
                <w:rFonts w:ascii="Arial" w:eastAsia="Times New Roman" w:hAnsi="Arial" w:cs="Arial"/>
                <w:lang w:eastAsia="ru-RU"/>
              </w:rPr>
            </w:pPr>
            <w:r w:rsidRPr="00476612">
              <w:rPr>
                <w:rFonts w:ascii="Arial" w:eastAsia="Times New Roman" w:hAnsi="Arial" w:cs="Arial"/>
                <w:lang w:eastAsia="ru-RU"/>
              </w:rPr>
              <w:t>Автомобилестроительная промышленность</w:t>
            </w:r>
          </w:p>
        </w:tc>
        <w:tc>
          <w:tcPr>
            <w:tcW w:w="7371" w:type="dxa"/>
            <w:tcBorders>
              <w:top w:val="single" w:sz="4" w:space="0" w:color="auto"/>
              <w:bottom w:val="single" w:sz="4" w:space="0" w:color="auto"/>
            </w:tcBorders>
          </w:tcPr>
          <w:p w:rsidR="00561024" w:rsidRPr="00476612" w:rsidRDefault="00561024" w:rsidP="00561024">
            <w:pPr>
              <w:widowControl w:val="0"/>
              <w:autoSpaceDE w:val="0"/>
              <w:autoSpaceDN w:val="0"/>
              <w:spacing w:after="0" w:line="240" w:lineRule="auto"/>
              <w:jc w:val="both"/>
              <w:rPr>
                <w:rFonts w:ascii="Arial" w:eastAsia="Times New Roman" w:hAnsi="Arial" w:cs="Arial"/>
                <w:lang w:eastAsia="ru-RU"/>
              </w:rPr>
            </w:pPr>
            <w:r w:rsidRPr="00476612">
              <w:rPr>
                <w:rFonts w:ascii="Arial" w:eastAsia="Times New Roman" w:hAnsi="Arial" w:cs="Arial"/>
                <w:lang w:eastAsia="ru-RU"/>
              </w:rPr>
              <w:t xml:space="preserve">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w:t>
            </w:r>
            <w:r w:rsidRPr="00476612">
              <w:rPr>
                <w:rFonts w:ascii="Arial" w:eastAsia="Times New Roman" w:hAnsi="Arial" w:cs="Arial"/>
                <w:lang w:eastAsia="ru-RU"/>
              </w:rPr>
              <w:lastRenderedPageBreak/>
              <w:t>несколькими видами транспорта, производства частей и принадлежностей автомобилей и их двигателей</w:t>
            </w:r>
          </w:p>
        </w:tc>
        <w:tc>
          <w:tcPr>
            <w:tcW w:w="850" w:type="dxa"/>
            <w:tcBorders>
              <w:top w:val="single" w:sz="4" w:space="0" w:color="auto"/>
              <w:bottom w:val="single" w:sz="4" w:space="0" w:color="auto"/>
            </w:tcBorders>
          </w:tcPr>
          <w:p w:rsidR="00561024" w:rsidRPr="00476612" w:rsidRDefault="00561024" w:rsidP="00561024">
            <w:pPr>
              <w:widowControl w:val="0"/>
              <w:autoSpaceDE w:val="0"/>
              <w:autoSpaceDN w:val="0"/>
              <w:spacing w:after="0" w:line="240" w:lineRule="auto"/>
              <w:jc w:val="center"/>
              <w:rPr>
                <w:rFonts w:ascii="Arial" w:eastAsia="Times New Roman" w:hAnsi="Arial" w:cs="Arial"/>
                <w:lang w:eastAsia="ru-RU"/>
              </w:rPr>
            </w:pPr>
            <w:r w:rsidRPr="00476612">
              <w:rPr>
                <w:rFonts w:ascii="Arial" w:eastAsia="Times New Roman" w:hAnsi="Arial" w:cs="Arial"/>
                <w:lang w:eastAsia="ru-RU"/>
              </w:rPr>
              <w:lastRenderedPageBreak/>
              <w:t>6.2.1</w:t>
            </w:r>
          </w:p>
        </w:tc>
      </w:tr>
      <w:tr w:rsidR="00561024" w:rsidRPr="00561024" w:rsidTr="00476612">
        <w:tblPrEx>
          <w:tblBorders>
            <w:insideH w:val="nil"/>
          </w:tblBorders>
        </w:tblPrEx>
        <w:tc>
          <w:tcPr>
            <w:tcW w:w="2127" w:type="dxa"/>
            <w:tcBorders>
              <w:top w:val="single" w:sz="4" w:space="0" w:color="auto"/>
              <w:bottom w:val="single" w:sz="4" w:space="0" w:color="auto"/>
            </w:tcBorders>
          </w:tcPr>
          <w:p w:rsidR="00561024" w:rsidRPr="00476612" w:rsidRDefault="00561024" w:rsidP="00561024">
            <w:pPr>
              <w:widowControl w:val="0"/>
              <w:autoSpaceDE w:val="0"/>
              <w:autoSpaceDN w:val="0"/>
              <w:spacing w:after="0" w:line="240" w:lineRule="auto"/>
              <w:rPr>
                <w:rFonts w:ascii="Arial" w:eastAsia="Times New Roman" w:hAnsi="Arial" w:cs="Arial"/>
                <w:lang w:eastAsia="ru-RU"/>
              </w:rPr>
            </w:pPr>
            <w:r w:rsidRPr="00476612">
              <w:rPr>
                <w:rFonts w:ascii="Arial" w:eastAsia="Times New Roman" w:hAnsi="Arial" w:cs="Arial"/>
                <w:lang w:eastAsia="ru-RU"/>
              </w:rPr>
              <w:lastRenderedPageBreak/>
              <w:t>Легкая промышленность</w:t>
            </w:r>
          </w:p>
        </w:tc>
        <w:tc>
          <w:tcPr>
            <w:tcW w:w="7371" w:type="dxa"/>
            <w:tcBorders>
              <w:top w:val="single" w:sz="4" w:space="0" w:color="auto"/>
              <w:bottom w:val="single" w:sz="4" w:space="0" w:color="auto"/>
            </w:tcBorders>
          </w:tcPr>
          <w:p w:rsidR="00561024" w:rsidRPr="00476612" w:rsidRDefault="00561024" w:rsidP="00561024">
            <w:pPr>
              <w:widowControl w:val="0"/>
              <w:autoSpaceDE w:val="0"/>
              <w:autoSpaceDN w:val="0"/>
              <w:spacing w:after="0" w:line="240" w:lineRule="auto"/>
              <w:jc w:val="both"/>
              <w:rPr>
                <w:rFonts w:ascii="Arial" w:eastAsia="Times New Roman" w:hAnsi="Arial" w:cs="Arial"/>
                <w:lang w:eastAsia="ru-RU"/>
              </w:rPr>
            </w:pPr>
            <w:r w:rsidRPr="00476612">
              <w:rPr>
                <w:rFonts w:ascii="Arial" w:eastAsia="Times New Roman" w:hAnsi="Arial" w:cs="Arial"/>
                <w:lang w:eastAsia="ru-RU"/>
              </w:rPr>
              <w:t xml:space="preserve">Размещение объектов капитального строительства, предназначенных для текстильной, </w:t>
            </w:r>
            <w:proofErr w:type="spellStart"/>
            <w:r w:rsidRPr="00476612">
              <w:rPr>
                <w:rFonts w:ascii="Arial" w:eastAsia="Times New Roman" w:hAnsi="Arial" w:cs="Arial"/>
                <w:lang w:eastAsia="ru-RU"/>
              </w:rPr>
              <w:t>фарфоро</w:t>
            </w:r>
            <w:proofErr w:type="spellEnd"/>
            <w:r w:rsidRPr="00476612">
              <w:rPr>
                <w:rFonts w:ascii="Arial" w:eastAsia="Times New Roman" w:hAnsi="Arial" w:cs="Arial"/>
                <w:lang w:eastAsia="ru-RU"/>
              </w:rPr>
              <w:t>-фаянсовой, электронной промышленности</w:t>
            </w:r>
          </w:p>
        </w:tc>
        <w:tc>
          <w:tcPr>
            <w:tcW w:w="850" w:type="dxa"/>
            <w:tcBorders>
              <w:top w:val="single" w:sz="4" w:space="0" w:color="auto"/>
              <w:bottom w:val="single" w:sz="4" w:space="0" w:color="auto"/>
            </w:tcBorders>
          </w:tcPr>
          <w:p w:rsidR="00561024" w:rsidRPr="00476612" w:rsidRDefault="00561024" w:rsidP="00561024">
            <w:pPr>
              <w:widowControl w:val="0"/>
              <w:autoSpaceDE w:val="0"/>
              <w:autoSpaceDN w:val="0"/>
              <w:spacing w:after="0" w:line="240" w:lineRule="auto"/>
              <w:jc w:val="center"/>
              <w:rPr>
                <w:rFonts w:ascii="Arial" w:eastAsia="Times New Roman" w:hAnsi="Arial" w:cs="Arial"/>
                <w:lang w:eastAsia="ru-RU"/>
              </w:rPr>
            </w:pPr>
            <w:r w:rsidRPr="00476612">
              <w:rPr>
                <w:rFonts w:ascii="Arial" w:eastAsia="Times New Roman" w:hAnsi="Arial" w:cs="Arial"/>
                <w:lang w:eastAsia="ru-RU"/>
              </w:rPr>
              <w:t>6.3</w:t>
            </w:r>
          </w:p>
        </w:tc>
      </w:tr>
      <w:tr w:rsidR="00561024" w:rsidRPr="00561024" w:rsidTr="00476612">
        <w:tblPrEx>
          <w:tblBorders>
            <w:insideH w:val="nil"/>
          </w:tblBorders>
        </w:tblPrEx>
        <w:tc>
          <w:tcPr>
            <w:tcW w:w="2127" w:type="dxa"/>
            <w:tcBorders>
              <w:top w:val="single" w:sz="4" w:space="0" w:color="auto"/>
              <w:bottom w:val="nil"/>
            </w:tcBorders>
          </w:tcPr>
          <w:p w:rsidR="00561024" w:rsidRPr="00476612" w:rsidRDefault="00561024" w:rsidP="00561024">
            <w:pPr>
              <w:widowControl w:val="0"/>
              <w:autoSpaceDE w:val="0"/>
              <w:autoSpaceDN w:val="0"/>
              <w:spacing w:after="0" w:line="240" w:lineRule="auto"/>
              <w:rPr>
                <w:rFonts w:ascii="Arial" w:eastAsia="Times New Roman" w:hAnsi="Arial" w:cs="Arial"/>
                <w:lang w:eastAsia="ru-RU"/>
              </w:rPr>
            </w:pPr>
            <w:r w:rsidRPr="00476612">
              <w:rPr>
                <w:rFonts w:ascii="Arial" w:eastAsia="Times New Roman" w:hAnsi="Arial" w:cs="Arial"/>
                <w:lang w:eastAsia="ru-RU"/>
              </w:rPr>
              <w:t>Фармацевтическая промышленность</w:t>
            </w:r>
          </w:p>
        </w:tc>
        <w:tc>
          <w:tcPr>
            <w:tcW w:w="7371" w:type="dxa"/>
            <w:tcBorders>
              <w:top w:val="single" w:sz="4" w:space="0" w:color="auto"/>
              <w:bottom w:val="nil"/>
            </w:tcBorders>
          </w:tcPr>
          <w:p w:rsidR="00561024" w:rsidRPr="00476612" w:rsidRDefault="00561024" w:rsidP="00561024">
            <w:pPr>
              <w:widowControl w:val="0"/>
              <w:autoSpaceDE w:val="0"/>
              <w:autoSpaceDN w:val="0"/>
              <w:spacing w:after="0" w:line="240" w:lineRule="auto"/>
              <w:jc w:val="both"/>
              <w:rPr>
                <w:rFonts w:ascii="Arial" w:eastAsia="Times New Roman" w:hAnsi="Arial" w:cs="Arial"/>
                <w:lang w:eastAsia="ru-RU"/>
              </w:rPr>
            </w:pPr>
            <w:r w:rsidRPr="00476612">
              <w:rPr>
                <w:rFonts w:ascii="Arial" w:eastAsia="Times New Roman" w:hAnsi="Arial" w:cs="Arial"/>
                <w:lang w:eastAsia="ru-RU"/>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c>
          <w:tcPr>
            <w:tcW w:w="850" w:type="dxa"/>
            <w:tcBorders>
              <w:top w:val="single" w:sz="4" w:space="0" w:color="auto"/>
              <w:bottom w:val="nil"/>
            </w:tcBorders>
          </w:tcPr>
          <w:p w:rsidR="00561024" w:rsidRPr="00476612" w:rsidRDefault="00561024" w:rsidP="00561024">
            <w:pPr>
              <w:widowControl w:val="0"/>
              <w:autoSpaceDE w:val="0"/>
              <w:autoSpaceDN w:val="0"/>
              <w:spacing w:after="0" w:line="240" w:lineRule="auto"/>
              <w:jc w:val="center"/>
              <w:rPr>
                <w:rFonts w:ascii="Arial" w:eastAsia="Times New Roman" w:hAnsi="Arial" w:cs="Arial"/>
                <w:lang w:eastAsia="ru-RU"/>
              </w:rPr>
            </w:pPr>
            <w:r w:rsidRPr="00476612">
              <w:rPr>
                <w:rFonts w:ascii="Arial" w:eastAsia="Times New Roman" w:hAnsi="Arial" w:cs="Arial"/>
                <w:lang w:eastAsia="ru-RU"/>
              </w:rPr>
              <w:t>6.3.1</w:t>
            </w:r>
          </w:p>
        </w:tc>
      </w:tr>
      <w:tr w:rsidR="00561024" w:rsidRPr="00561024" w:rsidTr="00476612">
        <w:tc>
          <w:tcPr>
            <w:tcW w:w="2127" w:type="dxa"/>
          </w:tcPr>
          <w:p w:rsidR="00561024" w:rsidRPr="00476612" w:rsidRDefault="00561024" w:rsidP="00561024">
            <w:pPr>
              <w:widowControl w:val="0"/>
              <w:autoSpaceDE w:val="0"/>
              <w:autoSpaceDN w:val="0"/>
              <w:spacing w:after="0" w:line="240" w:lineRule="auto"/>
              <w:jc w:val="both"/>
              <w:rPr>
                <w:rFonts w:ascii="Arial" w:eastAsia="Times New Roman" w:hAnsi="Arial" w:cs="Arial"/>
                <w:lang w:eastAsia="ru-RU"/>
              </w:rPr>
            </w:pPr>
            <w:r w:rsidRPr="00476612">
              <w:rPr>
                <w:rFonts w:ascii="Arial" w:eastAsia="Times New Roman" w:hAnsi="Arial" w:cs="Arial"/>
                <w:lang w:eastAsia="ru-RU"/>
              </w:rPr>
              <w:t>Пищевая промышленность</w:t>
            </w:r>
          </w:p>
        </w:tc>
        <w:tc>
          <w:tcPr>
            <w:tcW w:w="7371" w:type="dxa"/>
          </w:tcPr>
          <w:p w:rsidR="00561024" w:rsidRPr="00476612" w:rsidRDefault="00561024" w:rsidP="00561024">
            <w:pPr>
              <w:widowControl w:val="0"/>
              <w:autoSpaceDE w:val="0"/>
              <w:autoSpaceDN w:val="0"/>
              <w:spacing w:after="0" w:line="240" w:lineRule="auto"/>
              <w:jc w:val="both"/>
              <w:rPr>
                <w:rFonts w:ascii="Arial" w:eastAsia="Times New Roman" w:hAnsi="Arial" w:cs="Arial"/>
                <w:lang w:eastAsia="ru-RU"/>
              </w:rPr>
            </w:pPr>
            <w:r w:rsidRPr="00476612">
              <w:rPr>
                <w:rFonts w:ascii="Arial" w:eastAsia="Times New Roman" w:hAnsi="Arial" w:cs="Arial"/>
                <w:lang w:eastAsia="ru-RU"/>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850" w:type="dxa"/>
          </w:tcPr>
          <w:p w:rsidR="00561024" w:rsidRPr="00476612" w:rsidRDefault="00561024" w:rsidP="00561024">
            <w:pPr>
              <w:widowControl w:val="0"/>
              <w:autoSpaceDE w:val="0"/>
              <w:autoSpaceDN w:val="0"/>
              <w:spacing w:after="0" w:line="240" w:lineRule="auto"/>
              <w:jc w:val="center"/>
              <w:rPr>
                <w:rFonts w:ascii="Arial" w:eastAsia="Times New Roman" w:hAnsi="Arial" w:cs="Arial"/>
                <w:lang w:eastAsia="ru-RU"/>
              </w:rPr>
            </w:pPr>
            <w:r w:rsidRPr="00476612">
              <w:rPr>
                <w:rFonts w:ascii="Arial" w:eastAsia="Times New Roman" w:hAnsi="Arial" w:cs="Arial"/>
                <w:lang w:eastAsia="ru-RU"/>
              </w:rPr>
              <w:t>6.4</w:t>
            </w:r>
          </w:p>
        </w:tc>
      </w:tr>
      <w:tr w:rsidR="00561024" w:rsidRPr="00561024" w:rsidTr="00476612">
        <w:tc>
          <w:tcPr>
            <w:tcW w:w="2127" w:type="dxa"/>
          </w:tcPr>
          <w:p w:rsidR="00561024" w:rsidRPr="00476612" w:rsidRDefault="00561024" w:rsidP="00561024">
            <w:pPr>
              <w:widowControl w:val="0"/>
              <w:autoSpaceDE w:val="0"/>
              <w:autoSpaceDN w:val="0"/>
              <w:spacing w:after="0" w:line="240" w:lineRule="auto"/>
              <w:jc w:val="both"/>
              <w:rPr>
                <w:rFonts w:ascii="Arial" w:eastAsia="Times New Roman" w:hAnsi="Arial" w:cs="Arial"/>
                <w:lang w:eastAsia="ru-RU"/>
              </w:rPr>
            </w:pPr>
            <w:r w:rsidRPr="00476612">
              <w:rPr>
                <w:rFonts w:ascii="Arial" w:eastAsia="Times New Roman" w:hAnsi="Arial" w:cs="Arial"/>
                <w:lang w:eastAsia="ru-RU"/>
              </w:rPr>
              <w:t>Нефтехимическая промышленность</w:t>
            </w:r>
          </w:p>
        </w:tc>
        <w:tc>
          <w:tcPr>
            <w:tcW w:w="7371" w:type="dxa"/>
          </w:tcPr>
          <w:p w:rsidR="00561024" w:rsidRPr="00476612" w:rsidRDefault="00561024" w:rsidP="00561024">
            <w:pPr>
              <w:widowControl w:val="0"/>
              <w:autoSpaceDE w:val="0"/>
              <w:autoSpaceDN w:val="0"/>
              <w:spacing w:after="0" w:line="240" w:lineRule="auto"/>
              <w:jc w:val="both"/>
              <w:rPr>
                <w:rFonts w:ascii="Arial" w:eastAsia="Times New Roman" w:hAnsi="Arial" w:cs="Arial"/>
                <w:lang w:eastAsia="ru-RU"/>
              </w:rPr>
            </w:pPr>
            <w:r w:rsidRPr="00476612">
              <w:rPr>
                <w:rFonts w:ascii="Arial" w:eastAsia="Times New Roman" w:hAnsi="Arial" w:cs="Arial"/>
                <w:lang w:eastAsia="ru-RU"/>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c>
          <w:tcPr>
            <w:tcW w:w="850" w:type="dxa"/>
          </w:tcPr>
          <w:p w:rsidR="00561024" w:rsidRPr="00476612" w:rsidRDefault="00561024" w:rsidP="00561024">
            <w:pPr>
              <w:widowControl w:val="0"/>
              <w:autoSpaceDE w:val="0"/>
              <w:autoSpaceDN w:val="0"/>
              <w:spacing w:after="0" w:line="240" w:lineRule="auto"/>
              <w:jc w:val="center"/>
              <w:rPr>
                <w:rFonts w:ascii="Arial" w:eastAsia="Times New Roman" w:hAnsi="Arial" w:cs="Arial"/>
                <w:lang w:eastAsia="ru-RU"/>
              </w:rPr>
            </w:pPr>
            <w:r w:rsidRPr="00476612">
              <w:rPr>
                <w:rFonts w:ascii="Arial" w:eastAsia="Times New Roman" w:hAnsi="Arial" w:cs="Arial"/>
                <w:lang w:eastAsia="ru-RU"/>
              </w:rPr>
              <w:t>6.5</w:t>
            </w:r>
          </w:p>
        </w:tc>
      </w:tr>
      <w:tr w:rsidR="00561024" w:rsidRPr="00561024" w:rsidTr="00476612">
        <w:tc>
          <w:tcPr>
            <w:tcW w:w="2127" w:type="dxa"/>
            <w:tcBorders>
              <w:bottom w:val="single" w:sz="4" w:space="0" w:color="auto"/>
            </w:tcBorders>
          </w:tcPr>
          <w:p w:rsidR="00561024" w:rsidRPr="00476612" w:rsidRDefault="00561024" w:rsidP="00561024">
            <w:pPr>
              <w:widowControl w:val="0"/>
              <w:autoSpaceDE w:val="0"/>
              <w:autoSpaceDN w:val="0"/>
              <w:spacing w:after="0" w:line="240" w:lineRule="auto"/>
              <w:jc w:val="both"/>
              <w:rPr>
                <w:rFonts w:ascii="Arial" w:eastAsia="Times New Roman" w:hAnsi="Arial" w:cs="Arial"/>
                <w:lang w:eastAsia="ru-RU"/>
              </w:rPr>
            </w:pPr>
            <w:r w:rsidRPr="00476612">
              <w:rPr>
                <w:rFonts w:ascii="Arial" w:eastAsia="Times New Roman" w:hAnsi="Arial" w:cs="Arial"/>
                <w:lang w:eastAsia="ru-RU"/>
              </w:rPr>
              <w:t>Строительная промышленность</w:t>
            </w:r>
          </w:p>
        </w:tc>
        <w:tc>
          <w:tcPr>
            <w:tcW w:w="7371" w:type="dxa"/>
            <w:tcBorders>
              <w:bottom w:val="single" w:sz="4" w:space="0" w:color="auto"/>
            </w:tcBorders>
          </w:tcPr>
          <w:p w:rsidR="00561024" w:rsidRPr="00476612" w:rsidRDefault="00561024" w:rsidP="00561024">
            <w:pPr>
              <w:widowControl w:val="0"/>
              <w:autoSpaceDE w:val="0"/>
              <w:autoSpaceDN w:val="0"/>
              <w:spacing w:after="0" w:line="240" w:lineRule="auto"/>
              <w:jc w:val="both"/>
              <w:rPr>
                <w:rFonts w:ascii="Arial" w:eastAsia="Times New Roman" w:hAnsi="Arial" w:cs="Arial"/>
                <w:lang w:eastAsia="ru-RU"/>
              </w:rPr>
            </w:pPr>
            <w:r w:rsidRPr="00476612">
              <w:rPr>
                <w:rFonts w:ascii="Arial" w:eastAsia="Times New Roman" w:hAnsi="Arial" w:cs="Arial"/>
                <w:lang w:eastAsia="ru-RU"/>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850" w:type="dxa"/>
            <w:tcBorders>
              <w:bottom w:val="single" w:sz="4" w:space="0" w:color="auto"/>
            </w:tcBorders>
          </w:tcPr>
          <w:p w:rsidR="00561024" w:rsidRPr="00476612" w:rsidRDefault="00561024" w:rsidP="00561024">
            <w:pPr>
              <w:widowControl w:val="0"/>
              <w:autoSpaceDE w:val="0"/>
              <w:autoSpaceDN w:val="0"/>
              <w:spacing w:after="0" w:line="240" w:lineRule="auto"/>
              <w:jc w:val="center"/>
              <w:rPr>
                <w:rFonts w:ascii="Arial" w:eastAsia="Times New Roman" w:hAnsi="Arial" w:cs="Arial"/>
                <w:lang w:eastAsia="ru-RU"/>
              </w:rPr>
            </w:pPr>
            <w:r w:rsidRPr="00476612">
              <w:rPr>
                <w:rFonts w:ascii="Arial" w:eastAsia="Times New Roman" w:hAnsi="Arial" w:cs="Arial"/>
                <w:lang w:eastAsia="ru-RU"/>
              </w:rPr>
              <w:t>6.6</w:t>
            </w:r>
          </w:p>
        </w:tc>
      </w:tr>
      <w:tr w:rsidR="00561024" w:rsidRPr="00561024" w:rsidTr="00476612">
        <w:tblPrEx>
          <w:tblBorders>
            <w:insideH w:val="nil"/>
          </w:tblBorders>
        </w:tblPrEx>
        <w:tc>
          <w:tcPr>
            <w:tcW w:w="2127" w:type="dxa"/>
            <w:tcBorders>
              <w:top w:val="single" w:sz="4" w:space="0" w:color="auto"/>
              <w:bottom w:val="single" w:sz="4" w:space="0" w:color="auto"/>
            </w:tcBorders>
          </w:tcPr>
          <w:p w:rsidR="00561024" w:rsidRPr="00476612" w:rsidRDefault="00561024" w:rsidP="00561024">
            <w:pPr>
              <w:widowControl w:val="0"/>
              <w:autoSpaceDE w:val="0"/>
              <w:autoSpaceDN w:val="0"/>
              <w:spacing w:after="0" w:line="240" w:lineRule="auto"/>
              <w:rPr>
                <w:rFonts w:ascii="Arial" w:eastAsia="Times New Roman" w:hAnsi="Arial" w:cs="Arial"/>
                <w:lang w:eastAsia="ru-RU"/>
              </w:rPr>
            </w:pPr>
            <w:r w:rsidRPr="00476612">
              <w:rPr>
                <w:rFonts w:ascii="Arial" w:eastAsia="Times New Roman" w:hAnsi="Arial" w:cs="Arial"/>
                <w:lang w:eastAsia="ru-RU"/>
              </w:rPr>
              <w:t>Энергетика</w:t>
            </w:r>
          </w:p>
        </w:tc>
        <w:tc>
          <w:tcPr>
            <w:tcW w:w="7371" w:type="dxa"/>
            <w:tcBorders>
              <w:top w:val="single" w:sz="4" w:space="0" w:color="auto"/>
              <w:bottom w:val="single" w:sz="4" w:space="0" w:color="auto"/>
            </w:tcBorders>
          </w:tcPr>
          <w:p w:rsidR="00561024" w:rsidRPr="00476612" w:rsidRDefault="00561024" w:rsidP="00561024">
            <w:pPr>
              <w:widowControl w:val="0"/>
              <w:autoSpaceDE w:val="0"/>
              <w:autoSpaceDN w:val="0"/>
              <w:spacing w:after="0" w:line="240" w:lineRule="auto"/>
              <w:jc w:val="both"/>
              <w:rPr>
                <w:rFonts w:ascii="Arial" w:eastAsia="Times New Roman" w:hAnsi="Arial" w:cs="Arial"/>
                <w:lang w:eastAsia="ru-RU"/>
              </w:rPr>
            </w:pPr>
            <w:r w:rsidRPr="00476612">
              <w:rPr>
                <w:rFonts w:ascii="Arial" w:eastAsia="Times New Roman" w:hAnsi="Arial" w:cs="Arial"/>
                <w:lang w:eastAsia="ru-RU"/>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476612">
              <w:rPr>
                <w:rFonts w:ascii="Arial" w:eastAsia="Times New Roman" w:hAnsi="Arial" w:cs="Arial"/>
                <w:lang w:eastAsia="ru-RU"/>
              </w:rPr>
              <w:t>золоотвалов</w:t>
            </w:r>
            <w:proofErr w:type="spellEnd"/>
            <w:r w:rsidRPr="00476612">
              <w:rPr>
                <w:rFonts w:ascii="Arial" w:eastAsia="Times New Roman" w:hAnsi="Arial" w:cs="Arial"/>
                <w:lang w:eastAsia="ru-RU"/>
              </w:rPr>
              <w:t>, гидротехнических сооружений);</w:t>
            </w:r>
          </w:p>
          <w:p w:rsidR="00561024" w:rsidRPr="00476612" w:rsidRDefault="00561024" w:rsidP="00561024">
            <w:pPr>
              <w:widowControl w:val="0"/>
              <w:autoSpaceDE w:val="0"/>
              <w:autoSpaceDN w:val="0"/>
              <w:spacing w:after="0" w:line="240" w:lineRule="auto"/>
              <w:jc w:val="both"/>
              <w:rPr>
                <w:rFonts w:ascii="Arial" w:eastAsia="Times New Roman" w:hAnsi="Arial" w:cs="Arial"/>
                <w:lang w:eastAsia="ru-RU"/>
              </w:rPr>
            </w:pPr>
            <w:r w:rsidRPr="00476612">
              <w:rPr>
                <w:rFonts w:ascii="Arial" w:eastAsia="Times New Roman" w:hAnsi="Arial" w:cs="Arial"/>
                <w:lang w:eastAsia="ru-RU"/>
              </w:rPr>
              <w:t xml:space="preserve">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P192" w:history="1">
              <w:r w:rsidRPr="00476612">
                <w:rPr>
                  <w:rFonts w:ascii="Arial" w:eastAsia="Times New Roman" w:hAnsi="Arial" w:cs="Arial"/>
                  <w:color w:val="0000FF"/>
                  <w:lang w:eastAsia="ru-RU"/>
                </w:rPr>
                <w:t>кодом 3.1</w:t>
              </w:r>
            </w:hyperlink>
          </w:p>
        </w:tc>
        <w:tc>
          <w:tcPr>
            <w:tcW w:w="850" w:type="dxa"/>
            <w:tcBorders>
              <w:top w:val="single" w:sz="4" w:space="0" w:color="auto"/>
              <w:bottom w:val="single" w:sz="4" w:space="0" w:color="auto"/>
            </w:tcBorders>
          </w:tcPr>
          <w:p w:rsidR="00561024" w:rsidRPr="00476612" w:rsidRDefault="00561024" w:rsidP="00561024">
            <w:pPr>
              <w:widowControl w:val="0"/>
              <w:autoSpaceDE w:val="0"/>
              <w:autoSpaceDN w:val="0"/>
              <w:spacing w:after="0" w:line="240" w:lineRule="auto"/>
              <w:jc w:val="center"/>
              <w:rPr>
                <w:rFonts w:ascii="Arial" w:eastAsia="Times New Roman" w:hAnsi="Arial" w:cs="Arial"/>
                <w:lang w:eastAsia="ru-RU"/>
              </w:rPr>
            </w:pPr>
            <w:r w:rsidRPr="00476612">
              <w:rPr>
                <w:rFonts w:ascii="Arial" w:eastAsia="Times New Roman" w:hAnsi="Arial" w:cs="Arial"/>
                <w:lang w:eastAsia="ru-RU"/>
              </w:rPr>
              <w:t>6.7</w:t>
            </w:r>
          </w:p>
        </w:tc>
      </w:tr>
      <w:tr w:rsidR="00561024" w:rsidRPr="00561024" w:rsidTr="00476612">
        <w:tblPrEx>
          <w:tblBorders>
            <w:insideH w:val="nil"/>
          </w:tblBorders>
        </w:tblPrEx>
        <w:tc>
          <w:tcPr>
            <w:tcW w:w="2127" w:type="dxa"/>
            <w:tcBorders>
              <w:top w:val="single" w:sz="4" w:space="0" w:color="auto"/>
              <w:bottom w:val="single" w:sz="4" w:space="0" w:color="auto"/>
            </w:tcBorders>
          </w:tcPr>
          <w:p w:rsidR="00561024" w:rsidRPr="00476612" w:rsidRDefault="00561024" w:rsidP="00561024">
            <w:pPr>
              <w:widowControl w:val="0"/>
              <w:autoSpaceDE w:val="0"/>
              <w:autoSpaceDN w:val="0"/>
              <w:spacing w:after="0" w:line="240" w:lineRule="auto"/>
              <w:rPr>
                <w:rFonts w:ascii="Arial" w:eastAsia="Times New Roman" w:hAnsi="Arial" w:cs="Arial"/>
                <w:lang w:eastAsia="ru-RU"/>
              </w:rPr>
            </w:pPr>
            <w:r w:rsidRPr="00476612">
              <w:rPr>
                <w:rFonts w:ascii="Arial" w:eastAsia="Times New Roman" w:hAnsi="Arial" w:cs="Arial"/>
                <w:lang w:eastAsia="ru-RU"/>
              </w:rPr>
              <w:t>Атомная энергетика</w:t>
            </w:r>
          </w:p>
        </w:tc>
        <w:tc>
          <w:tcPr>
            <w:tcW w:w="7371" w:type="dxa"/>
            <w:tcBorders>
              <w:top w:val="single" w:sz="4" w:space="0" w:color="auto"/>
              <w:bottom w:val="single" w:sz="4" w:space="0" w:color="auto"/>
            </w:tcBorders>
          </w:tcPr>
          <w:p w:rsidR="00561024" w:rsidRPr="00476612" w:rsidRDefault="00561024" w:rsidP="00561024">
            <w:pPr>
              <w:widowControl w:val="0"/>
              <w:autoSpaceDE w:val="0"/>
              <w:autoSpaceDN w:val="0"/>
              <w:spacing w:after="0" w:line="240" w:lineRule="auto"/>
              <w:jc w:val="both"/>
              <w:rPr>
                <w:rFonts w:ascii="Arial" w:eastAsia="Times New Roman" w:hAnsi="Arial" w:cs="Arial"/>
                <w:lang w:eastAsia="ru-RU"/>
              </w:rPr>
            </w:pPr>
            <w:r w:rsidRPr="00476612">
              <w:rPr>
                <w:rFonts w:ascii="Arial" w:eastAsia="Times New Roman" w:hAnsi="Arial" w:cs="Arial"/>
                <w:lang w:eastAsia="ru-RU"/>
              </w:rPr>
              <w:t>Размещение объектов использования атомной энергии, в том числе атомных станций, ядерных установок (за исключением создаваемых в научных целях), пунктов хранения ядерных материалов и радиоактивных веществ размещение обслуживающих и вспомогательных для электростанций сооружений;</w:t>
            </w:r>
          </w:p>
          <w:p w:rsidR="00561024" w:rsidRPr="00476612" w:rsidRDefault="00561024" w:rsidP="00561024">
            <w:pPr>
              <w:widowControl w:val="0"/>
              <w:autoSpaceDE w:val="0"/>
              <w:autoSpaceDN w:val="0"/>
              <w:spacing w:after="0" w:line="240" w:lineRule="auto"/>
              <w:jc w:val="both"/>
              <w:rPr>
                <w:rFonts w:ascii="Arial" w:eastAsia="Times New Roman" w:hAnsi="Arial" w:cs="Arial"/>
                <w:lang w:eastAsia="ru-RU"/>
              </w:rPr>
            </w:pPr>
            <w:r w:rsidRPr="00476612">
              <w:rPr>
                <w:rFonts w:ascii="Arial" w:eastAsia="Times New Roman" w:hAnsi="Arial" w:cs="Arial"/>
                <w:lang w:eastAsia="ru-RU"/>
              </w:rPr>
              <w:t>размещение объектов электросетевого хозяйства, обслуживающих атомные электростанции</w:t>
            </w:r>
          </w:p>
        </w:tc>
        <w:tc>
          <w:tcPr>
            <w:tcW w:w="850" w:type="dxa"/>
            <w:tcBorders>
              <w:top w:val="single" w:sz="4" w:space="0" w:color="auto"/>
              <w:bottom w:val="single" w:sz="4" w:space="0" w:color="auto"/>
            </w:tcBorders>
          </w:tcPr>
          <w:p w:rsidR="00561024" w:rsidRPr="00476612" w:rsidRDefault="00561024" w:rsidP="00561024">
            <w:pPr>
              <w:widowControl w:val="0"/>
              <w:autoSpaceDE w:val="0"/>
              <w:autoSpaceDN w:val="0"/>
              <w:spacing w:after="0" w:line="240" w:lineRule="auto"/>
              <w:jc w:val="center"/>
              <w:rPr>
                <w:rFonts w:ascii="Arial" w:eastAsia="Times New Roman" w:hAnsi="Arial" w:cs="Arial"/>
                <w:lang w:eastAsia="ru-RU"/>
              </w:rPr>
            </w:pPr>
            <w:r w:rsidRPr="00476612">
              <w:rPr>
                <w:rFonts w:ascii="Arial" w:eastAsia="Times New Roman" w:hAnsi="Arial" w:cs="Arial"/>
                <w:lang w:eastAsia="ru-RU"/>
              </w:rPr>
              <w:t>6.7.1</w:t>
            </w:r>
          </w:p>
        </w:tc>
      </w:tr>
      <w:tr w:rsidR="00561024" w:rsidRPr="00561024" w:rsidTr="00476612">
        <w:tblPrEx>
          <w:tblBorders>
            <w:insideH w:val="nil"/>
          </w:tblBorders>
        </w:tblPrEx>
        <w:tc>
          <w:tcPr>
            <w:tcW w:w="2127" w:type="dxa"/>
            <w:tcBorders>
              <w:top w:val="single" w:sz="4" w:space="0" w:color="auto"/>
              <w:bottom w:val="nil"/>
            </w:tcBorders>
          </w:tcPr>
          <w:p w:rsidR="00561024" w:rsidRPr="00476612" w:rsidRDefault="00561024" w:rsidP="00561024">
            <w:pPr>
              <w:widowControl w:val="0"/>
              <w:autoSpaceDE w:val="0"/>
              <w:autoSpaceDN w:val="0"/>
              <w:spacing w:after="0" w:line="240" w:lineRule="auto"/>
              <w:jc w:val="both"/>
              <w:rPr>
                <w:rFonts w:ascii="Arial" w:eastAsia="Times New Roman" w:hAnsi="Arial" w:cs="Arial"/>
                <w:lang w:eastAsia="ru-RU"/>
              </w:rPr>
            </w:pPr>
            <w:r w:rsidRPr="00476612">
              <w:rPr>
                <w:rFonts w:ascii="Arial" w:eastAsia="Times New Roman" w:hAnsi="Arial" w:cs="Arial"/>
                <w:lang w:eastAsia="ru-RU"/>
              </w:rPr>
              <w:t>Связь</w:t>
            </w:r>
          </w:p>
        </w:tc>
        <w:tc>
          <w:tcPr>
            <w:tcW w:w="7371" w:type="dxa"/>
            <w:tcBorders>
              <w:top w:val="single" w:sz="4" w:space="0" w:color="auto"/>
              <w:bottom w:val="nil"/>
            </w:tcBorders>
          </w:tcPr>
          <w:p w:rsidR="00561024" w:rsidRPr="00476612" w:rsidRDefault="00561024" w:rsidP="00561024">
            <w:pPr>
              <w:widowControl w:val="0"/>
              <w:autoSpaceDE w:val="0"/>
              <w:autoSpaceDN w:val="0"/>
              <w:spacing w:after="0" w:line="240" w:lineRule="auto"/>
              <w:jc w:val="both"/>
              <w:rPr>
                <w:rFonts w:ascii="Arial" w:eastAsia="Times New Roman" w:hAnsi="Arial" w:cs="Arial"/>
                <w:lang w:eastAsia="ru-RU"/>
              </w:rPr>
            </w:pPr>
            <w:r w:rsidRPr="00476612">
              <w:rPr>
                <w:rFonts w:ascii="Arial" w:eastAsia="Times New Roman" w:hAnsi="Arial" w:cs="Arial"/>
                <w:lang w:eastAsia="ru-RU"/>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198" w:history="1">
              <w:r w:rsidRPr="00476612">
                <w:rPr>
                  <w:rFonts w:ascii="Arial" w:eastAsia="Times New Roman" w:hAnsi="Arial" w:cs="Arial"/>
                  <w:color w:val="0000FF"/>
                  <w:lang w:eastAsia="ru-RU"/>
                </w:rPr>
                <w:t>кодами 3.1.1</w:t>
              </w:r>
            </w:hyperlink>
            <w:r w:rsidRPr="00476612">
              <w:rPr>
                <w:rFonts w:ascii="Arial" w:eastAsia="Times New Roman" w:hAnsi="Arial" w:cs="Arial"/>
                <w:lang w:eastAsia="ru-RU"/>
              </w:rPr>
              <w:t xml:space="preserve">, </w:t>
            </w:r>
            <w:hyperlink w:anchor="P220" w:history="1">
              <w:r w:rsidRPr="00476612">
                <w:rPr>
                  <w:rFonts w:ascii="Arial" w:eastAsia="Times New Roman" w:hAnsi="Arial" w:cs="Arial"/>
                  <w:color w:val="0000FF"/>
                  <w:lang w:eastAsia="ru-RU"/>
                </w:rPr>
                <w:t>3.2.3</w:t>
              </w:r>
            </w:hyperlink>
          </w:p>
        </w:tc>
        <w:tc>
          <w:tcPr>
            <w:tcW w:w="850" w:type="dxa"/>
            <w:tcBorders>
              <w:top w:val="single" w:sz="4" w:space="0" w:color="auto"/>
              <w:bottom w:val="nil"/>
            </w:tcBorders>
          </w:tcPr>
          <w:p w:rsidR="00561024" w:rsidRPr="00476612" w:rsidRDefault="00561024" w:rsidP="00561024">
            <w:pPr>
              <w:widowControl w:val="0"/>
              <w:autoSpaceDE w:val="0"/>
              <w:autoSpaceDN w:val="0"/>
              <w:spacing w:after="0" w:line="240" w:lineRule="auto"/>
              <w:jc w:val="center"/>
              <w:rPr>
                <w:rFonts w:ascii="Arial" w:eastAsia="Times New Roman" w:hAnsi="Arial" w:cs="Arial"/>
                <w:lang w:eastAsia="ru-RU"/>
              </w:rPr>
            </w:pPr>
            <w:r w:rsidRPr="00476612">
              <w:rPr>
                <w:rFonts w:ascii="Arial" w:eastAsia="Times New Roman" w:hAnsi="Arial" w:cs="Arial"/>
                <w:lang w:eastAsia="ru-RU"/>
              </w:rPr>
              <w:t>6.8</w:t>
            </w:r>
          </w:p>
        </w:tc>
      </w:tr>
      <w:tr w:rsidR="00561024" w:rsidRPr="00561024" w:rsidTr="00476612">
        <w:tc>
          <w:tcPr>
            <w:tcW w:w="2127" w:type="dxa"/>
          </w:tcPr>
          <w:p w:rsidR="00561024" w:rsidRPr="00476612" w:rsidRDefault="00561024" w:rsidP="00561024">
            <w:pPr>
              <w:widowControl w:val="0"/>
              <w:autoSpaceDE w:val="0"/>
              <w:autoSpaceDN w:val="0"/>
              <w:spacing w:after="0" w:line="240" w:lineRule="auto"/>
              <w:jc w:val="both"/>
              <w:rPr>
                <w:rFonts w:ascii="Arial" w:eastAsia="Times New Roman" w:hAnsi="Arial" w:cs="Arial"/>
                <w:lang w:eastAsia="ru-RU"/>
              </w:rPr>
            </w:pPr>
            <w:r w:rsidRPr="00476612">
              <w:rPr>
                <w:rFonts w:ascii="Arial" w:eastAsia="Times New Roman" w:hAnsi="Arial" w:cs="Arial"/>
                <w:lang w:eastAsia="ru-RU"/>
              </w:rPr>
              <w:t>Склады</w:t>
            </w:r>
          </w:p>
        </w:tc>
        <w:tc>
          <w:tcPr>
            <w:tcW w:w="7371" w:type="dxa"/>
          </w:tcPr>
          <w:p w:rsidR="00561024" w:rsidRPr="00476612" w:rsidRDefault="00561024" w:rsidP="00561024">
            <w:pPr>
              <w:widowControl w:val="0"/>
              <w:autoSpaceDE w:val="0"/>
              <w:autoSpaceDN w:val="0"/>
              <w:spacing w:after="0" w:line="240" w:lineRule="auto"/>
              <w:jc w:val="both"/>
              <w:rPr>
                <w:rFonts w:ascii="Arial" w:eastAsia="Times New Roman" w:hAnsi="Arial" w:cs="Arial"/>
                <w:lang w:eastAsia="ru-RU"/>
              </w:rPr>
            </w:pPr>
            <w:r w:rsidRPr="00476612">
              <w:rPr>
                <w:rFonts w:ascii="Arial" w:eastAsia="Times New Roman" w:hAnsi="Arial" w:cs="Arial"/>
                <w:lang w:eastAsia="ru-RU"/>
              </w:rPr>
              <w:t xml:space="preserve">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w:t>
            </w:r>
            <w:r w:rsidRPr="00476612">
              <w:rPr>
                <w:rFonts w:ascii="Arial" w:eastAsia="Times New Roman" w:hAnsi="Arial" w:cs="Arial"/>
                <w:lang w:eastAsia="ru-RU"/>
              </w:rPr>
              <w:lastRenderedPageBreak/>
              <w:t>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850" w:type="dxa"/>
          </w:tcPr>
          <w:p w:rsidR="00561024" w:rsidRPr="00476612" w:rsidRDefault="00561024" w:rsidP="00561024">
            <w:pPr>
              <w:widowControl w:val="0"/>
              <w:autoSpaceDE w:val="0"/>
              <w:autoSpaceDN w:val="0"/>
              <w:spacing w:after="0" w:line="240" w:lineRule="auto"/>
              <w:jc w:val="center"/>
              <w:rPr>
                <w:rFonts w:ascii="Arial" w:eastAsia="Times New Roman" w:hAnsi="Arial" w:cs="Arial"/>
                <w:lang w:eastAsia="ru-RU"/>
              </w:rPr>
            </w:pPr>
            <w:r w:rsidRPr="00476612">
              <w:rPr>
                <w:rFonts w:ascii="Arial" w:eastAsia="Times New Roman" w:hAnsi="Arial" w:cs="Arial"/>
                <w:lang w:eastAsia="ru-RU"/>
              </w:rPr>
              <w:lastRenderedPageBreak/>
              <w:t>6.9</w:t>
            </w:r>
          </w:p>
        </w:tc>
      </w:tr>
      <w:tr w:rsidR="00561024" w:rsidRPr="00561024" w:rsidTr="00476612">
        <w:tblPrEx>
          <w:tblBorders>
            <w:insideH w:val="nil"/>
          </w:tblBorders>
        </w:tblPrEx>
        <w:tc>
          <w:tcPr>
            <w:tcW w:w="2127" w:type="dxa"/>
            <w:tcBorders>
              <w:bottom w:val="nil"/>
            </w:tcBorders>
          </w:tcPr>
          <w:p w:rsidR="00561024" w:rsidRPr="00476612" w:rsidRDefault="00561024" w:rsidP="00561024">
            <w:pPr>
              <w:widowControl w:val="0"/>
              <w:autoSpaceDE w:val="0"/>
              <w:autoSpaceDN w:val="0"/>
              <w:spacing w:after="0" w:line="240" w:lineRule="auto"/>
              <w:jc w:val="both"/>
              <w:rPr>
                <w:rFonts w:ascii="Arial" w:eastAsia="Times New Roman" w:hAnsi="Arial" w:cs="Arial"/>
                <w:lang w:eastAsia="ru-RU"/>
              </w:rPr>
            </w:pPr>
            <w:r w:rsidRPr="00476612">
              <w:rPr>
                <w:rFonts w:ascii="Arial" w:eastAsia="Times New Roman" w:hAnsi="Arial" w:cs="Arial"/>
                <w:lang w:eastAsia="ru-RU"/>
              </w:rPr>
              <w:lastRenderedPageBreak/>
              <w:t>Складские площадки</w:t>
            </w:r>
          </w:p>
        </w:tc>
        <w:tc>
          <w:tcPr>
            <w:tcW w:w="7371" w:type="dxa"/>
            <w:tcBorders>
              <w:bottom w:val="nil"/>
            </w:tcBorders>
          </w:tcPr>
          <w:p w:rsidR="00561024" w:rsidRPr="00476612" w:rsidRDefault="00561024" w:rsidP="00561024">
            <w:pPr>
              <w:widowControl w:val="0"/>
              <w:autoSpaceDE w:val="0"/>
              <w:autoSpaceDN w:val="0"/>
              <w:spacing w:after="0" w:line="240" w:lineRule="auto"/>
              <w:jc w:val="both"/>
              <w:rPr>
                <w:rFonts w:ascii="Arial" w:eastAsia="Times New Roman" w:hAnsi="Arial" w:cs="Arial"/>
                <w:lang w:eastAsia="ru-RU"/>
              </w:rPr>
            </w:pPr>
            <w:r w:rsidRPr="00476612">
              <w:rPr>
                <w:rFonts w:ascii="Arial" w:eastAsia="Times New Roman" w:hAnsi="Arial" w:cs="Arial"/>
                <w:lang w:eastAsia="ru-RU"/>
              </w:rPr>
              <w:t>Временное хранение, распределение и перевалка грузов (за исключением хранения стратегических запасов) на открытом воздухе</w:t>
            </w:r>
          </w:p>
        </w:tc>
        <w:tc>
          <w:tcPr>
            <w:tcW w:w="850" w:type="dxa"/>
            <w:tcBorders>
              <w:bottom w:val="nil"/>
            </w:tcBorders>
          </w:tcPr>
          <w:p w:rsidR="00561024" w:rsidRPr="00476612" w:rsidRDefault="00561024" w:rsidP="00561024">
            <w:pPr>
              <w:widowControl w:val="0"/>
              <w:autoSpaceDE w:val="0"/>
              <w:autoSpaceDN w:val="0"/>
              <w:spacing w:after="0" w:line="240" w:lineRule="auto"/>
              <w:jc w:val="center"/>
              <w:rPr>
                <w:rFonts w:ascii="Arial" w:eastAsia="Times New Roman" w:hAnsi="Arial" w:cs="Arial"/>
                <w:lang w:eastAsia="ru-RU"/>
              </w:rPr>
            </w:pPr>
            <w:r w:rsidRPr="00476612">
              <w:rPr>
                <w:rFonts w:ascii="Arial" w:eastAsia="Times New Roman" w:hAnsi="Arial" w:cs="Arial"/>
                <w:lang w:eastAsia="ru-RU"/>
              </w:rPr>
              <w:t>6.9.1</w:t>
            </w:r>
          </w:p>
        </w:tc>
      </w:tr>
      <w:tr w:rsidR="00561024" w:rsidRPr="00561024" w:rsidTr="00476612">
        <w:tc>
          <w:tcPr>
            <w:tcW w:w="2127" w:type="dxa"/>
            <w:tcBorders>
              <w:bottom w:val="single" w:sz="4" w:space="0" w:color="auto"/>
            </w:tcBorders>
          </w:tcPr>
          <w:p w:rsidR="00561024" w:rsidRPr="00476612" w:rsidRDefault="00561024" w:rsidP="00561024">
            <w:pPr>
              <w:widowControl w:val="0"/>
              <w:autoSpaceDE w:val="0"/>
              <w:autoSpaceDN w:val="0"/>
              <w:spacing w:after="0" w:line="240" w:lineRule="auto"/>
              <w:jc w:val="both"/>
              <w:rPr>
                <w:rFonts w:ascii="Arial" w:eastAsia="Times New Roman" w:hAnsi="Arial" w:cs="Arial"/>
                <w:lang w:eastAsia="ru-RU"/>
              </w:rPr>
            </w:pPr>
            <w:r w:rsidRPr="00476612">
              <w:rPr>
                <w:rFonts w:ascii="Arial" w:eastAsia="Times New Roman" w:hAnsi="Arial" w:cs="Arial"/>
                <w:lang w:eastAsia="ru-RU"/>
              </w:rPr>
              <w:t>Обеспечение космической деятельности</w:t>
            </w:r>
          </w:p>
        </w:tc>
        <w:tc>
          <w:tcPr>
            <w:tcW w:w="7371" w:type="dxa"/>
            <w:tcBorders>
              <w:bottom w:val="single" w:sz="4" w:space="0" w:color="auto"/>
            </w:tcBorders>
          </w:tcPr>
          <w:p w:rsidR="00561024" w:rsidRPr="00476612" w:rsidRDefault="00561024" w:rsidP="00561024">
            <w:pPr>
              <w:widowControl w:val="0"/>
              <w:autoSpaceDE w:val="0"/>
              <w:autoSpaceDN w:val="0"/>
              <w:spacing w:after="0" w:line="240" w:lineRule="auto"/>
              <w:jc w:val="both"/>
              <w:rPr>
                <w:rFonts w:ascii="Arial" w:eastAsia="Times New Roman" w:hAnsi="Arial" w:cs="Arial"/>
                <w:lang w:eastAsia="ru-RU"/>
              </w:rPr>
            </w:pPr>
            <w:r w:rsidRPr="00476612">
              <w:rPr>
                <w:rFonts w:ascii="Arial" w:eastAsia="Times New Roman" w:hAnsi="Arial" w:cs="Arial"/>
                <w:lang w:eastAsia="ru-RU"/>
              </w:rPr>
              <w:t>Размещение космодромов, стартовых комплексов и пусковых установок, командно-измерительных комплексов, центров и пунктов управления полетами космических объектов, пунктов приема, хранения и переработки информации, баз хранения космической техники, полигонов приземления космических объектов, объектов экспериментальной базы для отработки космической техники, центров и оборудования для подготовки космонавтов, других сооружений, используемых при осуществлении космической деятельности</w:t>
            </w:r>
          </w:p>
        </w:tc>
        <w:tc>
          <w:tcPr>
            <w:tcW w:w="850" w:type="dxa"/>
            <w:tcBorders>
              <w:bottom w:val="single" w:sz="4" w:space="0" w:color="auto"/>
            </w:tcBorders>
          </w:tcPr>
          <w:p w:rsidR="00561024" w:rsidRPr="00476612" w:rsidRDefault="00561024" w:rsidP="00561024">
            <w:pPr>
              <w:widowControl w:val="0"/>
              <w:autoSpaceDE w:val="0"/>
              <w:autoSpaceDN w:val="0"/>
              <w:spacing w:after="0" w:line="240" w:lineRule="auto"/>
              <w:jc w:val="center"/>
              <w:rPr>
                <w:rFonts w:ascii="Arial" w:eastAsia="Times New Roman" w:hAnsi="Arial" w:cs="Arial"/>
                <w:lang w:eastAsia="ru-RU"/>
              </w:rPr>
            </w:pPr>
            <w:r w:rsidRPr="00476612">
              <w:rPr>
                <w:rFonts w:ascii="Arial" w:eastAsia="Times New Roman" w:hAnsi="Arial" w:cs="Arial"/>
                <w:lang w:eastAsia="ru-RU"/>
              </w:rPr>
              <w:t>6.10</w:t>
            </w:r>
          </w:p>
        </w:tc>
      </w:tr>
      <w:tr w:rsidR="00561024" w:rsidRPr="00561024" w:rsidTr="00476612">
        <w:tblPrEx>
          <w:tblBorders>
            <w:insideH w:val="nil"/>
          </w:tblBorders>
        </w:tblPrEx>
        <w:tc>
          <w:tcPr>
            <w:tcW w:w="2127" w:type="dxa"/>
            <w:tcBorders>
              <w:top w:val="single" w:sz="4" w:space="0" w:color="auto"/>
              <w:bottom w:val="single" w:sz="4" w:space="0" w:color="auto"/>
            </w:tcBorders>
          </w:tcPr>
          <w:p w:rsidR="00561024" w:rsidRPr="00476612" w:rsidRDefault="00561024" w:rsidP="00561024">
            <w:pPr>
              <w:widowControl w:val="0"/>
              <w:autoSpaceDE w:val="0"/>
              <w:autoSpaceDN w:val="0"/>
              <w:spacing w:after="0" w:line="240" w:lineRule="auto"/>
              <w:rPr>
                <w:rFonts w:ascii="Arial" w:eastAsia="Times New Roman" w:hAnsi="Arial" w:cs="Arial"/>
                <w:lang w:eastAsia="ru-RU"/>
              </w:rPr>
            </w:pPr>
            <w:r w:rsidRPr="00476612">
              <w:rPr>
                <w:rFonts w:ascii="Arial" w:eastAsia="Times New Roman" w:hAnsi="Arial" w:cs="Arial"/>
                <w:lang w:eastAsia="ru-RU"/>
              </w:rPr>
              <w:t>Целлюлозно-бумажная промышленность</w:t>
            </w:r>
          </w:p>
        </w:tc>
        <w:tc>
          <w:tcPr>
            <w:tcW w:w="7371" w:type="dxa"/>
            <w:tcBorders>
              <w:top w:val="single" w:sz="4" w:space="0" w:color="auto"/>
              <w:bottom w:val="single" w:sz="4" w:space="0" w:color="auto"/>
            </w:tcBorders>
          </w:tcPr>
          <w:p w:rsidR="00561024" w:rsidRPr="00476612" w:rsidRDefault="00561024" w:rsidP="00561024">
            <w:pPr>
              <w:widowControl w:val="0"/>
              <w:autoSpaceDE w:val="0"/>
              <w:autoSpaceDN w:val="0"/>
              <w:spacing w:after="0" w:line="240" w:lineRule="auto"/>
              <w:jc w:val="both"/>
              <w:rPr>
                <w:rFonts w:ascii="Arial" w:eastAsia="Times New Roman" w:hAnsi="Arial" w:cs="Arial"/>
                <w:lang w:eastAsia="ru-RU"/>
              </w:rPr>
            </w:pPr>
            <w:r w:rsidRPr="00476612">
              <w:rPr>
                <w:rFonts w:ascii="Arial" w:eastAsia="Times New Roman" w:hAnsi="Arial" w:cs="Arial"/>
                <w:lang w:eastAsia="ru-RU"/>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c>
          <w:tcPr>
            <w:tcW w:w="850" w:type="dxa"/>
            <w:tcBorders>
              <w:top w:val="single" w:sz="4" w:space="0" w:color="auto"/>
              <w:bottom w:val="single" w:sz="4" w:space="0" w:color="auto"/>
            </w:tcBorders>
          </w:tcPr>
          <w:p w:rsidR="00561024" w:rsidRPr="00476612" w:rsidRDefault="00561024" w:rsidP="00561024">
            <w:pPr>
              <w:widowControl w:val="0"/>
              <w:autoSpaceDE w:val="0"/>
              <w:autoSpaceDN w:val="0"/>
              <w:spacing w:after="0" w:line="240" w:lineRule="auto"/>
              <w:jc w:val="center"/>
              <w:rPr>
                <w:rFonts w:ascii="Arial" w:eastAsia="Times New Roman" w:hAnsi="Arial" w:cs="Arial"/>
                <w:lang w:eastAsia="ru-RU"/>
              </w:rPr>
            </w:pPr>
            <w:r w:rsidRPr="00476612">
              <w:rPr>
                <w:rFonts w:ascii="Arial" w:eastAsia="Times New Roman" w:hAnsi="Arial" w:cs="Arial"/>
                <w:lang w:eastAsia="ru-RU"/>
              </w:rPr>
              <w:t>6.11</w:t>
            </w:r>
          </w:p>
        </w:tc>
      </w:tr>
      <w:tr w:rsidR="00561024" w:rsidRPr="00561024" w:rsidTr="00476612">
        <w:tblPrEx>
          <w:tblBorders>
            <w:insideH w:val="nil"/>
          </w:tblBorders>
        </w:tblPrEx>
        <w:tc>
          <w:tcPr>
            <w:tcW w:w="2127" w:type="dxa"/>
            <w:tcBorders>
              <w:top w:val="single" w:sz="4" w:space="0" w:color="auto"/>
              <w:bottom w:val="nil"/>
            </w:tcBorders>
          </w:tcPr>
          <w:p w:rsidR="00561024" w:rsidRPr="00476612" w:rsidRDefault="00561024" w:rsidP="00561024">
            <w:pPr>
              <w:widowControl w:val="0"/>
              <w:autoSpaceDE w:val="0"/>
              <w:autoSpaceDN w:val="0"/>
              <w:spacing w:after="0" w:line="240" w:lineRule="auto"/>
              <w:jc w:val="both"/>
              <w:rPr>
                <w:rFonts w:ascii="Arial" w:eastAsia="Times New Roman" w:hAnsi="Arial" w:cs="Arial"/>
                <w:lang w:eastAsia="ru-RU"/>
              </w:rPr>
            </w:pPr>
            <w:r w:rsidRPr="00476612">
              <w:rPr>
                <w:rFonts w:ascii="Arial" w:eastAsia="Times New Roman" w:hAnsi="Arial" w:cs="Arial"/>
                <w:lang w:eastAsia="ru-RU"/>
              </w:rPr>
              <w:t>Научно-производственная деятельность</w:t>
            </w:r>
          </w:p>
        </w:tc>
        <w:tc>
          <w:tcPr>
            <w:tcW w:w="7371" w:type="dxa"/>
            <w:tcBorders>
              <w:top w:val="single" w:sz="4" w:space="0" w:color="auto"/>
              <w:bottom w:val="nil"/>
            </w:tcBorders>
          </w:tcPr>
          <w:p w:rsidR="00561024" w:rsidRPr="00476612" w:rsidRDefault="00561024" w:rsidP="00561024">
            <w:pPr>
              <w:widowControl w:val="0"/>
              <w:autoSpaceDE w:val="0"/>
              <w:autoSpaceDN w:val="0"/>
              <w:spacing w:after="0" w:line="240" w:lineRule="auto"/>
              <w:jc w:val="both"/>
              <w:rPr>
                <w:rFonts w:ascii="Arial" w:eastAsia="Times New Roman" w:hAnsi="Arial" w:cs="Arial"/>
                <w:lang w:eastAsia="ru-RU"/>
              </w:rPr>
            </w:pPr>
            <w:r w:rsidRPr="00476612">
              <w:rPr>
                <w:rFonts w:ascii="Arial" w:eastAsia="Times New Roman" w:hAnsi="Arial" w:cs="Arial"/>
                <w:lang w:eastAsia="ru-RU"/>
              </w:rPr>
              <w:t>Размещение технологических, промышленных, агропромышленных парков, бизнес-инкубаторов</w:t>
            </w:r>
          </w:p>
        </w:tc>
        <w:tc>
          <w:tcPr>
            <w:tcW w:w="850" w:type="dxa"/>
            <w:tcBorders>
              <w:top w:val="single" w:sz="4" w:space="0" w:color="auto"/>
              <w:bottom w:val="nil"/>
            </w:tcBorders>
          </w:tcPr>
          <w:p w:rsidR="00561024" w:rsidRPr="00476612" w:rsidRDefault="00561024" w:rsidP="00561024">
            <w:pPr>
              <w:widowControl w:val="0"/>
              <w:autoSpaceDE w:val="0"/>
              <w:autoSpaceDN w:val="0"/>
              <w:spacing w:after="0" w:line="240" w:lineRule="auto"/>
              <w:jc w:val="center"/>
              <w:rPr>
                <w:rFonts w:ascii="Arial" w:eastAsia="Times New Roman" w:hAnsi="Arial" w:cs="Arial"/>
                <w:lang w:eastAsia="ru-RU"/>
              </w:rPr>
            </w:pPr>
            <w:r w:rsidRPr="00476612">
              <w:rPr>
                <w:rFonts w:ascii="Arial" w:eastAsia="Times New Roman" w:hAnsi="Arial" w:cs="Arial"/>
                <w:lang w:eastAsia="ru-RU"/>
              </w:rPr>
              <w:t>6.12</w:t>
            </w:r>
          </w:p>
        </w:tc>
      </w:tr>
      <w:tr w:rsidR="00561024" w:rsidRPr="00561024" w:rsidTr="00476612">
        <w:tc>
          <w:tcPr>
            <w:tcW w:w="2127" w:type="dxa"/>
            <w:tcBorders>
              <w:bottom w:val="single" w:sz="4" w:space="0" w:color="auto"/>
            </w:tcBorders>
          </w:tcPr>
          <w:p w:rsidR="00561024" w:rsidRPr="00476612" w:rsidRDefault="00561024" w:rsidP="00561024">
            <w:pPr>
              <w:widowControl w:val="0"/>
              <w:autoSpaceDE w:val="0"/>
              <w:autoSpaceDN w:val="0"/>
              <w:spacing w:after="0" w:line="240" w:lineRule="auto"/>
              <w:jc w:val="both"/>
              <w:rPr>
                <w:rFonts w:ascii="Arial" w:eastAsia="Times New Roman" w:hAnsi="Arial" w:cs="Arial"/>
                <w:lang w:eastAsia="ru-RU"/>
              </w:rPr>
            </w:pPr>
            <w:r w:rsidRPr="00476612">
              <w:rPr>
                <w:rFonts w:ascii="Arial" w:eastAsia="Times New Roman" w:hAnsi="Arial" w:cs="Arial"/>
                <w:lang w:eastAsia="ru-RU"/>
              </w:rPr>
              <w:t>Транспорт</w:t>
            </w:r>
          </w:p>
        </w:tc>
        <w:tc>
          <w:tcPr>
            <w:tcW w:w="7371" w:type="dxa"/>
            <w:tcBorders>
              <w:bottom w:val="single" w:sz="4" w:space="0" w:color="auto"/>
            </w:tcBorders>
          </w:tcPr>
          <w:p w:rsidR="00561024" w:rsidRPr="00476612" w:rsidRDefault="00561024" w:rsidP="00561024">
            <w:pPr>
              <w:widowControl w:val="0"/>
              <w:autoSpaceDE w:val="0"/>
              <w:autoSpaceDN w:val="0"/>
              <w:spacing w:after="0" w:line="240" w:lineRule="auto"/>
              <w:jc w:val="both"/>
              <w:rPr>
                <w:rFonts w:ascii="Arial" w:eastAsia="Times New Roman" w:hAnsi="Arial" w:cs="Arial"/>
                <w:lang w:eastAsia="ru-RU"/>
              </w:rPr>
            </w:pPr>
            <w:r w:rsidRPr="00476612">
              <w:rPr>
                <w:rFonts w:ascii="Arial" w:eastAsia="Times New Roman" w:hAnsi="Arial" w:cs="Arial"/>
                <w:lang w:eastAsia="ru-RU"/>
              </w:rPr>
              <w:t>Размещение различного рода путей сообщения и сооружений, используемых для перевозки людей или грузов либо передачи веществ.</w:t>
            </w:r>
          </w:p>
          <w:p w:rsidR="00561024" w:rsidRPr="00476612" w:rsidRDefault="00561024" w:rsidP="00561024">
            <w:pPr>
              <w:widowControl w:val="0"/>
              <w:autoSpaceDE w:val="0"/>
              <w:autoSpaceDN w:val="0"/>
              <w:spacing w:after="0" w:line="240" w:lineRule="auto"/>
              <w:jc w:val="both"/>
              <w:rPr>
                <w:rFonts w:ascii="Arial" w:eastAsia="Times New Roman" w:hAnsi="Arial" w:cs="Arial"/>
                <w:lang w:eastAsia="ru-RU"/>
              </w:rPr>
            </w:pPr>
            <w:r w:rsidRPr="00476612">
              <w:rPr>
                <w:rFonts w:ascii="Arial" w:eastAsia="Times New Roman" w:hAnsi="Arial" w:cs="Arial"/>
                <w:lang w:eastAsia="ru-RU"/>
              </w:rPr>
              <w:t xml:space="preserve">Содержание данного вида разрешенного использования включает в себя содержание видов разрешенного использования с </w:t>
            </w:r>
            <w:hyperlink w:anchor="P539" w:history="1">
              <w:r w:rsidRPr="00476612">
                <w:rPr>
                  <w:rFonts w:ascii="Arial" w:eastAsia="Times New Roman" w:hAnsi="Arial" w:cs="Arial"/>
                  <w:color w:val="0000FF"/>
                  <w:lang w:eastAsia="ru-RU"/>
                </w:rPr>
                <w:t>кодами 7.1</w:t>
              </w:r>
            </w:hyperlink>
            <w:r w:rsidRPr="00476612">
              <w:rPr>
                <w:rFonts w:ascii="Arial" w:eastAsia="Times New Roman" w:hAnsi="Arial" w:cs="Arial"/>
                <w:lang w:eastAsia="ru-RU"/>
              </w:rPr>
              <w:t xml:space="preserve"> - </w:t>
            </w:r>
            <w:hyperlink w:anchor="P580" w:history="1">
              <w:r w:rsidRPr="00476612">
                <w:rPr>
                  <w:rFonts w:ascii="Arial" w:eastAsia="Times New Roman" w:hAnsi="Arial" w:cs="Arial"/>
                  <w:color w:val="0000FF"/>
                  <w:lang w:eastAsia="ru-RU"/>
                </w:rPr>
                <w:t>7.5</w:t>
              </w:r>
            </w:hyperlink>
          </w:p>
        </w:tc>
        <w:tc>
          <w:tcPr>
            <w:tcW w:w="850" w:type="dxa"/>
            <w:tcBorders>
              <w:bottom w:val="single" w:sz="4" w:space="0" w:color="auto"/>
            </w:tcBorders>
          </w:tcPr>
          <w:p w:rsidR="00561024" w:rsidRPr="00476612" w:rsidRDefault="00561024" w:rsidP="00561024">
            <w:pPr>
              <w:widowControl w:val="0"/>
              <w:autoSpaceDE w:val="0"/>
              <w:autoSpaceDN w:val="0"/>
              <w:spacing w:after="0" w:line="240" w:lineRule="auto"/>
              <w:jc w:val="center"/>
              <w:rPr>
                <w:rFonts w:ascii="Arial" w:eastAsia="Times New Roman" w:hAnsi="Arial" w:cs="Arial"/>
                <w:lang w:eastAsia="ru-RU"/>
              </w:rPr>
            </w:pPr>
            <w:r w:rsidRPr="00476612">
              <w:rPr>
                <w:rFonts w:ascii="Arial" w:eastAsia="Times New Roman" w:hAnsi="Arial" w:cs="Arial"/>
                <w:lang w:eastAsia="ru-RU"/>
              </w:rPr>
              <w:t>7.0</w:t>
            </w:r>
          </w:p>
        </w:tc>
      </w:tr>
      <w:tr w:rsidR="00561024" w:rsidRPr="00561024" w:rsidTr="00476612">
        <w:tblPrEx>
          <w:tblBorders>
            <w:insideH w:val="nil"/>
          </w:tblBorders>
        </w:tblPrEx>
        <w:tc>
          <w:tcPr>
            <w:tcW w:w="2127" w:type="dxa"/>
            <w:tcBorders>
              <w:top w:val="single" w:sz="4" w:space="0" w:color="auto"/>
              <w:bottom w:val="single" w:sz="4" w:space="0" w:color="auto"/>
            </w:tcBorders>
          </w:tcPr>
          <w:p w:rsidR="00561024" w:rsidRPr="00476612" w:rsidRDefault="00561024" w:rsidP="00561024">
            <w:pPr>
              <w:widowControl w:val="0"/>
              <w:autoSpaceDE w:val="0"/>
              <w:autoSpaceDN w:val="0"/>
              <w:spacing w:after="0" w:line="240" w:lineRule="auto"/>
              <w:rPr>
                <w:rFonts w:ascii="Arial" w:eastAsia="Times New Roman" w:hAnsi="Arial" w:cs="Arial"/>
                <w:lang w:eastAsia="ru-RU"/>
              </w:rPr>
            </w:pPr>
            <w:bookmarkStart w:id="187" w:name="P539"/>
            <w:bookmarkEnd w:id="187"/>
            <w:r w:rsidRPr="00476612">
              <w:rPr>
                <w:rFonts w:ascii="Arial" w:eastAsia="Times New Roman" w:hAnsi="Arial" w:cs="Arial"/>
                <w:lang w:eastAsia="ru-RU"/>
              </w:rPr>
              <w:t>Железнодорожный транспорт</w:t>
            </w:r>
          </w:p>
        </w:tc>
        <w:tc>
          <w:tcPr>
            <w:tcW w:w="7371" w:type="dxa"/>
            <w:tcBorders>
              <w:top w:val="single" w:sz="4" w:space="0" w:color="auto"/>
              <w:bottom w:val="single" w:sz="4" w:space="0" w:color="auto"/>
            </w:tcBorders>
          </w:tcPr>
          <w:p w:rsidR="00561024" w:rsidRPr="00476612" w:rsidRDefault="00561024" w:rsidP="00561024">
            <w:pPr>
              <w:widowControl w:val="0"/>
              <w:autoSpaceDE w:val="0"/>
              <w:autoSpaceDN w:val="0"/>
              <w:spacing w:after="0" w:line="240" w:lineRule="auto"/>
              <w:jc w:val="both"/>
              <w:rPr>
                <w:rFonts w:ascii="Arial" w:eastAsia="Times New Roman" w:hAnsi="Arial" w:cs="Arial"/>
                <w:lang w:eastAsia="ru-RU"/>
              </w:rPr>
            </w:pPr>
            <w:r w:rsidRPr="00476612">
              <w:rPr>
                <w:rFonts w:ascii="Arial" w:eastAsia="Times New Roman" w:hAnsi="Arial" w:cs="Arial"/>
                <w:lang w:eastAsia="ru-RU"/>
              </w:rPr>
              <w:t xml:space="preserve">Размещение объектов капитального строительства железнодорожного транспорта. Содержание данного вида разрешенного использования включает в себя содержание видов разрешенного использования с </w:t>
            </w:r>
            <w:hyperlink w:anchor="P545" w:history="1">
              <w:r w:rsidRPr="00476612">
                <w:rPr>
                  <w:rFonts w:ascii="Arial" w:eastAsia="Times New Roman" w:hAnsi="Arial" w:cs="Arial"/>
                  <w:color w:val="0000FF"/>
                  <w:lang w:eastAsia="ru-RU"/>
                </w:rPr>
                <w:t>кодами 7.1.1</w:t>
              </w:r>
            </w:hyperlink>
            <w:r w:rsidRPr="00476612">
              <w:rPr>
                <w:rFonts w:ascii="Arial" w:eastAsia="Times New Roman" w:hAnsi="Arial" w:cs="Arial"/>
                <w:lang w:eastAsia="ru-RU"/>
              </w:rPr>
              <w:t xml:space="preserve"> - </w:t>
            </w:r>
            <w:hyperlink w:anchor="P550" w:history="1">
              <w:r w:rsidRPr="00476612">
                <w:rPr>
                  <w:rFonts w:ascii="Arial" w:eastAsia="Times New Roman" w:hAnsi="Arial" w:cs="Arial"/>
                  <w:color w:val="0000FF"/>
                  <w:lang w:eastAsia="ru-RU"/>
                </w:rPr>
                <w:t>7.1.2</w:t>
              </w:r>
            </w:hyperlink>
          </w:p>
        </w:tc>
        <w:tc>
          <w:tcPr>
            <w:tcW w:w="850" w:type="dxa"/>
            <w:tcBorders>
              <w:top w:val="single" w:sz="4" w:space="0" w:color="auto"/>
              <w:bottom w:val="single" w:sz="4" w:space="0" w:color="auto"/>
            </w:tcBorders>
          </w:tcPr>
          <w:p w:rsidR="00561024" w:rsidRPr="00476612" w:rsidRDefault="00561024" w:rsidP="00561024">
            <w:pPr>
              <w:widowControl w:val="0"/>
              <w:autoSpaceDE w:val="0"/>
              <w:autoSpaceDN w:val="0"/>
              <w:spacing w:after="0" w:line="240" w:lineRule="auto"/>
              <w:jc w:val="center"/>
              <w:rPr>
                <w:rFonts w:ascii="Arial" w:eastAsia="Times New Roman" w:hAnsi="Arial" w:cs="Arial"/>
                <w:lang w:eastAsia="ru-RU"/>
              </w:rPr>
            </w:pPr>
            <w:r w:rsidRPr="00476612">
              <w:rPr>
                <w:rFonts w:ascii="Arial" w:eastAsia="Times New Roman" w:hAnsi="Arial" w:cs="Arial"/>
                <w:lang w:eastAsia="ru-RU"/>
              </w:rPr>
              <w:t>7.1</w:t>
            </w:r>
          </w:p>
        </w:tc>
      </w:tr>
      <w:tr w:rsidR="00561024" w:rsidRPr="00561024" w:rsidTr="00476612">
        <w:tblPrEx>
          <w:tblBorders>
            <w:insideH w:val="nil"/>
          </w:tblBorders>
        </w:tblPrEx>
        <w:tc>
          <w:tcPr>
            <w:tcW w:w="2127" w:type="dxa"/>
            <w:tcBorders>
              <w:top w:val="single" w:sz="4" w:space="0" w:color="auto"/>
              <w:bottom w:val="single" w:sz="4" w:space="0" w:color="auto"/>
            </w:tcBorders>
          </w:tcPr>
          <w:p w:rsidR="00561024" w:rsidRPr="00476612" w:rsidRDefault="00561024" w:rsidP="00561024">
            <w:pPr>
              <w:widowControl w:val="0"/>
              <w:autoSpaceDE w:val="0"/>
              <w:autoSpaceDN w:val="0"/>
              <w:spacing w:after="0" w:line="240" w:lineRule="auto"/>
              <w:jc w:val="both"/>
              <w:rPr>
                <w:rFonts w:ascii="Arial" w:eastAsia="Times New Roman" w:hAnsi="Arial" w:cs="Arial"/>
                <w:lang w:eastAsia="ru-RU"/>
              </w:rPr>
            </w:pPr>
            <w:r w:rsidRPr="00476612">
              <w:rPr>
                <w:rFonts w:ascii="Arial" w:eastAsia="Times New Roman" w:hAnsi="Arial" w:cs="Arial"/>
                <w:lang w:eastAsia="ru-RU"/>
              </w:rPr>
              <w:t>Железнодорожные пути</w:t>
            </w:r>
          </w:p>
        </w:tc>
        <w:tc>
          <w:tcPr>
            <w:tcW w:w="7371" w:type="dxa"/>
            <w:tcBorders>
              <w:top w:val="single" w:sz="4" w:space="0" w:color="auto"/>
              <w:bottom w:val="single" w:sz="4" w:space="0" w:color="auto"/>
            </w:tcBorders>
          </w:tcPr>
          <w:p w:rsidR="00561024" w:rsidRPr="00476612" w:rsidRDefault="00561024" w:rsidP="00561024">
            <w:pPr>
              <w:widowControl w:val="0"/>
              <w:autoSpaceDE w:val="0"/>
              <w:autoSpaceDN w:val="0"/>
              <w:spacing w:after="0" w:line="240" w:lineRule="auto"/>
              <w:jc w:val="both"/>
              <w:rPr>
                <w:rFonts w:ascii="Arial" w:eastAsia="Times New Roman" w:hAnsi="Arial" w:cs="Arial"/>
                <w:lang w:eastAsia="ru-RU"/>
              </w:rPr>
            </w:pPr>
            <w:r w:rsidRPr="00476612">
              <w:rPr>
                <w:rFonts w:ascii="Arial" w:eastAsia="Times New Roman" w:hAnsi="Arial" w:cs="Arial"/>
                <w:lang w:eastAsia="ru-RU"/>
              </w:rPr>
              <w:t>Размещение железнодорожных путей</w:t>
            </w:r>
          </w:p>
        </w:tc>
        <w:tc>
          <w:tcPr>
            <w:tcW w:w="850" w:type="dxa"/>
            <w:tcBorders>
              <w:top w:val="single" w:sz="4" w:space="0" w:color="auto"/>
              <w:bottom w:val="single" w:sz="4" w:space="0" w:color="auto"/>
            </w:tcBorders>
          </w:tcPr>
          <w:p w:rsidR="00561024" w:rsidRPr="00476612" w:rsidRDefault="00561024" w:rsidP="00561024">
            <w:pPr>
              <w:widowControl w:val="0"/>
              <w:autoSpaceDE w:val="0"/>
              <w:autoSpaceDN w:val="0"/>
              <w:spacing w:after="0" w:line="240" w:lineRule="auto"/>
              <w:jc w:val="center"/>
              <w:rPr>
                <w:rFonts w:ascii="Arial" w:eastAsia="Times New Roman" w:hAnsi="Arial" w:cs="Arial"/>
                <w:lang w:eastAsia="ru-RU"/>
              </w:rPr>
            </w:pPr>
            <w:bookmarkStart w:id="188" w:name="P545"/>
            <w:bookmarkEnd w:id="188"/>
            <w:r w:rsidRPr="00476612">
              <w:rPr>
                <w:rFonts w:ascii="Arial" w:eastAsia="Times New Roman" w:hAnsi="Arial" w:cs="Arial"/>
                <w:lang w:eastAsia="ru-RU"/>
              </w:rPr>
              <w:t>7.1.1</w:t>
            </w:r>
          </w:p>
        </w:tc>
      </w:tr>
      <w:tr w:rsidR="00561024" w:rsidRPr="00561024" w:rsidTr="00476612">
        <w:tblPrEx>
          <w:tblBorders>
            <w:insideH w:val="nil"/>
          </w:tblBorders>
        </w:tblPrEx>
        <w:tc>
          <w:tcPr>
            <w:tcW w:w="2127" w:type="dxa"/>
            <w:tcBorders>
              <w:top w:val="single" w:sz="4" w:space="0" w:color="auto"/>
              <w:bottom w:val="single" w:sz="4" w:space="0" w:color="auto"/>
            </w:tcBorders>
          </w:tcPr>
          <w:p w:rsidR="00561024" w:rsidRPr="00476612" w:rsidRDefault="00561024" w:rsidP="00561024">
            <w:pPr>
              <w:widowControl w:val="0"/>
              <w:autoSpaceDE w:val="0"/>
              <w:autoSpaceDN w:val="0"/>
              <w:spacing w:after="0" w:line="240" w:lineRule="auto"/>
              <w:jc w:val="both"/>
              <w:rPr>
                <w:rFonts w:ascii="Arial" w:eastAsia="Times New Roman" w:hAnsi="Arial" w:cs="Arial"/>
                <w:lang w:eastAsia="ru-RU"/>
              </w:rPr>
            </w:pPr>
            <w:r w:rsidRPr="00476612">
              <w:rPr>
                <w:rFonts w:ascii="Arial" w:eastAsia="Times New Roman" w:hAnsi="Arial" w:cs="Arial"/>
                <w:lang w:eastAsia="ru-RU"/>
              </w:rPr>
              <w:t>Обслуживание железнодорожных перевозок</w:t>
            </w:r>
          </w:p>
        </w:tc>
        <w:tc>
          <w:tcPr>
            <w:tcW w:w="7371" w:type="dxa"/>
            <w:tcBorders>
              <w:top w:val="single" w:sz="4" w:space="0" w:color="auto"/>
              <w:bottom w:val="single" w:sz="4" w:space="0" w:color="auto"/>
            </w:tcBorders>
          </w:tcPr>
          <w:p w:rsidR="00561024" w:rsidRPr="00476612" w:rsidRDefault="00561024" w:rsidP="00561024">
            <w:pPr>
              <w:widowControl w:val="0"/>
              <w:autoSpaceDE w:val="0"/>
              <w:autoSpaceDN w:val="0"/>
              <w:spacing w:after="0" w:line="240" w:lineRule="auto"/>
              <w:jc w:val="both"/>
              <w:rPr>
                <w:rFonts w:ascii="Arial" w:eastAsia="Times New Roman" w:hAnsi="Arial" w:cs="Arial"/>
                <w:lang w:eastAsia="ru-RU"/>
              </w:rPr>
            </w:pPr>
            <w:r w:rsidRPr="00476612">
              <w:rPr>
                <w:rFonts w:ascii="Arial" w:eastAsia="Times New Roman" w:hAnsi="Arial" w:cs="Arial"/>
                <w:lang w:eastAsia="ru-RU"/>
              </w:rPr>
              <w:t>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w:t>
            </w:r>
          </w:p>
          <w:p w:rsidR="00561024" w:rsidRPr="00476612" w:rsidRDefault="00561024" w:rsidP="00561024">
            <w:pPr>
              <w:widowControl w:val="0"/>
              <w:autoSpaceDE w:val="0"/>
              <w:autoSpaceDN w:val="0"/>
              <w:spacing w:after="0" w:line="240" w:lineRule="auto"/>
              <w:jc w:val="both"/>
              <w:rPr>
                <w:rFonts w:ascii="Arial" w:eastAsia="Times New Roman" w:hAnsi="Arial" w:cs="Arial"/>
                <w:lang w:eastAsia="ru-RU"/>
              </w:rPr>
            </w:pPr>
            <w:r w:rsidRPr="00476612">
              <w:rPr>
                <w:rFonts w:ascii="Arial" w:eastAsia="Times New Roman" w:hAnsi="Arial" w:cs="Arial"/>
                <w:lang w:eastAsia="ru-RU"/>
              </w:rPr>
              <w:t>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tc>
        <w:tc>
          <w:tcPr>
            <w:tcW w:w="850" w:type="dxa"/>
            <w:tcBorders>
              <w:top w:val="single" w:sz="4" w:space="0" w:color="auto"/>
              <w:bottom w:val="single" w:sz="4" w:space="0" w:color="auto"/>
            </w:tcBorders>
          </w:tcPr>
          <w:p w:rsidR="00561024" w:rsidRPr="00476612" w:rsidRDefault="00561024" w:rsidP="00561024">
            <w:pPr>
              <w:widowControl w:val="0"/>
              <w:autoSpaceDE w:val="0"/>
              <w:autoSpaceDN w:val="0"/>
              <w:spacing w:after="0" w:line="240" w:lineRule="auto"/>
              <w:jc w:val="center"/>
              <w:rPr>
                <w:rFonts w:ascii="Arial" w:eastAsia="Times New Roman" w:hAnsi="Arial" w:cs="Arial"/>
                <w:lang w:eastAsia="ru-RU"/>
              </w:rPr>
            </w:pPr>
            <w:bookmarkStart w:id="189" w:name="P550"/>
            <w:bookmarkEnd w:id="189"/>
            <w:r w:rsidRPr="00476612">
              <w:rPr>
                <w:rFonts w:ascii="Arial" w:eastAsia="Times New Roman" w:hAnsi="Arial" w:cs="Arial"/>
                <w:lang w:eastAsia="ru-RU"/>
              </w:rPr>
              <w:t>7.1.2</w:t>
            </w:r>
          </w:p>
        </w:tc>
      </w:tr>
      <w:tr w:rsidR="00561024" w:rsidRPr="00561024" w:rsidTr="00476612">
        <w:tblPrEx>
          <w:tblBorders>
            <w:insideH w:val="nil"/>
          </w:tblBorders>
        </w:tblPrEx>
        <w:tc>
          <w:tcPr>
            <w:tcW w:w="2127" w:type="dxa"/>
            <w:tcBorders>
              <w:top w:val="single" w:sz="4" w:space="0" w:color="auto"/>
              <w:bottom w:val="single" w:sz="4" w:space="0" w:color="auto"/>
            </w:tcBorders>
          </w:tcPr>
          <w:p w:rsidR="00561024" w:rsidRPr="00476612" w:rsidRDefault="00561024" w:rsidP="00561024">
            <w:pPr>
              <w:widowControl w:val="0"/>
              <w:autoSpaceDE w:val="0"/>
              <w:autoSpaceDN w:val="0"/>
              <w:spacing w:after="0" w:line="240" w:lineRule="auto"/>
              <w:rPr>
                <w:rFonts w:ascii="Arial" w:eastAsia="Times New Roman" w:hAnsi="Arial" w:cs="Arial"/>
                <w:lang w:eastAsia="ru-RU"/>
              </w:rPr>
            </w:pPr>
            <w:r w:rsidRPr="00476612">
              <w:rPr>
                <w:rFonts w:ascii="Arial" w:eastAsia="Times New Roman" w:hAnsi="Arial" w:cs="Arial"/>
                <w:lang w:eastAsia="ru-RU"/>
              </w:rPr>
              <w:t>Автомобильный транспорт</w:t>
            </w:r>
          </w:p>
        </w:tc>
        <w:tc>
          <w:tcPr>
            <w:tcW w:w="7371" w:type="dxa"/>
            <w:tcBorders>
              <w:top w:val="single" w:sz="4" w:space="0" w:color="auto"/>
              <w:bottom w:val="single" w:sz="4" w:space="0" w:color="auto"/>
            </w:tcBorders>
          </w:tcPr>
          <w:p w:rsidR="00561024" w:rsidRPr="00476612" w:rsidRDefault="00561024" w:rsidP="00561024">
            <w:pPr>
              <w:widowControl w:val="0"/>
              <w:autoSpaceDE w:val="0"/>
              <w:autoSpaceDN w:val="0"/>
              <w:spacing w:after="0" w:line="240" w:lineRule="auto"/>
              <w:jc w:val="both"/>
              <w:rPr>
                <w:rFonts w:ascii="Arial" w:eastAsia="Times New Roman" w:hAnsi="Arial" w:cs="Arial"/>
                <w:lang w:eastAsia="ru-RU"/>
              </w:rPr>
            </w:pPr>
            <w:r w:rsidRPr="00476612">
              <w:rPr>
                <w:rFonts w:ascii="Arial" w:eastAsia="Times New Roman" w:hAnsi="Arial" w:cs="Arial"/>
                <w:lang w:eastAsia="ru-RU"/>
              </w:rPr>
              <w:t xml:space="preserve">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w:t>
            </w:r>
            <w:hyperlink w:anchor="P559" w:history="1">
              <w:r w:rsidRPr="00476612">
                <w:rPr>
                  <w:rFonts w:ascii="Arial" w:eastAsia="Times New Roman" w:hAnsi="Arial" w:cs="Arial"/>
                  <w:color w:val="0000FF"/>
                  <w:lang w:eastAsia="ru-RU"/>
                </w:rPr>
                <w:t>кодами 7.2.1</w:t>
              </w:r>
            </w:hyperlink>
            <w:r w:rsidRPr="00476612">
              <w:rPr>
                <w:rFonts w:ascii="Arial" w:eastAsia="Times New Roman" w:hAnsi="Arial" w:cs="Arial"/>
                <w:lang w:eastAsia="ru-RU"/>
              </w:rPr>
              <w:t xml:space="preserve"> - </w:t>
            </w:r>
            <w:hyperlink w:anchor="P567" w:history="1">
              <w:r w:rsidRPr="00476612">
                <w:rPr>
                  <w:rFonts w:ascii="Arial" w:eastAsia="Times New Roman" w:hAnsi="Arial" w:cs="Arial"/>
                  <w:color w:val="0000FF"/>
                  <w:lang w:eastAsia="ru-RU"/>
                </w:rPr>
                <w:t>7.2.3</w:t>
              </w:r>
            </w:hyperlink>
          </w:p>
        </w:tc>
        <w:tc>
          <w:tcPr>
            <w:tcW w:w="850" w:type="dxa"/>
            <w:tcBorders>
              <w:top w:val="single" w:sz="4" w:space="0" w:color="auto"/>
              <w:bottom w:val="single" w:sz="4" w:space="0" w:color="auto"/>
            </w:tcBorders>
          </w:tcPr>
          <w:p w:rsidR="00561024" w:rsidRPr="00476612" w:rsidRDefault="00561024" w:rsidP="00561024">
            <w:pPr>
              <w:widowControl w:val="0"/>
              <w:autoSpaceDE w:val="0"/>
              <w:autoSpaceDN w:val="0"/>
              <w:spacing w:after="0" w:line="240" w:lineRule="auto"/>
              <w:jc w:val="center"/>
              <w:rPr>
                <w:rFonts w:ascii="Arial" w:eastAsia="Times New Roman" w:hAnsi="Arial" w:cs="Arial"/>
                <w:lang w:eastAsia="ru-RU"/>
              </w:rPr>
            </w:pPr>
            <w:r w:rsidRPr="00476612">
              <w:rPr>
                <w:rFonts w:ascii="Arial" w:eastAsia="Times New Roman" w:hAnsi="Arial" w:cs="Arial"/>
                <w:lang w:eastAsia="ru-RU"/>
              </w:rPr>
              <w:lastRenderedPageBreak/>
              <w:t>7.2</w:t>
            </w:r>
          </w:p>
        </w:tc>
      </w:tr>
      <w:tr w:rsidR="00561024" w:rsidRPr="00561024" w:rsidTr="00476612">
        <w:tblPrEx>
          <w:tblBorders>
            <w:insideH w:val="nil"/>
          </w:tblBorders>
        </w:tblPrEx>
        <w:tc>
          <w:tcPr>
            <w:tcW w:w="2127" w:type="dxa"/>
            <w:tcBorders>
              <w:top w:val="single" w:sz="4" w:space="0" w:color="auto"/>
              <w:bottom w:val="single" w:sz="4" w:space="0" w:color="auto"/>
            </w:tcBorders>
          </w:tcPr>
          <w:p w:rsidR="00561024" w:rsidRPr="00476612" w:rsidRDefault="00561024" w:rsidP="00561024">
            <w:pPr>
              <w:widowControl w:val="0"/>
              <w:autoSpaceDE w:val="0"/>
              <w:autoSpaceDN w:val="0"/>
              <w:spacing w:after="0" w:line="240" w:lineRule="auto"/>
              <w:jc w:val="both"/>
              <w:rPr>
                <w:rFonts w:ascii="Arial" w:eastAsia="Times New Roman" w:hAnsi="Arial" w:cs="Arial"/>
                <w:lang w:eastAsia="ru-RU"/>
              </w:rPr>
            </w:pPr>
            <w:r w:rsidRPr="00476612">
              <w:rPr>
                <w:rFonts w:ascii="Arial" w:eastAsia="Times New Roman" w:hAnsi="Arial" w:cs="Arial"/>
                <w:lang w:eastAsia="ru-RU"/>
              </w:rPr>
              <w:lastRenderedPageBreak/>
              <w:t>Размещение автомобильных дорог</w:t>
            </w:r>
          </w:p>
        </w:tc>
        <w:tc>
          <w:tcPr>
            <w:tcW w:w="7371" w:type="dxa"/>
            <w:tcBorders>
              <w:top w:val="single" w:sz="4" w:space="0" w:color="auto"/>
              <w:bottom w:val="single" w:sz="4" w:space="0" w:color="auto"/>
            </w:tcBorders>
          </w:tcPr>
          <w:p w:rsidR="00561024" w:rsidRPr="00476612" w:rsidRDefault="00561024" w:rsidP="00561024">
            <w:pPr>
              <w:widowControl w:val="0"/>
              <w:autoSpaceDE w:val="0"/>
              <w:autoSpaceDN w:val="0"/>
              <w:spacing w:after="0" w:line="240" w:lineRule="auto"/>
              <w:jc w:val="both"/>
              <w:rPr>
                <w:rFonts w:ascii="Arial" w:eastAsia="Times New Roman" w:hAnsi="Arial" w:cs="Arial"/>
                <w:lang w:eastAsia="ru-RU"/>
              </w:rPr>
            </w:pPr>
            <w:r w:rsidRPr="00476612">
              <w:rPr>
                <w:rFonts w:ascii="Arial" w:eastAsia="Times New Roman" w:hAnsi="Arial" w:cs="Arial"/>
                <w:lang w:eastAsia="ru-RU"/>
              </w:rPr>
              <w:t xml:space="preserve">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86" w:history="1">
              <w:r w:rsidRPr="00476612">
                <w:rPr>
                  <w:rFonts w:ascii="Arial" w:eastAsia="Times New Roman" w:hAnsi="Arial" w:cs="Arial"/>
                  <w:color w:val="0000FF"/>
                  <w:lang w:eastAsia="ru-RU"/>
                </w:rPr>
                <w:t>кодами 2.7.1</w:t>
              </w:r>
            </w:hyperlink>
            <w:r w:rsidRPr="00476612">
              <w:rPr>
                <w:rFonts w:ascii="Arial" w:eastAsia="Times New Roman" w:hAnsi="Arial" w:cs="Arial"/>
                <w:lang w:eastAsia="ru-RU"/>
              </w:rPr>
              <w:t xml:space="preserve">, </w:t>
            </w:r>
            <w:hyperlink w:anchor="P382" w:history="1">
              <w:r w:rsidRPr="00476612">
                <w:rPr>
                  <w:rFonts w:ascii="Arial" w:eastAsia="Times New Roman" w:hAnsi="Arial" w:cs="Arial"/>
                  <w:color w:val="0000FF"/>
                  <w:lang w:eastAsia="ru-RU"/>
                </w:rPr>
                <w:t>4.9</w:t>
              </w:r>
            </w:hyperlink>
            <w:r w:rsidRPr="00476612">
              <w:rPr>
                <w:rFonts w:ascii="Arial" w:eastAsia="Times New Roman" w:hAnsi="Arial" w:cs="Arial"/>
                <w:lang w:eastAsia="ru-RU"/>
              </w:rPr>
              <w:t xml:space="preserve">, </w:t>
            </w:r>
            <w:hyperlink w:anchor="P567" w:history="1">
              <w:r w:rsidRPr="00476612">
                <w:rPr>
                  <w:rFonts w:ascii="Arial" w:eastAsia="Times New Roman" w:hAnsi="Arial" w:cs="Arial"/>
                  <w:color w:val="0000FF"/>
                  <w:lang w:eastAsia="ru-RU"/>
                </w:rPr>
                <w:t>7.2.3</w:t>
              </w:r>
            </w:hyperlink>
            <w:r w:rsidRPr="00476612">
              <w:rPr>
                <w:rFonts w:ascii="Arial" w:eastAsia="Times New Roman" w:hAnsi="Arial" w:cs="Arial"/>
                <w:lang w:eastAsia="ru-RU"/>
              </w:rPr>
              <w:t>, а также некапитальных сооружений, предназначенных для охраны транспортных средств;</w:t>
            </w:r>
          </w:p>
          <w:p w:rsidR="00561024" w:rsidRPr="00476612" w:rsidRDefault="00561024" w:rsidP="00561024">
            <w:pPr>
              <w:widowControl w:val="0"/>
              <w:autoSpaceDE w:val="0"/>
              <w:autoSpaceDN w:val="0"/>
              <w:spacing w:after="0" w:line="240" w:lineRule="auto"/>
              <w:jc w:val="both"/>
              <w:rPr>
                <w:rFonts w:ascii="Arial" w:eastAsia="Times New Roman" w:hAnsi="Arial" w:cs="Arial"/>
                <w:lang w:eastAsia="ru-RU"/>
              </w:rPr>
            </w:pPr>
            <w:r w:rsidRPr="00476612">
              <w:rPr>
                <w:rFonts w:ascii="Arial" w:eastAsia="Times New Roman" w:hAnsi="Arial" w:cs="Arial"/>
                <w:lang w:eastAsia="ru-RU"/>
              </w:rPr>
              <w:t>размещение объектов, предназначенных для размещения постов органов внутренних дел, ответственных за безопасность дорожного движения</w:t>
            </w:r>
          </w:p>
        </w:tc>
        <w:tc>
          <w:tcPr>
            <w:tcW w:w="850" w:type="dxa"/>
            <w:tcBorders>
              <w:top w:val="single" w:sz="4" w:space="0" w:color="auto"/>
              <w:bottom w:val="single" w:sz="4" w:space="0" w:color="auto"/>
            </w:tcBorders>
          </w:tcPr>
          <w:p w:rsidR="00561024" w:rsidRPr="00476612" w:rsidRDefault="00561024" w:rsidP="00561024">
            <w:pPr>
              <w:widowControl w:val="0"/>
              <w:autoSpaceDE w:val="0"/>
              <w:autoSpaceDN w:val="0"/>
              <w:spacing w:after="0" w:line="240" w:lineRule="auto"/>
              <w:jc w:val="center"/>
              <w:rPr>
                <w:rFonts w:ascii="Arial" w:eastAsia="Times New Roman" w:hAnsi="Arial" w:cs="Arial"/>
                <w:lang w:eastAsia="ru-RU"/>
              </w:rPr>
            </w:pPr>
            <w:bookmarkStart w:id="190" w:name="P559"/>
            <w:bookmarkEnd w:id="190"/>
            <w:r w:rsidRPr="00476612">
              <w:rPr>
                <w:rFonts w:ascii="Arial" w:eastAsia="Times New Roman" w:hAnsi="Arial" w:cs="Arial"/>
                <w:lang w:eastAsia="ru-RU"/>
              </w:rPr>
              <w:t>7.2.1</w:t>
            </w:r>
          </w:p>
        </w:tc>
      </w:tr>
      <w:tr w:rsidR="00561024" w:rsidRPr="00561024" w:rsidTr="00476612">
        <w:tblPrEx>
          <w:tblBorders>
            <w:insideH w:val="nil"/>
          </w:tblBorders>
        </w:tblPrEx>
        <w:tc>
          <w:tcPr>
            <w:tcW w:w="2127" w:type="dxa"/>
            <w:tcBorders>
              <w:top w:val="single" w:sz="4" w:space="0" w:color="auto"/>
              <w:bottom w:val="single" w:sz="4" w:space="0" w:color="auto"/>
            </w:tcBorders>
          </w:tcPr>
          <w:p w:rsidR="00561024" w:rsidRPr="00476612" w:rsidRDefault="00561024" w:rsidP="00561024">
            <w:pPr>
              <w:widowControl w:val="0"/>
              <w:autoSpaceDE w:val="0"/>
              <w:autoSpaceDN w:val="0"/>
              <w:spacing w:after="0" w:line="240" w:lineRule="auto"/>
              <w:jc w:val="both"/>
              <w:rPr>
                <w:rFonts w:ascii="Arial" w:eastAsia="Times New Roman" w:hAnsi="Arial" w:cs="Arial"/>
                <w:lang w:eastAsia="ru-RU"/>
              </w:rPr>
            </w:pPr>
            <w:r w:rsidRPr="00476612">
              <w:rPr>
                <w:rFonts w:ascii="Arial" w:eastAsia="Times New Roman" w:hAnsi="Arial" w:cs="Arial"/>
                <w:lang w:eastAsia="ru-RU"/>
              </w:rPr>
              <w:t>Обслуживание перевозок пассажиров</w:t>
            </w:r>
          </w:p>
        </w:tc>
        <w:tc>
          <w:tcPr>
            <w:tcW w:w="7371" w:type="dxa"/>
            <w:tcBorders>
              <w:top w:val="single" w:sz="4" w:space="0" w:color="auto"/>
              <w:bottom w:val="single" w:sz="4" w:space="0" w:color="auto"/>
            </w:tcBorders>
          </w:tcPr>
          <w:p w:rsidR="00561024" w:rsidRPr="00476612" w:rsidRDefault="00561024" w:rsidP="00561024">
            <w:pPr>
              <w:widowControl w:val="0"/>
              <w:autoSpaceDE w:val="0"/>
              <w:autoSpaceDN w:val="0"/>
              <w:spacing w:after="0" w:line="240" w:lineRule="auto"/>
              <w:jc w:val="both"/>
              <w:rPr>
                <w:rFonts w:ascii="Arial" w:eastAsia="Times New Roman" w:hAnsi="Arial" w:cs="Arial"/>
                <w:lang w:eastAsia="ru-RU"/>
              </w:rPr>
            </w:pPr>
            <w:r w:rsidRPr="00476612">
              <w:rPr>
                <w:rFonts w:ascii="Arial" w:eastAsia="Times New Roman" w:hAnsi="Arial" w:cs="Arial"/>
                <w:lang w:eastAsia="ru-RU"/>
              </w:rPr>
              <w:t xml:space="preserve">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w:anchor="P584" w:history="1">
              <w:r w:rsidRPr="00476612">
                <w:rPr>
                  <w:rFonts w:ascii="Arial" w:eastAsia="Times New Roman" w:hAnsi="Arial" w:cs="Arial"/>
                  <w:color w:val="0000FF"/>
                  <w:lang w:eastAsia="ru-RU"/>
                </w:rPr>
                <w:t>кодом 7.6</w:t>
              </w:r>
            </w:hyperlink>
          </w:p>
        </w:tc>
        <w:tc>
          <w:tcPr>
            <w:tcW w:w="850" w:type="dxa"/>
            <w:tcBorders>
              <w:top w:val="single" w:sz="4" w:space="0" w:color="auto"/>
              <w:bottom w:val="single" w:sz="4" w:space="0" w:color="auto"/>
            </w:tcBorders>
          </w:tcPr>
          <w:p w:rsidR="00561024" w:rsidRPr="00476612" w:rsidRDefault="00561024" w:rsidP="00561024">
            <w:pPr>
              <w:widowControl w:val="0"/>
              <w:autoSpaceDE w:val="0"/>
              <w:autoSpaceDN w:val="0"/>
              <w:spacing w:after="0" w:line="240" w:lineRule="auto"/>
              <w:jc w:val="center"/>
              <w:rPr>
                <w:rFonts w:ascii="Arial" w:eastAsia="Times New Roman" w:hAnsi="Arial" w:cs="Arial"/>
                <w:lang w:eastAsia="ru-RU"/>
              </w:rPr>
            </w:pPr>
            <w:r w:rsidRPr="00476612">
              <w:rPr>
                <w:rFonts w:ascii="Arial" w:eastAsia="Times New Roman" w:hAnsi="Arial" w:cs="Arial"/>
                <w:lang w:eastAsia="ru-RU"/>
              </w:rPr>
              <w:t>7.2.2</w:t>
            </w:r>
          </w:p>
        </w:tc>
      </w:tr>
      <w:tr w:rsidR="00561024" w:rsidRPr="00561024" w:rsidTr="00476612">
        <w:tblPrEx>
          <w:tblBorders>
            <w:insideH w:val="nil"/>
          </w:tblBorders>
        </w:tblPrEx>
        <w:tc>
          <w:tcPr>
            <w:tcW w:w="2127" w:type="dxa"/>
            <w:tcBorders>
              <w:top w:val="single" w:sz="4" w:space="0" w:color="auto"/>
              <w:bottom w:val="single" w:sz="4" w:space="0" w:color="auto"/>
            </w:tcBorders>
          </w:tcPr>
          <w:p w:rsidR="00561024" w:rsidRPr="00476612" w:rsidRDefault="00561024" w:rsidP="00561024">
            <w:pPr>
              <w:widowControl w:val="0"/>
              <w:autoSpaceDE w:val="0"/>
              <w:autoSpaceDN w:val="0"/>
              <w:spacing w:after="0" w:line="240" w:lineRule="auto"/>
              <w:jc w:val="both"/>
              <w:rPr>
                <w:rFonts w:ascii="Arial" w:eastAsia="Times New Roman" w:hAnsi="Arial" w:cs="Arial"/>
                <w:lang w:eastAsia="ru-RU"/>
              </w:rPr>
            </w:pPr>
            <w:r w:rsidRPr="00476612">
              <w:rPr>
                <w:rFonts w:ascii="Arial" w:eastAsia="Times New Roman" w:hAnsi="Arial" w:cs="Arial"/>
                <w:lang w:eastAsia="ru-RU"/>
              </w:rPr>
              <w:t>Стоянки транспорта общего пользования</w:t>
            </w:r>
          </w:p>
        </w:tc>
        <w:tc>
          <w:tcPr>
            <w:tcW w:w="7371" w:type="dxa"/>
            <w:tcBorders>
              <w:top w:val="single" w:sz="4" w:space="0" w:color="auto"/>
              <w:bottom w:val="single" w:sz="4" w:space="0" w:color="auto"/>
            </w:tcBorders>
          </w:tcPr>
          <w:p w:rsidR="00561024" w:rsidRPr="00476612" w:rsidRDefault="00561024" w:rsidP="00561024">
            <w:pPr>
              <w:widowControl w:val="0"/>
              <w:autoSpaceDE w:val="0"/>
              <w:autoSpaceDN w:val="0"/>
              <w:spacing w:after="0" w:line="240" w:lineRule="auto"/>
              <w:jc w:val="both"/>
              <w:rPr>
                <w:rFonts w:ascii="Arial" w:eastAsia="Times New Roman" w:hAnsi="Arial" w:cs="Arial"/>
                <w:lang w:eastAsia="ru-RU"/>
              </w:rPr>
            </w:pPr>
            <w:r w:rsidRPr="00476612">
              <w:rPr>
                <w:rFonts w:ascii="Arial" w:eastAsia="Times New Roman" w:hAnsi="Arial" w:cs="Arial"/>
                <w:lang w:eastAsia="ru-RU"/>
              </w:rPr>
              <w:t>Размещение стоянок транспортных средств, осуществляющих перевозки людей по установленному маршруту</w:t>
            </w:r>
          </w:p>
        </w:tc>
        <w:tc>
          <w:tcPr>
            <w:tcW w:w="850" w:type="dxa"/>
            <w:tcBorders>
              <w:top w:val="single" w:sz="4" w:space="0" w:color="auto"/>
              <w:bottom w:val="single" w:sz="4" w:space="0" w:color="auto"/>
            </w:tcBorders>
          </w:tcPr>
          <w:p w:rsidR="00561024" w:rsidRPr="00476612" w:rsidRDefault="00561024" w:rsidP="00561024">
            <w:pPr>
              <w:widowControl w:val="0"/>
              <w:autoSpaceDE w:val="0"/>
              <w:autoSpaceDN w:val="0"/>
              <w:spacing w:after="0" w:line="240" w:lineRule="auto"/>
              <w:jc w:val="center"/>
              <w:rPr>
                <w:rFonts w:ascii="Arial" w:eastAsia="Times New Roman" w:hAnsi="Arial" w:cs="Arial"/>
                <w:lang w:eastAsia="ru-RU"/>
              </w:rPr>
            </w:pPr>
            <w:bookmarkStart w:id="191" w:name="P567"/>
            <w:bookmarkEnd w:id="191"/>
            <w:r w:rsidRPr="00476612">
              <w:rPr>
                <w:rFonts w:ascii="Arial" w:eastAsia="Times New Roman" w:hAnsi="Arial" w:cs="Arial"/>
                <w:lang w:eastAsia="ru-RU"/>
              </w:rPr>
              <w:t>7.2.3</w:t>
            </w:r>
          </w:p>
        </w:tc>
      </w:tr>
      <w:tr w:rsidR="00561024" w:rsidRPr="00561024" w:rsidTr="00476612">
        <w:tblPrEx>
          <w:tblBorders>
            <w:insideH w:val="nil"/>
          </w:tblBorders>
        </w:tblPrEx>
        <w:tc>
          <w:tcPr>
            <w:tcW w:w="2127" w:type="dxa"/>
            <w:tcBorders>
              <w:top w:val="single" w:sz="4" w:space="0" w:color="auto"/>
              <w:bottom w:val="single" w:sz="4" w:space="0" w:color="auto"/>
            </w:tcBorders>
          </w:tcPr>
          <w:p w:rsidR="00561024" w:rsidRPr="00476612" w:rsidRDefault="00561024" w:rsidP="00561024">
            <w:pPr>
              <w:widowControl w:val="0"/>
              <w:autoSpaceDE w:val="0"/>
              <w:autoSpaceDN w:val="0"/>
              <w:spacing w:after="0" w:line="240" w:lineRule="auto"/>
              <w:rPr>
                <w:rFonts w:ascii="Arial" w:eastAsia="Times New Roman" w:hAnsi="Arial" w:cs="Arial"/>
                <w:lang w:eastAsia="ru-RU"/>
              </w:rPr>
            </w:pPr>
            <w:r w:rsidRPr="00476612">
              <w:rPr>
                <w:rFonts w:ascii="Arial" w:eastAsia="Times New Roman" w:hAnsi="Arial" w:cs="Arial"/>
                <w:lang w:eastAsia="ru-RU"/>
              </w:rPr>
              <w:t>Водный транспорт</w:t>
            </w:r>
          </w:p>
        </w:tc>
        <w:tc>
          <w:tcPr>
            <w:tcW w:w="7371" w:type="dxa"/>
            <w:tcBorders>
              <w:top w:val="single" w:sz="4" w:space="0" w:color="auto"/>
              <w:bottom w:val="single" w:sz="4" w:space="0" w:color="auto"/>
            </w:tcBorders>
          </w:tcPr>
          <w:p w:rsidR="00561024" w:rsidRPr="00476612" w:rsidRDefault="00561024" w:rsidP="00561024">
            <w:pPr>
              <w:widowControl w:val="0"/>
              <w:autoSpaceDE w:val="0"/>
              <w:autoSpaceDN w:val="0"/>
              <w:spacing w:after="0" w:line="240" w:lineRule="auto"/>
              <w:jc w:val="both"/>
              <w:rPr>
                <w:rFonts w:ascii="Arial" w:eastAsia="Times New Roman" w:hAnsi="Arial" w:cs="Arial"/>
                <w:lang w:eastAsia="ru-RU"/>
              </w:rPr>
            </w:pPr>
            <w:r w:rsidRPr="00476612">
              <w:rPr>
                <w:rFonts w:ascii="Arial" w:eastAsia="Times New Roman" w:hAnsi="Arial" w:cs="Arial"/>
                <w:lang w:eastAsia="ru-RU"/>
              </w:rPr>
              <w:t>Размещение искусственно созданных для судоходства внутренних водных путей, размещение объектов капитального строительства внутренних водных путей, размещение объектов капитального строительства морских портов, размещение объектов капитального строительства, в том числе морских и речных портов, причалов, пристаней, гидротехнических сооружений, навигационного оборудования и других объектов, необходимых для обеспечения судоходства и водных перевозок, заправки водного транспорта</w:t>
            </w:r>
          </w:p>
        </w:tc>
        <w:tc>
          <w:tcPr>
            <w:tcW w:w="850" w:type="dxa"/>
            <w:tcBorders>
              <w:top w:val="single" w:sz="4" w:space="0" w:color="auto"/>
              <w:bottom w:val="single" w:sz="4" w:space="0" w:color="auto"/>
            </w:tcBorders>
          </w:tcPr>
          <w:p w:rsidR="00561024" w:rsidRPr="00476612" w:rsidRDefault="00561024" w:rsidP="00561024">
            <w:pPr>
              <w:widowControl w:val="0"/>
              <w:autoSpaceDE w:val="0"/>
              <w:autoSpaceDN w:val="0"/>
              <w:spacing w:after="0" w:line="240" w:lineRule="auto"/>
              <w:jc w:val="center"/>
              <w:rPr>
                <w:rFonts w:ascii="Arial" w:eastAsia="Times New Roman" w:hAnsi="Arial" w:cs="Arial"/>
                <w:lang w:eastAsia="ru-RU"/>
              </w:rPr>
            </w:pPr>
            <w:r w:rsidRPr="00476612">
              <w:rPr>
                <w:rFonts w:ascii="Arial" w:eastAsia="Times New Roman" w:hAnsi="Arial" w:cs="Arial"/>
                <w:lang w:eastAsia="ru-RU"/>
              </w:rPr>
              <w:t>7.3</w:t>
            </w:r>
          </w:p>
        </w:tc>
      </w:tr>
      <w:tr w:rsidR="00561024" w:rsidRPr="00561024" w:rsidTr="00476612">
        <w:tblPrEx>
          <w:tblBorders>
            <w:insideH w:val="nil"/>
          </w:tblBorders>
        </w:tblPrEx>
        <w:tc>
          <w:tcPr>
            <w:tcW w:w="2127" w:type="dxa"/>
            <w:tcBorders>
              <w:top w:val="single" w:sz="4" w:space="0" w:color="auto"/>
              <w:bottom w:val="nil"/>
            </w:tcBorders>
          </w:tcPr>
          <w:p w:rsidR="00561024" w:rsidRPr="00476612" w:rsidRDefault="00561024" w:rsidP="00561024">
            <w:pPr>
              <w:widowControl w:val="0"/>
              <w:autoSpaceDE w:val="0"/>
              <w:autoSpaceDN w:val="0"/>
              <w:spacing w:after="0" w:line="240" w:lineRule="auto"/>
              <w:rPr>
                <w:rFonts w:ascii="Arial" w:eastAsia="Times New Roman" w:hAnsi="Arial" w:cs="Arial"/>
                <w:lang w:eastAsia="ru-RU"/>
              </w:rPr>
            </w:pPr>
            <w:r w:rsidRPr="00476612">
              <w:rPr>
                <w:rFonts w:ascii="Arial" w:eastAsia="Times New Roman" w:hAnsi="Arial" w:cs="Arial"/>
                <w:lang w:eastAsia="ru-RU"/>
              </w:rPr>
              <w:t>Воздушный транспорт</w:t>
            </w:r>
          </w:p>
        </w:tc>
        <w:tc>
          <w:tcPr>
            <w:tcW w:w="7371" w:type="dxa"/>
            <w:tcBorders>
              <w:top w:val="single" w:sz="4" w:space="0" w:color="auto"/>
              <w:bottom w:val="nil"/>
            </w:tcBorders>
          </w:tcPr>
          <w:p w:rsidR="00561024" w:rsidRPr="00476612" w:rsidRDefault="00561024" w:rsidP="00561024">
            <w:pPr>
              <w:widowControl w:val="0"/>
              <w:autoSpaceDE w:val="0"/>
              <w:autoSpaceDN w:val="0"/>
              <w:spacing w:after="0" w:line="240" w:lineRule="auto"/>
              <w:jc w:val="both"/>
              <w:rPr>
                <w:rFonts w:ascii="Arial" w:eastAsia="Times New Roman" w:hAnsi="Arial" w:cs="Arial"/>
                <w:lang w:eastAsia="ru-RU"/>
              </w:rPr>
            </w:pPr>
            <w:r w:rsidRPr="00476612">
              <w:rPr>
                <w:rFonts w:ascii="Arial" w:eastAsia="Times New Roman" w:hAnsi="Arial" w:cs="Arial"/>
                <w:lang w:eastAsia="ru-RU"/>
              </w:rPr>
              <w:t>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перемещаемых воздушным путем;</w:t>
            </w:r>
          </w:p>
          <w:p w:rsidR="00561024" w:rsidRPr="00476612" w:rsidRDefault="00561024" w:rsidP="00561024">
            <w:pPr>
              <w:widowControl w:val="0"/>
              <w:autoSpaceDE w:val="0"/>
              <w:autoSpaceDN w:val="0"/>
              <w:spacing w:after="0" w:line="240" w:lineRule="auto"/>
              <w:jc w:val="both"/>
              <w:rPr>
                <w:rFonts w:ascii="Arial" w:eastAsia="Times New Roman" w:hAnsi="Arial" w:cs="Arial"/>
                <w:lang w:eastAsia="ru-RU"/>
              </w:rPr>
            </w:pPr>
            <w:r w:rsidRPr="00476612">
              <w:rPr>
                <w:rFonts w:ascii="Arial" w:eastAsia="Times New Roman" w:hAnsi="Arial" w:cs="Arial"/>
                <w:lang w:eastAsia="ru-RU"/>
              </w:rPr>
              <w:t>размещение объектов, предназначенных для технического обслуживания и ремонта воздушных судов</w:t>
            </w:r>
          </w:p>
        </w:tc>
        <w:tc>
          <w:tcPr>
            <w:tcW w:w="850" w:type="dxa"/>
            <w:tcBorders>
              <w:top w:val="single" w:sz="4" w:space="0" w:color="auto"/>
              <w:bottom w:val="nil"/>
            </w:tcBorders>
          </w:tcPr>
          <w:p w:rsidR="00561024" w:rsidRPr="00476612" w:rsidRDefault="00561024" w:rsidP="00561024">
            <w:pPr>
              <w:widowControl w:val="0"/>
              <w:autoSpaceDE w:val="0"/>
              <w:autoSpaceDN w:val="0"/>
              <w:spacing w:after="0" w:line="240" w:lineRule="auto"/>
              <w:jc w:val="center"/>
              <w:rPr>
                <w:rFonts w:ascii="Arial" w:eastAsia="Times New Roman" w:hAnsi="Arial" w:cs="Arial"/>
                <w:lang w:eastAsia="ru-RU"/>
              </w:rPr>
            </w:pPr>
            <w:r w:rsidRPr="00476612">
              <w:rPr>
                <w:rFonts w:ascii="Arial" w:eastAsia="Times New Roman" w:hAnsi="Arial" w:cs="Arial"/>
                <w:lang w:eastAsia="ru-RU"/>
              </w:rPr>
              <w:t>7.4</w:t>
            </w:r>
          </w:p>
        </w:tc>
      </w:tr>
      <w:tr w:rsidR="00561024" w:rsidRPr="00561024" w:rsidTr="00476612">
        <w:tc>
          <w:tcPr>
            <w:tcW w:w="2127" w:type="dxa"/>
          </w:tcPr>
          <w:p w:rsidR="00561024" w:rsidRPr="00476612" w:rsidRDefault="00561024" w:rsidP="00561024">
            <w:pPr>
              <w:widowControl w:val="0"/>
              <w:autoSpaceDE w:val="0"/>
              <w:autoSpaceDN w:val="0"/>
              <w:spacing w:after="0" w:line="240" w:lineRule="auto"/>
              <w:jc w:val="both"/>
              <w:rPr>
                <w:rFonts w:ascii="Arial" w:eastAsia="Times New Roman" w:hAnsi="Arial" w:cs="Arial"/>
                <w:lang w:eastAsia="ru-RU"/>
              </w:rPr>
            </w:pPr>
            <w:r w:rsidRPr="00476612">
              <w:rPr>
                <w:rFonts w:ascii="Arial" w:eastAsia="Times New Roman" w:hAnsi="Arial" w:cs="Arial"/>
                <w:lang w:eastAsia="ru-RU"/>
              </w:rPr>
              <w:t>Трубопроводный транспорт</w:t>
            </w:r>
          </w:p>
        </w:tc>
        <w:tc>
          <w:tcPr>
            <w:tcW w:w="7371" w:type="dxa"/>
          </w:tcPr>
          <w:p w:rsidR="00561024" w:rsidRPr="00476612" w:rsidRDefault="00561024" w:rsidP="00561024">
            <w:pPr>
              <w:widowControl w:val="0"/>
              <w:autoSpaceDE w:val="0"/>
              <w:autoSpaceDN w:val="0"/>
              <w:spacing w:after="0" w:line="240" w:lineRule="auto"/>
              <w:jc w:val="both"/>
              <w:rPr>
                <w:rFonts w:ascii="Arial" w:eastAsia="Times New Roman" w:hAnsi="Arial" w:cs="Arial"/>
                <w:lang w:eastAsia="ru-RU"/>
              </w:rPr>
            </w:pPr>
            <w:r w:rsidRPr="00476612">
              <w:rPr>
                <w:rFonts w:ascii="Arial" w:eastAsia="Times New Roman" w:hAnsi="Arial" w:cs="Arial"/>
                <w:lang w:eastAsia="ru-RU"/>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850" w:type="dxa"/>
          </w:tcPr>
          <w:p w:rsidR="00561024" w:rsidRPr="00476612" w:rsidRDefault="00561024" w:rsidP="00561024">
            <w:pPr>
              <w:widowControl w:val="0"/>
              <w:autoSpaceDE w:val="0"/>
              <w:autoSpaceDN w:val="0"/>
              <w:spacing w:after="0" w:line="240" w:lineRule="auto"/>
              <w:jc w:val="center"/>
              <w:rPr>
                <w:rFonts w:ascii="Arial" w:eastAsia="Times New Roman" w:hAnsi="Arial" w:cs="Arial"/>
                <w:lang w:eastAsia="ru-RU"/>
              </w:rPr>
            </w:pPr>
            <w:bookmarkStart w:id="192" w:name="P580"/>
            <w:bookmarkEnd w:id="192"/>
            <w:r w:rsidRPr="00476612">
              <w:rPr>
                <w:rFonts w:ascii="Arial" w:eastAsia="Times New Roman" w:hAnsi="Arial" w:cs="Arial"/>
                <w:lang w:eastAsia="ru-RU"/>
              </w:rPr>
              <w:t>7.5</w:t>
            </w:r>
          </w:p>
        </w:tc>
      </w:tr>
      <w:tr w:rsidR="00561024" w:rsidRPr="00561024" w:rsidTr="00476612">
        <w:tblPrEx>
          <w:tblBorders>
            <w:insideH w:val="nil"/>
          </w:tblBorders>
        </w:tblPrEx>
        <w:tc>
          <w:tcPr>
            <w:tcW w:w="2127" w:type="dxa"/>
            <w:tcBorders>
              <w:bottom w:val="single" w:sz="4" w:space="0" w:color="auto"/>
            </w:tcBorders>
          </w:tcPr>
          <w:p w:rsidR="00561024" w:rsidRPr="00476612" w:rsidRDefault="00561024" w:rsidP="00561024">
            <w:pPr>
              <w:widowControl w:val="0"/>
              <w:autoSpaceDE w:val="0"/>
              <w:autoSpaceDN w:val="0"/>
              <w:spacing w:after="0" w:line="240" w:lineRule="auto"/>
              <w:jc w:val="both"/>
              <w:rPr>
                <w:rFonts w:ascii="Arial" w:eastAsia="Times New Roman" w:hAnsi="Arial" w:cs="Arial"/>
                <w:lang w:eastAsia="ru-RU"/>
              </w:rPr>
            </w:pPr>
            <w:r w:rsidRPr="00476612">
              <w:rPr>
                <w:rFonts w:ascii="Arial" w:eastAsia="Times New Roman" w:hAnsi="Arial" w:cs="Arial"/>
                <w:lang w:eastAsia="ru-RU"/>
              </w:rPr>
              <w:t>Внеуличный транспорт</w:t>
            </w:r>
          </w:p>
        </w:tc>
        <w:tc>
          <w:tcPr>
            <w:tcW w:w="7371" w:type="dxa"/>
            <w:tcBorders>
              <w:bottom w:val="single" w:sz="4" w:space="0" w:color="auto"/>
            </w:tcBorders>
          </w:tcPr>
          <w:p w:rsidR="00561024" w:rsidRPr="00476612" w:rsidRDefault="00561024" w:rsidP="00561024">
            <w:pPr>
              <w:widowControl w:val="0"/>
              <w:autoSpaceDE w:val="0"/>
              <w:autoSpaceDN w:val="0"/>
              <w:spacing w:after="0" w:line="240" w:lineRule="auto"/>
              <w:jc w:val="both"/>
              <w:rPr>
                <w:rFonts w:ascii="Arial" w:eastAsia="Times New Roman" w:hAnsi="Arial" w:cs="Arial"/>
                <w:lang w:eastAsia="ru-RU"/>
              </w:rPr>
            </w:pPr>
            <w:r w:rsidRPr="00476612">
              <w:rPr>
                <w:rFonts w:ascii="Arial" w:eastAsia="Times New Roman" w:hAnsi="Arial" w:cs="Arial"/>
                <w:lang w:eastAsia="ru-RU"/>
              </w:rPr>
              <w:t xml:space="preserve">Размещение сооружений, необходимых для эксплуатации метрополитена, в том числе наземных путей метрополитена, посадочных станций, межстанционных переходов для пассажиров, </w:t>
            </w:r>
            <w:proofErr w:type="spellStart"/>
            <w:r w:rsidRPr="00476612">
              <w:rPr>
                <w:rFonts w:ascii="Arial" w:eastAsia="Times New Roman" w:hAnsi="Arial" w:cs="Arial"/>
                <w:lang w:eastAsia="ru-RU"/>
              </w:rPr>
              <w:t>электродепо</w:t>
            </w:r>
            <w:proofErr w:type="spellEnd"/>
            <w:r w:rsidRPr="00476612">
              <w:rPr>
                <w:rFonts w:ascii="Arial" w:eastAsia="Times New Roman" w:hAnsi="Arial" w:cs="Arial"/>
                <w:lang w:eastAsia="ru-RU"/>
              </w:rPr>
              <w:t>, вентиляционных шахт;</w:t>
            </w:r>
          </w:p>
          <w:p w:rsidR="00561024" w:rsidRPr="00476612" w:rsidRDefault="00561024" w:rsidP="00561024">
            <w:pPr>
              <w:widowControl w:val="0"/>
              <w:autoSpaceDE w:val="0"/>
              <w:autoSpaceDN w:val="0"/>
              <w:spacing w:after="0" w:line="240" w:lineRule="auto"/>
              <w:jc w:val="both"/>
              <w:rPr>
                <w:rFonts w:ascii="Arial" w:eastAsia="Times New Roman" w:hAnsi="Arial" w:cs="Arial"/>
                <w:lang w:eastAsia="ru-RU"/>
              </w:rPr>
            </w:pPr>
            <w:r w:rsidRPr="00476612">
              <w:rPr>
                <w:rFonts w:ascii="Arial" w:eastAsia="Times New Roman" w:hAnsi="Arial" w:cs="Arial"/>
                <w:lang w:eastAsia="ru-RU"/>
              </w:rPr>
              <w:t>размещение наземных сооружений иных видов внеуличного транспорта (монорельсового транспорта, подвесных канатных дорог, фуникулеров)</w:t>
            </w:r>
          </w:p>
        </w:tc>
        <w:tc>
          <w:tcPr>
            <w:tcW w:w="850" w:type="dxa"/>
            <w:tcBorders>
              <w:bottom w:val="single" w:sz="4" w:space="0" w:color="auto"/>
            </w:tcBorders>
          </w:tcPr>
          <w:p w:rsidR="00561024" w:rsidRPr="00476612" w:rsidRDefault="00561024" w:rsidP="00561024">
            <w:pPr>
              <w:widowControl w:val="0"/>
              <w:autoSpaceDE w:val="0"/>
              <w:autoSpaceDN w:val="0"/>
              <w:spacing w:after="0" w:line="240" w:lineRule="auto"/>
              <w:jc w:val="center"/>
              <w:rPr>
                <w:rFonts w:ascii="Arial" w:eastAsia="Times New Roman" w:hAnsi="Arial" w:cs="Arial"/>
                <w:lang w:eastAsia="ru-RU"/>
              </w:rPr>
            </w:pPr>
            <w:bookmarkStart w:id="193" w:name="P584"/>
            <w:bookmarkEnd w:id="193"/>
            <w:r w:rsidRPr="00476612">
              <w:rPr>
                <w:rFonts w:ascii="Arial" w:eastAsia="Times New Roman" w:hAnsi="Arial" w:cs="Arial"/>
                <w:lang w:eastAsia="ru-RU"/>
              </w:rPr>
              <w:t>7.6</w:t>
            </w:r>
          </w:p>
        </w:tc>
      </w:tr>
      <w:tr w:rsidR="00561024" w:rsidRPr="00561024" w:rsidTr="00476612">
        <w:tblPrEx>
          <w:tblBorders>
            <w:insideH w:val="nil"/>
          </w:tblBorders>
        </w:tblPrEx>
        <w:tc>
          <w:tcPr>
            <w:tcW w:w="2127" w:type="dxa"/>
            <w:tcBorders>
              <w:top w:val="single" w:sz="4" w:space="0" w:color="auto"/>
              <w:bottom w:val="single" w:sz="4" w:space="0" w:color="auto"/>
            </w:tcBorders>
          </w:tcPr>
          <w:p w:rsidR="00561024" w:rsidRPr="00476612" w:rsidRDefault="00561024" w:rsidP="00561024">
            <w:pPr>
              <w:widowControl w:val="0"/>
              <w:autoSpaceDE w:val="0"/>
              <w:autoSpaceDN w:val="0"/>
              <w:spacing w:after="0" w:line="240" w:lineRule="auto"/>
              <w:jc w:val="both"/>
              <w:rPr>
                <w:rFonts w:ascii="Arial" w:eastAsia="Times New Roman" w:hAnsi="Arial" w:cs="Arial"/>
                <w:lang w:eastAsia="ru-RU"/>
              </w:rPr>
            </w:pPr>
            <w:r w:rsidRPr="00476612">
              <w:rPr>
                <w:rFonts w:ascii="Arial" w:eastAsia="Times New Roman" w:hAnsi="Arial" w:cs="Arial"/>
                <w:lang w:eastAsia="ru-RU"/>
              </w:rPr>
              <w:t>Обеспечение обороны и безопасности</w:t>
            </w:r>
          </w:p>
        </w:tc>
        <w:tc>
          <w:tcPr>
            <w:tcW w:w="7371" w:type="dxa"/>
            <w:tcBorders>
              <w:top w:val="single" w:sz="4" w:space="0" w:color="auto"/>
              <w:bottom w:val="single" w:sz="4" w:space="0" w:color="auto"/>
            </w:tcBorders>
          </w:tcPr>
          <w:p w:rsidR="00561024" w:rsidRPr="00476612" w:rsidRDefault="00561024" w:rsidP="00561024">
            <w:pPr>
              <w:widowControl w:val="0"/>
              <w:autoSpaceDE w:val="0"/>
              <w:autoSpaceDN w:val="0"/>
              <w:spacing w:after="0" w:line="240" w:lineRule="auto"/>
              <w:jc w:val="both"/>
              <w:rPr>
                <w:rFonts w:ascii="Arial" w:eastAsia="Times New Roman" w:hAnsi="Arial" w:cs="Arial"/>
                <w:lang w:eastAsia="ru-RU"/>
              </w:rPr>
            </w:pPr>
            <w:r w:rsidRPr="00476612">
              <w:rPr>
                <w:rFonts w:ascii="Arial" w:eastAsia="Times New Roman" w:hAnsi="Arial" w:cs="Arial"/>
                <w:lang w:eastAsia="ru-RU"/>
              </w:rPr>
              <w:t xml:space="preserve">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w:t>
            </w:r>
            <w:r w:rsidRPr="00476612">
              <w:rPr>
                <w:rFonts w:ascii="Arial" w:eastAsia="Times New Roman" w:hAnsi="Arial" w:cs="Arial"/>
                <w:lang w:eastAsia="ru-RU"/>
              </w:rPr>
              <w:lastRenderedPageBreak/>
              <w:t>сил флота), проведение воинских учений и других мероприятий, направленных на обеспечение боевой готовности воинских частей;</w:t>
            </w:r>
          </w:p>
          <w:p w:rsidR="00561024" w:rsidRPr="00476612" w:rsidRDefault="00561024" w:rsidP="00561024">
            <w:pPr>
              <w:widowControl w:val="0"/>
              <w:autoSpaceDE w:val="0"/>
              <w:autoSpaceDN w:val="0"/>
              <w:spacing w:after="0" w:line="240" w:lineRule="auto"/>
              <w:jc w:val="both"/>
              <w:rPr>
                <w:rFonts w:ascii="Arial" w:eastAsia="Times New Roman" w:hAnsi="Arial" w:cs="Arial"/>
                <w:lang w:eastAsia="ru-RU"/>
              </w:rPr>
            </w:pPr>
            <w:r w:rsidRPr="00476612">
              <w:rPr>
                <w:rFonts w:ascii="Arial" w:eastAsia="Times New Roman" w:hAnsi="Arial" w:cs="Arial"/>
                <w:lang w:eastAsia="ru-RU"/>
              </w:rPr>
              <w:t>размещение зданий военных училищ, военных институтов, военных университетов, военных академий;</w:t>
            </w:r>
          </w:p>
          <w:p w:rsidR="00561024" w:rsidRPr="00476612" w:rsidRDefault="00561024" w:rsidP="00561024">
            <w:pPr>
              <w:widowControl w:val="0"/>
              <w:autoSpaceDE w:val="0"/>
              <w:autoSpaceDN w:val="0"/>
              <w:spacing w:after="0" w:line="240" w:lineRule="auto"/>
              <w:jc w:val="both"/>
              <w:rPr>
                <w:rFonts w:ascii="Arial" w:eastAsia="Times New Roman" w:hAnsi="Arial" w:cs="Arial"/>
                <w:lang w:eastAsia="ru-RU"/>
              </w:rPr>
            </w:pPr>
            <w:r w:rsidRPr="00476612">
              <w:rPr>
                <w:rFonts w:ascii="Arial" w:eastAsia="Times New Roman" w:hAnsi="Arial" w:cs="Arial"/>
                <w:lang w:eastAsia="ru-RU"/>
              </w:rPr>
              <w:t>размещение объектов, обеспечивающих осуществление таможенной деятельности</w:t>
            </w:r>
          </w:p>
        </w:tc>
        <w:tc>
          <w:tcPr>
            <w:tcW w:w="850" w:type="dxa"/>
            <w:tcBorders>
              <w:top w:val="single" w:sz="4" w:space="0" w:color="auto"/>
              <w:bottom w:val="single" w:sz="4" w:space="0" w:color="auto"/>
            </w:tcBorders>
          </w:tcPr>
          <w:p w:rsidR="00561024" w:rsidRPr="00476612" w:rsidRDefault="00561024" w:rsidP="00561024">
            <w:pPr>
              <w:widowControl w:val="0"/>
              <w:autoSpaceDE w:val="0"/>
              <w:autoSpaceDN w:val="0"/>
              <w:spacing w:after="0" w:line="240" w:lineRule="auto"/>
              <w:jc w:val="center"/>
              <w:rPr>
                <w:rFonts w:ascii="Arial" w:eastAsia="Times New Roman" w:hAnsi="Arial" w:cs="Arial"/>
                <w:lang w:eastAsia="ru-RU"/>
              </w:rPr>
            </w:pPr>
            <w:r w:rsidRPr="00476612">
              <w:rPr>
                <w:rFonts w:ascii="Arial" w:eastAsia="Times New Roman" w:hAnsi="Arial" w:cs="Arial"/>
                <w:lang w:eastAsia="ru-RU"/>
              </w:rPr>
              <w:lastRenderedPageBreak/>
              <w:t>8.0</w:t>
            </w:r>
          </w:p>
        </w:tc>
      </w:tr>
      <w:tr w:rsidR="00561024" w:rsidRPr="00561024" w:rsidTr="00476612">
        <w:tc>
          <w:tcPr>
            <w:tcW w:w="2127" w:type="dxa"/>
            <w:tcBorders>
              <w:top w:val="single" w:sz="4" w:space="0" w:color="auto"/>
            </w:tcBorders>
          </w:tcPr>
          <w:p w:rsidR="00561024" w:rsidRPr="00476612" w:rsidRDefault="00561024" w:rsidP="00561024">
            <w:pPr>
              <w:widowControl w:val="0"/>
              <w:autoSpaceDE w:val="0"/>
              <w:autoSpaceDN w:val="0"/>
              <w:spacing w:after="0" w:line="240" w:lineRule="auto"/>
              <w:jc w:val="both"/>
              <w:rPr>
                <w:rFonts w:ascii="Arial" w:eastAsia="Times New Roman" w:hAnsi="Arial" w:cs="Arial"/>
                <w:lang w:eastAsia="ru-RU"/>
              </w:rPr>
            </w:pPr>
            <w:r w:rsidRPr="00476612">
              <w:rPr>
                <w:rFonts w:ascii="Arial" w:eastAsia="Times New Roman" w:hAnsi="Arial" w:cs="Arial"/>
                <w:lang w:eastAsia="ru-RU"/>
              </w:rPr>
              <w:lastRenderedPageBreak/>
              <w:t>Обеспечение вооруженных сил</w:t>
            </w:r>
          </w:p>
        </w:tc>
        <w:tc>
          <w:tcPr>
            <w:tcW w:w="7371" w:type="dxa"/>
            <w:tcBorders>
              <w:top w:val="single" w:sz="4" w:space="0" w:color="auto"/>
            </w:tcBorders>
          </w:tcPr>
          <w:p w:rsidR="00561024" w:rsidRPr="00476612" w:rsidRDefault="00561024" w:rsidP="00561024">
            <w:pPr>
              <w:widowControl w:val="0"/>
              <w:autoSpaceDE w:val="0"/>
              <w:autoSpaceDN w:val="0"/>
              <w:spacing w:after="0" w:line="240" w:lineRule="auto"/>
              <w:jc w:val="both"/>
              <w:rPr>
                <w:rFonts w:ascii="Arial" w:eastAsia="Times New Roman" w:hAnsi="Arial" w:cs="Arial"/>
                <w:lang w:eastAsia="ru-RU"/>
              </w:rPr>
            </w:pPr>
            <w:r w:rsidRPr="00476612">
              <w:rPr>
                <w:rFonts w:ascii="Arial" w:eastAsia="Times New Roman" w:hAnsi="Arial" w:cs="Arial"/>
                <w:lang w:eastAsia="ru-RU"/>
              </w:rPr>
              <w:t>Размещение объектов капитального строительства, предназначенных для разработки, испытания, производства ремонта или уничтожения вооружения, техники военного назначения и боеприпасов;</w:t>
            </w:r>
          </w:p>
          <w:p w:rsidR="00561024" w:rsidRPr="00476612" w:rsidRDefault="00561024" w:rsidP="00561024">
            <w:pPr>
              <w:widowControl w:val="0"/>
              <w:autoSpaceDE w:val="0"/>
              <w:autoSpaceDN w:val="0"/>
              <w:spacing w:after="0" w:line="240" w:lineRule="auto"/>
              <w:jc w:val="both"/>
              <w:rPr>
                <w:rFonts w:ascii="Arial" w:eastAsia="Times New Roman" w:hAnsi="Arial" w:cs="Arial"/>
                <w:lang w:eastAsia="ru-RU"/>
              </w:rPr>
            </w:pPr>
            <w:r w:rsidRPr="00476612">
              <w:rPr>
                <w:rFonts w:ascii="Arial" w:eastAsia="Times New Roman" w:hAnsi="Arial" w:cs="Arial"/>
                <w:lang w:eastAsia="ru-RU"/>
              </w:rPr>
              <w:t>обустройство земельных участков в качестве испытательных полигонов, мест уничтожения вооружения и захоронения отходов, возникающих в связи с использованием, производством, ремонтом или уничтожением вооружений или боеприпасов;</w:t>
            </w:r>
          </w:p>
          <w:p w:rsidR="00561024" w:rsidRPr="00476612" w:rsidRDefault="00561024" w:rsidP="00561024">
            <w:pPr>
              <w:widowControl w:val="0"/>
              <w:autoSpaceDE w:val="0"/>
              <w:autoSpaceDN w:val="0"/>
              <w:spacing w:after="0" w:line="240" w:lineRule="auto"/>
              <w:jc w:val="both"/>
              <w:rPr>
                <w:rFonts w:ascii="Arial" w:eastAsia="Times New Roman" w:hAnsi="Arial" w:cs="Arial"/>
                <w:lang w:eastAsia="ru-RU"/>
              </w:rPr>
            </w:pPr>
            <w:r w:rsidRPr="00476612">
              <w:rPr>
                <w:rFonts w:ascii="Arial" w:eastAsia="Times New Roman" w:hAnsi="Arial" w:cs="Arial"/>
                <w:lang w:eastAsia="ru-RU"/>
              </w:rPr>
              <w:t>размещение объектов капитального строительства, необходимых для создания и хранения запасов материальных ценностей в государственном и мобилизационном резервах (хранилища, склады и другие объекты);</w:t>
            </w:r>
          </w:p>
          <w:p w:rsidR="00561024" w:rsidRPr="00476612" w:rsidRDefault="00561024" w:rsidP="00561024">
            <w:pPr>
              <w:widowControl w:val="0"/>
              <w:autoSpaceDE w:val="0"/>
              <w:autoSpaceDN w:val="0"/>
              <w:spacing w:after="0" w:line="240" w:lineRule="auto"/>
              <w:jc w:val="both"/>
              <w:rPr>
                <w:rFonts w:ascii="Arial" w:eastAsia="Times New Roman" w:hAnsi="Arial" w:cs="Arial"/>
                <w:lang w:eastAsia="ru-RU"/>
              </w:rPr>
            </w:pPr>
            <w:r w:rsidRPr="00476612">
              <w:rPr>
                <w:rFonts w:ascii="Arial" w:eastAsia="Times New Roman" w:hAnsi="Arial" w:cs="Arial"/>
                <w:lang w:eastAsia="ru-RU"/>
              </w:rPr>
              <w:t>размещение объектов, для обеспечения безопасности которых были созданы закрытые административно-территориальные образования</w:t>
            </w:r>
          </w:p>
        </w:tc>
        <w:tc>
          <w:tcPr>
            <w:tcW w:w="850" w:type="dxa"/>
            <w:tcBorders>
              <w:top w:val="single" w:sz="4" w:space="0" w:color="auto"/>
            </w:tcBorders>
          </w:tcPr>
          <w:p w:rsidR="00561024" w:rsidRPr="00476612" w:rsidRDefault="00561024" w:rsidP="00561024">
            <w:pPr>
              <w:widowControl w:val="0"/>
              <w:autoSpaceDE w:val="0"/>
              <w:autoSpaceDN w:val="0"/>
              <w:spacing w:after="0" w:line="240" w:lineRule="auto"/>
              <w:jc w:val="center"/>
              <w:rPr>
                <w:rFonts w:ascii="Arial" w:eastAsia="Times New Roman" w:hAnsi="Arial" w:cs="Arial"/>
                <w:lang w:eastAsia="ru-RU"/>
              </w:rPr>
            </w:pPr>
            <w:r w:rsidRPr="00476612">
              <w:rPr>
                <w:rFonts w:ascii="Arial" w:eastAsia="Times New Roman" w:hAnsi="Arial" w:cs="Arial"/>
                <w:lang w:eastAsia="ru-RU"/>
              </w:rPr>
              <w:t>8.1</w:t>
            </w:r>
          </w:p>
        </w:tc>
      </w:tr>
      <w:tr w:rsidR="00561024" w:rsidRPr="00561024" w:rsidTr="00476612">
        <w:tc>
          <w:tcPr>
            <w:tcW w:w="2127" w:type="dxa"/>
            <w:tcBorders>
              <w:bottom w:val="single" w:sz="4" w:space="0" w:color="auto"/>
            </w:tcBorders>
          </w:tcPr>
          <w:p w:rsidR="00561024" w:rsidRPr="00476612" w:rsidRDefault="00561024" w:rsidP="00561024">
            <w:pPr>
              <w:widowControl w:val="0"/>
              <w:autoSpaceDE w:val="0"/>
              <w:autoSpaceDN w:val="0"/>
              <w:spacing w:after="0" w:line="240" w:lineRule="auto"/>
              <w:jc w:val="both"/>
              <w:rPr>
                <w:rFonts w:ascii="Arial" w:eastAsia="Times New Roman" w:hAnsi="Arial" w:cs="Arial"/>
                <w:lang w:eastAsia="ru-RU"/>
              </w:rPr>
            </w:pPr>
            <w:r w:rsidRPr="00476612">
              <w:rPr>
                <w:rFonts w:ascii="Arial" w:eastAsia="Times New Roman" w:hAnsi="Arial" w:cs="Arial"/>
                <w:lang w:eastAsia="ru-RU"/>
              </w:rPr>
              <w:t>Охрана Государственной границы Российской Федерации</w:t>
            </w:r>
          </w:p>
        </w:tc>
        <w:tc>
          <w:tcPr>
            <w:tcW w:w="7371" w:type="dxa"/>
            <w:tcBorders>
              <w:bottom w:val="single" w:sz="4" w:space="0" w:color="auto"/>
            </w:tcBorders>
          </w:tcPr>
          <w:p w:rsidR="00561024" w:rsidRPr="00476612" w:rsidRDefault="00561024" w:rsidP="00561024">
            <w:pPr>
              <w:widowControl w:val="0"/>
              <w:autoSpaceDE w:val="0"/>
              <w:autoSpaceDN w:val="0"/>
              <w:spacing w:after="0" w:line="240" w:lineRule="auto"/>
              <w:jc w:val="both"/>
              <w:rPr>
                <w:rFonts w:ascii="Arial" w:eastAsia="Times New Roman" w:hAnsi="Arial" w:cs="Arial"/>
                <w:lang w:eastAsia="ru-RU"/>
              </w:rPr>
            </w:pPr>
            <w:r w:rsidRPr="00476612">
              <w:rPr>
                <w:rFonts w:ascii="Arial" w:eastAsia="Times New Roman" w:hAnsi="Arial" w:cs="Arial"/>
                <w:lang w:eastAsia="ru-RU"/>
              </w:rPr>
              <w:t>Размещение инженерных сооружений и заграждений, пограничных знаков, коммуникаций и других объектов, необходимых для обеспечения защиты и охраны Государственной границы Российской Федерации, устройство пограничных просек и контрольных полос, размещение зданий для размещения пограничных воинских частей и органов управления ими, а также для размещения пунктов пропуска через Государственную границу Российской Федерации</w:t>
            </w:r>
          </w:p>
        </w:tc>
        <w:tc>
          <w:tcPr>
            <w:tcW w:w="850" w:type="dxa"/>
            <w:tcBorders>
              <w:bottom w:val="single" w:sz="4" w:space="0" w:color="auto"/>
            </w:tcBorders>
          </w:tcPr>
          <w:p w:rsidR="00561024" w:rsidRPr="00476612" w:rsidRDefault="00561024" w:rsidP="00561024">
            <w:pPr>
              <w:widowControl w:val="0"/>
              <w:autoSpaceDE w:val="0"/>
              <w:autoSpaceDN w:val="0"/>
              <w:spacing w:after="0" w:line="240" w:lineRule="auto"/>
              <w:jc w:val="center"/>
              <w:rPr>
                <w:rFonts w:ascii="Arial" w:eastAsia="Times New Roman" w:hAnsi="Arial" w:cs="Arial"/>
                <w:lang w:eastAsia="ru-RU"/>
              </w:rPr>
            </w:pPr>
            <w:r w:rsidRPr="00476612">
              <w:rPr>
                <w:rFonts w:ascii="Arial" w:eastAsia="Times New Roman" w:hAnsi="Arial" w:cs="Arial"/>
                <w:lang w:eastAsia="ru-RU"/>
              </w:rPr>
              <w:t>8.2</w:t>
            </w:r>
          </w:p>
        </w:tc>
      </w:tr>
      <w:tr w:rsidR="00561024" w:rsidRPr="00561024" w:rsidTr="00476612">
        <w:tblPrEx>
          <w:tblBorders>
            <w:insideH w:val="nil"/>
          </w:tblBorders>
        </w:tblPrEx>
        <w:tc>
          <w:tcPr>
            <w:tcW w:w="2127" w:type="dxa"/>
            <w:tcBorders>
              <w:top w:val="single" w:sz="4" w:space="0" w:color="auto"/>
              <w:bottom w:val="nil"/>
            </w:tcBorders>
          </w:tcPr>
          <w:p w:rsidR="00561024" w:rsidRPr="00476612" w:rsidRDefault="00561024" w:rsidP="00561024">
            <w:pPr>
              <w:widowControl w:val="0"/>
              <w:autoSpaceDE w:val="0"/>
              <w:autoSpaceDN w:val="0"/>
              <w:spacing w:after="0" w:line="240" w:lineRule="auto"/>
              <w:jc w:val="both"/>
              <w:rPr>
                <w:rFonts w:ascii="Arial" w:eastAsia="Times New Roman" w:hAnsi="Arial" w:cs="Arial"/>
                <w:lang w:eastAsia="ru-RU"/>
              </w:rPr>
            </w:pPr>
            <w:r w:rsidRPr="00476612">
              <w:rPr>
                <w:rFonts w:ascii="Arial" w:eastAsia="Times New Roman" w:hAnsi="Arial" w:cs="Arial"/>
                <w:lang w:eastAsia="ru-RU"/>
              </w:rPr>
              <w:t>Обеспечение внутреннего правопорядка</w:t>
            </w:r>
          </w:p>
        </w:tc>
        <w:tc>
          <w:tcPr>
            <w:tcW w:w="7371" w:type="dxa"/>
            <w:tcBorders>
              <w:top w:val="single" w:sz="4" w:space="0" w:color="auto"/>
              <w:bottom w:val="nil"/>
            </w:tcBorders>
          </w:tcPr>
          <w:p w:rsidR="00561024" w:rsidRPr="00476612" w:rsidRDefault="00561024" w:rsidP="00561024">
            <w:pPr>
              <w:widowControl w:val="0"/>
              <w:autoSpaceDE w:val="0"/>
              <w:autoSpaceDN w:val="0"/>
              <w:spacing w:after="0" w:line="240" w:lineRule="auto"/>
              <w:jc w:val="both"/>
              <w:rPr>
                <w:rFonts w:ascii="Arial" w:eastAsia="Times New Roman" w:hAnsi="Arial" w:cs="Arial"/>
                <w:lang w:eastAsia="ru-RU"/>
              </w:rPr>
            </w:pPr>
            <w:r w:rsidRPr="00476612">
              <w:rPr>
                <w:rFonts w:ascii="Arial" w:eastAsia="Times New Roman" w:hAnsi="Arial" w:cs="Arial"/>
                <w:lang w:eastAsia="ru-RU"/>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476612">
              <w:rPr>
                <w:rFonts w:ascii="Arial" w:eastAsia="Times New Roman" w:hAnsi="Arial" w:cs="Arial"/>
                <w:lang w:eastAsia="ru-RU"/>
              </w:rPr>
              <w:t>Росгвардии</w:t>
            </w:r>
            <w:proofErr w:type="spellEnd"/>
            <w:r w:rsidRPr="00476612">
              <w:rPr>
                <w:rFonts w:ascii="Arial" w:eastAsia="Times New Roman" w:hAnsi="Arial" w:cs="Arial"/>
                <w:lang w:eastAsia="ru-RU"/>
              </w:rPr>
              <w:t xml:space="preserve"> и спасательных служб, в которых существует военизированная служба;</w:t>
            </w:r>
          </w:p>
          <w:p w:rsidR="00561024" w:rsidRPr="00476612" w:rsidRDefault="00561024" w:rsidP="00561024">
            <w:pPr>
              <w:widowControl w:val="0"/>
              <w:autoSpaceDE w:val="0"/>
              <w:autoSpaceDN w:val="0"/>
              <w:spacing w:after="0" w:line="240" w:lineRule="auto"/>
              <w:jc w:val="both"/>
              <w:rPr>
                <w:rFonts w:ascii="Arial" w:eastAsia="Times New Roman" w:hAnsi="Arial" w:cs="Arial"/>
                <w:lang w:eastAsia="ru-RU"/>
              </w:rPr>
            </w:pPr>
            <w:r w:rsidRPr="00476612">
              <w:rPr>
                <w:rFonts w:ascii="Arial" w:eastAsia="Times New Roman" w:hAnsi="Arial" w:cs="Arial"/>
                <w:lang w:eastAsia="ru-RU"/>
              </w:rPr>
              <w:t>размещение объектов гражданской обороны, за исключением объектов гражданской обороны, являющихся частями производственных зданий</w:t>
            </w:r>
          </w:p>
        </w:tc>
        <w:tc>
          <w:tcPr>
            <w:tcW w:w="850" w:type="dxa"/>
            <w:tcBorders>
              <w:top w:val="single" w:sz="4" w:space="0" w:color="auto"/>
              <w:bottom w:val="nil"/>
            </w:tcBorders>
          </w:tcPr>
          <w:p w:rsidR="00561024" w:rsidRPr="00476612" w:rsidRDefault="00561024" w:rsidP="00561024">
            <w:pPr>
              <w:widowControl w:val="0"/>
              <w:autoSpaceDE w:val="0"/>
              <w:autoSpaceDN w:val="0"/>
              <w:spacing w:after="0" w:line="240" w:lineRule="auto"/>
              <w:jc w:val="center"/>
              <w:rPr>
                <w:rFonts w:ascii="Arial" w:eastAsia="Times New Roman" w:hAnsi="Arial" w:cs="Arial"/>
                <w:lang w:eastAsia="ru-RU"/>
              </w:rPr>
            </w:pPr>
            <w:r w:rsidRPr="00476612">
              <w:rPr>
                <w:rFonts w:ascii="Arial" w:eastAsia="Times New Roman" w:hAnsi="Arial" w:cs="Arial"/>
                <w:lang w:eastAsia="ru-RU"/>
              </w:rPr>
              <w:t>8.3</w:t>
            </w:r>
          </w:p>
        </w:tc>
      </w:tr>
      <w:tr w:rsidR="00561024" w:rsidRPr="00561024" w:rsidTr="00476612">
        <w:tc>
          <w:tcPr>
            <w:tcW w:w="2127" w:type="dxa"/>
          </w:tcPr>
          <w:p w:rsidR="00561024" w:rsidRPr="00476612" w:rsidRDefault="00561024" w:rsidP="00561024">
            <w:pPr>
              <w:widowControl w:val="0"/>
              <w:autoSpaceDE w:val="0"/>
              <w:autoSpaceDN w:val="0"/>
              <w:spacing w:after="0" w:line="240" w:lineRule="auto"/>
              <w:jc w:val="both"/>
              <w:rPr>
                <w:rFonts w:ascii="Arial" w:eastAsia="Times New Roman" w:hAnsi="Arial" w:cs="Arial"/>
                <w:lang w:eastAsia="ru-RU"/>
              </w:rPr>
            </w:pPr>
            <w:r w:rsidRPr="00476612">
              <w:rPr>
                <w:rFonts w:ascii="Arial" w:eastAsia="Times New Roman" w:hAnsi="Arial" w:cs="Arial"/>
                <w:lang w:eastAsia="ru-RU"/>
              </w:rPr>
              <w:t>Обеспечение деятельности по исполнению наказаний</w:t>
            </w:r>
          </w:p>
        </w:tc>
        <w:tc>
          <w:tcPr>
            <w:tcW w:w="7371" w:type="dxa"/>
          </w:tcPr>
          <w:p w:rsidR="00561024" w:rsidRPr="00476612" w:rsidRDefault="00561024" w:rsidP="00561024">
            <w:pPr>
              <w:widowControl w:val="0"/>
              <w:autoSpaceDE w:val="0"/>
              <w:autoSpaceDN w:val="0"/>
              <w:spacing w:after="0" w:line="240" w:lineRule="auto"/>
              <w:jc w:val="both"/>
              <w:rPr>
                <w:rFonts w:ascii="Arial" w:eastAsia="Times New Roman" w:hAnsi="Arial" w:cs="Arial"/>
                <w:lang w:eastAsia="ru-RU"/>
              </w:rPr>
            </w:pPr>
            <w:r w:rsidRPr="00476612">
              <w:rPr>
                <w:rFonts w:ascii="Arial" w:eastAsia="Times New Roman" w:hAnsi="Arial" w:cs="Arial"/>
                <w:lang w:eastAsia="ru-RU"/>
              </w:rPr>
              <w:t>Размещение объектов капитального строительства для создания мест лишения свободы (следственные изоляторы, тюрьмы, поселения)</w:t>
            </w:r>
          </w:p>
        </w:tc>
        <w:tc>
          <w:tcPr>
            <w:tcW w:w="850" w:type="dxa"/>
          </w:tcPr>
          <w:p w:rsidR="00561024" w:rsidRPr="00476612" w:rsidRDefault="00561024" w:rsidP="00561024">
            <w:pPr>
              <w:widowControl w:val="0"/>
              <w:autoSpaceDE w:val="0"/>
              <w:autoSpaceDN w:val="0"/>
              <w:spacing w:after="0" w:line="240" w:lineRule="auto"/>
              <w:jc w:val="center"/>
              <w:rPr>
                <w:rFonts w:ascii="Arial" w:eastAsia="Times New Roman" w:hAnsi="Arial" w:cs="Arial"/>
                <w:lang w:eastAsia="ru-RU"/>
              </w:rPr>
            </w:pPr>
            <w:r w:rsidRPr="00476612">
              <w:rPr>
                <w:rFonts w:ascii="Arial" w:eastAsia="Times New Roman" w:hAnsi="Arial" w:cs="Arial"/>
                <w:lang w:eastAsia="ru-RU"/>
              </w:rPr>
              <w:t>8.4</w:t>
            </w:r>
          </w:p>
        </w:tc>
      </w:tr>
      <w:tr w:rsidR="00561024" w:rsidRPr="00561024" w:rsidTr="00476612">
        <w:tblPrEx>
          <w:tblBorders>
            <w:insideH w:val="nil"/>
          </w:tblBorders>
        </w:tblPrEx>
        <w:tc>
          <w:tcPr>
            <w:tcW w:w="2127" w:type="dxa"/>
            <w:tcBorders>
              <w:bottom w:val="nil"/>
            </w:tcBorders>
          </w:tcPr>
          <w:p w:rsidR="00561024" w:rsidRPr="00476612" w:rsidRDefault="00561024" w:rsidP="00561024">
            <w:pPr>
              <w:widowControl w:val="0"/>
              <w:autoSpaceDE w:val="0"/>
              <w:autoSpaceDN w:val="0"/>
              <w:spacing w:after="0" w:line="240" w:lineRule="auto"/>
              <w:jc w:val="both"/>
              <w:rPr>
                <w:rFonts w:ascii="Arial" w:eastAsia="Times New Roman" w:hAnsi="Arial" w:cs="Arial"/>
                <w:lang w:eastAsia="ru-RU"/>
              </w:rPr>
            </w:pPr>
            <w:r w:rsidRPr="00476612">
              <w:rPr>
                <w:rFonts w:ascii="Arial" w:eastAsia="Times New Roman" w:hAnsi="Arial" w:cs="Arial"/>
                <w:lang w:eastAsia="ru-RU"/>
              </w:rPr>
              <w:t>Деятельность по особой охране и изучению природы</w:t>
            </w:r>
          </w:p>
        </w:tc>
        <w:tc>
          <w:tcPr>
            <w:tcW w:w="7371" w:type="dxa"/>
            <w:tcBorders>
              <w:bottom w:val="nil"/>
            </w:tcBorders>
          </w:tcPr>
          <w:p w:rsidR="00561024" w:rsidRPr="00476612" w:rsidRDefault="00561024" w:rsidP="00561024">
            <w:pPr>
              <w:widowControl w:val="0"/>
              <w:autoSpaceDE w:val="0"/>
              <w:autoSpaceDN w:val="0"/>
              <w:spacing w:after="0" w:line="240" w:lineRule="auto"/>
              <w:jc w:val="both"/>
              <w:rPr>
                <w:rFonts w:ascii="Arial" w:eastAsia="Times New Roman" w:hAnsi="Arial" w:cs="Arial"/>
                <w:lang w:eastAsia="ru-RU"/>
              </w:rPr>
            </w:pPr>
            <w:r w:rsidRPr="00476612">
              <w:rPr>
                <w:rFonts w:ascii="Arial" w:eastAsia="Times New Roman" w:hAnsi="Arial" w:cs="Arial"/>
                <w:lang w:eastAsia="ru-RU"/>
              </w:rPr>
              <w:t>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 оранжереи)</w:t>
            </w:r>
          </w:p>
        </w:tc>
        <w:tc>
          <w:tcPr>
            <w:tcW w:w="850" w:type="dxa"/>
            <w:tcBorders>
              <w:bottom w:val="nil"/>
            </w:tcBorders>
          </w:tcPr>
          <w:p w:rsidR="00561024" w:rsidRPr="00476612" w:rsidRDefault="00561024" w:rsidP="00561024">
            <w:pPr>
              <w:widowControl w:val="0"/>
              <w:autoSpaceDE w:val="0"/>
              <w:autoSpaceDN w:val="0"/>
              <w:spacing w:after="0" w:line="240" w:lineRule="auto"/>
              <w:jc w:val="center"/>
              <w:rPr>
                <w:rFonts w:ascii="Arial" w:eastAsia="Times New Roman" w:hAnsi="Arial" w:cs="Arial"/>
                <w:lang w:eastAsia="ru-RU"/>
              </w:rPr>
            </w:pPr>
            <w:r w:rsidRPr="00476612">
              <w:rPr>
                <w:rFonts w:ascii="Arial" w:eastAsia="Times New Roman" w:hAnsi="Arial" w:cs="Arial"/>
                <w:lang w:eastAsia="ru-RU"/>
              </w:rPr>
              <w:t>9.0</w:t>
            </w:r>
          </w:p>
        </w:tc>
      </w:tr>
      <w:tr w:rsidR="00561024" w:rsidRPr="00561024" w:rsidTr="00476612">
        <w:tc>
          <w:tcPr>
            <w:tcW w:w="2127" w:type="dxa"/>
          </w:tcPr>
          <w:p w:rsidR="00561024" w:rsidRPr="00476612" w:rsidRDefault="00561024" w:rsidP="00561024">
            <w:pPr>
              <w:widowControl w:val="0"/>
              <w:autoSpaceDE w:val="0"/>
              <w:autoSpaceDN w:val="0"/>
              <w:spacing w:after="0" w:line="240" w:lineRule="auto"/>
              <w:jc w:val="both"/>
              <w:rPr>
                <w:rFonts w:ascii="Arial" w:eastAsia="Times New Roman" w:hAnsi="Arial" w:cs="Arial"/>
                <w:lang w:eastAsia="ru-RU"/>
              </w:rPr>
            </w:pPr>
            <w:r w:rsidRPr="00476612">
              <w:rPr>
                <w:rFonts w:ascii="Arial" w:eastAsia="Times New Roman" w:hAnsi="Arial" w:cs="Arial"/>
                <w:lang w:eastAsia="ru-RU"/>
              </w:rPr>
              <w:t>Охрана природных территорий</w:t>
            </w:r>
          </w:p>
        </w:tc>
        <w:tc>
          <w:tcPr>
            <w:tcW w:w="7371" w:type="dxa"/>
          </w:tcPr>
          <w:p w:rsidR="00561024" w:rsidRPr="00476612" w:rsidRDefault="00561024" w:rsidP="00561024">
            <w:pPr>
              <w:widowControl w:val="0"/>
              <w:autoSpaceDE w:val="0"/>
              <w:autoSpaceDN w:val="0"/>
              <w:spacing w:after="0" w:line="240" w:lineRule="auto"/>
              <w:jc w:val="both"/>
              <w:rPr>
                <w:rFonts w:ascii="Arial" w:eastAsia="Times New Roman" w:hAnsi="Arial" w:cs="Arial"/>
                <w:lang w:eastAsia="ru-RU"/>
              </w:rPr>
            </w:pPr>
            <w:r w:rsidRPr="00476612">
              <w:rPr>
                <w:rFonts w:ascii="Arial" w:eastAsia="Times New Roman" w:hAnsi="Arial" w:cs="Arial"/>
                <w:lang w:eastAsia="ru-RU"/>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850" w:type="dxa"/>
          </w:tcPr>
          <w:p w:rsidR="00561024" w:rsidRPr="00476612" w:rsidRDefault="00561024" w:rsidP="00561024">
            <w:pPr>
              <w:widowControl w:val="0"/>
              <w:autoSpaceDE w:val="0"/>
              <w:autoSpaceDN w:val="0"/>
              <w:spacing w:after="0" w:line="240" w:lineRule="auto"/>
              <w:jc w:val="center"/>
              <w:rPr>
                <w:rFonts w:ascii="Arial" w:eastAsia="Times New Roman" w:hAnsi="Arial" w:cs="Arial"/>
                <w:lang w:eastAsia="ru-RU"/>
              </w:rPr>
            </w:pPr>
            <w:r w:rsidRPr="00476612">
              <w:rPr>
                <w:rFonts w:ascii="Arial" w:eastAsia="Times New Roman" w:hAnsi="Arial" w:cs="Arial"/>
                <w:lang w:eastAsia="ru-RU"/>
              </w:rPr>
              <w:t>9.1</w:t>
            </w:r>
          </w:p>
        </w:tc>
      </w:tr>
      <w:tr w:rsidR="00561024" w:rsidRPr="00561024" w:rsidTr="00476612">
        <w:tc>
          <w:tcPr>
            <w:tcW w:w="2127" w:type="dxa"/>
          </w:tcPr>
          <w:p w:rsidR="00561024" w:rsidRPr="00476612" w:rsidRDefault="00561024" w:rsidP="00561024">
            <w:pPr>
              <w:widowControl w:val="0"/>
              <w:autoSpaceDE w:val="0"/>
              <w:autoSpaceDN w:val="0"/>
              <w:spacing w:after="0" w:line="240" w:lineRule="auto"/>
              <w:jc w:val="both"/>
              <w:rPr>
                <w:rFonts w:ascii="Arial" w:eastAsia="Times New Roman" w:hAnsi="Arial" w:cs="Arial"/>
                <w:lang w:eastAsia="ru-RU"/>
              </w:rPr>
            </w:pPr>
            <w:r w:rsidRPr="00476612">
              <w:rPr>
                <w:rFonts w:ascii="Arial" w:eastAsia="Times New Roman" w:hAnsi="Arial" w:cs="Arial"/>
                <w:lang w:eastAsia="ru-RU"/>
              </w:rPr>
              <w:lastRenderedPageBreak/>
              <w:t>Курортная деятельность</w:t>
            </w:r>
          </w:p>
        </w:tc>
        <w:tc>
          <w:tcPr>
            <w:tcW w:w="7371" w:type="dxa"/>
          </w:tcPr>
          <w:p w:rsidR="00561024" w:rsidRPr="00476612" w:rsidRDefault="00561024" w:rsidP="00561024">
            <w:pPr>
              <w:widowControl w:val="0"/>
              <w:autoSpaceDE w:val="0"/>
              <w:autoSpaceDN w:val="0"/>
              <w:spacing w:after="0" w:line="240" w:lineRule="auto"/>
              <w:jc w:val="both"/>
              <w:rPr>
                <w:rFonts w:ascii="Arial" w:eastAsia="Times New Roman" w:hAnsi="Arial" w:cs="Arial"/>
                <w:lang w:eastAsia="ru-RU"/>
              </w:rPr>
            </w:pPr>
            <w:r w:rsidRPr="00476612">
              <w:rPr>
                <w:rFonts w:ascii="Arial" w:eastAsia="Times New Roman" w:hAnsi="Arial" w:cs="Arial"/>
                <w:lang w:eastAsia="ru-RU"/>
              </w:rPr>
              <w:t>Использование, в том числе с их извлечением, для лечения и оздоровления человека природных лечебных ресурсов (месторождения минеральных вод, лечебные грязи, рапой лиманов и озер, особый климат и иные природные факторы и условия, которые 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границах первой зоны округа горно-санитарной или санитарной охраны лечебно-оздоровительных местностей и курорта</w:t>
            </w:r>
          </w:p>
        </w:tc>
        <w:tc>
          <w:tcPr>
            <w:tcW w:w="850" w:type="dxa"/>
          </w:tcPr>
          <w:p w:rsidR="00561024" w:rsidRPr="00476612" w:rsidRDefault="00561024" w:rsidP="00561024">
            <w:pPr>
              <w:widowControl w:val="0"/>
              <w:autoSpaceDE w:val="0"/>
              <w:autoSpaceDN w:val="0"/>
              <w:spacing w:after="0" w:line="240" w:lineRule="auto"/>
              <w:jc w:val="center"/>
              <w:rPr>
                <w:rFonts w:ascii="Arial" w:eastAsia="Times New Roman" w:hAnsi="Arial" w:cs="Arial"/>
                <w:lang w:eastAsia="ru-RU"/>
              </w:rPr>
            </w:pPr>
            <w:r w:rsidRPr="00476612">
              <w:rPr>
                <w:rFonts w:ascii="Arial" w:eastAsia="Times New Roman" w:hAnsi="Arial" w:cs="Arial"/>
                <w:lang w:eastAsia="ru-RU"/>
              </w:rPr>
              <w:t>9.2</w:t>
            </w:r>
          </w:p>
        </w:tc>
      </w:tr>
      <w:tr w:rsidR="00561024" w:rsidRPr="00561024" w:rsidTr="00476612">
        <w:tblPrEx>
          <w:tblBorders>
            <w:insideH w:val="nil"/>
          </w:tblBorders>
        </w:tblPrEx>
        <w:tc>
          <w:tcPr>
            <w:tcW w:w="2127" w:type="dxa"/>
            <w:tcBorders>
              <w:bottom w:val="single" w:sz="4" w:space="0" w:color="auto"/>
            </w:tcBorders>
          </w:tcPr>
          <w:p w:rsidR="00561024" w:rsidRPr="00476612" w:rsidRDefault="00561024" w:rsidP="00561024">
            <w:pPr>
              <w:widowControl w:val="0"/>
              <w:autoSpaceDE w:val="0"/>
              <w:autoSpaceDN w:val="0"/>
              <w:spacing w:after="0" w:line="240" w:lineRule="auto"/>
              <w:rPr>
                <w:rFonts w:ascii="Arial" w:eastAsia="Times New Roman" w:hAnsi="Arial" w:cs="Arial"/>
                <w:lang w:eastAsia="ru-RU"/>
              </w:rPr>
            </w:pPr>
            <w:r w:rsidRPr="00476612">
              <w:rPr>
                <w:rFonts w:ascii="Arial" w:eastAsia="Times New Roman" w:hAnsi="Arial" w:cs="Arial"/>
                <w:lang w:eastAsia="ru-RU"/>
              </w:rPr>
              <w:t>Санаторная деятельность</w:t>
            </w:r>
          </w:p>
        </w:tc>
        <w:tc>
          <w:tcPr>
            <w:tcW w:w="7371" w:type="dxa"/>
            <w:tcBorders>
              <w:bottom w:val="single" w:sz="4" w:space="0" w:color="auto"/>
            </w:tcBorders>
          </w:tcPr>
          <w:p w:rsidR="00561024" w:rsidRPr="00476612" w:rsidRDefault="00561024" w:rsidP="00561024">
            <w:pPr>
              <w:widowControl w:val="0"/>
              <w:autoSpaceDE w:val="0"/>
              <w:autoSpaceDN w:val="0"/>
              <w:spacing w:after="0" w:line="240" w:lineRule="auto"/>
              <w:jc w:val="both"/>
              <w:rPr>
                <w:rFonts w:ascii="Arial" w:eastAsia="Times New Roman" w:hAnsi="Arial" w:cs="Arial"/>
                <w:lang w:eastAsia="ru-RU"/>
              </w:rPr>
            </w:pPr>
            <w:r w:rsidRPr="00476612">
              <w:rPr>
                <w:rFonts w:ascii="Arial" w:eastAsia="Times New Roman" w:hAnsi="Arial" w:cs="Arial"/>
                <w:lang w:eastAsia="ru-RU"/>
              </w:rPr>
              <w:t>Размещение санаториев, профилакториев, бальнеологических лечебниц, грязелечебниц, обеспечивающих оказание услуги по лечению и оздоровлению населения;</w:t>
            </w:r>
          </w:p>
          <w:p w:rsidR="00561024" w:rsidRPr="00476612" w:rsidRDefault="00561024" w:rsidP="00561024">
            <w:pPr>
              <w:widowControl w:val="0"/>
              <w:autoSpaceDE w:val="0"/>
              <w:autoSpaceDN w:val="0"/>
              <w:spacing w:after="0" w:line="240" w:lineRule="auto"/>
              <w:jc w:val="both"/>
              <w:rPr>
                <w:rFonts w:ascii="Arial" w:eastAsia="Times New Roman" w:hAnsi="Arial" w:cs="Arial"/>
                <w:lang w:eastAsia="ru-RU"/>
              </w:rPr>
            </w:pPr>
            <w:r w:rsidRPr="00476612">
              <w:rPr>
                <w:rFonts w:ascii="Arial" w:eastAsia="Times New Roman" w:hAnsi="Arial" w:cs="Arial"/>
                <w:lang w:eastAsia="ru-RU"/>
              </w:rPr>
              <w:t>обустройство лечебно-оздоровительных местностей (пляжи, бюветы, места добычи целебной грязи);</w:t>
            </w:r>
          </w:p>
          <w:p w:rsidR="00561024" w:rsidRPr="00476612" w:rsidRDefault="00561024" w:rsidP="00561024">
            <w:pPr>
              <w:widowControl w:val="0"/>
              <w:autoSpaceDE w:val="0"/>
              <w:autoSpaceDN w:val="0"/>
              <w:spacing w:after="0" w:line="240" w:lineRule="auto"/>
              <w:jc w:val="both"/>
              <w:rPr>
                <w:rFonts w:ascii="Arial" w:eastAsia="Times New Roman" w:hAnsi="Arial" w:cs="Arial"/>
                <w:lang w:eastAsia="ru-RU"/>
              </w:rPr>
            </w:pPr>
            <w:r w:rsidRPr="00476612">
              <w:rPr>
                <w:rFonts w:ascii="Arial" w:eastAsia="Times New Roman" w:hAnsi="Arial" w:cs="Arial"/>
                <w:lang w:eastAsia="ru-RU"/>
              </w:rPr>
              <w:t>размещение лечебно-оздоровительных лагерей</w:t>
            </w:r>
          </w:p>
        </w:tc>
        <w:tc>
          <w:tcPr>
            <w:tcW w:w="850" w:type="dxa"/>
            <w:tcBorders>
              <w:bottom w:val="single" w:sz="4" w:space="0" w:color="auto"/>
            </w:tcBorders>
          </w:tcPr>
          <w:p w:rsidR="00561024" w:rsidRPr="00476612" w:rsidRDefault="00561024" w:rsidP="00561024">
            <w:pPr>
              <w:widowControl w:val="0"/>
              <w:autoSpaceDE w:val="0"/>
              <w:autoSpaceDN w:val="0"/>
              <w:spacing w:after="0" w:line="240" w:lineRule="auto"/>
              <w:jc w:val="center"/>
              <w:rPr>
                <w:rFonts w:ascii="Arial" w:eastAsia="Times New Roman" w:hAnsi="Arial" w:cs="Arial"/>
                <w:lang w:eastAsia="ru-RU"/>
              </w:rPr>
            </w:pPr>
            <w:r w:rsidRPr="00476612">
              <w:rPr>
                <w:rFonts w:ascii="Arial" w:eastAsia="Times New Roman" w:hAnsi="Arial" w:cs="Arial"/>
                <w:lang w:eastAsia="ru-RU"/>
              </w:rPr>
              <w:t>9.2.1</w:t>
            </w:r>
          </w:p>
        </w:tc>
      </w:tr>
      <w:tr w:rsidR="00561024" w:rsidRPr="00561024" w:rsidTr="00476612">
        <w:tblPrEx>
          <w:tblBorders>
            <w:insideH w:val="nil"/>
          </w:tblBorders>
        </w:tblPrEx>
        <w:tc>
          <w:tcPr>
            <w:tcW w:w="2127" w:type="dxa"/>
            <w:tcBorders>
              <w:top w:val="single" w:sz="4" w:space="0" w:color="auto"/>
              <w:bottom w:val="single" w:sz="4" w:space="0" w:color="auto"/>
            </w:tcBorders>
          </w:tcPr>
          <w:p w:rsidR="00561024" w:rsidRPr="00476612" w:rsidRDefault="00561024" w:rsidP="00561024">
            <w:pPr>
              <w:widowControl w:val="0"/>
              <w:autoSpaceDE w:val="0"/>
              <w:autoSpaceDN w:val="0"/>
              <w:spacing w:after="0" w:line="240" w:lineRule="auto"/>
              <w:jc w:val="both"/>
              <w:rPr>
                <w:rFonts w:ascii="Arial" w:eastAsia="Times New Roman" w:hAnsi="Arial" w:cs="Arial"/>
                <w:lang w:eastAsia="ru-RU"/>
              </w:rPr>
            </w:pPr>
            <w:r w:rsidRPr="00476612">
              <w:rPr>
                <w:rFonts w:ascii="Arial" w:eastAsia="Times New Roman" w:hAnsi="Arial" w:cs="Arial"/>
                <w:lang w:eastAsia="ru-RU"/>
              </w:rPr>
              <w:t>Историко-культурная деятельность</w:t>
            </w:r>
          </w:p>
        </w:tc>
        <w:tc>
          <w:tcPr>
            <w:tcW w:w="7371" w:type="dxa"/>
            <w:tcBorders>
              <w:top w:val="single" w:sz="4" w:space="0" w:color="auto"/>
              <w:bottom w:val="single" w:sz="4" w:space="0" w:color="auto"/>
            </w:tcBorders>
          </w:tcPr>
          <w:p w:rsidR="00561024" w:rsidRPr="00476612" w:rsidRDefault="00561024" w:rsidP="00561024">
            <w:pPr>
              <w:widowControl w:val="0"/>
              <w:autoSpaceDE w:val="0"/>
              <w:autoSpaceDN w:val="0"/>
              <w:spacing w:after="0" w:line="240" w:lineRule="auto"/>
              <w:jc w:val="both"/>
              <w:rPr>
                <w:rFonts w:ascii="Arial" w:eastAsia="Times New Roman" w:hAnsi="Arial" w:cs="Arial"/>
                <w:lang w:eastAsia="ru-RU"/>
              </w:rPr>
            </w:pPr>
            <w:r w:rsidRPr="00476612">
              <w:rPr>
                <w:rFonts w:ascii="Arial" w:eastAsia="Times New Roman" w:hAnsi="Arial" w:cs="Arial"/>
                <w:lang w:eastAsia="ru-RU"/>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850" w:type="dxa"/>
            <w:tcBorders>
              <w:top w:val="single" w:sz="4" w:space="0" w:color="auto"/>
              <w:bottom w:val="single" w:sz="4" w:space="0" w:color="auto"/>
            </w:tcBorders>
          </w:tcPr>
          <w:p w:rsidR="00561024" w:rsidRPr="00476612" w:rsidRDefault="00561024" w:rsidP="00561024">
            <w:pPr>
              <w:widowControl w:val="0"/>
              <w:autoSpaceDE w:val="0"/>
              <w:autoSpaceDN w:val="0"/>
              <w:spacing w:after="0" w:line="240" w:lineRule="auto"/>
              <w:jc w:val="center"/>
              <w:rPr>
                <w:rFonts w:ascii="Arial" w:eastAsia="Times New Roman" w:hAnsi="Arial" w:cs="Arial"/>
                <w:lang w:eastAsia="ru-RU"/>
              </w:rPr>
            </w:pPr>
            <w:r w:rsidRPr="00476612">
              <w:rPr>
                <w:rFonts w:ascii="Arial" w:eastAsia="Times New Roman" w:hAnsi="Arial" w:cs="Arial"/>
                <w:lang w:eastAsia="ru-RU"/>
              </w:rPr>
              <w:t>9.3</w:t>
            </w:r>
          </w:p>
        </w:tc>
      </w:tr>
      <w:tr w:rsidR="00561024" w:rsidRPr="00561024" w:rsidTr="00476612">
        <w:tblPrEx>
          <w:tblBorders>
            <w:insideH w:val="nil"/>
          </w:tblBorders>
        </w:tblPrEx>
        <w:tc>
          <w:tcPr>
            <w:tcW w:w="2127" w:type="dxa"/>
            <w:tcBorders>
              <w:top w:val="single" w:sz="4" w:space="0" w:color="auto"/>
              <w:bottom w:val="nil"/>
            </w:tcBorders>
          </w:tcPr>
          <w:p w:rsidR="00561024" w:rsidRPr="00476612" w:rsidRDefault="00561024" w:rsidP="00561024">
            <w:pPr>
              <w:widowControl w:val="0"/>
              <w:autoSpaceDE w:val="0"/>
              <w:autoSpaceDN w:val="0"/>
              <w:spacing w:after="0" w:line="240" w:lineRule="auto"/>
              <w:jc w:val="both"/>
              <w:rPr>
                <w:rFonts w:ascii="Arial" w:eastAsia="Times New Roman" w:hAnsi="Arial" w:cs="Arial"/>
                <w:lang w:eastAsia="ru-RU"/>
              </w:rPr>
            </w:pPr>
            <w:r w:rsidRPr="00476612">
              <w:rPr>
                <w:rFonts w:ascii="Arial" w:eastAsia="Times New Roman" w:hAnsi="Arial" w:cs="Arial"/>
                <w:lang w:eastAsia="ru-RU"/>
              </w:rPr>
              <w:t>Использование лесов</w:t>
            </w:r>
          </w:p>
        </w:tc>
        <w:tc>
          <w:tcPr>
            <w:tcW w:w="7371" w:type="dxa"/>
            <w:tcBorders>
              <w:top w:val="single" w:sz="4" w:space="0" w:color="auto"/>
              <w:bottom w:val="nil"/>
            </w:tcBorders>
          </w:tcPr>
          <w:p w:rsidR="00561024" w:rsidRPr="00476612" w:rsidRDefault="00561024" w:rsidP="00561024">
            <w:pPr>
              <w:widowControl w:val="0"/>
              <w:autoSpaceDE w:val="0"/>
              <w:autoSpaceDN w:val="0"/>
              <w:spacing w:after="0" w:line="240" w:lineRule="auto"/>
              <w:jc w:val="both"/>
              <w:rPr>
                <w:rFonts w:ascii="Arial" w:eastAsia="Times New Roman" w:hAnsi="Arial" w:cs="Arial"/>
                <w:lang w:eastAsia="ru-RU"/>
              </w:rPr>
            </w:pPr>
            <w:r w:rsidRPr="00476612">
              <w:rPr>
                <w:rFonts w:ascii="Arial" w:eastAsia="Times New Roman" w:hAnsi="Arial" w:cs="Arial"/>
                <w:lang w:eastAsia="ru-RU"/>
              </w:rPr>
              <w:t xml:space="preserve">Деятельность по заготовке, первичной обработке и вывозу древесины и </w:t>
            </w:r>
            <w:proofErr w:type="spellStart"/>
            <w:r w:rsidRPr="00476612">
              <w:rPr>
                <w:rFonts w:ascii="Arial" w:eastAsia="Times New Roman" w:hAnsi="Arial" w:cs="Arial"/>
                <w:lang w:eastAsia="ru-RU"/>
              </w:rPr>
              <w:t>недревесных</w:t>
            </w:r>
            <w:proofErr w:type="spellEnd"/>
            <w:r w:rsidRPr="00476612">
              <w:rPr>
                <w:rFonts w:ascii="Arial" w:eastAsia="Times New Roman" w:hAnsi="Arial" w:cs="Arial"/>
                <w:lang w:eastAsia="ru-RU"/>
              </w:rPr>
              <w:t xml:space="preserve"> лесных ресурсов, охрана и восстановление лесов и иные цели. Содержание данного вида разрешенного использования включает в себя содержание видов разрешенного использования с </w:t>
            </w:r>
            <w:hyperlink w:anchor="P635" w:history="1">
              <w:r w:rsidRPr="00476612">
                <w:rPr>
                  <w:rFonts w:ascii="Arial" w:eastAsia="Times New Roman" w:hAnsi="Arial" w:cs="Arial"/>
                  <w:color w:val="0000FF"/>
                  <w:lang w:eastAsia="ru-RU"/>
                </w:rPr>
                <w:t>кодами 10.1</w:t>
              </w:r>
            </w:hyperlink>
            <w:r w:rsidRPr="00476612">
              <w:rPr>
                <w:rFonts w:ascii="Arial" w:eastAsia="Times New Roman" w:hAnsi="Arial" w:cs="Arial"/>
                <w:lang w:eastAsia="ru-RU"/>
              </w:rPr>
              <w:t xml:space="preserve"> - </w:t>
            </w:r>
            <w:hyperlink w:anchor="P644" w:history="1">
              <w:r w:rsidRPr="00476612">
                <w:rPr>
                  <w:rFonts w:ascii="Arial" w:eastAsia="Times New Roman" w:hAnsi="Arial" w:cs="Arial"/>
                  <w:color w:val="0000FF"/>
                  <w:lang w:eastAsia="ru-RU"/>
                </w:rPr>
                <w:t>10.4</w:t>
              </w:r>
            </w:hyperlink>
          </w:p>
        </w:tc>
        <w:tc>
          <w:tcPr>
            <w:tcW w:w="850" w:type="dxa"/>
            <w:tcBorders>
              <w:top w:val="single" w:sz="4" w:space="0" w:color="auto"/>
              <w:bottom w:val="nil"/>
            </w:tcBorders>
          </w:tcPr>
          <w:p w:rsidR="00561024" w:rsidRPr="00476612" w:rsidRDefault="00561024" w:rsidP="00561024">
            <w:pPr>
              <w:widowControl w:val="0"/>
              <w:autoSpaceDE w:val="0"/>
              <w:autoSpaceDN w:val="0"/>
              <w:spacing w:after="0" w:line="240" w:lineRule="auto"/>
              <w:jc w:val="center"/>
              <w:rPr>
                <w:rFonts w:ascii="Arial" w:eastAsia="Times New Roman" w:hAnsi="Arial" w:cs="Arial"/>
                <w:lang w:eastAsia="ru-RU"/>
              </w:rPr>
            </w:pPr>
            <w:r w:rsidRPr="00476612">
              <w:rPr>
                <w:rFonts w:ascii="Arial" w:eastAsia="Times New Roman" w:hAnsi="Arial" w:cs="Arial"/>
                <w:lang w:eastAsia="ru-RU"/>
              </w:rPr>
              <w:t>10.0</w:t>
            </w:r>
          </w:p>
        </w:tc>
      </w:tr>
      <w:tr w:rsidR="00561024" w:rsidRPr="00561024" w:rsidTr="00476612">
        <w:tc>
          <w:tcPr>
            <w:tcW w:w="2127" w:type="dxa"/>
          </w:tcPr>
          <w:p w:rsidR="00561024" w:rsidRPr="00476612" w:rsidRDefault="00561024" w:rsidP="00561024">
            <w:pPr>
              <w:widowControl w:val="0"/>
              <w:autoSpaceDE w:val="0"/>
              <w:autoSpaceDN w:val="0"/>
              <w:spacing w:after="0" w:line="240" w:lineRule="auto"/>
              <w:jc w:val="both"/>
              <w:rPr>
                <w:rFonts w:ascii="Arial" w:eastAsia="Times New Roman" w:hAnsi="Arial" w:cs="Arial"/>
                <w:lang w:eastAsia="ru-RU"/>
              </w:rPr>
            </w:pPr>
            <w:r w:rsidRPr="00476612">
              <w:rPr>
                <w:rFonts w:ascii="Arial" w:eastAsia="Times New Roman" w:hAnsi="Arial" w:cs="Arial"/>
                <w:lang w:eastAsia="ru-RU"/>
              </w:rPr>
              <w:t>Заготовка древесины</w:t>
            </w:r>
          </w:p>
        </w:tc>
        <w:tc>
          <w:tcPr>
            <w:tcW w:w="7371" w:type="dxa"/>
          </w:tcPr>
          <w:p w:rsidR="00561024" w:rsidRPr="00476612" w:rsidRDefault="00561024" w:rsidP="00561024">
            <w:pPr>
              <w:widowControl w:val="0"/>
              <w:autoSpaceDE w:val="0"/>
              <w:autoSpaceDN w:val="0"/>
              <w:spacing w:after="0" w:line="240" w:lineRule="auto"/>
              <w:jc w:val="both"/>
              <w:rPr>
                <w:rFonts w:ascii="Arial" w:eastAsia="Times New Roman" w:hAnsi="Arial" w:cs="Arial"/>
                <w:lang w:eastAsia="ru-RU"/>
              </w:rPr>
            </w:pPr>
            <w:r w:rsidRPr="00476612">
              <w:rPr>
                <w:rFonts w:ascii="Arial" w:eastAsia="Times New Roman" w:hAnsi="Arial" w:cs="Arial"/>
                <w:lang w:eastAsia="ru-RU"/>
              </w:rPr>
              <w:t>Рубка лесных насаждений, выросших в природных условиях, в том числе гражданами для собственных нужд, частичная переработка, хранение и вывоз древесины, создание лесных дорог, размещение сооружений, необходимых для обработки и хранения древесины (лесных складов, лесопилен), охрана и восстановление лесов</w:t>
            </w:r>
          </w:p>
        </w:tc>
        <w:tc>
          <w:tcPr>
            <w:tcW w:w="850" w:type="dxa"/>
          </w:tcPr>
          <w:p w:rsidR="00561024" w:rsidRPr="00476612" w:rsidRDefault="00561024" w:rsidP="00561024">
            <w:pPr>
              <w:widowControl w:val="0"/>
              <w:autoSpaceDE w:val="0"/>
              <w:autoSpaceDN w:val="0"/>
              <w:spacing w:after="0" w:line="240" w:lineRule="auto"/>
              <w:jc w:val="center"/>
              <w:rPr>
                <w:rFonts w:ascii="Arial" w:eastAsia="Times New Roman" w:hAnsi="Arial" w:cs="Arial"/>
                <w:lang w:eastAsia="ru-RU"/>
              </w:rPr>
            </w:pPr>
            <w:bookmarkStart w:id="194" w:name="P635"/>
            <w:bookmarkEnd w:id="194"/>
            <w:r w:rsidRPr="00476612">
              <w:rPr>
                <w:rFonts w:ascii="Arial" w:eastAsia="Times New Roman" w:hAnsi="Arial" w:cs="Arial"/>
                <w:lang w:eastAsia="ru-RU"/>
              </w:rPr>
              <w:t>10.1</w:t>
            </w:r>
          </w:p>
        </w:tc>
      </w:tr>
      <w:tr w:rsidR="00561024" w:rsidRPr="00561024" w:rsidTr="00476612">
        <w:tc>
          <w:tcPr>
            <w:tcW w:w="2127" w:type="dxa"/>
          </w:tcPr>
          <w:p w:rsidR="00561024" w:rsidRPr="00476612" w:rsidRDefault="00561024" w:rsidP="00561024">
            <w:pPr>
              <w:widowControl w:val="0"/>
              <w:autoSpaceDE w:val="0"/>
              <w:autoSpaceDN w:val="0"/>
              <w:spacing w:after="0" w:line="240" w:lineRule="auto"/>
              <w:jc w:val="both"/>
              <w:rPr>
                <w:rFonts w:ascii="Arial" w:eastAsia="Times New Roman" w:hAnsi="Arial" w:cs="Arial"/>
                <w:lang w:eastAsia="ru-RU"/>
              </w:rPr>
            </w:pPr>
            <w:r w:rsidRPr="00476612">
              <w:rPr>
                <w:rFonts w:ascii="Arial" w:eastAsia="Times New Roman" w:hAnsi="Arial" w:cs="Arial"/>
                <w:lang w:eastAsia="ru-RU"/>
              </w:rPr>
              <w:t>Лесные плантации</w:t>
            </w:r>
          </w:p>
        </w:tc>
        <w:tc>
          <w:tcPr>
            <w:tcW w:w="7371" w:type="dxa"/>
          </w:tcPr>
          <w:p w:rsidR="00561024" w:rsidRPr="00476612" w:rsidRDefault="00561024" w:rsidP="00561024">
            <w:pPr>
              <w:widowControl w:val="0"/>
              <w:autoSpaceDE w:val="0"/>
              <w:autoSpaceDN w:val="0"/>
              <w:spacing w:after="0" w:line="240" w:lineRule="auto"/>
              <w:jc w:val="both"/>
              <w:rPr>
                <w:rFonts w:ascii="Arial" w:eastAsia="Times New Roman" w:hAnsi="Arial" w:cs="Arial"/>
                <w:lang w:eastAsia="ru-RU"/>
              </w:rPr>
            </w:pPr>
            <w:r w:rsidRPr="00476612">
              <w:rPr>
                <w:rFonts w:ascii="Arial" w:eastAsia="Times New Roman" w:hAnsi="Arial" w:cs="Arial"/>
                <w:lang w:eastAsia="ru-RU"/>
              </w:rPr>
              <w:t>Выращивание и рубка лесных насаждений, выращенных трудом человека, частичная переработка, хранение и вывоз древесины, создание дорог, размещение сооружений, необходимых для обработки и хранения древесины (лесных складов, лесопилен), охрана лесов</w:t>
            </w:r>
          </w:p>
        </w:tc>
        <w:tc>
          <w:tcPr>
            <w:tcW w:w="850" w:type="dxa"/>
          </w:tcPr>
          <w:p w:rsidR="00561024" w:rsidRPr="00476612" w:rsidRDefault="00561024" w:rsidP="00561024">
            <w:pPr>
              <w:widowControl w:val="0"/>
              <w:autoSpaceDE w:val="0"/>
              <w:autoSpaceDN w:val="0"/>
              <w:spacing w:after="0" w:line="240" w:lineRule="auto"/>
              <w:jc w:val="center"/>
              <w:rPr>
                <w:rFonts w:ascii="Arial" w:eastAsia="Times New Roman" w:hAnsi="Arial" w:cs="Arial"/>
                <w:lang w:eastAsia="ru-RU"/>
              </w:rPr>
            </w:pPr>
            <w:r w:rsidRPr="00476612">
              <w:rPr>
                <w:rFonts w:ascii="Arial" w:eastAsia="Times New Roman" w:hAnsi="Arial" w:cs="Arial"/>
                <w:lang w:eastAsia="ru-RU"/>
              </w:rPr>
              <w:t>10.2</w:t>
            </w:r>
          </w:p>
        </w:tc>
      </w:tr>
      <w:tr w:rsidR="00561024" w:rsidRPr="00561024" w:rsidTr="00476612">
        <w:tc>
          <w:tcPr>
            <w:tcW w:w="2127" w:type="dxa"/>
          </w:tcPr>
          <w:p w:rsidR="00561024" w:rsidRPr="00476612" w:rsidRDefault="00561024" w:rsidP="00561024">
            <w:pPr>
              <w:widowControl w:val="0"/>
              <w:autoSpaceDE w:val="0"/>
              <w:autoSpaceDN w:val="0"/>
              <w:spacing w:after="0" w:line="240" w:lineRule="auto"/>
              <w:jc w:val="both"/>
              <w:rPr>
                <w:rFonts w:ascii="Arial" w:eastAsia="Times New Roman" w:hAnsi="Arial" w:cs="Arial"/>
                <w:lang w:eastAsia="ru-RU"/>
              </w:rPr>
            </w:pPr>
            <w:r w:rsidRPr="00476612">
              <w:rPr>
                <w:rFonts w:ascii="Arial" w:eastAsia="Times New Roman" w:hAnsi="Arial" w:cs="Arial"/>
                <w:lang w:eastAsia="ru-RU"/>
              </w:rPr>
              <w:t>Заготовка лесных ресурсов</w:t>
            </w:r>
          </w:p>
        </w:tc>
        <w:tc>
          <w:tcPr>
            <w:tcW w:w="7371" w:type="dxa"/>
          </w:tcPr>
          <w:p w:rsidR="00561024" w:rsidRPr="00476612" w:rsidRDefault="00561024" w:rsidP="00561024">
            <w:pPr>
              <w:widowControl w:val="0"/>
              <w:autoSpaceDE w:val="0"/>
              <w:autoSpaceDN w:val="0"/>
              <w:spacing w:after="0" w:line="240" w:lineRule="auto"/>
              <w:jc w:val="both"/>
              <w:rPr>
                <w:rFonts w:ascii="Arial" w:eastAsia="Times New Roman" w:hAnsi="Arial" w:cs="Arial"/>
                <w:lang w:eastAsia="ru-RU"/>
              </w:rPr>
            </w:pPr>
            <w:r w:rsidRPr="00476612">
              <w:rPr>
                <w:rFonts w:ascii="Arial" w:eastAsia="Times New Roman" w:hAnsi="Arial" w:cs="Arial"/>
                <w:lang w:eastAsia="ru-RU"/>
              </w:rPr>
              <w:t xml:space="preserve">Заготовка живицы, сбор </w:t>
            </w:r>
            <w:proofErr w:type="spellStart"/>
            <w:r w:rsidRPr="00476612">
              <w:rPr>
                <w:rFonts w:ascii="Arial" w:eastAsia="Times New Roman" w:hAnsi="Arial" w:cs="Arial"/>
                <w:lang w:eastAsia="ru-RU"/>
              </w:rPr>
              <w:t>недревесных</w:t>
            </w:r>
            <w:proofErr w:type="spellEnd"/>
            <w:r w:rsidRPr="00476612">
              <w:rPr>
                <w:rFonts w:ascii="Arial" w:eastAsia="Times New Roman" w:hAnsi="Arial" w:cs="Arial"/>
                <w:lang w:eastAsia="ru-RU"/>
              </w:rPr>
              <w:t xml:space="preserve"> лесных ресурсов, в том числе гражданами для собственных нужд, заготовка пищевых лесных ресурсов и дикорастущих растений, хранение, неглубокая переработка и вывоз добытых лесных ресурсов, размещение временных сооружений, необходимых для хранения и неглубокой переработки лесных ресурсов (сушилки, грибоварни, склады), охрана лесов</w:t>
            </w:r>
          </w:p>
        </w:tc>
        <w:tc>
          <w:tcPr>
            <w:tcW w:w="850" w:type="dxa"/>
          </w:tcPr>
          <w:p w:rsidR="00561024" w:rsidRPr="00476612" w:rsidRDefault="00561024" w:rsidP="00561024">
            <w:pPr>
              <w:widowControl w:val="0"/>
              <w:autoSpaceDE w:val="0"/>
              <w:autoSpaceDN w:val="0"/>
              <w:spacing w:after="0" w:line="240" w:lineRule="auto"/>
              <w:jc w:val="center"/>
              <w:rPr>
                <w:rFonts w:ascii="Arial" w:eastAsia="Times New Roman" w:hAnsi="Arial" w:cs="Arial"/>
                <w:lang w:eastAsia="ru-RU"/>
              </w:rPr>
            </w:pPr>
            <w:r w:rsidRPr="00476612">
              <w:rPr>
                <w:rFonts w:ascii="Arial" w:eastAsia="Times New Roman" w:hAnsi="Arial" w:cs="Arial"/>
                <w:lang w:eastAsia="ru-RU"/>
              </w:rPr>
              <w:t>10.3</w:t>
            </w:r>
          </w:p>
        </w:tc>
      </w:tr>
      <w:tr w:rsidR="00561024" w:rsidRPr="00561024" w:rsidTr="00476612">
        <w:tc>
          <w:tcPr>
            <w:tcW w:w="2127" w:type="dxa"/>
          </w:tcPr>
          <w:p w:rsidR="00561024" w:rsidRPr="00476612" w:rsidRDefault="00561024" w:rsidP="00561024">
            <w:pPr>
              <w:widowControl w:val="0"/>
              <w:autoSpaceDE w:val="0"/>
              <w:autoSpaceDN w:val="0"/>
              <w:spacing w:after="0" w:line="240" w:lineRule="auto"/>
              <w:jc w:val="both"/>
              <w:rPr>
                <w:rFonts w:ascii="Arial" w:eastAsia="Times New Roman" w:hAnsi="Arial" w:cs="Arial"/>
                <w:lang w:eastAsia="ru-RU"/>
              </w:rPr>
            </w:pPr>
            <w:r w:rsidRPr="00476612">
              <w:rPr>
                <w:rFonts w:ascii="Arial" w:eastAsia="Times New Roman" w:hAnsi="Arial" w:cs="Arial"/>
                <w:lang w:eastAsia="ru-RU"/>
              </w:rPr>
              <w:t>Резервные леса</w:t>
            </w:r>
          </w:p>
        </w:tc>
        <w:tc>
          <w:tcPr>
            <w:tcW w:w="7371" w:type="dxa"/>
          </w:tcPr>
          <w:p w:rsidR="00561024" w:rsidRPr="00476612" w:rsidRDefault="00561024" w:rsidP="00561024">
            <w:pPr>
              <w:widowControl w:val="0"/>
              <w:autoSpaceDE w:val="0"/>
              <w:autoSpaceDN w:val="0"/>
              <w:spacing w:after="0" w:line="240" w:lineRule="auto"/>
              <w:jc w:val="both"/>
              <w:rPr>
                <w:rFonts w:ascii="Arial" w:eastAsia="Times New Roman" w:hAnsi="Arial" w:cs="Arial"/>
                <w:lang w:eastAsia="ru-RU"/>
              </w:rPr>
            </w:pPr>
            <w:r w:rsidRPr="00476612">
              <w:rPr>
                <w:rFonts w:ascii="Arial" w:eastAsia="Times New Roman" w:hAnsi="Arial" w:cs="Arial"/>
                <w:lang w:eastAsia="ru-RU"/>
              </w:rPr>
              <w:t>Деятельность, связанная с охраной лесов</w:t>
            </w:r>
          </w:p>
        </w:tc>
        <w:tc>
          <w:tcPr>
            <w:tcW w:w="850" w:type="dxa"/>
          </w:tcPr>
          <w:p w:rsidR="00561024" w:rsidRPr="00476612" w:rsidRDefault="00561024" w:rsidP="00561024">
            <w:pPr>
              <w:widowControl w:val="0"/>
              <w:autoSpaceDE w:val="0"/>
              <w:autoSpaceDN w:val="0"/>
              <w:spacing w:after="0" w:line="240" w:lineRule="auto"/>
              <w:jc w:val="center"/>
              <w:rPr>
                <w:rFonts w:ascii="Arial" w:eastAsia="Times New Roman" w:hAnsi="Arial" w:cs="Arial"/>
                <w:lang w:eastAsia="ru-RU"/>
              </w:rPr>
            </w:pPr>
            <w:bookmarkStart w:id="195" w:name="P644"/>
            <w:bookmarkEnd w:id="195"/>
            <w:r w:rsidRPr="00476612">
              <w:rPr>
                <w:rFonts w:ascii="Arial" w:eastAsia="Times New Roman" w:hAnsi="Arial" w:cs="Arial"/>
                <w:lang w:eastAsia="ru-RU"/>
              </w:rPr>
              <w:t>10.4</w:t>
            </w:r>
          </w:p>
        </w:tc>
      </w:tr>
      <w:tr w:rsidR="00561024" w:rsidRPr="00561024" w:rsidTr="00476612">
        <w:tc>
          <w:tcPr>
            <w:tcW w:w="2127" w:type="dxa"/>
          </w:tcPr>
          <w:p w:rsidR="00561024" w:rsidRPr="00476612" w:rsidRDefault="00561024" w:rsidP="00561024">
            <w:pPr>
              <w:widowControl w:val="0"/>
              <w:autoSpaceDE w:val="0"/>
              <w:autoSpaceDN w:val="0"/>
              <w:spacing w:after="0" w:line="240" w:lineRule="auto"/>
              <w:jc w:val="both"/>
              <w:rPr>
                <w:rFonts w:ascii="Arial" w:eastAsia="Times New Roman" w:hAnsi="Arial" w:cs="Arial"/>
                <w:lang w:eastAsia="ru-RU"/>
              </w:rPr>
            </w:pPr>
            <w:r w:rsidRPr="00476612">
              <w:rPr>
                <w:rFonts w:ascii="Arial" w:eastAsia="Times New Roman" w:hAnsi="Arial" w:cs="Arial"/>
                <w:lang w:eastAsia="ru-RU"/>
              </w:rPr>
              <w:t>Водные объекты</w:t>
            </w:r>
          </w:p>
        </w:tc>
        <w:tc>
          <w:tcPr>
            <w:tcW w:w="7371" w:type="dxa"/>
          </w:tcPr>
          <w:p w:rsidR="00561024" w:rsidRPr="00476612" w:rsidRDefault="00561024" w:rsidP="00561024">
            <w:pPr>
              <w:widowControl w:val="0"/>
              <w:autoSpaceDE w:val="0"/>
              <w:autoSpaceDN w:val="0"/>
              <w:spacing w:after="0" w:line="240" w:lineRule="auto"/>
              <w:jc w:val="both"/>
              <w:rPr>
                <w:rFonts w:ascii="Arial" w:eastAsia="Times New Roman" w:hAnsi="Arial" w:cs="Arial"/>
                <w:lang w:eastAsia="ru-RU"/>
              </w:rPr>
            </w:pPr>
            <w:r w:rsidRPr="00476612">
              <w:rPr>
                <w:rFonts w:ascii="Arial" w:eastAsia="Times New Roman" w:hAnsi="Arial" w:cs="Arial"/>
                <w:lang w:eastAsia="ru-RU"/>
              </w:rPr>
              <w:t>Ледники, снежники, ручьи, реки, озера, болота, территориальные моря и другие поверхностные водные объекты</w:t>
            </w:r>
          </w:p>
        </w:tc>
        <w:tc>
          <w:tcPr>
            <w:tcW w:w="850" w:type="dxa"/>
          </w:tcPr>
          <w:p w:rsidR="00561024" w:rsidRPr="00476612" w:rsidRDefault="00561024" w:rsidP="00561024">
            <w:pPr>
              <w:widowControl w:val="0"/>
              <w:autoSpaceDE w:val="0"/>
              <w:autoSpaceDN w:val="0"/>
              <w:spacing w:after="0" w:line="240" w:lineRule="auto"/>
              <w:jc w:val="center"/>
              <w:rPr>
                <w:rFonts w:ascii="Arial" w:eastAsia="Times New Roman" w:hAnsi="Arial" w:cs="Arial"/>
                <w:lang w:eastAsia="ru-RU"/>
              </w:rPr>
            </w:pPr>
            <w:r w:rsidRPr="00476612">
              <w:rPr>
                <w:rFonts w:ascii="Arial" w:eastAsia="Times New Roman" w:hAnsi="Arial" w:cs="Arial"/>
                <w:lang w:eastAsia="ru-RU"/>
              </w:rPr>
              <w:t>11.0</w:t>
            </w:r>
          </w:p>
        </w:tc>
      </w:tr>
      <w:tr w:rsidR="00561024" w:rsidRPr="00561024" w:rsidTr="00476612">
        <w:tc>
          <w:tcPr>
            <w:tcW w:w="2127" w:type="dxa"/>
          </w:tcPr>
          <w:p w:rsidR="00561024" w:rsidRPr="00476612" w:rsidRDefault="00561024" w:rsidP="00561024">
            <w:pPr>
              <w:widowControl w:val="0"/>
              <w:autoSpaceDE w:val="0"/>
              <w:autoSpaceDN w:val="0"/>
              <w:spacing w:after="0" w:line="240" w:lineRule="auto"/>
              <w:jc w:val="both"/>
              <w:rPr>
                <w:rFonts w:ascii="Arial" w:eastAsia="Times New Roman" w:hAnsi="Arial" w:cs="Arial"/>
                <w:lang w:eastAsia="ru-RU"/>
              </w:rPr>
            </w:pPr>
            <w:r w:rsidRPr="00476612">
              <w:rPr>
                <w:rFonts w:ascii="Arial" w:eastAsia="Times New Roman" w:hAnsi="Arial" w:cs="Arial"/>
                <w:lang w:eastAsia="ru-RU"/>
              </w:rPr>
              <w:t xml:space="preserve">Общее пользование </w:t>
            </w:r>
            <w:r w:rsidRPr="00476612">
              <w:rPr>
                <w:rFonts w:ascii="Arial" w:eastAsia="Times New Roman" w:hAnsi="Arial" w:cs="Arial"/>
                <w:lang w:eastAsia="ru-RU"/>
              </w:rPr>
              <w:lastRenderedPageBreak/>
              <w:t>водными объектами</w:t>
            </w:r>
          </w:p>
        </w:tc>
        <w:tc>
          <w:tcPr>
            <w:tcW w:w="7371" w:type="dxa"/>
          </w:tcPr>
          <w:p w:rsidR="00561024" w:rsidRPr="00476612" w:rsidRDefault="00561024" w:rsidP="00561024">
            <w:pPr>
              <w:widowControl w:val="0"/>
              <w:autoSpaceDE w:val="0"/>
              <w:autoSpaceDN w:val="0"/>
              <w:spacing w:after="0" w:line="240" w:lineRule="auto"/>
              <w:jc w:val="both"/>
              <w:rPr>
                <w:rFonts w:ascii="Arial" w:eastAsia="Times New Roman" w:hAnsi="Arial" w:cs="Arial"/>
                <w:lang w:eastAsia="ru-RU"/>
              </w:rPr>
            </w:pPr>
            <w:r w:rsidRPr="00476612">
              <w:rPr>
                <w:rFonts w:ascii="Arial" w:eastAsia="Times New Roman" w:hAnsi="Arial" w:cs="Arial"/>
                <w:lang w:eastAsia="ru-RU"/>
              </w:rPr>
              <w:lastRenderedPageBreak/>
              <w:t xml:space="preserve">Использование земельных участков, примыкающих к водным объектам способами, необходимыми для осуществления общего </w:t>
            </w:r>
            <w:r w:rsidRPr="00476612">
              <w:rPr>
                <w:rFonts w:ascii="Arial" w:eastAsia="Times New Roman" w:hAnsi="Arial" w:cs="Arial"/>
                <w:lang w:eastAsia="ru-RU"/>
              </w:rPr>
              <w:lastRenderedPageBreak/>
              <w:t>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850" w:type="dxa"/>
          </w:tcPr>
          <w:p w:rsidR="00561024" w:rsidRPr="00476612" w:rsidRDefault="00561024" w:rsidP="00561024">
            <w:pPr>
              <w:widowControl w:val="0"/>
              <w:autoSpaceDE w:val="0"/>
              <w:autoSpaceDN w:val="0"/>
              <w:spacing w:after="0" w:line="240" w:lineRule="auto"/>
              <w:jc w:val="center"/>
              <w:rPr>
                <w:rFonts w:ascii="Arial" w:eastAsia="Times New Roman" w:hAnsi="Arial" w:cs="Arial"/>
                <w:lang w:eastAsia="ru-RU"/>
              </w:rPr>
            </w:pPr>
            <w:r w:rsidRPr="00476612">
              <w:rPr>
                <w:rFonts w:ascii="Arial" w:eastAsia="Times New Roman" w:hAnsi="Arial" w:cs="Arial"/>
                <w:lang w:eastAsia="ru-RU"/>
              </w:rPr>
              <w:lastRenderedPageBreak/>
              <w:t>11.1</w:t>
            </w:r>
          </w:p>
        </w:tc>
      </w:tr>
      <w:tr w:rsidR="00561024" w:rsidRPr="00561024" w:rsidTr="00476612">
        <w:tc>
          <w:tcPr>
            <w:tcW w:w="2127" w:type="dxa"/>
            <w:tcBorders>
              <w:bottom w:val="single" w:sz="4" w:space="0" w:color="auto"/>
            </w:tcBorders>
          </w:tcPr>
          <w:p w:rsidR="00561024" w:rsidRPr="00476612" w:rsidRDefault="00561024" w:rsidP="00561024">
            <w:pPr>
              <w:widowControl w:val="0"/>
              <w:autoSpaceDE w:val="0"/>
              <w:autoSpaceDN w:val="0"/>
              <w:spacing w:after="0" w:line="240" w:lineRule="auto"/>
              <w:jc w:val="both"/>
              <w:rPr>
                <w:rFonts w:ascii="Arial" w:eastAsia="Times New Roman" w:hAnsi="Arial" w:cs="Arial"/>
                <w:lang w:eastAsia="ru-RU"/>
              </w:rPr>
            </w:pPr>
            <w:r w:rsidRPr="00476612">
              <w:rPr>
                <w:rFonts w:ascii="Arial" w:eastAsia="Times New Roman" w:hAnsi="Arial" w:cs="Arial"/>
                <w:lang w:eastAsia="ru-RU"/>
              </w:rPr>
              <w:lastRenderedPageBreak/>
              <w:t>Специальное пользование водными объектами</w:t>
            </w:r>
          </w:p>
        </w:tc>
        <w:tc>
          <w:tcPr>
            <w:tcW w:w="7371" w:type="dxa"/>
            <w:tcBorders>
              <w:bottom w:val="single" w:sz="4" w:space="0" w:color="auto"/>
            </w:tcBorders>
          </w:tcPr>
          <w:p w:rsidR="00561024" w:rsidRPr="00476612" w:rsidRDefault="00561024" w:rsidP="00561024">
            <w:pPr>
              <w:widowControl w:val="0"/>
              <w:autoSpaceDE w:val="0"/>
              <w:autoSpaceDN w:val="0"/>
              <w:spacing w:after="0" w:line="240" w:lineRule="auto"/>
              <w:jc w:val="both"/>
              <w:rPr>
                <w:rFonts w:ascii="Arial" w:eastAsia="Times New Roman" w:hAnsi="Arial" w:cs="Arial"/>
                <w:lang w:eastAsia="ru-RU"/>
              </w:rPr>
            </w:pPr>
            <w:r w:rsidRPr="00476612">
              <w:rPr>
                <w:rFonts w:ascii="Arial" w:eastAsia="Times New Roman" w:hAnsi="Arial" w:cs="Arial"/>
                <w:lang w:eastAsia="ru-RU"/>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850" w:type="dxa"/>
            <w:tcBorders>
              <w:bottom w:val="single" w:sz="4" w:space="0" w:color="auto"/>
            </w:tcBorders>
          </w:tcPr>
          <w:p w:rsidR="00561024" w:rsidRPr="00476612" w:rsidRDefault="00561024" w:rsidP="00561024">
            <w:pPr>
              <w:widowControl w:val="0"/>
              <w:autoSpaceDE w:val="0"/>
              <w:autoSpaceDN w:val="0"/>
              <w:spacing w:after="0" w:line="240" w:lineRule="auto"/>
              <w:jc w:val="center"/>
              <w:rPr>
                <w:rFonts w:ascii="Arial" w:eastAsia="Times New Roman" w:hAnsi="Arial" w:cs="Arial"/>
                <w:lang w:eastAsia="ru-RU"/>
              </w:rPr>
            </w:pPr>
            <w:r w:rsidRPr="00476612">
              <w:rPr>
                <w:rFonts w:ascii="Arial" w:eastAsia="Times New Roman" w:hAnsi="Arial" w:cs="Arial"/>
                <w:lang w:eastAsia="ru-RU"/>
              </w:rPr>
              <w:t>11.2</w:t>
            </w:r>
          </w:p>
        </w:tc>
      </w:tr>
      <w:tr w:rsidR="00561024" w:rsidRPr="00561024" w:rsidTr="00476612">
        <w:tc>
          <w:tcPr>
            <w:tcW w:w="2127" w:type="dxa"/>
            <w:tcBorders>
              <w:bottom w:val="single" w:sz="4" w:space="0" w:color="auto"/>
            </w:tcBorders>
          </w:tcPr>
          <w:p w:rsidR="00561024" w:rsidRPr="00476612" w:rsidRDefault="00561024" w:rsidP="00561024">
            <w:pPr>
              <w:widowControl w:val="0"/>
              <w:autoSpaceDE w:val="0"/>
              <w:autoSpaceDN w:val="0"/>
              <w:spacing w:after="0" w:line="240" w:lineRule="auto"/>
              <w:jc w:val="both"/>
              <w:rPr>
                <w:rFonts w:ascii="Arial" w:eastAsia="Times New Roman" w:hAnsi="Arial" w:cs="Arial"/>
                <w:lang w:eastAsia="ru-RU"/>
              </w:rPr>
            </w:pPr>
            <w:r w:rsidRPr="00476612">
              <w:rPr>
                <w:rFonts w:ascii="Arial" w:eastAsia="Times New Roman" w:hAnsi="Arial" w:cs="Arial"/>
                <w:lang w:eastAsia="ru-RU"/>
              </w:rPr>
              <w:t>Гидротехнические сооружения</w:t>
            </w:r>
          </w:p>
        </w:tc>
        <w:tc>
          <w:tcPr>
            <w:tcW w:w="7371" w:type="dxa"/>
            <w:tcBorders>
              <w:bottom w:val="single" w:sz="4" w:space="0" w:color="auto"/>
            </w:tcBorders>
          </w:tcPr>
          <w:p w:rsidR="00561024" w:rsidRPr="00476612" w:rsidRDefault="00561024" w:rsidP="00561024">
            <w:pPr>
              <w:widowControl w:val="0"/>
              <w:autoSpaceDE w:val="0"/>
              <w:autoSpaceDN w:val="0"/>
              <w:spacing w:after="0" w:line="240" w:lineRule="auto"/>
              <w:jc w:val="both"/>
              <w:rPr>
                <w:rFonts w:ascii="Arial" w:eastAsia="Times New Roman" w:hAnsi="Arial" w:cs="Arial"/>
                <w:lang w:eastAsia="ru-RU"/>
              </w:rPr>
            </w:pPr>
            <w:r w:rsidRPr="00476612">
              <w:rPr>
                <w:rFonts w:ascii="Arial" w:eastAsia="Times New Roman" w:hAnsi="Arial" w:cs="Arial"/>
                <w:lang w:eastAsia="ru-RU"/>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476612">
              <w:rPr>
                <w:rFonts w:ascii="Arial" w:eastAsia="Times New Roman" w:hAnsi="Arial" w:cs="Arial"/>
                <w:lang w:eastAsia="ru-RU"/>
              </w:rPr>
              <w:t>рыбозащитных</w:t>
            </w:r>
            <w:proofErr w:type="spellEnd"/>
            <w:r w:rsidRPr="00476612">
              <w:rPr>
                <w:rFonts w:ascii="Arial" w:eastAsia="Times New Roman" w:hAnsi="Arial" w:cs="Arial"/>
                <w:lang w:eastAsia="ru-RU"/>
              </w:rPr>
              <w:t xml:space="preserve"> и рыбопропускных сооружений, берегозащитных сооружений)</w:t>
            </w:r>
          </w:p>
        </w:tc>
        <w:tc>
          <w:tcPr>
            <w:tcW w:w="850" w:type="dxa"/>
            <w:tcBorders>
              <w:bottom w:val="single" w:sz="4" w:space="0" w:color="auto"/>
            </w:tcBorders>
          </w:tcPr>
          <w:p w:rsidR="00561024" w:rsidRPr="00476612" w:rsidRDefault="00561024" w:rsidP="00561024">
            <w:pPr>
              <w:widowControl w:val="0"/>
              <w:autoSpaceDE w:val="0"/>
              <w:autoSpaceDN w:val="0"/>
              <w:spacing w:after="0" w:line="240" w:lineRule="auto"/>
              <w:jc w:val="center"/>
              <w:rPr>
                <w:rFonts w:ascii="Arial" w:eastAsia="Times New Roman" w:hAnsi="Arial" w:cs="Arial"/>
                <w:lang w:eastAsia="ru-RU"/>
              </w:rPr>
            </w:pPr>
            <w:r w:rsidRPr="00476612">
              <w:rPr>
                <w:rFonts w:ascii="Arial" w:eastAsia="Times New Roman" w:hAnsi="Arial" w:cs="Arial"/>
                <w:lang w:eastAsia="ru-RU"/>
              </w:rPr>
              <w:t>11.3</w:t>
            </w:r>
          </w:p>
        </w:tc>
      </w:tr>
      <w:tr w:rsidR="00561024" w:rsidRPr="00561024" w:rsidTr="00476612">
        <w:tblPrEx>
          <w:tblBorders>
            <w:insideH w:val="nil"/>
          </w:tblBorders>
        </w:tblPrEx>
        <w:tc>
          <w:tcPr>
            <w:tcW w:w="2127" w:type="dxa"/>
            <w:tcBorders>
              <w:top w:val="single" w:sz="4" w:space="0" w:color="auto"/>
              <w:bottom w:val="single" w:sz="4" w:space="0" w:color="auto"/>
            </w:tcBorders>
          </w:tcPr>
          <w:p w:rsidR="00561024" w:rsidRPr="00476612" w:rsidRDefault="00561024" w:rsidP="00561024">
            <w:pPr>
              <w:widowControl w:val="0"/>
              <w:autoSpaceDE w:val="0"/>
              <w:autoSpaceDN w:val="0"/>
              <w:spacing w:after="0" w:line="240" w:lineRule="auto"/>
              <w:jc w:val="both"/>
              <w:rPr>
                <w:rFonts w:ascii="Arial" w:eastAsia="Times New Roman" w:hAnsi="Arial" w:cs="Arial"/>
                <w:lang w:eastAsia="ru-RU"/>
              </w:rPr>
            </w:pPr>
            <w:r w:rsidRPr="00476612">
              <w:rPr>
                <w:rFonts w:ascii="Arial" w:eastAsia="Times New Roman" w:hAnsi="Arial" w:cs="Arial"/>
                <w:lang w:eastAsia="ru-RU"/>
              </w:rPr>
              <w:t>Земельные участки (территории) общего пользования</w:t>
            </w:r>
          </w:p>
        </w:tc>
        <w:tc>
          <w:tcPr>
            <w:tcW w:w="7371" w:type="dxa"/>
            <w:tcBorders>
              <w:top w:val="single" w:sz="4" w:space="0" w:color="auto"/>
              <w:bottom w:val="single" w:sz="4" w:space="0" w:color="auto"/>
            </w:tcBorders>
          </w:tcPr>
          <w:p w:rsidR="00561024" w:rsidRPr="00476612" w:rsidRDefault="00561024" w:rsidP="00561024">
            <w:pPr>
              <w:widowControl w:val="0"/>
              <w:autoSpaceDE w:val="0"/>
              <w:autoSpaceDN w:val="0"/>
              <w:spacing w:after="0" w:line="240" w:lineRule="auto"/>
              <w:jc w:val="both"/>
              <w:rPr>
                <w:rFonts w:ascii="Arial" w:eastAsia="Times New Roman" w:hAnsi="Arial" w:cs="Arial"/>
                <w:lang w:eastAsia="ru-RU"/>
              </w:rPr>
            </w:pPr>
            <w:r w:rsidRPr="00476612">
              <w:rPr>
                <w:rFonts w:ascii="Arial" w:eastAsia="Times New Roman" w:hAnsi="Arial" w:cs="Arial"/>
                <w:lang w:eastAsia="ru-RU"/>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664" w:history="1">
              <w:r w:rsidRPr="00476612">
                <w:rPr>
                  <w:rFonts w:ascii="Arial" w:eastAsia="Times New Roman" w:hAnsi="Arial" w:cs="Arial"/>
                  <w:color w:val="0000FF"/>
                  <w:lang w:eastAsia="ru-RU"/>
                </w:rPr>
                <w:t>кодами 12.0.1</w:t>
              </w:r>
            </w:hyperlink>
            <w:r w:rsidRPr="00476612">
              <w:rPr>
                <w:rFonts w:ascii="Arial" w:eastAsia="Times New Roman" w:hAnsi="Arial" w:cs="Arial"/>
                <w:lang w:eastAsia="ru-RU"/>
              </w:rPr>
              <w:t xml:space="preserve"> - </w:t>
            </w:r>
            <w:hyperlink w:anchor="P668" w:history="1">
              <w:r w:rsidRPr="00476612">
                <w:rPr>
                  <w:rFonts w:ascii="Arial" w:eastAsia="Times New Roman" w:hAnsi="Arial" w:cs="Arial"/>
                  <w:color w:val="0000FF"/>
                  <w:lang w:eastAsia="ru-RU"/>
                </w:rPr>
                <w:t>12.0.2</w:t>
              </w:r>
            </w:hyperlink>
          </w:p>
        </w:tc>
        <w:tc>
          <w:tcPr>
            <w:tcW w:w="850" w:type="dxa"/>
            <w:tcBorders>
              <w:top w:val="single" w:sz="4" w:space="0" w:color="auto"/>
              <w:bottom w:val="single" w:sz="4" w:space="0" w:color="auto"/>
            </w:tcBorders>
          </w:tcPr>
          <w:p w:rsidR="00561024" w:rsidRPr="00476612" w:rsidRDefault="00561024" w:rsidP="00561024">
            <w:pPr>
              <w:widowControl w:val="0"/>
              <w:autoSpaceDE w:val="0"/>
              <w:autoSpaceDN w:val="0"/>
              <w:spacing w:after="0" w:line="240" w:lineRule="auto"/>
              <w:jc w:val="center"/>
              <w:rPr>
                <w:rFonts w:ascii="Arial" w:eastAsia="Times New Roman" w:hAnsi="Arial" w:cs="Arial"/>
                <w:lang w:eastAsia="ru-RU"/>
              </w:rPr>
            </w:pPr>
            <w:r w:rsidRPr="00476612">
              <w:rPr>
                <w:rFonts w:ascii="Arial" w:eastAsia="Times New Roman" w:hAnsi="Arial" w:cs="Arial"/>
                <w:lang w:eastAsia="ru-RU"/>
              </w:rPr>
              <w:t>12.0</w:t>
            </w:r>
          </w:p>
        </w:tc>
      </w:tr>
      <w:tr w:rsidR="00561024" w:rsidRPr="00561024" w:rsidTr="00476612">
        <w:tblPrEx>
          <w:tblBorders>
            <w:insideH w:val="nil"/>
          </w:tblBorders>
        </w:tblPrEx>
        <w:tc>
          <w:tcPr>
            <w:tcW w:w="2127" w:type="dxa"/>
            <w:tcBorders>
              <w:top w:val="single" w:sz="4" w:space="0" w:color="auto"/>
              <w:bottom w:val="single" w:sz="4" w:space="0" w:color="auto"/>
            </w:tcBorders>
          </w:tcPr>
          <w:p w:rsidR="00561024" w:rsidRPr="00476612" w:rsidRDefault="00561024" w:rsidP="00561024">
            <w:pPr>
              <w:widowControl w:val="0"/>
              <w:autoSpaceDE w:val="0"/>
              <w:autoSpaceDN w:val="0"/>
              <w:spacing w:after="0" w:line="240" w:lineRule="auto"/>
              <w:jc w:val="both"/>
              <w:rPr>
                <w:rFonts w:ascii="Arial" w:eastAsia="Times New Roman" w:hAnsi="Arial" w:cs="Arial"/>
                <w:lang w:eastAsia="ru-RU"/>
              </w:rPr>
            </w:pPr>
            <w:r w:rsidRPr="00476612">
              <w:rPr>
                <w:rFonts w:ascii="Arial" w:eastAsia="Times New Roman" w:hAnsi="Arial" w:cs="Arial"/>
                <w:lang w:eastAsia="ru-RU"/>
              </w:rPr>
              <w:t>Улично-дорожная сеть</w:t>
            </w:r>
          </w:p>
        </w:tc>
        <w:tc>
          <w:tcPr>
            <w:tcW w:w="7371" w:type="dxa"/>
            <w:tcBorders>
              <w:top w:val="single" w:sz="4" w:space="0" w:color="auto"/>
              <w:bottom w:val="single" w:sz="4" w:space="0" w:color="auto"/>
            </w:tcBorders>
          </w:tcPr>
          <w:p w:rsidR="00561024" w:rsidRPr="00476612" w:rsidRDefault="00561024" w:rsidP="00561024">
            <w:pPr>
              <w:widowControl w:val="0"/>
              <w:autoSpaceDE w:val="0"/>
              <w:autoSpaceDN w:val="0"/>
              <w:spacing w:after="0" w:line="240" w:lineRule="auto"/>
              <w:jc w:val="both"/>
              <w:rPr>
                <w:rFonts w:ascii="Arial" w:eastAsia="Times New Roman" w:hAnsi="Arial" w:cs="Arial"/>
                <w:lang w:eastAsia="ru-RU"/>
              </w:rPr>
            </w:pPr>
            <w:r w:rsidRPr="00476612">
              <w:rPr>
                <w:rFonts w:ascii="Arial" w:eastAsia="Times New Roman" w:hAnsi="Arial" w:cs="Arial"/>
                <w:lang w:eastAsia="ru-RU"/>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476612">
              <w:rPr>
                <w:rFonts w:ascii="Arial" w:eastAsia="Times New Roman" w:hAnsi="Arial" w:cs="Arial"/>
                <w:lang w:eastAsia="ru-RU"/>
              </w:rPr>
              <w:t>велотранспортной</w:t>
            </w:r>
            <w:proofErr w:type="spellEnd"/>
            <w:r w:rsidRPr="00476612">
              <w:rPr>
                <w:rFonts w:ascii="Arial" w:eastAsia="Times New Roman" w:hAnsi="Arial" w:cs="Arial"/>
                <w:lang w:eastAsia="ru-RU"/>
              </w:rPr>
              <w:t xml:space="preserve"> и инженерной инфраструктуры;</w:t>
            </w:r>
          </w:p>
          <w:p w:rsidR="00561024" w:rsidRPr="00476612" w:rsidRDefault="00561024" w:rsidP="00561024">
            <w:pPr>
              <w:widowControl w:val="0"/>
              <w:autoSpaceDE w:val="0"/>
              <w:autoSpaceDN w:val="0"/>
              <w:spacing w:after="0" w:line="240" w:lineRule="auto"/>
              <w:jc w:val="both"/>
              <w:rPr>
                <w:rFonts w:ascii="Arial" w:eastAsia="Times New Roman" w:hAnsi="Arial" w:cs="Arial"/>
                <w:lang w:eastAsia="ru-RU"/>
              </w:rPr>
            </w:pPr>
            <w:r w:rsidRPr="00476612">
              <w:rPr>
                <w:rFonts w:ascii="Arial" w:eastAsia="Times New Roman" w:hAnsi="Arial" w:cs="Arial"/>
                <w:lang w:eastAsia="ru-RU"/>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86" w:history="1">
              <w:r w:rsidRPr="00476612">
                <w:rPr>
                  <w:rFonts w:ascii="Arial" w:eastAsia="Times New Roman" w:hAnsi="Arial" w:cs="Arial"/>
                  <w:color w:val="0000FF"/>
                  <w:lang w:eastAsia="ru-RU"/>
                </w:rPr>
                <w:t>кодами 2.7.1</w:t>
              </w:r>
            </w:hyperlink>
            <w:r w:rsidRPr="00476612">
              <w:rPr>
                <w:rFonts w:ascii="Arial" w:eastAsia="Times New Roman" w:hAnsi="Arial" w:cs="Arial"/>
                <w:lang w:eastAsia="ru-RU"/>
              </w:rPr>
              <w:t xml:space="preserve">, </w:t>
            </w:r>
            <w:hyperlink w:anchor="P382" w:history="1">
              <w:r w:rsidRPr="00476612">
                <w:rPr>
                  <w:rFonts w:ascii="Arial" w:eastAsia="Times New Roman" w:hAnsi="Arial" w:cs="Arial"/>
                  <w:color w:val="0000FF"/>
                  <w:lang w:eastAsia="ru-RU"/>
                </w:rPr>
                <w:t>4.9</w:t>
              </w:r>
            </w:hyperlink>
            <w:r w:rsidRPr="00476612">
              <w:rPr>
                <w:rFonts w:ascii="Arial" w:eastAsia="Times New Roman" w:hAnsi="Arial" w:cs="Arial"/>
                <w:lang w:eastAsia="ru-RU"/>
              </w:rPr>
              <w:t xml:space="preserve">, </w:t>
            </w:r>
            <w:hyperlink w:anchor="P567" w:history="1">
              <w:r w:rsidRPr="00476612">
                <w:rPr>
                  <w:rFonts w:ascii="Arial" w:eastAsia="Times New Roman" w:hAnsi="Arial" w:cs="Arial"/>
                  <w:color w:val="0000FF"/>
                  <w:lang w:eastAsia="ru-RU"/>
                </w:rPr>
                <w:t>7.2.3</w:t>
              </w:r>
            </w:hyperlink>
            <w:r w:rsidRPr="00476612">
              <w:rPr>
                <w:rFonts w:ascii="Arial" w:eastAsia="Times New Roman" w:hAnsi="Arial" w:cs="Arial"/>
                <w:lang w:eastAsia="ru-RU"/>
              </w:rPr>
              <w:t>, а также некапитальных сооружений, предназначенных для охраны транспортных средств</w:t>
            </w:r>
          </w:p>
        </w:tc>
        <w:tc>
          <w:tcPr>
            <w:tcW w:w="850" w:type="dxa"/>
            <w:tcBorders>
              <w:top w:val="single" w:sz="4" w:space="0" w:color="auto"/>
              <w:bottom w:val="single" w:sz="4" w:space="0" w:color="auto"/>
            </w:tcBorders>
          </w:tcPr>
          <w:p w:rsidR="00561024" w:rsidRPr="00476612" w:rsidRDefault="00561024" w:rsidP="00561024">
            <w:pPr>
              <w:widowControl w:val="0"/>
              <w:autoSpaceDE w:val="0"/>
              <w:autoSpaceDN w:val="0"/>
              <w:spacing w:after="0" w:line="240" w:lineRule="auto"/>
              <w:jc w:val="center"/>
              <w:rPr>
                <w:rFonts w:ascii="Arial" w:eastAsia="Times New Roman" w:hAnsi="Arial" w:cs="Arial"/>
                <w:lang w:eastAsia="ru-RU"/>
              </w:rPr>
            </w:pPr>
            <w:bookmarkStart w:id="196" w:name="P664"/>
            <w:bookmarkEnd w:id="196"/>
            <w:r w:rsidRPr="00476612">
              <w:rPr>
                <w:rFonts w:ascii="Arial" w:eastAsia="Times New Roman" w:hAnsi="Arial" w:cs="Arial"/>
                <w:lang w:eastAsia="ru-RU"/>
              </w:rPr>
              <w:t>12.0.1</w:t>
            </w:r>
          </w:p>
        </w:tc>
      </w:tr>
      <w:tr w:rsidR="00561024" w:rsidRPr="00561024" w:rsidTr="00476612">
        <w:tblPrEx>
          <w:tblBorders>
            <w:insideH w:val="nil"/>
          </w:tblBorders>
        </w:tblPrEx>
        <w:tc>
          <w:tcPr>
            <w:tcW w:w="2127" w:type="dxa"/>
            <w:tcBorders>
              <w:top w:val="single" w:sz="4" w:space="0" w:color="auto"/>
              <w:bottom w:val="single" w:sz="4" w:space="0" w:color="auto"/>
            </w:tcBorders>
          </w:tcPr>
          <w:p w:rsidR="00561024" w:rsidRPr="00476612" w:rsidRDefault="00561024" w:rsidP="00561024">
            <w:pPr>
              <w:widowControl w:val="0"/>
              <w:autoSpaceDE w:val="0"/>
              <w:autoSpaceDN w:val="0"/>
              <w:spacing w:after="0" w:line="240" w:lineRule="auto"/>
              <w:jc w:val="both"/>
              <w:rPr>
                <w:rFonts w:ascii="Arial" w:eastAsia="Times New Roman" w:hAnsi="Arial" w:cs="Arial"/>
                <w:lang w:eastAsia="ru-RU"/>
              </w:rPr>
            </w:pPr>
            <w:r w:rsidRPr="00476612">
              <w:rPr>
                <w:rFonts w:ascii="Arial" w:eastAsia="Times New Roman" w:hAnsi="Arial" w:cs="Arial"/>
                <w:lang w:eastAsia="ru-RU"/>
              </w:rPr>
              <w:t>Благоустройство территории</w:t>
            </w:r>
          </w:p>
        </w:tc>
        <w:tc>
          <w:tcPr>
            <w:tcW w:w="7371" w:type="dxa"/>
            <w:tcBorders>
              <w:top w:val="single" w:sz="4" w:space="0" w:color="auto"/>
              <w:bottom w:val="single" w:sz="4" w:space="0" w:color="auto"/>
            </w:tcBorders>
          </w:tcPr>
          <w:p w:rsidR="00561024" w:rsidRPr="00476612" w:rsidRDefault="00561024" w:rsidP="00561024">
            <w:pPr>
              <w:widowControl w:val="0"/>
              <w:autoSpaceDE w:val="0"/>
              <w:autoSpaceDN w:val="0"/>
              <w:spacing w:after="0" w:line="240" w:lineRule="auto"/>
              <w:jc w:val="both"/>
              <w:rPr>
                <w:rFonts w:ascii="Arial" w:eastAsia="Times New Roman" w:hAnsi="Arial" w:cs="Arial"/>
                <w:lang w:eastAsia="ru-RU"/>
              </w:rPr>
            </w:pPr>
            <w:r w:rsidRPr="00476612">
              <w:rPr>
                <w:rFonts w:ascii="Arial" w:eastAsia="Times New Roman" w:hAnsi="Arial" w:cs="Arial"/>
                <w:lang w:eastAsia="ru-RU"/>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850" w:type="dxa"/>
            <w:tcBorders>
              <w:top w:val="single" w:sz="4" w:space="0" w:color="auto"/>
              <w:bottom w:val="single" w:sz="4" w:space="0" w:color="auto"/>
            </w:tcBorders>
          </w:tcPr>
          <w:p w:rsidR="00561024" w:rsidRPr="00476612" w:rsidRDefault="00561024" w:rsidP="00561024">
            <w:pPr>
              <w:widowControl w:val="0"/>
              <w:autoSpaceDE w:val="0"/>
              <w:autoSpaceDN w:val="0"/>
              <w:spacing w:after="0" w:line="240" w:lineRule="auto"/>
              <w:jc w:val="center"/>
              <w:rPr>
                <w:rFonts w:ascii="Arial" w:eastAsia="Times New Roman" w:hAnsi="Arial" w:cs="Arial"/>
                <w:lang w:eastAsia="ru-RU"/>
              </w:rPr>
            </w:pPr>
            <w:bookmarkStart w:id="197" w:name="P668"/>
            <w:bookmarkEnd w:id="197"/>
            <w:r w:rsidRPr="00476612">
              <w:rPr>
                <w:rFonts w:ascii="Arial" w:eastAsia="Times New Roman" w:hAnsi="Arial" w:cs="Arial"/>
                <w:lang w:eastAsia="ru-RU"/>
              </w:rPr>
              <w:t>12.0.2</w:t>
            </w:r>
          </w:p>
        </w:tc>
      </w:tr>
      <w:tr w:rsidR="00561024" w:rsidRPr="00561024" w:rsidTr="00476612">
        <w:tblPrEx>
          <w:tblBorders>
            <w:insideH w:val="nil"/>
          </w:tblBorders>
        </w:tblPrEx>
        <w:tc>
          <w:tcPr>
            <w:tcW w:w="2127" w:type="dxa"/>
            <w:tcBorders>
              <w:top w:val="single" w:sz="4" w:space="0" w:color="auto"/>
              <w:bottom w:val="single" w:sz="4" w:space="0" w:color="auto"/>
            </w:tcBorders>
          </w:tcPr>
          <w:p w:rsidR="00561024" w:rsidRPr="00476612" w:rsidRDefault="00561024" w:rsidP="00561024">
            <w:pPr>
              <w:widowControl w:val="0"/>
              <w:autoSpaceDE w:val="0"/>
              <w:autoSpaceDN w:val="0"/>
              <w:spacing w:after="0" w:line="240" w:lineRule="auto"/>
              <w:jc w:val="both"/>
              <w:rPr>
                <w:rFonts w:ascii="Arial" w:eastAsia="Times New Roman" w:hAnsi="Arial" w:cs="Arial"/>
                <w:lang w:eastAsia="ru-RU"/>
              </w:rPr>
            </w:pPr>
            <w:r w:rsidRPr="00476612">
              <w:rPr>
                <w:rFonts w:ascii="Arial" w:eastAsia="Times New Roman" w:hAnsi="Arial" w:cs="Arial"/>
                <w:lang w:eastAsia="ru-RU"/>
              </w:rPr>
              <w:t>Ритуальная деятельность</w:t>
            </w:r>
          </w:p>
        </w:tc>
        <w:tc>
          <w:tcPr>
            <w:tcW w:w="7371" w:type="dxa"/>
            <w:tcBorders>
              <w:top w:val="single" w:sz="4" w:space="0" w:color="auto"/>
              <w:bottom w:val="single" w:sz="4" w:space="0" w:color="auto"/>
            </w:tcBorders>
          </w:tcPr>
          <w:p w:rsidR="00561024" w:rsidRPr="00476612" w:rsidRDefault="00561024" w:rsidP="00561024">
            <w:pPr>
              <w:widowControl w:val="0"/>
              <w:autoSpaceDE w:val="0"/>
              <w:autoSpaceDN w:val="0"/>
              <w:spacing w:after="0" w:line="240" w:lineRule="auto"/>
              <w:jc w:val="both"/>
              <w:rPr>
                <w:rFonts w:ascii="Arial" w:eastAsia="Times New Roman" w:hAnsi="Arial" w:cs="Arial"/>
                <w:lang w:eastAsia="ru-RU"/>
              </w:rPr>
            </w:pPr>
            <w:r w:rsidRPr="00476612">
              <w:rPr>
                <w:rFonts w:ascii="Arial" w:eastAsia="Times New Roman" w:hAnsi="Arial" w:cs="Arial"/>
                <w:lang w:eastAsia="ru-RU"/>
              </w:rPr>
              <w:t>Размещение кладбищ, крематориев и мест захоронения;</w:t>
            </w:r>
          </w:p>
          <w:p w:rsidR="00561024" w:rsidRPr="00476612" w:rsidRDefault="00561024" w:rsidP="00561024">
            <w:pPr>
              <w:widowControl w:val="0"/>
              <w:autoSpaceDE w:val="0"/>
              <w:autoSpaceDN w:val="0"/>
              <w:spacing w:after="0" w:line="240" w:lineRule="auto"/>
              <w:jc w:val="both"/>
              <w:rPr>
                <w:rFonts w:ascii="Arial" w:eastAsia="Times New Roman" w:hAnsi="Arial" w:cs="Arial"/>
                <w:lang w:eastAsia="ru-RU"/>
              </w:rPr>
            </w:pPr>
            <w:r w:rsidRPr="00476612">
              <w:rPr>
                <w:rFonts w:ascii="Arial" w:eastAsia="Times New Roman" w:hAnsi="Arial" w:cs="Arial"/>
                <w:lang w:eastAsia="ru-RU"/>
              </w:rPr>
              <w:t>размещение соответствующих культовых сооружений;</w:t>
            </w:r>
          </w:p>
          <w:p w:rsidR="00561024" w:rsidRPr="00476612" w:rsidRDefault="00561024" w:rsidP="00561024">
            <w:pPr>
              <w:widowControl w:val="0"/>
              <w:autoSpaceDE w:val="0"/>
              <w:autoSpaceDN w:val="0"/>
              <w:spacing w:after="0" w:line="240" w:lineRule="auto"/>
              <w:jc w:val="both"/>
              <w:rPr>
                <w:rFonts w:ascii="Arial" w:eastAsia="Times New Roman" w:hAnsi="Arial" w:cs="Arial"/>
                <w:lang w:eastAsia="ru-RU"/>
              </w:rPr>
            </w:pPr>
            <w:r w:rsidRPr="00476612">
              <w:rPr>
                <w:rFonts w:ascii="Arial" w:eastAsia="Times New Roman" w:hAnsi="Arial" w:cs="Arial"/>
                <w:lang w:eastAsia="ru-RU"/>
              </w:rPr>
              <w:t>осуществление деятельности по производству продукции ритуально-обрядового назначения</w:t>
            </w:r>
          </w:p>
        </w:tc>
        <w:tc>
          <w:tcPr>
            <w:tcW w:w="850" w:type="dxa"/>
            <w:tcBorders>
              <w:top w:val="single" w:sz="4" w:space="0" w:color="auto"/>
              <w:bottom w:val="single" w:sz="4" w:space="0" w:color="auto"/>
            </w:tcBorders>
          </w:tcPr>
          <w:p w:rsidR="00561024" w:rsidRPr="00476612" w:rsidRDefault="00561024" w:rsidP="00561024">
            <w:pPr>
              <w:widowControl w:val="0"/>
              <w:autoSpaceDE w:val="0"/>
              <w:autoSpaceDN w:val="0"/>
              <w:spacing w:after="0" w:line="240" w:lineRule="auto"/>
              <w:jc w:val="center"/>
              <w:rPr>
                <w:rFonts w:ascii="Arial" w:eastAsia="Times New Roman" w:hAnsi="Arial" w:cs="Arial"/>
                <w:lang w:eastAsia="ru-RU"/>
              </w:rPr>
            </w:pPr>
            <w:r w:rsidRPr="00476612">
              <w:rPr>
                <w:rFonts w:ascii="Arial" w:eastAsia="Times New Roman" w:hAnsi="Arial" w:cs="Arial"/>
                <w:lang w:eastAsia="ru-RU"/>
              </w:rPr>
              <w:t>12.1</w:t>
            </w:r>
          </w:p>
        </w:tc>
      </w:tr>
      <w:tr w:rsidR="00561024" w:rsidRPr="00561024" w:rsidTr="00476612">
        <w:tblPrEx>
          <w:tblBorders>
            <w:insideH w:val="nil"/>
          </w:tblBorders>
        </w:tblPrEx>
        <w:tc>
          <w:tcPr>
            <w:tcW w:w="2127" w:type="dxa"/>
            <w:tcBorders>
              <w:top w:val="single" w:sz="4" w:space="0" w:color="auto"/>
              <w:bottom w:val="nil"/>
            </w:tcBorders>
          </w:tcPr>
          <w:p w:rsidR="00561024" w:rsidRPr="00476612" w:rsidRDefault="00561024" w:rsidP="00561024">
            <w:pPr>
              <w:widowControl w:val="0"/>
              <w:autoSpaceDE w:val="0"/>
              <w:autoSpaceDN w:val="0"/>
              <w:spacing w:after="0" w:line="240" w:lineRule="auto"/>
              <w:rPr>
                <w:rFonts w:ascii="Arial" w:eastAsia="Times New Roman" w:hAnsi="Arial" w:cs="Arial"/>
                <w:lang w:eastAsia="ru-RU"/>
              </w:rPr>
            </w:pPr>
            <w:r w:rsidRPr="00476612">
              <w:rPr>
                <w:rFonts w:ascii="Arial" w:eastAsia="Times New Roman" w:hAnsi="Arial" w:cs="Arial"/>
                <w:lang w:eastAsia="ru-RU"/>
              </w:rPr>
              <w:t>Специальная деятельность</w:t>
            </w:r>
          </w:p>
        </w:tc>
        <w:tc>
          <w:tcPr>
            <w:tcW w:w="7371" w:type="dxa"/>
            <w:tcBorders>
              <w:top w:val="single" w:sz="4" w:space="0" w:color="auto"/>
              <w:bottom w:val="nil"/>
            </w:tcBorders>
          </w:tcPr>
          <w:p w:rsidR="00561024" w:rsidRPr="00476612" w:rsidRDefault="00561024" w:rsidP="00561024">
            <w:pPr>
              <w:widowControl w:val="0"/>
              <w:autoSpaceDE w:val="0"/>
              <w:autoSpaceDN w:val="0"/>
              <w:spacing w:after="0" w:line="240" w:lineRule="auto"/>
              <w:jc w:val="both"/>
              <w:rPr>
                <w:rFonts w:ascii="Arial" w:eastAsia="Times New Roman" w:hAnsi="Arial" w:cs="Arial"/>
                <w:lang w:eastAsia="ru-RU"/>
              </w:rPr>
            </w:pPr>
            <w:r w:rsidRPr="00476612">
              <w:rPr>
                <w:rFonts w:ascii="Arial" w:eastAsia="Times New Roman" w:hAnsi="Arial" w:cs="Arial"/>
                <w:lang w:eastAsia="ru-RU"/>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850" w:type="dxa"/>
            <w:tcBorders>
              <w:top w:val="single" w:sz="4" w:space="0" w:color="auto"/>
              <w:bottom w:val="nil"/>
            </w:tcBorders>
          </w:tcPr>
          <w:p w:rsidR="00561024" w:rsidRPr="00476612" w:rsidRDefault="00561024" w:rsidP="00561024">
            <w:pPr>
              <w:widowControl w:val="0"/>
              <w:autoSpaceDE w:val="0"/>
              <w:autoSpaceDN w:val="0"/>
              <w:spacing w:after="0" w:line="240" w:lineRule="auto"/>
              <w:jc w:val="center"/>
              <w:rPr>
                <w:rFonts w:ascii="Arial" w:eastAsia="Times New Roman" w:hAnsi="Arial" w:cs="Arial"/>
                <w:lang w:eastAsia="ru-RU"/>
              </w:rPr>
            </w:pPr>
            <w:r w:rsidRPr="00476612">
              <w:rPr>
                <w:rFonts w:ascii="Arial" w:eastAsia="Times New Roman" w:hAnsi="Arial" w:cs="Arial"/>
                <w:lang w:eastAsia="ru-RU"/>
              </w:rPr>
              <w:t>12.2</w:t>
            </w:r>
          </w:p>
        </w:tc>
      </w:tr>
      <w:tr w:rsidR="00561024" w:rsidRPr="00561024" w:rsidTr="00476612">
        <w:tc>
          <w:tcPr>
            <w:tcW w:w="2127" w:type="dxa"/>
            <w:tcBorders>
              <w:bottom w:val="single" w:sz="4" w:space="0" w:color="auto"/>
            </w:tcBorders>
          </w:tcPr>
          <w:p w:rsidR="00561024" w:rsidRPr="00476612" w:rsidRDefault="00561024" w:rsidP="00561024">
            <w:pPr>
              <w:widowControl w:val="0"/>
              <w:autoSpaceDE w:val="0"/>
              <w:autoSpaceDN w:val="0"/>
              <w:spacing w:after="0" w:line="240" w:lineRule="auto"/>
              <w:jc w:val="both"/>
              <w:rPr>
                <w:rFonts w:ascii="Arial" w:eastAsia="Times New Roman" w:hAnsi="Arial" w:cs="Arial"/>
                <w:lang w:eastAsia="ru-RU"/>
              </w:rPr>
            </w:pPr>
            <w:r w:rsidRPr="00476612">
              <w:rPr>
                <w:rFonts w:ascii="Arial" w:eastAsia="Times New Roman" w:hAnsi="Arial" w:cs="Arial"/>
                <w:lang w:eastAsia="ru-RU"/>
              </w:rPr>
              <w:lastRenderedPageBreak/>
              <w:t>Запас</w:t>
            </w:r>
          </w:p>
        </w:tc>
        <w:tc>
          <w:tcPr>
            <w:tcW w:w="7371" w:type="dxa"/>
            <w:tcBorders>
              <w:bottom w:val="single" w:sz="4" w:space="0" w:color="auto"/>
            </w:tcBorders>
          </w:tcPr>
          <w:p w:rsidR="00561024" w:rsidRPr="00476612" w:rsidRDefault="00561024" w:rsidP="00561024">
            <w:pPr>
              <w:widowControl w:val="0"/>
              <w:autoSpaceDE w:val="0"/>
              <w:autoSpaceDN w:val="0"/>
              <w:spacing w:after="0" w:line="240" w:lineRule="auto"/>
              <w:jc w:val="both"/>
              <w:rPr>
                <w:rFonts w:ascii="Arial" w:eastAsia="Times New Roman" w:hAnsi="Arial" w:cs="Arial"/>
                <w:lang w:eastAsia="ru-RU"/>
              </w:rPr>
            </w:pPr>
            <w:r w:rsidRPr="00476612">
              <w:rPr>
                <w:rFonts w:ascii="Arial" w:eastAsia="Times New Roman" w:hAnsi="Arial" w:cs="Arial"/>
                <w:lang w:eastAsia="ru-RU"/>
              </w:rPr>
              <w:t>Отсутствие хозяйственной деятельности</w:t>
            </w:r>
          </w:p>
        </w:tc>
        <w:tc>
          <w:tcPr>
            <w:tcW w:w="850" w:type="dxa"/>
            <w:tcBorders>
              <w:bottom w:val="single" w:sz="4" w:space="0" w:color="auto"/>
            </w:tcBorders>
          </w:tcPr>
          <w:p w:rsidR="00561024" w:rsidRPr="00476612" w:rsidRDefault="00561024" w:rsidP="00561024">
            <w:pPr>
              <w:widowControl w:val="0"/>
              <w:autoSpaceDE w:val="0"/>
              <w:autoSpaceDN w:val="0"/>
              <w:spacing w:after="0" w:line="240" w:lineRule="auto"/>
              <w:jc w:val="center"/>
              <w:rPr>
                <w:rFonts w:ascii="Arial" w:eastAsia="Times New Roman" w:hAnsi="Arial" w:cs="Arial"/>
                <w:lang w:eastAsia="ru-RU"/>
              </w:rPr>
            </w:pPr>
            <w:r w:rsidRPr="00476612">
              <w:rPr>
                <w:rFonts w:ascii="Arial" w:eastAsia="Times New Roman" w:hAnsi="Arial" w:cs="Arial"/>
                <w:lang w:eastAsia="ru-RU"/>
              </w:rPr>
              <w:t>12.3</w:t>
            </w:r>
          </w:p>
        </w:tc>
      </w:tr>
      <w:tr w:rsidR="00561024" w:rsidRPr="00561024" w:rsidTr="00476612">
        <w:tblPrEx>
          <w:tblBorders>
            <w:insideH w:val="nil"/>
          </w:tblBorders>
        </w:tblPrEx>
        <w:tc>
          <w:tcPr>
            <w:tcW w:w="2127" w:type="dxa"/>
            <w:tcBorders>
              <w:top w:val="single" w:sz="4" w:space="0" w:color="auto"/>
              <w:bottom w:val="single" w:sz="4" w:space="0" w:color="auto"/>
            </w:tcBorders>
          </w:tcPr>
          <w:p w:rsidR="00561024" w:rsidRPr="00476612" w:rsidRDefault="00561024" w:rsidP="00561024">
            <w:pPr>
              <w:widowControl w:val="0"/>
              <w:autoSpaceDE w:val="0"/>
              <w:autoSpaceDN w:val="0"/>
              <w:spacing w:after="0" w:line="240" w:lineRule="auto"/>
              <w:jc w:val="both"/>
              <w:rPr>
                <w:rFonts w:ascii="Arial" w:eastAsia="Times New Roman" w:hAnsi="Arial" w:cs="Arial"/>
                <w:lang w:eastAsia="ru-RU"/>
              </w:rPr>
            </w:pPr>
            <w:r w:rsidRPr="00476612">
              <w:rPr>
                <w:rFonts w:ascii="Arial" w:eastAsia="Times New Roman" w:hAnsi="Arial" w:cs="Arial"/>
                <w:lang w:eastAsia="ru-RU"/>
              </w:rPr>
              <w:t>Земельные участки общего назначения</w:t>
            </w:r>
          </w:p>
        </w:tc>
        <w:tc>
          <w:tcPr>
            <w:tcW w:w="7371" w:type="dxa"/>
            <w:tcBorders>
              <w:top w:val="single" w:sz="4" w:space="0" w:color="auto"/>
              <w:bottom w:val="single" w:sz="4" w:space="0" w:color="auto"/>
            </w:tcBorders>
          </w:tcPr>
          <w:p w:rsidR="00561024" w:rsidRPr="00476612" w:rsidRDefault="00561024" w:rsidP="00561024">
            <w:pPr>
              <w:widowControl w:val="0"/>
              <w:autoSpaceDE w:val="0"/>
              <w:autoSpaceDN w:val="0"/>
              <w:spacing w:after="0" w:line="240" w:lineRule="auto"/>
              <w:jc w:val="both"/>
              <w:rPr>
                <w:rFonts w:ascii="Arial" w:eastAsia="Times New Roman" w:hAnsi="Arial" w:cs="Arial"/>
                <w:lang w:eastAsia="ru-RU"/>
              </w:rPr>
            </w:pPr>
            <w:r w:rsidRPr="00476612">
              <w:rPr>
                <w:rFonts w:ascii="Arial" w:eastAsia="Times New Roman" w:hAnsi="Arial" w:cs="Arial"/>
                <w:lang w:eastAsia="ru-RU"/>
              </w:rPr>
              <w:t>Земельные участки, являющиеся имуществом общего пользования и предназначенные для общего использования правообладателями земельных участков, расположенных в границах территории ведения гражданами садоводства или огородничества для собственных нужд, и (или) для размещения объектов капитального строительства, относящихся к имуществу общего пользования</w:t>
            </w:r>
          </w:p>
        </w:tc>
        <w:tc>
          <w:tcPr>
            <w:tcW w:w="850" w:type="dxa"/>
            <w:tcBorders>
              <w:top w:val="single" w:sz="4" w:space="0" w:color="auto"/>
              <w:bottom w:val="single" w:sz="4" w:space="0" w:color="auto"/>
            </w:tcBorders>
          </w:tcPr>
          <w:p w:rsidR="00561024" w:rsidRPr="00476612" w:rsidRDefault="00561024" w:rsidP="00561024">
            <w:pPr>
              <w:widowControl w:val="0"/>
              <w:autoSpaceDE w:val="0"/>
              <w:autoSpaceDN w:val="0"/>
              <w:spacing w:after="0" w:line="240" w:lineRule="auto"/>
              <w:jc w:val="center"/>
              <w:rPr>
                <w:rFonts w:ascii="Arial" w:eastAsia="Times New Roman" w:hAnsi="Arial" w:cs="Arial"/>
                <w:lang w:eastAsia="ru-RU"/>
              </w:rPr>
            </w:pPr>
            <w:r w:rsidRPr="00476612">
              <w:rPr>
                <w:rFonts w:ascii="Arial" w:eastAsia="Times New Roman" w:hAnsi="Arial" w:cs="Arial"/>
                <w:lang w:eastAsia="ru-RU"/>
              </w:rPr>
              <w:t>13.0</w:t>
            </w:r>
          </w:p>
        </w:tc>
      </w:tr>
      <w:tr w:rsidR="00561024" w:rsidRPr="00561024" w:rsidTr="00476612">
        <w:tblPrEx>
          <w:tblBorders>
            <w:insideH w:val="nil"/>
          </w:tblBorders>
        </w:tblPrEx>
        <w:tc>
          <w:tcPr>
            <w:tcW w:w="2127" w:type="dxa"/>
            <w:tcBorders>
              <w:top w:val="single" w:sz="4" w:space="0" w:color="auto"/>
              <w:bottom w:val="single" w:sz="4" w:space="0" w:color="auto"/>
            </w:tcBorders>
          </w:tcPr>
          <w:p w:rsidR="00561024" w:rsidRPr="00476612" w:rsidRDefault="00561024" w:rsidP="00561024">
            <w:pPr>
              <w:widowControl w:val="0"/>
              <w:autoSpaceDE w:val="0"/>
              <w:autoSpaceDN w:val="0"/>
              <w:spacing w:after="0" w:line="240" w:lineRule="auto"/>
              <w:jc w:val="both"/>
              <w:rPr>
                <w:rFonts w:ascii="Arial" w:eastAsia="Times New Roman" w:hAnsi="Arial" w:cs="Arial"/>
                <w:lang w:eastAsia="ru-RU"/>
              </w:rPr>
            </w:pPr>
            <w:r w:rsidRPr="00476612">
              <w:rPr>
                <w:rFonts w:ascii="Arial" w:eastAsia="Times New Roman" w:hAnsi="Arial" w:cs="Arial"/>
                <w:lang w:eastAsia="ru-RU"/>
              </w:rPr>
              <w:t>Ведение огородничества</w:t>
            </w:r>
          </w:p>
        </w:tc>
        <w:tc>
          <w:tcPr>
            <w:tcW w:w="7371" w:type="dxa"/>
            <w:tcBorders>
              <w:top w:val="single" w:sz="4" w:space="0" w:color="auto"/>
              <w:bottom w:val="single" w:sz="4" w:space="0" w:color="auto"/>
            </w:tcBorders>
          </w:tcPr>
          <w:p w:rsidR="00561024" w:rsidRPr="00476612" w:rsidRDefault="00561024" w:rsidP="00561024">
            <w:pPr>
              <w:widowControl w:val="0"/>
              <w:autoSpaceDE w:val="0"/>
              <w:autoSpaceDN w:val="0"/>
              <w:spacing w:after="0" w:line="240" w:lineRule="auto"/>
              <w:jc w:val="both"/>
              <w:rPr>
                <w:rFonts w:ascii="Arial" w:eastAsia="Times New Roman" w:hAnsi="Arial" w:cs="Arial"/>
                <w:lang w:eastAsia="ru-RU"/>
              </w:rPr>
            </w:pPr>
            <w:r w:rsidRPr="00476612">
              <w:rPr>
                <w:rFonts w:ascii="Arial" w:eastAsia="Times New Roman" w:hAnsi="Arial" w:cs="Arial"/>
                <w:lang w:eastAsia="ru-RU"/>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850" w:type="dxa"/>
            <w:tcBorders>
              <w:top w:val="single" w:sz="4" w:space="0" w:color="auto"/>
              <w:bottom w:val="single" w:sz="4" w:space="0" w:color="auto"/>
            </w:tcBorders>
          </w:tcPr>
          <w:p w:rsidR="00561024" w:rsidRPr="00476612" w:rsidRDefault="00561024" w:rsidP="00561024">
            <w:pPr>
              <w:widowControl w:val="0"/>
              <w:autoSpaceDE w:val="0"/>
              <w:autoSpaceDN w:val="0"/>
              <w:spacing w:after="0" w:line="240" w:lineRule="auto"/>
              <w:jc w:val="center"/>
              <w:rPr>
                <w:rFonts w:ascii="Arial" w:eastAsia="Times New Roman" w:hAnsi="Arial" w:cs="Arial"/>
                <w:lang w:eastAsia="ru-RU"/>
              </w:rPr>
            </w:pPr>
            <w:r w:rsidRPr="00476612">
              <w:rPr>
                <w:rFonts w:ascii="Arial" w:eastAsia="Times New Roman" w:hAnsi="Arial" w:cs="Arial"/>
                <w:lang w:eastAsia="ru-RU"/>
              </w:rPr>
              <w:t>13.1</w:t>
            </w:r>
          </w:p>
        </w:tc>
      </w:tr>
      <w:tr w:rsidR="00561024" w:rsidRPr="00561024" w:rsidTr="00476612">
        <w:tblPrEx>
          <w:tblBorders>
            <w:insideH w:val="nil"/>
          </w:tblBorders>
        </w:tblPrEx>
        <w:tc>
          <w:tcPr>
            <w:tcW w:w="2127" w:type="dxa"/>
            <w:tcBorders>
              <w:top w:val="single" w:sz="4" w:space="0" w:color="auto"/>
              <w:bottom w:val="single" w:sz="4" w:space="0" w:color="auto"/>
            </w:tcBorders>
          </w:tcPr>
          <w:p w:rsidR="00561024" w:rsidRPr="00476612" w:rsidRDefault="00561024" w:rsidP="00561024">
            <w:pPr>
              <w:widowControl w:val="0"/>
              <w:autoSpaceDE w:val="0"/>
              <w:autoSpaceDN w:val="0"/>
              <w:spacing w:after="0" w:line="240" w:lineRule="auto"/>
              <w:jc w:val="both"/>
              <w:rPr>
                <w:rFonts w:ascii="Arial" w:eastAsia="Times New Roman" w:hAnsi="Arial" w:cs="Arial"/>
                <w:lang w:eastAsia="ru-RU"/>
              </w:rPr>
            </w:pPr>
            <w:r w:rsidRPr="00476612">
              <w:rPr>
                <w:rFonts w:ascii="Arial" w:eastAsia="Times New Roman" w:hAnsi="Arial" w:cs="Arial"/>
                <w:lang w:eastAsia="ru-RU"/>
              </w:rPr>
              <w:t>Ведение садоводства</w:t>
            </w:r>
          </w:p>
        </w:tc>
        <w:tc>
          <w:tcPr>
            <w:tcW w:w="7371" w:type="dxa"/>
            <w:tcBorders>
              <w:top w:val="single" w:sz="4" w:space="0" w:color="auto"/>
              <w:bottom w:val="single" w:sz="4" w:space="0" w:color="auto"/>
            </w:tcBorders>
          </w:tcPr>
          <w:p w:rsidR="00561024" w:rsidRPr="00476612" w:rsidRDefault="00561024" w:rsidP="00561024">
            <w:pPr>
              <w:widowControl w:val="0"/>
              <w:autoSpaceDE w:val="0"/>
              <w:autoSpaceDN w:val="0"/>
              <w:spacing w:after="0" w:line="240" w:lineRule="auto"/>
              <w:jc w:val="both"/>
              <w:rPr>
                <w:rFonts w:ascii="Arial" w:eastAsia="Times New Roman" w:hAnsi="Arial" w:cs="Arial"/>
                <w:lang w:eastAsia="ru-RU"/>
              </w:rPr>
            </w:pPr>
            <w:r w:rsidRPr="00476612">
              <w:rPr>
                <w:rFonts w:ascii="Arial" w:eastAsia="Times New Roman" w:hAnsi="Arial" w:cs="Arial"/>
                <w:lang w:eastAsia="ru-RU"/>
              </w:rPr>
              <w:t xml:space="preserve">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w:t>
            </w:r>
            <w:hyperlink w:anchor="P140" w:history="1">
              <w:r w:rsidRPr="00476612">
                <w:rPr>
                  <w:rFonts w:ascii="Arial" w:eastAsia="Times New Roman" w:hAnsi="Arial" w:cs="Arial"/>
                  <w:color w:val="0000FF"/>
                  <w:lang w:eastAsia="ru-RU"/>
                </w:rPr>
                <w:t>кодом 2.1</w:t>
              </w:r>
            </w:hyperlink>
            <w:r w:rsidRPr="00476612">
              <w:rPr>
                <w:rFonts w:ascii="Arial" w:eastAsia="Times New Roman" w:hAnsi="Arial" w:cs="Arial"/>
                <w:lang w:eastAsia="ru-RU"/>
              </w:rPr>
              <w:t>, хозяйственных построек и гаражей</w:t>
            </w:r>
          </w:p>
        </w:tc>
        <w:tc>
          <w:tcPr>
            <w:tcW w:w="850" w:type="dxa"/>
            <w:tcBorders>
              <w:top w:val="single" w:sz="4" w:space="0" w:color="auto"/>
              <w:bottom w:val="single" w:sz="4" w:space="0" w:color="auto"/>
            </w:tcBorders>
          </w:tcPr>
          <w:p w:rsidR="00561024" w:rsidRPr="00476612" w:rsidRDefault="00561024" w:rsidP="00561024">
            <w:pPr>
              <w:widowControl w:val="0"/>
              <w:autoSpaceDE w:val="0"/>
              <w:autoSpaceDN w:val="0"/>
              <w:spacing w:after="0" w:line="240" w:lineRule="auto"/>
              <w:jc w:val="center"/>
              <w:rPr>
                <w:rFonts w:ascii="Arial" w:eastAsia="Times New Roman" w:hAnsi="Arial" w:cs="Arial"/>
                <w:lang w:eastAsia="ru-RU"/>
              </w:rPr>
            </w:pPr>
            <w:r w:rsidRPr="00476612">
              <w:rPr>
                <w:rFonts w:ascii="Arial" w:eastAsia="Times New Roman" w:hAnsi="Arial" w:cs="Arial"/>
                <w:lang w:eastAsia="ru-RU"/>
              </w:rPr>
              <w:t>13.2</w:t>
            </w:r>
          </w:p>
        </w:tc>
      </w:tr>
    </w:tbl>
    <w:p w:rsidR="00E63E70" w:rsidRDefault="00561024" w:rsidP="00561024">
      <w:pPr>
        <w:autoSpaceDE w:val="0"/>
        <w:autoSpaceDN w:val="0"/>
        <w:adjustRightInd w:val="0"/>
        <w:spacing w:after="0" w:line="240" w:lineRule="auto"/>
        <w:outlineLvl w:val="3"/>
      </w:pPr>
      <w:r>
        <w:t xml:space="preserve"> </w:t>
      </w:r>
    </w:p>
    <w:p w:rsidR="00E63E70" w:rsidRDefault="00E63E70" w:rsidP="00E63E70">
      <w:pPr>
        <w:pStyle w:val="3"/>
        <w:ind w:left="0"/>
        <w:jc w:val="both"/>
        <w:rPr>
          <w:sz w:val="26"/>
        </w:rPr>
      </w:pPr>
      <w:r>
        <w:rPr>
          <w:sz w:val="26"/>
        </w:rPr>
        <w:t xml:space="preserve"> Статья 26.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bookmarkEnd w:id="127"/>
    <w:bookmarkEnd w:id="128"/>
    <w:p w:rsidR="00E63E70" w:rsidRDefault="00E63E70" w:rsidP="00E63E70">
      <w:pPr>
        <w:spacing w:after="0"/>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E63E70" w:rsidRDefault="00E63E70" w:rsidP="00E63E70">
      <w:pPr>
        <w:spacing w:after="0"/>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предельные (минимальные и (или) максимальные) размеры земельных участков, в том числе их площадь;</w:t>
      </w:r>
    </w:p>
    <w:p w:rsidR="00E63E70" w:rsidRDefault="00E63E70" w:rsidP="00E63E70">
      <w:pPr>
        <w:spacing w:after="0"/>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E63E70" w:rsidRDefault="00E63E70" w:rsidP="00E63E70">
      <w:pPr>
        <w:spacing w:after="0"/>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 предельное количество этажей или предельную высоту зданий, строений, сооружений;</w:t>
      </w:r>
    </w:p>
    <w:p w:rsidR="00E63E70" w:rsidRDefault="00E63E70" w:rsidP="00E63E70">
      <w:pPr>
        <w:spacing w:after="0"/>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E63E70" w:rsidRDefault="00E63E70" w:rsidP="00E63E70">
      <w:pPr>
        <w:spacing w:after="0"/>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1.1. В случае, если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земельных участков, в том числе их площадь, и (или) предусмотренные пунктами 2 - 4 части 1 настоящей статьи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указывается, что такие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E63E70" w:rsidRDefault="00E63E70" w:rsidP="00E63E70">
      <w:pPr>
        <w:spacing w:after="0"/>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 Наряду с указанными в пунктах 2 - 4 части 1 настоящей статьи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
    <w:p w:rsidR="00E63E70" w:rsidRDefault="00E63E70" w:rsidP="00E63E70">
      <w:pPr>
        <w:spacing w:after="0"/>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Применительно к каждой территориальной зоне устанавливаются указанные в части 1 настоящей статьи размеры и параметры, их сочетания.</w:t>
      </w:r>
    </w:p>
    <w:p w:rsidR="00E63E70" w:rsidRDefault="00E63E70" w:rsidP="00E63E70">
      <w:pPr>
        <w:spacing w:after="0"/>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В пределах территориальных зон могут устанавливаться </w:t>
      </w:r>
      <w:proofErr w:type="spellStart"/>
      <w:r>
        <w:rPr>
          <w:rFonts w:ascii="Times New Roman" w:eastAsia="Times New Roman" w:hAnsi="Times New Roman"/>
          <w:sz w:val="24"/>
          <w:szCs w:val="24"/>
          <w:lang w:eastAsia="ru-RU"/>
        </w:rPr>
        <w:t>подзоны</w:t>
      </w:r>
      <w:proofErr w:type="spellEnd"/>
      <w:r>
        <w:rPr>
          <w:rFonts w:ascii="Times New Roman" w:eastAsia="Times New Roman" w:hAnsi="Times New Roman"/>
          <w:sz w:val="24"/>
          <w:szCs w:val="24"/>
          <w:lang w:eastAsia="ru-RU"/>
        </w:rPr>
        <w:t xml:space="preserve"> с одинаковыми видами разрешенного использования земельных участков и объектов капитального строительства, но с </w:t>
      </w:r>
      <w:r>
        <w:rPr>
          <w:rFonts w:ascii="Times New Roman" w:eastAsia="Times New Roman" w:hAnsi="Times New Roman"/>
          <w:sz w:val="24"/>
          <w:szCs w:val="24"/>
          <w:lang w:eastAsia="ru-RU"/>
        </w:rPr>
        <w:lastRenderedPageBreak/>
        <w:t>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rsidR="00E63E70" w:rsidRDefault="00E63E70" w:rsidP="00E63E70">
      <w:pPr>
        <w:spacing w:after="0"/>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Место допустимого размещения зданий, строений, сооружений определяется линией отступа от красной линии и минимальными отступами от границ земельного участка.</w:t>
      </w:r>
    </w:p>
    <w:p w:rsidR="00E63E70" w:rsidRDefault="00E63E70" w:rsidP="00E63E70">
      <w:pPr>
        <w:spacing w:after="0"/>
        <w:ind w:firstLine="567"/>
        <w:jc w:val="both"/>
        <w:rPr>
          <w:rFonts w:ascii="Times New Roman" w:eastAsia="Times New Roman" w:hAnsi="Times New Roman"/>
          <w:sz w:val="24"/>
          <w:szCs w:val="24"/>
          <w:lang w:eastAsia="ru-RU"/>
        </w:rPr>
      </w:pPr>
    </w:p>
    <w:p w:rsidR="00E63E70" w:rsidRDefault="00B36137" w:rsidP="00561024">
      <w:pPr>
        <w:pStyle w:val="3"/>
        <w:ind w:left="0"/>
        <w:jc w:val="both"/>
        <w:rPr>
          <w:szCs w:val="24"/>
        </w:rPr>
      </w:pPr>
      <w:r>
        <w:rPr>
          <w:b w:val="0"/>
          <w:bCs w:val="0"/>
          <w:sz w:val="26"/>
        </w:rPr>
        <w:t xml:space="preserve">                                 </w:t>
      </w:r>
    </w:p>
    <w:p w:rsidR="00E63E70" w:rsidRDefault="00E63E70" w:rsidP="00E63E70">
      <w:pPr>
        <w:spacing w:after="0"/>
        <w:sectPr w:rsidR="00E63E70" w:rsidSect="00161090">
          <w:pgSz w:w="11906" w:h="16838"/>
          <w:pgMar w:top="720" w:right="720" w:bottom="720" w:left="1134" w:header="708" w:footer="275" w:gutter="0"/>
          <w:cols w:space="720"/>
          <w:docGrid w:linePitch="299"/>
        </w:sectPr>
      </w:pPr>
    </w:p>
    <w:p w:rsidR="00561024" w:rsidRPr="00351019" w:rsidRDefault="00561024" w:rsidP="00561024">
      <w:pPr>
        <w:widowControl w:val="0"/>
        <w:autoSpaceDE w:val="0"/>
        <w:autoSpaceDN w:val="0"/>
        <w:adjustRightInd w:val="0"/>
        <w:spacing w:after="0" w:line="240" w:lineRule="auto"/>
        <w:ind w:firstLine="540"/>
        <w:jc w:val="center"/>
        <w:rPr>
          <w:rFonts w:ascii="Times New Roman" w:eastAsia="Times New Roman" w:hAnsi="Times New Roman" w:cs="Arial"/>
          <w:b/>
          <w:bCs/>
          <w:sz w:val="24"/>
          <w:szCs w:val="24"/>
          <w:lang w:eastAsia="ru-RU"/>
        </w:rPr>
      </w:pPr>
      <w:r w:rsidRPr="00351019">
        <w:rPr>
          <w:rFonts w:ascii="Times New Roman" w:eastAsia="Times New Roman" w:hAnsi="Times New Roman" w:cs="Arial"/>
          <w:b/>
          <w:bCs/>
          <w:sz w:val="24"/>
          <w:szCs w:val="24"/>
          <w:lang w:eastAsia="ru-RU"/>
        </w:rPr>
        <w:lastRenderedPageBreak/>
        <w:t>Таблица предельных (максимальных и (или) минимальных) размеров ЗУ и параметров разрешенного строительства, реконструкции ОКС</w:t>
      </w:r>
    </w:p>
    <w:p w:rsidR="00561024" w:rsidRPr="00351019" w:rsidRDefault="00561024" w:rsidP="00561024">
      <w:pPr>
        <w:widowControl w:val="0"/>
        <w:autoSpaceDE w:val="0"/>
        <w:autoSpaceDN w:val="0"/>
        <w:adjustRightInd w:val="0"/>
        <w:spacing w:after="0"/>
        <w:ind w:firstLine="360"/>
        <w:jc w:val="both"/>
        <w:rPr>
          <w:rFonts w:ascii="Times New Roman" w:hAnsi="Times New Roman"/>
          <w:b/>
          <w:sz w:val="26"/>
          <w:szCs w:val="26"/>
        </w:rPr>
      </w:pPr>
      <w:r w:rsidRPr="00351019">
        <w:rPr>
          <w:rFonts w:ascii="Times New Roman" w:hAnsi="Times New Roman"/>
          <w:b/>
          <w:sz w:val="26"/>
          <w:szCs w:val="26"/>
        </w:rPr>
        <w:t>Жилые зоны:</w:t>
      </w:r>
    </w:p>
    <w:p w:rsidR="00561024" w:rsidRPr="00351019" w:rsidRDefault="00561024" w:rsidP="00561024">
      <w:pPr>
        <w:widowControl w:val="0"/>
        <w:autoSpaceDE w:val="0"/>
        <w:autoSpaceDN w:val="0"/>
        <w:adjustRightInd w:val="0"/>
        <w:spacing w:after="0" w:line="240" w:lineRule="auto"/>
        <w:ind w:firstLine="540"/>
        <w:rPr>
          <w:rFonts w:ascii="Times New Roman" w:eastAsia="Times New Roman" w:hAnsi="Times New Roman" w:cs="Arial"/>
          <w:b/>
          <w:bCs/>
          <w:sz w:val="26"/>
          <w:szCs w:val="26"/>
          <w:lang w:eastAsia="ru-RU"/>
        </w:rPr>
      </w:pPr>
      <w:r w:rsidRPr="00351019">
        <w:rPr>
          <w:rFonts w:ascii="Times New Roman" w:eastAsia="Times New Roman" w:hAnsi="Times New Roman" w:cs="Arial"/>
          <w:sz w:val="26"/>
          <w:szCs w:val="26"/>
          <w:lang w:eastAsia="ru-RU"/>
        </w:rPr>
        <w:t>Ж-1- Зона застройки малоэтажными жилыми домами</w:t>
      </w:r>
    </w:p>
    <w:p w:rsidR="00561024" w:rsidRPr="00351019" w:rsidRDefault="00561024" w:rsidP="00561024">
      <w:pPr>
        <w:widowControl w:val="0"/>
        <w:autoSpaceDE w:val="0"/>
        <w:autoSpaceDN w:val="0"/>
        <w:adjustRightInd w:val="0"/>
        <w:spacing w:after="0" w:line="240" w:lineRule="auto"/>
        <w:ind w:firstLine="540"/>
        <w:jc w:val="right"/>
        <w:rPr>
          <w:rFonts w:ascii="Times New Roman" w:eastAsia="Times New Roman" w:hAnsi="Times New Roman"/>
          <w:i/>
          <w:sz w:val="24"/>
          <w:szCs w:val="24"/>
          <w:lang w:eastAsia="ru-RU"/>
        </w:rPr>
      </w:pPr>
    </w:p>
    <w:tbl>
      <w:tblPr>
        <w:tblW w:w="15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6"/>
        <w:gridCol w:w="1054"/>
        <w:gridCol w:w="1499"/>
        <w:gridCol w:w="2551"/>
        <w:gridCol w:w="2836"/>
        <w:gridCol w:w="1134"/>
        <w:gridCol w:w="1134"/>
        <w:gridCol w:w="1843"/>
        <w:gridCol w:w="1418"/>
        <w:gridCol w:w="1275"/>
      </w:tblGrid>
      <w:tr w:rsidR="00561024" w:rsidRPr="00351019" w:rsidTr="00F90765">
        <w:trPr>
          <w:trHeight w:val="615"/>
        </w:trPr>
        <w:tc>
          <w:tcPr>
            <w:tcW w:w="675" w:type="dxa"/>
            <w:vMerge w:val="restart"/>
            <w:tcBorders>
              <w:top w:val="single" w:sz="4" w:space="0" w:color="auto"/>
              <w:left w:val="single" w:sz="4" w:space="0" w:color="auto"/>
              <w:bottom w:val="single" w:sz="4" w:space="0" w:color="auto"/>
              <w:right w:val="single" w:sz="4" w:space="0" w:color="auto"/>
            </w:tcBorders>
            <w:hideMark/>
          </w:tcPr>
          <w:p w:rsidR="00561024" w:rsidRPr="00351019" w:rsidRDefault="00561024" w:rsidP="00F90765">
            <w:pPr>
              <w:rPr>
                <w:rFonts w:ascii="Times New Roman" w:hAnsi="Times New Roman"/>
                <w:sz w:val="20"/>
                <w:szCs w:val="20"/>
                <w:lang w:eastAsia="ru-RU"/>
              </w:rPr>
            </w:pPr>
            <w:r w:rsidRPr="00351019">
              <w:rPr>
                <w:rFonts w:ascii="Times New Roman" w:hAnsi="Times New Roman"/>
                <w:sz w:val="20"/>
                <w:szCs w:val="20"/>
                <w:lang w:eastAsia="ru-RU"/>
              </w:rPr>
              <w:t>Зона</w:t>
            </w:r>
          </w:p>
        </w:tc>
        <w:tc>
          <w:tcPr>
            <w:tcW w:w="7938" w:type="dxa"/>
            <w:gridSpan w:val="4"/>
            <w:tcBorders>
              <w:top w:val="single" w:sz="4" w:space="0" w:color="auto"/>
              <w:left w:val="single" w:sz="4" w:space="0" w:color="auto"/>
              <w:bottom w:val="single" w:sz="4" w:space="0" w:color="auto"/>
              <w:right w:val="single" w:sz="4" w:space="0" w:color="auto"/>
            </w:tcBorders>
            <w:hideMark/>
          </w:tcPr>
          <w:p w:rsidR="00561024" w:rsidRPr="00351019" w:rsidRDefault="00561024" w:rsidP="00F90765">
            <w:pPr>
              <w:jc w:val="center"/>
              <w:rPr>
                <w:rFonts w:ascii="Times New Roman" w:hAnsi="Times New Roman"/>
                <w:sz w:val="20"/>
                <w:szCs w:val="20"/>
                <w:lang w:eastAsia="ru-RU"/>
              </w:rPr>
            </w:pPr>
            <w:r w:rsidRPr="00351019">
              <w:rPr>
                <w:rFonts w:ascii="Times New Roman" w:hAnsi="Times New Roman"/>
                <w:sz w:val="20"/>
                <w:szCs w:val="20"/>
                <w:lang w:eastAsia="ru-RU"/>
              </w:rPr>
              <w:t>Код (числовое обозначение) классификатора видов разрешенного использования земельного участка&lt;3&gt;</w:t>
            </w:r>
          </w:p>
        </w:tc>
        <w:tc>
          <w:tcPr>
            <w:tcW w:w="1134" w:type="dxa"/>
            <w:vMerge w:val="restart"/>
            <w:tcBorders>
              <w:top w:val="single" w:sz="4" w:space="0" w:color="auto"/>
              <w:left w:val="single" w:sz="4" w:space="0" w:color="auto"/>
              <w:bottom w:val="single" w:sz="4" w:space="0" w:color="auto"/>
              <w:right w:val="single" w:sz="4" w:space="0" w:color="auto"/>
            </w:tcBorders>
            <w:hideMark/>
          </w:tcPr>
          <w:p w:rsidR="00561024" w:rsidRPr="00351019" w:rsidRDefault="00561024" w:rsidP="00F90765">
            <w:pPr>
              <w:jc w:val="center"/>
              <w:outlineLvl w:val="3"/>
              <w:rPr>
                <w:rFonts w:ascii="Times New Roman" w:hAnsi="Times New Roman"/>
                <w:sz w:val="20"/>
                <w:szCs w:val="20"/>
                <w:lang w:eastAsia="ru-RU"/>
              </w:rPr>
            </w:pPr>
            <w:bookmarkStart w:id="198" w:name="_Toc500857616"/>
            <w:proofErr w:type="spellStart"/>
            <w:r w:rsidRPr="00351019">
              <w:rPr>
                <w:rFonts w:ascii="Times New Roman" w:hAnsi="Times New Roman"/>
                <w:sz w:val="20"/>
                <w:szCs w:val="20"/>
                <w:lang w:eastAsia="ru-RU"/>
              </w:rPr>
              <w:t>Миним</w:t>
            </w:r>
            <w:proofErr w:type="spellEnd"/>
            <w:r w:rsidRPr="00351019">
              <w:rPr>
                <w:rFonts w:ascii="Times New Roman" w:hAnsi="Times New Roman"/>
                <w:sz w:val="20"/>
                <w:szCs w:val="20"/>
                <w:lang w:eastAsia="ru-RU"/>
              </w:rPr>
              <w:t>. площадь ЗУ,</w:t>
            </w:r>
            <w:bookmarkEnd w:id="198"/>
          </w:p>
          <w:p w:rsidR="00561024" w:rsidRPr="00351019" w:rsidRDefault="00561024" w:rsidP="00F90765">
            <w:pPr>
              <w:jc w:val="center"/>
              <w:rPr>
                <w:rFonts w:ascii="Times New Roman" w:hAnsi="Times New Roman"/>
                <w:sz w:val="20"/>
                <w:szCs w:val="20"/>
                <w:lang w:eastAsia="ru-RU"/>
              </w:rPr>
            </w:pPr>
            <w:r w:rsidRPr="00351019">
              <w:rPr>
                <w:rFonts w:ascii="Times New Roman" w:eastAsia="Times New Roman" w:hAnsi="Times New Roman"/>
                <w:bCs/>
                <w:sz w:val="20"/>
                <w:szCs w:val="20"/>
                <w:lang w:eastAsia="ru-RU"/>
              </w:rPr>
              <w:t>(га)</w:t>
            </w:r>
          </w:p>
        </w:tc>
        <w:tc>
          <w:tcPr>
            <w:tcW w:w="1134" w:type="dxa"/>
            <w:vMerge w:val="restart"/>
            <w:tcBorders>
              <w:top w:val="single" w:sz="4" w:space="0" w:color="auto"/>
              <w:left w:val="single" w:sz="4" w:space="0" w:color="auto"/>
              <w:bottom w:val="single" w:sz="4" w:space="0" w:color="auto"/>
              <w:right w:val="single" w:sz="4" w:space="0" w:color="auto"/>
            </w:tcBorders>
            <w:hideMark/>
          </w:tcPr>
          <w:p w:rsidR="00561024" w:rsidRPr="00351019" w:rsidRDefault="00561024" w:rsidP="00F90765">
            <w:pPr>
              <w:ind w:left="-108"/>
              <w:jc w:val="center"/>
              <w:outlineLvl w:val="3"/>
              <w:rPr>
                <w:rFonts w:ascii="Times New Roman" w:hAnsi="Times New Roman"/>
                <w:sz w:val="20"/>
                <w:szCs w:val="20"/>
                <w:lang w:eastAsia="ru-RU"/>
              </w:rPr>
            </w:pPr>
            <w:bookmarkStart w:id="199" w:name="_Toc500857617"/>
            <w:r w:rsidRPr="00351019">
              <w:rPr>
                <w:rFonts w:ascii="Times New Roman" w:hAnsi="Times New Roman"/>
                <w:sz w:val="20"/>
                <w:szCs w:val="20"/>
                <w:lang w:eastAsia="ru-RU"/>
              </w:rPr>
              <w:t>Максим. площадь ЗУ,</w:t>
            </w:r>
            <w:bookmarkEnd w:id="199"/>
          </w:p>
          <w:p w:rsidR="00561024" w:rsidRPr="00351019" w:rsidRDefault="00561024" w:rsidP="00F90765">
            <w:pPr>
              <w:ind w:left="-108"/>
              <w:jc w:val="center"/>
              <w:rPr>
                <w:rFonts w:ascii="Times New Roman" w:hAnsi="Times New Roman"/>
                <w:sz w:val="20"/>
                <w:szCs w:val="20"/>
                <w:lang w:eastAsia="ru-RU"/>
              </w:rPr>
            </w:pPr>
            <w:r w:rsidRPr="00351019">
              <w:rPr>
                <w:rFonts w:ascii="Times New Roman" w:hAnsi="Times New Roman"/>
                <w:sz w:val="20"/>
                <w:szCs w:val="20"/>
                <w:lang w:eastAsia="ru-RU"/>
              </w:rPr>
              <w:t>(</w:t>
            </w:r>
            <w:r w:rsidRPr="00351019">
              <w:rPr>
                <w:rFonts w:ascii="Times New Roman" w:eastAsia="Times New Roman" w:hAnsi="Times New Roman"/>
                <w:bCs/>
                <w:sz w:val="20"/>
                <w:szCs w:val="20"/>
                <w:lang w:eastAsia="ru-RU"/>
              </w:rPr>
              <w:t>га)</w:t>
            </w:r>
          </w:p>
        </w:tc>
        <w:tc>
          <w:tcPr>
            <w:tcW w:w="1843" w:type="dxa"/>
            <w:vMerge w:val="restart"/>
            <w:tcBorders>
              <w:top w:val="single" w:sz="4" w:space="0" w:color="auto"/>
              <w:left w:val="single" w:sz="4" w:space="0" w:color="auto"/>
              <w:bottom w:val="single" w:sz="4" w:space="0" w:color="auto"/>
              <w:right w:val="single" w:sz="4" w:space="0" w:color="auto"/>
            </w:tcBorders>
            <w:hideMark/>
          </w:tcPr>
          <w:p w:rsidR="00561024" w:rsidRPr="00351019" w:rsidRDefault="00561024" w:rsidP="00F90765">
            <w:pPr>
              <w:jc w:val="center"/>
              <w:rPr>
                <w:rFonts w:ascii="Times New Roman" w:hAnsi="Times New Roman"/>
                <w:sz w:val="20"/>
                <w:szCs w:val="20"/>
                <w:lang w:eastAsia="ru-RU"/>
              </w:rPr>
            </w:pPr>
            <w:r w:rsidRPr="00351019">
              <w:rPr>
                <w:rFonts w:ascii="Times New Roman" w:hAnsi="Times New Roman"/>
                <w:sz w:val="20"/>
                <w:szCs w:val="20"/>
                <w:lang w:eastAsia="ru-RU"/>
              </w:rPr>
              <w:t>Минимальный отступ от границ ЗУ в целях определения мест допустимого размещения ОКС, (м)</w:t>
            </w:r>
          </w:p>
        </w:tc>
        <w:tc>
          <w:tcPr>
            <w:tcW w:w="1418" w:type="dxa"/>
            <w:vMerge w:val="restart"/>
            <w:tcBorders>
              <w:top w:val="single" w:sz="4" w:space="0" w:color="auto"/>
              <w:left w:val="single" w:sz="4" w:space="0" w:color="auto"/>
              <w:bottom w:val="single" w:sz="4" w:space="0" w:color="auto"/>
              <w:right w:val="single" w:sz="4" w:space="0" w:color="auto"/>
            </w:tcBorders>
            <w:hideMark/>
          </w:tcPr>
          <w:p w:rsidR="00561024" w:rsidRPr="00351019" w:rsidRDefault="00561024" w:rsidP="00F90765">
            <w:pPr>
              <w:jc w:val="center"/>
              <w:outlineLvl w:val="3"/>
              <w:rPr>
                <w:rFonts w:ascii="Times New Roman" w:hAnsi="Times New Roman"/>
                <w:sz w:val="20"/>
                <w:szCs w:val="20"/>
                <w:lang w:eastAsia="ru-RU"/>
              </w:rPr>
            </w:pPr>
            <w:bookmarkStart w:id="200" w:name="_Toc500857618"/>
            <w:r w:rsidRPr="00351019">
              <w:rPr>
                <w:rFonts w:ascii="Times New Roman" w:hAnsi="Times New Roman"/>
                <w:sz w:val="20"/>
                <w:szCs w:val="20"/>
                <w:lang w:eastAsia="ru-RU"/>
              </w:rPr>
              <w:t>Предельна</w:t>
            </w:r>
            <w:bookmarkEnd w:id="200"/>
            <w:r w:rsidRPr="00351019">
              <w:rPr>
                <w:rFonts w:ascii="Times New Roman" w:hAnsi="Times New Roman"/>
                <w:sz w:val="20"/>
                <w:szCs w:val="20"/>
                <w:lang w:eastAsia="ru-RU"/>
              </w:rPr>
              <w:t xml:space="preserve"> высота ОКС, м</w:t>
            </w:r>
          </w:p>
        </w:tc>
        <w:tc>
          <w:tcPr>
            <w:tcW w:w="1275" w:type="dxa"/>
            <w:vMerge w:val="restart"/>
            <w:tcBorders>
              <w:top w:val="single" w:sz="4" w:space="0" w:color="auto"/>
              <w:left w:val="single" w:sz="4" w:space="0" w:color="auto"/>
              <w:bottom w:val="single" w:sz="4" w:space="0" w:color="auto"/>
              <w:right w:val="single" w:sz="4" w:space="0" w:color="auto"/>
            </w:tcBorders>
            <w:hideMark/>
          </w:tcPr>
          <w:p w:rsidR="00561024" w:rsidRPr="00351019" w:rsidRDefault="00561024" w:rsidP="00F90765">
            <w:pPr>
              <w:jc w:val="center"/>
              <w:outlineLvl w:val="3"/>
              <w:rPr>
                <w:rFonts w:ascii="Times New Roman" w:hAnsi="Times New Roman"/>
                <w:sz w:val="20"/>
                <w:szCs w:val="20"/>
                <w:lang w:eastAsia="ru-RU"/>
              </w:rPr>
            </w:pPr>
            <w:bookmarkStart w:id="201" w:name="_Toc500857619"/>
            <w:r w:rsidRPr="00351019">
              <w:rPr>
                <w:rFonts w:ascii="Times New Roman" w:hAnsi="Times New Roman"/>
                <w:sz w:val="20"/>
                <w:szCs w:val="20"/>
                <w:lang w:eastAsia="ru-RU"/>
              </w:rPr>
              <w:t>Максимальный процент застройки,</w:t>
            </w:r>
            <w:bookmarkEnd w:id="201"/>
            <w:r w:rsidRPr="00351019">
              <w:rPr>
                <w:rFonts w:ascii="Times New Roman" w:hAnsi="Times New Roman"/>
                <w:sz w:val="20"/>
                <w:szCs w:val="20"/>
                <w:lang w:eastAsia="ru-RU"/>
              </w:rPr>
              <w:t xml:space="preserve"> (%)</w:t>
            </w:r>
          </w:p>
        </w:tc>
      </w:tr>
      <w:tr w:rsidR="00561024" w:rsidRPr="00351019" w:rsidTr="00F90765">
        <w:trPr>
          <w:trHeight w:val="829"/>
        </w:trPr>
        <w:tc>
          <w:tcPr>
            <w:tcW w:w="300" w:type="dxa"/>
            <w:vMerge/>
            <w:tcBorders>
              <w:top w:val="single" w:sz="4" w:space="0" w:color="auto"/>
              <w:left w:val="single" w:sz="4" w:space="0" w:color="auto"/>
              <w:bottom w:val="single" w:sz="4" w:space="0" w:color="auto"/>
              <w:right w:val="single" w:sz="4" w:space="0" w:color="auto"/>
            </w:tcBorders>
            <w:vAlign w:val="center"/>
            <w:hideMark/>
          </w:tcPr>
          <w:p w:rsidR="00561024" w:rsidRPr="00351019" w:rsidRDefault="00561024" w:rsidP="00F90765">
            <w:pPr>
              <w:spacing w:after="0" w:line="240" w:lineRule="auto"/>
              <w:rPr>
                <w:rFonts w:ascii="Times New Roman" w:hAnsi="Times New Roman"/>
                <w:sz w:val="20"/>
                <w:szCs w:val="20"/>
                <w:lang w:eastAsia="ru-RU"/>
              </w:rPr>
            </w:pPr>
          </w:p>
        </w:tc>
        <w:tc>
          <w:tcPr>
            <w:tcW w:w="2552" w:type="dxa"/>
            <w:gridSpan w:val="2"/>
            <w:tcBorders>
              <w:top w:val="single" w:sz="4" w:space="0" w:color="auto"/>
              <w:left w:val="single" w:sz="4" w:space="0" w:color="auto"/>
              <w:bottom w:val="single" w:sz="4" w:space="0" w:color="auto"/>
              <w:right w:val="single" w:sz="4" w:space="0" w:color="auto"/>
            </w:tcBorders>
            <w:hideMark/>
          </w:tcPr>
          <w:p w:rsidR="00561024" w:rsidRPr="00351019" w:rsidRDefault="00561024" w:rsidP="00F90765">
            <w:pPr>
              <w:jc w:val="center"/>
              <w:rPr>
                <w:rFonts w:ascii="Times New Roman" w:hAnsi="Times New Roman"/>
                <w:sz w:val="20"/>
                <w:szCs w:val="20"/>
                <w:lang w:eastAsia="ru-RU"/>
              </w:rPr>
            </w:pPr>
            <w:r w:rsidRPr="00351019">
              <w:rPr>
                <w:rFonts w:ascii="Times New Roman" w:hAnsi="Times New Roman"/>
                <w:sz w:val="20"/>
                <w:szCs w:val="20"/>
                <w:lang w:eastAsia="ru-RU"/>
              </w:rPr>
              <w:t>Основные виды разрешенного использования</w:t>
            </w:r>
          </w:p>
        </w:tc>
        <w:tc>
          <w:tcPr>
            <w:tcW w:w="2551" w:type="dxa"/>
            <w:tcBorders>
              <w:top w:val="single" w:sz="4" w:space="0" w:color="auto"/>
              <w:left w:val="single" w:sz="4" w:space="0" w:color="auto"/>
              <w:bottom w:val="nil"/>
              <w:right w:val="single" w:sz="4" w:space="0" w:color="auto"/>
            </w:tcBorders>
            <w:hideMark/>
          </w:tcPr>
          <w:p w:rsidR="00561024" w:rsidRPr="00351019" w:rsidRDefault="00561024" w:rsidP="00F90765">
            <w:pPr>
              <w:jc w:val="center"/>
              <w:rPr>
                <w:rFonts w:ascii="Times New Roman" w:hAnsi="Times New Roman"/>
                <w:sz w:val="20"/>
                <w:szCs w:val="20"/>
                <w:lang w:eastAsia="ru-RU"/>
              </w:rPr>
            </w:pPr>
            <w:r w:rsidRPr="00351019">
              <w:rPr>
                <w:rFonts w:ascii="Times New Roman" w:hAnsi="Times New Roman"/>
                <w:sz w:val="20"/>
                <w:szCs w:val="20"/>
                <w:lang w:eastAsia="ru-RU"/>
              </w:rPr>
              <w:t>Условно разрешенные  виды разрешенного использования</w:t>
            </w:r>
          </w:p>
        </w:tc>
        <w:tc>
          <w:tcPr>
            <w:tcW w:w="2835" w:type="dxa"/>
            <w:tcBorders>
              <w:top w:val="single" w:sz="4" w:space="0" w:color="auto"/>
              <w:left w:val="single" w:sz="4" w:space="0" w:color="auto"/>
              <w:bottom w:val="nil"/>
              <w:right w:val="single" w:sz="4" w:space="0" w:color="auto"/>
            </w:tcBorders>
            <w:hideMark/>
          </w:tcPr>
          <w:p w:rsidR="00561024" w:rsidRPr="00351019" w:rsidRDefault="00561024" w:rsidP="00F90765">
            <w:pPr>
              <w:jc w:val="center"/>
              <w:outlineLvl w:val="3"/>
              <w:rPr>
                <w:rFonts w:ascii="Times New Roman" w:hAnsi="Times New Roman"/>
                <w:sz w:val="20"/>
                <w:szCs w:val="20"/>
                <w:lang w:eastAsia="ru-RU"/>
              </w:rPr>
            </w:pPr>
            <w:bookmarkStart w:id="202" w:name="_Toc500857620"/>
            <w:r w:rsidRPr="00351019">
              <w:rPr>
                <w:rFonts w:ascii="Times New Roman" w:hAnsi="Times New Roman"/>
                <w:sz w:val="20"/>
                <w:szCs w:val="20"/>
                <w:lang w:eastAsia="ru-RU"/>
              </w:rPr>
              <w:t>Вспомогательные виды разрешенного использования</w:t>
            </w:r>
            <w:bookmarkEnd w:id="202"/>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61024" w:rsidRPr="00351019" w:rsidRDefault="00561024" w:rsidP="00F90765">
            <w:pPr>
              <w:spacing w:after="0" w:line="240" w:lineRule="auto"/>
              <w:rPr>
                <w:rFonts w:ascii="Times New Roman" w:hAnsi="Times New Roman"/>
                <w:sz w:val="20"/>
                <w:szCs w:val="20"/>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61024" w:rsidRPr="00351019" w:rsidRDefault="00561024" w:rsidP="00F90765">
            <w:pPr>
              <w:spacing w:after="0" w:line="240" w:lineRule="auto"/>
              <w:rPr>
                <w:rFonts w:ascii="Times New Roman" w:hAnsi="Times New Roman"/>
                <w:sz w:val="20"/>
                <w:szCs w:val="20"/>
                <w:lang w:eastAsia="ru-RU"/>
              </w:rPr>
            </w:pPr>
          </w:p>
        </w:tc>
        <w:tc>
          <w:tcPr>
            <w:tcW w:w="2143" w:type="dxa"/>
            <w:vMerge/>
            <w:tcBorders>
              <w:top w:val="single" w:sz="4" w:space="0" w:color="auto"/>
              <w:left w:val="single" w:sz="4" w:space="0" w:color="auto"/>
              <w:bottom w:val="single" w:sz="4" w:space="0" w:color="auto"/>
              <w:right w:val="single" w:sz="4" w:space="0" w:color="auto"/>
            </w:tcBorders>
            <w:vAlign w:val="center"/>
            <w:hideMark/>
          </w:tcPr>
          <w:p w:rsidR="00561024" w:rsidRPr="00351019" w:rsidRDefault="00561024" w:rsidP="00F90765">
            <w:pPr>
              <w:spacing w:after="0" w:line="240" w:lineRule="auto"/>
              <w:rPr>
                <w:rFonts w:ascii="Times New Roman" w:hAnsi="Times New Roman"/>
                <w:sz w:val="20"/>
                <w:szCs w:val="20"/>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561024" w:rsidRPr="00351019" w:rsidRDefault="00561024" w:rsidP="00F90765">
            <w:pPr>
              <w:spacing w:after="0" w:line="240" w:lineRule="auto"/>
              <w:rPr>
                <w:rFonts w:ascii="Times New Roman" w:hAnsi="Times New Roman"/>
                <w:sz w:val="20"/>
                <w:szCs w:val="20"/>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561024" w:rsidRPr="00351019" w:rsidRDefault="00561024" w:rsidP="00F90765">
            <w:pPr>
              <w:spacing w:after="0" w:line="240" w:lineRule="auto"/>
              <w:rPr>
                <w:rFonts w:ascii="Times New Roman" w:hAnsi="Times New Roman"/>
                <w:sz w:val="20"/>
                <w:szCs w:val="20"/>
                <w:lang w:eastAsia="ru-RU"/>
              </w:rPr>
            </w:pPr>
          </w:p>
        </w:tc>
      </w:tr>
      <w:tr w:rsidR="00561024" w:rsidRPr="00351019" w:rsidTr="00F90765">
        <w:trPr>
          <w:trHeight w:val="1649"/>
        </w:trPr>
        <w:tc>
          <w:tcPr>
            <w:tcW w:w="675" w:type="dxa"/>
            <w:tcBorders>
              <w:top w:val="single" w:sz="4" w:space="0" w:color="auto"/>
              <w:left w:val="single" w:sz="4" w:space="0" w:color="auto"/>
              <w:bottom w:val="single" w:sz="4" w:space="0" w:color="auto"/>
              <w:right w:val="single" w:sz="4" w:space="0" w:color="auto"/>
            </w:tcBorders>
            <w:vAlign w:val="center"/>
            <w:hideMark/>
          </w:tcPr>
          <w:p w:rsidR="00561024" w:rsidRPr="00351019" w:rsidRDefault="00561024" w:rsidP="00F90765">
            <w:pPr>
              <w:jc w:val="center"/>
              <w:rPr>
                <w:rFonts w:ascii="Times New Roman" w:hAnsi="Times New Roman"/>
                <w:sz w:val="20"/>
                <w:szCs w:val="20"/>
                <w:lang w:eastAsia="ru-RU"/>
              </w:rPr>
            </w:pPr>
            <w:r w:rsidRPr="00351019">
              <w:rPr>
                <w:rFonts w:ascii="Times New Roman" w:hAnsi="Times New Roman"/>
                <w:sz w:val="20"/>
                <w:szCs w:val="20"/>
                <w:lang w:eastAsia="ru-RU"/>
              </w:rPr>
              <w:t>Ж-1</w:t>
            </w:r>
          </w:p>
        </w:tc>
        <w:tc>
          <w:tcPr>
            <w:tcW w:w="2552" w:type="dxa"/>
            <w:gridSpan w:val="2"/>
            <w:tcBorders>
              <w:top w:val="single" w:sz="4" w:space="0" w:color="auto"/>
              <w:left w:val="single" w:sz="4" w:space="0" w:color="auto"/>
              <w:bottom w:val="single" w:sz="4" w:space="0" w:color="auto"/>
              <w:right w:val="single" w:sz="4" w:space="0" w:color="auto"/>
            </w:tcBorders>
            <w:vAlign w:val="center"/>
            <w:hideMark/>
          </w:tcPr>
          <w:p w:rsidR="00561024" w:rsidRPr="00351019" w:rsidRDefault="00561024" w:rsidP="00F90765">
            <w:pPr>
              <w:outlineLvl w:val="3"/>
              <w:rPr>
                <w:rFonts w:ascii="Times New Roman" w:hAnsi="Times New Roman"/>
                <w:sz w:val="20"/>
                <w:szCs w:val="20"/>
                <w:lang w:eastAsia="ru-RU"/>
              </w:rPr>
            </w:pPr>
            <w:r w:rsidRPr="00351019">
              <w:rPr>
                <w:rFonts w:ascii="Times New Roman" w:hAnsi="Times New Roman"/>
                <w:sz w:val="20"/>
                <w:szCs w:val="20"/>
                <w:lang w:eastAsia="ru-RU"/>
              </w:rPr>
              <w:t>2.1, 2.1.1, 2.2, 2.3, 2.5, 3.1.1, 3.1.2, 3.2.1, 3.2.2, 3.2.3, 3.2.4, 3.3, 3.4.1, 3.4.2, 3.5.1, 3.5.2, 3.6, 3.7, 3.8.1, 4.1, 4.3, 4.4, 4.5, 4.6, 4.7, 4.8.1, 5.1.2, 8.3</w:t>
            </w:r>
          </w:p>
        </w:tc>
        <w:tc>
          <w:tcPr>
            <w:tcW w:w="2551" w:type="dxa"/>
            <w:tcBorders>
              <w:top w:val="single" w:sz="4" w:space="0" w:color="auto"/>
              <w:left w:val="single" w:sz="4" w:space="0" w:color="auto"/>
              <w:bottom w:val="single" w:sz="4" w:space="0" w:color="auto"/>
              <w:right w:val="single" w:sz="4" w:space="0" w:color="auto"/>
            </w:tcBorders>
          </w:tcPr>
          <w:p w:rsidR="00561024" w:rsidRPr="00351019" w:rsidRDefault="00561024" w:rsidP="00F90765">
            <w:pPr>
              <w:jc w:val="center"/>
              <w:outlineLvl w:val="3"/>
              <w:rPr>
                <w:rFonts w:ascii="Times New Roman" w:hAnsi="Times New Roman"/>
                <w:sz w:val="20"/>
                <w:szCs w:val="20"/>
              </w:rPr>
            </w:pPr>
          </w:p>
          <w:p w:rsidR="00561024" w:rsidRPr="00351019" w:rsidRDefault="00561024" w:rsidP="00F90765">
            <w:pPr>
              <w:jc w:val="center"/>
              <w:outlineLvl w:val="3"/>
              <w:rPr>
                <w:rFonts w:ascii="Times New Roman" w:hAnsi="Times New Roman"/>
                <w:sz w:val="20"/>
                <w:szCs w:val="20"/>
              </w:rPr>
            </w:pPr>
            <w:r w:rsidRPr="00351019">
              <w:rPr>
                <w:rFonts w:ascii="Times New Roman" w:hAnsi="Times New Roman"/>
                <w:sz w:val="20"/>
                <w:szCs w:val="20"/>
              </w:rPr>
              <w:t xml:space="preserve">2.7.1, </w:t>
            </w:r>
            <w:r>
              <w:rPr>
                <w:rFonts w:ascii="Times New Roman" w:hAnsi="Times New Roman"/>
                <w:sz w:val="20"/>
                <w:szCs w:val="20"/>
              </w:rPr>
              <w:t>3.10,</w:t>
            </w:r>
            <w:r w:rsidRPr="00351019">
              <w:rPr>
                <w:rFonts w:ascii="Times New Roman" w:hAnsi="Times New Roman"/>
                <w:sz w:val="20"/>
                <w:szCs w:val="20"/>
              </w:rPr>
              <w:t xml:space="preserve"> 4.9.1.3, 4.9.1.4, 6.4, 6.8, 13.1</w:t>
            </w:r>
          </w:p>
          <w:p w:rsidR="00561024" w:rsidRPr="00351019" w:rsidRDefault="00561024" w:rsidP="00F90765">
            <w:pPr>
              <w:jc w:val="center"/>
              <w:outlineLvl w:val="3"/>
              <w:rPr>
                <w:rFonts w:ascii="Times New Roman" w:hAnsi="Times New Roman"/>
                <w:sz w:val="20"/>
                <w:szCs w:val="20"/>
              </w:rPr>
            </w:pPr>
          </w:p>
          <w:p w:rsidR="00561024" w:rsidRPr="00351019" w:rsidRDefault="00561024" w:rsidP="00F90765">
            <w:pPr>
              <w:jc w:val="center"/>
              <w:outlineLvl w:val="3"/>
              <w:rPr>
                <w:rFonts w:ascii="Times New Roman" w:hAnsi="Times New Roman"/>
                <w:sz w:val="20"/>
                <w:szCs w:val="20"/>
              </w:rPr>
            </w:pPr>
          </w:p>
        </w:tc>
        <w:tc>
          <w:tcPr>
            <w:tcW w:w="2835" w:type="dxa"/>
            <w:tcBorders>
              <w:top w:val="single" w:sz="4" w:space="0" w:color="auto"/>
              <w:left w:val="single" w:sz="4" w:space="0" w:color="auto"/>
              <w:bottom w:val="single" w:sz="4" w:space="0" w:color="auto"/>
              <w:right w:val="single" w:sz="4" w:space="0" w:color="auto"/>
            </w:tcBorders>
          </w:tcPr>
          <w:p w:rsidR="00561024" w:rsidRPr="00351019" w:rsidRDefault="00561024" w:rsidP="00F90765">
            <w:pPr>
              <w:outlineLvl w:val="3"/>
              <w:rPr>
                <w:rFonts w:ascii="Times New Roman" w:hAnsi="Times New Roman"/>
                <w:sz w:val="20"/>
                <w:szCs w:val="20"/>
                <w:lang w:eastAsia="ru-RU"/>
              </w:rPr>
            </w:pPr>
          </w:p>
          <w:p w:rsidR="00561024" w:rsidRPr="00351019" w:rsidRDefault="00561024" w:rsidP="00F90765">
            <w:pPr>
              <w:outlineLvl w:val="3"/>
              <w:rPr>
                <w:rFonts w:ascii="Times New Roman" w:hAnsi="Times New Roman"/>
                <w:sz w:val="20"/>
                <w:szCs w:val="20"/>
                <w:lang w:eastAsia="ru-RU"/>
              </w:rPr>
            </w:pPr>
            <w:r w:rsidRPr="00351019">
              <w:rPr>
                <w:rFonts w:ascii="Times New Roman" w:hAnsi="Times New Roman"/>
                <w:sz w:val="20"/>
                <w:szCs w:val="20"/>
                <w:lang w:eastAsia="ru-RU"/>
              </w:rPr>
              <w:t>2.4, 5.1.3, 7.5, 12.0</w:t>
            </w:r>
          </w:p>
        </w:tc>
        <w:tc>
          <w:tcPr>
            <w:tcW w:w="1134" w:type="dxa"/>
            <w:tcBorders>
              <w:top w:val="single" w:sz="4" w:space="0" w:color="auto"/>
              <w:left w:val="single" w:sz="4" w:space="0" w:color="auto"/>
              <w:bottom w:val="single" w:sz="4" w:space="0" w:color="auto"/>
              <w:right w:val="single" w:sz="4" w:space="0" w:color="auto"/>
            </w:tcBorders>
          </w:tcPr>
          <w:p w:rsidR="00561024" w:rsidRPr="00351019" w:rsidRDefault="00561024" w:rsidP="00F90765">
            <w:pPr>
              <w:spacing w:after="0"/>
              <w:jc w:val="center"/>
              <w:outlineLvl w:val="3"/>
              <w:rPr>
                <w:rFonts w:ascii="Times New Roman" w:hAnsi="Times New Roman"/>
                <w:sz w:val="20"/>
                <w:szCs w:val="20"/>
                <w:lang w:eastAsia="ru-RU"/>
              </w:rPr>
            </w:pPr>
          </w:p>
          <w:p w:rsidR="00561024" w:rsidRPr="00351019" w:rsidRDefault="00561024" w:rsidP="00F90765">
            <w:pPr>
              <w:spacing w:after="0"/>
              <w:jc w:val="center"/>
              <w:outlineLvl w:val="3"/>
              <w:rPr>
                <w:rFonts w:ascii="Times New Roman" w:hAnsi="Times New Roman"/>
                <w:sz w:val="20"/>
                <w:szCs w:val="20"/>
                <w:lang w:eastAsia="ru-RU"/>
              </w:rPr>
            </w:pPr>
          </w:p>
          <w:p w:rsidR="00561024" w:rsidRPr="00351019" w:rsidRDefault="00561024" w:rsidP="00F90765">
            <w:pPr>
              <w:spacing w:after="0"/>
              <w:jc w:val="center"/>
              <w:outlineLvl w:val="3"/>
              <w:rPr>
                <w:rFonts w:ascii="Times New Roman" w:hAnsi="Times New Roman"/>
                <w:sz w:val="20"/>
                <w:szCs w:val="20"/>
                <w:lang w:eastAsia="ru-RU"/>
              </w:rPr>
            </w:pPr>
            <w:r w:rsidRPr="00351019">
              <w:rPr>
                <w:rFonts w:ascii="Times New Roman" w:hAnsi="Times New Roman"/>
                <w:sz w:val="20"/>
                <w:szCs w:val="20"/>
                <w:lang w:eastAsia="ru-RU"/>
              </w:rPr>
              <w:t>0,0012</w:t>
            </w:r>
          </w:p>
        </w:tc>
        <w:tc>
          <w:tcPr>
            <w:tcW w:w="1134" w:type="dxa"/>
            <w:tcBorders>
              <w:top w:val="single" w:sz="4" w:space="0" w:color="auto"/>
              <w:left w:val="single" w:sz="4" w:space="0" w:color="auto"/>
              <w:bottom w:val="single" w:sz="4" w:space="0" w:color="auto"/>
              <w:right w:val="single" w:sz="4" w:space="0" w:color="auto"/>
            </w:tcBorders>
          </w:tcPr>
          <w:p w:rsidR="00561024" w:rsidRPr="00351019" w:rsidRDefault="00561024" w:rsidP="00F90765">
            <w:pPr>
              <w:spacing w:after="0"/>
              <w:jc w:val="center"/>
              <w:outlineLvl w:val="3"/>
              <w:rPr>
                <w:rFonts w:ascii="Times New Roman" w:hAnsi="Times New Roman"/>
                <w:sz w:val="20"/>
                <w:szCs w:val="20"/>
                <w:lang w:eastAsia="ru-RU"/>
              </w:rPr>
            </w:pPr>
          </w:p>
          <w:p w:rsidR="00561024" w:rsidRPr="00351019" w:rsidRDefault="00561024" w:rsidP="00F90765">
            <w:pPr>
              <w:spacing w:after="0"/>
              <w:jc w:val="center"/>
              <w:outlineLvl w:val="3"/>
              <w:rPr>
                <w:rFonts w:ascii="Times New Roman" w:hAnsi="Times New Roman"/>
                <w:sz w:val="20"/>
                <w:szCs w:val="20"/>
                <w:lang w:eastAsia="ru-RU"/>
              </w:rPr>
            </w:pPr>
          </w:p>
          <w:p w:rsidR="00561024" w:rsidRPr="00351019" w:rsidRDefault="00561024" w:rsidP="00F90765">
            <w:pPr>
              <w:spacing w:after="0"/>
              <w:jc w:val="center"/>
              <w:outlineLvl w:val="3"/>
              <w:rPr>
                <w:rFonts w:ascii="Times New Roman" w:hAnsi="Times New Roman"/>
                <w:sz w:val="20"/>
                <w:szCs w:val="20"/>
                <w:lang w:eastAsia="ru-RU"/>
              </w:rPr>
            </w:pPr>
            <w:r w:rsidRPr="00351019">
              <w:rPr>
                <w:rFonts w:ascii="Times New Roman" w:hAnsi="Times New Roman"/>
                <w:sz w:val="20"/>
                <w:szCs w:val="20"/>
                <w:lang w:eastAsia="ru-RU"/>
              </w:rPr>
              <w:t>0,50</w:t>
            </w:r>
          </w:p>
          <w:p w:rsidR="00561024" w:rsidRPr="00351019" w:rsidRDefault="00561024" w:rsidP="00F90765">
            <w:pPr>
              <w:spacing w:after="0"/>
              <w:jc w:val="center"/>
              <w:outlineLvl w:val="3"/>
              <w:rPr>
                <w:rFonts w:ascii="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tcPr>
          <w:p w:rsidR="00561024" w:rsidRPr="00351019" w:rsidRDefault="00561024" w:rsidP="00F90765">
            <w:pPr>
              <w:spacing w:after="0"/>
              <w:jc w:val="center"/>
              <w:outlineLvl w:val="3"/>
              <w:rPr>
                <w:rFonts w:ascii="Times New Roman" w:hAnsi="Times New Roman"/>
                <w:sz w:val="20"/>
                <w:szCs w:val="20"/>
                <w:lang w:eastAsia="ru-RU"/>
              </w:rPr>
            </w:pPr>
          </w:p>
          <w:p w:rsidR="00561024" w:rsidRPr="00351019" w:rsidRDefault="00561024" w:rsidP="00F90765">
            <w:pPr>
              <w:spacing w:after="0"/>
              <w:jc w:val="center"/>
              <w:outlineLvl w:val="3"/>
              <w:rPr>
                <w:rFonts w:ascii="Times New Roman" w:hAnsi="Times New Roman"/>
                <w:sz w:val="20"/>
                <w:szCs w:val="20"/>
                <w:lang w:eastAsia="ru-RU"/>
              </w:rPr>
            </w:pPr>
          </w:p>
          <w:p w:rsidR="00561024" w:rsidRPr="00351019" w:rsidRDefault="00561024" w:rsidP="00F90765">
            <w:pPr>
              <w:spacing w:after="0"/>
              <w:jc w:val="center"/>
              <w:outlineLvl w:val="3"/>
              <w:rPr>
                <w:rFonts w:ascii="Times New Roman" w:hAnsi="Times New Roman"/>
                <w:sz w:val="20"/>
                <w:szCs w:val="20"/>
                <w:lang w:eastAsia="ru-RU"/>
              </w:rPr>
            </w:pPr>
            <w:r w:rsidRPr="00351019">
              <w:rPr>
                <w:rFonts w:ascii="Times New Roman" w:hAnsi="Times New Roman"/>
                <w:sz w:val="20"/>
                <w:szCs w:val="20"/>
                <w:lang w:eastAsia="ru-RU"/>
              </w:rPr>
              <w:t>3</w:t>
            </w:r>
          </w:p>
          <w:p w:rsidR="00561024" w:rsidRPr="00351019" w:rsidRDefault="00561024" w:rsidP="00F90765">
            <w:pPr>
              <w:spacing w:after="0"/>
              <w:jc w:val="center"/>
              <w:outlineLvl w:val="3"/>
              <w:rPr>
                <w:rFonts w:ascii="Times New Roman" w:hAnsi="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tcPr>
          <w:p w:rsidR="00561024" w:rsidRPr="00351019" w:rsidRDefault="00561024" w:rsidP="00F90765">
            <w:pPr>
              <w:spacing w:after="0"/>
              <w:jc w:val="center"/>
              <w:outlineLvl w:val="3"/>
              <w:rPr>
                <w:rFonts w:ascii="Times New Roman" w:hAnsi="Times New Roman"/>
                <w:sz w:val="20"/>
                <w:szCs w:val="20"/>
                <w:lang w:eastAsia="ru-RU"/>
              </w:rPr>
            </w:pPr>
          </w:p>
          <w:p w:rsidR="00561024" w:rsidRPr="00351019" w:rsidRDefault="00561024" w:rsidP="00F90765">
            <w:pPr>
              <w:spacing w:after="0"/>
              <w:jc w:val="center"/>
              <w:outlineLvl w:val="3"/>
              <w:rPr>
                <w:rFonts w:ascii="Times New Roman" w:hAnsi="Times New Roman"/>
                <w:sz w:val="20"/>
                <w:szCs w:val="20"/>
                <w:lang w:eastAsia="ru-RU"/>
              </w:rPr>
            </w:pPr>
          </w:p>
          <w:p w:rsidR="00561024" w:rsidRPr="00351019" w:rsidRDefault="00561024" w:rsidP="00F90765">
            <w:pPr>
              <w:spacing w:after="0"/>
              <w:jc w:val="center"/>
              <w:outlineLvl w:val="3"/>
              <w:rPr>
                <w:rFonts w:ascii="Times New Roman" w:hAnsi="Times New Roman"/>
                <w:sz w:val="20"/>
                <w:szCs w:val="20"/>
                <w:lang w:eastAsia="ru-RU"/>
              </w:rPr>
            </w:pPr>
            <w:r w:rsidRPr="00351019">
              <w:rPr>
                <w:rFonts w:ascii="Times New Roman" w:hAnsi="Times New Roman"/>
                <w:sz w:val="20"/>
                <w:szCs w:val="20"/>
                <w:lang w:eastAsia="ru-RU"/>
              </w:rPr>
              <w:t>20</w:t>
            </w:r>
          </w:p>
        </w:tc>
        <w:tc>
          <w:tcPr>
            <w:tcW w:w="1275" w:type="dxa"/>
            <w:tcBorders>
              <w:top w:val="single" w:sz="4" w:space="0" w:color="auto"/>
              <w:left w:val="single" w:sz="4" w:space="0" w:color="auto"/>
              <w:bottom w:val="single" w:sz="4" w:space="0" w:color="auto"/>
              <w:right w:val="single" w:sz="4" w:space="0" w:color="auto"/>
            </w:tcBorders>
          </w:tcPr>
          <w:p w:rsidR="00561024" w:rsidRPr="00351019" w:rsidRDefault="00561024" w:rsidP="00F90765">
            <w:pPr>
              <w:spacing w:after="0"/>
              <w:jc w:val="center"/>
              <w:outlineLvl w:val="3"/>
              <w:rPr>
                <w:rFonts w:ascii="Times New Roman" w:hAnsi="Times New Roman"/>
                <w:sz w:val="20"/>
                <w:szCs w:val="20"/>
                <w:lang w:eastAsia="ru-RU"/>
              </w:rPr>
            </w:pPr>
          </w:p>
          <w:p w:rsidR="00561024" w:rsidRPr="00351019" w:rsidRDefault="00561024" w:rsidP="00F90765">
            <w:pPr>
              <w:spacing w:after="0"/>
              <w:jc w:val="center"/>
              <w:outlineLvl w:val="3"/>
              <w:rPr>
                <w:rFonts w:ascii="Times New Roman" w:hAnsi="Times New Roman"/>
                <w:sz w:val="20"/>
                <w:szCs w:val="20"/>
                <w:lang w:eastAsia="ru-RU"/>
              </w:rPr>
            </w:pPr>
          </w:p>
          <w:p w:rsidR="00561024" w:rsidRPr="00351019" w:rsidRDefault="00561024" w:rsidP="00F90765">
            <w:pPr>
              <w:spacing w:after="0"/>
              <w:jc w:val="center"/>
              <w:outlineLvl w:val="3"/>
              <w:rPr>
                <w:rFonts w:ascii="Times New Roman" w:hAnsi="Times New Roman"/>
                <w:sz w:val="20"/>
                <w:szCs w:val="20"/>
                <w:lang w:eastAsia="ru-RU"/>
              </w:rPr>
            </w:pPr>
            <w:r w:rsidRPr="00351019">
              <w:rPr>
                <w:rFonts w:ascii="Times New Roman" w:hAnsi="Times New Roman"/>
                <w:sz w:val="20"/>
                <w:szCs w:val="20"/>
                <w:lang w:eastAsia="ru-RU"/>
              </w:rPr>
              <w:t>60</w:t>
            </w:r>
          </w:p>
        </w:tc>
      </w:tr>
      <w:tr w:rsidR="00561024" w:rsidRPr="00351019" w:rsidTr="00F90765">
        <w:tc>
          <w:tcPr>
            <w:tcW w:w="1728" w:type="dxa"/>
            <w:gridSpan w:val="2"/>
            <w:tcBorders>
              <w:top w:val="single" w:sz="4" w:space="0" w:color="auto"/>
              <w:left w:val="single" w:sz="4" w:space="0" w:color="auto"/>
              <w:bottom w:val="single" w:sz="4" w:space="0" w:color="auto"/>
              <w:right w:val="single" w:sz="4" w:space="0" w:color="auto"/>
            </w:tcBorders>
          </w:tcPr>
          <w:p w:rsidR="00561024" w:rsidRPr="00351019" w:rsidRDefault="00561024" w:rsidP="00F90765">
            <w:pPr>
              <w:jc w:val="center"/>
              <w:outlineLvl w:val="3"/>
              <w:rPr>
                <w:rFonts w:ascii="Times New Roman" w:hAnsi="Times New Roman"/>
                <w:sz w:val="20"/>
                <w:szCs w:val="20"/>
                <w:lang w:eastAsia="ru-RU"/>
              </w:rPr>
            </w:pPr>
            <w:bookmarkStart w:id="203" w:name="_Toc500857635"/>
          </w:p>
          <w:p w:rsidR="00561024" w:rsidRPr="00351019" w:rsidRDefault="00561024" w:rsidP="00F90765">
            <w:pPr>
              <w:jc w:val="center"/>
              <w:outlineLvl w:val="3"/>
              <w:rPr>
                <w:rFonts w:ascii="Times New Roman" w:hAnsi="Times New Roman"/>
                <w:sz w:val="20"/>
                <w:szCs w:val="20"/>
                <w:lang w:eastAsia="ru-RU"/>
              </w:rPr>
            </w:pPr>
            <w:r w:rsidRPr="00351019">
              <w:rPr>
                <w:rFonts w:ascii="Times New Roman" w:hAnsi="Times New Roman"/>
                <w:sz w:val="20"/>
                <w:szCs w:val="20"/>
                <w:lang w:eastAsia="ru-RU"/>
              </w:rPr>
              <w:t>Иные предельные параметры разрешенного строительства, реконструкции объектов капитального строительства</w:t>
            </w:r>
            <w:bookmarkEnd w:id="203"/>
          </w:p>
          <w:p w:rsidR="00561024" w:rsidRPr="00351019" w:rsidRDefault="00561024" w:rsidP="00F90765">
            <w:pPr>
              <w:jc w:val="center"/>
              <w:outlineLvl w:val="3"/>
              <w:rPr>
                <w:rFonts w:ascii="Times New Roman" w:hAnsi="Times New Roman"/>
                <w:sz w:val="20"/>
                <w:szCs w:val="20"/>
                <w:lang w:eastAsia="ru-RU"/>
              </w:rPr>
            </w:pPr>
          </w:p>
          <w:p w:rsidR="00561024" w:rsidRPr="00351019" w:rsidRDefault="00561024" w:rsidP="00F90765">
            <w:pPr>
              <w:jc w:val="center"/>
              <w:outlineLvl w:val="3"/>
              <w:rPr>
                <w:rFonts w:ascii="Times New Roman" w:hAnsi="Times New Roman"/>
                <w:sz w:val="20"/>
                <w:szCs w:val="20"/>
                <w:lang w:eastAsia="ru-RU"/>
              </w:rPr>
            </w:pPr>
          </w:p>
          <w:p w:rsidR="00561024" w:rsidRPr="00351019" w:rsidRDefault="00561024" w:rsidP="00F90765">
            <w:pPr>
              <w:jc w:val="center"/>
              <w:outlineLvl w:val="3"/>
              <w:rPr>
                <w:rFonts w:ascii="Times New Roman" w:hAnsi="Times New Roman"/>
                <w:sz w:val="20"/>
                <w:szCs w:val="20"/>
                <w:lang w:eastAsia="ru-RU"/>
              </w:rPr>
            </w:pPr>
          </w:p>
        </w:tc>
        <w:tc>
          <w:tcPr>
            <w:tcW w:w="13689" w:type="dxa"/>
            <w:gridSpan w:val="8"/>
            <w:tcBorders>
              <w:top w:val="single" w:sz="4" w:space="0" w:color="auto"/>
              <w:left w:val="single" w:sz="4" w:space="0" w:color="auto"/>
              <w:bottom w:val="single" w:sz="4" w:space="0" w:color="auto"/>
              <w:right w:val="single" w:sz="4" w:space="0" w:color="auto"/>
            </w:tcBorders>
            <w:vAlign w:val="center"/>
          </w:tcPr>
          <w:p w:rsidR="00561024" w:rsidRPr="00476612" w:rsidRDefault="00561024" w:rsidP="00F90765">
            <w:pPr>
              <w:spacing w:after="0" w:line="240" w:lineRule="auto"/>
              <w:jc w:val="both"/>
              <w:rPr>
                <w:rFonts w:ascii="Arial" w:hAnsi="Arial" w:cs="Arial"/>
                <w:b/>
                <w:sz w:val="20"/>
                <w:szCs w:val="20"/>
              </w:rPr>
            </w:pPr>
            <w:r w:rsidRPr="00476612">
              <w:rPr>
                <w:rFonts w:ascii="Arial" w:hAnsi="Arial" w:cs="Arial"/>
                <w:b/>
                <w:sz w:val="20"/>
                <w:szCs w:val="20"/>
              </w:rPr>
              <w:lastRenderedPageBreak/>
              <w:t>Предельные размеры земельных участков для индивидуального жилищного строительства и для ведения личного подсобного хозяйства в соответствии с Решением  Дзержинского Районного Собрания № 345 от 29.09.2009г.</w:t>
            </w:r>
          </w:p>
          <w:p w:rsidR="00561024" w:rsidRPr="00476612" w:rsidRDefault="00561024" w:rsidP="00F90765">
            <w:pPr>
              <w:keepNext/>
              <w:spacing w:after="0"/>
              <w:ind w:left="-105" w:firstLine="183"/>
              <w:jc w:val="both"/>
              <w:rPr>
                <w:rFonts w:ascii="Arial" w:hAnsi="Arial" w:cs="Arial"/>
                <w:sz w:val="20"/>
                <w:szCs w:val="20"/>
                <w:lang w:eastAsia="ru-RU"/>
              </w:rPr>
            </w:pPr>
            <w:r w:rsidRPr="00476612">
              <w:rPr>
                <w:rFonts w:ascii="Arial" w:hAnsi="Arial" w:cs="Arial"/>
                <w:sz w:val="20"/>
                <w:szCs w:val="20"/>
                <w:lang w:eastAsia="ru-RU"/>
              </w:rPr>
              <w:t xml:space="preserve">1. В районах малоэтажной застройки расстояние от окон жилых помещений (комнат, кухонь и веранд) до стен дома и хозяйственных построек (сарая, гаража, бани), расположенных на соседних земельных участках, по санитарным и бытовым условиям должно быть не менее, как правило, </w:t>
            </w:r>
            <w:smartTag w:uri="urn:schemas-microsoft-com:office:smarttags" w:element="metricconverter">
              <w:smartTagPr>
                <w:attr w:name="ProductID" w:val="6 м"/>
              </w:smartTagPr>
              <w:r w:rsidRPr="00476612">
                <w:rPr>
                  <w:rFonts w:ascii="Arial" w:hAnsi="Arial" w:cs="Arial"/>
                  <w:sz w:val="20"/>
                  <w:szCs w:val="20"/>
                  <w:lang w:eastAsia="ru-RU"/>
                </w:rPr>
                <w:t>6 м</w:t>
              </w:r>
            </w:smartTag>
            <w:r w:rsidRPr="00476612">
              <w:rPr>
                <w:rFonts w:ascii="Arial" w:hAnsi="Arial" w:cs="Arial"/>
                <w:sz w:val="20"/>
                <w:szCs w:val="20"/>
                <w:lang w:eastAsia="ru-RU"/>
              </w:rPr>
              <w:t>.</w:t>
            </w:r>
          </w:p>
          <w:p w:rsidR="00561024" w:rsidRPr="00476612" w:rsidRDefault="00561024" w:rsidP="00F90765">
            <w:pPr>
              <w:keepNext/>
              <w:spacing w:after="0"/>
              <w:ind w:left="-105" w:firstLine="183"/>
              <w:jc w:val="both"/>
              <w:rPr>
                <w:rFonts w:ascii="Arial" w:hAnsi="Arial" w:cs="Arial"/>
                <w:sz w:val="20"/>
                <w:szCs w:val="20"/>
                <w:lang w:eastAsia="ru-RU"/>
              </w:rPr>
            </w:pPr>
            <w:r w:rsidRPr="00476612">
              <w:rPr>
                <w:rFonts w:ascii="Arial" w:hAnsi="Arial" w:cs="Arial"/>
                <w:sz w:val="20"/>
                <w:szCs w:val="20"/>
                <w:lang w:eastAsia="ru-RU"/>
              </w:rPr>
              <w:t xml:space="preserve">2. Ширина земельного участка для строительства индивидуального жилого дома - не менее </w:t>
            </w:r>
            <w:smartTag w:uri="urn:schemas-microsoft-com:office:smarttags" w:element="metricconverter">
              <w:smartTagPr>
                <w:attr w:name="ProductID" w:val="12 м"/>
              </w:smartTagPr>
              <w:r w:rsidRPr="00476612">
                <w:rPr>
                  <w:rFonts w:ascii="Arial" w:hAnsi="Arial" w:cs="Arial"/>
                  <w:sz w:val="20"/>
                  <w:szCs w:val="20"/>
                  <w:lang w:eastAsia="ru-RU"/>
                </w:rPr>
                <w:t>12 м</w:t>
              </w:r>
            </w:smartTag>
            <w:r w:rsidRPr="00476612">
              <w:rPr>
                <w:rFonts w:ascii="Arial" w:hAnsi="Arial" w:cs="Arial"/>
                <w:sz w:val="20"/>
                <w:szCs w:val="20"/>
                <w:lang w:eastAsia="ru-RU"/>
              </w:rPr>
              <w:t>.</w:t>
            </w:r>
          </w:p>
          <w:p w:rsidR="00561024" w:rsidRPr="00476612" w:rsidRDefault="00561024" w:rsidP="00F90765">
            <w:pPr>
              <w:keepNext/>
              <w:spacing w:after="0"/>
              <w:ind w:left="-105" w:firstLine="183"/>
              <w:jc w:val="both"/>
              <w:rPr>
                <w:rFonts w:ascii="Arial" w:hAnsi="Arial" w:cs="Arial"/>
                <w:sz w:val="20"/>
                <w:szCs w:val="20"/>
                <w:lang w:eastAsia="ru-RU"/>
              </w:rPr>
            </w:pPr>
            <w:r w:rsidRPr="00476612">
              <w:rPr>
                <w:rFonts w:ascii="Arial" w:hAnsi="Arial" w:cs="Arial"/>
                <w:sz w:val="20"/>
                <w:szCs w:val="20"/>
                <w:lang w:eastAsia="ru-RU"/>
              </w:rPr>
              <w:t xml:space="preserve">3. Минимальный отступ от границ землевладения до строений, а также между строениями:- от границ соседнего участка до: основного строения – </w:t>
            </w:r>
            <w:smartTag w:uri="urn:schemas-microsoft-com:office:smarttags" w:element="metricconverter">
              <w:smartTagPr>
                <w:attr w:name="ProductID" w:val="3 м"/>
              </w:smartTagPr>
              <w:r w:rsidRPr="00476612">
                <w:rPr>
                  <w:rFonts w:ascii="Arial" w:hAnsi="Arial" w:cs="Arial"/>
                  <w:sz w:val="20"/>
                  <w:szCs w:val="20"/>
                  <w:lang w:eastAsia="ru-RU"/>
                </w:rPr>
                <w:t>3 м</w:t>
              </w:r>
            </w:smartTag>
            <w:r w:rsidRPr="00476612">
              <w:rPr>
                <w:rFonts w:ascii="Arial" w:hAnsi="Arial" w:cs="Arial"/>
                <w:sz w:val="20"/>
                <w:szCs w:val="20"/>
                <w:lang w:eastAsia="ru-RU"/>
              </w:rPr>
              <w:t xml:space="preserve">; хозяйственных и прочих строений без содержания животных – </w:t>
            </w:r>
            <w:smartTag w:uri="urn:schemas-microsoft-com:office:smarttags" w:element="metricconverter">
              <w:smartTagPr>
                <w:attr w:name="ProductID" w:val="1 м"/>
              </w:smartTagPr>
              <w:r w:rsidRPr="00476612">
                <w:rPr>
                  <w:rFonts w:ascii="Arial" w:hAnsi="Arial" w:cs="Arial"/>
                  <w:sz w:val="20"/>
                  <w:szCs w:val="20"/>
                  <w:lang w:eastAsia="ru-RU"/>
                </w:rPr>
                <w:t>1 м</w:t>
              </w:r>
            </w:smartTag>
            <w:r w:rsidRPr="00476612">
              <w:rPr>
                <w:rFonts w:ascii="Arial" w:hAnsi="Arial" w:cs="Arial"/>
                <w:sz w:val="20"/>
                <w:szCs w:val="20"/>
                <w:lang w:eastAsia="ru-RU"/>
              </w:rPr>
              <w:t>; отдельно стоящего гаража – 1м.</w:t>
            </w:r>
          </w:p>
          <w:p w:rsidR="00561024" w:rsidRPr="00476612" w:rsidRDefault="00561024" w:rsidP="00F90765">
            <w:pPr>
              <w:spacing w:after="0" w:line="240" w:lineRule="auto"/>
              <w:ind w:left="-105" w:firstLine="183"/>
              <w:jc w:val="both"/>
              <w:rPr>
                <w:rFonts w:ascii="Arial" w:hAnsi="Arial" w:cs="Arial"/>
                <w:sz w:val="20"/>
                <w:szCs w:val="20"/>
              </w:rPr>
            </w:pPr>
            <w:r w:rsidRPr="00476612">
              <w:rPr>
                <w:rFonts w:ascii="Arial" w:hAnsi="Arial" w:cs="Arial"/>
                <w:sz w:val="20"/>
                <w:szCs w:val="20"/>
              </w:rPr>
              <w:t xml:space="preserve">4. Расстояние между жилым строением (или домом) и границей соседнего участка измеряется от цоколя дома или от стены дома (при отсутствии цоколя), если элементы дома (эркер, крыльцо, навес, свес крыши и др.) выступают не более чем на </w:t>
            </w:r>
            <w:smartTag w:uri="urn:schemas-microsoft-com:office:smarttags" w:element="metricconverter">
              <w:smartTagPr>
                <w:attr w:name="ProductID" w:val="50 см"/>
              </w:smartTagPr>
              <w:r w:rsidRPr="00476612">
                <w:rPr>
                  <w:rFonts w:ascii="Arial" w:hAnsi="Arial" w:cs="Arial"/>
                  <w:sz w:val="20"/>
                  <w:szCs w:val="20"/>
                </w:rPr>
                <w:t>50 см</w:t>
              </w:r>
            </w:smartTag>
            <w:r w:rsidRPr="00476612">
              <w:rPr>
                <w:rFonts w:ascii="Arial" w:hAnsi="Arial" w:cs="Arial"/>
                <w:sz w:val="20"/>
                <w:szCs w:val="20"/>
              </w:rPr>
              <w:t xml:space="preserve"> от плоскости стены. Если элементы выступают более чем на </w:t>
            </w:r>
            <w:smartTag w:uri="urn:schemas-microsoft-com:office:smarttags" w:element="metricconverter">
              <w:smartTagPr>
                <w:attr w:name="ProductID" w:val="50 см"/>
              </w:smartTagPr>
              <w:r w:rsidRPr="00476612">
                <w:rPr>
                  <w:rFonts w:ascii="Arial" w:hAnsi="Arial" w:cs="Arial"/>
                  <w:sz w:val="20"/>
                  <w:szCs w:val="20"/>
                </w:rPr>
                <w:t>50 см</w:t>
              </w:r>
            </w:smartTag>
            <w:r w:rsidRPr="00476612">
              <w:rPr>
                <w:rFonts w:ascii="Arial" w:hAnsi="Arial" w:cs="Arial"/>
                <w:sz w:val="20"/>
                <w:szCs w:val="20"/>
              </w:rPr>
              <w:t>, расстояние измеряется от выступающих частей или от проекции их на землю (консольный навес крыши, элементы второго этажа, расположенные на столбах и др.).</w:t>
            </w:r>
          </w:p>
          <w:p w:rsidR="00561024" w:rsidRPr="00476612" w:rsidRDefault="00561024" w:rsidP="00F90765">
            <w:pPr>
              <w:spacing w:after="0" w:line="240" w:lineRule="auto"/>
              <w:ind w:left="-105" w:firstLine="183"/>
              <w:jc w:val="both"/>
              <w:rPr>
                <w:rFonts w:ascii="Arial" w:hAnsi="Arial" w:cs="Arial"/>
                <w:sz w:val="20"/>
                <w:szCs w:val="20"/>
              </w:rPr>
            </w:pPr>
            <w:r w:rsidRPr="00476612">
              <w:rPr>
                <w:rFonts w:ascii="Arial" w:hAnsi="Arial" w:cs="Arial"/>
                <w:sz w:val="20"/>
                <w:szCs w:val="20"/>
              </w:rPr>
              <w:t xml:space="preserve">5. При возведении на участке хозяйственных построек, располагаемых на расстоянии </w:t>
            </w:r>
            <w:smartTag w:uri="urn:schemas-microsoft-com:office:smarttags" w:element="metricconverter">
              <w:smartTagPr>
                <w:attr w:name="ProductID" w:val="1 м"/>
              </w:smartTagPr>
              <w:r w:rsidRPr="00476612">
                <w:rPr>
                  <w:rFonts w:ascii="Arial" w:hAnsi="Arial" w:cs="Arial"/>
                  <w:sz w:val="20"/>
                  <w:szCs w:val="20"/>
                </w:rPr>
                <w:t>1 м</w:t>
              </w:r>
            </w:smartTag>
            <w:r w:rsidRPr="00476612">
              <w:rPr>
                <w:rFonts w:ascii="Arial" w:hAnsi="Arial" w:cs="Arial"/>
                <w:sz w:val="20"/>
                <w:szCs w:val="20"/>
              </w:rPr>
              <w:t xml:space="preserve"> от границы соседнего участка, следует скат крыши ориентировать на свой участок.</w:t>
            </w:r>
          </w:p>
          <w:p w:rsidR="00561024" w:rsidRPr="00476612" w:rsidRDefault="00561024" w:rsidP="00F90765">
            <w:pPr>
              <w:spacing w:after="0" w:line="240" w:lineRule="auto"/>
              <w:ind w:left="-105" w:firstLine="183"/>
              <w:jc w:val="both"/>
              <w:rPr>
                <w:rFonts w:ascii="Arial" w:hAnsi="Arial" w:cs="Arial"/>
                <w:sz w:val="20"/>
                <w:szCs w:val="20"/>
              </w:rPr>
            </w:pPr>
            <w:r w:rsidRPr="00476612">
              <w:rPr>
                <w:rFonts w:ascii="Arial" w:hAnsi="Arial" w:cs="Arial"/>
                <w:sz w:val="20"/>
                <w:szCs w:val="20"/>
              </w:rPr>
              <w:t xml:space="preserve">6. Допускается блокировка хозяйственных построек на смежных приусадебных участках по взаимному письменному согласию собственников </w:t>
            </w:r>
            <w:r w:rsidRPr="00476612">
              <w:rPr>
                <w:rFonts w:ascii="Arial" w:hAnsi="Arial" w:cs="Arial"/>
                <w:sz w:val="20"/>
                <w:szCs w:val="20"/>
              </w:rPr>
              <w:lastRenderedPageBreak/>
              <w:t>земельных участков.</w:t>
            </w:r>
          </w:p>
          <w:p w:rsidR="00561024" w:rsidRPr="00476612" w:rsidRDefault="00561024" w:rsidP="00F90765">
            <w:pPr>
              <w:autoSpaceDE w:val="0"/>
              <w:spacing w:after="0" w:line="240" w:lineRule="auto"/>
              <w:ind w:left="-105" w:firstLine="183"/>
              <w:jc w:val="both"/>
              <w:rPr>
                <w:rFonts w:ascii="Arial" w:hAnsi="Arial" w:cs="Arial"/>
                <w:sz w:val="20"/>
                <w:szCs w:val="20"/>
              </w:rPr>
            </w:pPr>
            <w:r w:rsidRPr="00476612">
              <w:rPr>
                <w:rFonts w:ascii="Arial" w:hAnsi="Arial" w:cs="Arial"/>
                <w:sz w:val="20"/>
                <w:szCs w:val="20"/>
              </w:rPr>
              <w:t>7. Минимальное расстояние между длинными сторонами жилых зданий высотой 2-3 этажа – 15м.</w:t>
            </w:r>
          </w:p>
          <w:p w:rsidR="00561024" w:rsidRPr="00476612" w:rsidRDefault="00561024" w:rsidP="00F90765">
            <w:pPr>
              <w:autoSpaceDE w:val="0"/>
              <w:spacing w:after="0" w:line="240" w:lineRule="auto"/>
              <w:ind w:left="-105" w:firstLine="183"/>
              <w:jc w:val="both"/>
              <w:rPr>
                <w:rFonts w:ascii="Arial" w:hAnsi="Arial" w:cs="Arial"/>
                <w:sz w:val="20"/>
                <w:szCs w:val="20"/>
              </w:rPr>
            </w:pPr>
            <w:r w:rsidRPr="00476612">
              <w:rPr>
                <w:rFonts w:ascii="Arial" w:hAnsi="Arial" w:cs="Arial"/>
                <w:sz w:val="20"/>
                <w:szCs w:val="20"/>
              </w:rPr>
              <w:t>8. Минимальные разрывы между стенами зданий без окон из жилых комнат – 6м.</w:t>
            </w:r>
          </w:p>
          <w:p w:rsidR="00561024" w:rsidRPr="00476612" w:rsidRDefault="00561024" w:rsidP="00F90765">
            <w:pPr>
              <w:spacing w:after="0" w:line="240" w:lineRule="auto"/>
              <w:ind w:left="-105" w:firstLine="183"/>
              <w:jc w:val="both"/>
              <w:rPr>
                <w:rFonts w:ascii="Arial" w:hAnsi="Arial" w:cs="Arial"/>
                <w:sz w:val="20"/>
                <w:szCs w:val="20"/>
              </w:rPr>
            </w:pPr>
            <w:r w:rsidRPr="00476612">
              <w:rPr>
                <w:rFonts w:ascii="Arial" w:hAnsi="Arial" w:cs="Arial"/>
                <w:sz w:val="20"/>
                <w:szCs w:val="20"/>
              </w:rPr>
              <w:t>9. Высота зданий  для всех вспомогательных строений:</w:t>
            </w:r>
          </w:p>
          <w:p w:rsidR="00561024" w:rsidRPr="00476612" w:rsidRDefault="00561024" w:rsidP="00F90765">
            <w:pPr>
              <w:spacing w:after="0" w:line="240" w:lineRule="auto"/>
              <w:ind w:left="-105" w:firstLine="183"/>
              <w:jc w:val="both"/>
              <w:rPr>
                <w:rFonts w:ascii="Arial" w:hAnsi="Arial" w:cs="Arial"/>
                <w:sz w:val="20"/>
                <w:szCs w:val="20"/>
              </w:rPr>
            </w:pPr>
            <w:r w:rsidRPr="00476612">
              <w:rPr>
                <w:rFonts w:ascii="Arial" w:hAnsi="Arial" w:cs="Arial"/>
                <w:sz w:val="20"/>
                <w:szCs w:val="20"/>
              </w:rPr>
              <w:t xml:space="preserve">- высота от уровня земли до верха плоской кровли - не более </w:t>
            </w:r>
            <w:smartTag w:uri="urn:schemas-microsoft-com:office:smarttags" w:element="metricconverter">
              <w:smartTagPr>
                <w:attr w:name="ProductID" w:val="4 м"/>
              </w:smartTagPr>
              <w:r w:rsidRPr="00476612">
                <w:rPr>
                  <w:rFonts w:ascii="Arial" w:hAnsi="Arial" w:cs="Arial"/>
                  <w:sz w:val="20"/>
                  <w:szCs w:val="20"/>
                </w:rPr>
                <w:t>4 м</w:t>
              </w:r>
            </w:smartTag>
            <w:r w:rsidRPr="00476612">
              <w:rPr>
                <w:rFonts w:ascii="Arial" w:hAnsi="Arial" w:cs="Arial"/>
                <w:sz w:val="20"/>
                <w:szCs w:val="20"/>
              </w:rPr>
              <w:t>;</w:t>
            </w:r>
          </w:p>
          <w:p w:rsidR="00561024" w:rsidRPr="00476612" w:rsidRDefault="00561024" w:rsidP="00F90765">
            <w:pPr>
              <w:spacing w:after="0" w:line="240" w:lineRule="auto"/>
              <w:ind w:left="-105" w:firstLine="183"/>
              <w:jc w:val="both"/>
              <w:rPr>
                <w:rFonts w:ascii="Arial" w:hAnsi="Arial" w:cs="Arial"/>
                <w:sz w:val="20"/>
                <w:szCs w:val="20"/>
              </w:rPr>
            </w:pPr>
            <w:r w:rsidRPr="00476612">
              <w:rPr>
                <w:rFonts w:ascii="Arial" w:hAnsi="Arial" w:cs="Arial"/>
                <w:sz w:val="20"/>
                <w:szCs w:val="20"/>
              </w:rPr>
              <w:t xml:space="preserve">- до конька скатной кровли - не более </w:t>
            </w:r>
            <w:smartTag w:uri="urn:schemas-microsoft-com:office:smarttags" w:element="metricconverter">
              <w:smartTagPr>
                <w:attr w:name="ProductID" w:val="7 м"/>
              </w:smartTagPr>
              <w:r w:rsidRPr="00476612">
                <w:rPr>
                  <w:rFonts w:ascii="Arial" w:hAnsi="Arial" w:cs="Arial"/>
                  <w:sz w:val="20"/>
                  <w:szCs w:val="20"/>
                </w:rPr>
                <w:t>7 м</w:t>
              </w:r>
            </w:smartTag>
            <w:r w:rsidRPr="00476612">
              <w:rPr>
                <w:rFonts w:ascii="Arial" w:hAnsi="Arial" w:cs="Arial"/>
                <w:sz w:val="20"/>
                <w:szCs w:val="20"/>
              </w:rPr>
              <w:t>.</w:t>
            </w:r>
          </w:p>
          <w:p w:rsidR="00561024" w:rsidRPr="00476612" w:rsidRDefault="00561024" w:rsidP="00F90765">
            <w:pPr>
              <w:spacing w:after="0" w:line="240" w:lineRule="auto"/>
              <w:ind w:left="-105" w:firstLine="183"/>
              <w:jc w:val="both"/>
              <w:rPr>
                <w:rFonts w:ascii="Arial" w:hAnsi="Arial" w:cs="Arial"/>
                <w:sz w:val="20"/>
                <w:szCs w:val="20"/>
              </w:rPr>
            </w:pPr>
            <w:r w:rsidRPr="00476612">
              <w:rPr>
                <w:rFonts w:ascii="Arial" w:hAnsi="Arial" w:cs="Arial"/>
                <w:sz w:val="20"/>
                <w:szCs w:val="20"/>
              </w:rPr>
              <w:t>как исключение: шпили, башни, флагштоки - без ограничения.</w:t>
            </w:r>
          </w:p>
          <w:p w:rsidR="00561024" w:rsidRPr="00476612" w:rsidRDefault="00561024" w:rsidP="00F90765">
            <w:pPr>
              <w:spacing w:after="0" w:line="240" w:lineRule="auto"/>
              <w:ind w:left="-105" w:firstLine="183"/>
              <w:jc w:val="both"/>
              <w:rPr>
                <w:rFonts w:ascii="Arial" w:hAnsi="Arial" w:cs="Arial"/>
                <w:sz w:val="20"/>
                <w:szCs w:val="20"/>
              </w:rPr>
            </w:pPr>
            <w:r w:rsidRPr="00476612">
              <w:rPr>
                <w:rFonts w:ascii="Arial" w:hAnsi="Arial" w:cs="Arial"/>
                <w:sz w:val="20"/>
                <w:szCs w:val="20"/>
              </w:rPr>
              <w:t>10. Вспомогательные строения и сооружения, за исключением гаражей, размещать со стороны улиц не допускается. Допускается блокировка хозяйственных построек к основному строению.</w:t>
            </w:r>
          </w:p>
          <w:p w:rsidR="00561024" w:rsidRPr="00476612" w:rsidRDefault="00561024" w:rsidP="00F90765">
            <w:pPr>
              <w:spacing w:after="0" w:line="240" w:lineRule="auto"/>
              <w:ind w:left="-105" w:firstLine="183"/>
              <w:jc w:val="both"/>
              <w:rPr>
                <w:rFonts w:ascii="Arial" w:hAnsi="Arial" w:cs="Arial"/>
                <w:sz w:val="20"/>
                <w:szCs w:val="20"/>
              </w:rPr>
            </w:pPr>
            <w:r w:rsidRPr="00476612">
              <w:rPr>
                <w:rFonts w:ascii="Arial" w:hAnsi="Arial" w:cs="Arial"/>
                <w:sz w:val="20"/>
                <w:szCs w:val="20"/>
              </w:rPr>
              <w:t>11. Требования к ограждениям земельных участков:</w:t>
            </w:r>
          </w:p>
          <w:p w:rsidR="00561024" w:rsidRPr="00476612" w:rsidRDefault="00561024" w:rsidP="00F90765">
            <w:pPr>
              <w:spacing w:after="0" w:line="240" w:lineRule="auto"/>
              <w:ind w:left="-105" w:firstLine="183"/>
              <w:jc w:val="both"/>
              <w:rPr>
                <w:rFonts w:ascii="Arial" w:hAnsi="Arial" w:cs="Arial"/>
                <w:sz w:val="20"/>
                <w:szCs w:val="20"/>
              </w:rPr>
            </w:pPr>
            <w:r w:rsidRPr="00476612">
              <w:rPr>
                <w:rFonts w:ascii="Arial" w:hAnsi="Arial" w:cs="Arial"/>
                <w:sz w:val="20"/>
                <w:szCs w:val="20"/>
              </w:rPr>
              <w:t>а) характер ограждения, его высота должны быть единообразными как минимум на протяжении одного квартала с обеих сторон;</w:t>
            </w:r>
          </w:p>
          <w:p w:rsidR="00561024" w:rsidRPr="00476612" w:rsidRDefault="00561024" w:rsidP="00F90765">
            <w:pPr>
              <w:spacing w:after="0" w:line="240" w:lineRule="auto"/>
              <w:ind w:left="-105" w:firstLine="183"/>
              <w:jc w:val="both"/>
              <w:rPr>
                <w:rFonts w:ascii="Arial" w:hAnsi="Arial" w:cs="Arial"/>
                <w:sz w:val="20"/>
                <w:szCs w:val="20"/>
              </w:rPr>
            </w:pPr>
            <w:r w:rsidRPr="00476612">
              <w:rPr>
                <w:rFonts w:ascii="Arial" w:hAnsi="Arial" w:cs="Arial"/>
                <w:sz w:val="20"/>
                <w:szCs w:val="20"/>
              </w:rPr>
              <w:t xml:space="preserve">б) ограждения с целью минимального затенения территории соседних земельных участков должны быть сетчатые или решетчатые высотой не более </w:t>
            </w:r>
            <w:smartTag w:uri="urn:schemas-microsoft-com:office:smarttags" w:element="metricconverter">
              <w:smartTagPr>
                <w:attr w:name="ProductID" w:val="1,8 м"/>
              </w:smartTagPr>
              <w:r w:rsidRPr="00476612">
                <w:rPr>
                  <w:rFonts w:ascii="Arial" w:hAnsi="Arial" w:cs="Arial"/>
                  <w:sz w:val="20"/>
                  <w:szCs w:val="20"/>
                </w:rPr>
                <w:t>1,8 м</w:t>
              </w:r>
            </w:smartTag>
            <w:r w:rsidRPr="00476612">
              <w:rPr>
                <w:rFonts w:ascii="Arial" w:hAnsi="Arial" w:cs="Arial"/>
                <w:sz w:val="20"/>
                <w:szCs w:val="20"/>
              </w:rPr>
              <w:t>, а фронтальная часть не более 2м.</w:t>
            </w:r>
          </w:p>
          <w:p w:rsidR="00561024" w:rsidRPr="00476612" w:rsidRDefault="00561024" w:rsidP="00F90765">
            <w:pPr>
              <w:spacing w:after="0" w:line="240" w:lineRule="auto"/>
              <w:ind w:left="105" w:right="22"/>
              <w:jc w:val="both"/>
              <w:rPr>
                <w:rFonts w:ascii="Arial" w:hAnsi="Arial" w:cs="Arial"/>
                <w:spacing w:val="10"/>
                <w:sz w:val="20"/>
                <w:szCs w:val="20"/>
              </w:rPr>
            </w:pPr>
            <w:r w:rsidRPr="00476612">
              <w:rPr>
                <w:rFonts w:ascii="Arial" w:hAnsi="Arial" w:cs="Arial"/>
                <w:b/>
                <w:bCs/>
                <w:i/>
                <w:spacing w:val="-1"/>
                <w:sz w:val="20"/>
                <w:szCs w:val="20"/>
              </w:rPr>
              <w:t>м</w:t>
            </w:r>
            <w:r w:rsidRPr="00476612">
              <w:rPr>
                <w:rFonts w:ascii="Arial" w:hAnsi="Arial" w:cs="Arial"/>
                <w:b/>
                <w:bCs/>
                <w:i/>
                <w:spacing w:val="1"/>
                <w:sz w:val="20"/>
                <w:szCs w:val="20"/>
              </w:rPr>
              <w:t>ного</w:t>
            </w:r>
            <w:r w:rsidRPr="00476612">
              <w:rPr>
                <w:rFonts w:ascii="Arial" w:hAnsi="Arial" w:cs="Arial"/>
                <w:b/>
                <w:bCs/>
                <w:i/>
                <w:spacing w:val="-3"/>
                <w:sz w:val="20"/>
                <w:szCs w:val="20"/>
              </w:rPr>
              <w:t>к</w:t>
            </w:r>
            <w:r w:rsidRPr="00476612">
              <w:rPr>
                <w:rFonts w:ascii="Arial" w:hAnsi="Arial" w:cs="Arial"/>
                <w:b/>
                <w:bCs/>
                <w:i/>
                <w:spacing w:val="1"/>
                <w:sz w:val="20"/>
                <w:szCs w:val="20"/>
              </w:rPr>
              <w:t>в</w:t>
            </w:r>
            <w:r w:rsidRPr="00476612">
              <w:rPr>
                <w:rFonts w:ascii="Arial" w:hAnsi="Arial" w:cs="Arial"/>
                <w:b/>
                <w:bCs/>
                <w:i/>
                <w:spacing w:val="-1"/>
                <w:sz w:val="20"/>
                <w:szCs w:val="20"/>
              </w:rPr>
              <w:t>ар</w:t>
            </w:r>
            <w:r w:rsidRPr="00476612">
              <w:rPr>
                <w:rFonts w:ascii="Arial" w:hAnsi="Arial" w:cs="Arial"/>
                <w:b/>
                <w:bCs/>
                <w:i/>
                <w:spacing w:val="1"/>
                <w:sz w:val="20"/>
                <w:szCs w:val="20"/>
              </w:rPr>
              <w:t>ти</w:t>
            </w:r>
            <w:r w:rsidRPr="00476612">
              <w:rPr>
                <w:rFonts w:ascii="Arial" w:hAnsi="Arial" w:cs="Arial"/>
                <w:b/>
                <w:bCs/>
                <w:i/>
                <w:spacing w:val="-1"/>
                <w:sz w:val="20"/>
                <w:szCs w:val="20"/>
              </w:rPr>
              <w:t>р</w:t>
            </w:r>
            <w:r w:rsidRPr="00476612">
              <w:rPr>
                <w:rFonts w:ascii="Arial" w:hAnsi="Arial" w:cs="Arial"/>
                <w:b/>
                <w:bCs/>
                <w:i/>
                <w:spacing w:val="1"/>
                <w:sz w:val="20"/>
                <w:szCs w:val="20"/>
              </w:rPr>
              <w:t>но</w:t>
            </w:r>
            <w:r w:rsidRPr="00476612">
              <w:rPr>
                <w:rFonts w:ascii="Arial" w:hAnsi="Arial" w:cs="Arial"/>
                <w:b/>
                <w:bCs/>
                <w:i/>
                <w:spacing w:val="-2"/>
                <w:sz w:val="20"/>
                <w:szCs w:val="20"/>
              </w:rPr>
              <w:t>г</w:t>
            </w:r>
            <w:r w:rsidRPr="00476612">
              <w:rPr>
                <w:rFonts w:ascii="Arial" w:hAnsi="Arial" w:cs="Arial"/>
                <w:b/>
                <w:bCs/>
                <w:i/>
                <w:sz w:val="20"/>
                <w:szCs w:val="20"/>
              </w:rPr>
              <w:t xml:space="preserve">о </w:t>
            </w:r>
            <w:r w:rsidRPr="00476612">
              <w:rPr>
                <w:rFonts w:ascii="Arial" w:hAnsi="Arial" w:cs="Arial"/>
                <w:b/>
                <w:bCs/>
                <w:i/>
                <w:spacing w:val="-1"/>
                <w:sz w:val="20"/>
                <w:szCs w:val="20"/>
              </w:rPr>
              <w:t>ж</w:t>
            </w:r>
            <w:r w:rsidRPr="00476612">
              <w:rPr>
                <w:rFonts w:ascii="Arial" w:hAnsi="Arial" w:cs="Arial"/>
                <w:b/>
                <w:bCs/>
                <w:i/>
                <w:spacing w:val="1"/>
                <w:sz w:val="20"/>
                <w:szCs w:val="20"/>
              </w:rPr>
              <w:t>и</w:t>
            </w:r>
            <w:r w:rsidRPr="00476612">
              <w:rPr>
                <w:rFonts w:ascii="Arial" w:hAnsi="Arial" w:cs="Arial"/>
                <w:b/>
                <w:bCs/>
                <w:i/>
                <w:spacing w:val="-1"/>
                <w:sz w:val="20"/>
                <w:szCs w:val="20"/>
              </w:rPr>
              <w:t>л</w:t>
            </w:r>
            <w:r w:rsidRPr="00476612">
              <w:rPr>
                <w:rFonts w:ascii="Arial" w:hAnsi="Arial" w:cs="Arial"/>
                <w:b/>
                <w:bCs/>
                <w:i/>
                <w:spacing w:val="1"/>
                <w:sz w:val="20"/>
                <w:szCs w:val="20"/>
              </w:rPr>
              <w:t>о</w:t>
            </w:r>
            <w:r w:rsidRPr="00476612">
              <w:rPr>
                <w:rFonts w:ascii="Arial" w:hAnsi="Arial" w:cs="Arial"/>
                <w:b/>
                <w:bCs/>
                <w:i/>
                <w:spacing w:val="-2"/>
                <w:sz w:val="20"/>
                <w:szCs w:val="20"/>
              </w:rPr>
              <w:t>г</w:t>
            </w:r>
            <w:r w:rsidRPr="00476612">
              <w:rPr>
                <w:rFonts w:ascii="Arial" w:hAnsi="Arial" w:cs="Arial"/>
                <w:b/>
                <w:bCs/>
                <w:i/>
                <w:sz w:val="20"/>
                <w:szCs w:val="20"/>
              </w:rPr>
              <w:t>о д</w:t>
            </w:r>
            <w:r w:rsidRPr="00476612">
              <w:rPr>
                <w:rFonts w:ascii="Arial" w:hAnsi="Arial" w:cs="Arial"/>
                <w:b/>
                <w:bCs/>
                <w:i/>
                <w:spacing w:val="1"/>
                <w:sz w:val="20"/>
                <w:szCs w:val="20"/>
              </w:rPr>
              <w:t>о</w:t>
            </w:r>
            <w:r w:rsidRPr="00476612">
              <w:rPr>
                <w:rFonts w:ascii="Arial" w:hAnsi="Arial" w:cs="Arial"/>
                <w:b/>
                <w:bCs/>
                <w:i/>
                <w:spacing w:val="-1"/>
                <w:sz w:val="20"/>
                <w:szCs w:val="20"/>
              </w:rPr>
              <w:t>м</w:t>
            </w:r>
            <w:r w:rsidRPr="00476612">
              <w:rPr>
                <w:rFonts w:ascii="Arial" w:hAnsi="Arial" w:cs="Arial"/>
                <w:b/>
                <w:bCs/>
                <w:i/>
                <w:sz w:val="20"/>
                <w:szCs w:val="20"/>
              </w:rPr>
              <w:t xml:space="preserve">а </w:t>
            </w:r>
            <w:r w:rsidRPr="00476612">
              <w:rPr>
                <w:rFonts w:ascii="Arial" w:hAnsi="Arial" w:cs="Arial"/>
                <w:spacing w:val="10"/>
                <w:sz w:val="20"/>
                <w:szCs w:val="20"/>
              </w:rPr>
              <w:t xml:space="preserve"> </w:t>
            </w:r>
          </w:p>
          <w:p w:rsidR="00561024" w:rsidRPr="00476612" w:rsidRDefault="00561024" w:rsidP="00F90765">
            <w:pPr>
              <w:spacing w:after="0" w:line="240" w:lineRule="auto"/>
              <w:ind w:left="-102" w:right="19" w:firstLine="180"/>
              <w:jc w:val="both"/>
              <w:rPr>
                <w:rFonts w:ascii="Arial" w:hAnsi="Arial" w:cs="Arial"/>
                <w:sz w:val="20"/>
                <w:szCs w:val="20"/>
              </w:rPr>
            </w:pPr>
            <w:r w:rsidRPr="00476612">
              <w:rPr>
                <w:rFonts w:ascii="Arial" w:hAnsi="Arial" w:cs="Arial"/>
                <w:b/>
                <w:bCs/>
                <w:i/>
                <w:spacing w:val="1"/>
                <w:sz w:val="20"/>
                <w:szCs w:val="20"/>
              </w:rPr>
              <w:t>о</w:t>
            </w:r>
            <w:r w:rsidRPr="00476612">
              <w:rPr>
                <w:rFonts w:ascii="Arial" w:hAnsi="Arial" w:cs="Arial"/>
                <w:b/>
                <w:bCs/>
                <w:i/>
                <w:spacing w:val="-1"/>
                <w:sz w:val="20"/>
                <w:szCs w:val="20"/>
              </w:rPr>
              <w:t>б</w:t>
            </w:r>
            <w:r w:rsidRPr="00476612">
              <w:rPr>
                <w:rFonts w:ascii="Arial" w:hAnsi="Arial" w:cs="Arial"/>
                <w:b/>
                <w:bCs/>
                <w:i/>
                <w:spacing w:val="1"/>
                <w:sz w:val="20"/>
                <w:szCs w:val="20"/>
              </w:rPr>
              <w:t>ъ</w:t>
            </w:r>
            <w:r w:rsidRPr="00476612">
              <w:rPr>
                <w:rFonts w:ascii="Arial" w:hAnsi="Arial" w:cs="Arial"/>
                <w:b/>
                <w:bCs/>
                <w:i/>
                <w:spacing w:val="-1"/>
                <w:sz w:val="20"/>
                <w:szCs w:val="20"/>
              </w:rPr>
              <w:t>е</w:t>
            </w:r>
            <w:r w:rsidRPr="00476612">
              <w:rPr>
                <w:rFonts w:ascii="Arial" w:hAnsi="Arial" w:cs="Arial"/>
                <w:b/>
                <w:bCs/>
                <w:i/>
                <w:spacing w:val="-3"/>
                <w:sz w:val="20"/>
                <w:szCs w:val="20"/>
              </w:rPr>
              <w:t>к</w:t>
            </w:r>
            <w:r w:rsidRPr="00476612">
              <w:rPr>
                <w:rFonts w:ascii="Arial" w:hAnsi="Arial" w:cs="Arial"/>
                <w:b/>
                <w:bCs/>
                <w:i/>
                <w:spacing w:val="1"/>
                <w:sz w:val="20"/>
                <w:szCs w:val="20"/>
              </w:rPr>
              <w:t>т</w:t>
            </w:r>
            <w:r w:rsidRPr="00476612">
              <w:rPr>
                <w:rFonts w:ascii="Arial" w:hAnsi="Arial" w:cs="Arial"/>
                <w:b/>
                <w:bCs/>
                <w:i/>
                <w:sz w:val="20"/>
                <w:szCs w:val="20"/>
              </w:rPr>
              <w:t xml:space="preserve">а </w:t>
            </w:r>
            <w:r w:rsidRPr="00476612">
              <w:rPr>
                <w:rFonts w:ascii="Arial" w:hAnsi="Arial" w:cs="Arial"/>
                <w:b/>
                <w:bCs/>
                <w:i/>
                <w:spacing w:val="-1"/>
                <w:sz w:val="20"/>
                <w:szCs w:val="20"/>
              </w:rPr>
              <w:t>с</w:t>
            </w:r>
            <w:r w:rsidRPr="00476612">
              <w:rPr>
                <w:rFonts w:ascii="Arial" w:hAnsi="Arial" w:cs="Arial"/>
                <w:b/>
                <w:bCs/>
                <w:i/>
                <w:spacing w:val="1"/>
                <w:sz w:val="20"/>
                <w:szCs w:val="20"/>
              </w:rPr>
              <w:t>оциа</w:t>
            </w:r>
            <w:r w:rsidRPr="00476612">
              <w:rPr>
                <w:rFonts w:ascii="Arial" w:hAnsi="Arial" w:cs="Arial"/>
                <w:b/>
                <w:bCs/>
                <w:i/>
                <w:spacing w:val="-1"/>
                <w:sz w:val="20"/>
                <w:szCs w:val="20"/>
              </w:rPr>
              <w:t>ль</w:t>
            </w:r>
            <w:r w:rsidRPr="00476612">
              <w:rPr>
                <w:rFonts w:ascii="Arial" w:hAnsi="Arial" w:cs="Arial"/>
                <w:b/>
                <w:bCs/>
                <w:i/>
                <w:spacing w:val="1"/>
                <w:sz w:val="20"/>
                <w:szCs w:val="20"/>
              </w:rPr>
              <w:t>н</w:t>
            </w:r>
            <w:r w:rsidRPr="00476612">
              <w:rPr>
                <w:rFonts w:ascii="Arial" w:hAnsi="Arial" w:cs="Arial"/>
                <w:b/>
                <w:bCs/>
                <w:i/>
                <w:spacing w:val="-1"/>
                <w:sz w:val="20"/>
                <w:szCs w:val="20"/>
              </w:rPr>
              <w:t>о</w:t>
            </w:r>
            <w:r w:rsidRPr="00476612">
              <w:rPr>
                <w:rFonts w:ascii="Arial" w:hAnsi="Arial" w:cs="Arial"/>
                <w:b/>
                <w:bCs/>
                <w:i/>
                <w:spacing w:val="1"/>
                <w:sz w:val="20"/>
                <w:szCs w:val="20"/>
              </w:rPr>
              <w:t>г</w:t>
            </w:r>
            <w:r w:rsidRPr="00476612">
              <w:rPr>
                <w:rFonts w:ascii="Arial" w:hAnsi="Arial" w:cs="Arial"/>
                <w:b/>
                <w:bCs/>
                <w:i/>
                <w:sz w:val="20"/>
                <w:szCs w:val="20"/>
              </w:rPr>
              <w:t>о</w:t>
            </w:r>
            <w:r w:rsidRPr="00476612">
              <w:rPr>
                <w:rFonts w:ascii="Arial" w:hAnsi="Arial" w:cs="Arial"/>
                <w:b/>
                <w:bCs/>
                <w:i/>
                <w:spacing w:val="-1"/>
                <w:sz w:val="20"/>
                <w:szCs w:val="20"/>
              </w:rPr>
              <w:t xml:space="preserve"> </w:t>
            </w:r>
            <w:r w:rsidRPr="00476612">
              <w:rPr>
                <w:rFonts w:ascii="Arial" w:hAnsi="Arial" w:cs="Arial"/>
                <w:b/>
                <w:bCs/>
                <w:i/>
                <w:spacing w:val="1"/>
                <w:sz w:val="20"/>
                <w:szCs w:val="20"/>
              </w:rPr>
              <w:t>о</w:t>
            </w:r>
            <w:r w:rsidRPr="00476612">
              <w:rPr>
                <w:rFonts w:ascii="Arial" w:hAnsi="Arial" w:cs="Arial"/>
                <w:b/>
                <w:bCs/>
                <w:i/>
                <w:spacing w:val="-1"/>
                <w:sz w:val="20"/>
                <w:szCs w:val="20"/>
              </w:rPr>
              <w:t>бслуж</w:t>
            </w:r>
            <w:r w:rsidRPr="00476612">
              <w:rPr>
                <w:rFonts w:ascii="Arial" w:hAnsi="Arial" w:cs="Arial"/>
                <w:b/>
                <w:bCs/>
                <w:i/>
                <w:spacing w:val="1"/>
                <w:sz w:val="20"/>
                <w:szCs w:val="20"/>
              </w:rPr>
              <w:t>ивани</w:t>
            </w:r>
            <w:r w:rsidRPr="00476612">
              <w:rPr>
                <w:rFonts w:ascii="Arial" w:hAnsi="Arial" w:cs="Arial"/>
                <w:b/>
                <w:bCs/>
                <w:i/>
                <w:sz w:val="20"/>
                <w:szCs w:val="20"/>
              </w:rPr>
              <w:t xml:space="preserve">я </w:t>
            </w:r>
          </w:p>
          <w:p w:rsidR="00561024" w:rsidRPr="00476612" w:rsidRDefault="00561024" w:rsidP="00F90765">
            <w:pPr>
              <w:widowControl w:val="0"/>
              <w:autoSpaceDE w:val="0"/>
              <w:spacing w:after="0" w:line="240" w:lineRule="auto"/>
              <w:ind w:left="-105" w:firstLine="426"/>
              <w:jc w:val="both"/>
              <w:rPr>
                <w:rFonts w:ascii="Arial" w:hAnsi="Arial" w:cs="Arial"/>
                <w:sz w:val="20"/>
                <w:szCs w:val="20"/>
              </w:rPr>
            </w:pPr>
            <w:r w:rsidRPr="00476612">
              <w:rPr>
                <w:rFonts w:ascii="Arial" w:hAnsi="Arial" w:cs="Arial"/>
                <w:sz w:val="20"/>
                <w:szCs w:val="20"/>
              </w:rPr>
              <w:t xml:space="preserve">При определении этажности здания в число надземных этажей включаются все надземные этажи, в том числе технический этаж, мансардный этаж, цокольный этаж, если верх его перекрытия находится выше средней планировочной отметки земли не менее чем на </w:t>
            </w:r>
            <w:smartTag w:uri="urn:schemas-microsoft-com:office:smarttags" w:element="metricconverter">
              <w:smartTagPr>
                <w:attr w:name="ProductID" w:val="2 метра"/>
              </w:smartTagPr>
              <w:r w:rsidRPr="00476612">
                <w:rPr>
                  <w:rFonts w:ascii="Arial" w:hAnsi="Arial" w:cs="Arial"/>
                  <w:sz w:val="20"/>
                  <w:szCs w:val="20"/>
                </w:rPr>
                <w:t>2 метра</w:t>
              </w:r>
            </w:smartTag>
            <w:r w:rsidRPr="00476612">
              <w:rPr>
                <w:rFonts w:ascii="Arial" w:hAnsi="Arial" w:cs="Arial"/>
                <w:sz w:val="20"/>
                <w:szCs w:val="20"/>
              </w:rPr>
              <w:t>.</w:t>
            </w:r>
          </w:p>
          <w:p w:rsidR="00561024" w:rsidRPr="00476612" w:rsidRDefault="00561024" w:rsidP="00F90765">
            <w:pPr>
              <w:widowControl w:val="0"/>
              <w:autoSpaceDE w:val="0"/>
              <w:spacing w:after="0" w:line="240" w:lineRule="auto"/>
              <w:ind w:left="-105" w:firstLine="426"/>
              <w:jc w:val="both"/>
              <w:rPr>
                <w:rFonts w:ascii="Arial" w:hAnsi="Arial" w:cs="Arial"/>
                <w:sz w:val="20"/>
                <w:szCs w:val="20"/>
              </w:rPr>
            </w:pPr>
            <w:r w:rsidRPr="00476612">
              <w:rPr>
                <w:rFonts w:ascii="Arial" w:hAnsi="Arial" w:cs="Arial"/>
                <w:sz w:val="20"/>
                <w:szCs w:val="20"/>
              </w:rPr>
              <w:t xml:space="preserve">Подполье под зданием независимо от его высоты, а также междуэтажное пространство с высотой менее </w:t>
            </w:r>
            <w:smartTag w:uri="urn:schemas-microsoft-com:office:smarttags" w:element="metricconverter">
              <w:smartTagPr>
                <w:attr w:name="ProductID" w:val="1,8 м"/>
              </w:smartTagPr>
              <w:r w:rsidRPr="00476612">
                <w:rPr>
                  <w:rFonts w:ascii="Arial" w:hAnsi="Arial" w:cs="Arial"/>
                  <w:sz w:val="20"/>
                  <w:szCs w:val="20"/>
                </w:rPr>
                <w:t>1,8 м</w:t>
              </w:r>
            </w:smartTag>
            <w:r w:rsidRPr="00476612">
              <w:rPr>
                <w:rFonts w:ascii="Arial" w:hAnsi="Arial" w:cs="Arial"/>
                <w:sz w:val="20"/>
                <w:szCs w:val="20"/>
              </w:rPr>
              <w:t xml:space="preserve"> в число надземных этажей не включается.</w:t>
            </w:r>
          </w:p>
          <w:p w:rsidR="00561024" w:rsidRPr="00476612" w:rsidRDefault="00561024" w:rsidP="00F90765">
            <w:pPr>
              <w:widowControl w:val="0"/>
              <w:autoSpaceDE w:val="0"/>
              <w:spacing w:after="0" w:line="240" w:lineRule="auto"/>
              <w:ind w:left="-105" w:firstLine="426"/>
              <w:jc w:val="both"/>
              <w:rPr>
                <w:rFonts w:ascii="Arial" w:hAnsi="Arial" w:cs="Arial"/>
                <w:sz w:val="20"/>
                <w:szCs w:val="20"/>
              </w:rPr>
            </w:pPr>
            <w:r w:rsidRPr="00476612">
              <w:rPr>
                <w:rFonts w:ascii="Arial" w:hAnsi="Arial" w:cs="Arial"/>
                <w:sz w:val="20"/>
                <w:szCs w:val="20"/>
              </w:rPr>
              <w:t>При различном числе этажей в разных частях здания, а также при размещении здания на участке с уклоном, когда за счет уклона увеличивается число этажей, этажность определяется отдельно для каждой части здания.</w:t>
            </w:r>
          </w:p>
          <w:p w:rsidR="00561024" w:rsidRPr="00476612" w:rsidRDefault="00561024" w:rsidP="00F90765">
            <w:pPr>
              <w:widowControl w:val="0"/>
              <w:autoSpaceDE w:val="0"/>
              <w:spacing w:after="0" w:line="240" w:lineRule="auto"/>
              <w:ind w:firstLine="540"/>
              <w:jc w:val="both"/>
              <w:rPr>
                <w:rFonts w:ascii="Arial" w:hAnsi="Arial" w:cs="Arial"/>
                <w:sz w:val="20"/>
                <w:szCs w:val="20"/>
              </w:rPr>
            </w:pPr>
            <w:r w:rsidRPr="00476612">
              <w:rPr>
                <w:rFonts w:ascii="Arial" w:hAnsi="Arial" w:cs="Arial"/>
                <w:sz w:val="20"/>
                <w:szCs w:val="20"/>
              </w:rPr>
              <w:t xml:space="preserve">При формировании земельных участков многоквартирных домов части требуемых настоящими Правилами придомовых открытых озелененных пространств (до 30% их площади) этих участков могут быть выделены для объединения в самостоятельные земельные участки внутриквартальных скверов (садов). </w:t>
            </w:r>
          </w:p>
          <w:p w:rsidR="00561024" w:rsidRPr="00476612" w:rsidRDefault="00561024" w:rsidP="00F90765">
            <w:pPr>
              <w:widowControl w:val="0"/>
              <w:autoSpaceDE w:val="0"/>
              <w:spacing w:after="0" w:line="240" w:lineRule="auto"/>
              <w:ind w:firstLine="540"/>
              <w:jc w:val="both"/>
              <w:rPr>
                <w:rFonts w:ascii="Arial" w:hAnsi="Arial" w:cs="Arial"/>
                <w:sz w:val="20"/>
                <w:szCs w:val="20"/>
              </w:rPr>
            </w:pPr>
            <w:r w:rsidRPr="00476612">
              <w:rPr>
                <w:rFonts w:ascii="Arial" w:hAnsi="Arial" w:cs="Arial"/>
                <w:sz w:val="20"/>
                <w:szCs w:val="20"/>
              </w:rPr>
              <w:t xml:space="preserve">При застройке участков, примыкающих к городским лесам, лесопаркам и паркам, в пределах доступности не более </w:t>
            </w:r>
            <w:smartTag w:uri="urn:schemas-microsoft-com:office:smarttags" w:element="metricconverter">
              <w:smartTagPr>
                <w:attr w:name="ProductID" w:val="300 м"/>
              </w:smartTagPr>
              <w:r w:rsidRPr="00476612">
                <w:rPr>
                  <w:rFonts w:ascii="Arial" w:hAnsi="Arial" w:cs="Arial"/>
                  <w:sz w:val="20"/>
                  <w:szCs w:val="20"/>
                </w:rPr>
                <w:t>300 м</w:t>
              </w:r>
            </w:smartTag>
            <w:r w:rsidRPr="00476612">
              <w:rPr>
                <w:rFonts w:ascii="Arial" w:hAnsi="Arial" w:cs="Arial"/>
                <w:sz w:val="20"/>
                <w:szCs w:val="20"/>
              </w:rPr>
              <w:t xml:space="preserve"> площадь озеленения допускается уменьшать, но не более чем на 30%.</w:t>
            </w:r>
          </w:p>
          <w:p w:rsidR="00561024" w:rsidRPr="00476612" w:rsidRDefault="00561024" w:rsidP="00F90765">
            <w:pPr>
              <w:widowControl w:val="0"/>
              <w:autoSpaceDE w:val="0"/>
              <w:spacing w:after="0" w:line="240" w:lineRule="auto"/>
              <w:ind w:firstLine="540"/>
              <w:jc w:val="both"/>
              <w:rPr>
                <w:rFonts w:ascii="Arial" w:hAnsi="Arial" w:cs="Arial"/>
                <w:sz w:val="20"/>
                <w:szCs w:val="20"/>
              </w:rPr>
            </w:pPr>
            <w:r w:rsidRPr="00476612">
              <w:rPr>
                <w:rFonts w:ascii="Arial" w:hAnsi="Arial" w:cs="Arial"/>
                <w:sz w:val="20"/>
                <w:szCs w:val="20"/>
              </w:rPr>
              <w:t>Расстояние между границей территорией жилой застройки и ближним краем лесопаркового массива следует принимать не менее 30 м.</w:t>
            </w:r>
          </w:p>
          <w:p w:rsidR="00561024" w:rsidRPr="00476612" w:rsidRDefault="00561024" w:rsidP="00F90765">
            <w:pPr>
              <w:widowControl w:val="0"/>
              <w:autoSpaceDE w:val="0"/>
              <w:spacing w:after="0" w:line="240" w:lineRule="auto"/>
              <w:ind w:firstLine="540"/>
              <w:jc w:val="both"/>
              <w:rPr>
                <w:rFonts w:ascii="Arial" w:hAnsi="Arial" w:cs="Arial"/>
                <w:sz w:val="20"/>
                <w:szCs w:val="20"/>
              </w:rPr>
            </w:pPr>
            <w:r w:rsidRPr="00476612">
              <w:rPr>
                <w:rFonts w:ascii="Arial" w:hAnsi="Arial" w:cs="Arial"/>
                <w:sz w:val="20"/>
                <w:szCs w:val="20"/>
              </w:rPr>
              <w:t>Озелененная территория может быть оборудована:</w:t>
            </w:r>
          </w:p>
          <w:p w:rsidR="00561024" w:rsidRPr="00476612" w:rsidRDefault="00561024" w:rsidP="00F90765">
            <w:pPr>
              <w:widowControl w:val="0"/>
              <w:autoSpaceDE w:val="0"/>
              <w:spacing w:after="0" w:line="240" w:lineRule="auto"/>
              <w:ind w:firstLine="540"/>
              <w:jc w:val="both"/>
              <w:rPr>
                <w:rFonts w:ascii="Arial" w:hAnsi="Arial" w:cs="Arial"/>
                <w:sz w:val="20"/>
                <w:szCs w:val="20"/>
              </w:rPr>
            </w:pPr>
            <w:r w:rsidRPr="00476612">
              <w:rPr>
                <w:rFonts w:ascii="Arial" w:hAnsi="Arial" w:cs="Arial"/>
                <w:sz w:val="20"/>
                <w:szCs w:val="20"/>
              </w:rPr>
              <w:t>- площадками для отдыха взрослых и детей, спортивными площадками,  площадками для выгула собак, другими подобными объектами.</w:t>
            </w:r>
          </w:p>
          <w:p w:rsidR="00561024" w:rsidRPr="00476612" w:rsidRDefault="00561024" w:rsidP="00F90765">
            <w:pPr>
              <w:widowControl w:val="0"/>
              <w:autoSpaceDE w:val="0"/>
              <w:spacing w:after="0" w:line="240" w:lineRule="auto"/>
              <w:ind w:firstLine="540"/>
              <w:jc w:val="both"/>
              <w:rPr>
                <w:rFonts w:ascii="Arial" w:hAnsi="Arial" w:cs="Arial"/>
                <w:sz w:val="20"/>
                <w:szCs w:val="20"/>
              </w:rPr>
            </w:pPr>
            <w:r w:rsidRPr="00476612">
              <w:rPr>
                <w:rFonts w:ascii="Arial" w:hAnsi="Arial" w:cs="Arial"/>
                <w:sz w:val="20"/>
                <w:szCs w:val="20"/>
              </w:rPr>
              <w:t xml:space="preserve">Объекты, предназначенные для обеспечения функционирования и нормальной эксплуатации объектов недвижимости, - инженерно-технические объекты, сооружения и коммуникации (электро-, водо-, </w:t>
            </w:r>
            <w:proofErr w:type="spellStart"/>
            <w:r w:rsidRPr="00476612">
              <w:rPr>
                <w:rFonts w:ascii="Arial" w:hAnsi="Arial" w:cs="Arial"/>
                <w:sz w:val="20"/>
                <w:szCs w:val="20"/>
              </w:rPr>
              <w:t>газообеспечение</w:t>
            </w:r>
            <w:proofErr w:type="spellEnd"/>
            <w:r w:rsidRPr="00476612">
              <w:rPr>
                <w:rFonts w:ascii="Arial" w:hAnsi="Arial" w:cs="Arial"/>
                <w:sz w:val="20"/>
                <w:szCs w:val="20"/>
              </w:rPr>
              <w:t xml:space="preserve">, </w:t>
            </w:r>
            <w:proofErr w:type="spellStart"/>
            <w:r w:rsidRPr="00476612">
              <w:rPr>
                <w:rFonts w:ascii="Arial" w:hAnsi="Arial" w:cs="Arial"/>
                <w:sz w:val="20"/>
                <w:szCs w:val="20"/>
              </w:rPr>
              <w:t>канализование</w:t>
            </w:r>
            <w:proofErr w:type="spellEnd"/>
            <w:r w:rsidRPr="00476612">
              <w:rPr>
                <w:rFonts w:ascii="Arial" w:hAnsi="Arial" w:cs="Arial"/>
                <w:sz w:val="20"/>
                <w:szCs w:val="20"/>
              </w:rPr>
              <w:t>, телефонизация и т.д.), объекты и предприятия связи, общественные туалеты, объекты санитарной очистки территории, гаражи для граждан, являющихся инвалидами 1, 2, 3 групп, инвалидами детства, войны или труда, участниками войны, а также многодетных семей при наличии транспортного средства, зарегистрированного на имя гражданина, имеющего льготы, могут размещаться в составе всех территориальных зон при соблюдении нормативных разрывов с прочими объектами капитального строительства.</w:t>
            </w:r>
          </w:p>
          <w:p w:rsidR="00561024" w:rsidRPr="00476612" w:rsidRDefault="00561024" w:rsidP="00F90765">
            <w:pPr>
              <w:widowControl w:val="0"/>
              <w:autoSpaceDE w:val="0"/>
              <w:spacing w:after="0" w:line="240" w:lineRule="auto"/>
              <w:ind w:firstLine="426"/>
              <w:jc w:val="both"/>
              <w:rPr>
                <w:rFonts w:ascii="Arial" w:hAnsi="Arial" w:cs="Arial"/>
                <w:sz w:val="20"/>
                <w:szCs w:val="20"/>
              </w:rPr>
            </w:pPr>
            <w:r w:rsidRPr="00476612">
              <w:rPr>
                <w:rFonts w:ascii="Arial" w:hAnsi="Arial" w:cs="Arial"/>
                <w:sz w:val="20"/>
                <w:szCs w:val="20"/>
              </w:rPr>
              <w:t>На территории участка жилой застройки допускается размещение в нижних этажах жилого дома встроенно-пристроенных нежилых объектов при условии, если предусматриваются:</w:t>
            </w:r>
          </w:p>
          <w:p w:rsidR="00561024" w:rsidRPr="00476612" w:rsidRDefault="00561024" w:rsidP="00F90765">
            <w:pPr>
              <w:widowControl w:val="0"/>
              <w:numPr>
                <w:ilvl w:val="0"/>
                <w:numId w:val="1"/>
              </w:numPr>
              <w:suppressAutoHyphens/>
              <w:autoSpaceDE w:val="0"/>
              <w:spacing w:after="0" w:line="240" w:lineRule="auto"/>
              <w:ind w:firstLine="426"/>
              <w:jc w:val="both"/>
              <w:rPr>
                <w:rFonts w:ascii="Arial" w:hAnsi="Arial" w:cs="Arial"/>
                <w:sz w:val="20"/>
                <w:szCs w:val="20"/>
              </w:rPr>
            </w:pPr>
            <w:r w:rsidRPr="00476612">
              <w:rPr>
                <w:rFonts w:ascii="Arial" w:hAnsi="Arial" w:cs="Arial"/>
                <w:sz w:val="20"/>
                <w:szCs w:val="20"/>
              </w:rPr>
              <w:t>обособленные от жилой территории входы для посетителей;</w:t>
            </w:r>
          </w:p>
          <w:p w:rsidR="00561024" w:rsidRPr="00476612" w:rsidRDefault="00561024" w:rsidP="00F90765">
            <w:pPr>
              <w:widowControl w:val="0"/>
              <w:numPr>
                <w:ilvl w:val="0"/>
                <w:numId w:val="1"/>
              </w:numPr>
              <w:suppressAutoHyphens/>
              <w:autoSpaceDE w:val="0"/>
              <w:spacing w:after="0" w:line="240" w:lineRule="auto"/>
              <w:ind w:firstLine="426"/>
              <w:jc w:val="both"/>
              <w:rPr>
                <w:rFonts w:ascii="Arial" w:hAnsi="Arial" w:cs="Arial"/>
                <w:sz w:val="20"/>
                <w:szCs w:val="20"/>
              </w:rPr>
            </w:pPr>
            <w:r w:rsidRPr="00476612">
              <w:rPr>
                <w:rFonts w:ascii="Arial" w:hAnsi="Arial" w:cs="Arial"/>
                <w:sz w:val="20"/>
                <w:szCs w:val="20"/>
              </w:rPr>
              <w:t>обособленные подъезды и площадки для парковки автомобилей, обслуживающих встроенный объект;</w:t>
            </w:r>
          </w:p>
          <w:p w:rsidR="00561024" w:rsidRPr="00476612" w:rsidRDefault="00561024" w:rsidP="00F90765">
            <w:pPr>
              <w:widowControl w:val="0"/>
              <w:numPr>
                <w:ilvl w:val="0"/>
                <w:numId w:val="1"/>
              </w:numPr>
              <w:suppressAutoHyphens/>
              <w:autoSpaceDE w:val="0"/>
              <w:spacing w:after="0" w:line="240" w:lineRule="auto"/>
              <w:ind w:firstLine="426"/>
              <w:jc w:val="both"/>
              <w:rPr>
                <w:rFonts w:ascii="Arial" w:hAnsi="Arial" w:cs="Arial"/>
                <w:sz w:val="20"/>
                <w:szCs w:val="20"/>
              </w:rPr>
            </w:pPr>
            <w:r w:rsidRPr="00476612">
              <w:rPr>
                <w:rFonts w:ascii="Arial" w:hAnsi="Arial" w:cs="Arial"/>
                <w:sz w:val="20"/>
                <w:szCs w:val="20"/>
              </w:rPr>
              <w:t>самостоятельные шахты для вентиляции;</w:t>
            </w:r>
          </w:p>
          <w:p w:rsidR="00561024" w:rsidRPr="00476612" w:rsidRDefault="00561024" w:rsidP="00F90765">
            <w:pPr>
              <w:widowControl w:val="0"/>
              <w:numPr>
                <w:ilvl w:val="0"/>
                <w:numId w:val="1"/>
              </w:numPr>
              <w:suppressAutoHyphens/>
              <w:autoSpaceDE w:val="0"/>
              <w:spacing w:after="0" w:line="240" w:lineRule="auto"/>
              <w:ind w:firstLine="426"/>
              <w:jc w:val="both"/>
              <w:rPr>
                <w:rFonts w:ascii="Arial" w:hAnsi="Arial" w:cs="Arial"/>
                <w:sz w:val="20"/>
                <w:szCs w:val="20"/>
              </w:rPr>
            </w:pPr>
            <w:r w:rsidRPr="00476612">
              <w:rPr>
                <w:rFonts w:ascii="Arial" w:hAnsi="Arial" w:cs="Arial"/>
                <w:sz w:val="20"/>
                <w:szCs w:val="20"/>
              </w:rPr>
              <w:lastRenderedPageBreak/>
              <w:t>отделение нежилых помещений от жилых противопожарными, звукоизолирующими перекрытиями и перегородками;</w:t>
            </w:r>
          </w:p>
          <w:p w:rsidR="00561024" w:rsidRPr="00476612" w:rsidRDefault="00561024" w:rsidP="00F90765">
            <w:pPr>
              <w:widowControl w:val="0"/>
              <w:numPr>
                <w:ilvl w:val="0"/>
                <w:numId w:val="1"/>
              </w:numPr>
              <w:suppressAutoHyphens/>
              <w:autoSpaceDE w:val="0"/>
              <w:spacing w:after="0" w:line="240" w:lineRule="auto"/>
              <w:ind w:firstLine="426"/>
              <w:jc w:val="both"/>
              <w:rPr>
                <w:rFonts w:ascii="Arial" w:hAnsi="Arial" w:cs="Arial"/>
                <w:sz w:val="20"/>
                <w:szCs w:val="20"/>
              </w:rPr>
            </w:pPr>
            <w:r w:rsidRPr="00476612">
              <w:rPr>
                <w:rFonts w:ascii="Arial" w:hAnsi="Arial" w:cs="Arial"/>
                <w:sz w:val="20"/>
                <w:szCs w:val="20"/>
              </w:rPr>
              <w:t>индивидуальные системы инженерного обеспечения встроенных помещений (при технической необходимости).</w:t>
            </w:r>
          </w:p>
          <w:p w:rsidR="00561024" w:rsidRPr="00476612" w:rsidRDefault="00561024" w:rsidP="00F90765">
            <w:pPr>
              <w:spacing w:after="0" w:line="240" w:lineRule="auto"/>
              <w:jc w:val="both"/>
              <w:rPr>
                <w:rFonts w:ascii="Arial" w:hAnsi="Arial" w:cs="Arial"/>
                <w:sz w:val="20"/>
                <w:szCs w:val="20"/>
              </w:rPr>
            </w:pPr>
          </w:p>
          <w:p w:rsidR="00561024" w:rsidRPr="00476612" w:rsidRDefault="00561024" w:rsidP="00F90765">
            <w:pPr>
              <w:spacing w:after="0" w:line="240" w:lineRule="auto"/>
              <w:ind w:firstLine="426"/>
              <w:jc w:val="both"/>
              <w:rPr>
                <w:rFonts w:ascii="Arial" w:hAnsi="Arial" w:cs="Arial"/>
                <w:sz w:val="20"/>
                <w:szCs w:val="20"/>
              </w:rPr>
            </w:pPr>
            <w:r w:rsidRPr="00476612">
              <w:rPr>
                <w:rFonts w:ascii="Arial" w:hAnsi="Arial" w:cs="Arial"/>
                <w:sz w:val="20"/>
                <w:szCs w:val="20"/>
              </w:rPr>
              <w:t>Жилые здания с квартирами в первых этажах следует располагать, как правило, с отступом от красных линий. По красной линии допускается размещать жилые здания со встроенными в первые этажи или пристроенными помещениями общественного назначения, а на жилых улицах в условиях реконструкции сложившейся застройки - и жилые здания с квартирами на первых этажах.</w:t>
            </w:r>
          </w:p>
          <w:p w:rsidR="00561024" w:rsidRPr="00476612" w:rsidRDefault="00561024" w:rsidP="00F90765">
            <w:pPr>
              <w:widowControl w:val="0"/>
              <w:autoSpaceDE w:val="0"/>
              <w:spacing w:after="0" w:line="240" w:lineRule="auto"/>
              <w:ind w:firstLine="426"/>
              <w:jc w:val="both"/>
              <w:rPr>
                <w:rFonts w:ascii="Arial" w:hAnsi="Arial" w:cs="Arial"/>
                <w:sz w:val="20"/>
                <w:szCs w:val="20"/>
              </w:rPr>
            </w:pPr>
            <w:r w:rsidRPr="00476612">
              <w:rPr>
                <w:rFonts w:ascii="Arial" w:hAnsi="Arial" w:cs="Arial"/>
                <w:sz w:val="20"/>
                <w:szCs w:val="20"/>
              </w:rPr>
              <w:t>Участок, отводимый для размещения жилых зданий, должен:</w:t>
            </w:r>
          </w:p>
          <w:p w:rsidR="00561024" w:rsidRPr="00476612" w:rsidRDefault="00561024" w:rsidP="00561024">
            <w:pPr>
              <w:widowControl w:val="0"/>
              <w:numPr>
                <w:ilvl w:val="0"/>
                <w:numId w:val="3"/>
              </w:numPr>
              <w:suppressAutoHyphens/>
              <w:autoSpaceDE w:val="0"/>
              <w:spacing w:after="0" w:line="240" w:lineRule="auto"/>
              <w:ind w:firstLine="426"/>
              <w:jc w:val="both"/>
              <w:rPr>
                <w:rFonts w:ascii="Arial" w:hAnsi="Arial" w:cs="Arial"/>
                <w:sz w:val="20"/>
                <w:szCs w:val="20"/>
              </w:rPr>
            </w:pPr>
            <w:r w:rsidRPr="00476612">
              <w:rPr>
                <w:rFonts w:ascii="Arial" w:hAnsi="Arial" w:cs="Arial"/>
                <w:sz w:val="20"/>
                <w:szCs w:val="20"/>
              </w:rPr>
              <w:t xml:space="preserve"> находиться за пределами территории промышленно-коммунальных, санитарно-защитных зон предприятий, сооружений и иных объектов, первого пояса зоны санитарной охраны источников водоснабжения и водопроводов питьевого назначения;</w:t>
            </w:r>
          </w:p>
          <w:p w:rsidR="00561024" w:rsidRPr="00476612" w:rsidRDefault="00561024" w:rsidP="00561024">
            <w:pPr>
              <w:widowControl w:val="0"/>
              <w:numPr>
                <w:ilvl w:val="0"/>
                <w:numId w:val="3"/>
              </w:numPr>
              <w:suppressAutoHyphens/>
              <w:autoSpaceDE w:val="0"/>
              <w:spacing w:after="0" w:line="240" w:lineRule="auto"/>
              <w:ind w:firstLine="426"/>
              <w:jc w:val="both"/>
              <w:rPr>
                <w:rFonts w:ascii="Arial" w:hAnsi="Arial" w:cs="Arial"/>
                <w:sz w:val="20"/>
                <w:szCs w:val="20"/>
              </w:rPr>
            </w:pPr>
            <w:r w:rsidRPr="00476612">
              <w:rPr>
                <w:rFonts w:ascii="Arial" w:hAnsi="Arial" w:cs="Arial"/>
                <w:sz w:val="20"/>
                <w:szCs w:val="20"/>
              </w:rPr>
              <w:t xml:space="preserve"> соответствовать требованиям, предъявляемым к содержанию потенциально опасных для человека химических и биологических веществ, биологических и микробиологических организмов в почве, качеству атмосферного воздуха, уровню ионизирующего излучения, физических факторов (шум, инфразвук, вибрация, электромагнитные поля) в соответствии с санитарным законодательством Российской Федерации;</w:t>
            </w:r>
          </w:p>
          <w:p w:rsidR="00561024" w:rsidRPr="00476612" w:rsidRDefault="00561024" w:rsidP="00561024">
            <w:pPr>
              <w:widowControl w:val="0"/>
              <w:numPr>
                <w:ilvl w:val="0"/>
                <w:numId w:val="3"/>
              </w:numPr>
              <w:suppressAutoHyphens/>
              <w:autoSpaceDE w:val="0"/>
              <w:spacing w:after="0" w:line="240" w:lineRule="auto"/>
              <w:ind w:firstLine="426"/>
              <w:jc w:val="both"/>
              <w:rPr>
                <w:rFonts w:ascii="Arial" w:hAnsi="Arial" w:cs="Arial"/>
                <w:sz w:val="20"/>
                <w:szCs w:val="20"/>
              </w:rPr>
            </w:pPr>
            <w:r w:rsidRPr="00476612">
              <w:rPr>
                <w:rFonts w:ascii="Arial" w:hAnsi="Arial" w:cs="Arial"/>
                <w:sz w:val="20"/>
                <w:szCs w:val="20"/>
              </w:rPr>
              <w:t xml:space="preserve"> предусматривать возможность организации придомовой территории с четким функциональным зонированием и размещением площадок отдыха, игровых, спортивных, хозяйственных площадок, гостевых стоянок автотранспорта, зеленых насаждений.</w:t>
            </w:r>
          </w:p>
          <w:p w:rsidR="00561024" w:rsidRPr="00476612" w:rsidRDefault="00561024" w:rsidP="00F90765">
            <w:pPr>
              <w:widowControl w:val="0"/>
              <w:autoSpaceDE w:val="0"/>
              <w:spacing w:after="0" w:line="240" w:lineRule="auto"/>
              <w:ind w:firstLine="426"/>
              <w:jc w:val="both"/>
              <w:rPr>
                <w:rFonts w:ascii="Arial" w:hAnsi="Arial" w:cs="Arial"/>
                <w:sz w:val="20"/>
                <w:szCs w:val="20"/>
              </w:rPr>
            </w:pPr>
            <w:r w:rsidRPr="00476612">
              <w:rPr>
                <w:rFonts w:ascii="Arial" w:hAnsi="Arial" w:cs="Arial"/>
                <w:sz w:val="20"/>
                <w:szCs w:val="20"/>
              </w:rPr>
              <w:t>Расстояния между жилыми, жилыми и общественными, а также производственными зданиями следует принимать в соответствии с гигиеническими требованиями к инсоляции и солнцезащите помещений жилых и общественных зданий и территорий.</w:t>
            </w:r>
          </w:p>
          <w:p w:rsidR="00561024" w:rsidRPr="00476612" w:rsidRDefault="00561024" w:rsidP="00F90765">
            <w:pPr>
              <w:widowControl w:val="0"/>
              <w:autoSpaceDE w:val="0"/>
              <w:spacing w:after="0" w:line="240" w:lineRule="auto"/>
              <w:ind w:firstLine="426"/>
              <w:jc w:val="both"/>
              <w:rPr>
                <w:rFonts w:ascii="Arial" w:hAnsi="Arial" w:cs="Arial"/>
                <w:sz w:val="20"/>
                <w:szCs w:val="20"/>
              </w:rPr>
            </w:pPr>
            <w:r w:rsidRPr="00476612">
              <w:rPr>
                <w:rFonts w:ascii="Arial" w:hAnsi="Arial" w:cs="Arial"/>
                <w:sz w:val="20"/>
                <w:szCs w:val="20"/>
              </w:rPr>
              <w:t>Места для размещения стоянок или гаражей для автомобилей должны соответствовать гигиеническим требованиям к санитарно-защитным зонам и санитарной классификации предприятий, сооружений и иных объектов.</w:t>
            </w:r>
          </w:p>
          <w:p w:rsidR="00561024" w:rsidRPr="00476612" w:rsidRDefault="00561024" w:rsidP="00F90765">
            <w:pPr>
              <w:widowControl w:val="0"/>
              <w:autoSpaceDE w:val="0"/>
              <w:spacing w:after="0" w:line="240" w:lineRule="auto"/>
              <w:ind w:firstLine="426"/>
              <w:jc w:val="both"/>
              <w:rPr>
                <w:rFonts w:ascii="Arial" w:hAnsi="Arial" w:cs="Arial"/>
                <w:sz w:val="20"/>
                <w:szCs w:val="20"/>
              </w:rPr>
            </w:pPr>
            <w:r w:rsidRPr="00476612">
              <w:rPr>
                <w:rFonts w:ascii="Arial" w:hAnsi="Arial" w:cs="Arial"/>
                <w:sz w:val="20"/>
                <w:szCs w:val="20"/>
              </w:rPr>
              <w:t>Площадки перед подъездами домов, проездные и пешеходные дорожки должны иметь твердые покрытия. При устройстве твердых покрытий должна быть предусмотрена возможность свободного стока талых и ливневых вод.</w:t>
            </w:r>
          </w:p>
          <w:p w:rsidR="00561024" w:rsidRPr="00476612" w:rsidRDefault="00561024" w:rsidP="00F90765">
            <w:pPr>
              <w:widowControl w:val="0"/>
              <w:autoSpaceDE w:val="0"/>
              <w:spacing w:after="0" w:line="240" w:lineRule="auto"/>
              <w:ind w:firstLine="426"/>
              <w:jc w:val="both"/>
              <w:rPr>
                <w:rFonts w:ascii="Arial" w:hAnsi="Arial" w:cs="Arial"/>
                <w:sz w:val="20"/>
                <w:szCs w:val="20"/>
              </w:rPr>
            </w:pPr>
            <w:r w:rsidRPr="00476612">
              <w:rPr>
                <w:rFonts w:ascii="Arial" w:hAnsi="Arial" w:cs="Arial"/>
                <w:sz w:val="20"/>
                <w:szCs w:val="20"/>
              </w:rPr>
              <w:t>Встроенные, встроенно-пристроенные в нижние этажи жилых зданий, главными фасадами выходящих на улицы с интенсивным движением транспорта, помещения, размещенные в первом, втором и цокольном этажах жилых зданий помещения.</w:t>
            </w:r>
          </w:p>
          <w:p w:rsidR="00561024" w:rsidRPr="00476612" w:rsidRDefault="00561024" w:rsidP="00F90765">
            <w:pPr>
              <w:autoSpaceDE w:val="0"/>
              <w:spacing w:after="0" w:line="240" w:lineRule="auto"/>
              <w:ind w:firstLine="540"/>
              <w:jc w:val="both"/>
              <w:rPr>
                <w:rFonts w:ascii="Arial" w:hAnsi="Arial" w:cs="Arial"/>
                <w:sz w:val="20"/>
                <w:szCs w:val="20"/>
              </w:rPr>
            </w:pPr>
            <w:r w:rsidRPr="00476612">
              <w:rPr>
                <w:rFonts w:ascii="Arial" w:hAnsi="Arial" w:cs="Arial"/>
                <w:sz w:val="20"/>
                <w:szCs w:val="20"/>
              </w:rPr>
              <w:t>Возможность установления ограждения многоквартирного жилого дома, внешний вид и высота ограждения определяются администрацией муниципального образования.</w:t>
            </w:r>
          </w:p>
          <w:p w:rsidR="00561024" w:rsidRPr="00476612" w:rsidRDefault="00561024" w:rsidP="00F90765">
            <w:pPr>
              <w:autoSpaceDE w:val="0"/>
              <w:spacing w:after="0" w:line="240" w:lineRule="auto"/>
              <w:ind w:firstLine="540"/>
              <w:jc w:val="both"/>
              <w:rPr>
                <w:rFonts w:ascii="Arial" w:hAnsi="Arial" w:cs="Arial"/>
                <w:sz w:val="20"/>
                <w:szCs w:val="20"/>
              </w:rPr>
            </w:pPr>
            <w:r w:rsidRPr="00476612">
              <w:rPr>
                <w:rFonts w:ascii="Arial" w:hAnsi="Arial" w:cs="Arial"/>
                <w:sz w:val="20"/>
                <w:szCs w:val="20"/>
              </w:rPr>
              <w:t>Внутриквартальные земли районов многоквартирной застройки не могут быть использованы в интересах отдельных граждан за исключением объектов общественного обслуживания, ограждение которых предусматривается нормами (школы, детские сады, спортивные и детские площадки, хозяйственные дворы объектов торговли и обслуживания).</w:t>
            </w:r>
          </w:p>
          <w:p w:rsidR="00561024" w:rsidRPr="00476612" w:rsidRDefault="00561024" w:rsidP="00F90765">
            <w:pPr>
              <w:spacing w:after="0" w:line="240" w:lineRule="auto"/>
              <w:ind w:firstLine="540"/>
              <w:jc w:val="both"/>
              <w:rPr>
                <w:rFonts w:ascii="Arial" w:hAnsi="Arial" w:cs="Arial"/>
                <w:b/>
                <w:sz w:val="20"/>
                <w:szCs w:val="20"/>
              </w:rPr>
            </w:pPr>
            <w:r w:rsidRPr="00476612">
              <w:rPr>
                <w:rFonts w:ascii="Arial" w:hAnsi="Arial" w:cs="Arial"/>
                <w:b/>
                <w:sz w:val="20"/>
                <w:szCs w:val="20"/>
              </w:rPr>
              <w:t>Отдельно стоящие или встроенные в жилые дома гаражи, открытые стоянки:</w:t>
            </w:r>
          </w:p>
          <w:p w:rsidR="00561024" w:rsidRPr="00476612" w:rsidRDefault="00561024" w:rsidP="00F90765">
            <w:pPr>
              <w:suppressAutoHyphens/>
              <w:spacing w:after="0" w:line="240" w:lineRule="auto"/>
              <w:jc w:val="both"/>
              <w:rPr>
                <w:rFonts w:ascii="Arial" w:hAnsi="Arial" w:cs="Arial"/>
                <w:sz w:val="20"/>
                <w:szCs w:val="20"/>
              </w:rPr>
            </w:pPr>
            <w:r w:rsidRPr="00476612">
              <w:rPr>
                <w:rFonts w:ascii="Arial" w:hAnsi="Arial" w:cs="Arial"/>
                <w:sz w:val="20"/>
                <w:szCs w:val="20"/>
              </w:rPr>
              <w:t>- располагаются в пределах участка жилого дома.</w:t>
            </w:r>
          </w:p>
          <w:p w:rsidR="00561024" w:rsidRPr="00476612" w:rsidRDefault="00561024" w:rsidP="00F90765">
            <w:pPr>
              <w:suppressAutoHyphens/>
              <w:spacing w:after="0" w:line="240" w:lineRule="auto"/>
              <w:jc w:val="both"/>
              <w:rPr>
                <w:rFonts w:ascii="Arial" w:hAnsi="Arial" w:cs="Arial"/>
                <w:sz w:val="20"/>
                <w:szCs w:val="20"/>
              </w:rPr>
            </w:pPr>
            <w:r w:rsidRPr="00476612">
              <w:rPr>
                <w:rFonts w:ascii="Arial" w:hAnsi="Arial" w:cs="Arial"/>
                <w:sz w:val="20"/>
                <w:szCs w:val="20"/>
              </w:rPr>
              <w:t>-при устройстве гаражей (в том числе пристроенных) в цокольном, подвальном этажах и в первом этаже допускается их проектирование без соблюдения нормативов на проектирование предприятий по обслуживанию автомобилей.</w:t>
            </w:r>
          </w:p>
          <w:p w:rsidR="00561024" w:rsidRPr="00476612" w:rsidRDefault="00561024" w:rsidP="00F90765">
            <w:pPr>
              <w:suppressAutoHyphens/>
              <w:spacing w:after="0" w:line="240" w:lineRule="auto"/>
              <w:jc w:val="both"/>
              <w:rPr>
                <w:rFonts w:ascii="Arial" w:hAnsi="Arial" w:cs="Arial"/>
                <w:sz w:val="20"/>
                <w:szCs w:val="20"/>
              </w:rPr>
            </w:pPr>
            <w:r w:rsidRPr="00476612">
              <w:rPr>
                <w:rFonts w:ascii="Arial" w:hAnsi="Arial" w:cs="Arial"/>
                <w:sz w:val="20"/>
                <w:szCs w:val="20"/>
              </w:rPr>
              <w:t>-предельное количество этажей отдельно стоящего гаража – 1.</w:t>
            </w:r>
          </w:p>
          <w:p w:rsidR="00561024" w:rsidRPr="00476612" w:rsidRDefault="00561024" w:rsidP="00F90765">
            <w:pPr>
              <w:suppressAutoHyphens/>
              <w:spacing w:after="0" w:line="240" w:lineRule="auto"/>
              <w:ind w:left="-105"/>
              <w:jc w:val="both"/>
              <w:rPr>
                <w:rFonts w:ascii="Arial" w:hAnsi="Arial" w:cs="Arial"/>
                <w:sz w:val="20"/>
                <w:szCs w:val="20"/>
                <w:u w:val="single"/>
              </w:rPr>
            </w:pPr>
            <w:r w:rsidRPr="00476612">
              <w:rPr>
                <w:rFonts w:ascii="Arial" w:hAnsi="Arial" w:cs="Arial"/>
                <w:sz w:val="20"/>
                <w:szCs w:val="20"/>
              </w:rPr>
              <w:t xml:space="preserve">Строительство автомобильных моек при соблюдении </w:t>
            </w:r>
            <w:r w:rsidRPr="00476612">
              <w:rPr>
                <w:rFonts w:ascii="Arial" w:hAnsi="Arial" w:cs="Arial"/>
                <w:sz w:val="20"/>
                <w:szCs w:val="20"/>
                <w:u w:val="single"/>
              </w:rPr>
              <w:t>СанПиН 2.2.1/2.1.1.1200-03</w:t>
            </w:r>
            <w:r w:rsidRPr="00476612">
              <w:rPr>
                <w:rFonts w:ascii="Arial" w:hAnsi="Arial" w:cs="Arial"/>
                <w:sz w:val="20"/>
                <w:szCs w:val="20"/>
              </w:rPr>
              <w:t xml:space="preserve">  (Мойка автомобилей до двух постов - Класс V - санитарно-защитная зона 50 м).</w:t>
            </w:r>
          </w:p>
          <w:p w:rsidR="00561024" w:rsidRPr="00476612" w:rsidRDefault="00561024" w:rsidP="00F90765">
            <w:pPr>
              <w:keepNext/>
              <w:spacing w:after="0" w:line="240" w:lineRule="auto"/>
              <w:ind w:firstLine="709"/>
              <w:rPr>
                <w:rFonts w:ascii="Arial" w:hAnsi="Arial" w:cs="Arial"/>
                <w:b/>
                <w:bCs/>
                <w:sz w:val="20"/>
                <w:szCs w:val="20"/>
                <w:lang w:eastAsia="ru-RU"/>
              </w:rPr>
            </w:pPr>
            <w:r w:rsidRPr="00476612">
              <w:rPr>
                <w:rFonts w:ascii="Arial" w:hAnsi="Arial" w:cs="Arial"/>
                <w:b/>
                <w:bCs/>
                <w:i/>
                <w:iCs/>
                <w:sz w:val="20"/>
                <w:szCs w:val="20"/>
              </w:rPr>
              <w:t xml:space="preserve">Размещения культовых объектов </w:t>
            </w:r>
          </w:p>
          <w:p w:rsidR="00561024" w:rsidRPr="00351019" w:rsidRDefault="00561024" w:rsidP="00F90765">
            <w:pPr>
              <w:widowControl w:val="0"/>
              <w:autoSpaceDE w:val="0"/>
              <w:autoSpaceDN w:val="0"/>
              <w:adjustRightInd w:val="0"/>
              <w:spacing w:after="0" w:line="240" w:lineRule="auto"/>
              <w:rPr>
                <w:rFonts w:ascii="Times New Roman" w:eastAsia="Times New Roman" w:hAnsi="Times New Roman" w:cs="Arial"/>
                <w:sz w:val="24"/>
                <w:szCs w:val="24"/>
                <w:lang w:eastAsia="ru-RU"/>
              </w:rPr>
            </w:pPr>
            <w:r w:rsidRPr="00476612">
              <w:rPr>
                <w:rFonts w:ascii="Arial" w:eastAsia="Times New Roman" w:hAnsi="Arial" w:cs="Arial"/>
                <w:sz w:val="20"/>
                <w:szCs w:val="20"/>
                <w:lang w:eastAsia="ru-RU"/>
              </w:rPr>
              <w:t>Требования к ограждению земельных участков: Для зданий - памятников истории и культуры, допускается только проведение работ по сохранению исторических ограждений или воссоздание утраченных ограждений по сохранившимся фрагментам или историческим аналогам в соответствии с требованиями законодательства об охране и использовании объектов культурного наследия.</w:t>
            </w:r>
          </w:p>
        </w:tc>
      </w:tr>
    </w:tbl>
    <w:p w:rsidR="00561024" w:rsidRPr="00351019" w:rsidRDefault="00561024" w:rsidP="00561024">
      <w:pPr>
        <w:spacing w:after="0" w:line="240" w:lineRule="auto"/>
        <w:jc w:val="both"/>
        <w:rPr>
          <w:rFonts w:ascii="Times New Roman" w:hAnsi="Times New Roman"/>
          <w:b/>
          <w:sz w:val="26"/>
          <w:szCs w:val="26"/>
        </w:rPr>
      </w:pPr>
      <w:r w:rsidRPr="00351019">
        <w:rPr>
          <w:rFonts w:ascii="Times New Roman" w:hAnsi="Times New Roman"/>
          <w:b/>
          <w:sz w:val="26"/>
          <w:szCs w:val="26"/>
        </w:rPr>
        <w:lastRenderedPageBreak/>
        <w:t>Общественно-деловые зоны:</w:t>
      </w:r>
    </w:p>
    <w:p w:rsidR="00561024" w:rsidRPr="00351019" w:rsidRDefault="00561024" w:rsidP="00561024">
      <w:pPr>
        <w:spacing w:after="0" w:line="240" w:lineRule="auto"/>
        <w:jc w:val="both"/>
        <w:rPr>
          <w:rFonts w:ascii="Times New Roman" w:hAnsi="Times New Roman"/>
          <w:sz w:val="26"/>
          <w:szCs w:val="26"/>
        </w:rPr>
      </w:pPr>
      <w:r w:rsidRPr="00351019">
        <w:rPr>
          <w:rFonts w:ascii="Times New Roman" w:hAnsi="Times New Roman"/>
          <w:sz w:val="26"/>
          <w:szCs w:val="26"/>
        </w:rPr>
        <w:t>ОД</w:t>
      </w:r>
      <w:r>
        <w:rPr>
          <w:rFonts w:ascii="Times New Roman" w:hAnsi="Times New Roman"/>
          <w:sz w:val="26"/>
          <w:szCs w:val="26"/>
        </w:rPr>
        <w:t>-1</w:t>
      </w:r>
      <w:r w:rsidRPr="00351019">
        <w:rPr>
          <w:rFonts w:ascii="Times New Roman" w:hAnsi="Times New Roman"/>
          <w:sz w:val="26"/>
          <w:szCs w:val="26"/>
        </w:rPr>
        <w:t>- Зона делового, общественного и коммерческого назначения.</w:t>
      </w:r>
    </w:p>
    <w:tbl>
      <w:tblPr>
        <w:tblW w:w="15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2"/>
        <w:gridCol w:w="488"/>
        <w:gridCol w:w="1639"/>
        <w:gridCol w:w="2551"/>
        <w:gridCol w:w="2696"/>
        <w:gridCol w:w="1134"/>
        <w:gridCol w:w="1134"/>
        <w:gridCol w:w="1843"/>
        <w:gridCol w:w="1556"/>
        <w:gridCol w:w="1137"/>
      </w:tblGrid>
      <w:tr w:rsidR="00561024" w:rsidRPr="00351019" w:rsidTr="00F90765">
        <w:trPr>
          <w:trHeight w:val="615"/>
        </w:trPr>
        <w:tc>
          <w:tcPr>
            <w:tcW w:w="1242" w:type="dxa"/>
            <w:vMerge w:val="restart"/>
            <w:tcBorders>
              <w:top w:val="single" w:sz="4" w:space="0" w:color="auto"/>
              <w:left w:val="single" w:sz="4" w:space="0" w:color="auto"/>
              <w:bottom w:val="single" w:sz="4" w:space="0" w:color="auto"/>
              <w:right w:val="single" w:sz="4" w:space="0" w:color="auto"/>
            </w:tcBorders>
            <w:hideMark/>
          </w:tcPr>
          <w:p w:rsidR="00561024" w:rsidRPr="00351019" w:rsidRDefault="00561024" w:rsidP="00F90765">
            <w:pPr>
              <w:rPr>
                <w:rFonts w:ascii="Times New Roman" w:hAnsi="Times New Roman"/>
                <w:sz w:val="20"/>
                <w:szCs w:val="20"/>
                <w:lang w:eastAsia="ru-RU"/>
              </w:rPr>
            </w:pPr>
            <w:r w:rsidRPr="00351019">
              <w:rPr>
                <w:rFonts w:ascii="Times New Roman" w:hAnsi="Times New Roman"/>
                <w:sz w:val="20"/>
                <w:szCs w:val="20"/>
                <w:lang w:eastAsia="ru-RU"/>
              </w:rPr>
              <w:t>Зона</w:t>
            </w:r>
          </w:p>
        </w:tc>
        <w:tc>
          <w:tcPr>
            <w:tcW w:w="7374" w:type="dxa"/>
            <w:gridSpan w:val="4"/>
            <w:tcBorders>
              <w:top w:val="single" w:sz="4" w:space="0" w:color="auto"/>
              <w:left w:val="single" w:sz="4" w:space="0" w:color="auto"/>
              <w:bottom w:val="single" w:sz="4" w:space="0" w:color="auto"/>
              <w:right w:val="single" w:sz="4" w:space="0" w:color="auto"/>
            </w:tcBorders>
            <w:hideMark/>
          </w:tcPr>
          <w:p w:rsidR="00561024" w:rsidRPr="00351019" w:rsidRDefault="00561024" w:rsidP="00F90765">
            <w:pPr>
              <w:jc w:val="center"/>
              <w:rPr>
                <w:rFonts w:ascii="Times New Roman" w:hAnsi="Times New Roman"/>
                <w:sz w:val="20"/>
                <w:szCs w:val="20"/>
                <w:lang w:eastAsia="ru-RU"/>
              </w:rPr>
            </w:pPr>
            <w:r w:rsidRPr="00351019">
              <w:rPr>
                <w:rFonts w:ascii="Times New Roman" w:hAnsi="Times New Roman"/>
                <w:sz w:val="20"/>
                <w:szCs w:val="20"/>
                <w:lang w:eastAsia="ru-RU"/>
              </w:rPr>
              <w:t>Код (числовое обозначение) классификатора видов разрешенного использования земельного участка&lt;3&gt;</w:t>
            </w:r>
          </w:p>
        </w:tc>
        <w:tc>
          <w:tcPr>
            <w:tcW w:w="1134" w:type="dxa"/>
            <w:vMerge w:val="restart"/>
            <w:tcBorders>
              <w:top w:val="single" w:sz="4" w:space="0" w:color="auto"/>
              <w:left w:val="single" w:sz="4" w:space="0" w:color="auto"/>
              <w:bottom w:val="single" w:sz="4" w:space="0" w:color="auto"/>
              <w:right w:val="single" w:sz="4" w:space="0" w:color="auto"/>
            </w:tcBorders>
            <w:hideMark/>
          </w:tcPr>
          <w:p w:rsidR="00561024" w:rsidRPr="00351019" w:rsidRDefault="00561024" w:rsidP="00F90765">
            <w:pPr>
              <w:jc w:val="center"/>
              <w:outlineLvl w:val="3"/>
              <w:rPr>
                <w:rFonts w:ascii="Times New Roman" w:hAnsi="Times New Roman"/>
                <w:sz w:val="20"/>
                <w:szCs w:val="20"/>
                <w:lang w:eastAsia="ru-RU"/>
              </w:rPr>
            </w:pPr>
            <w:proofErr w:type="spellStart"/>
            <w:r w:rsidRPr="00351019">
              <w:rPr>
                <w:rFonts w:ascii="Times New Roman" w:hAnsi="Times New Roman"/>
                <w:sz w:val="20"/>
                <w:szCs w:val="20"/>
                <w:lang w:eastAsia="ru-RU"/>
              </w:rPr>
              <w:t>Миним</w:t>
            </w:r>
            <w:proofErr w:type="spellEnd"/>
            <w:r w:rsidRPr="00351019">
              <w:rPr>
                <w:rFonts w:ascii="Times New Roman" w:hAnsi="Times New Roman"/>
                <w:sz w:val="20"/>
                <w:szCs w:val="20"/>
                <w:lang w:eastAsia="ru-RU"/>
              </w:rPr>
              <w:t>. площадь ЗУ,</w:t>
            </w:r>
          </w:p>
          <w:p w:rsidR="00561024" w:rsidRPr="00351019" w:rsidRDefault="00561024" w:rsidP="00F90765">
            <w:pPr>
              <w:jc w:val="center"/>
              <w:rPr>
                <w:rFonts w:ascii="Times New Roman" w:hAnsi="Times New Roman"/>
                <w:sz w:val="20"/>
                <w:szCs w:val="20"/>
                <w:lang w:eastAsia="ru-RU"/>
              </w:rPr>
            </w:pPr>
            <w:r w:rsidRPr="00351019">
              <w:rPr>
                <w:rFonts w:ascii="Times New Roman" w:eastAsia="Times New Roman" w:hAnsi="Times New Roman"/>
                <w:bCs/>
                <w:sz w:val="20"/>
                <w:szCs w:val="20"/>
                <w:lang w:eastAsia="ru-RU"/>
              </w:rPr>
              <w:t>(га)</w:t>
            </w:r>
          </w:p>
        </w:tc>
        <w:tc>
          <w:tcPr>
            <w:tcW w:w="1134" w:type="dxa"/>
            <w:vMerge w:val="restart"/>
            <w:tcBorders>
              <w:top w:val="single" w:sz="4" w:space="0" w:color="auto"/>
              <w:left w:val="single" w:sz="4" w:space="0" w:color="auto"/>
              <w:bottom w:val="single" w:sz="4" w:space="0" w:color="auto"/>
              <w:right w:val="single" w:sz="4" w:space="0" w:color="auto"/>
            </w:tcBorders>
            <w:hideMark/>
          </w:tcPr>
          <w:p w:rsidR="00561024" w:rsidRPr="00351019" w:rsidRDefault="00561024" w:rsidP="00F90765">
            <w:pPr>
              <w:ind w:left="-108"/>
              <w:jc w:val="center"/>
              <w:outlineLvl w:val="3"/>
              <w:rPr>
                <w:rFonts w:ascii="Times New Roman" w:hAnsi="Times New Roman"/>
                <w:sz w:val="20"/>
                <w:szCs w:val="20"/>
                <w:lang w:eastAsia="ru-RU"/>
              </w:rPr>
            </w:pPr>
            <w:r w:rsidRPr="00351019">
              <w:rPr>
                <w:rFonts w:ascii="Times New Roman" w:hAnsi="Times New Roman"/>
                <w:sz w:val="20"/>
                <w:szCs w:val="20"/>
                <w:lang w:eastAsia="ru-RU"/>
              </w:rPr>
              <w:t>Максим. площадь ЗУ,</w:t>
            </w:r>
          </w:p>
          <w:p w:rsidR="00561024" w:rsidRPr="00351019" w:rsidRDefault="00561024" w:rsidP="00F90765">
            <w:pPr>
              <w:ind w:left="-108"/>
              <w:jc w:val="center"/>
              <w:rPr>
                <w:rFonts w:ascii="Times New Roman" w:hAnsi="Times New Roman"/>
                <w:sz w:val="20"/>
                <w:szCs w:val="20"/>
                <w:lang w:eastAsia="ru-RU"/>
              </w:rPr>
            </w:pPr>
            <w:r w:rsidRPr="00351019">
              <w:rPr>
                <w:rFonts w:ascii="Times New Roman" w:eastAsia="Times New Roman" w:hAnsi="Times New Roman"/>
                <w:bCs/>
                <w:sz w:val="20"/>
                <w:szCs w:val="20"/>
                <w:lang w:eastAsia="ru-RU"/>
              </w:rPr>
              <w:t>(га)</w:t>
            </w:r>
          </w:p>
        </w:tc>
        <w:tc>
          <w:tcPr>
            <w:tcW w:w="1843" w:type="dxa"/>
            <w:vMerge w:val="restart"/>
            <w:tcBorders>
              <w:top w:val="single" w:sz="4" w:space="0" w:color="auto"/>
              <w:left w:val="single" w:sz="4" w:space="0" w:color="auto"/>
              <w:bottom w:val="single" w:sz="4" w:space="0" w:color="auto"/>
              <w:right w:val="single" w:sz="4" w:space="0" w:color="auto"/>
            </w:tcBorders>
            <w:hideMark/>
          </w:tcPr>
          <w:p w:rsidR="00561024" w:rsidRPr="00351019" w:rsidRDefault="00561024" w:rsidP="00F90765">
            <w:pPr>
              <w:jc w:val="center"/>
              <w:rPr>
                <w:rFonts w:ascii="Times New Roman" w:hAnsi="Times New Roman"/>
                <w:sz w:val="20"/>
                <w:szCs w:val="20"/>
                <w:lang w:eastAsia="ru-RU"/>
              </w:rPr>
            </w:pPr>
            <w:r w:rsidRPr="00351019">
              <w:rPr>
                <w:rFonts w:ascii="Times New Roman" w:hAnsi="Times New Roman"/>
                <w:sz w:val="20"/>
                <w:szCs w:val="20"/>
                <w:lang w:eastAsia="ru-RU"/>
              </w:rPr>
              <w:t>Минимальный отступ от границ ЗУ в целях определения мест допустимого размещения ОКС, (м)</w:t>
            </w:r>
          </w:p>
        </w:tc>
        <w:tc>
          <w:tcPr>
            <w:tcW w:w="1556" w:type="dxa"/>
            <w:vMerge w:val="restart"/>
            <w:tcBorders>
              <w:top w:val="single" w:sz="4" w:space="0" w:color="auto"/>
              <w:left w:val="single" w:sz="4" w:space="0" w:color="auto"/>
              <w:bottom w:val="single" w:sz="4" w:space="0" w:color="auto"/>
              <w:right w:val="single" w:sz="4" w:space="0" w:color="auto"/>
            </w:tcBorders>
            <w:hideMark/>
          </w:tcPr>
          <w:p w:rsidR="00561024" w:rsidRPr="00351019" w:rsidRDefault="00561024" w:rsidP="00F90765">
            <w:pPr>
              <w:jc w:val="center"/>
              <w:outlineLvl w:val="3"/>
              <w:rPr>
                <w:rFonts w:ascii="Times New Roman" w:hAnsi="Times New Roman"/>
                <w:sz w:val="20"/>
                <w:szCs w:val="20"/>
                <w:lang w:eastAsia="ru-RU"/>
              </w:rPr>
            </w:pPr>
            <w:r w:rsidRPr="00351019">
              <w:rPr>
                <w:rFonts w:ascii="Times New Roman" w:hAnsi="Times New Roman"/>
                <w:sz w:val="20"/>
                <w:szCs w:val="20"/>
                <w:lang w:eastAsia="ru-RU"/>
              </w:rPr>
              <w:t>Предельна высота ОКС, м</w:t>
            </w:r>
          </w:p>
        </w:tc>
        <w:tc>
          <w:tcPr>
            <w:tcW w:w="1137" w:type="dxa"/>
            <w:vMerge w:val="restart"/>
            <w:tcBorders>
              <w:top w:val="single" w:sz="4" w:space="0" w:color="auto"/>
              <w:left w:val="single" w:sz="4" w:space="0" w:color="auto"/>
              <w:bottom w:val="single" w:sz="4" w:space="0" w:color="auto"/>
              <w:right w:val="single" w:sz="4" w:space="0" w:color="auto"/>
            </w:tcBorders>
            <w:hideMark/>
          </w:tcPr>
          <w:p w:rsidR="00561024" w:rsidRPr="00351019" w:rsidRDefault="00561024" w:rsidP="00F90765">
            <w:pPr>
              <w:jc w:val="center"/>
              <w:outlineLvl w:val="3"/>
              <w:rPr>
                <w:rFonts w:ascii="Times New Roman" w:hAnsi="Times New Roman"/>
                <w:sz w:val="20"/>
                <w:szCs w:val="20"/>
                <w:lang w:eastAsia="ru-RU"/>
              </w:rPr>
            </w:pPr>
            <w:r w:rsidRPr="00351019">
              <w:rPr>
                <w:rFonts w:ascii="Times New Roman" w:hAnsi="Times New Roman"/>
                <w:sz w:val="20"/>
                <w:szCs w:val="20"/>
                <w:lang w:eastAsia="ru-RU"/>
              </w:rPr>
              <w:t>Максимальный процент застройки, (%)</w:t>
            </w:r>
          </w:p>
        </w:tc>
      </w:tr>
      <w:tr w:rsidR="00561024" w:rsidRPr="00351019" w:rsidTr="00F90765">
        <w:trPr>
          <w:trHeight w:val="829"/>
        </w:trPr>
        <w:tc>
          <w:tcPr>
            <w:tcW w:w="1242" w:type="dxa"/>
            <w:vMerge/>
            <w:tcBorders>
              <w:top w:val="single" w:sz="4" w:space="0" w:color="auto"/>
              <w:left w:val="single" w:sz="4" w:space="0" w:color="auto"/>
              <w:bottom w:val="single" w:sz="4" w:space="0" w:color="auto"/>
              <w:right w:val="single" w:sz="4" w:space="0" w:color="auto"/>
            </w:tcBorders>
            <w:vAlign w:val="center"/>
            <w:hideMark/>
          </w:tcPr>
          <w:p w:rsidR="00561024" w:rsidRPr="00351019" w:rsidRDefault="00561024" w:rsidP="00F90765">
            <w:pPr>
              <w:spacing w:after="0" w:line="240" w:lineRule="auto"/>
              <w:rPr>
                <w:rFonts w:ascii="Times New Roman" w:hAnsi="Times New Roman"/>
                <w:sz w:val="20"/>
                <w:szCs w:val="20"/>
                <w:lang w:eastAsia="ru-RU"/>
              </w:rPr>
            </w:pPr>
          </w:p>
        </w:tc>
        <w:tc>
          <w:tcPr>
            <w:tcW w:w="2127" w:type="dxa"/>
            <w:gridSpan w:val="2"/>
            <w:tcBorders>
              <w:top w:val="single" w:sz="4" w:space="0" w:color="auto"/>
              <w:left w:val="single" w:sz="4" w:space="0" w:color="auto"/>
              <w:bottom w:val="single" w:sz="4" w:space="0" w:color="auto"/>
              <w:right w:val="single" w:sz="4" w:space="0" w:color="auto"/>
            </w:tcBorders>
            <w:hideMark/>
          </w:tcPr>
          <w:p w:rsidR="00561024" w:rsidRPr="00351019" w:rsidRDefault="00561024" w:rsidP="00F90765">
            <w:pPr>
              <w:jc w:val="center"/>
              <w:rPr>
                <w:rFonts w:ascii="Times New Roman" w:hAnsi="Times New Roman"/>
                <w:sz w:val="20"/>
                <w:szCs w:val="20"/>
                <w:lang w:eastAsia="ru-RU"/>
              </w:rPr>
            </w:pPr>
            <w:r w:rsidRPr="00351019">
              <w:rPr>
                <w:rFonts w:ascii="Times New Roman" w:hAnsi="Times New Roman"/>
                <w:sz w:val="20"/>
                <w:szCs w:val="20"/>
                <w:lang w:eastAsia="ru-RU"/>
              </w:rPr>
              <w:t>Основные виды разрешенного использования</w:t>
            </w:r>
          </w:p>
        </w:tc>
        <w:tc>
          <w:tcPr>
            <w:tcW w:w="2551" w:type="dxa"/>
            <w:tcBorders>
              <w:top w:val="single" w:sz="4" w:space="0" w:color="auto"/>
              <w:left w:val="single" w:sz="4" w:space="0" w:color="auto"/>
              <w:bottom w:val="nil"/>
              <w:right w:val="single" w:sz="4" w:space="0" w:color="auto"/>
            </w:tcBorders>
            <w:hideMark/>
          </w:tcPr>
          <w:p w:rsidR="00561024" w:rsidRPr="00351019" w:rsidRDefault="00561024" w:rsidP="00F90765">
            <w:pPr>
              <w:jc w:val="center"/>
              <w:rPr>
                <w:rFonts w:ascii="Times New Roman" w:hAnsi="Times New Roman"/>
                <w:sz w:val="20"/>
                <w:szCs w:val="20"/>
                <w:lang w:eastAsia="ru-RU"/>
              </w:rPr>
            </w:pPr>
            <w:r w:rsidRPr="00351019">
              <w:rPr>
                <w:rFonts w:ascii="Times New Roman" w:hAnsi="Times New Roman"/>
                <w:sz w:val="20"/>
                <w:szCs w:val="20"/>
                <w:lang w:eastAsia="ru-RU"/>
              </w:rPr>
              <w:t>Условно разрешенные  виды разрешенного использования</w:t>
            </w:r>
          </w:p>
        </w:tc>
        <w:tc>
          <w:tcPr>
            <w:tcW w:w="2696" w:type="dxa"/>
            <w:tcBorders>
              <w:top w:val="single" w:sz="4" w:space="0" w:color="auto"/>
              <w:left w:val="single" w:sz="4" w:space="0" w:color="auto"/>
              <w:bottom w:val="nil"/>
              <w:right w:val="single" w:sz="4" w:space="0" w:color="auto"/>
            </w:tcBorders>
            <w:hideMark/>
          </w:tcPr>
          <w:p w:rsidR="00561024" w:rsidRPr="00351019" w:rsidRDefault="00561024" w:rsidP="00F90765">
            <w:pPr>
              <w:jc w:val="center"/>
              <w:outlineLvl w:val="3"/>
              <w:rPr>
                <w:rFonts w:ascii="Times New Roman" w:hAnsi="Times New Roman"/>
                <w:sz w:val="20"/>
                <w:szCs w:val="20"/>
                <w:lang w:eastAsia="ru-RU"/>
              </w:rPr>
            </w:pPr>
            <w:r w:rsidRPr="00351019">
              <w:rPr>
                <w:rFonts w:ascii="Times New Roman" w:hAnsi="Times New Roman"/>
                <w:sz w:val="20"/>
                <w:szCs w:val="20"/>
                <w:lang w:eastAsia="ru-RU"/>
              </w:rPr>
              <w:t>Вспомогательные виды разрешенного использования</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561024" w:rsidRPr="00351019" w:rsidRDefault="00561024" w:rsidP="00F90765">
            <w:pPr>
              <w:spacing w:after="0" w:line="240" w:lineRule="auto"/>
              <w:rPr>
                <w:rFonts w:ascii="Times New Roman" w:hAnsi="Times New Roman"/>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561024" w:rsidRPr="00351019" w:rsidRDefault="00561024" w:rsidP="00F90765">
            <w:pPr>
              <w:spacing w:after="0" w:line="240" w:lineRule="auto"/>
              <w:rPr>
                <w:rFonts w:ascii="Times New Roman" w:hAnsi="Times New Roman"/>
                <w:sz w:val="20"/>
                <w:szCs w:val="20"/>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561024" w:rsidRPr="00351019" w:rsidRDefault="00561024" w:rsidP="00F90765">
            <w:pPr>
              <w:spacing w:after="0" w:line="240" w:lineRule="auto"/>
              <w:rPr>
                <w:rFonts w:ascii="Times New Roman" w:hAnsi="Times New Roman"/>
                <w:sz w:val="20"/>
                <w:szCs w:val="20"/>
                <w:lang w:eastAsia="ru-RU"/>
              </w:rPr>
            </w:pPr>
          </w:p>
        </w:tc>
        <w:tc>
          <w:tcPr>
            <w:tcW w:w="1556" w:type="dxa"/>
            <w:vMerge/>
            <w:tcBorders>
              <w:top w:val="single" w:sz="4" w:space="0" w:color="auto"/>
              <w:left w:val="single" w:sz="4" w:space="0" w:color="auto"/>
              <w:bottom w:val="single" w:sz="4" w:space="0" w:color="auto"/>
              <w:right w:val="single" w:sz="4" w:space="0" w:color="auto"/>
            </w:tcBorders>
            <w:vAlign w:val="center"/>
            <w:hideMark/>
          </w:tcPr>
          <w:p w:rsidR="00561024" w:rsidRPr="00351019" w:rsidRDefault="00561024" w:rsidP="00F90765">
            <w:pPr>
              <w:spacing w:after="0" w:line="240" w:lineRule="auto"/>
              <w:rPr>
                <w:rFonts w:ascii="Times New Roman" w:hAnsi="Times New Roman"/>
                <w:sz w:val="20"/>
                <w:szCs w:val="20"/>
                <w:lang w:eastAsia="ru-RU"/>
              </w:rPr>
            </w:pPr>
          </w:p>
        </w:tc>
        <w:tc>
          <w:tcPr>
            <w:tcW w:w="1137" w:type="dxa"/>
            <w:vMerge/>
            <w:tcBorders>
              <w:top w:val="single" w:sz="4" w:space="0" w:color="auto"/>
              <w:left w:val="single" w:sz="4" w:space="0" w:color="auto"/>
              <w:bottom w:val="single" w:sz="4" w:space="0" w:color="auto"/>
              <w:right w:val="single" w:sz="4" w:space="0" w:color="auto"/>
            </w:tcBorders>
            <w:vAlign w:val="center"/>
            <w:hideMark/>
          </w:tcPr>
          <w:p w:rsidR="00561024" w:rsidRPr="00351019" w:rsidRDefault="00561024" w:rsidP="00F90765">
            <w:pPr>
              <w:spacing w:after="0" w:line="240" w:lineRule="auto"/>
              <w:rPr>
                <w:rFonts w:ascii="Times New Roman" w:hAnsi="Times New Roman"/>
                <w:sz w:val="20"/>
                <w:szCs w:val="20"/>
                <w:lang w:eastAsia="ru-RU"/>
              </w:rPr>
            </w:pPr>
          </w:p>
        </w:tc>
      </w:tr>
      <w:tr w:rsidR="00561024" w:rsidRPr="00351019" w:rsidTr="00F90765">
        <w:trPr>
          <w:trHeight w:val="1695"/>
        </w:trPr>
        <w:tc>
          <w:tcPr>
            <w:tcW w:w="1242" w:type="dxa"/>
            <w:tcBorders>
              <w:top w:val="single" w:sz="4" w:space="0" w:color="auto"/>
              <w:left w:val="single" w:sz="4" w:space="0" w:color="auto"/>
              <w:bottom w:val="single" w:sz="4" w:space="0" w:color="auto"/>
              <w:right w:val="single" w:sz="4" w:space="0" w:color="auto"/>
            </w:tcBorders>
            <w:vAlign w:val="center"/>
            <w:hideMark/>
          </w:tcPr>
          <w:p w:rsidR="00561024" w:rsidRPr="00351019" w:rsidRDefault="00561024" w:rsidP="00561024">
            <w:pPr>
              <w:jc w:val="center"/>
              <w:rPr>
                <w:rFonts w:ascii="Times New Roman" w:hAnsi="Times New Roman"/>
                <w:sz w:val="20"/>
                <w:szCs w:val="20"/>
                <w:lang w:eastAsia="ru-RU"/>
              </w:rPr>
            </w:pPr>
            <w:r w:rsidRPr="00351019">
              <w:rPr>
                <w:rFonts w:ascii="Times New Roman" w:hAnsi="Times New Roman"/>
                <w:sz w:val="20"/>
                <w:szCs w:val="20"/>
                <w:lang w:eastAsia="ru-RU"/>
              </w:rPr>
              <w:t>ОД</w:t>
            </w:r>
            <w:r>
              <w:rPr>
                <w:rFonts w:ascii="Times New Roman" w:hAnsi="Times New Roman"/>
                <w:sz w:val="20"/>
                <w:szCs w:val="20"/>
                <w:lang w:eastAsia="ru-RU"/>
              </w:rPr>
              <w:t>-1</w:t>
            </w:r>
          </w:p>
        </w:tc>
        <w:tc>
          <w:tcPr>
            <w:tcW w:w="2127" w:type="dxa"/>
            <w:gridSpan w:val="2"/>
            <w:tcBorders>
              <w:top w:val="single" w:sz="4" w:space="0" w:color="auto"/>
              <w:left w:val="single" w:sz="4" w:space="0" w:color="auto"/>
              <w:bottom w:val="single" w:sz="4" w:space="0" w:color="auto"/>
              <w:right w:val="single" w:sz="4" w:space="0" w:color="auto"/>
            </w:tcBorders>
          </w:tcPr>
          <w:p w:rsidR="00561024" w:rsidRPr="00351019" w:rsidRDefault="00561024" w:rsidP="00F90765">
            <w:pPr>
              <w:jc w:val="center"/>
              <w:rPr>
                <w:rFonts w:ascii="Times New Roman" w:hAnsi="Times New Roman"/>
                <w:sz w:val="20"/>
                <w:szCs w:val="20"/>
              </w:rPr>
            </w:pPr>
          </w:p>
          <w:p w:rsidR="00561024" w:rsidRPr="00351019" w:rsidRDefault="00561024" w:rsidP="00F90765">
            <w:pPr>
              <w:jc w:val="center"/>
              <w:rPr>
                <w:rFonts w:ascii="Times New Roman" w:hAnsi="Times New Roman"/>
                <w:sz w:val="20"/>
                <w:szCs w:val="20"/>
              </w:rPr>
            </w:pPr>
            <w:r w:rsidRPr="00351019">
              <w:rPr>
                <w:rFonts w:ascii="Times New Roman" w:hAnsi="Times New Roman"/>
                <w:sz w:val="20"/>
                <w:szCs w:val="20"/>
              </w:rPr>
              <w:t xml:space="preserve"> 3.1.1, 3.1.2, 3.2.1, 3.2.2, 3.2.3, 3.3, 3.4.1, 3.4.2, 3.5.1, 3.5.2,  3.6, 3.7, 3.8.1, 4.3, 4.4, 4.5, 4.6, 4.7, 4.8.1, 5.1.2, 8.3 </w:t>
            </w:r>
          </w:p>
        </w:tc>
        <w:tc>
          <w:tcPr>
            <w:tcW w:w="2551" w:type="dxa"/>
            <w:tcBorders>
              <w:top w:val="single" w:sz="4" w:space="0" w:color="auto"/>
              <w:left w:val="single" w:sz="4" w:space="0" w:color="auto"/>
              <w:bottom w:val="single" w:sz="4" w:space="0" w:color="auto"/>
              <w:right w:val="single" w:sz="4" w:space="0" w:color="auto"/>
            </w:tcBorders>
          </w:tcPr>
          <w:p w:rsidR="00561024" w:rsidRPr="00351019" w:rsidRDefault="00561024" w:rsidP="00F90765">
            <w:pPr>
              <w:jc w:val="center"/>
              <w:rPr>
                <w:rFonts w:ascii="Times New Roman" w:hAnsi="Times New Roman"/>
                <w:sz w:val="20"/>
                <w:szCs w:val="20"/>
              </w:rPr>
            </w:pPr>
          </w:p>
          <w:p w:rsidR="00561024" w:rsidRPr="00351019" w:rsidRDefault="00561024" w:rsidP="00F90765">
            <w:pPr>
              <w:jc w:val="center"/>
              <w:rPr>
                <w:rFonts w:ascii="Times New Roman" w:hAnsi="Times New Roman"/>
                <w:sz w:val="20"/>
                <w:szCs w:val="20"/>
              </w:rPr>
            </w:pPr>
            <w:r w:rsidRPr="00351019">
              <w:rPr>
                <w:rFonts w:ascii="Times New Roman" w:hAnsi="Times New Roman"/>
                <w:sz w:val="20"/>
                <w:szCs w:val="20"/>
              </w:rPr>
              <w:t>3.10.1, 3.10.2, 2.7.1</w:t>
            </w:r>
          </w:p>
        </w:tc>
        <w:tc>
          <w:tcPr>
            <w:tcW w:w="2696" w:type="dxa"/>
            <w:tcBorders>
              <w:top w:val="single" w:sz="4" w:space="0" w:color="auto"/>
              <w:left w:val="single" w:sz="4" w:space="0" w:color="auto"/>
              <w:bottom w:val="single" w:sz="4" w:space="0" w:color="auto"/>
              <w:right w:val="single" w:sz="4" w:space="0" w:color="auto"/>
            </w:tcBorders>
          </w:tcPr>
          <w:p w:rsidR="00561024" w:rsidRPr="00351019" w:rsidRDefault="00561024" w:rsidP="00F90765">
            <w:pPr>
              <w:spacing w:after="0" w:line="240" w:lineRule="auto"/>
              <w:jc w:val="center"/>
              <w:rPr>
                <w:rFonts w:ascii="Times New Roman" w:hAnsi="Times New Roman"/>
                <w:sz w:val="20"/>
                <w:szCs w:val="20"/>
              </w:rPr>
            </w:pPr>
          </w:p>
          <w:p w:rsidR="00561024" w:rsidRPr="00351019" w:rsidRDefault="00561024" w:rsidP="00F90765">
            <w:pPr>
              <w:spacing w:after="0" w:line="240" w:lineRule="auto"/>
              <w:jc w:val="center"/>
              <w:rPr>
                <w:rFonts w:ascii="Times New Roman" w:hAnsi="Times New Roman"/>
                <w:sz w:val="20"/>
                <w:szCs w:val="20"/>
              </w:rPr>
            </w:pPr>
          </w:p>
          <w:p w:rsidR="00561024" w:rsidRPr="00351019" w:rsidRDefault="00561024" w:rsidP="00F90765">
            <w:pPr>
              <w:spacing w:after="0" w:line="240" w:lineRule="auto"/>
              <w:jc w:val="center"/>
              <w:rPr>
                <w:rFonts w:ascii="Times New Roman" w:hAnsi="Times New Roman"/>
                <w:sz w:val="20"/>
                <w:szCs w:val="20"/>
              </w:rPr>
            </w:pPr>
            <w:r w:rsidRPr="00351019">
              <w:rPr>
                <w:rFonts w:ascii="Times New Roman" w:hAnsi="Times New Roman"/>
                <w:sz w:val="20"/>
                <w:szCs w:val="20"/>
              </w:rPr>
              <w:t>6.8, 5.1.3, 7.2, 7.5, 12.0</w:t>
            </w:r>
          </w:p>
        </w:tc>
        <w:tc>
          <w:tcPr>
            <w:tcW w:w="1134" w:type="dxa"/>
            <w:tcBorders>
              <w:top w:val="single" w:sz="4" w:space="0" w:color="auto"/>
              <w:left w:val="single" w:sz="4" w:space="0" w:color="auto"/>
              <w:bottom w:val="single" w:sz="4" w:space="0" w:color="auto"/>
              <w:right w:val="single" w:sz="4" w:space="0" w:color="auto"/>
            </w:tcBorders>
          </w:tcPr>
          <w:p w:rsidR="00561024" w:rsidRPr="00351019" w:rsidRDefault="00561024" w:rsidP="00F90765">
            <w:pPr>
              <w:spacing w:after="0" w:line="240" w:lineRule="auto"/>
              <w:jc w:val="center"/>
              <w:rPr>
                <w:rFonts w:ascii="Times New Roman" w:hAnsi="Times New Roman"/>
                <w:sz w:val="20"/>
                <w:szCs w:val="20"/>
              </w:rPr>
            </w:pPr>
          </w:p>
          <w:p w:rsidR="00561024" w:rsidRPr="00351019" w:rsidRDefault="00561024" w:rsidP="00F90765">
            <w:pPr>
              <w:spacing w:after="0" w:line="240" w:lineRule="auto"/>
              <w:jc w:val="center"/>
              <w:rPr>
                <w:rFonts w:ascii="Times New Roman" w:hAnsi="Times New Roman"/>
                <w:sz w:val="20"/>
                <w:szCs w:val="20"/>
              </w:rPr>
            </w:pPr>
          </w:p>
          <w:p w:rsidR="00561024" w:rsidRPr="00351019" w:rsidRDefault="00561024" w:rsidP="00F90765">
            <w:pPr>
              <w:spacing w:after="0" w:line="240" w:lineRule="auto"/>
              <w:jc w:val="center"/>
              <w:rPr>
                <w:rFonts w:ascii="Times New Roman" w:hAnsi="Times New Roman"/>
                <w:sz w:val="20"/>
                <w:szCs w:val="20"/>
              </w:rPr>
            </w:pPr>
            <w:r w:rsidRPr="00351019">
              <w:rPr>
                <w:rFonts w:ascii="Times New Roman" w:hAnsi="Times New Roman"/>
                <w:sz w:val="20"/>
                <w:szCs w:val="20"/>
              </w:rPr>
              <w:t>0,01</w:t>
            </w:r>
          </w:p>
        </w:tc>
        <w:tc>
          <w:tcPr>
            <w:tcW w:w="1134" w:type="dxa"/>
            <w:tcBorders>
              <w:top w:val="single" w:sz="4" w:space="0" w:color="auto"/>
              <w:left w:val="single" w:sz="4" w:space="0" w:color="auto"/>
              <w:bottom w:val="single" w:sz="4" w:space="0" w:color="auto"/>
              <w:right w:val="single" w:sz="4" w:space="0" w:color="auto"/>
            </w:tcBorders>
          </w:tcPr>
          <w:p w:rsidR="00561024" w:rsidRPr="00351019" w:rsidRDefault="00561024" w:rsidP="00F90765">
            <w:pPr>
              <w:spacing w:after="0" w:line="240" w:lineRule="auto"/>
              <w:jc w:val="center"/>
              <w:rPr>
                <w:rFonts w:ascii="Times New Roman" w:hAnsi="Times New Roman"/>
                <w:sz w:val="20"/>
                <w:szCs w:val="20"/>
              </w:rPr>
            </w:pPr>
          </w:p>
          <w:p w:rsidR="00561024" w:rsidRPr="00351019" w:rsidRDefault="00561024" w:rsidP="00F90765">
            <w:pPr>
              <w:spacing w:after="0" w:line="240" w:lineRule="auto"/>
              <w:jc w:val="center"/>
              <w:rPr>
                <w:rFonts w:ascii="Times New Roman" w:hAnsi="Times New Roman"/>
                <w:sz w:val="20"/>
                <w:szCs w:val="20"/>
              </w:rPr>
            </w:pPr>
          </w:p>
          <w:p w:rsidR="00561024" w:rsidRPr="00351019" w:rsidRDefault="00561024" w:rsidP="00F90765">
            <w:pPr>
              <w:spacing w:after="0" w:line="240" w:lineRule="auto"/>
              <w:jc w:val="center"/>
              <w:rPr>
                <w:rFonts w:ascii="Times New Roman" w:hAnsi="Times New Roman"/>
                <w:sz w:val="20"/>
                <w:szCs w:val="20"/>
              </w:rPr>
            </w:pPr>
            <w:r w:rsidRPr="00351019">
              <w:rPr>
                <w:rFonts w:ascii="Times New Roman" w:hAnsi="Times New Roman"/>
                <w:sz w:val="20"/>
                <w:szCs w:val="20"/>
              </w:rPr>
              <w:t>2,0</w:t>
            </w:r>
          </w:p>
        </w:tc>
        <w:tc>
          <w:tcPr>
            <w:tcW w:w="1843" w:type="dxa"/>
            <w:tcBorders>
              <w:top w:val="single" w:sz="4" w:space="0" w:color="auto"/>
              <w:left w:val="single" w:sz="4" w:space="0" w:color="auto"/>
              <w:bottom w:val="single" w:sz="4" w:space="0" w:color="auto"/>
              <w:right w:val="single" w:sz="4" w:space="0" w:color="auto"/>
            </w:tcBorders>
          </w:tcPr>
          <w:p w:rsidR="00561024" w:rsidRPr="00351019" w:rsidRDefault="00561024" w:rsidP="00F90765">
            <w:pPr>
              <w:spacing w:after="0" w:line="240" w:lineRule="auto"/>
              <w:jc w:val="center"/>
              <w:rPr>
                <w:rFonts w:ascii="Times New Roman" w:hAnsi="Times New Roman"/>
                <w:sz w:val="20"/>
                <w:szCs w:val="20"/>
              </w:rPr>
            </w:pPr>
          </w:p>
          <w:p w:rsidR="00561024" w:rsidRPr="00351019" w:rsidRDefault="00561024" w:rsidP="00F90765">
            <w:pPr>
              <w:spacing w:after="0" w:line="240" w:lineRule="auto"/>
              <w:jc w:val="center"/>
              <w:rPr>
                <w:rFonts w:ascii="Times New Roman" w:hAnsi="Times New Roman"/>
                <w:sz w:val="20"/>
                <w:szCs w:val="20"/>
              </w:rPr>
            </w:pPr>
          </w:p>
          <w:p w:rsidR="00561024" w:rsidRPr="00351019" w:rsidRDefault="00561024" w:rsidP="00F90765">
            <w:pPr>
              <w:spacing w:after="0" w:line="240" w:lineRule="auto"/>
              <w:jc w:val="center"/>
              <w:rPr>
                <w:rFonts w:ascii="Times New Roman" w:hAnsi="Times New Roman"/>
                <w:sz w:val="20"/>
                <w:szCs w:val="20"/>
              </w:rPr>
            </w:pPr>
            <w:r w:rsidRPr="00351019">
              <w:rPr>
                <w:rFonts w:ascii="Times New Roman" w:hAnsi="Times New Roman"/>
                <w:sz w:val="20"/>
                <w:szCs w:val="20"/>
              </w:rPr>
              <w:t>1</w:t>
            </w:r>
          </w:p>
        </w:tc>
        <w:tc>
          <w:tcPr>
            <w:tcW w:w="1556" w:type="dxa"/>
            <w:tcBorders>
              <w:top w:val="single" w:sz="4" w:space="0" w:color="auto"/>
              <w:left w:val="single" w:sz="4" w:space="0" w:color="auto"/>
              <w:bottom w:val="single" w:sz="4" w:space="0" w:color="auto"/>
              <w:right w:val="single" w:sz="4" w:space="0" w:color="auto"/>
            </w:tcBorders>
          </w:tcPr>
          <w:p w:rsidR="00561024" w:rsidRPr="00351019" w:rsidRDefault="00561024" w:rsidP="00F90765">
            <w:pPr>
              <w:spacing w:after="0" w:line="240" w:lineRule="auto"/>
              <w:jc w:val="center"/>
              <w:rPr>
                <w:rFonts w:ascii="Times New Roman" w:hAnsi="Times New Roman"/>
                <w:sz w:val="20"/>
                <w:szCs w:val="20"/>
              </w:rPr>
            </w:pPr>
          </w:p>
          <w:p w:rsidR="00561024" w:rsidRPr="00351019" w:rsidRDefault="00561024" w:rsidP="00F90765">
            <w:pPr>
              <w:spacing w:after="0" w:line="240" w:lineRule="auto"/>
              <w:jc w:val="center"/>
              <w:rPr>
                <w:rFonts w:ascii="Times New Roman" w:hAnsi="Times New Roman"/>
                <w:sz w:val="20"/>
                <w:szCs w:val="20"/>
              </w:rPr>
            </w:pPr>
          </w:p>
          <w:p w:rsidR="00561024" w:rsidRPr="00351019" w:rsidRDefault="00561024" w:rsidP="00F90765">
            <w:pPr>
              <w:spacing w:after="0" w:line="240" w:lineRule="auto"/>
              <w:jc w:val="center"/>
              <w:rPr>
                <w:rFonts w:ascii="Times New Roman" w:hAnsi="Times New Roman"/>
                <w:sz w:val="20"/>
                <w:szCs w:val="20"/>
              </w:rPr>
            </w:pPr>
            <w:r w:rsidRPr="00351019">
              <w:rPr>
                <w:rFonts w:ascii="Times New Roman" w:hAnsi="Times New Roman"/>
                <w:sz w:val="20"/>
                <w:szCs w:val="20"/>
              </w:rPr>
              <w:t>20</w:t>
            </w:r>
          </w:p>
        </w:tc>
        <w:tc>
          <w:tcPr>
            <w:tcW w:w="1137" w:type="dxa"/>
            <w:tcBorders>
              <w:top w:val="single" w:sz="4" w:space="0" w:color="auto"/>
              <w:left w:val="single" w:sz="4" w:space="0" w:color="auto"/>
              <w:bottom w:val="single" w:sz="4" w:space="0" w:color="auto"/>
              <w:right w:val="single" w:sz="4" w:space="0" w:color="auto"/>
            </w:tcBorders>
          </w:tcPr>
          <w:p w:rsidR="00561024" w:rsidRPr="00351019" w:rsidRDefault="00561024" w:rsidP="00F90765">
            <w:pPr>
              <w:spacing w:after="0" w:line="240" w:lineRule="auto"/>
              <w:jc w:val="center"/>
              <w:rPr>
                <w:rFonts w:ascii="Times New Roman" w:hAnsi="Times New Roman"/>
                <w:sz w:val="20"/>
                <w:szCs w:val="20"/>
              </w:rPr>
            </w:pPr>
          </w:p>
          <w:p w:rsidR="00561024" w:rsidRPr="00351019" w:rsidRDefault="00561024" w:rsidP="00F90765">
            <w:pPr>
              <w:spacing w:after="0" w:line="240" w:lineRule="auto"/>
              <w:jc w:val="center"/>
              <w:rPr>
                <w:rFonts w:ascii="Times New Roman" w:hAnsi="Times New Roman"/>
                <w:sz w:val="20"/>
                <w:szCs w:val="20"/>
              </w:rPr>
            </w:pPr>
          </w:p>
          <w:p w:rsidR="00561024" w:rsidRPr="00351019" w:rsidRDefault="00561024" w:rsidP="00F90765">
            <w:pPr>
              <w:spacing w:after="0" w:line="240" w:lineRule="auto"/>
              <w:jc w:val="center"/>
              <w:rPr>
                <w:rFonts w:ascii="Times New Roman" w:hAnsi="Times New Roman"/>
                <w:sz w:val="20"/>
                <w:szCs w:val="20"/>
              </w:rPr>
            </w:pPr>
            <w:r w:rsidRPr="00351019">
              <w:rPr>
                <w:rFonts w:ascii="Times New Roman" w:hAnsi="Times New Roman"/>
                <w:sz w:val="20"/>
                <w:szCs w:val="20"/>
              </w:rPr>
              <w:t>80</w:t>
            </w:r>
          </w:p>
        </w:tc>
      </w:tr>
      <w:tr w:rsidR="00561024" w:rsidRPr="00351019" w:rsidTr="00F90765">
        <w:trPr>
          <w:trHeight w:val="1550"/>
        </w:trPr>
        <w:tc>
          <w:tcPr>
            <w:tcW w:w="1730" w:type="dxa"/>
            <w:gridSpan w:val="2"/>
            <w:tcBorders>
              <w:top w:val="single" w:sz="4" w:space="0" w:color="auto"/>
              <w:left w:val="single" w:sz="4" w:space="0" w:color="auto"/>
              <w:bottom w:val="single" w:sz="4" w:space="0" w:color="auto"/>
              <w:right w:val="single" w:sz="4" w:space="0" w:color="auto"/>
            </w:tcBorders>
          </w:tcPr>
          <w:p w:rsidR="00561024" w:rsidRPr="00351019" w:rsidRDefault="00561024" w:rsidP="00F90765">
            <w:pPr>
              <w:jc w:val="center"/>
              <w:outlineLvl w:val="3"/>
              <w:rPr>
                <w:rFonts w:ascii="Times New Roman" w:hAnsi="Times New Roman"/>
                <w:sz w:val="20"/>
                <w:szCs w:val="20"/>
                <w:lang w:eastAsia="ru-RU"/>
              </w:rPr>
            </w:pPr>
          </w:p>
          <w:p w:rsidR="00561024" w:rsidRPr="00351019" w:rsidRDefault="00561024" w:rsidP="00F90765">
            <w:pPr>
              <w:jc w:val="center"/>
              <w:outlineLvl w:val="3"/>
              <w:rPr>
                <w:rFonts w:ascii="Times New Roman" w:hAnsi="Times New Roman"/>
                <w:sz w:val="20"/>
                <w:szCs w:val="20"/>
                <w:lang w:eastAsia="ru-RU"/>
              </w:rPr>
            </w:pPr>
          </w:p>
          <w:p w:rsidR="00561024" w:rsidRPr="00351019" w:rsidRDefault="00561024" w:rsidP="00F90765">
            <w:pPr>
              <w:jc w:val="center"/>
              <w:outlineLvl w:val="3"/>
              <w:rPr>
                <w:rFonts w:ascii="Times New Roman" w:hAnsi="Times New Roman"/>
                <w:sz w:val="20"/>
                <w:szCs w:val="20"/>
                <w:lang w:eastAsia="ru-RU"/>
              </w:rPr>
            </w:pPr>
            <w:r w:rsidRPr="00351019">
              <w:rPr>
                <w:rFonts w:ascii="Times New Roman" w:hAnsi="Times New Roman"/>
                <w:sz w:val="20"/>
                <w:szCs w:val="20"/>
                <w:lang w:eastAsia="ru-RU"/>
              </w:rPr>
              <w:t>Иные предельные параметры разрешенного строительства, реконструкции объектов капитального строительства</w:t>
            </w:r>
          </w:p>
        </w:tc>
        <w:tc>
          <w:tcPr>
            <w:tcW w:w="13690" w:type="dxa"/>
            <w:gridSpan w:val="8"/>
            <w:tcBorders>
              <w:top w:val="single" w:sz="4" w:space="0" w:color="auto"/>
              <w:left w:val="single" w:sz="4" w:space="0" w:color="auto"/>
              <w:bottom w:val="single" w:sz="4" w:space="0" w:color="auto"/>
              <w:right w:val="single" w:sz="4" w:space="0" w:color="auto"/>
            </w:tcBorders>
            <w:vAlign w:val="center"/>
            <w:hideMark/>
          </w:tcPr>
          <w:p w:rsidR="00561024" w:rsidRPr="00351019" w:rsidRDefault="00561024" w:rsidP="00F90765">
            <w:pPr>
              <w:keepNext/>
              <w:spacing w:after="0" w:line="240" w:lineRule="auto"/>
              <w:outlineLvl w:val="1"/>
              <w:rPr>
                <w:rFonts w:ascii="Times New Roman" w:eastAsia="Times New Roman" w:hAnsi="Times New Roman"/>
                <w:b/>
                <w:bCs/>
                <w:i/>
                <w:sz w:val="20"/>
                <w:szCs w:val="20"/>
                <w:lang w:eastAsia="ru-RU"/>
              </w:rPr>
            </w:pPr>
            <w:r w:rsidRPr="00351019">
              <w:rPr>
                <w:rFonts w:ascii="Times New Roman" w:eastAsia="Times New Roman" w:hAnsi="Times New Roman"/>
                <w:b/>
                <w:bCs/>
                <w:i/>
                <w:sz w:val="20"/>
                <w:szCs w:val="20"/>
                <w:lang w:eastAsia="ru-RU"/>
              </w:rPr>
              <w:t xml:space="preserve">Общественно-деловых строений </w:t>
            </w:r>
          </w:p>
          <w:p w:rsidR="00561024" w:rsidRPr="00351019" w:rsidRDefault="00561024" w:rsidP="00F90765">
            <w:pPr>
              <w:widowControl w:val="0"/>
              <w:autoSpaceDE w:val="0"/>
              <w:spacing w:after="0"/>
              <w:jc w:val="both"/>
              <w:rPr>
                <w:rFonts w:ascii="Times New Roman" w:hAnsi="Times New Roman"/>
                <w:sz w:val="20"/>
                <w:szCs w:val="20"/>
              </w:rPr>
            </w:pPr>
            <w:r w:rsidRPr="00351019">
              <w:rPr>
                <w:rFonts w:ascii="Times New Roman" w:hAnsi="Times New Roman"/>
                <w:sz w:val="20"/>
                <w:szCs w:val="20"/>
              </w:rPr>
              <w:t xml:space="preserve">Санитарно-защитная зона для предприятий IV, V классов вредности должна быть максимально озеленена - не менее 60% площади; для предприятий II и III классов - не менее 50%; для предприятий, имеющих санитарно-защитную зону </w:t>
            </w:r>
            <w:smartTag w:uri="urn:schemas-microsoft-com:office:smarttags" w:element="metricconverter">
              <w:smartTagPr>
                <w:attr w:name="ProductID" w:val="1000 м"/>
              </w:smartTagPr>
              <w:r w:rsidRPr="00351019">
                <w:rPr>
                  <w:rFonts w:ascii="Times New Roman" w:hAnsi="Times New Roman"/>
                  <w:sz w:val="20"/>
                  <w:szCs w:val="20"/>
                </w:rPr>
                <w:t>1000 м</w:t>
              </w:r>
            </w:smartTag>
            <w:r w:rsidRPr="00351019">
              <w:rPr>
                <w:rFonts w:ascii="Times New Roman" w:hAnsi="Times New Roman"/>
                <w:sz w:val="20"/>
                <w:szCs w:val="20"/>
              </w:rPr>
              <w:t xml:space="preserve"> и более, - не менее 40% ее территории с обязательной организацией полосы древесно-кустарниковых насаждений со стороны жилой застройки. </w:t>
            </w:r>
          </w:p>
          <w:p w:rsidR="00561024" w:rsidRPr="00351019" w:rsidRDefault="00561024" w:rsidP="00F90765">
            <w:pPr>
              <w:autoSpaceDE w:val="0"/>
              <w:spacing w:after="0" w:line="240" w:lineRule="auto"/>
              <w:ind w:firstLine="709"/>
              <w:jc w:val="center"/>
              <w:rPr>
                <w:rFonts w:ascii="Times New Roman" w:hAnsi="Times New Roman"/>
                <w:b/>
                <w:sz w:val="20"/>
                <w:szCs w:val="20"/>
              </w:rPr>
            </w:pPr>
            <w:r w:rsidRPr="00351019">
              <w:rPr>
                <w:rFonts w:ascii="Times New Roman" w:hAnsi="Times New Roman"/>
                <w:b/>
                <w:sz w:val="20"/>
                <w:szCs w:val="20"/>
              </w:rPr>
              <w:t>Нормы расчета земельных участков принимаются согласно таблицам</w:t>
            </w:r>
          </w:p>
          <w:tbl>
            <w:tblPr>
              <w:tblW w:w="13068" w:type="dxa"/>
              <w:tblInd w:w="70" w:type="dxa"/>
              <w:tblBorders>
                <w:top w:val="single" w:sz="4" w:space="0" w:color="000000"/>
                <w:left w:val="single" w:sz="4" w:space="0" w:color="000000"/>
                <w:bottom w:val="single" w:sz="4" w:space="0" w:color="000000"/>
                <w:insideH w:val="single" w:sz="4" w:space="0" w:color="000000"/>
              </w:tblBorders>
              <w:tblLayout w:type="fixed"/>
              <w:tblCellMar>
                <w:left w:w="65" w:type="dxa"/>
                <w:right w:w="70" w:type="dxa"/>
              </w:tblCellMar>
              <w:tblLook w:val="04A0" w:firstRow="1" w:lastRow="0" w:firstColumn="1" w:lastColumn="0" w:noHBand="0" w:noVBand="1"/>
            </w:tblPr>
            <w:tblGrid>
              <w:gridCol w:w="8278"/>
              <w:gridCol w:w="2854"/>
              <w:gridCol w:w="1936"/>
            </w:tblGrid>
            <w:tr w:rsidR="00561024" w:rsidRPr="00351019" w:rsidTr="00F90765">
              <w:trPr>
                <w:cantSplit/>
                <w:trHeight w:val="240"/>
              </w:trPr>
              <w:tc>
                <w:tcPr>
                  <w:tcW w:w="8280" w:type="dxa"/>
                  <w:tcBorders>
                    <w:top w:val="single" w:sz="4" w:space="0" w:color="auto"/>
                    <w:left w:val="single" w:sz="4" w:space="0" w:color="auto"/>
                    <w:bottom w:val="single" w:sz="4" w:space="0" w:color="auto"/>
                    <w:right w:val="single" w:sz="4" w:space="0" w:color="auto"/>
                  </w:tcBorders>
                  <w:hideMark/>
                </w:tcPr>
                <w:p w:rsidR="00561024" w:rsidRPr="00351019" w:rsidRDefault="00561024" w:rsidP="00F90765">
                  <w:pPr>
                    <w:autoSpaceDE w:val="0"/>
                    <w:spacing w:after="0" w:line="240" w:lineRule="auto"/>
                    <w:jc w:val="both"/>
                    <w:rPr>
                      <w:rFonts w:ascii="Times New Roman" w:hAnsi="Times New Roman"/>
                      <w:b/>
                      <w:bCs/>
                      <w:sz w:val="20"/>
                      <w:szCs w:val="20"/>
                    </w:rPr>
                  </w:pPr>
                  <w:r w:rsidRPr="00351019">
                    <w:rPr>
                      <w:rFonts w:ascii="Times New Roman" w:hAnsi="Times New Roman"/>
                      <w:b/>
                      <w:bCs/>
                      <w:sz w:val="20"/>
                      <w:szCs w:val="20"/>
                    </w:rPr>
                    <w:t>Объекты, здания и сооружения</w:t>
                  </w:r>
                </w:p>
              </w:tc>
              <w:tc>
                <w:tcPr>
                  <w:tcW w:w="2855" w:type="dxa"/>
                  <w:tcBorders>
                    <w:top w:val="single" w:sz="4" w:space="0" w:color="auto"/>
                    <w:left w:val="single" w:sz="4" w:space="0" w:color="auto"/>
                    <w:bottom w:val="single" w:sz="4" w:space="0" w:color="auto"/>
                    <w:right w:val="single" w:sz="4" w:space="0" w:color="auto"/>
                  </w:tcBorders>
                  <w:hideMark/>
                </w:tcPr>
                <w:p w:rsidR="00561024" w:rsidRPr="00351019" w:rsidRDefault="00561024" w:rsidP="00F90765">
                  <w:pPr>
                    <w:autoSpaceDE w:val="0"/>
                    <w:spacing w:after="0" w:line="240" w:lineRule="auto"/>
                    <w:jc w:val="both"/>
                    <w:rPr>
                      <w:rFonts w:ascii="Times New Roman" w:hAnsi="Times New Roman"/>
                      <w:b/>
                      <w:bCs/>
                      <w:sz w:val="20"/>
                      <w:szCs w:val="20"/>
                    </w:rPr>
                  </w:pPr>
                  <w:r w:rsidRPr="00351019">
                    <w:rPr>
                      <w:rFonts w:ascii="Times New Roman" w:hAnsi="Times New Roman"/>
                      <w:b/>
                      <w:bCs/>
                      <w:sz w:val="20"/>
                      <w:szCs w:val="20"/>
                    </w:rPr>
                    <w:t>Расчетная единица</w:t>
                  </w:r>
                </w:p>
              </w:tc>
              <w:tc>
                <w:tcPr>
                  <w:tcW w:w="1937" w:type="dxa"/>
                  <w:tcBorders>
                    <w:top w:val="single" w:sz="4" w:space="0" w:color="auto"/>
                    <w:left w:val="single" w:sz="4" w:space="0" w:color="auto"/>
                    <w:bottom w:val="single" w:sz="4" w:space="0" w:color="auto"/>
                    <w:right w:val="single" w:sz="4" w:space="0" w:color="auto"/>
                  </w:tcBorders>
                  <w:hideMark/>
                </w:tcPr>
                <w:p w:rsidR="00561024" w:rsidRPr="00351019" w:rsidRDefault="00561024" w:rsidP="00F90765">
                  <w:pPr>
                    <w:autoSpaceDE w:val="0"/>
                    <w:spacing w:after="0" w:line="240" w:lineRule="auto"/>
                    <w:jc w:val="both"/>
                    <w:rPr>
                      <w:rFonts w:ascii="Times New Roman" w:hAnsi="Times New Roman"/>
                      <w:b/>
                      <w:bCs/>
                      <w:sz w:val="20"/>
                      <w:szCs w:val="20"/>
                    </w:rPr>
                  </w:pPr>
                  <w:r w:rsidRPr="00351019">
                    <w:rPr>
                      <w:rFonts w:ascii="Times New Roman" w:hAnsi="Times New Roman"/>
                      <w:b/>
                      <w:bCs/>
                      <w:sz w:val="20"/>
                      <w:szCs w:val="20"/>
                    </w:rPr>
                    <w:t>Значение</w:t>
                  </w:r>
                </w:p>
              </w:tc>
            </w:tr>
            <w:tr w:rsidR="00561024" w:rsidRPr="00351019" w:rsidTr="00F90765">
              <w:trPr>
                <w:cantSplit/>
                <w:trHeight w:val="240"/>
              </w:trPr>
              <w:tc>
                <w:tcPr>
                  <w:tcW w:w="8280" w:type="dxa"/>
                  <w:tcBorders>
                    <w:top w:val="single" w:sz="4" w:space="0" w:color="auto"/>
                    <w:left w:val="single" w:sz="4" w:space="0" w:color="auto"/>
                    <w:bottom w:val="single" w:sz="4" w:space="0" w:color="auto"/>
                    <w:right w:val="single" w:sz="4" w:space="0" w:color="auto"/>
                  </w:tcBorders>
                  <w:hideMark/>
                </w:tcPr>
                <w:p w:rsidR="00561024" w:rsidRPr="00351019" w:rsidRDefault="00561024" w:rsidP="00F90765">
                  <w:pPr>
                    <w:autoSpaceDE w:val="0"/>
                    <w:spacing w:after="0" w:line="240" w:lineRule="auto"/>
                    <w:jc w:val="both"/>
                    <w:rPr>
                      <w:rFonts w:ascii="Times New Roman" w:hAnsi="Times New Roman"/>
                      <w:sz w:val="20"/>
                      <w:szCs w:val="20"/>
                    </w:rPr>
                  </w:pPr>
                  <w:r w:rsidRPr="00351019">
                    <w:rPr>
                      <w:rFonts w:ascii="Times New Roman" w:hAnsi="Times New Roman"/>
                      <w:sz w:val="20"/>
                      <w:szCs w:val="20"/>
                    </w:rPr>
                    <w:t xml:space="preserve">Больницы                    </w:t>
                  </w:r>
                </w:p>
              </w:tc>
              <w:tc>
                <w:tcPr>
                  <w:tcW w:w="2855" w:type="dxa"/>
                  <w:tcBorders>
                    <w:top w:val="single" w:sz="4" w:space="0" w:color="auto"/>
                    <w:left w:val="single" w:sz="4" w:space="0" w:color="auto"/>
                    <w:bottom w:val="single" w:sz="4" w:space="0" w:color="auto"/>
                    <w:right w:val="single" w:sz="4" w:space="0" w:color="auto"/>
                  </w:tcBorders>
                  <w:hideMark/>
                </w:tcPr>
                <w:p w:rsidR="00561024" w:rsidRPr="00351019" w:rsidRDefault="00561024" w:rsidP="00F90765">
                  <w:pPr>
                    <w:autoSpaceDE w:val="0"/>
                    <w:spacing w:after="0" w:line="240" w:lineRule="auto"/>
                    <w:jc w:val="center"/>
                    <w:rPr>
                      <w:rFonts w:ascii="Times New Roman" w:hAnsi="Times New Roman"/>
                      <w:sz w:val="20"/>
                      <w:szCs w:val="20"/>
                    </w:rPr>
                  </w:pPr>
                  <w:r w:rsidRPr="00351019">
                    <w:rPr>
                      <w:rFonts w:ascii="Times New Roman" w:hAnsi="Times New Roman"/>
                      <w:sz w:val="20"/>
                      <w:szCs w:val="20"/>
                    </w:rPr>
                    <w:t>20-</w:t>
                  </w:r>
                  <w:smartTag w:uri="urn:schemas-microsoft-com:office:smarttags" w:element="metricconverter">
                    <w:smartTagPr>
                      <w:attr w:name="ProductID" w:val="80 кв. м"/>
                    </w:smartTagPr>
                    <w:r w:rsidRPr="00351019">
                      <w:rPr>
                        <w:rFonts w:ascii="Times New Roman" w:hAnsi="Times New Roman"/>
                        <w:sz w:val="20"/>
                        <w:szCs w:val="20"/>
                      </w:rPr>
                      <w:t>80 кв. м</w:t>
                    </w:r>
                  </w:smartTag>
                  <w:r w:rsidRPr="00351019">
                    <w:rPr>
                      <w:rFonts w:ascii="Times New Roman" w:hAnsi="Times New Roman"/>
                      <w:sz w:val="20"/>
                      <w:szCs w:val="20"/>
                    </w:rPr>
                    <w:t xml:space="preserve"> на койку</w:t>
                  </w:r>
                </w:p>
              </w:tc>
              <w:tc>
                <w:tcPr>
                  <w:tcW w:w="1937" w:type="dxa"/>
                  <w:tcBorders>
                    <w:top w:val="single" w:sz="4" w:space="0" w:color="auto"/>
                    <w:left w:val="single" w:sz="4" w:space="0" w:color="auto"/>
                    <w:bottom w:val="single" w:sz="4" w:space="0" w:color="auto"/>
                    <w:right w:val="single" w:sz="4" w:space="0" w:color="auto"/>
                  </w:tcBorders>
                </w:tcPr>
                <w:p w:rsidR="00561024" w:rsidRPr="00351019" w:rsidRDefault="00561024" w:rsidP="00F90765">
                  <w:pPr>
                    <w:autoSpaceDE w:val="0"/>
                    <w:snapToGrid w:val="0"/>
                    <w:spacing w:after="0" w:line="240" w:lineRule="auto"/>
                    <w:jc w:val="center"/>
                    <w:rPr>
                      <w:rFonts w:ascii="Times New Roman" w:hAnsi="Times New Roman"/>
                      <w:sz w:val="20"/>
                      <w:szCs w:val="20"/>
                    </w:rPr>
                  </w:pPr>
                </w:p>
              </w:tc>
            </w:tr>
            <w:tr w:rsidR="00561024" w:rsidRPr="00351019" w:rsidTr="00F90765">
              <w:trPr>
                <w:cantSplit/>
                <w:trHeight w:val="240"/>
              </w:trPr>
              <w:tc>
                <w:tcPr>
                  <w:tcW w:w="8280" w:type="dxa"/>
                  <w:tcBorders>
                    <w:top w:val="single" w:sz="4" w:space="0" w:color="auto"/>
                    <w:left w:val="single" w:sz="4" w:space="0" w:color="auto"/>
                    <w:bottom w:val="single" w:sz="4" w:space="0" w:color="auto"/>
                    <w:right w:val="single" w:sz="4" w:space="0" w:color="auto"/>
                  </w:tcBorders>
                  <w:hideMark/>
                </w:tcPr>
                <w:p w:rsidR="00561024" w:rsidRPr="00351019" w:rsidRDefault="00561024" w:rsidP="00F90765">
                  <w:pPr>
                    <w:autoSpaceDE w:val="0"/>
                    <w:spacing w:after="0" w:line="240" w:lineRule="auto"/>
                    <w:jc w:val="both"/>
                    <w:rPr>
                      <w:rFonts w:ascii="Times New Roman" w:hAnsi="Times New Roman"/>
                      <w:sz w:val="20"/>
                      <w:szCs w:val="20"/>
                    </w:rPr>
                  </w:pPr>
                  <w:r w:rsidRPr="00351019">
                    <w:rPr>
                      <w:rFonts w:ascii="Times New Roman" w:hAnsi="Times New Roman"/>
                      <w:sz w:val="20"/>
                      <w:szCs w:val="20"/>
                    </w:rPr>
                    <w:t xml:space="preserve">Поликлиники                 </w:t>
                  </w:r>
                </w:p>
              </w:tc>
              <w:tc>
                <w:tcPr>
                  <w:tcW w:w="2855" w:type="dxa"/>
                  <w:tcBorders>
                    <w:top w:val="single" w:sz="4" w:space="0" w:color="auto"/>
                    <w:left w:val="single" w:sz="4" w:space="0" w:color="auto"/>
                    <w:bottom w:val="single" w:sz="4" w:space="0" w:color="auto"/>
                    <w:right w:val="single" w:sz="4" w:space="0" w:color="auto"/>
                  </w:tcBorders>
                  <w:hideMark/>
                </w:tcPr>
                <w:p w:rsidR="00561024" w:rsidRPr="00351019" w:rsidRDefault="00561024" w:rsidP="00F90765">
                  <w:pPr>
                    <w:autoSpaceDE w:val="0"/>
                    <w:spacing w:after="0" w:line="240" w:lineRule="auto"/>
                    <w:jc w:val="center"/>
                    <w:rPr>
                      <w:rFonts w:ascii="Times New Roman" w:hAnsi="Times New Roman"/>
                      <w:sz w:val="20"/>
                      <w:szCs w:val="20"/>
                    </w:rPr>
                  </w:pPr>
                  <w:smartTag w:uri="urn:schemas-microsoft-com:office:smarttags" w:element="metricconverter">
                    <w:smartTagPr>
                      <w:attr w:name="ProductID" w:val="0,1 га"/>
                    </w:smartTagPr>
                    <w:r w:rsidRPr="00351019">
                      <w:rPr>
                        <w:rFonts w:ascii="Times New Roman" w:hAnsi="Times New Roman"/>
                        <w:sz w:val="20"/>
                        <w:szCs w:val="20"/>
                      </w:rPr>
                      <w:t>0,1 га</w:t>
                    </w:r>
                  </w:smartTag>
                  <w:r w:rsidRPr="00351019">
                    <w:rPr>
                      <w:rFonts w:ascii="Times New Roman" w:hAnsi="Times New Roman"/>
                      <w:sz w:val="20"/>
                      <w:szCs w:val="20"/>
                    </w:rPr>
                    <w:t xml:space="preserve"> на 100 посещений</w:t>
                  </w:r>
                </w:p>
              </w:tc>
              <w:tc>
                <w:tcPr>
                  <w:tcW w:w="1937" w:type="dxa"/>
                  <w:tcBorders>
                    <w:top w:val="single" w:sz="4" w:space="0" w:color="auto"/>
                    <w:left w:val="single" w:sz="4" w:space="0" w:color="auto"/>
                    <w:bottom w:val="single" w:sz="4" w:space="0" w:color="auto"/>
                    <w:right w:val="single" w:sz="4" w:space="0" w:color="auto"/>
                  </w:tcBorders>
                </w:tcPr>
                <w:p w:rsidR="00561024" w:rsidRPr="00351019" w:rsidRDefault="00561024" w:rsidP="00F90765">
                  <w:pPr>
                    <w:autoSpaceDE w:val="0"/>
                    <w:snapToGrid w:val="0"/>
                    <w:spacing w:after="0" w:line="240" w:lineRule="auto"/>
                    <w:jc w:val="center"/>
                    <w:rPr>
                      <w:rFonts w:ascii="Times New Roman" w:hAnsi="Times New Roman"/>
                      <w:sz w:val="20"/>
                      <w:szCs w:val="20"/>
                    </w:rPr>
                  </w:pPr>
                </w:p>
              </w:tc>
            </w:tr>
            <w:tr w:rsidR="00561024" w:rsidRPr="00351019" w:rsidTr="00F90765">
              <w:trPr>
                <w:cantSplit/>
                <w:trHeight w:val="360"/>
              </w:trPr>
              <w:tc>
                <w:tcPr>
                  <w:tcW w:w="8280" w:type="dxa"/>
                  <w:tcBorders>
                    <w:top w:val="single" w:sz="4" w:space="0" w:color="auto"/>
                    <w:left w:val="single" w:sz="4" w:space="0" w:color="auto"/>
                    <w:bottom w:val="single" w:sz="4" w:space="0" w:color="auto"/>
                    <w:right w:val="single" w:sz="4" w:space="0" w:color="auto"/>
                  </w:tcBorders>
                  <w:hideMark/>
                </w:tcPr>
                <w:p w:rsidR="00561024" w:rsidRPr="00351019" w:rsidRDefault="00561024" w:rsidP="00F90765">
                  <w:pPr>
                    <w:spacing w:after="0" w:line="240" w:lineRule="auto"/>
                    <w:jc w:val="both"/>
                    <w:rPr>
                      <w:rFonts w:ascii="Times New Roman" w:hAnsi="Times New Roman"/>
                      <w:sz w:val="20"/>
                      <w:szCs w:val="20"/>
                    </w:rPr>
                  </w:pPr>
                  <w:r w:rsidRPr="00351019">
                    <w:rPr>
                      <w:rFonts w:ascii="Times New Roman" w:hAnsi="Times New Roman"/>
                      <w:sz w:val="20"/>
                      <w:szCs w:val="20"/>
                    </w:rPr>
                    <w:t>Спортивные сооружения общего пользования Минимальная обеспеченность закрытыми спортивными сооружениями - 30кв.м на 1000 жителей.</w:t>
                  </w:r>
                </w:p>
              </w:tc>
              <w:tc>
                <w:tcPr>
                  <w:tcW w:w="2855" w:type="dxa"/>
                  <w:tcBorders>
                    <w:top w:val="single" w:sz="4" w:space="0" w:color="auto"/>
                    <w:left w:val="single" w:sz="4" w:space="0" w:color="auto"/>
                    <w:bottom w:val="single" w:sz="4" w:space="0" w:color="auto"/>
                    <w:right w:val="single" w:sz="4" w:space="0" w:color="auto"/>
                  </w:tcBorders>
                  <w:hideMark/>
                </w:tcPr>
                <w:p w:rsidR="00561024" w:rsidRPr="00351019" w:rsidRDefault="00561024" w:rsidP="00F90765">
                  <w:pPr>
                    <w:autoSpaceDE w:val="0"/>
                    <w:spacing w:after="0" w:line="240" w:lineRule="auto"/>
                    <w:ind w:left="-22" w:firstLine="180"/>
                    <w:jc w:val="center"/>
                    <w:rPr>
                      <w:rFonts w:ascii="Times New Roman" w:hAnsi="Times New Roman"/>
                      <w:sz w:val="20"/>
                      <w:szCs w:val="20"/>
                    </w:rPr>
                  </w:pPr>
                  <w:r w:rsidRPr="00351019">
                    <w:rPr>
                      <w:rFonts w:ascii="Times New Roman" w:hAnsi="Times New Roman"/>
                      <w:sz w:val="20"/>
                      <w:szCs w:val="20"/>
                    </w:rPr>
                    <w:t>га на 1 тысячу человек</w:t>
                  </w:r>
                </w:p>
              </w:tc>
              <w:tc>
                <w:tcPr>
                  <w:tcW w:w="1937" w:type="dxa"/>
                  <w:tcBorders>
                    <w:top w:val="single" w:sz="4" w:space="0" w:color="auto"/>
                    <w:left w:val="single" w:sz="4" w:space="0" w:color="auto"/>
                    <w:bottom w:val="single" w:sz="4" w:space="0" w:color="auto"/>
                    <w:right w:val="single" w:sz="4" w:space="0" w:color="auto"/>
                  </w:tcBorders>
                  <w:hideMark/>
                </w:tcPr>
                <w:p w:rsidR="00561024" w:rsidRPr="00351019" w:rsidRDefault="00561024" w:rsidP="00F90765">
                  <w:pPr>
                    <w:autoSpaceDE w:val="0"/>
                    <w:spacing w:after="0" w:line="240" w:lineRule="auto"/>
                    <w:jc w:val="center"/>
                    <w:rPr>
                      <w:rFonts w:ascii="Times New Roman" w:hAnsi="Times New Roman"/>
                      <w:sz w:val="20"/>
                      <w:szCs w:val="20"/>
                    </w:rPr>
                  </w:pPr>
                  <w:r w:rsidRPr="00351019">
                    <w:rPr>
                      <w:rFonts w:ascii="Times New Roman" w:hAnsi="Times New Roman"/>
                      <w:sz w:val="20"/>
                      <w:szCs w:val="20"/>
                    </w:rPr>
                    <w:t>0,7-0,9</w:t>
                  </w:r>
                </w:p>
              </w:tc>
            </w:tr>
            <w:tr w:rsidR="00561024" w:rsidRPr="00351019" w:rsidTr="00F90765">
              <w:trPr>
                <w:cantSplit/>
                <w:trHeight w:val="240"/>
              </w:trPr>
              <w:tc>
                <w:tcPr>
                  <w:tcW w:w="8280" w:type="dxa"/>
                  <w:tcBorders>
                    <w:top w:val="single" w:sz="4" w:space="0" w:color="auto"/>
                    <w:left w:val="single" w:sz="4" w:space="0" w:color="auto"/>
                    <w:bottom w:val="single" w:sz="4" w:space="0" w:color="auto"/>
                    <w:right w:val="single" w:sz="4" w:space="0" w:color="auto"/>
                  </w:tcBorders>
                  <w:hideMark/>
                </w:tcPr>
                <w:p w:rsidR="00561024" w:rsidRPr="00351019" w:rsidRDefault="00561024" w:rsidP="00F90765">
                  <w:pPr>
                    <w:autoSpaceDE w:val="0"/>
                    <w:spacing w:after="0" w:line="240" w:lineRule="auto"/>
                    <w:jc w:val="both"/>
                    <w:rPr>
                      <w:rFonts w:ascii="Times New Roman" w:hAnsi="Times New Roman"/>
                      <w:sz w:val="20"/>
                      <w:szCs w:val="20"/>
                    </w:rPr>
                  </w:pPr>
                  <w:r w:rsidRPr="00351019">
                    <w:rPr>
                      <w:rFonts w:ascii="Times New Roman" w:hAnsi="Times New Roman"/>
                      <w:sz w:val="20"/>
                      <w:szCs w:val="20"/>
                    </w:rPr>
                    <w:t>Средние специальные и профессионально-технические учебные заведения</w:t>
                  </w:r>
                </w:p>
              </w:tc>
              <w:tc>
                <w:tcPr>
                  <w:tcW w:w="2855" w:type="dxa"/>
                  <w:tcBorders>
                    <w:top w:val="single" w:sz="4" w:space="0" w:color="auto"/>
                    <w:left w:val="single" w:sz="4" w:space="0" w:color="auto"/>
                    <w:bottom w:val="single" w:sz="4" w:space="0" w:color="auto"/>
                    <w:right w:val="single" w:sz="4" w:space="0" w:color="auto"/>
                  </w:tcBorders>
                </w:tcPr>
                <w:p w:rsidR="00561024" w:rsidRPr="00351019" w:rsidRDefault="00561024" w:rsidP="00F90765">
                  <w:pPr>
                    <w:autoSpaceDE w:val="0"/>
                    <w:snapToGrid w:val="0"/>
                    <w:spacing w:after="0" w:line="240" w:lineRule="auto"/>
                    <w:jc w:val="center"/>
                    <w:rPr>
                      <w:rFonts w:ascii="Times New Roman" w:hAnsi="Times New Roman"/>
                      <w:sz w:val="20"/>
                      <w:szCs w:val="20"/>
                    </w:rPr>
                  </w:pPr>
                </w:p>
              </w:tc>
              <w:tc>
                <w:tcPr>
                  <w:tcW w:w="1937" w:type="dxa"/>
                  <w:tcBorders>
                    <w:top w:val="single" w:sz="4" w:space="0" w:color="auto"/>
                    <w:left w:val="single" w:sz="4" w:space="0" w:color="auto"/>
                    <w:bottom w:val="single" w:sz="4" w:space="0" w:color="auto"/>
                    <w:right w:val="single" w:sz="4" w:space="0" w:color="auto"/>
                  </w:tcBorders>
                  <w:hideMark/>
                </w:tcPr>
                <w:p w:rsidR="00561024" w:rsidRPr="00351019" w:rsidRDefault="00561024" w:rsidP="00F90765">
                  <w:pPr>
                    <w:autoSpaceDE w:val="0"/>
                    <w:spacing w:after="0" w:line="240" w:lineRule="auto"/>
                    <w:jc w:val="center"/>
                    <w:rPr>
                      <w:rFonts w:ascii="Times New Roman" w:hAnsi="Times New Roman"/>
                      <w:sz w:val="20"/>
                      <w:szCs w:val="20"/>
                    </w:rPr>
                  </w:pPr>
                  <w:r w:rsidRPr="00351019">
                    <w:rPr>
                      <w:rFonts w:ascii="Times New Roman" w:hAnsi="Times New Roman"/>
                      <w:sz w:val="20"/>
                      <w:szCs w:val="20"/>
                    </w:rPr>
                    <w:t>30-75</w:t>
                  </w:r>
                </w:p>
              </w:tc>
            </w:tr>
            <w:tr w:rsidR="00561024" w:rsidRPr="00351019" w:rsidTr="00F90765">
              <w:trPr>
                <w:cantSplit/>
                <w:trHeight w:val="240"/>
              </w:trPr>
              <w:tc>
                <w:tcPr>
                  <w:tcW w:w="8280" w:type="dxa"/>
                  <w:tcBorders>
                    <w:top w:val="single" w:sz="4" w:space="0" w:color="auto"/>
                    <w:left w:val="single" w:sz="4" w:space="0" w:color="auto"/>
                    <w:bottom w:val="single" w:sz="4" w:space="0" w:color="auto"/>
                    <w:right w:val="single" w:sz="4" w:space="0" w:color="auto"/>
                  </w:tcBorders>
                  <w:hideMark/>
                </w:tcPr>
                <w:p w:rsidR="00561024" w:rsidRPr="00351019" w:rsidRDefault="00561024" w:rsidP="00F90765">
                  <w:pPr>
                    <w:autoSpaceDE w:val="0"/>
                    <w:spacing w:after="0" w:line="240" w:lineRule="auto"/>
                    <w:jc w:val="both"/>
                    <w:rPr>
                      <w:rFonts w:ascii="Times New Roman" w:hAnsi="Times New Roman"/>
                      <w:sz w:val="20"/>
                      <w:szCs w:val="20"/>
                    </w:rPr>
                  </w:pPr>
                  <w:r w:rsidRPr="00351019">
                    <w:rPr>
                      <w:rFonts w:ascii="Times New Roman" w:hAnsi="Times New Roman"/>
                      <w:sz w:val="20"/>
                      <w:szCs w:val="20"/>
                    </w:rPr>
                    <w:t xml:space="preserve">Общеобразовательные школы и детских дошкольных учреждений   </w:t>
                  </w:r>
                </w:p>
              </w:tc>
              <w:tc>
                <w:tcPr>
                  <w:tcW w:w="2855" w:type="dxa"/>
                  <w:tcBorders>
                    <w:top w:val="single" w:sz="4" w:space="0" w:color="auto"/>
                    <w:left w:val="single" w:sz="4" w:space="0" w:color="auto"/>
                    <w:bottom w:val="single" w:sz="4" w:space="0" w:color="auto"/>
                    <w:right w:val="single" w:sz="4" w:space="0" w:color="auto"/>
                  </w:tcBorders>
                  <w:hideMark/>
                </w:tcPr>
                <w:p w:rsidR="00561024" w:rsidRPr="00351019" w:rsidRDefault="00561024" w:rsidP="00F90765">
                  <w:pPr>
                    <w:autoSpaceDE w:val="0"/>
                    <w:spacing w:after="0" w:line="240" w:lineRule="auto"/>
                    <w:jc w:val="center"/>
                    <w:rPr>
                      <w:rFonts w:ascii="Times New Roman" w:hAnsi="Times New Roman"/>
                      <w:sz w:val="20"/>
                      <w:szCs w:val="20"/>
                    </w:rPr>
                  </w:pPr>
                  <w:proofErr w:type="spellStart"/>
                  <w:r w:rsidRPr="00351019">
                    <w:rPr>
                      <w:rFonts w:ascii="Times New Roman" w:hAnsi="Times New Roman"/>
                      <w:sz w:val="20"/>
                      <w:szCs w:val="20"/>
                    </w:rPr>
                    <w:t>кв.м</w:t>
                  </w:r>
                  <w:proofErr w:type="spellEnd"/>
                  <w:r w:rsidRPr="00351019">
                    <w:rPr>
                      <w:rFonts w:ascii="Times New Roman" w:hAnsi="Times New Roman"/>
                      <w:sz w:val="20"/>
                      <w:szCs w:val="20"/>
                    </w:rPr>
                    <w:t xml:space="preserve"> на одного учащегося</w:t>
                  </w:r>
                </w:p>
              </w:tc>
              <w:tc>
                <w:tcPr>
                  <w:tcW w:w="1937" w:type="dxa"/>
                  <w:tcBorders>
                    <w:top w:val="single" w:sz="4" w:space="0" w:color="auto"/>
                    <w:left w:val="single" w:sz="4" w:space="0" w:color="auto"/>
                    <w:bottom w:val="single" w:sz="4" w:space="0" w:color="auto"/>
                    <w:right w:val="single" w:sz="4" w:space="0" w:color="auto"/>
                  </w:tcBorders>
                  <w:hideMark/>
                </w:tcPr>
                <w:p w:rsidR="00561024" w:rsidRPr="00351019" w:rsidRDefault="00561024" w:rsidP="00F90765">
                  <w:pPr>
                    <w:autoSpaceDE w:val="0"/>
                    <w:spacing w:after="0" w:line="240" w:lineRule="auto"/>
                    <w:jc w:val="center"/>
                    <w:rPr>
                      <w:rFonts w:ascii="Times New Roman" w:hAnsi="Times New Roman"/>
                      <w:sz w:val="20"/>
                      <w:szCs w:val="20"/>
                    </w:rPr>
                  </w:pPr>
                  <w:r w:rsidRPr="00351019">
                    <w:rPr>
                      <w:rFonts w:ascii="Times New Roman" w:hAnsi="Times New Roman"/>
                      <w:sz w:val="20"/>
                      <w:szCs w:val="20"/>
                    </w:rPr>
                    <w:t>16-50</w:t>
                  </w:r>
                </w:p>
              </w:tc>
            </w:tr>
          </w:tbl>
          <w:p w:rsidR="00561024" w:rsidRPr="00351019" w:rsidRDefault="00561024" w:rsidP="00F90765">
            <w:pPr>
              <w:spacing w:after="0" w:line="240" w:lineRule="auto"/>
              <w:jc w:val="both"/>
              <w:rPr>
                <w:rFonts w:ascii="Times New Roman" w:hAnsi="Times New Roman"/>
                <w:sz w:val="20"/>
                <w:szCs w:val="20"/>
              </w:rPr>
            </w:pPr>
            <w:r w:rsidRPr="00351019">
              <w:rPr>
                <w:rFonts w:ascii="Times New Roman" w:hAnsi="Times New Roman"/>
                <w:sz w:val="20"/>
                <w:szCs w:val="20"/>
              </w:rPr>
              <w:t xml:space="preserve">Минимальная обеспеченность  образовательными школами на 1000 жителей - 95 мест. </w:t>
            </w:r>
          </w:p>
          <w:p w:rsidR="00561024" w:rsidRPr="00351019" w:rsidRDefault="00561024" w:rsidP="00F90765">
            <w:pPr>
              <w:spacing w:after="0" w:line="240" w:lineRule="auto"/>
              <w:jc w:val="both"/>
              <w:rPr>
                <w:rFonts w:ascii="Times New Roman" w:hAnsi="Times New Roman"/>
                <w:sz w:val="20"/>
                <w:szCs w:val="20"/>
              </w:rPr>
            </w:pPr>
            <w:r w:rsidRPr="00351019">
              <w:rPr>
                <w:rFonts w:ascii="Times New Roman" w:hAnsi="Times New Roman"/>
                <w:sz w:val="20"/>
                <w:szCs w:val="20"/>
              </w:rPr>
              <w:t xml:space="preserve">Минимальная обеспеченность дошкольными образовательными учреждениями на 1000 жителей 32-39 мест. </w:t>
            </w:r>
          </w:p>
          <w:p w:rsidR="00561024" w:rsidRPr="00351019" w:rsidRDefault="00561024" w:rsidP="00F90765">
            <w:pPr>
              <w:keepNext/>
              <w:spacing w:after="0" w:line="240" w:lineRule="auto"/>
              <w:jc w:val="both"/>
              <w:rPr>
                <w:rFonts w:ascii="Times New Roman" w:hAnsi="Times New Roman"/>
                <w:b/>
                <w:bCs/>
                <w:sz w:val="20"/>
                <w:szCs w:val="20"/>
                <w:lang w:eastAsia="ru-RU"/>
              </w:rPr>
            </w:pPr>
            <w:r w:rsidRPr="00351019">
              <w:rPr>
                <w:rFonts w:ascii="Times New Roman" w:hAnsi="Times New Roman"/>
                <w:b/>
                <w:bCs/>
                <w:i/>
                <w:iCs/>
                <w:sz w:val="20"/>
                <w:szCs w:val="20"/>
              </w:rPr>
              <w:t xml:space="preserve">Размещения культовых объектов </w:t>
            </w:r>
          </w:p>
          <w:p w:rsidR="00561024" w:rsidRPr="00351019" w:rsidRDefault="00561024" w:rsidP="00F90765">
            <w:pPr>
              <w:widowControl w:val="0"/>
              <w:autoSpaceDE w:val="0"/>
              <w:autoSpaceDN w:val="0"/>
              <w:adjustRightInd w:val="0"/>
              <w:spacing w:after="0" w:line="240" w:lineRule="auto"/>
              <w:jc w:val="both"/>
              <w:rPr>
                <w:rFonts w:ascii="Times New Roman" w:eastAsia="Times New Roman" w:hAnsi="Times New Roman" w:cs="Arial"/>
                <w:sz w:val="20"/>
                <w:szCs w:val="20"/>
                <w:lang w:eastAsia="ru-RU"/>
              </w:rPr>
            </w:pPr>
            <w:r w:rsidRPr="00351019">
              <w:rPr>
                <w:rFonts w:ascii="Times New Roman" w:eastAsia="Times New Roman" w:hAnsi="Times New Roman" w:cs="Arial"/>
                <w:sz w:val="20"/>
                <w:szCs w:val="20"/>
                <w:lang w:eastAsia="ru-RU"/>
              </w:rPr>
              <w:t>Требования к ограждению земельных участков: Для зданий - памятников истории и культуры, допускается только проведение работ по сохранению исторических ограждений или воссоздание утраченных ограждений по сохранившимся фрагментам или историческим аналогам в соответствии с требованиями законодательства об охране и использовании объектов культурного наследия.</w:t>
            </w:r>
          </w:p>
        </w:tc>
      </w:tr>
    </w:tbl>
    <w:p w:rsidR="00561024" w:rsidRPr="00351019" w:rsidRDefault="00561024" w:rsidP="00561024">
      <w:pPr>
        <w:spacing w:after="0" w:line="240" w:lineRule="auto"/>
        <w:jc w:val="both"/>
        <w:rPr>
          <w:rFonts w:ascii="Times New Roman" w:hAnsi="Times New Roman"/>
          <w:b/>
          <w:sz w:val="26"/>
          <w:szCs w:val="26"/>
        </w:rPr>
      </w:pPr>
    </w:p>
    <w:p w:rsidR="00561024" w:rsidRPr="00351019" w:rsidRDefault="00561024" w:rsidP="00561024">
      <w:pPr>
        <w:spacing w:after="0" w:line="240" w:lineRule="auto"/>
        <w:jc w:val="both"/>
        <w:rPr>
          <w:rFonts w:ascii="Times New Roman" w:hAnsi="Times New Roman"/>
          <w:b/>
          <w:sz w:val="26"/>
          <w:szCs w:val="26"/>
        </w:rPr>
      </w:pPr>
      <w:r w:rsidRPr="00351019">
        <w:rPr>
          <w:rFonts w:ascii="Times New Roman" w:hAnsi="Times New Roman"/>
          <w:b/>
          <w:sz w:val="26"/>
          <w:szCs w:val="26"/>
        </w:rPr>
        <w:t>Зоны промышленные, инженерной и транспортной инфраструктур:</w:t>
      </w:r>
    </w:p>
    <w:p w:rsidR="00561024" w:rsidRPr="00351019" w:rsidRDefault="00561024" w:rsidP="00561024">
      <w:pPr>
        <w:spacing w:after="0" w:line="240" w:lineRule="auto"/>
        <w:jc w:val="both"/>
        <w:rPr>
          <w:rFonts w:ascii="Times New Roman" w:hAnsi="Times New Roman"/>
          <w:sz w:val="26"/>
          <w:szCs w:val="26"/>
        </w:rPr>
      </w:pPr>
      <w:r w:rsidRPr="00351019">
        <w:rPr>
          <w:rFonts w:ascii="Times New Roman" w:hAnsi="Times New Roman"/>
          <w:sz w:val="26"/>
          <w:szCs w:val="26"/>
        </w:rPr>
        <w:t xml:space="preserve">П-1 Производственная зона с размещением промышленных предприятий и складов V-IV классов вредности </w:t>
      </w:r>
    </w:p>
    <w:p w:rsidR="00561024" w:rsidRPr="00351019" w:rsidRDefault="00561024" w:rsidP="00561024">
      <w:pPr>
        <w:spacing w:after="0" w:line="240" w:lineRule="auto"/>
        <w:jc w:val="both"/>
        <w:rPr>
          <w:rFonts w:ascii="Times New Roman" w:hAnsi="Times New Roman"/>
          <w:sz w:val="26"/>
          <w:szCs w:val="26"/>
        </w:rPr>
      </w:pPr>
      <w:r w:rsidRPr="00351019">
        <w:rPr>
          <w:rFonts w:ascii="Times New Roman" w:hAnsi="Times New Roman"/>
          <w:sz w:val="26"/>
          <w:szCs w:val="26"/>
        </w:rPr>
        <w:t xml:space="preserve">П-2 Производственная зона с размещением промышленных предприятий и складов  </w:t>
      </w:r>
      <w:r w:rsidRPr="00351019">
        <w:rPr>
          <w:rFonts w:ascii="Times New Roman" w:hAnsi="Times New Roman"/>
          <w:sz w:val="26"/>
          <w:szCs w:val="26"/>
          <w:lang w:val="en-US"/>
        </w:rPr>
        <w:t>I</w:t>
      </w:r>
      <w:r w:rsidRPr="00351019">
        <w:rPr>
          <w:rFonts w:ascii="Times New Roman" w:hAnsi="Times New Roman"/>
          <w:sz w:val="26"/>
          <w:szCs w:val="26"/>
        </w:rPr>
        <w:t xml:space="preserve"> – </w:t>
      </w:r>
      <w:r w:rsidRPr="00351019">
        <w:rPr>
          <w:rFonts w:ascii="Times New Roman" w:hAnsi="Times New Roman"/>
          <w:sz w:val="26"/>
          <w:szCs w:val="26"/>
          <w:lang w:val="en-US"/>
        </w:rPr>
        <w:t>III</w:t>
      </w:r>
      <w:r w:rsidRPr="00351019">
        <w:rPr>
          <w:rFonts w:ascii="Times New Roman" w:hAnsi="Times New Roman"/>
          <w:sz w:val="26"/>
          <w:szCs w:val="26"/>
        </w:rPr>
        <w:t xml:space="preserve"> классов вредности</w:t>
      </w:r>
    </w:p>
    <w:p w:rsidR="003F458A" w:rsidRPr="003F458A" w:rsidRDefault="003F458A" w:rsidP="003F458A">
      <w:pPr>
        <w:spacing w:after="0" w:line="240" w:lineRule="auto"/>
        <w:jc w:val="both"/>
        <w:rPr>
          <w:rFonts w:ascii="Times New Roman" w:hAnsi="Times New Roman"/>
          <w:sz w:val="26"/>
          <w:szCs w:val="26"/>
        </w:rPr>
      </w:pPr>
      <w:proofErr w:type="gramStart"/>
      <w:r w:rsidRPr="003F458A">
        <w:rPr>
          <w:rFonts w:ascii="Times New Roman" w:hAnsi="Times New Roman"/>
          <w:sz w:val="26"/>
          <w:szCs w:val="26"/>
        </w:rPr>
        <w:t>Т-</w:t>
      </w:r>
      <w:proofErr w:type="gramEnd"/>
      <w:r w:rsidRPr="003F458A">
        <w:rPr>
          <w:rFonts w:ascii="Times New Roman" w:hAnsi="Times New Roman"/>
          <w:b/>
          <w:sz w:val="26"/>
          <w:szCs w:val="26"/>
        </w:rPr>
        <w:t xml:space="preserve"> </w:t>
      </w:r>
      <w:r w:rsidRPr="003F458A">
        <w:rPr>
          <w:rFonts w:ascii="Times New Roman" w:hAnsi="Times New Roman"/>
          <w:sz w:val="26"/>
          <w:szCs w:val="26"/>
        </w:rPr>
        <w:t>Коммунальные зоны – зоны размещения коммунальных и складских объектов, объектов жилищно-коммунального хозяйства, объектов транспорта, объектов оптовой торговли;</w:t>
      </w:r>
    </w:p>
    <w:p w:rsidR="00561024" w:rsidRPr="00351019" w:rsidRDefault="00561024" w:rsidP="00561024">
      <w:pPr>
        <w:spacing w:after="0" w:line="240" w:lineRule="auto"/>
        <w:jc w:val="both"/>
        <w:rPr>
          <w:rFonts w:ascii="Times New Roman" w:hAnsi="Times New Roman"/>
          <w:sz w:val="24"/>
          <w:szCs w:val="24"/>
        </w:rPr>
      </w:pPr>
    </w:p>
    <w:tbl>
      <w:tblPr>
        <w:tblW w:w="15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6"/>
        <w:gridCol w:w="1054"/>
        <w:gridCol w:w="1641"/>
        <w:gridCol w:w="2409"/>
        <w:gridCol w:w="2836"/>
        <w:gridCol w:w="1134"/>
        <w:gridCol w:w="1134"/>
        <w:gridCol w:w="1843"/>
        <w:gridCol w:w="1276"/>
        <w:gridCol w:w="1417"/>
      </w:tblGrid>
      <w:tr w:rsidR="00561024" w:rsidRPr="00351019" w:rsidTr="00F90765">
        <w:trPr>
          <w:trHeight w:val="615"/>
        </w:trPr>
        <w:tc>
          <w:tcPr>
            <w:tcW w:w="675" w:type="dxa"/>
            <w:vMerge w:val="restart"/>
            <w:tcBorders>
              <w:top w:val="single" w:sz="4" w:space="0" w:color="auto"/>
              <w:left w:val="single" w:sz="4" w:space="0" w:color="auto"/>
              <w:bottom w:val="single" w:sz="4" w:space="0" w:color="auto"/>
              <w:right w:val="single" w:sz="4" w:space="0" w:color="auto"/>
            </w:tcBorders>
            <w:hideMark/>
          </w:tcPr>
          <w:p w:rsidR="00561024" w:rsidRPr="00351019" w:rsidRDefault="00561024" w:rsidP="00F90765">
            <w:pPr>
              <w:rPr>
                <w:rFonts w:ascii="Times New Roman" w:hAnsi="Times New Roman"/>
                <w:sz w:val="20"/>
                <w:szCs w:val="20"/>
                <w:lang w:eastAsia="ru-RU"/>
              </w:rPr>
            </w:pPr>
            <w:r w:rsidRPr="00351019">
              <w:rPr>
                <w:rFonts w:ascii="Times New Roman" w:hAnsi="Times New Roman"/>
                <w:sz w:val="20"/>
                <w:szCs w:val="20"/>
                <w:lang w:eastAsia="ru-RU"/>
              </w:rPr>
              <w:t>Зона</w:t>
            </w:r>
          </w:p>
        </w:tc>
        <w:tc>
          <w:tcPr>
            <w:tcW w:w="7938" w:type="dxa"/>
            <w:gridSpan w:val="4"/>
            <w:tcBorders>
              <w:top w:val="single" w:sz="4" w:space="0" w:color="auto"/>
              <w:left w:val="single" w:sz="4" w:space="0" w:color="auto"/>
              <w:bottom w:val="single" w:sz="4" w:space="0" w:color="auto"/>
              <w:right w:val="single" w:sz="4" w:space="0" w:color="auto"/>
            </w:tcBorders>
            <w:hideMark/>
          </w:tcPr>
          <w:p w:rsidR="00561024" w:rsidRPr="00351019" w:rsidRDefault="00561024" w:rsidP="00F90765">
            <w:pPr>
              <w:jc w:val="center"/>
              <w:rPr>
                <w:rFonts w:ascii="Times New Roman" w:hAnsi="Times New Roman"/>
                <w:sz w:val="20"/>
                <w:szCs w:val="20"/>
                <w:lang w:eastAsia="ru-RU"/>
              </w:rPr>
            </w:pPr>
            <w:r w:rsidRPr="00351019">
              <w:rPr>
                <w:rFonts w:ascii="Times New Roman" w:hAnsi="Times New Roman"/>
                <w:sz w:val="20"/>
                <w:szCs w:val="20"/>
                <w:lang w:eastAsia="ru-RU"/>
              </w:rPr>
              <w:t>Код (числовое обозначение) классификатора видов разрешенного использования земельного участка&lt;3&gt;</w:t>
            </w:r>
          </w:p>
        </w:tc>
        <w:tc>
          <w:tcPr>
            <w:tcW w:w="1134" w:type="dxa"/>
            <w:vMerge w:val="restart"/>
            <w:tcBorders>
              <w:top w:val="single" w:sz="4" w:space="0" w:color="auto"/>
              <w:left w:val="single" w:sz="4" w:space="0" w:color="auto"/>
              <w:bottom w:val="single" w:sz="4" w:space="0" w:color="auto"/>
              <w:right w:val="single" w:sz="4" w:space="0" w:color="auto"/>
            </w:tcBorders>
            <w:hideMark/>
          </w:tcPr>
          <w:p w:rsidR="00561024" w:rsidRPr="00351019" w:rsidRDefault="00561024" w:rsidP="00F90765">
            <w:pPr>
              <w:jc w:val="center"/>
              <w:outlineLvl w:val="3"/>
              <w:rPr>
                <w:rFonts w:ascii="Times New Roman" w:hAnsi="Times New Roman"/>
                <w:sz w:val="20"/>
                <w:szCs w:val="20"/>
                <w:lang w:eastAsia="ru-RU"/>
              </w:rPr>
            </w:pPr>
            <w:proofErr w:type="spellStart"/>
            <w:r w:rsidRPr="00351019">
              <w:rPr>
                <w:rFonts w:ascii="Times New Roman" w:hAnsi="Times New Roman"/>
                <w:sz w:val="20"/>
                <w:szCs w:val="20"/>
                <w:lang w:eastAsia="ru-RU"/>
              </w:rPr>
              <w:t>Миним</w:t>
            </w:r>
            <w:proofErr w:type="spellEnd"/>
            <w:r w:rsidRPr="00351019">
              <w:rPr>
                <w:rFonts w:ascii="Times New Roman" w:hAnsi="Times New Roman"/>
                <w:sz w:val="20"/>
                <w:szCs w:val="20"/>
                <w:lang w:eastAsia="ru-RU"/>
              </w:rPr>
              <w:t>. площадь ЗУ,</w:t>
            </w:r>
          </w:p>
          <w:p w:rsidR="00561024" w:rsidRPr="00351019" w:rsidRDefault="00561024" w:rsidP="00F90765">
            <w:pPr>
              <w:jc w:val="center"/>
              <w:rPr>
                <w:rFonts w:ascii="Times New Roman" w:hAnsi="Times New Roman"/>
                <w:sz w:val="20"/>
                <w:szCs w:val="20"/>
                <w:lang w:eastAsia="ru-RU"/>
              </w:rPr>
            </w:pPr>
            <w:r w:rsidRPr="00351019">
              <w:rPr>
                <w:rFonts w:ascii="Times New Roman" w:eastAsia="Times New Roman" w:hAnsi="Times New Roman"/>
                <w:bCs/>
                <w:sz w:val="20"/>
                <w:szCs w:val="20"/>
                <w:lang w:eastAsia="ru-RU"/>
              </w:rPr>
              <w:t>(га</w:t>
            </w:r>
            <w:r w:rsidRPr="00351019">
              <w:rPr>
                <w:rFonts w:ascii="Times New Roman" w:hAnsi="Times New Roman"/>
                <w:sz w:val="20"/>
                <w:szCs w:val="20"/>
                <w:lang w:eastAsia="ru-RU"/>
              </w:rPr>
              <w:t>)</w:t>
            </w:r>
          </w:p>
        </w:tc>
        <w:tc>
          <w:tcPr>
            <w:tcW w:w="1134" w:type="dxa"/>
            <w:vMerge w:val="restart"/>
            <w:tcBorders>
              <w:top w:val="single" w:sz="4" w:space="0" w:color="auto"/>
              <w:left w:val="single" w:sz="4" w:space="0" w:color="auto"/>
              <w:bottom w:val="single" w:sz="4" w:space="0" w:color="auto"/>
              <w:right w:val="single" w:sz="4" w:space="0" w:color="auto"/>
            </w:tcBorders>
            <w:hideMark/>
          </w:tcPr>
          <w:p w:rsidR="00561024" w:rsidRPr="00351019" w:rsidRDefault="00561024" w:rsidP="00F90765">
            <w:pPr>
              <w:ind w:left="-108"/>
              <w:jc w:val="center"/>
              <w:outlineLvl w:val="3"/>
              <w:rPr>
                <w:rFonts w:ascii="Times New Roman" w:hAnsi="Times New Roman"/>
                <w:sz w:val="20"/>
                <w:szCs w:val="20"/>
                <w:lang w:eastAsia="ru-RU"/>
              </w:rPr>
            </w:pPr>
            <w:r w:rsidRPr="00351019">
              <w:rPr>
                <w:rFonts w:ascii="Times New Roman" w:hAnsi="Times New Roman"/>
                <w:sz w:val="20"/>
                <w:szCs w:val="20"/>
                <w:lang w:eastAsia="ru-RU"/>
              </w:rPr>
              <w:t>Максим. площадь ЗУ,</w:t>
            </w:r>
          </w:p>
          <w:p w:rsidR="00561024" w:rsidRPr="00351019" w:rsidRDefault="00561024" w:rsidP="00F90765">
            <w:pPr>
              <w:ind w:left="-108"/>
              <w:jc w:val="center"/>
              <w:rPr>
                <w:rFonts w:ascii="Times New Roman" w:hAnsi="Times New Roman"/>
                <w:sz w:val="20"/>
                <w:szCs w:val="20"/>
                <w:lang w:eastAsia="ru-RU"/>
              </w:rPr>
            </w:pPr>
            <w:r w:rsidRPr="00351019">
              <w:rPr>
                <w:rFonts w:ascii="Times New Roman" w:hAnsi="Times New Roman"/>
                <w:sz w:val="20"/>
                <w:szCs w:val="20"/>
                <w:lang w:eastAsia="ru-RU"/>
              </w:rPr>
              <w:t>(</w:t>
            </w:r>
            <w:r w:rsidRPr="00351019">
              <w:rPr>
                <w:rFonts w:ascii="Times New Roman" w:eastAsia="Times New Roman" w:hAnsi="Times New Roman"/>
                <w:bCs/>
                <w:sz w:val="20"/>
                <w:szCs w:val="20"/>
                <w:lang w:eastAsia="ru-RU"/>
              </w:rPr>
              <w:t>га</w:t>
            </w:r>
            <w:r w:rsidRPr="00351019">
              <w:rPr>
                <w:rFonts w:ascii="Times New Roman" w:hAnsi="Times New Roman"/>
                <w:sz w:val="20"/>
                <w:szCs w:val="20"/>
                <w:lang w:eastAsia="ru-RU"/>
              </w:rPr>
              <w:t>)</w:t>
            </w:r>
          </w:p>
        </w:tc>
        <w:tc>
          <w:tcPr>
            <w:tcW w:w="1843" w:type="dxa"/>
            <w:vMerge w:val="restart"/>
            <w:tcBorders>
              <w:top w:val="single" w:sz="4" w:space="0" w:color="auto"/>
              <w:left w:val="single" w:sz="4" w:space="0" w:color="auto"/>
              <w:bottom w:val="single" w:sz="4" w:space="0" w:color="auto"/>
              <w:right w:val="single" w:sz="4" w:space="0" w:color="auto"/>
            </w:tcBorders>
            <w:hideMark/>
          </w:tcPr>
          <w:p w:rsidR="00561024" w:rsidRPr="00351019" w:rsidRDefault="00561024" w:rsidP="00F90765">
            <w:pPr>
              <w:jc w:val="center"/>
              <w:rPr>
                <w:rFonts w:ascii="Times New Roman" w:hAnsi="Times New Roman"/>
                <w:sz w:val="20"/>
                <w:szCs w:val="20"/>
                <w:lang w:eastAsia="ru-RU"/>
              </w:rPr>
            </w:pPr>
            <w:r w:rsidRPr="00351019">
              <w:rPr>
                <w:rFonts w:ascii="Times New Roman" w:hAnsi="Times New Roman"/>
                <w:sz w:val="20"/>
                <w:szCs w:val="20"/>
                <w:lang w:eastAsia="ru-RU"/>
              </w:rPr>
              <w:t>Минимальный отступ от границ ЗУ в целях определения мест допустимого размещения ЗСС, (м)</w:t>
            </w:r>
          </w:p>
        </w:tc>
        <w:tc>
          <w:tcPr>
            <w:tcW w:w="1276" w:type="dxa"/>
            <w:vMerge w:val="restart"/>
            <w:tcBorders>
              <w:top w:val="single" w:sz="4" w:space="0" w:color="auto"/>
              <w:left w:val="single" w:sz="4" w:space="0" w:color="auto"/>
              <w:bottom w:val="single" w:sz="4" w:space="0" w:color="auto"/>
              <w:right w:val="single" w:sz="4" w:space="0" w:color="auto"/>
            </w:tcBorders>
            <w:hideMark/>
          </w:tcPr>
          <w:p w:rsidR="00561024" w:rsidRPr="00351019" w:rsidRDefault="00561024" w:rsidP="00F90765">
            <w:pPr>
              <w:jc w:val="center"/>
              <w:outlineLvl w:val="3"/>
              <w:rPr>
                <w:rFonts w:ascii="Times New Roman" w:hAnsi="Times New Roman"/>
                <w:sz w:val="20"/>
                <w:szCs w:val="20"/>
                <w:lang w:eastAsia="ru-RU"/>
              </w:rPr>
            </w:pPr>
            <w:r w:rsidRPr="00351019">
              <w:rPr>
                <w:rFonts w:ascii="Times New Roman" w:hAnsi="Times New Roman"/>
                <w:sz w:val="20"/>
                <w:szCs w:val="20"/>
                <w:lang w:eastAsia="ru-RU"/>
              </w:rPr>
              <w:t>Предельна высота ЗСС, м</w:t>
            </w:r>
          </w:p>
        </w:tc>
        <w:tc>
          <w:tcPr>
            <w:tcW w:w="1417" w:type="dxa"/>
            <w:vMerge w:val="restart"/>
            <w:tcBorders>
              <w:top w:val="single" w:sz="4" w:space="0" w:color="auto"/>
              <w:left w:val="single" w:sz="4" w:space="0" w:color="auto"/>
              <w:bottom w:val="single" w:sz="4" w:space="0" w:color="auto"/>
              <w:right w:val="single" w:sz="4" w:space="0" w:color="auto"/>
            </w:tcBorders>
            <w:hideMark/>
          </w:tcPr>
          <w:p w:rsidR="00561024" w:rsidRPr="00351019" w:rsidRDefault="00561024" w:rsidP="00F90765">
            <w:pPr>
              <w:jc w:val="center"/>
              <w:outlineLvl w:val="3"/>
              <w:rPr>
                <w:rFonts w:ascii="Times New Roman" w:hAnsi="Times New Roman"/>
                <w:sz w:val="20"/>
                <w:szCs w:val="20"/>
                <w:lang w:eastAsia="ru-RU"/>
              </w:rPr>
            </w:pPr>
            <w:r w:rsidRPr="00351019">
              <w:rPr>
                <w:rFonts w:ascii="Times New Roman" w:hAnsi="Times New Roman"/>
                <w:sz w:val="20"/>
                <w:szCs w:val="20"/>
                <w:lang w:eastAsia="ru-RU"/>
              </w:rPr>
              <w:t>Максимальный процент застройки ЗСС, (%)</w:t>
            </w:r>
          </w:p>
        </w:tc>
      </w:tr>
      <w:tr w:rsidR="00561024" w:rsidRPr="00351019" w:rsidTr="00F90765">
        <w:trPr>
          <w:trHeight w:val="829"/>
        </w:trPr>
        <w:tc>
          <w:tcPr>
            <w:tcW w:w="300" w:type="dxa"/>
            <w:vMerge/>
            <w:tcBorders>
              <w:top w:val="single" w:sz="4" w:space="0" w:color="auto"/>
              <w:left w:val="single" w:sz="4" w:space="0" w:color="auto"/>
              <w:bottom w:val="single" w:sz="4" w:space="0" w:color="auto"/>
              <w:right w:val="single" w:sz="4" w:space="0" w:color="auto"/>
            </w:tcBorders>
            <w:vAlign w:val="center"/>
            <w:hideMark/>
          </w:tcPr>
          <w:p w:rsidR="00561024" w:rsidRPr="00351019" w:rsidRDefault="00561024" w:rsidP="00F90765">
            <w:pPr>
              <w:spacing w:after="0" w:line="240" w:lineRule="auto"/>
              <w:rPr>
                <w:rFonts w:ascii="Times New Roman" w:hAnsi="Times New Roman"/>
                <w:sz w:val="20"/>
                <w:szCs w:val="20"/>
                <w:lang w:eastAsia="ru-RU"/>
              </w:rPr>
            </w:pPr>
          </w:p>
        </w:tc>
        <w:tc>
          <w:tcPr>
            <w:tcW w:w="2694" w:type="dxa"/>
            <w:gridSpan w:val="2"/>
            <w:tcBorders>
              <w:top w:val="single" w:sz="4" w:space="0" w:color="auto"/>
              <w:left w:val="single" w:sz="4" w:space="0" w:color="auto"/>
              <w:bottom w:val="single" w:sz="4" w:space="0" w:color="auto"/>
              <w:right w:val="single" w:sz="4" w:space="0" w:color="auto"/>
            </w:tcBorders>
            <w:hideMark/>
          </w:tcPr>
          <w:p w:rsidR="00561024" w:rsidRPr="00351019" w:rsidRDefault="00561024" w:rsidP="00F90765">
            <w:pPr>
              <w:jc w:val="center"/>
              <w:rPr>
                <w:rFonts w:ascii="Times New Roman" w:hAnsi="Times New Roman"/>
                <w:sz w:val="20"/>
                <w:szCs w:val="20"/>
                <w:lang w:eastAsia="ru-RU"/>
              </w:rPr>
            </w:pPr>
            <w:r w:rsidRPr="00351019">
              <w:rPr>
                <w:rFonts w:ascii="Times New Roman" w:hAnsi="Times New Roman"/>
                <w:sz w:val="20"/>
                <w:szCs w:val="20"/>
                <w:lang w:eastAsia="ru-RU"/>
              </w:rPr>
              <w:t>Основные виды разрешенного использования</w:t>
            </w:r>
          </w:p>
        </w:tc>
        <w:tc>
          <w:tcPr>
            <w:tcW w:w="2409" w:type="dxa"/>
            <w:tcBorders>
              <w:top w:val="single" w:sz="4" w:space="0" w:color="auto"/>
              <w:left w:val="single" w:sz="4" w:space="0" w:color="auto"/>
              <w:bottom w:val="nil"/>
              <w:right w:val="single" w:sz="4" w:space="0" w:color="auto"/>
            </w:tcBorders>
            <w:hideMark/>
          </w:tcPr>
          <w:p w:rsidR="00561024" w:rsidRPr="00351019" w:rsidRDefault="00561024" w:rsidP="00F90765">
            <w:pPr>
              <w:jc w:val="center"/>
              <w:rPr>
                <w:rFonts w:ascii="Times New Roman" w:hAnsi="Times New Roman"/>
                <w:sz w:val="20"/>
                <w:szCs w:val="20"/>
                <w:lang w:eastAsia="ru-RU"/>
              </w:rPr>
            </w:pPr>
            <w:r w:rsidRPr="00351019">
              <w:rPr>
                <w:rFonts w:ascii="Times New Roman" w:hAnsi="Times New Roman"/>
                <w:sz w:val="20"/>
                <w:szCs w:val="20"/>
                <w:lang w:eastAsia="ru-RU"/>
              </w:rPr>
              <w:t>Условно разрешенные  виды разрешенного использования</w:t>
            </w:r>
          </w:p>
        </w:tc>
        <w:tc>
          <w:tcPr>
            <w:tcW w:w="2835" w:type="dxa"/>
            <w:tcBorders>
              <w:top w:val="single" w:sz="4" w:space="0" w:color="auto"/>
              <w:left w:val="single" w:sz="4" w:space="0" w:color="auto"/>
              <w:bottom w:val="nil"/>
              <w:right w:val="single" w:sz="4" w:space="0" w:color="auto"/>
            </w:tcBorders>
            <w:hideMark/>
          </w:tcPr>
          <w:p w:rsidR="00561024" w:rsidRPr="00351019" w:rsidRDefault="00561024" w:rsidP="00F90765">
            <w:pPr>
              <w:jc w:val="center"/>
              <w:outlineLvl w:val="3"/>
              <w:rPr>
                <w:rFonts w:ascii="Times New Roman" w:hAnsi="Times New Roman"/>
                <w:sz w:val="20"/>
                <w:szCs w:val="20"/>
                <w:lang w:eastAsia="ru-RU"/>
              </w:rPr>
            </w:pPr>
            <w:r w:rsidRPr="00351019">
              <w:rPr>
                <w:rFonts w:ascii="Times New Roman" w:hAnsi="Times New Roman"/>
                <w:sz w:val="20"/>
                <w:szCs w:val="20"/>
                <w:lang w:eastAsia="ru-RU"/>
              </w:rPr>
              <w:t>Вспомогательные виды разрешенного использования</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61024" w:rsidRPr="00351019" w:rsidRDefault="00561024" w:rsidP="00F90765">
            <w:pPr>
              <w:spacing w:after="0" w:line="240" w:lineRule="auto"/>
              <w:rPr>
                <w:rFonts w:ascii="Times New Roman" w:hAnsi="Times New Roman"/>
                <w:sz w:val="20"/>
                <w:szCs w:val="20"/>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61024" w:rsidRPr="00351019" w:rsidRDefault="00561024" w:rsidP="00F90765">
            <w:pPr>
              <w:spacing w:after="0" w:line="240" w:lineRule="auto"/>
              <w:rPr>
                <w:rFonts w:ascii="Times New Roman" w:hAnsi="Times New Roman"/>
                <w:sz w:val="20"/>
                <w:szCs w:val="20"/>
                <w:lang w:eastAsia="ru-RU"/>
              </w:rPr>
            </w:pPr>
          </w:p>
        </w:tc>
        <w:tc>
          <w:tcPr>
            <w:tcW w:w="2143" w:type="dxa"/>
            <w:vMerge/>
            <w:tcBorders>
              <w:top w:val="single" w:sz="4" w:space="0" w:color="auto"/>
              <w:left w:val="single" w:sz="4" w:space="0" w:color="auto"/>
              <w:bottom w:val="single" w:sz="4" w:space="0" w:color="auto"/>
              <w:right w:val="single" w:sz="4" w:space="0" w:color="auto"/>
            </w:tcBorders>
            <w:vAlign w:val="center"/>
            <w:hideMark/>
          </w:tcPr>
          <w:p w:rsidR="00561024" w:rsidRPr="00351019" w:rsidRDefault="00561024" w:rsidP="00F90765">
            <w:pPr>
              <w:spacing w:after="0" w:line="240" w:lineRule="auto"/>
              <w:rPr>
                <w:rFonts w:ascii="Times New Roman" w:hAnsi="Times New Roman"/>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561024" w:rsidRPr="00351019" w:rsidRDefault="00561024" w:rsidP="00F90765">
            <w:pPr>
              <w:spacing w:after="0" w:line="240" w:lineRule="auto"/>
              <w:rPr>
                <w:rFonts w:ascii="Times New Roman" w:hAnsi="Times New Roman"/>
                <w:sz w:val="20"/>
                <w:szCs w:val="20"/>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561024" w:rsidRPr="00351019" w:rsidRDefault="00561024" w:rsidP="00F90765">
            <w:pPr>
              <w:spacing w:after="0" w:line="240" w:lineRule="auto"/>
              <w:rPr>
                <w:rFonts w:ascii="Times New Roman" w:hAnsi="Times New Roman"/>
                <w:sz w:val="20"/>
                <w:szCs w:val="20"/>
                <w:lang w:eastAsia="ru-RU"/>
              </w:rPr>
            </w:pPr>
          </w:p>
        </w:tc>
      </w:tr>
      <w:tr w:rsidR="00561024" w:rsidRPr="00351019" w:rsidTr="00F90765">
        <w:trPr>
          <w:trHeight w:val="1633"/>
        </w:trPr>
        <w:tc>
          <w:tcPr>
            <w:tcW w:w="675" w:type="dxa"/>
            <w:tcBorders>
              <w:top w:val="single" w:sz="4" w:space="0" w:color="auto"/>
              <w:left w:val="single" w:sz="4" w:space="0" w:color="auto"/>
              <w:bottom w:val="single" w:sz="4" w:space="0" w:color="auto"/>
              <w:right w:val="single" w:sz="4" w:space="0" w:color="auto"/>
            </w:tcBorders>
            <w:vAlign w:val="center"/>
            <w:hideMark/>
          </w:tcPr>
          <w:p w:rsidR="00561024" w:rsidRPr="00351019" w:rsidRDefault="00561024" w:rsidP="00F90765">
            <w:pPr>
              <w:jc w:val="center"/>
              <w:rPr>
                <w:rFonts w:ascii="Times New Roman" w:hAnsi="Times New Roman"/>
                <w:sz w:val="20"/>
                <w:szCs w:val="20"/>
                <w:lang w:eastAsia="ru-RU"/>
              </w:rPr>
            </w:pPr>
            <w:r w:rsidRPr="00351019">
              <w:rPr>
                <w:rFonts w:ascii="Times New Roman" w:hAnsi="Times New Roman"/>
                <w:sz w:val="20"/>
                <w:szCs w:val="20"/>
                <w:lang w:eastAsia="ru-RU"/>
              </w:rPr>
              <w:t>П-1</w:t>
            </w:r>
          </w:p>
        </w:tc>
        <w:tc>
          <w:tcPr>
            <w:tcW w:w="2694" w:type="dxa"/>
            <w:gridSpan w:val="2"/>
            <w:tcBorders>
              <w:top w:val="single" w:sz="4" w:space="0" w:color="auto"/>
              <w:left w:val="single" w:sz="4" w:space="0" w:color="auto"/>
              <w:bottom w:val="single" w:sz="4" w:space="0" w:color="auto"/>
              <w:right w:val="single" w:sz="4" w:space="0" w:color="auto"/>
            </w:tcBorders>
            <w:vAlign w:val="center"/>
            <w:hideMark/>
          </w:tcPr>
          <w:p w:rsidR="00561024" w:rsidRPr="00351019" w:rsidRDefault="00561024" w:rsidP="00F90765">
            <w:pPr>
              <w:jc w:val="center"/>
              <w:outlineLvl w:val="3"/>
              <w:rPr>
                <w:rFonts w:ascii="Times New Roman" w:hAnsi="Times New Roman"/>
                <w:sz w:val="20"/>
                <w:szCs w:val="20"/>
                <w:lang w:eastAsia="ru-RU"/>
              </w:rPr>
            </w:pPr>
            <w:r w:rsidRPr="00351019">
              <w:rPr>
                <w:rFonts w:ascii="Times New Roman" w:hAnsi="Times New Roman"/>
                <w:sz w:val="20"/>
                <w:szCs w:val="20"/>
                <w:lang w:eastAsia="ru-RU"/>
              </w:rPr>
              <w:t>2.7.1, 3.1.1, 3.2.4, 4.4, 4.6, 4.9, 4.9.1, 6.0, 6.3, 6.4,6.9,</w:t>
            </w:r>
          </w:p>
        </w:tc>
        <w:tc>
          <w:tcPr>
            <w:tcW w:w="2409" w:type="dxa"/>
            <w:tcBorders>
              <w:top w:val="single" w:sz="4" w:space="0" w:color="auto"/>
              <w:left w:val="single" w:sz="4" w:space="0" w:color="auto"/>
              <w:bottom w:val="single" w:sz="4" w:space="0" w:color="auto"/>
              <w:right w:val="single" w:sz="4" w:space="0" w:color="auto"/>
            </w:tcBorders>
            <w:vAlign w:val="center"/>
          </w:tcPr>
          <w:p w:rsidR="00561024" w:rsidRPr="00351019" w:rsidRDefault="00561024" w:rsidP="00F90765">
            <w:pPr>
              <w:tabs>
                <w:tab w:val="left" w:pos="1125"/>
                <w:tab w:val="center" w:pos="1167"/>
              </w:tabs>
              <w:jc w:val="center"/>
              <w:outlineLvl w:val="3"/>
              <w:rPr>
                <w:rFonts w:ascii="Times New Roman" w:hAnsi="Times New Roman"/>
                <w:sz w:val="20"/>
                <w:szCs w:val="20"/>
                <w:lang w:eastAsia="ru-RU"/>
              </w:rPr>
            </w:pPr>
          </w:p>
          <w:p w:rsidR="00561024" w:rsidRPr="00351019" w:rsidRDefault="00561024" w:rsidP="00F90765">
            <w:pPr>
              <w:tabs>
                <w:tab w:val="left" w:pos="1125"/>
                <w:tab w:val="center" w:pos="1167"/>
              </w:tabs>
              <w:jc w:val="center"/>
              <w:outlineLvl w:val="3"/>
              <w:rPr>
                <w:rFonts w:ascii="Times New Roman" w:hAnsi="Times New Roman"/>
                <w:sz w:val="20"/>
                <w:szCs w:val="20"/>
                <w:lang w:eastAsia="ru-RU"/>
              </w:rPr>
            </w:pPr>
            <w:r w:rsidRPr="00351019">
              <w:rPr>
                <w:rFonts w:ascii="Times New Roman" w:hAnsi="Times New Roman"/>
                <w:sz w:val="20"/>
                <w:szCs w:val="20"/>
                <w:lang w:eastAsia="ru-RU"/>
              </w:rPr>
              <w:t>-</w:t>
            </w:r>
          </w:p>
        </w:tc>
        <w:tc>
          <w:tcPr>
            <w:tcW w:w="2835" w:type="dxa"/>
            <w:tcBorders>
              <w:top w:val="single" w:sz="4" w:space="0" w:color="auto"/>
              <w:left w:val="single" w:sz="4" w:space="0" w:color="auto"/>
              <w:bottom w:val="single" w:sz="4" w:space="0" w:color="auto"/>
              <w:right w:val="single" w:sz="4" w:space="0" w:color="auto"/>
            </w:tcBorders>
            <w:vAlign w:val="center"/>
          </w:tcPr>
          <w:p w:rsidR="00561024" w:rsidRPr="00351019" w:rsidRDefault="00561024" w:rsidP="00F90765">
            <w:pPr>
              <w:jc w:val="center"/>
              <w:outlineLvl w:val="3"/>
              <w:rPr>
                <w:rFonts w:ascii="Times New Roman" w:hAnsi="Times New Roman"/>
                <w:sz w:val="20"/>
                <w:szCs w:val="20"/>
                <w:lang w:eastAsia="ru-RU"/>
              </w:rPr>
            </w:pPr>
          </w:p>
          <w:p w:rsidR="00561024" w:rsidRPr="00351019" w:rsidRDefault="00561024" w:rsidP="00F90765">
            <w:pPr>
              <w:jc w:val="center"/>
              <w:outlineLvl w:val="3"/>
              <w:rPr>
                <w:rFonts w:ascii="Times New Roman" w:hAnsi="Times New Roman"/>
                <w:sz w:val="20"/>
                <w:szCs w:val="20"/>
                <w:lang w:eastAsia="ru-RU"/>
              </w:rPr>
            </w:pPr>
            <w:r w:rsidRPr="00351019">
              <w:rPr>
                <w:rFonts w:ascii="Times New Roman" w:hAnsi="Times New Roman"/>
                <w:sz w:val="20"/>
                <w:szCs w:val="20"/>
                <w:lang w:eastAsia="ru-RU"/>
              </w:rPr>
              <w:t>2.4, 6.8, 7.1, 7.2, 7.5</w:t>
            </w:r>
          </w:p>
        </w:tc>
        <w:tc>
          <w:tcPr>
            <w:tcW w:w="1134" w:type="dxa"/>
            <w:tcBorders>
              <w:top w:val="single" w:sz="4" w:space="0" w:color="auto"/>
              <w:left w:val="single" w:sz="4" w:space="0" w:color="auto"/>
              <w:bottom w:val="single" w:sz="4" w:space="0" w:color="auto"/>
              <w:right w:val="single" w:sz="4" w:space="0" w:color="auto"/>
            </w:tcBorders>
          </w:tcPr>
          <w:p w:rsidR="00561024" w:rsidRPr="00351019" w:rsidRDefault="00561024" w:rsidP="00F90765">
            <w:pPr>
              <w:spacing w:after="0"/>
              <w:jc w:val="center"/>
              <w:outlineLvl w:val="3"/>
              <w:rPr>
                <w:rFonts w:ascii="Times New Roman" w:hAnsi="Times New Roman"/>
                <w:sz w:val="20"/>
                <w:szCs w:val="20"/>
                <w:lang w:eastAsia="ru-RU"/>
              </w:rPr>
            </w:pPr>
          </w:p>
          <w:p w:rsidR="00561024" w:rsidRPr="00351019" w:rsidRDefault="00561024" w:rsidP="00F90765">
            <w:pPr>
              <w:spacing w:after="0"/>
              <w:jc w:val="center"/>
              <w:outlineLvl w:val="3"/>
              <w:rPr>
                <w:rFonts w:ascii="Times New Roman" w:hAnsi="Times New Roman"/>
                <w:sz w:val="20"/>
                <w:szCs w:val="20"/>
                <w:lang w:eastAsia="ru-RU"/>
              </w:rPr>
            </w:pPr>
          </w:p>
          <w:p w:rsidR="00561024" w:rsidRPr="00351019" w:rsidRDefault="00561024" w:rsidP="00F90765">
            <w:pPr>
              <w:spacing w:after="0"/>
              <w:jc w:val="center"/>
              <w:outlineLvl w:val="3"/>
              <w:rPr>
                <w:rFonts w:ascii="Times New Roman" w:hAnsi="Times New Roman"/>
                <w:sz w:val="20"/>
                <w:szCs w:val="20"/>
                <w:lang w:eastAsia="ru-RU"/>
              </w:rPr>
            </w:pPr>
            <w:r w:rsidRPr="00351019">
              <w:rPr>
                <w:rFonts w:ascii="Times New Roman" w:hAnsi="Times New Roman"/>
                <w:sz w:val="20"/>
                <w:szCs w:val="20"/>
                <w:lang w:eastAsia="ru-RU"/>
              </w:rPr>
              <w:t>0,01</w:t>
            </w:r>
          </w:p>
        </w:tc>
        <w:tc>
          <w:tcPr>
            <w:tcW w:w="1134" w:type="dxa"/>
            <w:tcBorders>
              <w:top w:val="single" w:sz="4" w:space="0" w:color="auto"/>
              <w:left w:val="single" w:sz="4" w:space="0" w:color="auto"/>
              <w:bottom w:val="single" w:sz="4" w:space="0" w:color="auto"/>
              <w:right w:val="single" w:sz="4" w:space="0" w:color="auto"/>
            </w:tcBorders>
          </w:tcPr>
          <w:p w:rsidR="00561024" w:rsidRPr="00351019" w:rsidRDefault="00561024" w:rsidP="00F90765">
            <w:pPr>
              <w:spacing w:after="0"/>
              <w:jc w:val="center"/>
              <w:outlineLvl w:val="3"/>
              <w:rPr>
                <w:rFonts w:ascii="Times New Roman" w:hAnsi="Times New Roman"/>
                <w:color w:val="FF0000"/>
                <w:sz w:val="20"/>
                <w:szCs w:val="20"/>
                <w:lang w:eastAsia="ru-RU"/>
              </w:rPr>
            </w:pPr>
          </w:p>
          <w:p w:rsidR="00561024" w:rsidRPr="00351019" w:rsidRDefault="00561024" w:rsidP="00F90765">
            <w:pPr>
              <w:spacing w:after="0"/>
              <w:jc w:val="center"/>
              <w:rPr>
                <w:rFonts w:ascii="Times New Roman" w:hAnsi="Times New Roman"/>
                <w:sz w:val="20"/>
                <w:szCs w:val="20"/>
                <w:lang w:eastAsia="ru-RU"/>
              </w:rPr>
            </w:pPr>
          </w:p>
          <w:p w:rsidR="00561024" w:rsidRPr="00351019" w:rsidRDefault="00561024" w:rsidP="00F90765">
            <w:pPr>
              <w:jc w:val="center"/>
              <w:rPr>
                <w:rFonts w:ascii="Times New Roman" w:hAnsi="Times New Roman"/>
                <w:sz w:val="20"/>
                <w:szCs w:val="20"/>
                <w:lang w:eastAsia="ru-RU"/>
              </w:rPr>
            </w:pPr>
            <w:r w:rsidRPr="00351019">
              <w:rPr>
                <w:rFonts w:ascii="Times New Roman" w:hAnsi="Times New Roman"/>
                <w:sz w:val="20"/>
                <w:szCs w:val="20"/>
                <w:lang w:eastAsia="ru-RU"/>
              </w:rPr>
              <w:t>200,0</w:t>
            </w:r>
          </w:p>
        </w:tc>
        <w:tc>
          <w:tcPr>
            <w:tcW w:w="1843" w:type="dxa"/>
            <w:tcBorders>
              <w:top w:val="single" w:sz="4" w:space="0" w:color="auto"/>
              <w:left w:val="single" w:sz="4" w:space="0" w:color="auto"/>
              <w:bottom w:val="single" w:sz="4" w:space="0" w:color="auto"/>
              <w:right w:val="single" w:sz="4" w:space="0" w:color="auto"/>
            </w:tcBorders>
          </w:tcPr>
          <w:p w:rsidR="00561024" w:rsidRPr="00351019" w:rsidRDefault="00561024" w:rsidP="00F90765">
            <w:pPr>
              <w:spacing w:after="0"/>
              <w:jc w:val="center"/>
              <w:outlineLvl w:val="3"/>
              <w:rPr>
                <w:rFonts w:ascii="Times New Roman" w:hAnsi="Times New Roman"/>
                <w:sz w:val="20"/>
                <w:szCs w:val="20"/>
                <w:lang w:eastAsia="ru-RU"/>
              </w:rPr>
            </w:pPr>
          </w:p>
          <w:p w:rsidR="00561024" w:rsidRPr="00351019" w:rsidRDefault="00561024" w:rsidP="00F90765">
            <w:pPr>
              <w:spacing w:after="0"/>
              <w:jc w:val="center"/>
              <w:outlineLvl w:val="3"/>
              <w:rPr>
                <w:rFonts w:ascii="Times New Roman" w:hAnsi="Times New Roman"/>
                <w:sz w:val="20"/>
                <w:szCs w:val="20"/>
                <w:lang w:eastAsia="ru-RU"/>
              </w:rPr>
            </w:pPr>
          </w:p>
          <w:p w:rsidR="00561024" w:rsidRPr="00351019" w:rsidRDefault="00561024" w:rsidP="00F90765">
            <w:pPr>
              <w:spacing w:after="0"/>
              <w:jc w:val="center"/>
              <w:outlineLvl w:val="3"/>
              <w:rPr>
                <w:rFonts w:ascii="Times New Roman" w:hAnsi="Times New Roman"/>
                <w:sz w:val="20"/>
                <w:szCs w:val="20"/>
                <w:lang w:eastAsia="ru-RU"/>
              </w:rPr>
            </w:pPr>
            <w:r w:rsidRPr="00351019">
              <w:rPr>
                <w:rFonts w:ascii="Times New Roman" w:hAnsi="Times New Roman"/>
                <w:sz w:val="20"/>
                <w:szCs w:val="20"/>
                <w:lang w:eastAsia="ru-RU"/>
              </w:rPr>
              <w:t>1</w:t>
            </w:r>
          </w:p>
        </w:tc>
        <w:tc>
          <w:tcPr>
            <w:tcW w:w="1276" w:type="dxa"/>
            <w:tcBorders>
              <w:top w:val="single" w:sz="4" w:space="0" w:color="auto"/>
              <w:left w:val="single" w:sz="4" w:space="0" w:color="auto"/>
              <w:bottom w:val="single" w:sz="4" w:space="0" w:color="auto"/>
              <w:right w:val="single" w:sz="4" w:space="0" w:color="auto"/>
            </w:tcBorders>
          </w:tcPr>
          <w:p w:rsidR="00561024" w:rsidRPr="00351019" w:rsidRDefault="00561024" w:rsidP="00F90765">
            <w:pPr>
              <w:spacing w:after="0"/>
              <w:jc w:val="center"/>
              <w:outlineLvl w:val="3"/>
              <w:rPr>
                <w:rFonts w:ascii="Times New Roman" w:hAnsi="Times New Roman"/>
                <w:sz w:val="20"/>
                <w:szCs w:val="20"/>
                <w:lang w:eastAsia="ru-RU"/>
              </w:rPr>
            </w:pPr>
          </w:p>
          <w:p w:rsidR="00561024" w:rsidRPr="00351019" w:rsidRDefault="00561024" w:rsidP="00F90765">
            <w:pPr>
              <w:spacing w:after="0"/>
              <w:jc w:val="center"/>
              <w:outlineLvl w:val="3"/>
              <w:rPr>
                <w:rFonts w:ascii="Times New Roman" w:hAnsi="Times New Roman"/>
                <w:sz w:val="20"/>
                <w:szCs w:val="20"/>
                <w:lang w:eastAsia="ru-RU"/>
              </w:rPr>
            </w:pPr>
          </w:p>
          <w:p w:rsidR="00561024" w:rsidRPr="00351019" w:rsidRDefault="00561024" w:rsidP="00F90765">
            <w:pPr>
              <w:spacing w:after="0"/>
              <w:jc w:val="center"/>
              <w:outlineLvl w:val="3"/>
              <w:rPr>
                <w:rFonts w:ascii="Times New Roman" w:hAnsi="Times New Roman"/>
                <w:sz w:val="20"/>
                <w:szCs w:val="20"/>
                <w:lang w:eastAsia="ru-RU"/>
              </w:rPr>
            </w:pPr>
            <w:r w:rsidRPr="00351019">
              <w:rPr>
                <w:rFonts w:ascii="Times New Roman" w:hAnsi="Times New Roman"/>
                <w:sz w:val="20"/>
                <w:szCs w:val="20"/>
                <w:lang w:eastAsia="ru-RU"/>
              </w:rPr>
              <w:t>20</w:t>
            </w:r>
          </w:p>
        </w:tc>
        <w:tc>
          <w:tcPr>
            <w:tcW w:w="1417" w:type="dxa"/>
            <w:tcBorders>
              <w:top w:val="single" w:sz="4" w:space="0" w:color="auto"/>
              <w:left w:val="single" w:sz="4" w:space="0" w:color="auto"/>
              <w:bottom w:val="single" w:sz="4" w:space="0" w:color="auto"/>
              <w:right w:val="single" w:sz="4" w:space="0" w:color="auto"/>
            </w:tcBorders>
          </w:tcPr>
          <w:p w:rsidR="00561024" w:rsidRPr="00351019" w:rsidRDefault="00561024" w:rsidP="00F90765">
            <w:pPr>
              <w:spacing w:after="0"/>
              <w:jc w:val="center"/>
              <w:outlineLvl w:val="3"/>
              <w:rPr>
                <w:rFonts w:ascii="Times New Roman" w:hAnsi="Times New Roman"/>
                <w:sz w:val="20"/>
                <w:szCs w:val="20"/>
                <w:lang w:eastAsia="ru-RU"/>
              </w:rPr>
            </w:pPr>
          </w:p>
          <w:p w:rsidR="00561024" w:rsidRPr="00351019" w:rsidRDefault="00561024" w:rsidP="00F90765">
            <w:pPr>
              <w:spacing w:after="0"/>
              <w:jc w:val="center"/>
              <w:outlineLvl w:val="3"/>
              <w:rPr>
                <w:rFonts w:ascii="Times New Roman" w:hAnsi="Times New Roman"/>
                <w:sz w:val="20"/>
                <w:szCs w:val="20"/>
                <w:lang w:eastAsia="ru-RU"/>
              </w:rPr>
            </w:pPr>
          </w:p>
          <w:p w:rsidR="00561024" w:rsidRPr="00351019" w:rsidRDefault="00561024" w:rsidP="00F90765">
            <w:pPr>
              <w:spacing w:after="0"/>
              <w:jc w:val="center"/>
              <w:outlineLvl w:val="3"/>
              <w:rPr>
                <w:rFonts w:ascii="Times New Roman" w:hAnsi="Times New Roman"/>
                <w:sz w:val="20"/>
                <w:szCs w:val="20"/>
                <w:lang w:eastAsia="ru-RU"/>
              </w:rPr>
            </w:pPr>
            <w:r w:rsidRPr="00351019">
              <w:rPr>
                <w:rFonts w:ascii="Times New Roman" w:hAnsi="Times New Roman"/>
                <w:sz w:val="20"/>
                <w:szCs w:val="20"/>
                <w:lang w:eastAsia="ru-RU"/>
              </w:rPr>
              <w:t>80</w:t>
            </w:r>
          </w:p>
        </w:tc>
      </w:tr>
      <w:tr w:rsidR="00561024" w:rsidRPr="00351019" w:rsidTr="00F90765">
        <w:trPr>
          <w:trHeight w:val="1633"/>
        </w:trPr>
        <w:tc>
          <w:tcPr>
            <w:tcW w:w="675" w:type="dxa"/>
            <w:tcBorders>
              <w:top w:val="single" w:sz="4" w:space="0" w:color="auto"/>
              <w:left w:val="single" w:sz="4" w:space="0" w:color="auto"/>
              <w:bottom w:val="single" w:sz="4" w:space="0" w:color="auto"/>
              <w:right w:val="single" w:sz="4" w:space="0" w:color="auto"/>
            </w:tcBorders>
            <w:vAlign w:val="center"/>
          </w:tcPr>
          <w:p w:rsidR="00561024" w:rsidRPr="00351019" w:rsidRDefault="00561024" w:rsidP="00F90765">
            <w:pPr>
              <w:jc w:val="center"/>
              <w:rPr>
                <w:rFonts w:ascii="Times New Roman" w:hAnsi="Times New Roman"/>
                <w:sz w:val="20"/>
                <w:szCs w:val="20"/>
                <w:lang w:eastAsia="ru-RU"/>
              </w:rPr>
            </w:pPr>
            <w:r w:rsidRPr="00351019">
              <w:rPr>
                <w:rFonts w:ascii="Times New Roman" w:hAnsi="Times New Roman"/>
                <w:sz w:val="20"/>
                <w:szCs w:val="20"/>
                <w:lang w:eastAsia="ru-RU"/>
              </w:rPr>
              <w:t>П-2</w:t>
            </w:r>
          </w:p>
        </w:tc>
        <w:tc>
          <w:tcPr>
            <w:tcW w:w="2694" w:type="dxa"/>
            <w:gridSpan w:val="2"/>
            <w:tcBorders>
              <w:top w:val="single" w:sz="4" w:space="0" w:color="auto"/>
              <w:left w:val="single" w:sz="4" w:space="0" w:color="auto"/>
              <w:bottom w:val="single" w:sz="4" w:space="0" w:color="auto"/>
              <w:right w:val="single" w:sz="4" w:space="0" w:color="auto"/>
            </w:tcBorders>
            <w:vAlign w:val="center"/>
          </w:tcPr>
          <w:p w:rsidR="00561024" w:rsidRPr="00351019" w:rsidRDefault="00561024" w:rsidP="00F90765">
            <w:pPr>
              <w:jc w:val="center"/>
              <w:outlineLvl w:val="3"/>
              <w:rPr>
                <w:rFonts w:ascii="Times New Roman" w:hAnsi="Times New Roman"/>
                <w:sz w:val="20"/>
                <w:szCs w:val="20"/>
                <w:lang w:eastAsia="ru-RU"/>
              </w:rPr>
            </w:pPr>
            <w:r w:rsidRPr="00351019">
              <w:rPr>
                <w:rFonts w:ascii="Times New Roman" w:hAnsi="Times New Roman"/>
                <w:sz w:val="20"/>
                <w:szCs w:val="20"/>
                <w:lang w:eastAsia="ru-RU"/>
              </w:rPr>
              <w:t>2.7.1, 3.1.1, 6.0, 6.1, 6.2, 6.5, 6.6,6.7, 6.9, 6.11</w:t>
            </w:r>
          </w:p>
        </w:tc>
        <w:tc>
          <w:tcPr>
            <w:tcW w:w="2409" w:type="dxa"/>
            <w:tcBorders>
              <w:top w:val="single" w:sz="4" w:space="0" w:color="auto"/>
              <w:left w:val="single" w:sz="4" w:space="0" w:color="auto"/>
              <w:bottom w:val="single" w:sz="4" w:space="0" w:color="auto"/>
              <w:right w:val="single" w:sz="4" w:space="0" w:color="auto"/>
            </w:tcBorders>
            <w:vAlign w:val="center"/>
          </w:tcPr>
          <w:p w:rsidR="00561024" w:rsidRPr="00351019" w:rsidRDefault="00561024" w:rsidP="00F90765">
            <w:pPr>
              <w:tabs>
                <w:tab w:val="left" w:pos="1125"/>
                <w:tab w:val="center" w:pos="1167"/>
              </w:tabs>
              <w:jc w:val="center"/>
              <w:outlineLvl w:val="3"/>
              <w:rPr>
                <w:rFonts w:ascii="Times New Roman" w:hAnsi="Times New Roman"/>
                <w:sz w:val="20"/>
                <w:szCs w:val="20"/>
                <w:lang w:eastAsia="ru-RU"/>
              </w:rPr>
            </w:pPr>
            <w:r w:rsidRPr="00351019">
              <w:rPr>
                <w:rFonts w:ascii="Times New Roman" w:hAnsi="Times New Roman"/>
                <w:sz w:val="20"/>
                <w:szCs w:val="20"/>
                <w:lang w:eastAsia="ru-RU"/>
              </w:rPr>
              <w:t>-</w:t>
            </w:r>
          </w:p>
        </w:tc>
        <w:tc>
          <w:tcPr>
            <w:tcW w:w="2835" w:type="dxa"/>
            <w:tcBorders>
              <w:top w:val="single" w:sz="4" w:space="0" w:color="auto"/>
              <w:left w:val="single" w:sz="4" w:space="0" w:color="auto"/>
              <w:bottom w:val="single" w:sz="4" w:space="0" w:color="auto"/>
              <w:right w:val="single" w:sz="4" w:space="0" w:color="auto"/>
            </w:tcBorders>
            <w:vAlign w:val="center"/>
          </w:tcPr>
          <w:p w:rsidR="00561024" w:rsidRPr="00351019" w:rsidRDefault="00561024" w:rsidP="00F90765">
            <w:pPr>
              <w:jc w:val="center"/>
              <w:outlineLvl w:val="3"/>
              <w:rPr>
                <w:rFonts w:ascii="Times New Roman" w:hAnsi="Times New Roman"/>
                <w:sz w:val="20"/>
                <w:szCs w:val="20"/>
                <w:lang w:eastAsia="ru-RU"/>
              </w:rPr>
            </w:pPr>
            <w:r w:rsidRPr="00351019">
              <w:rPr>
                <w:rFonts w:ascii="Times New Roman" w:hAnsi="Times New Roman"/>
                <w:sz w:val="20"/>
                <w:szCs w:val="20"/>
                <w:lang w:eastAsia="ru-RU"/>
              </w:rPr>
              <w:t>6.8, 7.1, 7.2, 7.5</w:t>
            </w:r>
          </w:p>
        </w:tc>
        <w:tc>
          <w:tcPr>
            <w:tcW w:w="1134" w:type="dxa"/>
            <w:tcBorders>
              <w:top w:val="single" w:sz="4" w:space="0" w:color="auto"/>
              <w:left w:val="single" w:sz="4" w:space="0" w:color="auto"/>
              <w:bottom w:val="single" w:sz="4" w:space="0" w:color="auto"/>
              <w:right w:val="single" w:sz="4" w:space="0" w:color="auto"/>
            </w:tcBorders>
          </w:tcPr>
          <w:p w:rsidR="00561024" w:rsidRPr="00351019" w:rsidRDefault="00561024" w:rsidP="00F90765">
            <w:pPr>
              <w:spacing w:after="0"/>
              <w:jc w:val="center"/>
              <w:outlineLvl w:val="3"/>
              <w:rPr>
                <w:rFonts w:ascii="Times New Roman" w:hAnsi="Times New Roman"/>
                <w:sz w:val="20"/>
                <w:szCs w:val="20"/>
                <w:lang w:eastAsia="ru-RU"/>
              </w:rPr>
            </w:pPr>
            <w:r w:rsidRPr="00351019">
              <w:rPr>
                <w:rFonts w:ascii="Times New Roman" w:hAnsi="Times New Roman"/>
                <w:sz w:val="20"/>
                <w:szCs w:val="20"/>
                <w:lang w:eastAsia="ru-RU"/>
              </w:rPr>
              <w:t>0,01</w:t>
            </w:r>
          </w:p>
        </w:tc>
        <w:tc>
          <w:tcPr>
            <w:tcW w:w="1134" w:type="dxa"/>
            <w:tcBorders>
              <w:top w:val="single" w:sz="4" w:space="0" w:color="auto"/>
              <w:left w:val="single" w:sz="4" w:space="0" w:color="auto"/>
              <w:bottom w:val="single" w:sz="4" w:space="0" w:color="auto"/>
              <w:right w:val="single" w:sz="4" w:space="0" w:color="auto"/>
            </w:tcBorders>
          </w:tcPr>
          <w:p w:rsidR="00561024" w:rsidRPr="00351019" w:rsidRDefault="00561024" w:rsidP="00F90765">
            <w:pPr>
              <w:spacing w:after="0"/>
              <w:jc w:val="center"/>
              <w:outlineLvl w:val="3"/>
              <w:rPr>
                <w:rFonts w:ascii="Times New Roman" w:hAnsi="Times New Roman"/>
                <w:color w:val="FF0000"/>
                <w:sz w:val="20"/>
                <w:szCs w:val="20"/>
                <w:lang w:eastAsia="ru-RU"/>
              </w:rPr>
            </w:pPr>
            <w:r w:rsidRPr="00351019">
              <w:rPr>
                <w:rFonts w:ascii="Times New Roman" w:hAnsi="Times New Roman"/>
                <w:sz w:val="20"/>
                <w:szCs w:val="20"/>
                <w:lang w:eastAsia="ru-RU"/>
              </w:rPr>
              <w:t>200,0</w:t>
            </w:r>
          </w:p>
        </w:tc>
        <w:tc>
          <w:tcPr>
            <w:tcW w:w="1843" w:type="dxa"/>
            <w:tcBorders>
              <w:top w:val="single" w:sz="4" w:space="0" w:color="auto"/>
              <w:left w:val="single" w:sz="4" w:space="0" w:color="auto"/>
              <w:bottom w:val="single" w:sz="4" w:space="0" w:color="auto"/>
              <w:right w:val="single" w:sz="4" w:space="0" w:color="auto"/>
            </w:tcBorders>
          </w:tcPr>
          <w:p w:rsidR="00561024" w:rsidRPr="00351019" w:rsidRDefault="00561024" w:rsidP="00F90765">
            <w:pPr>
              <w:spacing w:after="0"/>
              <w:jc w:val="center"/>
              <w:outlineLvl w:val="3"/>
              <w:rPr>
                <w:rFonts w:ascii="Times New Roman" w:hAnsi="Times New Roman"/>
                <w:sz w:val="20"/>
                <w:szCs w:val="20"/>
                <w:lang w:eastAsia="ru-RU"/>
              </w:rPr>
            </w:pPr>
            <w:r w:rsidRPr="00351019">
              <w:rPr>
                <w:rFonts w:ascii="Times New Roman" w:hAnsi="Times New Roman"/>
                <w:sz w:val="20"/>
                <w:szCs w:val="20"/>
                <w:lang w:eastAsia="ru-RU"/>
              </w:rPr>
              <w:t>1</w:t>
            </w:r>
          </w:p>
        </w:tc>
        <w:tc>
          <w:tcPr>
            <w:tcW w:w="1276" w:type="dxa"/>
            <w:tcBorders>
              <w:top w:val="single" w:sz="4" w:space="0" w:color="auto"/>
              <w:left w:val="single" w:sz="4" w:space="0" w:color="auto"/>
              <w:bottom w:val="single" w:sz="4" w:space="0" w:color="auto"/>
              <w:right w:val="single" w:sz="4" w:space="0" w:color="auto"/>
            </w:tcBorders>
          </w:tcPr>
          <w:p w:rsidR="00561024" w:rsidRPr="00351019" w:rsidRDefault="00561024" w:rsidP="00F90765">
            <w:pPr>
              <w:spacing w:after="0"/>
              <w:jc w:val="center"/>
              <w:outlineLvl w:val="3"/>
              <w:rPr>
                <w:rFonts w:ascii="Times New Roman" w:hAnsi="Times New Roman"/>
                <w:sz w:val="20"/>
                <w:szCs w:val="20"/>
                <w:lang w:eastAsia="ru-RU"/>
              </w:rPr>
            </w:pPr>
            <w:r w:rsidRPr="00351019">
              <w:rPr>
                <w:rFonts w:ascii="Times New Roman" w:hAnsi="Times New Roman"/>
                <w:sz w:val="20"/>
                <w:szCs w:val="20"/>
                <w:lang w:eastAsia="ru-RU"/>
              </w:rPr>
              <w:t>20</w:t>
            </w:r>
          </w:p>
        </w:tc>
        <w:tc>
          <w:tcPr>
            <w:tcW w:w="1417" w:type="dxa"/>
            <w:tcBorders>
              <w:top w:val="single" w:sz="4" w:space="0" w:color="auto"/>
              <w:left w:val="single" w:sz="4" w:space="0" w:color="auto"/>
              <w:bottom w:val="single" w:sz="4" w:space="0" w:color="auto"/>
              <w:right w:val="single" w:sz="4" w:space="0" w:color="auto"/>
            </w:tcBorders>
          </w:tcPr>
          <w:p w:rsidR="00561024" w:rsidRPr="00351019" w:rsidRDefault="00561024" w:rsidP="00F90765">
            <w:pPr>
              <w:spacing w:after="0"/>
              <w:jc w:val="center"/>
              <w:outlineLvl w:val="3"/>
              <w:rPr>
                <w:rFonts w:ascii="Times New Roman" w:hAnsi="Times New Roman"/>
                <w:sz w:val="20"/>
                <w:szCs w:val="20"/>
                <w:lang w:eastAsia="ru-RU"/>
              </w:rPr>
            </w:pPr>
            <w:r w:rsidRPr="00351019">
              <w:rPr>
                <w:rFonts w:ascii="Times New Roman" w:hAnsi="Times New Roman"/>
                <w:sz w:val="20"/>
                <w:szCs w:val="20"/>
                <w:lang w:eastAsia="ru-RU"/>
              </w:rPr>
              <w:t>80</w:t>
            </w:r>
          </w:p>
        </w:tc>
      </w:tr>
      <w:tr w:rsidR="00561024" w:rsidRPr="00351019" w:rsidTr="00F90765">
        <w:trPr>
          <w:trHeight w:val="1633"/>
        </w:trPr>
        <w:tc>
          <w:tcPr>
            <w:tcW w:w="675" w:type="dxa"/>
            <w:tcBorders>
              <w:top w:val="single" w:sz="4" w:space="0" w:color="auto"/>
              <w:left w:val="single" w:sz="4" w:space="0" w:color="auto"/>
              <w:bottom w:val="single" w:sz="4" w:space="0" w:color="auto"/>
              <w:right w:val="single" w:sz="4" w:space="0" w:color="auto"/>
            </w:tcBorders>
            <w:vAlign w:val="center"/>
            <w:hideMark/>
          </w:tcPr>
          <w:p w:rsidR="00561024" w:rsidRPr="00351019" w:rsidRDefault="00561024" w:rsidP="00F90765">
            <w:pPr>
              <w:jc w:val="center"/>
              <w:rPr>
                <w:rFonts w:ascii="Times New Roman" w:hAnsi="Times New Roman"/>
                <w:sz w:val="20"/>
                <w:szCs w:val="20"/>
                <w:lang w:eastAsia="ru-RU"/>
              </w:rPr>
            </w:pPr>
            <w:r w:rsidRPr="00351019">
              <w:rPr>
                <w:rFonts w:ascii="Times New Roman" w:hAnsi="Times New Roman"/>
                <w:sz w:val="20"/>
                <w:szCs w:val="20"/>
                <w:lang w:eastAsia="ru-RU"/>
              </w:rPr>
              <w:t>ИТ</w:t>
            </w:r>
          </w:p>
        </w:tc>
        <w:tc>
          <w:tcPr>
            <w:tcW w:w="2694" w:type="dxa"/>
            <w:gridSpan w:val="2"/>
            <w:tcBorders>
              <w:top w:val="single" w:sz="4" w:space="0" w:color="auto"/>
              <w:left w:val="single" w:sz="4" w:space="0" w:color="auto"/>
              <w:bottom w:val="single" w:sz="4" w:space="0" w:color="auto"/>
              <w:right w:val="single" w:sz="4" w:space="0" w:color="auto"/>
            </w:tcBorders>
            <w:vAlign w:val="center"/>
            <w:hideMark/>
          </w:tcPr>
          <w:p w:rsidR="00561024" w:rsidRPr="00351019" w:rsidRDefault="00561024" w:rsidP="00F90765">
            <w:pPr>
              <w:jc w:val="center"/>
              <w:outlineLvl w:val="3"/>
              <w:rPr>
                <w:rFonts w:ascii="Times New Roman" w:hAnsi="Times New Roman"/>
                <w:sz w:val="20"/>
                <w:szCs w:val="20"/>
                <w:lang w:eastAsia="ru-RU"/>
              </w:rPr>
            </w:pPr>
            <w:r w:rsidRPr="00351019">
              <w:rPr>
                <w:rFonts w:ascii="Times New Roman" w:hAnsi="Times New Roman"/>
                <w:sz w:val="20"/>
                <w:szCs w:val="20"/>
                <w:lang w:eastAsia="ru-RU"/>
              </w:rPr>
              <w:t>3.1.1, 6.8, 7.1, 7.1.1, 7.2,7.5,11.1,11.3, 12.0</w:t>
            </w:r>
          </w:p>
        </w:tc>
        <w:tc>
          <w:tcPr>
            <w:tcW w:w="2409" w:type="dxa"/>
            <w:tcBorders>
              <w:top w:val="single" w:sz="4" w:space="0" w:color="auto"/>
              <w:left w:val="single" w:sz="4" w:space="0" w:color="auto"/>
              <w:bottom w:val="single" w:sz="4" w:space="0" w:color="auto"/>
              <w:right w:val="single" w:sz="4" w:space="0" w:color="auto"/>
            </w:tcBorders>
            <w:vAlign w:val="center"/>
          </w:tcPr>
          <w:p w:rsidR="00561024" w:rsidRPr="00351019" w:rsidRDefault="00561024" w:rsidP="00F90765">
            <w:pPr>
              <w:tabs>
                <w:tab w:val="left" w:pos="1125"/>
                <w:tab w:val="center" w:pos="1167"/>
              </w:tabs>
              <w:spacing w:after="0"/>
              <w:jc w:val="center"/>
              <w:outlineLvl w:val="3"/>
              <w:rPr>
                <w:rFonts w:ascii="Times New Roman" w:hAnsi="Times New Roman"/>
                <w:sz w:val="20"/>
                <w:szCs w:val="20"/>
                <w:lang w:eastAsia="ru-RU"/>
              </w:rPr>
            </w:pPr>
          </w:p>
          <w:p w:rsidR="00561024" w:rsidRPr="00351019" w:rsidRDefault="00561024" w:rsidP="00F90765">
            <w:pPr>
              <w:tabs>
                <w:tab w:val="left" w:pos="1125"/>
                <w:tab w:val="center" w:pos="1167"/>
              </w:tabs>
              <w:jc w:val="center"/>
              <w:outlineLvl w:val="3"/>
              <w:rPr>
                <w:rFonts w:ascii="Times New Roman" w:hAnsi="Times New Roman"/>
                <w:sz w:val="20"/>
                <w:szCs w:val="20"/>
                <w:lang w:eastAsia="ru-RU"/>
              </w:rPr>
            </w:pPr>
            <w:r w:rsidRPr="00351019">
              <w:rPr>
                <w:rFonts w:ascii="Times New Roman" w:hAnsi="Times New Roman"/>
                <w:sz w:val="20"/>
                <w:szCs w:val="20"/>
                <w:lang w:eastAsia="ru-RU"/>
              </w:rPr>
              <w:t>-</w:t>
            </w:r>
          </w:p>
          <w:p w:rsidR="00561024" w:rsidRPr="00351019" w:rsidRDefault="00561024" w:rsidP="00F90765">
            <w:pPr>
              <w:tabs>
                <w:tab w:val="left" w:pos="1125"/>
                <w:tab w:val="center" w:pos="1167"/>
              </w:tabs>
              <w:jc w:val="center"/>
              <w:outlineLvl w:val="3"/>
              <w:rPr>
                <w:rFonts w:ascii="Times New Roman" w:hAnsi="Times New Roman"/>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561024" w:rsidRPr="00351019" w:rsidRDefault="00561024" w:rsidP="00F90765">
            <w:pPr>
              <w:jc w:val="center"/>
              <w:outlineLvl w:val="3"/>
              <w:rPr>
                <w:rFonts w:ascii="Times New Roman" w:hAnsi="Times New Roman"/>
                <w:sz w:val="20"/>
                <w:szCs w:val="20"/>
                <w:lang w:eastAsia="ru-RU"/>
              </w:rPr>
            </w:pPr>
            <w:r w:rsidRPr="00351019">
              <w:rPr>
                <w:rFonts w:ascii="Times New Roman" w:hAnsi="Times New Roman"/>
                <w:sz w:val="20"/>
                <w:szCs w:val="20"/>
                <w:lang w:eastAsia="ru-RU"/>
              </w:rPr>
              <w:t>-</w:t>
            </w:r>
          </w:p>
        </w:tc>
        <w:tc>
          <w:tcPr>
            <w:tcW w:w="1134" w:type="dxa"/>
            <w:tcBorders>
              <w:top w:val="single" w:sz="4" w:space="0" w:color="auto"/>
              <w:left w:val="single" w:sz="4" w:space="0" w:color="auto"/>
              <w:bottom w:val="single" w:sz="4" w:space="0" w:color="auto"/>
              <w:right w:val="single" w:sz="4" w:space="0" w:color="auto"/>
            </w:tcBorders>
          </w:tcPr>
          <w:p w:rsidR="00561024" w:rsidRPr="00351019" w:rsidRDefault="00561024" w:rsidP="00F90765">
            <w:pPr>
              <w:spacing w:after="0"/>
              <w:jc w:val="center"/>
              <w:outlineLvl w:val="3"/>
              <w:rPr>
                <w:rFonts w:ascii="Times New Roman" w:hAnsi="Times New Roman"/>
                <w:sz w:val="20"/>
                <w:szCs w:val="20"/>
                <w:lang w:eastAsia="ru-RU"/>
              </w:rPr>
            </w:pPr>
          </w:p>
          <w:p w:rsidR="00561024" w:rsidRPr="00351019" w:rsidRDefault="00561024" w:rsidP="00F90765">
            <w:pPr>
              <w:spacing w:after="0"/>
              <w:jc w:val="center"/>
              <w:outlineLvl w:val="3"/>
              <w:rPr>
                <w:rFonts w:ascii="Times New Roman" w:hAnsi="Times New Roman"/>
                <w:sz w:val="20"/>
                <w:szCs w:val="20"/>
                <w:lang w:eastAsia="ru-RU"/>
              </w:rPr>
            </w:pPr>
          </w:p>
          <w:p w:rsidR="00561024" w:rsidRPr="00351019" w:rsidRDefault="00561024" w:rsidP="00F90765">
            <w:pPr>
              <w:spacing w:after="0"/>
              <w:jc w:val="center"/>
              <w:outlineLvl w:val="3"/>
              <w:rPr>
                <w:rFonts w:ascii="Times New Roman" w:hAnsi="Times New Roman"/>
                <w:sz w:val="20"/>
                <w:szCs w:val="20"/>
                <w:lang w:eastAsia="ru-RU"/>
              </w:rPr>
            </w:pPr>
          </w:p>
          <w:p w:rsidR="00561024" w:rsidRPr="00351019" w:rsidRDefault="00561024" w:rsidP="00F90765">
            <w:pPr>
              <w:spacing w:after="0"/>
              <w:jc w:val="center"/>
              <w:outlineLvl w:val="3"/>
              <w:rPr>
                <w:rFonts w:ascii="Times New Roman" w:hAnsi="Times New Roman"/>
                <w:sz w:val="20"/>
                <w:szCs w:val="20"/>
                <w:lang w:eastAsia="ru-RU"/>
              </w:rPr>
            </w:pPr>
            <w:r w:rsidRPr="00351019">
              <w:rPr>
                <w:rFonts w:ascii="Times New Roman" w:hAnsi="Times New Roman"/>
                <w:sz w:val="20"/>
                <w:szCs w:val="20"/>
                <w:lang w:eastAsia="ru-RU"/>
              </w:rPr>
              <w:t>0,001</w:t>
            </w:r>
          </w:p>
        </w:tc>
        <w:tc>
          <w:tcPr>
            <w:tcW w:w="1134" w:type="dxa"/>
            <w:tcBorders>
              <w:top w:val="single" w:sz="4" w:space="0" w:color="auto"/>
              <w:left w:val="single" w:sz="4" w:space="0" w:color="auto"/>
              <w:bottom w:val="single" w:sz="4" w:space="0" w:color="auto"/>
              <w:right w:val="single" w:sz="4" w:space="0" w:color="auto"/>
            </w:tcBorders>
          </w:tcPr>
          <w:p w:rsidR="00561024" w:rsidRPr="00351019" w:rsidRDefault="00561024" w:rsidP="00F90765">
            <w:pPr>
              <w:spacing w:after="0"/>
              <w:jc w:val="center"/>
              <w:outlineLvl w:val="3"/>
              <w:rPr>
                <w:rFonts w:ascii="Times New Roman" w:hAnsi="Times New Roman"/>
                <w:color w:val="FF0000"/>
                <w:sz w:val="20"/>
                <w:szCs w:val="20"/>
                <w:lang w:eastAsia="ru-RU"/>
              </w:rPr>
            </w:pPr>
          </w:p>
          <w:p w:rsidR="00561024" w:rsidRPr="00351019" w:rsidRDefault="00561024" w:rsidP="00F90765">
            <w:pPr>
              <w:spacing w:after="0"/>
              <w:jc w:val="center"/>
              <w:outlineLvl w:val="3"/>
              <w:rPr>
                <w:rFonts w:ascii="Times New Roman" w:hAnsi="Times New Roman"/>
                <w:color w:val="FF0000"/>
                <w:sz w:val="20"/>
                <w:szCs w:val="20"/>
                <w:lang w:eastAsia="ru-RU"/>
              </w:rPr>
            </w:pPr>
          </w:p>
          <w:p w:rsidR="00561024" w:rsidRPr="00351019" w:rsidRDefault="00561024" w:rsidP="00F90765">
            <w:pPr>
              <w:spacing w:after="0"/>
              <w:jc w:val="center"/>
              <w:outlineLvl w:val="3"/>
              <w:rPr>
                <w:rFonts w:ascii="Times New Roman" w:hAnsi="Times New Roman"/>
                <w:color w:val="FF0000"/>
                <w:sz w:val="20"/>
                <w:szCs w:val="20"/>
                <w:lang w:eastAsia="ru-RU"/>
              </w:rPr>
            </w:pPr>
          </w:p>
          <w:p w:rsidR="00561024" w:rsidRPr="00351019" w:rsidRDefault="00561024" w:rsidP="00F90765">
            <w:pPr>
              <w:spacing w:after="0"/>
              <w:jc w:val="center"/>
              <w:outlineLvl w:val="3"/>
              <w:rPr>
                <w:rFonts w:ascii="Times New Roman" w:hAnsi="Times New Roman"/>
                <w:color w:val="FF0000"/>
                <w:sz w:val="20"/>
                <w:szCs w:val="20"/>
                <w:lang w:eastAsia="ru-RU"/>
              </w:rPr>
            </w:pPr>
            <w:r w:rsidRPr="00351019">
              <w:rPr>
                <w:rFonts w:ascii="Times New Roman" w:hAnsi="Times New Roman"/>
                <w:sz w:val="20"/>
                <w:szCs w:val="20"/>
                <w:lang w:eastAsia="ru-RU"/>
              </w:rPr>
              <w:t>20,0</w:t>
            </w:r>
          </w:p>
        </w:tc>
        <w:tc>
          <w:tcPr>
            <w:tcW w:w="1843" w:type="dxa"/>
            <w:tcBorders>
              <w:top w:val="single" w:sz="4" w:space="0" w:color="auto"/>
              <w:left w:val="single" w:sz="4" w:space="0" w:color="auto"/>
              <w:bottom w:val="single" w:sz="4" w:space="0" w:color="auto"/>
              <w:right w:val="single" w:sz="4" w:space="0" w:color="auto"/>
            </w:tcBorders>
          </w:tcPr>
          <w:p w:rsidR="00561024" w:rsidRPr="00351019" w:rsidRDefault="00561024" w:rsidP="00F90765">
            <w:pPr>
              <w:spacing w:after="0"/>
              <w:jc w:val="center"/>
              <w:outlineLvl w:val="3"/>
              <w:rPr>
                <w:rFonts w:ascii="Times New Roman" w:hAnsi="Times New Roman"/>
                <w:sz w:val="20"/>
                <w:szCs w:val="20"/>
                <w:lang w:eastAsia="ru-RU"/>
              </w:rPr>
            </w:pPr>
          </w:p>
          <w:p w:rsidR="00561024" w:rsidRPr="00351019" w:rsidRDefault="00561024" w:rsidP="00F90765">
            <w:pPr>
              <w:rPr>
                <w:rFonts w:ascii="Times New Roman" w:hAnsi="Times New Roman"/>
                <w:sz w:val="20"/>
                <w:szCs w:val="20"/>
                <w:lang w:eastAsia="ru-RU"/>
              </w:rPr>
            </w:pPr>
          </w:p>
          <w:p w:rsidR="00561024" w:rsidRPr="00351019" w:rsidRDefault="00561024" w:rsidP="00F90765">
            <w:pPr>
              <w:jc w:val="center"/>
              <w:rPr>
                <w:rFonts w:ascii="Times New Roman" w:hAnsi="Times New Roman"/>
                <w:sz w:val="20"/>
                <w:szCs w:val="20"/>
                <w:lang w:eastAsia="ru-RU"/>
              </w:rPr>
            </w:pPr>
            <w:r w:rsidRPr="00351019">
              <w:rPr>
                <w:rFonts w:ascii="Times New Roman" w:hAnsi="Times New Roman"/>
                <w:sz w:val="20"/>
                <w:szCs w:val="20"/>
                <w:lang w:eastAsia="ru-RU"/>
              </w:rPr>
              <w:t>1</w:t>
            </w:r>
          </w:p>
        </w:tc>
        <w:tc>
          <w:tcPr>
            <w:tcW w:w="1276" w:type="dxa"/>
            <w:tcBorders>
              <w:top w:val="single" w:sz="4" w:space="0" w:color="auto"/>
              <w:left w:val="single" w:sz="4" w:space="0" w:color="auto"/>
              <w:bottom w:val="single" w:sz="4" w:space="0" w:color="auto"/>
              <w:right w:val="single" w:sz="4" w:space="0" w:color="auto"/>
            </w:tcBorders>
          </w:tcPr>
          <w:p w:rsidR="00561024" w:rsidRPr="00351019" w:rsidRDefault="00561024" w:rsidP="00F90765">
            <w:pPr>
              <w:spacing w:after="0"/>
              <w:jc w:val="center"/>
              <w:outlineLvl w:val="3"/>
              <w:rPr>
                <w:rFonts w:ascii="Times New Roman" w:hAnsi="Times New Roman"/>
                <w:sz w:val="20"/>
                <w:szCs w:val="20"/>
                <w:lang w:eastAsia="ru-RU"/>
              </w:rPr>
            </w:pPr>
          </w:p>
          <w:p w:rsidR="00561024" w:rsidRPr="00351019" w:rsidRDefault="00561024" w:rsidP="00F90765">
            <w:pPr>
              <w:spacing w:after="0"/>
              <w:jc w:val="center"/>
              <w:outlineLvl w:val="3"/>
              <w:rPr>
                <w:rFonts w:ascii="Times New Roman" w:hAnsi="Times New Roman"/>
                <w:sz w:val="20"/>
                <w:szCs w:val="20"/>
                <w:lang w:eastAsia="ru-RU"/>
              </w:rPr>
            </w:pPr>
          </w:p>
          <w:p w:rsidR="00561024" w:rsidRPr="00351019" w:rsidRDefault="00561024" w:rsidP="00F90765">
            <w:pPr>
              <w:spacing w:after="0"/>
              <w:jc w:val="center"/>
              <w:outlineLvl w:val="3"/>
              <w:rPr>
                <w:rFonts w:ascii="Times New Roman" w:hAnsi="Times New Roman"/>
                <w:sz w:val="20"/>
                <w:szCs w:val="20"/>
                <w:lang w:eastAsia="ru-RU"/>
              </w:rPr>
            </w:pPr>
          </w:p>
          <w:p w:rsidR="00561024" w:rsidRPr="00351019" w:rsidRDefault="00561024" w:rsidP="00F90765">
            <w:pPr>
              <w:spacing w:after="0"/>
              <w:jc w:val="center"/>
              <w:outlineLvl w:val="3"/>
              <w:rPr>
                <w:rFonts w:ascii="Times New Roman" w:hAnsi="Times New Roman"/>
                <w:sz w:val="20"/>
                <w:szCs w:val="20"/>
                <w:lang w:eastAsia="ru-RU"/>
              </w:rPr>
            </w:pPr>
            <w:r w:rsidRPr="00351019">
              <w:rPr>
                <w:rFonts w:ascii="Times New Roman" w:hAnsi="Times New Roman"/>
                <w:sz w:val="20"/>
                <w:szCs w:val="20"/>
                <w:lang w:eastAsia="ru-RU"/>
              </w:rPr>
              <w:t>20</w:t>
            </w:r>
          </w:p>
        </w:tc>
        <w:tc>
          <w:tcPr>
            <w:tcW w:w="1417" w:type="dxa"/>
            <w:tcBorders>
              <w:top w:val="single" w:sz="4" w:space="0" w:color="auto"/>
              <w:left w:val="single" w:sz="4" w:space="0" w:color="auto"/>
              <w:bottom w:val="single" w:sz="4" w:space="0" w:color="auto"/>
              <w:right w:val="single" w:sz="4" w:space="0" w:color="auto"/>
            </w:tcBorders>
          </w:tcPr>
          <w:p w:rsidR="00561024" w:rsidRPr="00351019" w:rsidRDefault="00561024" w:rsidP="00F90765">
            <w:pPr>
              <w:spacing w:after="0"/>
              <w:jc w:val="center"/>
              <w:outlineLvl w:val="3"/>
              <w:rPr>
                <w:rFonts w:ascii="Times New Roman" w:hAnsi="Times New Roman"/>
                <w:sz w:val="20"/>
                <w:szCs w:val="20"/>
                <w:lang w:eastAsia="ru-RU"/>
              </w:rPr>
            </w:pPr>
          </w:p>
          <w:p w:rsidR="00561024" w:rsidRPr="00351019" w:rsidRDefault="00561024" w:rsidP="00F90765">
            <w:pPr>
              <w:spacing w:after="0"/>
              <w:jc w:val="center"/>
              <w:outlineLvl w:val="3"/>
              <w:rPr>
                <w:rFonts w:ascii="Times New Roman" w:hAnsi="Times New Roman"/>
                <w:sz w:val="20"/>
                <w:szCs w:val="20"/>
                <w:lang w:eastAsia="ru-RU"/>
              </w:rPr>
            </w:pPr>
          </w:p>
          <w:p w:rsidR="00561024" w:rsidRPr="00351019" w:rsidRDefault="00561024" w:rsidP="00F90765">
            <w:pPr>
              <w:spacing w:after="0"/>
              <w:jc w:val="center"/>
              <w:outlineLvl w:val="3"/>
              <w:rPr>
                <w:rFonts w:ascii="Times New Roman" w:hAnsi="Times New Roman"/>
                <w:sz w:val="20"/>
                <w:szCs w:val="20"/>
                <w:lang w:eastAsia="ru-RU"/>
              </w:rPr>
            </w:pPr>
          </w:p>
          <w:p w:rsidR="00561024" w:rsidRPr="00351019" w:rsidRDefault="00561024" w:rsidP="00F90765">
            <w:pPr>
              <w:spacing w:after="0"/>
              <w:jc w:val="center"/>
              <w:outlineLvl w:val="3"/>
              <w:rPr>
                <w:rFonts w:ascii="Times New Roman" w:hAnsi="Times New Roman"/>
                <w:sz w:val="20"/>
                <w:szCs w:val="20"/>
                <w:lang w:eastAsia="ru-RU"/>
              </w:rPr>
            </w:pPr>
            <w:r w:rsidRPr="00351019">
              <w:rPr>
                <w:rFonts w:ascii="Times New Roman" w:hAnsi="Times New Roman"/>
                <w:sz w:val="20"/>
                <w:szCs w:val="20"/>
                <w:lang w:eastAsia="ru-RU"/>
              </w:rPr>
              <w:t>80</w:t>
            </w:r>
          </w:p>
        </w:tc>
      </w:tr>
      <w:tr w:rsidR="00561024" w:rsidRPr="00351019" w:rsidTr="00F90765">
        <w:trPr>
          <w:trHeight w:val="1544"/>
        </w:trPr>
        <w:tc>
          <w:tcPr>
            <w:tcW w:w="1728" w:type="dxa"/>
            <w:gridSpan w:val="2"/>
            <w:tcBorders>
              <w:top w:val="single" w:sz="4" w:space="0" w:color="auto"/>
              <w:left w:val="single" w:sz="4" w:space="0" w:color="auto"/>
              <w:bottom w:val="single" w:sz="4" w:space="0" w:color="auto"/>
              <w:right w:val="single" w:sz="4" w:space="0" w:color="auto"/>
            </w:tcBorders>
          </w:tcPr>
          <w:p w:rsidR="00561024" w:rsidRPr="00351019" w:rsidRDefault="00561024" w:rsidP="00F90765">
            <w:pPr>
              <w:jc w:val="center"/>
              <w:outlineLvl w:val="3"/>
              <w:rPr>
                <w:rFonts w:ascii="Times New Roman" w:hAnsi="Times New Roman"/>
                <w:sz w:val="20"/>
                <w:szCs w:val="20"/>
                <w:lang w:eastAsia="ru-RU"/>
              </w:rPr>
            </w:pPr>
          </w:p>
          <w:p w:rsidR="00561024" w:rsidRPr="00351019" w:rsidRDefault="00561024" w:rsidP="00F90765">
            <w:pPr>
              <w:jc w:val="center"/>
              <w:outlineLvl w:val="3"/>
              <w:rPr>
                <w:rFonts w:ascii="Times New Roman" w:hAnsi="Times New Roman"/>
                <w:sz w:val="20"/>
                <w:szCs w:val="20"/>
                <w:lang w:eastAsia="ru-RU"/>
              </w:rPr>
            </w:pPr>
            <w:r w:rsidRPr="00351019">
              <w:rPr>
                <w:rFonts w:ascii="Times New Roman" w:hAnsi="Times New Roman"/>
                <w:sz w:val="20"/>
                <w:szCs w:val="20"/>
                <w:lang w:eastAsia="ru-RU"/>
              </w:rPr>
              <w:t>Иные предельные параметры разрешенного строительства, реконструкции объектов капитального строительства</w:t>
            </w:r>
          </w:p>
        </w:tc>
        <w:tc>
          <w:tcPr>
            <w:tcW w:w="13689" w:type="dxa"/>
            <w:gridSpan w:val="8"/>
            <w:tcBorders>
              <w:top w:val="single" w:sz="4" w:space="0" w:color="auto"/>
              <w:left w:val="single" w:sz="4" w:space="0" w:color="auto"/>
              <w:bottom w:val="single" w:sz="4" w:space="0" w:color="auto"/>
              <w:right w:val="single" w:sz="4" w:space="0" w:color="auto"/>
            </w:tcBorders>
            <w:vAlign w:val="center"/>
            <w:hideMark/>
          </w:tcPr>
          <w:p w:rsidR="00561024" w:rsidRPr="00476612" w:rsidRDefault="00561024" w:rsidP="00F90765">
            <w:pPr>
              <w:keepNext/>
              <w:tabs>
                <w:tab w:val="num" w:pos="576"/>
              </w:tabs>
              <w:suppressAutoHyphens/>
              <w:spacing w:after="0" w:line="240" w:lineRule="auto"/>
              <w:outlineLvl w:val="1"/>
              <w:rPr>
                <w:rFonts w:ascii="Arial" w:eastAsia="Times New Roman" w:hAnsi="Arial" w:cs="Arial"/>
                <w:b/>
                <w:bCs/>
                <w:i/>
                <w:sz w:val="20"/>
                <w:szCs w:val="20"/>
                <w:lang w:eastAsia="ru-RU"/>
              </w:rPr>
            </w:pPr>
            <w:r w:rsidRPr="00476612">
              <w:rPr>
                <w:rFonts w:ascii="Arial" w:eastAsia="Times New Roman" w:hAnsi="Arial" w:cs="Arial"/>
                <w:b/>
                <w:bCs/>
                <w:i/>
                <w:sz w:val="20"/>
                <w:szCs w:val="20"/>
                <w:lang w:eastAsia="ru-RU"/>
              </w:rPr>
              <w:t xml:space="preserve">Производственные зоны П-1 </w:t>
            </w:r>
          </w:p>
          <w:p w:rsidR="00561024" w:rsidRPr="00476612" w:rsidRDefault="00561024" w:rsidP="00F90765">
            <w:pPr>
              <w:widowControl w:val="0"/>
              <w:autoSpaceDE w:val="0"/>
              <w:autoSpaceDN w:val="0"/>
              <w:adjustRightInd w:val="0"/>
              <w:spacing w:after="0"/>
              <w:ind w:firstLine="540"/>
              <w:rPr>
                <w:rFonts w:ascii="Arial" w:hAnsi="Arial" w:cs="Arial"/>
                <w:sz w:val="20"/>
                <w:szCs w:val="20"/>
              </w:rPr>
            </w:pPr>
            <w:r w:rsidRPr="00476612">
              <w:rPr>
                <w:rFonts w:ascii="Arial" w:hAnsi="Arial" w:cs="Arial"/>
                <w:sz w:val="20"/>
                <w:szCs w:val="20"/>
              </w:rPr>
              <w:t xml:space="preserve">Требования к параметрам сооружений и границам земельных участков в соответствии с </w:t>
            </w:r>
            <w:hyperlink r:id="rId46" w:history="1">
              <w:r w:rsidRPr="00476612">
                <w:rPr>
                  <w:rFonts w:ascii="Arial" w:hAnsi="Arial" w:cs="Arial"/>
                  <w:color w:val="0000FF"/>
                  <w:sz w:val="20"/>
                  <w:szCs w:val="20"/>
                  <w:u w:val="single"/>
                </w:rPr>
                <w:t>региональными нормативами</w:t>
              </w:r>
            </w:hyperlink>
            <w:r w:rsidRPr="00476612">
              <w:rPr>
                <w:rFonts w:ascii="Arial" w:hAnsi="Arial" w:cs="Arial"/>
                <w:sz w:val="20"/>
                <w:szCs w:val="20"/>
              </w:rPr>
              <w:t xml:space="preserve"> градостроительного проектирования и иными действующими нормативными актами и техническими регламентами.</w:t>
            </w:r>
          </w:p>
          <w:p w:rsidR="00561024" w:rsidRPr="00476612" w:rsidRDefault="00561024" w:rsidP="00F90765">
            <w:pPr>
              <w:widowControl w:val="0"/>
              <w:autoSpaceDE w:val="0"/>
              <w:autoSpaceDN w:val="0"/>
              <w:adjustRightInd w:val="0"/>
              <w:spacing w:after="0"/>
              <w:rPr>
                <w:rFonts w:ascii="Arial" w:hAnsi="Arial" w:cs="Arial"/>
                <w:sz w:val="20"/>
                <w:szCs w:val="20"/>
              </w:rPr>
            </w:pPr>
            <w:r w:rsidRPr="00476612">
              <w:rPr>
                <w:rFonts w:ascii="Arial" w:hAnsi="Arial" w:cs="Arial"/>
                <w:sz w:val="20"/>
                <w:szCs w:val="20"/>
              </w:rPr>
              <w:t xml:space="preserve">         1. Предприятия, группы предприятий, их отдельные здания и сооружения с технологическими процессами, являющиеся источниками негативного воздействия на среду обитания и здоровье человека, необходимо отделять от жилой застройки санитарно-защитными зонами.</w:t>
            </w:r>
          </w:p>
          <w:p w:rsidR="00561024" w:rsidRPr="00476612" w:rsidRDefault="00561024" w:rsidP="00F90765">
            <w:pPr>
              <w:widowControl w:val="0"/>
              <w:autoSpaceDE w:val="0"/>
              <w:autoSpaceDN w:val="0"/>
              <w:adjustRightInd w:val="0"/>
              <w:spacing w:after="0"/>
              <w:rPr>
                <w:rFonts w:ascii="Arial" w:hAnsi="Arial" w:cs="Arial"/>
                <w:sz w:val="20"/>
                <w:szCs w:val="20"/>
              </w:rPr>
            </w:pPr>
            <w:r w:rsidRPr="00476612">
              <w:rPr>
                <w:rFonts w:ascii="Arial" w:hAnsi="Arial" w:cs="Arial"/>
                <w:sz w:val="20"/>
                <w:szCs w:val="20"/>
              </w:rPr>
              <w:t xml:space="preserve">         3. Санитарно-защитная зона (СЗЗ) отделяет территорию промышленной площадки от жилой застройки, ландшафтно-рекреационной зоны, зоны отдыха.</w:t>
            </w:r>
          </w:p>
          <w:p w:rsidR="00561024" w:rsidRPr="00476612" w:rsidRDefault="00561024" w:rsidP="00F90765">
            <w:pPr>
              <w:widowControl w:val="0"/>
              <w:autoSpaceDE w:val="0"/>
              <w:autoSpaceDN w:val="0"/>
              <w:adjustRightInd w:val="0"/>
              <w:spacing w:after="0"/>
              <w:rPr>
                <w:rFonts w:ascii="Arial" w:hAnsi="Arial" w:cs="Arial"/>
                <w:sz w:val="20"/>
                <w:szCs w:val="20"/>
              </w:rPr>
            </w:pPr>
            <w:r w:rsidRPr="00476612">
              <w:rPr>
                <w:rFonts w:ascii="Arial" w:hAnsi="Arial" w:cs="Arial"/>
                <w:sz w:val="20"/>
                <w:szCs w:val="20"/>
              </w:rPr>
              <w:t xml:space="preserve">        4. Режим содержания санитарно-защитных зон в соответствии с </w:t>
            </w:r>
            <w:hyperlink r:id="rId47" w:history="1">
              <w:r w:rsidRPr="00476612">
                <w:rPr>
                  <w:rFonts w:ascii="Arial" w:hAnsi="Arial" w:cs="Arial"/>
                  <w:color w:val="0000FF"/>
                  <w:sz w:val="20"/>
                  <w:szCs w:val="20"/>
                  <w:u w:val="single"/>
                </w:rPr>
                <w:t>СанПиН 2.2.1/2.1.1.1200-03</w:t>
              </w:r>
            </w:hyperlink>
            <w:r w:rsidRPr="00476612">
              <w:rPr>
                <w:rFonts w:ascii="Arial" w:hAnsi="Arial" w:cs="Arial"/>
                <w:sz w:val="20"/>
                <w:szCs w:val="20"/>
              </w:rPr>
              <w:t>.</w:t>
            </w:r>
          </w:p>
          <w:p w:rsidR="00561024" w:rsidRPr="00476612" w:rsidRDefault="00561024" w:rsidP="00F90765">
            <w:pPr>
              <w:widowControl w:val="0"/>
              <w:autoSpaceDE w:val="0"/>
              <w:autoSpaceDN w:val="0"/>
              <w:adjustRightInd w:val="0"/>
              <w:spacing w:after="0"/>
              <w:ind w:firstLine="426"/>
              <w:rPr>
                <w:rFonts w:ascii="Arial" w:hAnsi="Arial" w:cs="Arial"/>
                <w:sz w:val="20"/>
                <w:szCs w:val="20"/>
              </w:rPr>
            </w:pPr>
            <w:r w:rsidRPr="00476612">
              <w:rPr>
                <w:rFonts w:ascii="Arial" w:hAnsi="Arial" w:cs="Arial"/>
                <w:sz w:val="20"/>
                <w:szCs w:val="20"/>
              </w:rPr>
              <w:t>5. В границы санитарно-защитных зон от строящихся производственных и коммунально-складских объектов не должны попадать территории жилых зон или части территорий жилых зон.</w:t>
            </w:r>
          </w:p>
          <w:p w:rsidR="00561024" w:rsidRPr="00476612" w:rsidRDefault="00561024" w:rsidP="00F90765">
            <w:pPr>
              <w:widowControl w:val="0"/>
              <w:autoSpaceDE w:val="0"/>
              <w:autoSpaceDN w:val="0"/>
              <w:adjustRightInd w:val="0"/>
              <w:spacing w:after="0"/>
              <w:ind w:firstLine="426"/>
              <w:rPr>
                <w:rFonts w:ascii="Arial" w:hAnsi="Arial" w:cs="Arial"/>
                <w:sz w:val="20"/>
                <w:szCs w:val="20"/>
              </w:rPr>
            </w:pPr>
            <w:r w:rsidRPr="00476612">
              <w:rPr>
                <w:rFonts w:ascii="Arial" w:hAnsi="Arial" w:cs="Arial"/>
                <w:sz w:val="20"/>
                <w:szCs w:val="20"/>
              </w:rPr>
              <w:t>6. Территория, занимаемая площадками (земельными участками) промышленных предприятий и других производственных объектов, учреждениями и предприятиями обслуживания, должна составлять не менее 60% всей территории производственной зоны.</w:t>
            </w:r>
          </w:p>
          <w:p w:rsidR="00561024" w:rsidRPr="00476612" w:rsidRDefault="00561024" w:rsidP="00F90765">
            <w:pPr>
              <w:widowControl w:val="0"/>
              <w:autoSpaceDE w:val="0"/>
              <w:autoSpaceDN w:val="0"/>
              <w:adjustRightInd w:val="0"/>
              <w:spacing w:after="0"/>
              <w:ind w:firstLine="426"/>
              <w:rPr>
                <w:rFonts w:ascii="Arial" w:hAnsi="Arial" w:cs="Arial"/>
                <w:sz w:val="20"/>
                <w:szCs w:val="20"/>
              </w:rPr>
            </w:pPr>
            <w:r w:rsidRPr="00476612">
              <w:rPr>
                <w:rFonts w:ascii="Arial" w:hAnsi="Arial" w:cs="Arial"/>
                <w:sz w:val="20"/>
                <w:szCs w:val="20"/>
              </w:rPr>
              <w:t>7. Нормативный размер участка промышленного предприятия принимается равным отношению площади его застройки к показателю нормативной плотности застройки площадок промышленных предприятий в соответствии со СНиП II-89-80.</w:t>
            </w:r>
          </w:p>
          <w:p w:rsidR="00561024" w:rsidRPr="00476612" w:rsidRDefault="00561024" w:rsidP="00F90765">
            <w:pPr>
              <w:widowControl w:val="0"/>
              <w:autoSpaceDE w:val="0"/>
              <w:autoSpaceDN w:val="0"/>
              <w:adjustRightInd w:val="0"/>
              <w:spacing w:after="0"/>
              <w:ind w:firstLine="426"/>
              <w:rPr>
                <w:rFonts w:ascii="Arial" w:hAnsi="Arial" w:cs="Arial"/>
                <w:sz w:val="20"/>
                <w:szCs w:val="20"/>
              </w:rPr>
            </w:pPr>
            <w:r w:rsidRPr="00476612">
              <w:rPr>
                <w:rFonts w:ascii="Arial" w:hAnsi="Arial" w:cs="Arial"/>
                <w:sz w:val="20"/>
                <w:szCs w:val="20"/>
              </w:rPr>
              <w:t xml:space="preserve">8. </w:t>
            </w:r>
            <w:hyperlink r:id="rId48" w:history="1">
              <w:r w:rsidRPr="00476612">
                <w:rPr>
                  <w:rFonts w:ascii="Arial" w:hAnsi="Arial" w:cs="Arial"/>
                  <w:color w:val="0000FF"/>
                  <w:sz w:val="20"/>
                  <w:szCs w:val="20"/>
                  <w:u w:val="single"/>
                </w:rPr>
                <w:t>Показатели минимальной плотности</w:t>
              </w:r>
            </w:hyperlink>
            <w:r w:rsidRPr="00476612">
              <w:rPr>
                <w:rFonts w:ascii="Arial" w:hAnsi="Arial" w:cs="Arial"/>
                <w:sz w:val="20"/>
                <w:szCs w:val="20"/>
              </w:rPr>
              <w:t xml:space="preserve"> застройки площадок промышленных предприятий принимаются в соответствии с проектной документации.</w:t>
            </w:r>
          </w:p>
          <w:p w:rsidR="00561024" w:rsidRPr="00476612" w:rsidRDefault="00561024" w:rsidP="00F90765">
            <w:pPr>
              <w:widowControl w:val="0"/>
              <w:autoSpaceDE w:val="0"/>
              <w:autoSpaceDN w:val="0"/>
              <w:adjustRightInd w:val="0"/>
              <w:spacing w:after="0"/>
              <w:ind w:firstLine="426"/>
              <w:rPr>
                <w:rFonts w:ascii="Arial" w:hAnsi="Arial" w:cs="Arial"/>
                <w:sz w:val="20"/>
                <w:szCs w:val="20"/>
              </w:rPr>
            </w:pPr>
            <w:r w:rsidRPr="00476612">
              <w:rPr>
                <w:rFonts w:ascii="Arial" w:hAnsi="Arial" w:cs="Arial"/>
                <w:sz w:val="20"/>
                <w:szCs w:val="20"/>
              </w:rPr>
              <w:t>9. Минимальную площадь озеленения санитарно-защитных зон следует принимать в зависимости от ширины санитарно-защитной зоны, %:</w:t>
            </w:r>
          </w:p>
          <w:tbl>
            <w:tblPr>
              <w:tblW w:w="0" w:type="auto"/>
              <w:tblInd w:w="75" w:type="dxa"/>
              <w:tblLayout w:type="fixed"/>
              <w:tblCellMar>
                <w:left w:w="75" w:type="dxa"/>
                <w:right w:w="75" w:type="dxa"/>
              </w:tblCellMar>
              <w:tblLook w:val="04A0" w:firstRow="1" w:lastRow="0" w:firstColumn="1" w:lastColumn="0" w:noHBand="0" w:noVBand="1"/>
            </w:tblPr>
            <w:tblGrid>
              <w:gridCol w:w="2948"/>
              <w:gridCol w:w="990"/>
            </w:tblGrid>
            <w:tr w:rsidR="00561024" w:rsidRPr="00476612" w:rsidTr="00F90765">
              <w:tc>
                <w:tcPr>
                  <w:tcW w:w="2948" w:type="dxa"/>
                  <w:hideMark/>
                </w:tcPr>
                <w:p w:rsidR="00561024" w:rsidRPr="00476612" w:rsidRDefault="00561024" w:rsidP="00F90765">
                  <w:pPr>
                    <w:widowControl w:val="0"/>
                    <w:autoSpaceDE w:val="0"/>
                    <w:autoSpaceDN w:val="0"/>
                    <w:adjustRightInd w:val="0"/>
                    <w:spacing w:after="0"/>
                    <w:rPr>
                      <w:rFonts w:ascii="Arial" w:hAnsi="Arial" w:cs="Arial"/>
                      <w:sz w:val="20"/>
                      <w:szCs w:val="20"/>
                    </w:rPr>
                  </w:pPr>
                  <w:r w:rsidRPr="00476612">
                    <w:rPr>
                      <w:rFonts w:ascii="Arial" w:hAnsi="Arial" w:cs="Arial"/>
                      <w:sz w:val="20"/>
                      <w:szCs w:val="20"/>
                    </w:rPr>
                    <w:t xml:space="preserve">До </w:t>
                  </w:r>
                  <w:smartTag w:uri="urn:schemas-microsoft-com:office:smarttags" w:element="metricconverter">
                    <w:smartTagPr>
                      <w:attr w:name="ProductID" w:val="100 м"/>
                    </w:smartTagPr>
                    <w:r w:rsidRPr="00476612">
                      <w:rPr>
                        <w:rFonts w:ascii="Arial" w:hAnsi="Arial" w:cs="Arial"/>
                        <w:sz w:val="20"/>
                        <w:szCs w:val="20"/>
                      </w:rPr>
                      <w:t>100 м</w:t>
                    </w:r>
                  </w:smartTag>
                </w:p>
              </w:tc>
              <w:tc>
                <w:tcPr>
                  <w:tcW w:w="990" w:type="dxa"/>
                  <w:hideMark/>
                </w:tcPr>
                <w:p w:rsidR="00561024" w:rsidRPr="00476612" w:rsidRDefault="00561024" w:rsidP="00F90765">
                  <w:pPr>
                    <w:widowControl w:val="0"/>
                    <w:autoSpaceDE w:val="0"/>
                    <w:autoSpaceDN w:val="0"/>
                    <w:adjustRightInd w:val="0"/>
                    <w:spacing w:after="0"/>
                    <w:rPr>
                      <w:rFonts w:ascii="Arial" w:hAnsi="Arial" w:cs="Arial"/>
                      <w:sz w:val="20"/>
                      <w:szCs w:val="20"/>
                    </w:rPr>
                  </w:pPr>
                  <w:r w:rsidRPr="00476612">
                    <w:rPr>
                      <w:rFonts w:ascii="Arial" w:hAnsi="Arial" w:cs="Arial"/>
                      <w:sz w:val="20"/>
                      <w:szCs w:val="20"/>
                    </w:rPr>
                    <w:t>- 6%</w:t>
                  </w:r>
                </w:p>
              </w:tc>
            </w:tr>
            <w:tr w:rsidR="00561024" w:rsidRPr="00476612" w:rsidTr="00F90765">
              <w:tc>
                <w:tcPr>
                  <w:tcW w:w="2948" w:type="dxa"/>
                  <w:hideMark/>
                </w:tcPr>
                <w:p w:rsidR="00561024" w:rsidRPr="00476612" w:rsidRDefault="00561024" w:rsidP="00F90765">
                  <w:pPr>
                    <w:widowControl w:val="0"/>
                    <w:autoSpaceDE w:val="0"/>
                    <w:autoSpaceDN w:val="0"/>
                    <w:adjustRightInd w:val="0"/>
                    <w:spacing w:after="0"/>
                    <w:rPr>
                      <w:rFonts w:ascii="Arial" w:hAnsi="Arial" w:cs="Arial"/>
                      <w:sz w:val="20"/>
                      <w:szCs w:val="20"/>
                    </w:rPr>
                  </w:pPr>
                  <w:r w:rsidRPr="00476612">
                    <w:rPr>
                      <w:rFonts w:ascii="Arial" w:hAnsi="Arial" w:cs="Arial"/>
                      <w:sz w:val="20"/>
                      <w:szCs w:val="20"/>
                    </w:rPr>
                    <w:t xml:space="preserve">Свыше 100 до </w:t>
                  </w:r>
                  <w:smartTag w:uri="urn:schemas-microsoft-com:office:smarttags" w:element="metricconverter">
                    <w:smartTagPr>
                      <w:attr w:name="ProductID" w:val="1000 м"/>
                    </w:smartTagPr>
                    <w:r w:rsidRPr="00476612">
                      <w:rPr>
                        <w:rFonts w:ascii="Arial" w:hAnsi="Arial" w:cs="Arial"/>
                        <w:sz w:val="20"/>
                        <w:szCs w:val="20"/>
                      </w:rPr>
                      <w:t>1000 м</w:t>
                    </w:r>
                  </w:smartTag>
                </w:p>
              </w:tc>
              <w:tc>
                <w:tcPr>
                  <w:tcW w:w="990" w:type="dxa"/>
                  <w:hideMark/>
                </w:tcPr>
                <w:p w:rsidR="00561024" w:rsidRPr="00476612" w:rsidRDefault="00561024" w:rsidP="00F90765">
                  <w:pPr>
                    <w:widowControl w:val="0"/>
                    <w:autoSpaceDE w:val="0"/>
                    <w:autoSpaceDN w:val="0"/>
                    <w:adjustRightInd w:val="0"/>
                    <w:spacing w:after="0"/>
                    <w:rPr>
                      <w:rFonts w:ascii="Arial" w:hAnsi="Arial" w:cs="Arial"/>
                      <w:sz w:val="20"/>
                      <w:szCs w:val="20"/>
                    </w:rPr>
                  </w:pPr>
                  <w:r w:rsidRPr="00476612">
                    <w:rPr>
                      <w:rFonts w:ascii="Arial" w:hAnsi="Arial" w:cs="Arial"/>
                      <w:sz w:val="20"/>
                      <w:szCs w:val="20"/>
                    </w:rPr>
                    <w:t>- 50%</w:t>
                  </w:r>
                </w:p>
              </w:tc>
            </w:tr>
            <w:tr w:rsidR="00561024" w:rsidRPr="00476612" w:rsidTr="00F90765">
              <w:tc>
                <w:tcPr>
                  <w:tcW w:w="2948" w:type="dxa"/>
                  <w:hideMark/>
                </w:tcPr>
                <w:p w:rsidR="00561024" w:rsidRPr="00476612" w:rsidRDefault="00561024" w:rsidP="00F90765">
                  <w:pPr>
                    <w:widowControl w:val="0"/>
                    <w:autoSpaceDE w:val="0"/>
                    <w:autoSpaceDN w:val="0"/>
                    <w:adjustRightInd w:val="0"/>
                    <w:spacing w:after="0"/>
                    <w:rPr>
                      <w:rFonts w:ascii="Arial" w:hAnsi="Arial" w:cs="Arial"/>
                      <w:sz w:val="20"/>
                      <w:szCs w:val="20"/>
                    </w:rPr>
                  </w:pPr>
                  <w:r w:rsidRPr="00476612">
                    <w:rPr>
                      <w:rFonts w:ascii="Arial" w:hAnsi="Arial" w:cs="Arial"/>
                      <w:sz w:val="20"/>
                      <w:szCs w:val="20"/>
                    </w:rPr>
                    <w:t xml:space="preserve">Свыше </w:t>
                  </w:r>
                  <w:smartTag w:uri="urn:schemas-microsoft-com:office:smarttags" w:element="metricconverter">
                    <w:smartTagPr>
                      <w:attr w:name="ProductID" w:val="1000 м"/>
                    </w:smartTagPr>
                    <w:r w:rsidRPr="00476612">
                      <w:rPr>
                        <w:rFonts w:ascii="Arial" w:hAnsi="Arial" w:cs="Arial"/>
                        <w:sz w:val="20"/>
                        <w:szCs w:val="20"/>
                      </w:rPr>
                      <w:t>1000 м</w:t>
                    </w:r>
                  </w:smartTag>
                </w:p>
              </w:tc>
              <w:tc>
                <w:tcPr>
                  <w:tcW w:w="990" w:type="dxa"/>
                  <w:hideMark/>
                </w:tcPr>
                <w:p w:rsidR="00561024" w:rsidRPr="00476612" w:rsidRDefault="00561024" w:rsidP="00F90765">
                  <w:pPr>
                    <w:widowControl w:val="0"/>
                    <w:autoSpaceDE w:val="0"/>
                    <w:autoSpaceDN w:val="0"/>
                    <w:adjustRightInd w:val="0"/>
                    <w:spacing w:after="0"/>
                    <w:rPr>
                      <w:rFonts w:ascii="Arial" w:hAnsi="Arial" w:cs="Arial"/>
                      <w:sz w:val="20"/>
                      <w:szCs w:val="20"/>
                    </w:rPr>
                  </w:pPr>
                  <w:r w:rsidRPr="00476612">
                    <w:rPr>
                      <w:rFonts w:ascii="Arial" w:hAnsi="Arial" w:cs="Arial"/>
                      <w:sz w:val="20"/>
                      <w:szCs w:val="20"/>
                    </w:rPr>
                    <w:t>- 40%</w:t>
                  </w:r>
                </w:p>
              </w:tc>
            </w:tr>
          </w:tbl>
          <w:p w:rsidR="00561024" w:rsidRPr="00476612" w:rsidRDefault="00561024" w:rsidP="00F90765">
            <w:pPr>
              <w:widowControl w:val="0"/>
              <w:autoSpaceDE w:val="0"/>
              <w:autoSpaceDN w:val="0"/>
              <w:adjustRightInd w:val="0"/>
              <w:spacing w:after="0"/>
              <w:ind w:firstLine="540"/>
              <w:rPr>
                <w:rFonts w:ascii="Arial" w:hAnsi="Arial" w:cs="Arial"/>
                <w:sz w:val="20"/>
                <w:szCs w:val="20"/>
              </w:rPr>
            </w:pPr>
            <w:r w:rsidRPr="00476612">
              <w:rPr>
                <w:rFonts w:ascii="Arial" w:hAnsi="Arial" w:cs="Arial"/>
                <w:sz w:val="20"/>
                <w:szCs w:val="20"/>
              </w:rPr>
              <w:t xml:space="preserve">10. Со стороны селитебной территории необходимо предусмотреть полосу древесно-кустарниковых насаждений шириной не менее </w:t>
            </w:r>
            <w:smartTag w:uri="urn:schemas-microsoft-com:office:smarttags" w:element="metricconverter">
              <w:smartTagPr>
                <w:attr w:name="ProductID" w:val="50 м"/>
              </w:smartTagPr>
              <w:r w:rsidRPr="00476612">
                <w:rPr>
                  <w:rFonts w:ascii="Arial" w:hAnsi="Arial" w:cs="Arial"/>
                  <w:sz w:val="20"/>
                  <w:szCs w:val="20"/>
                </w:rPr>
                <w:t>50 м</w:t>
              </w:r>
            </w:smartTag>
            <w:r w:rsidRPr="00476612">
              <w:rPr>
                <w:rFonts w:ascii="Arial" w:hAnsi="Arial" w:cs="Arial"/>
                <w:sz w:val="20"/>
                <w:szCs w:val="20"/>
              </w:rPr>
              <w:t xml:space="preserve">, а при ширине зоны до </w:t>
            </w:r>
            <w:smartTag w:uri="urn:schemas-microsoft-com:office:smarttags" w:element="metricconverter">
              <w:smartTagPr>
                <w:attr w:name="ProductID" w:val="100 м"/>
              </w:smartTagPr>
              <w:r w:rsidRPr="00476612">
                <w:rPr>
                  <w:rFonts w:ascii="Arial" w:hAnsi="Arial" w:cs="Arial"/>
                  <w:sz w:val="20"/>
                  <w:szCs w:val="20"/>
                </w:rPr>
                <w:t>100 м</w:t>
              </w:r>
            </w:smartTag>
            <w:r w:rsidRPr="00476612">
              <w:rPr>
                <w:rFonts w:ascii="Arial" w:hAnsi="Arial" w:cs="Arial"/>
                <w:sz w:val="20"/>
                <w:szCs w:val="20"/>
              </w:rPr>
              <w:t xml:space="preserve"> - не менее </w:t>
            </w:r>
            <w:smartTag w:uri="urn:schemas-microsoft-com:office:smarttags" w:element="metricconverter">
              <w:smartTagPr>
                <w:attr w:name="ProductID" w:val="20 м"/>
              </w:smartTagPr>
              <w:r w:rsidRPr="00476612">
                <w:rPr>
                  <w:rFonts w:ascii="Arial" w:hAnsi="Arial" w:cs="Arial"/>
                  <w:sz w:val="20"/>
                  <w:szCs w:val="20"/>
                </w:rPr>
                <w:t>20 м</w:t>
              </w:r>
            </w:smartTag>
            <w:r w:rsidRPr="00476612">
              <w:rPr>
                <w:rFonts w:ascii="Arial" w:hAnsi="Arial" w:cs="Arial"/>
                <w:sz w:val="20"/>
                <w:szCs w:val="20"/>
              </w:rPr>
              <w:t>.</w:t>
            </w:r>
          </w:p>
          <w:p w:rsidR="00561024" w:rsidRPr="00476612" w:rsidRDefault="00561024" w:rsidP="00F90765">
            <w:pPr>
              <w:widowControl w:val="0"/>
              <w:autoSpaceDE w:val="0"/>
              <w:autoSpaceDN w:val="0"/>
              <w:adjustRightInd w:val="0"/>
              <w:spacing w:after="0"/>
              <w:ind w:firstLine="540"/>
              <w:rPr>
                <w:rFonts w:ascii="Arial" w:hAnsi="Arial" w:cs="Arial"/>
                <w:sz w:val="20"/>
                <w:szCs w:val="20"/>
              </w:rPr>
            </w:pPr>
            <w:r w:rsidRPr="00476612">
              <w:rPr>
                <w:rFonts w:ascii="Arial" w:hAnsi="Arial" w:cs="Arial"/>
                <w:sz w:val="20"/>
                <w:szCs w:val="20"/>
              </w:rPr>
              <w:t>11. Требования к параметрам сооружений и границам земельных участков являются расчетными и определяются в соответствии с назначением, специализацией объекта, планируемой вместимостью, мощностью и объемами ресурсов, необходимых для функционирования объекта, - количество работающих, посетителей и т.п. в соответствии со специализированными проектами и нормативами.</w:t>
            </w:r>
          </w:p>
          <w:p w:rsidR="00561024" w:rsidRPr="00476612" w:rsidRDefault="00561024" w:rsidP="00F90765">
            <w:pPr>
              <w:keepNext/>
              <w:spacing w:after="0" w:line="240" w:lineRule="auto"/>
              <w:outlineLvl w:val="1"/>
              <w:rPr>
                <w:rFonts w:ascii="Arial" w:eastAsia="Times New Roman" w:hAnsi="Arial" w:cs="Arial"/>
                <w:b/>
                <w:bCs/>
                <w:i/>
                <w:iCs/>
                <w:sz w:val="20"/>
                <w:szCs w:val="20"/>
                <w:lang w:eastAsia="ru-RU"/>
              </w:rPr>
            </w:pPr>
            <w:r w:rsidRPr="00476612">
              <w:rPr>
                <w:rFonts w:ascii="Arial" w:eastAsia="Times New Roman" w:hAnsi="Arial" w:cs="Arial"/>
                <w:b/>
                <w:bCs/>
                <w:i/>
                <w:iCs/>
                <w:sz w:val="20"/>
                <w:szCs w:val="20"/>
                <w:lang w:eastAsia="ru-RU"/>
              </w:rPr>
              <w:t>Зоны транспортной и инженерной инфраструктур</w:t>
            </w:r>
          </w:p>
          <w:p w:rsidR="00561024" w:rsidRPr="00476612" w:rsidRDefault="00561024" w:rsidP="00F90765">
            <w:pPr>
              <w:widowControl w:val="0"/>
              <w:autoSpaceDE w:val="0"/>
              <w:autoSpaceDN w:val="0"/>
              <w:adjustRightInd w:val="0"/>
              <w:spacing w:after="0"/>
              <w:ind w:firstLine="540"/>
              <w:jc w:val="both"/>
              <w:rPr>
                <w:rFonts w:ascii="Arial" w:hAnsi="Arial" w:cs="Arial"/>
                <w:sz w:val="20"/>
                <w:szCs w:val="20"/>
              </w:rPr>
            </w:pPr>
            <w:r w:rsidRPr="00476612">
              <w:rPr>
                <w:rFonts w:ascii="Arial" w:hAnsi="Arial" w:cs="Arial"/>
                <w:sz w:val="20"/>
                <w:szCs w:val="20"/>
              </w:rPr>
              <w:t>1. Режим использования территории в зонах инженерной и транспортной инфраструктур определяется в соответствии с назначением зоны и отдельных объектов согласно требованиям специальных нормативов и правил, градостроительных регламентов.</w:t>
            </w:r>
          </w:p>
          <w:p w:rsidR="00561024" w:rsidRPr="00476612" w:rsidRDefault="00561024" w:rsidP="00F90765">
            <w:pPr>
              <w:widowControl w:val="0"/>
              <w:autoSpaceDE w:val="0"/>
              <w:autoSpaceDN w:val="0"/>
              <w:adjustRightInd w:val="0"/>
              <w:spacing w:after="0"/>
              <w:ind w:firstLine="540"/>
              <w:jc w:val="both"/>
              <w:outlineLvl w:val="5"/>
              <w:rPr>
                <w:rFonts w:ascii="Arial" w:hAnsi="Arial" w:cs="Arial"/>
                <w:sz w:val="20"/>
                <w:szCs w:val="20"/>
              </w:rPr>
            </w:pPr>
            <w:r w:rsidRPr="00476612">
              <w:rPr>
                <w:rFonts w:ascii="Arial" w:hAnsi="Arial" w:cs="Arial"/>
                <w:sz w:val="20"/>
                <w:szCs w:val="20"/>
              </w:rPr>
              <w:t>2. Территория, занимаемая площадками (земельными участками) объектов транспортной и инженерной инфраструктур, учреждениями и предприятиями обслуживания, должна составлять не менее 60% всей территории зоны.</w:t>
            </w:r>
          </w:p>
          <w:p w:rsidR="00561024" w:rsidRPr="00476612" w:rsidRDefault="00561024" w:rsidP="00F90765">
            <w:pPr>
              <w:widowControl w:val="0"/>
              <w:autoSpaceDE w:val="0"/>
              <w:autoSpaceDN w:val="0"/>
              <w:adjustRightInd w:val="0"/>
              <w:spacing w:after="0"/>
              <w:ind w:firstLine="540"/>
              <w:jc w:val="both"/>
              <w:rPr>
                <w:rFonts w:ascii="Arial" w:hAnsi="Arial" w:cs="Arial"/>
                <w:sz w:val="20"/>
                <w:szCs w:val="20"/>
              </w:rPr>
            </w:pPr>
            <w:r w:rsidRPr="00476612">
              <w:rPr>
                <w:rFonts w:ascii="Arial" w:hAnsi="Arial" w:cs="Arial"/>
                <w:sz w:val="20"/>
                <w:szCs w:val="20"/>
              </w:rPr>
              <w:t>3. Высотные параметры специальных сооружений определяются технологическими требованиями.</w:t>
            </w:r>
          </w:p>
          <w:p w:rsidR="00561024" w:rsidRPr="00476612" w:rsidRDefault="00561024" w:rsidP="00F90765">
            <w:pPr>
              <w:widowControl w:val="0"/>
              <w:autoSpaceDE w:val="0"/>
              <w:autoSpaceDN w:val="0"/>
              <w:adjustRightInd w:val="0"/>
              <w:spacing w:after="0"/>
              <w:ind w:firstLine="540"/>
              <w:jc w:val="both"/>
              <w:rPr>
                <w:rFonts w:ascii="Arial" w:hAnsi="Arial" w:cs="Arial"/>
                <w:sz w:val="20"/>
                <w:szCs w:val="20"/>
              </w:rPr>
            </w:pPr>
            <w:r w:rsidRPr="00476612">
              <w:rPr>
                <w:rFonts w:ascii="Arial" w:hAnsi="Arial" w:cs="Arial"/>
                <w:sz w:val="20"/>
                <w:szCs w:val="20"/>
              </w:rPr>
              <w:t>4. Требования к параметрам сооружений и границам земельных участков являются расчетными и определяются в соответствии с назначением, специализацией объекта, планируемой вместимостью, мощностью и объемами ресурсов, необходимых для функционирования объекта, - количество работающих, посетителей и т.п. по специализированным проектам и нормативам.</w:t>
            </w:r>
          </w:p>
          <w:p w:rsidR="00561024" w:rsidRPr="00476612" w:rsidRDefault="00561024" w:rsidP="00F90765">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476612">
              <w:rPr>
                <w:rFonts w:ascii="Arial" w:eastAsia="Times New Roman" w:hAnsi="Arial" w:cs="Arial"/>
                <w:sz w:val="20"/>
                <w:szCs w:val="20"/>
                <w:lang w:eastAsia="ru-RU"/>
              </w:rPr>
              <w:t>5. Размеры зданий коллективных гаражей</w:t>
            </w:r>
            <w:r w:rsidRPr="00476612">
              <w:rPr>
                <w:rFonts w:ascii="Arial" w:eastAsia="Times New Roman" w:hAnsi="Arial" w:cs="Arial"/>
                <w:sz w:val="20"/>
                <w:szCs w:val="20"/>
                <w:lang w:eastAsia="ru-RU"/>
              </w:rPr>
              <w:tab/>
            </w:r>
          </w:p>
          <w:p w:rsidR="00561024" w:rsidRPr="00476612" w:rsidRDefault="00561024" w:rsidP="00561024">
            <w:pPr>
              <w:widowControl w:val="0"/>
              <w:numPr>
                <w:ilvl w:val="0"/>
                <w:numId w:val="6"/>
              </w:numPr>
              <w:autoSpaceDE w:val="0"/>
              <w:autoSpaceDN w:val="0"/>
              <w:adjustRightInd w:val="0"/>
              <w:spacing w:after="0" w:line="240" w:lineRule="auto"/>
              <w:jc w:val="both"/>
              <w:rPr>
                <w:rFonts w:ascii="Arial" w:eastAsia="Times New Roman" w:hAnsi="Arial" w:cs="Arial"/>
                <w:sz w:val="20"/>
                <w:szCs w:val="20"/>
                <w:lang w:eastAsia="ru-RU"/>
              </w:rPr>
            </w:pPr>
            <w:r w:rsidRPr="00476612">
              <w:rPr>
                <w:rFonts w:ascii="Arial" w:eastAsia="Times New Roman" w:hAnsi="Arial" w:cs="Arial"/>
                <w:sz w:val="20"/>
                <w:szCs w:val="20"/>
                <w:lang w:eastAsia="ru-RU"/>
              </w:rPr>
              <w:lastRenderedPageBreak/>
              <w:t>количество надземных этажей – один;</w:t>
            </w:r>
          </w:p>
          <w:p w:rsidR="00561024" w:rsidRPr="00476612" w:rsidRDefault="00561024" w:rsidP="00561024">
            <w:pPr>
              <w:widowControl w:val="0"/>
              <w:numPr>
                <w:ilvl w:val="0"/>
                <w:numId w:val="6"/>
              </w:numPr>
              <w:autoSpaceDE w:val="0"/>
              <w:autoSpaceDN w:val="0"/>
              <w:adjustRightInd w:val="0"/>
              <w:spacing w:after="0" w:line="240" w:lineRule="auto"/>
              <w:jc w:val="both"/>
              <w:rPr>
                <w:rFonts w:ascii="Arial" w:eastAsia="Times New Roman" w:hAnsi="Arial" w:cs="Arial"/>
                <w:sz w:val="20"/>
                <w:szCs w:val="20"/>
                <w:lang w:eastAsia="ru-RU"/>
              </w:rPr>
            </w:pPr>
            <w:r w:rsidRPr="00476612">
              <w:rPr>
                <w:rFonts w:ascii="Arial" w:eastAsia="Times New Roman" w:hAnsi="Arial" w:cs="Arial"/>
                <w:sz w:val="20"/>
                <w:szCs w:val="20"/>
                <w:lang w:eastAsia="ru-RU"/>
              </w:rPr>
              <w:t xml:space="preserve">площадью не более 60 </w:t>
            </w:r>
            <w:proofErr w:type="spellStart"/>
            <w:r w:rsidRPr="00476612">
              <w:rPr>
                <w:rFonts w:ascii="Arial" w:eastAsia="Times New Roman" w:hAnsi="Arial" w:cs="Arial"/>
                <w:sz w:val="20"/>
                <w:szCs w:val="20"/>
                <w:lang w:eastAsia="ru-RU"/>
              </w:rPr>
              <w:t>кв.м</w:t>
            </w:r>
            <w:proofErr w:type="spellEnd"/>
            <w:r w:rsidRPr="00476612">
              <w:rPr>
                <w:rFonts w:ascii="Arial" w:eastAsia="Times New Roman" w:hAnsi="Arial" w:cs="Arial"/>
                <w:sz w:val="20"/>
                <w:szCs w:val="20"/>
                <w:lang w:eastAsia="ru-RU"/>
              </w:rPr>
              <w:t>;</w:t>
            </w:r>
          </w:p>
          <w:p w:rsidR="00561024" w:rsidRPr="00476612" w:rsidRDefault="00561024" w:rsidP="00561024">
            <w:pPr>
              <w:widowControl w:val="0"/>
              <w:numPr>
                <w:ilvl w:val="0"/>
                <w:numId w:val="6"/>
              </w:numPr>
              <w:autoSpaceDE w:val="0"/>
              <w:autoSpaceDN w:val="0"/>
              <w:adjustRightInd w:val="0"/>
              <w:spacing w:after="0" w:line="240" w:lineRule="auto"/>
              <w:jc w:val="both"/>
              <w:rPr>
                <w:rFonts w:ascii="Arial" w:eastAsia="Times New Roman" w:hAnsi="Arial" w:cs="Arial"/>
                <w:sz w:val="20"/>
                <w:szCs w:val="20"/>
                <w:lang w:eastAsia="ru-RU"/>
              </w:rPr>
            </w:pPr>
            <w:r w:rsidRPr="00476612">
              <w:rPr>
                <w:rFonts w:ascii="Arial" w:eastAsia="Times New Roman" w:hAnsi="Arial" w:cs="Arial"/>
                <w:sz w:val="20"/>
                <w:szCs w:val="20"/>
                <w:lang w:eastAsia="ru-RU"/>
              </w:rPr>
              <w:t xml:space="preserve">высота от уровня земли до верха плоской кровли не более </w:t>
            </w:r>
            <w:smartTag w:uri="urn:schemas-microsoft-com:office:smarttags" w:element="metricconverter">
              <w:smartTagPr>
                <w:attr w:name="ProductID" w:val="4 м"/>
              </w:smartTagPr>
              <w:r w:rsidRPr="00476612">
                <w:rPr>
                  <w:rFonts w:ascii="Arial" w:eastAsia="Times New Roman" w:hAnsi="Arial" w:cs="Arial"/>
                  <w:sz w:val="20"/>
                  <w:szCs w:val="20"/>
                  <w:lang w:eastAsia="ru-RU"/>
                </w:rPr>
                <w:t>4 м</w:t>
              </w:r>
            </w:smartTag>
            <w:r w:rsidRPr="00476612">
              <w:rPr>
                <w:rFonts w:ascii="Arial" w:eastAsia="Times New Roman" w:hAnsi="Arial" w:cs="Arial"/>
                <w:sz w:val="20"/>
                <w:szCs w:val="20"/>
                <w:lang w:eastAsia="ru-RU"/>
              </w:rPr>
              <w:t>;</w:t>
            </w:r>
          </w:p>
          <w:p w:rsidR="00561024" w:rsidRPr="00476612" w:rsidRDefault="00561024" w:rsidP="00561024">
            <w:pPr>
              <w:widowControl w:val="0"/>
              <w:numPr>
                <w:ilvl w:val="0"/>
                <w:numId w:val="6"/>
              </w:numPr>
              <w:autoSpaceDE w:val="0"/>
              <w:autoSpaceDN w:val="0"/>
              <w:adjustRightInd w:val="0"/>
              <w:spacing w:after="0" w:line="240" w:lineRule="auto"/>
              <w:jc w:val="both"/>
              <w:rPr>
                <w:rFonts w:ascii="Arial" w:eastAsia="Times New Roman" w:hAnsi="Arial" w:cs="Arial"/>
                <w:sz w:val="20"/>
                <w:szCs w:val="20"/>
                <w:lang w:eastAsia="ru-RU"/>
              </w:rPr>
            </w:pPr>
            <w:r w:rsidRPr="00476612">
              <w:rPr>
                <w:rFonts w:ascii="Arial" w:eastAsia="Times New Roman" w:hAnsi="Arial" w:cs="Arial"/>
                <w:sz w:val="20"/>
                <w:szCs w:val="20"/>
                <w:lang w:eastAsia="ru-RU"/>
              </w:rPr>
              <w:t>скатные кровли не допускаются.</w:t>
            </w:r>
          </w:p>
          <w:p w:rsidR="00561024" w:rsidRPr="00476612" w:rsidRDefault="00561024" w:rsidP="00F90765">
            <w:pPr>
              <w:widowControl w:val="0"/>
              <w:autoSpaceDE w:val="0"/>
              <w:autoSpaceDN w:val="0"/>
              <w:adjustRightInd w:val="0"/>
              <w:spacing w:after="0"/>
              <w:ind w:firstLine="540"/>
              <w:jc w:val="both"/>
              <w:rPr>
                <w:rFonts w:ascii="Arial" w:hAnsi="Arial" w:cs="Arial"/>
                <w:sz w:val="20"/>
                <w:szCs w:val="20"/>
              </w:rPr>
            </w:pPr>
            <w:r w:rsidRPr="00476612">
              <w:rPr>
                <w:rFonts w:ascii="Arial" w:hAnsi="Arial" w:cs="Arial"/>
                <w:sz w:val="20"/>
                <w:szCs w:val="20"/>
              </w:rPr>
              <w:t xml:space="preserve">6. Ограничения и параметры использования земельных участков и объектов капитального строительства установлены следующими нормативными документами:- </w:t>
            </w:r>
            <w:hyperlink r:id="rId49" w:history="1">
              <w:r w:rsidRPr="00476612">
                <w:rPr>
                  <w:rFonts w:ascii="Arial" w:hAnsi="Arial" w:cs="Arial"/>
                  <w:color w:val="000000"/>
                  <w:sz w:val="20"/>
                  <w:szCs w:val="20"/>
                  <w:u w:val="single"/>
                </w:rPr>
                <w:t>региональными нормативами</w:t>
              </w:r>
            </w:hyperlink>
            <w:r w:rsidRPr="00476612">
              <w:rPr>
                <w:rFonts w:ascii="Arial" w:hAnsi="Arial" w:cs="Arial"/>
                <w:sz w:val="20"/>
                <w:szCs w:val="20"/>
              </w:rPr>
              <w:t xml:space="preserve"> градостроительного проектирования;</w:t>
            </w:r>
          </w:p>
          <w:p w:rsidR="00561024" w:rsidRPr="00351019" w:rsidRDefault="00561024" w:rsidP="00F90765">
            <w:pPr>
              <w:widowControl w:val="0"/>
              <w:autoSpaceDE w:val="0"/>
              <w:autoSpaceDN w:val="0"/>
              <w:adjustRightInd w:val="0"/>
              <w:spacing w:after="0"/>
              <w:ind w:firstLine="540"/>
              <w:jc w:val="both"/>
              <w:rPr>
                <w:rFonts w:ascii="Times New Roman" w:hAnsi="Times New Roman"/>
                <w:sz w:val="24"/>
                <w:szCs w:val="24"/>
              </w:rPr>
            </w:pPr>
            <w:r w:rsidRPr="00476612">
              <w:rPr>
                <w:rFonts w:ascii="Arial" w:hAnsi="Arial" w:cs="Arial"/>
                <w:sz w:val="20"/>
                <w:szCs w:val="20"/>
              </w:rPr>
              <w:t>- иными действующими нормативными актами и техническими регламентами.</w:t>
            </w:r>
          </w:p>
        </w:tc>
      </w:tr>
    </w:tbl>
    <w:p w:rsidR="00561024" w:rsidRPr="00351019" w:rsidRDefault="00561024" w:rsidP="00561024">
      <w:pPr>
        <w:spacing w:after="0" w:line="240" w:lineRule="auto"/>
        <w:jc w:val="both"/>
        <w:rPr>
          <w:rFonts w:ascii="Times New Roman" w:hAnsi="Times New Roman"/>
          <w:b/>
          <w:sz w:val="26"/>
          <w:szCs w:val="26"/>
        </w:rPr>
      </w:pPr>
      <w:r w:rsidRPr="00351019">
        <w:rPr>
          <w:rFonts w:ascii="Times New Roman" w:hAnsi="Times New Roman"/>
          <w:b/>
          <w:sz w:val="26"/>
          <w:szCs w:val="26"/>
        </w:rPr>
        <w:lastRenderedPageBreak/>
        <w:t>Зоны сельскохозяйственного использования:</w:t>
      </w:r>
    </w:p>
    <w:p w:rsidR="00561024" w:rsidRPr="00351019" w:rsidRDefault="00561024" w:rsidP="00561024">
      <w:pPr>
        <w:spacing w:after="0" w:line="240" w:lineRule="auto"/>
        <w:jc w:val="both"/>
        <w:rPr>
          <w:rFonts w:ascii="Times New Roman" w:hAnsi="Times New Roman"/>
          <w:sz w:val="26"/>
          <w:szCs w:val="26"/>
        </w:rPr>
      </w:pPr>
      <w:r w:rsidRPr="00351019">
        <w:rPr>
          <w:rFonts w:ascii="Times New Roman" w:hAnsi="Times New Roman"/>
          <w:sz w:val="26"/>
          <w:szCs w:val="26"/>
        </w:rPr>
        <w:t>С-1 Зоны сельскохозяйственных угодий - пашни, сенокосы, пастбища, залежи, земли, занятые многолетними насаждениями;</w:t>
      </w:r>
    </w:p>
    <w:p w:rsidR="003C6FEE" w:rsidRDefault="00561024" w:rsidP="003C6FEE">
      <w:pPr>
        <w:spacing w:after="0" w:line="240" w:lineRule="auto"/>
        <w:jc w:val="both"/>
        <w:rPr>
          <w:rFonts w:ascii="Times New Roman" w:hAnsi="Times New Roman"/>
          <w:sz w:val="26"/>
          <w:szCs w:val="26"/>
        </w:rPr>
      </w:pPr>
      <w:proofErr w:type="gramStart"/>
      <w:r w:rsidRPr="00351019">
        <w:rPr>
          <w:rFonts w:ascii="Times New Roman" w:hAnsi="Times New Roman"/>
          <w:sz w:val="26"/>
          <w:szCs w:val="26"/>
        </w:rPr>
        <w:t xml:space="preserve">С-2 </w:t>
      </w:r>
      <w:r w:rsidR="003C6FEE" w:rsidRPr="003C6FEE">
        <w:rPr>
          <w:rFonts w:ascii="Times New Roman" w:hAnsi="Times New Roman"/>
          <w:sz w:val="26"/>
          <w:szCs w:val="26"/>
        </w:rPr>
        <w:t>Зоны, занятые объектами сельскохозяйственного назначения и предназначенные для ведения сельского хозяйства, дачного хозяйства, садоводства, личного подсобного хозяйства, развития объектов сельскохозяйственного назначения;</w:t>
      </w:r>
      <w:proofErr w:type="gramEnd"/>
    </w:p>
    <w:p w:rsidR="005178AF" w:rsidRPr="003C6FEE" w:rsidRDefault="005178AF" w:rsidP="003C6FEE">
      <w:pPr>
        <w:spacing w:after="0" w:line="240" w:lineRule="auto"/>
        <w:jc w:val="both"/>
        <w:rPr>
          <w:rFonts w:ascii="Times New Roman" w:hAnsi="Times New Roman"/>
          <w:sz w:val="26"/>
          <w:szCs w:val="26"/>
        </w:rPr>
      </w:pPr>
      <w:r>
        <w:rPr>
          <w:rFonts w:ascii="Times New Roman" w:hAnsi="Times New Roman"/>
          <w:sz w:val="26"/>
          <w:szCs w:val="26"/>
        </w:rPr>
        <w:t>С-3 Зона садоводческих товариществ</w:t>
      </w:r>
      <w:bookmarkStart w:id="204" w:name="_GoBack"/>
      <w:bookmarkEnd w:id="204"/>
    </w:p>
    <w:tbl>
      <w:tblPr>
        <w:tblW w:w="15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6"/>
        <w:gridCol w:w="1054"/>
        <w:gridCol w:w="1499"/>
        <w:gridCol w:w="2551"/>
        <w:gridCol w:w="2836"/>
        <w:gridCol w:w="1134"/>
        <w:gridCol w:w="1134"/>
        <w:gridCol w:w="1843"/>
        <w:gridCol w:w="1559"/>
        <w:gridCol w:w="142"/>
        <w:gridCol w:w="992"/>
      </w:tblGrid>
      <w:tr w:rsidR="00561024" w:rsidRPr="00351019" w:rsidTr="00F90765">
        <w:trPr>
          <w:trHeight w:val="615"/>
        </w:trPr>
        <w:tc>
          <w:tcPr>
            <w:tcW w:w="676" w:type="dxa"/>
            <w:vMerge w:val="restart"/>
            <w:tcBorders>
              <w:top w:val="single" w:sz="4" w:space="0" w:color="auto"/>
              <w:left w:val="single" w:sz="4" w:space="0" w:color="auto"/>
              <w:bottom w:val="single" w:sz="4" w:space="0" w:color="auto"/>
              <w:right w:val="single" w:sz="4" w:space="0" w:color="auto"/>
            </w:tcBorders>
            <w:hideMark/>
          </w:tcPr>
          <w:p w:rsidR="00561024" w:rsidRPr="00351019" w:rsidRDefault="00561024" w:rsidP="00F90765">
            <w:pPr>
              <w:rPr>
                <w:rFonts w:ascii="Times New Roman" w:hAnsi="Times New Roman"/>
                <w:sz w:val="20"/>
                <w:szCs w:val="20"/>
                <w:lang w:eastAsia="ru-RU"/>
              </w:rPr>
            </w:pPr>
            <w:r w:rsidRPr="00351019">
              <w:rPr>
                <w:rFonts w:ascii="Times New Roman" w:hAnsi="Times New Roman"/>
                <w:sz w:val="20"/>
                <w:szCs w:val="20"/>
                <w:lang w:eastAsia="ru-RU"/>
              </w:rPr>
              <w:t>Зона</w:t>
            </w:r>
          </w:p>
        </w:tc>
        <w:tc>
          <w:tcPr>
            <w:tcW w:w="7940" w:type="dxa"/>
            <w:gridSpan w:val="4"/>
            <w:tcBorders>
              <w:top w:val="single" w:sz="4" w:space="0" w:color="auto"/>
              <w:left w:val="single" w:sz="4" w:space="0" w:color="auto"/>
              <w:bottom w:val="single" w:sz="4" w:space="0" w:color="auto"/>
              <w:right w:val="single" w:sz="4" w:space="0" w:color="auto"/>
            </w:tcBorders>
            <w:hideMark/>
          </w:tcPr>
          <w:p w:rsidR="00561024" w:rsidRPr="00351019" w:rsidRDefault="00561024" w:rsidP="00F90765">
            <w:pPr>
              <w:jc w:val="center"/>
              <w:rPr>
                <w:rFonts w:ascii="Times New Roman" w:hAnsi="Times New Roman"/>
                <w:sz w:val="20"/>
                <w:szCs w:val="20"/>
                <w:lang w:eastAsia="ru-RU"/>
              </w:rPr>
            </w:pPr>
            <w:r w:rsidRPr="00351019">
              <w:rPr>
                <w:rFonts w:ascii="Times New Roman" w:hAnsi="Times New Roman"/>
                <w:sz w:val="20"/>
                <w:szCs w:val="20"/>
                <w:lang w:eastAsia="ru-RU"/>
              </w:rPr>
              <w:t>Код (числовое обозначение) классификатора видов разрешенного использования земельного участка&lt;3&gt;</w:t>
            </w:r>
          </w:p>
        </w:tc>
        <w:tc>
          <w:tcPr>
            <w:tcW w:w="1134" w:type="dxa"/>
            <w:vMerge w:val="restart"/>
            <w:tcBorders>
              <w:top w:val="single" w:sz="4" w:space="0" w:color="auto"/>
              <w:left w:val="single" w:sz="4" w:space="0" w:color="auto"/>
              <w:bottom w:val="single" w:sz="4" w:space="0" w:color="auto"/>
              <w:right w:val="single" w:sz="4" w:space="0" w:color="auto"/>
            </w:tcBorders>
            <w:hideMark/>
          </w:tcPr>
          <w:p w:rsidR="00561024" w:rsidRPr="00351019" w:rsidRDefault="00561024" w:rsidP="00F90765">
            <w:pPr>
              <w:jc w:val="center"/>
              <w:outlineLvl w:val="3"/>
              <w:rPr>
                <w:rFonts w:ascii="Times New Roman" w:hAnsi="Times New Roman"/>
                <w:sz w:val="20"/>
                <w:szCs w:val="20"/>
                <w:lang w:eastAsia="ru-RU"/>
              </w:rPr>
            </w:pPr>
            <w:proofErr w:type="spellStart"/>
            <w:r w:rsidRPr="00351019">
              <w:rPr>
                <w:rFonts w:ascii="Times New Roman" w:hAnsi="Times New Roman"/>
                <w:sz w:val="20"/>
                <w:szCs w:val="20"/>
                <w:lang w:eastAsia="ru-RU"/>
              </w:rPr>
              <w:t>Миним</w:t>
            </w:r>
            <w:proofErr w:type="spellEnd"/>
            <w:r w:rsidRPr="00351019">
              <w:rPr>
                <w:rFonts w:ascii="Times New Roman" w:hAnsi="Times New Roman"/>
                <w:sz w:val="20"/>
                <w:szCs w:val="20"/>
                <w:lang w:eastAsia="ru-RU"/>
              </w:rPr>
              <w:t>. площадь ЗУ,</w:t>
            </w:r>
          </w:p>
          <w:p w:rsidR="00561024" w:rsidRPr="00351019" w:rsidRDefault="00561024" w:rsidP="00F90765">
            <w:pPr>
              <w:jc w:val="center"/>
              <w:rPr>
                <w:rFonts w:ascii="Times New Roman" w:hAnsi="Times New Roman"/>
                <w:sz w:val="20"/>
                <w:szCs w:val="20"/>
                <w:lang w:eastAsia="ru-RU"/>
              </w:rPr>
            </w:pPr>
            <w:r w:rsidRPr="00351019">
              <w:rPr>
                <w:rFonts w:ascii="Times New Roman" w:eastAsia="Times New Roman" w:hAnsi="Times New Roman"/>
                <w:bCs/>
                <w:sz w:val="20"/>
                <w:szCs w:val="20"/>
                <w:lang w:eastAsia="ru-RU"/>
              </w:rPr>
              <w:t>(га)</w:t>
            </w:r>
          </w:p>
        </w:tc>
        <w:tc>
          <w:tcPr>
            <w:tcW w:w="1134" w:type="dxa"/>
            <w:vMerge w:val="restart"/>
            <w:tcBorders>
              <w:top w:val="single" w:sz="4" w:space="0" w:color="auto"/>
              <w:left w:val="single" w:sz="4" w:space="0" w:color="auto"/>
              <w:bottom w:val="single" w:sz="4" w:space="0" w:color="auto"/>
              <w:right w:val="single" w:sz="4" w:space="0" w:color="auto"/>
            </w:tcBorders>
            <w:hideMark/>
          </w:tcPr>
          <w:p w:rsidR="00561024" w:rsidRPr="00351019" w:rsidRDefault="00561024" w:rsidP="00F90765">
            <w:pPr>
              <w:ind w:left="-108"/>
              <w:jc w:val="center"/>
              <w:outlineLvl w:val="3"/>
              <w:rPr>
                <w:rFonts w:ascii="Times New Roman" w:hAnsi="Times New Roman"/>
                <w:sz w:val="20"/>
                <w:szCs w:val="20"/>
                <w:lang w:eastAsia="ru-RU"/>
              </w:rPr>
            </w:pPr>
            <w:r w:rsidRPr="00351019">
              <w:rPr>
                <w:rFonts w:ascii="Times New Roman" w:hAnsi="Times New Roman"/>
                <w:sz w:val="20"/>
                <w:szCs w:val="20"/>
                <w:lang w:eastAsia="ru-RU"/>
              </w:rPr>
              <w:t>Максим. площадь ЗУ,</w:t>
            </w:r>
          </w:p>
          <w:p w:rsidR="00561024" w:rsidRPr="00351019" w:rsidRDefault="00561024" w:rsidP="00F90765">
            <w:pPr>
              <w:ind w:left="-108"/>
              <w:jc w:val="center"/>
              <w:rPr>
                <w:rFonts w:ascii="Times New Roman" w:hAnsi="Times New Roman"/>
                <w:sz w:val="20"/>
                <w:szCs w:val="20"/>
                <w:lang w:eastAsia="ru-RU"/>
              </w:rPr>
            </w:pPr>
            <w:r w:rsidRPr="00351019">
              <w:rPr>
                <w:rFonts w:ascii="Times New Roman" w:hAnsi="Times New Roman"/>
                <w:sz w:val="20"/>
                <w:szCs w:val="20"/>
                <w:lang w:eastAsia="ru-RU"/>
              </w:rPr>
              <w:t>(</w:t>
            </w:r>
            <w:r w:rsidRPr="00351019">
              <w:rPr>
                <w:rFonts w:ascii="Times New Roman" w:eastAsia="Times New Roman" w:hAnsi="Times New Roman"/>
                <w:bCs/>
                <w:sz w:val="20"/>
                <w:szCs w:val="20"/>
                <w:lang w:eastAsia="ru-RU"/>
              </w:rPr>
              <w:t>га</w:t>
            </w:r>
            <w:r w:rsidRPr="00351019">
              <w:rPr>
                <w:rFonts w:ascii="Times New Roman" w:hAnsi="Times New Roman"/>
                <w:sz w:val="20"/>
                <w:szCs w:val="20"/>
                <w:lang w:eastAsia="ru-RU"/>
              </w:rPr>
              <w:t>)</w:t>
            </w:r>
          </w:p>
        </w:tc>
        <w:tc>
          <w:tcPr>
            <w:tcW w:w="1843" w:type="dxa"/>
            <w:vMerge w:val="restart"/>
            <w:tcBorders>
              <w:top w:val="single" w:sz="4" w:space="0" w:color="auto"/>
              <w:left w:val="single" w:sz="4" w:space="0" w:color="auto"/>
              <w:bottom w:val="single" w:sz="4" w:space="0" w:color="auto"/>
              <w:right w:val="single" w:sz="4" w:space="0" w:color="auto"/>
            </w:tcBorders>
            <w:hideMark/>
          </w:tcPr>
          <w:p w:rsidR="00561024" w:rsidRPr="00351019" w:rsidRDefault="00561024" w:rsidP="00F90765">
            <w:pPr>
              <w:jc w:val="center"/>
              <w:rPr>
                <w:rFonts w:ascii="Times New Roman" w:hAnsi="Times New Roman"/>
                <w:sz w:val="20"/>
                <w:szCs w:val="20"/>
                <w:lang w:eastAsia="ru-RU"/>
              </w:rPr>
            </w:pPr>
            <w:r w:rsidRPr="00351019">
              <w:rPr>
                <w:rFonts w:ascii="Times New Roman" w:hAnsi="Times New Roman"/>
                <w:sz w:val="20"/>
                <w:szCs w:val="20"/>
                <w:lang w:eastAsia="ru-RU"/>
              </w:rPr>
              <w:t>Минимальный отступ от границ ЗУ в целях определения мест допустимого размещения ЗСС, (м)</w:t>
            </w:r>
          </w:p>
        </w:tc>
        <w:tc>
          <w:tcPr>
            <w:tcW w:w="1701" w:type="dxa"/>
            <w:gridSpan w:val="2"/>
            <w:vMerge w:val="restart"/>
            <w:tcBorders>
              <w:top w:val="single" w:sz="4" w:space="0" w:color="auto"/>
              <w:left w:val="single" w:sz="4" w:space="0" w:color="auto"/>
              <w:bottom w:val="single" w:sz="4" w:space="0" w:color="auto"/>
              <w:right w:val="single" w:sz="4" w:space="0" w:color="auto"/>
            </w:tcBorders>
            <w:hideMark/>
          </w:tcPr>
          <w:p w:rsidR="00561024" w:rsidRPr="00351019" w:rsidRDefault="00561024" w:rsidP="00F90765">
            <w:pPr>
              <w:jc w:val="center"/>
              <w:outlineLvl w:val="3"/>
              <w:rPr>
                <w:rFonts w:ascii="Times New Roman" w:hAnsi="Times New Roman"/>
                <w:sz w:val="20"/>
                <w:szCs w:val="20"/>
                <w:lang w:eastAsia="ru-RU"/>
              </w:rPr>
            </w:pPr>
            <w:r w:rsidRPr="00351019">
              <w:rPr>
                <w:rFonts w:ascii="Times New Roman" w:hAnsi="Times New Roman"/>
                <w:sz w:val="20"/>
                <w:szCs w:val="20"/>
                <w:lang w:eastAsia="ru-RU"/>
              </w:rPr>
              <w:t>Предельна высота ЗСС, м</w:t>
            </w:r>
          </w:p>
        </w:tc>
        <w:tc>
          <w:tcPr>
            <w:tcW w:w="992" w:type="dxa"/>
            <w:vMerge w:val="restart"/>
            <w:tcBorders>
              <w:top w:val="single" w:sz="4" w:space="0" w:color="auto"/>
              <w:left w:val="single" w:sz="4" w:space="0" w:color="auto"/>
              <w:bottom w:val="single" w:sz="4" w:space="0" w:color="auto"/>
              <w:right w:val="single" w:sz="4" w:space="0" w:color="auto"/>
            </w:tcBorders>
            <w:hideMark/>
          </w:tcPr>
          <w:p w:rsidR="00561024" w:rsidRPr="00351019" w:rsidRDefault="00561024" w:rsidP="00F90765">
            <w:pPr>
              <w:jc w:val="center"/>
              <w:outlineLvl w:val="3"/>
              <w:rPr>
                <w:rFonts w:ascii="Times New Roman" w:hAnsi="Times New Roman"/>
                <w:sz w:val="20"/>
                <w:szCs w:val="20"/>
                <w:lang w:eastAsia="ru-RU"/>
              </w:rPr>
            </w:pPr>
            <w:r w:rsidRPr="00351019">
              <w:rPr>
                <w:rFonts w:ascii="Times New Roman" w:hAnsi="Times New Roman"/>
                <w:sz w:val="20"/>
                <w:szCs w:val="20"/>
                <w:lang w:eastAsia="ru-RU"/>
              </w:rPr>
              <w:t>Максимальный процент застройки ЗСС, (%)</w:t>
            </w:r>
          </w:p>
        </w:tc>
      </w:tr>
      <w:tr w:rsidR="00561024" w:rsidRPr="00351019" w:rsidTr="00F90765">
        <w:trPr>
          <w:trHeight w:val="829"/>
        </w:trPr>
        <w:tc>
          <w:tcPr>
            <w:tcW w:w="676" w:type="dxa"/>
            <w:vMerge/>
            <w:tcBorders>
              <w:top w:val="single" w:sz="4" w:space="0" w:color="auto"/>
              <w:left w:val="single" w:sz="4" w:space="0" w:color="auto"/>
              <w:bottom w:val="single" w:sz="4" w:space="0" w:color="auto"/>
              <w:right w:val="single" w:sz="4" w:space="0" w:color="auto"/>
            </w:tcBorders>
            <w:vAlign w:val="center"/>
            <w:hideMark/>
          </w:tcPr>
          <w:p w:rsidR="00561024" w:rsidRPr="00351019" w:rsidRDefault="00561024" w:rsidP="00F90765">
            <w:pPr>
              <w:spacing w:after="0" w:line="240" w:lineRule="auto"/>
              <w:rPr>
                <w:rFonts w:ascii="Times New Roman" w:hAnsi="Times New Roman"/>
                <w:sz w:val="20"/>
                <w:szCs w:val="20"/>
                <w:lang w:eastAsia="ru-RU"/>
              </w:rPr>
            </w:pPr>
          </w:p>
        </w:tc>
        <w:tc>
          <w:tcPr>
            <w:tcW w:w="2553" w:type="dxa"/>
            <w:gridSpan w:val="2"/>
            <w:tcBorders>
              <w:top w:val="single" w:sz="4" w:space="0" w:color="auto"/>
              <w:left w:val="single" w:sz="4" w:space="0" w:color="auto"/>
              <w:bottom w:val="single" w:sz="4" w:space="0" w:color="auto"/>
              <w:right w:val="single" w:sz="4" w:space="0" w:color="auto"/>
            </w:tcBorders>
            <w:hideMark/>
          </w:tcPr>
          <w:p w:rsidR="00561024" w:rsidRPr="00351019" w:rsidRDefault="00561024" w:rsidP="00F90765">
            <w:pPr>
              <w:jc w:val="center"/>
              <w:rPr>
                <w:rFonts w:ascii="Times New Roman" w:hAnsi="Times New Roman"/>
                <w:sz w:val="20"/>
                <w:szCs w:val="20"/>
                <w:lang w:eastAsia="ru-RU"/>
              </w:rPr>
            </w:pPr>
            <w:r w:rsidRPr="00351019">
              <w:rPr>
                <w:rFonts w:ascii="Times New Roman" w:hAnsi="Times New Roman"/>
                <w:sz w:val="20"/>
                <w:szCs w:val="20"/>
                <w:lang w:eastAsia="ru-RU"/>
              </w:rPr>
              <w:t>Основные виды разрешенного использования</w:t>
            </w:r>
          </w:p>
        </w:tc>
        <w:tc>
          <w:tcPr>
            <w:tcW w:w="2551" w:type="dxa"/>
            <w:tcBorders>
              <w:top w:val="single" w:sz="4" w:space="0" w:color="auto"/>
              <w:left w:val="single" w:sz="4" w:space="0" w:color="auto"/>
              <w:bottom w:val="nil"/>
              <w:right w:val="single" w:sz="4" w:space="0" w:color="auto"/>
            </w:tcBorders>
            <w:hideMark/>
          </w:tcPr>
          <w:p w:rsidR="00561024" w:rsidRPr="00351019" w:rsidRDefault="00561024" w:rsidP="00F90765">
            <w:pPr>
              <w:jc w:val="center"/>
              <w:rPr>
                <w:rFonts w:ascii="Times New Roman" w:hAnsi="Times New Roman"/>
                <w:sz w:val="20"/>
                <w:szCs w:val="20"/>
                <w:lang w:eastAsia="ru-RU"/>
              </w:rPr>
            </w:pPr>
            <w:r w:rsidRPr="00351019">
              <w:rPr>
                <w:rFonts w:ascii="Times New Roman" w:hAnsi="Times New Roman"/>
                <w:sz w:val="20"/>
                <w:szCs w:val="20"/>
                <w:lang w:eastAsia="ru-RU"/>
              </w:rPr>
              <w:t>Условно разрешенные  виды разрешенного использования</w:t>
            </w:r>
          </w:p>
        </w:tc>
        <w:tc>
          <w:tcPr>
            <w:tcW w:w="2836" w:type="dxa"/>
            <w:tcBorders>
              <w:top w:val="single" w:sz="4" w:space="0" w:color="auto"/>
              <w:left w:val="single" w:sz="4" w:space="0" w:color="auto"/>
              <w:bottom w:val="nil"/>
              <w:right w:val="single" w:sz="4" w:space="0" w:color="auto"/>
            </w:tcBorders>
            <w:hideMark/>
          </w:tcPr>
          <w:p w:rsidR="00561024" w:rsidRPr="00351019" w:rsidRDefault="00561024" w:rsidP="00F90765">
            <w:pPr>
              <w:jc w:val="center"/>
              <w:outlineLvl w:val="3"/>
              <w:rPr>
                <w:rFonts w:ascii="Times New Roman" w:hAnsi="Times New Roman"/>
                <w:sz w:val="20"/>
                <w:szCs w:val="20"/>
                <w:lang w:eastAsia="ru-RU"/>
              </w:rPr>
            </w:pPr>
            <w:r w:rsidRPr="00351019">
              <w:rPr>
                <w:rFonts w:ascii="Times New Roman" w:hAnsi="Times New Roman"/>
                <w:sz w:val="20"/>
                <w:szCs w:val="20"/>
                <w:lang w:eastAsia="ru-RU"/>
              </w:rPr>
              <w:t>Вспомогательные виды разрешенного использования</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561024" w:rsidRPr="00351019" w:rsidRDefault="00561024" w:rsidP="00F90765">
            <w:pPr>
              <w:spacing w:after="0" w:line="240" w:lineRule="auto"/>
              <w:rPr>
                <w:rFonts w:ascii="Times New Roman" w:hAnsi="Times New Roman"/>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561024" w:rsidRPr="00351019" w:rsidRDefault="00561024" w:rsidP="00F90765">
            <w:pPr>
              <w:spacing w:after="0" w:line="240" w:lineRule="auto"/>
              <w:rPr>
                <w:rFonts w:ascii="Times New Roman" w:hAnsi="Times New Roman"/>
                <w:sz w:val="20"/>
                <w:szCs w:val="20"/>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561024" w:rsidRPr="00351019" w:rsidRDefault="00561024" w:rsidP="00F90765">
            <w:pPr>
              <w:spacing w:after="0" w:line="240" w:lineRule="auto"/>
              <w:rPr>
                <w:rFonts w:ascii="Times New Roman" w:hAnsi="Times New Roman"/>
                <w:sz w:val="20"/>
                <w:szCs w:val="20"/>
                <w:lang w:eastAsia="ru-RU"/>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561024" w:rsidRPr="00351019" w:rsidRDefault="00561024" w:rsidP="00F90765">
            <w:pPr>
              <w:spacing w:after="0" w:line="240" w:lineRule="auto"/>
              <w:rPr>
                <w:rFonts w:ascii="Times New Roman" w:hAnsi="Times New Roman"/>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61024" w:rsidRPr="00351019" w:rsidRDefault="00561024" w:rsidP="00F90765">
            <w:pPr>
              <w:spacing w:after="0" w:line="240" w:lineRule="auto"/>
              <w:rPr>
                <w:rFonts w:ascii="Times New Roman" w:hAnsi="Times New Roman"/>
                <w:sz w:val="20"/>
                <w:szCs w:val="20"/>
                <w:lang w:eastAsia="ru-RU"/>
              </w:rPr>
            </w:pPr>
          </w:p>
        </w:tc>
      </w:tr>
      <w:tr w:rsidR="00561024" w:rsidRPr="00351019" w:rsidTr="00F90765">
        <w:trPr>
          <w:trHeight w:val="495"/>
        </w:trPr>
        <w:tc>
          <w:tcPr>
            <w:tcW w:w="676" w:type="dxa"/>
            <w:tcBorders>
              <w:top w:val="single" w:sz="4" w:space="0" w:color="auto"/>
              <w:left w:val="single" w:sz="4" w:space="0" w:color="auto"/>
              <w:bottom w:val="single" w:sz="4" w:space="0" w:color="auto"/>
              <w:right w:val="single" w:sz="4" w:space="0" w:color="auto"/>
            </w:tcBorders>
            <w:vAlign w:val="center"/>
            <w:hideMark/>
          </w:tcPr>
          <w:p w:rsidR="00561024" w:rsidRPr="00351019" w:rsidRDefault="00561024" w:rsidP="00F90765">
            <w:pPr>
              <w:jc w:val="center"/>
              <w:rPr>
                <w:rFonts w:ascii="Times New Roman" w:hAnsi="Times New Roman"/>
                <w:sz w:val="20"/>
                <w:szCs w:val="20"/>
                <w:lang w:eastAsia="ru-RU"/>
              </w:rPr>
            </w:pPr>
            <w:r w:rsidRPr="00351019">
              <w:rPr>
                <w:rFonts w:ascii="Times New Roman" w:hAnsi="Times New Roman"/>
                <w:sz w:val="20"/>
                <w:szCs w:val="20"/>
                <w:lang w:val="en-US" w:eastAsia="ru-RU"/>
              </w:rPr>
              <w:t>C</w:t>
            </w:r>
            <w:r w:rsidRPr="00351019">
              <w:rPr>
                <w:rFonts w:ascii="Times New Roman" w:hAnsi="Times New Roman"/>
                <w:sz w:val="20"/>
                <w:szCs w:val="20"/>
                <w:lang w:eastAsia="ru-RU"/>
              </w:rPr>
              <w:t>-1</w:t>
            </w:r>
          </w:p>
        </w:tc>
        <w:tc>
          <w:tcPr>
            <w:tcW w:w="2553" w:type="dxa"/>
            <w:gridSpan w:val="2"/>
            <w:tcBorders>
              <w:top w:val="single" w:sz="4" w:space="0" w:color="auto"/>
              <w:left w:val="single" w:sz="4" w:space="0" w:color="auto"/>
              <w:bottom w:val="single" w:sz="4" w:space="0" w:color="auto"/>
              <w:right w:val="single" w:sz="4" w:space="0" w:color="auto"/>
            </w:tcBorders>
            <w:vAlign w:val="center"/>
            <w:hideMark/>
          </w:tcPr>
          <w:p w:rsidR="00561024" w:rsidRPr="003077F1" w:rsidRDefault="00561024" w:rsidP="00F90765">
            <w:pPr>
              <w:spacing w:after="0"/>
              <w:outlineLvl w:val="3"/>
              <w:rPr>
                <w:rFonts w:ascii="Times New Roman" w:hAnsi="Times New Roman"/>
                <w:sz w:val="20"/>
                <w:szCs w:val="20"/>
                <w:lang w:eastAsia="ru-RU"/>
              </w:rPr>
            </w:pPr>
            <w:r w:rsidRPr="003077F1">
              <w:rPr>
                <w:rFonts w:ascii="Times New Roman" w:hAnsi="Times New Roman"/>
                <w:sz w:val="20"/>
                <w:szCs w:val="20"/>
                <w:lang w:eastAsia="ru-RU"/>
              </w:rPr>
              <w:t>1.1, 1.2,1.3, 1.4, 1.5, 1.6, 1.16, 1.17, 1.19, 1.20, 13.1</w:t>
            </w:r>
          </w:p>
        </w:tc>
        <w:tc>
          <w:tcPr>
            <w:tcW w:w="2551" w:type="dxa"/>
            <w:tcBorders>
              <w:top w:val="single" w:sz="4" w:space="0" w:color="auto"/>
              <w:left w:val="single" w:sz="4" w:space="0" w:color="auto"/>
              <w:bottom w:val="single" w:sz="4" w:space="0" w:color="auto"/>
              <w:right w:val="single" w:sz="4" w:space="0" w:color="auto"/>
            </w:tcBorders>
            <w:hideMark/>
          </w:tcPr>
          <w:p w:rsidR="00561024" w:rsidRPr="003077F1" w:rsidRDefault="00561024" w:rsidP="00F90765">
            <w:pPr>
              <w:tabs>
                <w:tab w:val="left" w:pos="1125"/>
                <w:tab w:val="center" w:pos="1167"/>
              </w:tabs>
              <w:spacing w:before="120" w:after="120"/>
              <w:jc w:val="center"/>
              <w:outlineLvl w:val="3"/>
              <w:rPr>
                <w:rFonts w:ascii="Times New Roman" w:hAnsi="Times New Roman"/>
                <w:sz w:val="20"/>
                <w:szCs w:val="20"/>
                <w:lang w:eastAsia="ru-RU"/>
              </w:rPr>
            </w:pPr>
            <w:r w:rsidRPr="003077F1">
              <w:rPr>
                <w:rFonts w:ascii="Times New Roman" w:hAnsi="Times New Roman"/>
                <w:sz w:val="20"/>
                <w:szCs w:val="20"/>
                <w:lang w:eastAsia="ru-RU"/>
              </w:rPr>
              <w:t>-</w:t>
            </w:r>
          </w:p>
        </w:tc>
        <w:tc>
          <w:tcPr>
            <w:tcW w:w="2836" w:type="dxa"/>
            <w:tcBorders>
              <w:top w:val="single" w:sz="4" w:space="0" w:color="auto"/>
              <w:left w:val="single" w:sz="4" w:space="0" w:color="auto"/>
              <w:bottom w:val="single" w:sz="4" w:space="0" w:color="auto"/>
              <w:right w:val="single" w:sz="4" w:space="0" w:color="auto"/>
            </w:tcBorders>
            <w:hideMark/>
          </w:tcPr>
          <w:p w:rsidR="00561024" w:rsidRPr="003077F1" w:rsidRDefault="00561024" w:rsidP="00F90765">
            <w:pPr>
              <w:spacing w:before="120" w:after="120"/>
              <w:jc w:val="center"/>
              <w:outlineLvl w:val="3"/>
              <w:rPr>
                <w:rFonts w:ascii="Times New Roman" w:hAnsi="Times New Roman"/>
                <w:sz w:val="20"/>
                <w:szCs w:val="20"/>
                <w:lang w:eastAsia="ru-RU"/>
              </w:rPr>
            </w:pPr>
            <w:r w:rsidRPr="003077F1">
              <w:rPr>
                <w:rFonts w:ascii="Times New Roman" w:hAnsi="Times New Roman"/>
                <w:sz w:val="20"/>
                <w:szCs w:val="20"/>
                <w:lang w:eastAsia="ru-RU"/>
              </w:rPr>
              <w:t>-</w:t>
            </w:r>
          </w:p>
        </w:tc>
        <w:tc>
          <w:tcPr>
            <w:tcW w:w="6804" w:type="dxa"/>
            <w:gridSpan w:val="6"/>
            <w:tcBorders>
              <w:top w:val="single" w:sz="4" w:space="0" w:color="auto"/>
              <w:left w:val="single" w:sz="4" w:space="0" w:color="auto"/>
              <w:bottom w:val="single" w:sz="4" w:space="0" w:color="auto"/>
              <w:right w:val="single" w:sz="4" w:space="0" w:color="auto"/>
            </w:tcBorders>
            <w:hideMark/>
          </w:tcPr>
          <w:p w:rsidR="00561024" w:rsidRPr="00351019" w:rsidRDefault="00561024" w:rsidP="00F90765">
            <w:pPr>
              <w:spacing w:before="120" w:after="0"/>
              <w:jc w:val="center"/>
              <w:outlineLvl w:val="3"/>
              <w:rPr>
                <w:rFonts w:ascii="Times New Roman" w:hAnsi="Times New Roman"/>
                <w:sz w:val="20"/>
                <w:szCs w:val="20"/>
                <w:lang w:eastAsia="ru-RU"/>
              </w:rPr>
            </w:pPr>
            <w:r w:rsidRPr="00351019">
              <w:rPr>
                <w:rFonts w:ascii="Times New Roman" w:hAnsi="Times New Roman"/>
                <w:sz w:val="24"/>
                <w:szCs w:val="24"/>
              </w:rPr>
              <w:t>Не подлежат установлению</w:t>
            </w:r>
          </w:p>
        </w:tc>
      </w:tr>
      <w:tr w:rsidR="00561024" w:rsidRPr="00351019" w:rsidTr="00F90765">
        <w:trPr>
          <w:trHeight w:val="573"/>
        </w:trPr>
        <w:tc>
          <w:tcPr>
            <w:tcW w:w="676" w:type="dxa"/>
            <w:tcBorders>
              <w:top w:val="single" w:sz="4" w:space="0" w:color="auto"/>
              <w:left w:val="single" w:sz="4" w:space="0" w:color="auto"/>
              <w:bottom w:val="single" w:sz="4" w:space="0" w:color="auto"/>
              <w:right w:val="single" w:sz="4" w:space="0" w:color="auto"/>
            </w:tcBorders>
            <w:vAlign w:val="center"/>
            <w:hideMark/>
          </w:tcPr>
          <w:p w:rsidR="00561024" w:rsidRPr="00351019" w:rsidRDefault="00561024" w:rsidP="00F90765">
            <w:pPr>
              <w:jc w:val="center"/>
              <w:rPr>
                <w:rFonts w:ascii="Times New Roman" w:hAnsi="Times New Roman"/>
                <w:sz w:val="20"/>
                <w:szCs w:val="20"/>
                <w:lang w:eastAsia="ru-RU"/>
              </w:rPr>
            </w:pPr>
            <w:r w:rsidRPr="00351019">
              <w:rPr>
                <w:rFonts w:ascii="Times New Roman" w:hAnsi="Times New Roman"/>
                <w:sz w:val="20"/>
                <w:szCs w:val="20"/>
                <w:lang w:val="en-US" w:eastAsia="ru-RU"/>
              </w:rPr>
              <w:t>C-</w:t>
            </w:r>
            <w:r w:rsidRPr="00351019">
              <w:rPr>
                <w:rFonts w:ascii="Times New Roman" w:hAnsi="Times New Roman"/>
                <w:sz w:val="20"/>
                <w:szCs w:val="20"/>
                <w:lang w:eastAsia="ru-RU"/>
              </w:rPr>
              <w:t>2</w:t>
            </w:r>
          </w:p>
        </w:tc>
        <w:tc>
          <w:tcPr>
            <w:tcW w:w="2553" w:type="dxa"/>
            <w:gridSpan w:val="2"/>
            <w:tcBorders>
              <w:top w:val="single" w:sz="4" w:space="0" w:color="auto"/>
              <w:left w:val="single" w:sz="4" w:space="0" w:color="auto"/>
              <w:bottom w:val="single" w:sz="4" w:space="0" w:color="auto"/>
              <w:right w:val="single" w:sz="4" w:space="0" w:color="auto"/>
            </w:tcBorders>
            <w:vAlign w:val="center"/>
            <w:hideMark/>
          </w:tcPr>
          <w:p w:rsidR="00561024" w:rsidRPr="003077F1" w:rsidRDefault="00561024" w:rsidP="00F90765">
            <w:pPr>
              <w:spacing w:after="0"/>
              <w:outlineLvl w:val="3"/>
              <w:rPr>
                <w:rFonts w:ascii="Times New Roman" w:hAnsi="Times New Roman"/>
                <w:sz w:val="20"/>
                <w:szCs w:val="20"/>
                <w:lang w:eastAsia="ru-RU"/>
              </w:rPr>
            </w:pPr>
            <w:r w:rsidRPr="003077F1">
              <w:rPr>
                <w:rFonts w:ascii="Times New Roman" w:hAnsi="Times New Roman"/>
                <w:sz w:val="20"/>
                <w:szCs w:val="20"/>
                <w:lang w:eastAsia="ru-RU"/>
              </w:rPr>
              <w:t>1.7,1.8,1.9,1.10,1.11,1.12, 1.13,1.14,1.15, 1.18, 4.9, 4.10, 4.4, 4.6</w:t>
            </w:r>
          </w:p>
        </w:tc>
        <w:tc>
          <w:tcPr>
            <w:tcW w:w="2551" w:type="dxa"/>
            <w:tcBorders>
              <w:top w:val="single" w:sz="4" w:space="0" w:color="auto"/>
              <w:left w:val="single" w:sz="4" w:space="0" w:color="auto"/>
              <w:bottom w:val="single" w:sz="4" w:space="0" w:color="auto"/>
              <w:right w:val="single" w:sz="4" w:space="0" w:color="auto"/>
            </w:tcBorders>
            <w:hideMark/>
          </w:tcPr>
          <w:p w:rsidR="00561024" w:rsidRPr="003077F1" w:rsidRDefault="00561024" w:rsidP="00F90765">
            <w:pPr>
              <w:spacing w:before="120" w:after="0"/>
              <w:jc w:val="center"/>
              <w:outlineLvl w:val="3"/>
              <w:rPr>
                <w:rFonts w:ascii="Times New Roman" w:hAnsi="Times New Roman"/>
                <w:sz w:val="20"/>
                <w:szCs w:val="20"/>
                <w:lang w:eastAsia="ru-RU"/>
              </w:rPr>
            </w:pPr>
            <w:r w:rsidRPr="003077F1">
              <w:rPr>
                <w:rFonts w:ascii="Times New Roman" w:hAnsi="Times New Roman"/>
                <w:sz w:val="20"/>
                <w:szCs w:val="20"/>
                <w:lang w:eastAsia="ru-RU"/>
              </w:rPr>
              <w:t>-</w:t>
            </w:r>
          </w:p>
        </w:tc>
        <w:tc>
          <w:tcPr>
            <w:tcW w:w="2836" w:type="dxa"/>
            <w:tcBorders>
              <w:top w:val="single" w:sz="4" w:space="0" w:color="auto"/>
              <w:left w:val="single" w:sz="4" w:space="0" w:color="auto"/>
              <w:bottom w:val="single" w:sz="4" w:space="0" w:color="auto"/>
              <w:right w:val="single" w:sz="4" w:space="0" w:color="auto"/>
            </w:tcBorders>
            <w:hideMark/>
          </w:tcPr>
          <w:p w:rsidR="00561024" w:rsidRPr="003077F1" w:rsidRDefault="00561024" w:rsidP="00F90765">
            <w:pPr>
              <w:spacing w:before="120"/>
              <w:jc w:val="center"/>
              <w:outlineLvl w:val="3"/>
              <w:rPr>
                <w:rFonts w:ascii="Times New Roman" w:hAnsi="Times New Roman"/>
                <w:sz w:val="20"/>
                <w:szCs w:val="20"/>
                <w:lang w:eastAsia="ru-RU"/>
              </w:rPr>
            </w:pPr>
            <w:r w:rsidRPr="003077F1">
              <w:rPr>
                <w:rFonts w:ascii="Times New Roman" w:hAnsi="Times New Roman"/>
                <w:sz w:val="20"/>
                <w:szCs w:val="20"/>
                <w:lang w:eastAsia="ru-RU"/>
              </w:rPr>
              <w:t>3.1, 7.5</w:t>
            </w:r>
          </w:p>
        </w:tc>
        <w:tc>
          <w:tcPr>
            <w:tcW w:w="1134" w:type="dxa"/>
            <w:tcBorders>
              <w:top w:val="single" w:sz="4" w:space="0" w:color="auto"/>
              <w:left w:val="single" w:sz="4" w:space="0" w:color="auto"/>
              <w:bottom w:val="single" w:sz="4" w:space="0" w:color="auto"/>
              <w:right w:val="single" w:sz="4" w:space="0" w:color="auto"/>
            </w:tcBorders>
            <w:hideMark/>
          </w:tcPr>
          <w:p w:rsidR="00561024" w:rsidRPr="00351019" w:rsidRDefault="00561024" w:rsidP="00F90765">
            <w:pPr>
              <w:spacing w:before="120" w:after="0"/>
              <w:jc w:val="center"/>
              <w:outlineLvl w:val="3"/>
              <w:rPr>
                <w:rFonts w:ascii="Times New Roman" w:hAnsi="Times New Roman"/>
                <w:sz w:val="20"/>
                <w:szCs w:val="20"/>
                <w:lang w:eastAsia="ru-RU"/>
              </w:rPr>
            </w:pPr>
            <w:r w:rsidRPr="00351019">
              <w:rPr>
                <w:rFonts w:ascii="Times New Roman" w:hAnsi="Times New Roman"/>
                <w:sz w:val="20"/>
                <w:szCs w:val="20"/>
                <w:lang w:eastAsia="ru-RU"/>
              </w:rPr>
              <w:t>0,002</w:t>
            </w:r>
          </w:p>
        </w:tc>
        <w:tc>
          <w:tcPr>
            <w:tcW w:w="1134" w:type="dxa"/>
            <w:tcBorders>
              <w:top w:val="single" w:sz="4" w:space="0" w:color="auto"/>
              <w:left w:val="single" w:sz="4" w:space="0" w:color="auto"/>
              <w:bottom w:val="single" w:sz="4" w:space="0" w:color="auto"/>
              <w:right w:val="single" w:sz="4" w:space="0" w:color="auto"/>
            </w:tcBorders>
            <w:hideMark/>
          </w:tcPr>
          <w:p w:rsidR="00561024" w:rsidRPr="00351019" w:rsidRDefault="00561024" w:rsidP="00F90765">
            <w:pPr>
              <w:spacing w:before="120" w:after="0"/>
              <w:jc w:val="center"/>
              <w:outlineLvl w:val="3"/>
              <w:rPr>
                <w:rFonts w:ascii="Times New Roman" w:hAnsi="Times New Roman"/>
                <w:sz w:val="20"/>
                <w:szCs w:val="20"/>
                <w:lang w:eastAsia="ru-RU"/>
              </w:rPr>
            </w:pPr>
            <w:r w:rsidRPr="00351019">
              <w:rPr>
                <w:rFonts w:ascii="Times New Roman" w:hAnsi="Times New Roman"/>
                <w:sz w:val="20"/>
                <w:szCs w:val="20"/>
                <w:lang w:eastAsia="ru-RU"/>
              </w:rPr>
              <w:t>200,0</w:t>
            </w:r>
          </w:p>
        </w:tc>
        <w:tc>
          <w:tcPr>
            <w:tcW w:w="1843" w:type="dxa"/>
            <w:tcBorders>
              <w:top w:val="single" w:sz="4" w:space="0" w:color="auto"/>
              <w:left w:val="single" w:sz="4" w:space="0" w:color="auto"/>
              <w:bottom w:val="single" w:sz="4" w:space="0" w:color="auto"/>
              <w:right w:val="single" w:sz="4" w:space="0" w:color="auto"/>
            </w:tcBorders>
            <w:hideMark/>
          </w:tcPr>
          <w:p w:rsidR="00561024" w:rsidRPr="00351019" w:rsidRDefault="00561024" w:rsidP="00F90765">
            <w:pPr>
              <w:spacing w:before="120" w:after="0"/>
              <w:jc w:val="center"/>
              <w:outlineLvl w:val="3"/>
              <w:rPr>
                <w:rFonts w:ascii="Times New Roman" w:hAnsi="Times New Roman"/>
                <w:sz w:val="20"/>
                <w:szCs w:val="20"/>
                <w:lang w:eastAsia="ru-RU"/>
              </w:rPr>
            </w:pPr>
            <w:r w:rsidRPr="00351019">
              <w:rPr>
                <w:rFonts w:ascii="Times New Roman" w:hAnsi="Times New Roman"/>
                <w:sz w:val="20"/>
                <w:szCs w:val="20"/>
                <w:lang w:eastAsia="ru-RU"/>
              </w:rPr>
              <w:t>1</w:t>
            </w:r>
          </w:p>
        </w:tc>
        <w:tc>
          <w:tcPr>
            <w:tcW w:w="1559" w:type="dxa"/>
            <w:tcBorders>
              <w:top w:val="single" w:sz="4" w:space="0" w:color="auto"/>
              <w:left w:val="single" w:sz="4" w:space="0" w:color="auto"/>
              <w:bottom w:val="single" w:sz="4" w:space="0" w:color="auto"/>
              <w:right w:val="single" w:sz="4" w:space="0" w:color="auto"/>
            </w:tcBorders>
            <w:hideMark/>
          </w:tcPr>
          <w:p w:rsidR="00561024" w:rsidRPr="00351019" w:rsidRDefault="00561024" w:rsidP="00F90765">
            <w:pPr>
              <w:spacing w:before="120" w:after="0"/>
              <w:jc w:val="center"/>
              <w:outlineLvl w:val="3"/>
              <w:rPr>
                <w:rFonts w:ascii="Times New Roman" w:hAnsi="Times New Roman"/>
                <w:sz w:val="20"/>
                <w:szCs w:val="20"/>
                <w:lang w:eastAsia="ru-RU"/>
              </w:rPr>
            </w:pPr>
            <w:r w:rsidRPr="00351019">
              <w:rPr>
                <w:rFonts w:ascii="Times New Roman" w:hAnsi="Times New Roman"/>
                <w:sz w:val="20"/>
                <w:szCs w:val="20"/>
                <w:lang w:eastAsia="ru-RU"/>
              </w:rPr>
              <w:t>18</w:t>
            </w:r>
          </w:p>
        </w:tc>
        <w:tc>
          <w:tcPr>
            <w:tcW w:w="1134" w:type="dxa"/>
            <w:gridSpan w:val="2"/>
            <w:tcBorders>
              <w:top w:val="single" w:sz="4" w:space="0" w:color="auto"/>
              <w:left w:val="single" w:sz="4" w:space="0" w:color="auto"/>
              <w:bottom w:val="single" w:sz="4" w:space="0" w:color="auto"/>
              <w:right w:val="single" w:sz="4" w:space="0" w:color="auto"/>
            </w:tcBorders>
            <w:hideMark/>
          </w:tcPr>
          <w:p w:rsidR="00561024" w:rsidRPr="00351019" w:rsidRDefault="00561024" w:rsidP="00F90765">
            <w:pPr>
              <w:spacing w:before="120" w:after="0"/>
              <w:jc w:val="center"/>
              <w:outlineLvl w:val="3"/>
              <w:rPr>
                <w:rFonts w:ascii="Times New Roman" w:hAnsi="Times New Roman"/>
                <w:sz w:val="20"/>
                <w:szCs w:val="20"/>
                <w:lang w:eastAsia="ru-RU"/>
              </w:rPr>
            </w:pPr>
            <w:r w:rsidRPr="00351019">
              <w:rPr>
                <w:rFonts w:ascii="Times New Roman" w:hAnsi="Times New Roman"/>
                <w:sz w:val="20"/>
                <w:szCs w:val="20"/>
                <w:lang w:eastAsia="ru-RU"/>
              </w:rPr>
              <w:t>80</w:t>
            </w:r>
          </w:p>
        </w:tc>
      </w:tr>
      <w:tr w:rsidR="00202AA3" w:rsidRPr="00351019" w:rsidTr="00F90765">
        <w:trPr>
          <w:trHeight w:val="573"/>
        </w:trPr>
        <w:tc>
          <w:tcPr>
            <w:tcW w:w="676" w:type="dxa"/>
            <w:tcBorders>
              <w:top w:val="single" w:sz="4" w:space="0" w:color="auto"/>
              <w:left w:val="single" w:sz="4" w:space="0" w:color="auto"/>
              <w:bottom w:val="single" w:sz="4" w:space="0" w:color="auto"/>
              <w:right w:val="single" w:sz="4" w:space="0" w:color="auto"/>
            </w:tcBorders>
            <w:vAlign w:val="center"/>
          </w:tcPr>
          <w:p w:rsidR="00202AA3" w:rsidRPr="00202AA3" w:rsidRDefault="00202AA3" w:rsidP="00F90765">
            <w:pPr>
              <w:jc w:val="center"/>
              <w:rPr>
                <w:rFonts w:ascii="Times New Roman" w:hAnsi="Times New Roman"/>
                <w:sz w:val="20"/>
                <w:szCs w:val="20"/>
                <w:lang w:eastAsia="ru-RU"/>
              </w:rPr>
            </w:pPr>
            <w:r>
              <w:rPr>
                <w:rFonts w:ascii="Times New Roman" w:hAnsi="Times New Roman"/>
                <w:sz w:val="20"/>
                <w:szCs w:val="20"/>
                <w:lang w:eastAsia="ru-RU"/>
              </w:rPr>
              <w:t>С-3</w:t>
            </w:r>
          </w:p>
        </w:tc>
        <w:tc>
          <w:tcPr>
            <w:tcW w:w="2553" w:type="dxa"/>
            <w:gridSpan w:val="2"/>
            <w:tcBorders>
              <w:top w:val="single" w:sz="4" w:space="0" w:color="auto"/>
              <w:left w:val="single" w:sz="4" w:space="0" w:color="auto"/>
              <w:bottom w:val="single" w:sz="4" w:space="0" w:color="auto"/>
              <w:right w:val="single" w:sz="4" w:space="0" w:color="auto"/>
            </w:tcBorders>
            <w:vAlign w:val="center"/>
          </w:tcPr>
          <w:p w:rsidR="00202AA3" w:rsidRPr="003077F1" w:rsidRDefault="00202AA3" w:rsidP="00F90765">
            <w:pPr>
              <w:spacing w:after="0"/>
              <w:outlineLvl w:val="3"/>
              <w:rPr>
                <w:rFonts w:ascii="Times New Roman" w:hAnsi="Times New Roman"/>
                <w:sz w:val="20"/>
                <w:szCs w:val="20"/>
                <w:lang w:eastAsia="ru-RU"/>
              </w:rPr>
            </w:pPr>
            <w:r>
              <w:rPr>
                <w:rFonts w:ascii="Times New Roman" w:hAnsi="Times New Roman"/>
                <w:sz w:val="20"/>
                <w:szCs w:val="20"/>
                <w:lang w:eastAsia="ru-RU"/>
              </w:rPr>
              <w:t>13.1,13.2,12.0</w:t>
            </w:r>
          </w:p>
        </w:tc>
        <w:tc>
          <w:tcPr>
            <w:tcW w:w="2551" w:type="dxa"/>
            <w:tcBorders>
              <w:top w:val="single" w:sz="4" w:space="0" w:color="auto"/>
              <w:left w:val="single" w:sz="4" w:space="0" w:color="auto"/>
              <w:bottom w:val="single" w:sz="4" w:space="0" w:color="auto"/>
              <w:right w:val="single" w:sz="4" w:space="0" w:color="auto"/>
            </w:tcBorders>
          </w:tcPr>
          <w:p w:rsidR="00202AA3" w:rsidRPr="003077F1" w:rsidRDefault="00202AA3" w:rsidP="00F90765">
            <w:pPr>
              <w:spacing w:before="120" w:after="0"/>
              <w:jc w:val="center"/>
              <w:outlineLvl w:val="3"/>
              <w:rPr>
                <w:rFonts w:ascii="Times New Roman" w:hAnsi="Times New Roman"/>
                <w:sz w:val="20"/>
                <w:szCs w:val="20"/>
                <w:lang w:eastAsia="ru-RU"/>
              </w:rPr>
            </w:pPr>
            <w:r>
              <w:rPr>
                <w:rFonts w:ascii="Times New Roman" w:hAnsi="Times New Roman"/>
                <w:sz w:val="20"/>
                <w:szCs w:val="20"/>
                <w:lang w:eastAsia="ru-RU"/>
              </w:rPr>
              <w:t>-</w:t>
            </w:r>
          </w:p>
        </w:tc>
        <w:tc>
          <w:tcPr>
            <w:tcW w:w="2836" w:type="dxa"/>
            <w:tcBorders>
              <w:top w:val="single" w:sz="4" w:space="0" w:color="auto"/>
              <w:left w:val="single" w:sz="4" w:space="0" w:color="auto"/>
              <w:bottom w:val="single" w:sz="4" w:space="0" w:color="auto"/>
              <w:right w:val="single" w:sz="4" w:space="0" w:color="auto"/>
            </w:tcBorders>
          </w:tcPr>
          <w:p w:rsidR="00202AA3" w:rsidRPr="003077F1" w:rsidRDefault="00202AA3" w:rsidP="00F90765">
            <w:pPr>
              <w:spacing w:before="120"/>
              <w:jc w:val="center"/>
              <w:outlineLvl w:val="3"/>
              <w:rPr>
                <w:rFonts w:ascii="Times New Roman" w:hAnsi="Times New Roman"/>
                <w:sz w:val="20"/>
                <w:szCs w:val="20"/>
                <w:lang w:eastAsia="ru-RU"/>
              </w:rPr>
            </w:pPr>
            <w:r>
              <w:rPr>
                <w:rFonts w:ascii="Times New Roman" w:hAnsi="Times New Roman"/>
                <w:sz w:val="20"/>
                <w:szCs w:val="20"/>
                <w:lang w:eastAsia="ru-RU"/>
              </w:rPr>
              <w:t>-</w:t>
            </w:r>
          </w:p>
        </w:tc>
        <w:tc>
          <w:tcPr>
            <w:tcW w:w="1134" w:type="dxa"/>
            <w:tcBorders>
              <w:top w:val="single" w:sz="4" w:space="0" w:color="auto"/>
              <w:left w:val="single" w:sz="4" w:space="0" w:color="auto"/>
              <w:bottom w:val="single" w:sz="4" w:space="0" w:color="auto"/>
              <w:right w:val="single" w:sz="4" w:space="0" w:color="auto"/>
            </w:tcBorders>
          </w:tcPr>
          <w:p w:rsidR="00202AA3" w:rsidRPr="00351019" w:rsidRDefault="00202AA3" w:rsidP="00F90765">
            <w:pPr>
              <w:spacing w:before="120" w:after="0"/>
              <w:jc w:val="center"/>
              <w:outlineLvl w:val="3"/>
              <w:rPr>
                <w:rFonts w:ascii="Times New Roman" w:hAnsi="Times New Roman"/>
                <w:sz w:val="20"/>
                <w:szCs w:val="20"/>
                <w:lang w:eastAsia="ru-RU"/>
              </w:rPr>
            </w:pPr>
            <w:r>
              <w:rPr>
                <w:rFonts w:ascii="Times New Roman" w:hAnsi="Times New Roman"/>
                <w:sz w:val="20"/>
                <w:szCs w:val="20"/>
                <w:lang w:eastAsia="ru-RU"/>
              </w:rPr>
              <w:t>0,02</w:t>
            </w:r>
          </w:p>
        </w:tc>
        <w:tc>
          <w:tcPr>
            <w:tcW w:w="1134" w:type="dxa"/>
            <w:tcBorders>
              <w:top w:val="single" w:sz="4" w:space="0" w:color="auto"/>
              <w:left w:val="single" w:sz="4" w:space="0" w:color="auto"/>
              <w:bottom w:val="single" w:sz="4" w:space="0" w:color="auto"/>
              <w:right w:val="single" w:sz="4" w:space="0" w:color="auto"/>
            </w:tcBorders>
          </w:tcPr>
          <w:p w:rsidR="00202AA3" w:rsidRPr="00351019" w:rsidRDefault="00202AA3" w:rsidP="00F90765">
            <w:pPr>
              <w:spacing w:before="120" w:after="0"/>
              <w:jc w:val="center"/>
              <w:outlineLvl w:val="3"/>
              <w:rPr>
                <w:rFonts w:ascii="Times New Roman" w:hAnsi="Times New Roman"/>
                <w:sz w:val="20"/>
                <w:szCs w:val="20"/>
                <w:lang w:eastAsia="ru-RU"/>
              </w:rPr>
            </w:pPr>
            <w:r>
              <w:rPr>
                <w:rFonts w:ascii="Times New Roman" w:hAnsi="Times New Roman"/>
                <w:sz w:val="20"/>
                <w:szCs w:val="20"/>
                <w:lang w:eastAsia="ru-RU"/>
              </w:rPr>
              <w:t>0,50</w:t>
            </w:r>
          </w:p>
        </w:tc>
        <w:tc>
          <w:tcPr>
            <w:tcW w:w="1843" w:type="dxa"/>
            <w:tcBorders>
              <w:top w:val="single" w:sz="4" w:space="0" w:color="auto"/>
              <w:left w:val="single" w:sz="4" w:space="0" w:color="auto"/>
              <w:bottom w:val="single" w:sz="4" w:space="0" w:color="auto"/>
              <w:right w:val="single" w:sz="4" w:space="0" w:color="auto"/>
            </w:tcBorders>
          </w:tcPr>
          <w:p w:rsidR="00202AA3" w:rsidRPr="00351019" w:rsidRDefault="00202AA3" w:rsidP="00F90765">
            <w:pPr>
              <w:spacing w:before="120" w:after="0"/>
              <w:jc w:val="center"/>
              <w:outlineLvl w:val="3"/>
              <w:rPr>
                <w:rFonts w:ascii="Times New Roman" w:hAnsi="Times New Roman"/>
                <w:sz w:val="20"/>
                <w:szCs w:val="20"/>
                <w:lang w:eastAsia="ru-RU"/>
              </w:rPr>
            </w:pPr>
            <w:r>
              <w:rPr>
                <w:rFonts w:ascii="Times New Roman" w:hAnsi="Times New Roman"/>
                <w:sz w:val="20"/>
                <w:szCs w:val="20"/>
                <w:lang w:eastAsia="ru-RU"/>
              </w:rPr>
              <w:t>1</w:t>
            </w:r>
          </w:p>
        </w:tc>
        <w:tc>
          <w:tcPr>
            <w:tcW w:w="1559" w:type="dxa"/>
            <w:tcBorders>
              <w:top w:val="single" w:sz="4" w:space="0" w:color="auto"/>
              <w:left w:val="single" w:sz="4" w:space="0" w:color="auto"/>
              <w:bottom w:val="single" w:sz="4" w:space="0" w:color="auto"/>
              <w:right w:val="single" w:sz="4" w:space="0" w:color="auto"/>
            </w:tcBorders>
          </w:tcPr>
          <w:p w:rsidR="00202AA3" w:rsidRPr="00351019" w:rsidRDefault="00202AA3" w:rsidP="00F90765">
            <w:pPr>
              <w:spacing w:before="120" w:after="0"/>
              <w:jc w:val="center"/>
              <w:outlineLvl w:val="3"/>
              <w:rPr>
                <w:rFonts w:ascii="Times New Roman" w:hAnsi="Times New Roman"/>
                <w:sz w:val="20"/>
                <w:szCs w:val="20"/>
                <w:lang w:eastAsia="ru-RU"/>
              </w:rPr>
            </w:pPr>
          </w:p>
        </w:tc>
        <w:tc>
          <w:tcPr>
            <w:tcW w:w="1134" w:type="dxa"/>
            <w:gridSpan w:val="2"/>
            <w:tcBorders>
              <w:top w:val="single" w:sz="4" w:space="0" w:color="auto"/>
              <w:left w:val="single" w:sz="4" w:space="0" w:color="auto"/>
              <w:bottom w:val="single" w:sz="4" w:space="0" w:color="auto"/>
              <w:right w:val="single" w:sz="4" w:space="0" w:color="auto"/>
            </w:tcBorders>
          </w:tcPr>
          <w:p w:rsidR="00202AA3" w:rsidRPr="00351019" w:rsidRDefault="00202AA3" w:rsidP="00F90765">
            <w:pPr>
              <w:spacing w:before="120" w:after="0"/>
              <w:jc w:val="center"/>
              <w:outlineLvl w:val="3"/>
              <w:rPr>
                <w:rFonts w:ascii="Times New Roman" w:hAnsi="Times New Roman"/>
                <w:sz w:val="20"/>
                <w:szCs w:val="20"/>
                <w:lang w:eastAsia="ru-RU"/>
              </w:rPr>
            </w:pPr>
          </w:p>
        </w:tc>
      </w:tr>
      <w:tr w:rsidR="00C67F75" w:rsidRPr="00351019" w:rsidTr="00F90765">
        <w:trPr>
          <w:trHeight w:val="845"/>
        </w:trPr>
        <w:tc>
          <w:tcPr>
            <w:tcW w:w="1730" w:type="dxa"/>
            <w:gridSpan w:val="2"/>
            <w:tcBorders>
              <w:top w:val="single" w:sz="4" w:space="0" w:color="auto"/>
              <w:left w:val="single" w:sz="4" w:space="0" w:color="auto"/>
              <w:bottom w:val="single" w:sz="4" w:space="0" w:color="auto"/>
              <w:right w:val="single" w:sz="4" w:space="0" w:color="auto"/>
            </w:tcBorders>
          </w:tcPr>
          <w:p w:rsidR="00C67F75" w:rsidRPr="00351019" w:rsidRDefault="00C67F75" w:rsidP="00F90765">
            <w:pPr>
              <w:jc w:val="center"/>
              <w:outlineLvl w:val="3"/>
              <w:rPr>
                <w:rFonts w:ascii="Times New Roman" w:hAnsi="Times New Roman"/>
                <w:sz w:val="20"/>
                <w:szCs w:val="20"/>
                <w:lang w:eastAsia="ru-RU"/>
              </w:rPr>
            </w:pPr>
          </w:p>
          <w:p w:rsidR="00C67F75" w:rsidRPr="00351019" w:rsidRDefault="00C67F75" w:rsidP="00F90765">
            <w:pPr>
              <w:jc w:val="center"/>
              <w:outlineLvl w:val="3"/>
              <w:rPr>
                <w:rFonts w:ascii="Times New Roman" w:hAnsi="Times New Roman"/>
                <w:sz w:val="20"/>
                <w:szCs w:val="20"/>
                <w:lang w:eastAsia="ru-RU"/>
              </w:rPr>
            </w:pPr>
            <w:r w:rsidRPr="00351019">
              <w:rPr>
                <w:rFonts w:ascii="Times New Roman" w:hAnsi="Times New Roman"/>
                <w:sz w:val="20"/>
                <w:szCs w:val="20"/>
                <w:lang w:eastAsia="ru-RU"/>
              </w:rPr>
              <w:t xml:space="preserve">Иные предельные параметры разрешенного строительства, реконструкции </w:t>
            </w:r>
            <w:r w:rsidRPr="00351019">
              <w:rPr>
                <w:rFonts w:ascii="Times New Roman" w:hAnsi="Times New Roman"/>
                <w:sz w:val="20"/>
                <w:szCs w:val="20"/>
                <w:lang w:eastAsia="ru-RU"/>
              </w:rPr>
              <w:lastRenderedPageBreak/>
              <w:t>объектов капитального строительства</w:t>
            </w:r>
          </w:p>
        </w:tc>
        <w:tc>
          <w:tcPr>
            <w:tcW w:w="13690" w:type="dxa"/>
            <w:gridSpan w:val="9"/>
            <w:tcBorders>
              <w:top w:val="single" w:sz="4" w:space="0" w:color="auto"/>
              <w:left w:val="single" w:sz="4" w:space="0" w:color="auto"/>
              <w:bottom w:val="single" w:sz="4" w:space="0" w:color="auto"/>
              <w:right w:val="single" w:sz="4" w:space="0" w:color="auto"/>
            </w:tcBorders>
            <w:vAlign w:val="center"/>
            <w:hideMark/>
          </w:tcPr>
          <w:p w:rsidR="00C67F75" w:rsidRPr="00476612" w:rsidRDefault="00C67F75" w:rsidP="00F90765">
            <w:pPr>
              <w:tabs>
                <w:tab w:val="left" w:pos="284"/>
              </w:tabs>
              <w:suppressAutoHyphens/>
              <w:autoSpaceDE w:val="0"/>
              <w:spacing w:after="0" w:line="264" w:lineRule="auto"/>
              <w:contextualSpacing/>
              <w:jc w:val="both"/>
              <w:rPr>
                <w:rFonts w:ascii="Arial" w:eastAsia="Times New Roman" w:hAnsi="Arial" w:cs="Arial"/>
                <w:sz w:val="20"/>
                <w:szCs w:val="20"/>
                <w:lang w:eastAsia="zh-CN"/>
              </w:rPr>
            </w:pPr>
            <w:r w:rsidRPr="00476612">
              <w:rPr>
                <w:rFonts w:ascii="Arial" w:eastAsia="Times New Roman" w:hAnsi="Arial" w:cs="Arial"/>
                <w:sz w:val="20"/>
                <w:szCs w:val="20"/>
                <w:lang w:eastAsia="zh-CN"/>
              </w:rPr>
              <w:lastRenderedPageBreak/>
              <w:t>Земельные участки, расположенные на территории зоны сельскохозяйственного использования, могут быть предоставлены гражданам и юридическим лицам в собственность или аренду для садоводства (</w:t>
            </w:r>
            <w:r w:rsidRPr="00476612">
              <w:rPr>
                <w:rFonts w:ascii="Arial" w:eastAsia="Times New Roman" w:hAnsi="Arial" w:cs="Arial"/>
                <w:iCs/>
                <w:sz w:val="20"/>
                <w:szCs w:val="20"/>
                <w:lang w:eastAsia="zh-CN"/>
              </w:rPr>
              <w:t>осуществление отдыха и (или) выращивания гражданами для собственных нужд сельскохозяйственных культур; размещение для собственных нужд садовых домов, жилых домов, хозяйственных построек и гаражей)</w:t>
            </w:r>
            <w:r w:rsidRPr="00476612">
              <w:rPr>
                <w:rFonts w:ascii="Arial" w:eastAsia="Times New Roman" w:hAnsi="Arial" w:cs="Arial"/>
                <w:sz w:val="20"/>
                <w:szCs w:val="20"/>
                <w:lang w:eastAsia="zh-CN"/>
              </w:rPr>
              <w:t>, огородничества (</w:t>
            </w:r>
            <w:r w:rsidRPr="00476612">
              <w:rPr>
                <w:rFonts w:ascii="Arial" w:eastAsia="Times New Roman" w:hAnsi="Arial" w:cs="Arial"/>
                <w:iCs/>
                <w:sz w:val="20"/>
                <w:szCs w:val="20"/>
                <w:lang w:eastAsia="zh-CN"/>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r w:rsidRPr="00476612">
              <w:rPr>
                <w:rFonts w:ascii="Arial" w:eastAsia="Times New Roman" w:hAnsi="Arial" w:cs="Arial"/>
                <w:sz w:val="20"/>
                <w:szCs w:val="20"/>
                <w:lang w:eastAsia="zh-CN"/>
              </w:rPr>
              <w:t>), сенокошения (</w:t>
            </w:r>
            <w:r w:rsidRPr="00476612">
              <w:rPr>
                <w:rFonts w:ascii="Arial" w:eastAsia="Times New Roman" w:hAnsi="Arial" w:cs="Arial"/>
                <w:iCs/>
                <w:sz w:val="20"/>
                <w:szCs w:val="20"/>
                <w:lang w:eastAsia="zh-CN"/>
              </w:rPr>
              <w:t>кошение трав, сбор и заготовка сена), выпаса сельскохозяйственных животных (выпас сельскохозяйственных животных)</w:t>
            </w:r>
            <w:r w:rsidRPr="00476612">
              <w:rPr>
                <w:rFonts w:ascii="Arial" w:eastAsia="Times New Roman" w:hAnsi="Arial" w:cs="Arial"/>
                <w:sz w:val="20"/>
                <w:szCs w:val="20"/>
                <w:lang w:eastAsia="zh-CN"/>
              </w:rPr>
              <w:t>.</w:t>
            </w:r>
          </w:p>
          <w:p w:rsidR="00C67F75" w:rsidRPr="00476612" w:rsidRDefault="00C67F75" w:rsidP="00F90765">
            <w:pPr>
              <w:tabs>
                <w:tab w:val="left" w:pos="284"/>
              </w:tabs>
              <w:suppressAutoHyphens/>
              <w:autoSpaceDE w:val="0"/>
              <w:spacing w:after="0" w:line="264" w:lineRule="auto"/>
              <w:contextualSpacing/>
              <w:jc w:val="both"/>
              <w:rPr>
                <w:rFonts w:ascii="Arial" w:eastAsia="Times New Roman" w:hAnsi="Arial" w:cs="Arial"/>
                <w:sz w:val="20"/>
                <w:szCs w:val="20"/>
                <w:lang w:eastAsia="zh-CN"/>
              </w:rPr>
            </w:pPr>
            <w:r w:rsidRPr="00476612">
              <w:rPr>
                <w:rFonts w:ascii="Arial" w:eastAsia="Times New Roman" w:hAnsi="Arial" w:cs="Arial"/>
                <w:sz w:val="20"/>
                <w:szCs w:val="20"/>
                <w:lang w:eastAsia="zh-CN"/>
              </w:rPr>
              <w:t xml:space="preserve">Территория зоны сельскохозяйственного использования может быть переведена в состав другой территориальной зоны, в соответствии с </w:t>
            </w:r>
            <w:r w:rsidRPr="00476612">
              <w:rPr>
                <w:rFonts w:ascii="Arial" w:eastAsia="Times New Roman" w:hAnsi="Arial" w:cs="Arial"/>
                <w:sz w:val="20"/>
                <w:szCs w:val="20"/>
                <w:lang w:eastAsia="zh-CN"/>
              </w:rPr>
              <w:lastRenderedPageBreak/>
              <w:t>утвержденной градостроительной документацией, градостроительным регламентом, установленным настоящими Правилами.</w:t>
            </w:r>
          </w:p>
          <w:p w:rsidR="00C67F75" w:rsidRPr="00476612" w:rsidRDefault="00C67F75" w:rsidP="00F90765">
            <w:pPr>
              <w:widowControl w:val="0"/>
              <w:autoSpaceDE w:val="0"/>
              <w:spacing w:after="0"/>
              <w:jc w:val="both"/>
              <w:rPr>
                <w:rFonts w:ascii="Arial" w:hAnsi="Arial" w:cs="Arial"/>
                <w:b/>
                <w:bCs/>
                <w:sz w:val="20"/>
                <w:szCs w:val="20"/>
              </w:rPr>
            </w:pPr>
            <w:r w:rsidRPr="00476612">
              <w:rPr>
                <w:rFonts w:ascii="Arial" w:hAnsi="Arial" w:cs="Arial"/>
                <w:b/>
                <w:bCs/>
                <w:i/>
                <w:spacing w:val="2"/>
                <w:sz w:val="20"/>
                <w:szCs w:val="20"/>
              </w:rPr>
              <w:t>д</w:t>
            </w:r>
            <w:r w:rsidRPr="00476612">
              <w:rPr>
                <w:rFonts w:ascii="Arial" w:hAnsi="Arial" w:cs="Arial"/>
                <w:b/>
                <w:bCs/>
                <w:i/>
                <w:spacing w:val="-1"/>
                <w:sz w:val="20"/>
                <w:szCs w:val="20"/>
              </w:rPr>
              <w:t>л</w:t>
            </w:r>
            <w:r w:rsidRPr="00476612">
              <w:rPr>
                <w:rFonts w:ascii="Arial" w:hAnsi="Arial" w:cs="Arial"/>
                <w:b/>
                <w:bCs/>
                <w:i/>
                <w:sz w:val="20"/>
                <w:szCs w:val="20"/>
              </w:rPr>
              <w:t xml:space="preserve">я </w:t>
            </w:r>
            <w:r w:rsidRPr="00476612">
              <w:rPr>
                <w:rFonts w:ascii="Arial" w:hAnsi="Arial" w:cs="Arial"/>
                <w:b/>
                <w:bCs/>
                <w:i/>
                <w:spacing w:val="-1"/>
                <w:sz w:val="20"/>
                <w:szCs w:val="20"/>
              </w:rPr>
              <w:t>ж</w:t>
            </w:r>
            <w:r w:rsidRPr="00476612">
              <w:rPr>
                <w:rFonts w:ascii="Arial" w:hAnsi="Arial" w:cs="Arial"/>
                <w:b/>
                <w:bCs/>
                <w:i/>
                <w:spacing w:val="1"/>
                <w:sz w:val="20"/>
                <w:szCs w:val="20"/>
              </w:rPr>
              <w:t>ив</w:t>
            </w:r>
            <w:r w:rsidRPr="00476612">
              <w:rPr>
                <w:rFonts w:ascii="Arial" w:hAnsi="Arial" w:cs="Arial"/>
                <w:b/>
                <w:bCs/>
                <w:i/>
                <w:spacing w:val="-1"/>
                <w:sz w:val="20"/>
                <w:szCs w:val="20"/>
              </w:rPr>
              <w:t>о</w:t>
            </w:r>
            <w:r w:rsidRPr="00476612">
              <w:rPr>
                <w:rFonts w:ascii="Arial" w:hAnsi="Arial" w:cs="Arial"/>
                <w:b/>
                <w:bCs/>
                <w:i/>
                <w:spacing w:val="1"/>
                <w:sz w:val="20"/>
                <w:szCs w:val="20"/>
              </w:rPr>
              <w:t>тн</w:t>
            </w:r>
            <w:r w:rsidRPr="00476612">
              <w:rPr>
                <w:rFonts w:ascii="Arial" w:hAnsi="Arial" w:cs="Arial"/>
                <w:b/>
                <w:bCs/>
                <w:i/>
                <w:spacing w:val="-1"/>
                <w:sz w:val="20"/>
                <w:szCs w:val="20"/>
              </w:rPr>
              <w:t>о</w:t>
            </w:r>
            <w:r w:rsidRPr="00476612">
              <w:rPr>
                <w:rFonts w:ascii="Arial" w:hAnsi="Arial" w:cs="Arial"/>
                <w:b/>
                <w:bCs/>
                <w:i/>
                <w:spacing w:val="1"/>
                <w:sz w:val="20"/>
                <w:szCs w:val="20"/>
              </w:rPr>
              <w:t>во</w:t>
            </w:r>
            <w:r w:rsidRPr="00476612">
              <w:rPr>
                <w:rFonts w:ascii="Arial" w:hAnsi="Arial" w:cs="Arial"/>
                <w:b/>
                <w:bCs/>
                <w:i/>
                <w:sz w:val="20"/>
                <w:szCs w:val="20"/>
              </w:rPr>
              <w:t>д</w:t>
            </w:r>
            <w:r w:rsidRPr="00476612">
              <w:rPr>
                <w:rFonts w:ascii="Arial" w:hAnsi="Arial" w:cs="Arial"/>
                <w:b/>
                <w:bCs/>
                <w:i/>
                <w:spacing w:val="-4"/>
                <w:sz w:val="20"/>
                <w:szCs w:val="20"/>
              </w:rPr>
              <w:t>с</w:t>
            </w:r>
            <w:r w:rsidRPr="00476612">
              <w:rPr>
                <w:rFonts w:ascii="Arial" w:hAnsi="Arial" w:cs="Arial"/>
                <w:b/>
                <w:bCs/>
                <w:i/>
                <w:spacing w:val="1"/>
                <w:sz w:val="20"/>
                <w:szCs w:val="20"/>
              </w:rPr>
              <w:t>тв</w:t>
            </w:r>
            <w:r w:rsidRPr="00476612">
              <w:rPr>
                <w:rFonts w:ascii="Arial" w:hAnsi="Arial" w:cs="Arial"/>
                <w:b/>
                <w:bCs/>
                <w:i/>
                <w:spacing w:val="-1"/>
                <w:sz w:val="20"/>
                <w:szCs w:val="20"/>
              </w:rPr>
              <w:t>а</w:t>
            </w:r>
            <w:r w:rsidRPr="00476612">
              <w:rPr>
                <w:rFonts w:ascii="Arial" w:hAnsi="Arial" w:cs="Arial"/>
                <w:b/>
                <w:bCs/>
                <w:i/>
                <w:sz w:val="20"/>
                <w:szCs w:val="20"/>
              </w:rPr>
              <w:t>,</w:t>
            </w:r>
            <w:r w:rsidRPr="00476612">
              <w:rPr>
                <w:rFonts w:ascii="Arial" w:hAnsi="Arial" w:cs="Arial"/>
                <w:b/>
                <w:bCs/>
                <w:i/>
                <w:spacing w:val="6"/>
                <w:sz w:val="20"/>
                <w:szCs w:val="20"/>
              </w:rPr>
              <w:t xml:space="preserve"> </w:t>
            </w:r>
            <w:r w:rsidRPr="00476612">
              <w:rPr>
                <w:rFonts w:ascii="Arial" w:hAnsi="Arial" w:cs="Arial"/>
                <w:b/>
                <w:bCs/>
                <w:i/>
                <w:spacing w:val="1"/>
                <w:sz w:val="20"/>
                <w:szCs w:val="20"/>
              </w:rPr>
              <w:t>х</w:t>
            </w:r>
            <w:r w:rsidRPr="00476612">
              <w:rPr>
                <w:rFonts w:ascii="Arial" w:hAnsi="Arial" w:cs="Arial"/>
                <w:b/>
                <w:bCs/>
                <w:i/>
                <w:spacing w:val="-1"/>
                <w:sz w:val="20"/>
                <w:szCs w:val="20"/>
              </w:rPr>
              <w:t>р</w:t>
            </w:r>
            <w:r w:rsidRPr="00476612">
              <w:rPr>
                <w:rFonts w:ascii="Arial" w:hAnsi="Arial" w:cs="Arial"/>
                <w:b/>
                <w:bCs/>
                <w:i/>
                <w:spacing w:val="1"/>
                <w:sz w:val="20"/>
                <w:szCs w:val="20"/>
              </w:rPr>
              <w:t>ан</w:t>
            </w:r>
            <w:r w:rsidRPr="00476612">
              <w:rPr>
                <w:rFonts w:ascii="Arial" w:hAnsi="Arial" w:cs="Arial"/>
                <w:b/>
                <w:bCs/>
                <w:i/>
                <w:spacing w:val="-1"/>
                <w:sz w:val="20"/>
                <w:szCs w:val="20"/>
              </w:rPr>
              <w:t>е</w:t>
            </w:r>
            <w:r w:rsidRPr="00476612">
              <w:rPr>
                <w:rFonts w:ascii="Arial" w:hAnsi="Arial" w:cs="Arial"/>
                <w:b/>
                <w:bCs/>
                <w:i/>
                <w:spacing w:val="1"/>
                <w:sz w:val="20"/>
                <w:szCs w:val="20"/>
              </w:rPr>
              <w:t>н</w:t>
            </w:r>
            <w:r w:rsidRPr="00476612">
              <w:rPr>
                <w:rFonts w:ascii="Arial" w:hAnsi="Arial" w:cs="Arial"/>
                <w:b/>
                <w:bCs/>
                <w:i/>
                <w:spacing w:val="-2"/>
                <w:sz w:val="20"/>
                <w:szCs w:val="20"/>
              </w:rPr>
              <w:t>и</w:t>
            </w:r>
            <w:r w:rsidRPr="00476612">
              <w:rPr>
                <w:rFonts w:ascii="Arial" w:hAnsi="Arial" w:cs="Arial"/>
                <w:b/>
                <w:bCs/>
                <w:i/>
                <w:sz w:val="20"/>
                <w:szCs w:val="20"/>
              </w:rPr>
              <w:t>я</w:t>
            </w:r>
            <w:r w:rsidRPr="00476612">
              <w:rPr>
                <w:rFonts w:ascii="Arial" w:hAnsi="Arial" w:cs="Arial"/>
                <w:b/>
                <w:bCs/>
                <w:i/>
                <w:spacing w:val="6"/>
                <w:sz w:val="20"/>
                <w:szCs w:val="20"/>
              </w:rPr>
              <w:t xml:space="preserve"> </w:t>
            </w:r>
            <w:r w:rsidRPr="00476612">
              <w:rPr>
                <w:rFonts w:ascii="Arial" w:hAnsi="Arial" w:cs="Arial"/>
                <w:b/>
                <w:bCs/>
                <w:i/>
                <w:sz w:val="20"/>
                <w:szCs w:val="20"/>
              </w:rPr>
              <w:t xml:space="preserve">и </w:t>
            </w:r>
            <w:r w:rsidRPr="00476612">
              <w:rPr>
                <w:rFonts w:ascii="Arial" w:hAnsi="Arial" w:cs="Arial"/>
                <w:b/>
                <w:bCs/>
                <w:i/>
                <w:spacing w:val="1"/>
                <w:sz w:val="20"/>
                <w:szCs w:val="20"/>
              </w:rPr>
              <w:t>п</w:t>
            </w:r>
            <w:r w:rsidRPr="00476612">
              <w:rPr>
                <w:rFonts w:ascii="Arial" w:hAnsi="Arial" w:cs="Arial"/>
                <w:b/>
                <w:bCs/>
                <w:i/>
                <w:spacing w:val="-1"/>
                <w:sz w:val="20"/>
                <w:szCs w:val="20"/>
              </w:rPr>
              <w:t>е</w:t>
            </w:r>
            <w:r w:rsidRPr="00476612">
              <w:rPr>
                <w:rFonts w:ascii="Arial" w:hAnsi="Arial" w:cs="Arial"/>
                <w:b/>
                <w:bCs/>
                <w:i/>
                <w:spacing w:val="1"/>
                <w:sz w:val="20"/>
                <w:szCs w:val="20"/>
              </w:rPr>
              <w:t>р</w:t>
            </w:r>
            <w:r w:rsidRPr="00476612">
              <w:rPr>
                <w:rFonts w:ascii="Arial" w:hAnsi="Arial" w:cs="Arial"/>
                <w:b/>
                <w:bCs/>
                <w:i/>
                <w:spacing w:val="-1"/>
                <w:sz w:val="20"/>
                <w:szCs w:val="20"/>
              </w:rPr>
              <w:t>е</w:t>
            </w:r>
            <w:r w:rsidRPr="00476612">
              <w:rPr>
                <w:rFonts w:ascii="Arial" w:hAnsi="Arial" w:cs="Arial"/>
                <w:b/>
                <w:bCs/>
                <w:i/>
                <w:spacing w:val="1"/>
                <w:sz w:val="20"/>
                <w:szCs w:val="20"/>
              </w:rPr>
              <w:t>ра</w:t>
            </w:r>
            <w:r w:rsidRPr="00476612">
              <w:rPr>
                <w:rFonts w:ascii="Arial" w:hAnsi="Arial" w:cs="Arial"/>
                <w:b/>
                <w:bCs/>
                <w:i/>
                <w:spacing w:val="-1"/>
                <w:sz w:val="20"/>
                <w:szCs w:val="20"/>
              </w:rPr>
              <w:t>бо</w:t>
            </w:r>
            <w:r w:rsidRPr="00476612">
              <w:rPr>
                <w:rFonts w:ascii="Arial" w:hAnsi="Arial" w:cs="Arial"/>
                <w:b/>
                <w:bCs/>
                <w:i/>
                <w:spacing w:val="1"/>
                <w:sz w:val="20"/>
                <w:szCs w:val="20"/>
              </w:rPr>
              <w:t>т</w:t>
            </w:r>
            <w:r w:rsidRPr="00476612">
              <w:rPr>
                <w:rFonts w:ascii="Arial" w:hAnsi="Arial" w:cs="Arial"/>
                <w:b/>
                <w:bCs/>
                <w:i/>
                <w:sz w:val="20"/>
                <w:szCs w:val="20"/>
              </w:rPr>
              <w:t xml:space="preserve">ки </w:t>
            </w:r>
            <w:r w:rsidRPr="00476612">
              <w:rPr>
                <w:rFonts w:ascii="Arial" w:hAnsi="Arial" w:cs="Arial"/>
                <w:b/>
                <w:bCs/>
                <w:i/>
                <w:spacing w:val="-1"/>
                <w:sz w:val="20"/>
                <w:szCs w:val="20"/>
              </w:rPr>
              <w:t>сел</w:t>
            </w:r>
            <w:r w:rsidRPr="00476612">
              <w:rPr>
                <w:rFonts w:ascii="Arial" w:hAnsi="Arial" w:cs="Arial"/>
                <w:b/>
                <w:bCs/>
                <w:i/>
                <w:spacing w:val="2"/>
                <w:sz w:val="20"/>
                <w:szCs w:val="20"/>
              </w:rPr>
              <w:t>ь</w:t>
            </w:r>
            <w:r w:rsidRPr="00476612">
              <w:rPr>
                <w:rFonts w:ascii="Arial" w:hAnsi="Arial" w:cs="Arial"/>
                <w:b/>
                <w:bCs/>
                <w:i/>
                <w:spacing w:val="-1"/>
                <w:sz w:val="20"/>
                <w:szCs w:val="20"/>
              </w:rPr>
              <w:t>с</w:t>
            </w:r>
            <w:r w:rsidRPr="00476612">
              <w:rPr>
                <w:rFonts w:ascii="Arial" w:hAnsi="Arial" w:cs="Arial"/>
                <w:b/>
                <w:bCs/>
                <w:i/>
                <w:sz w:val="20"/>
                <w:szCs w:val="20"/>
              </w:rPr>
              <w:t>к</w:t>
            </w:r>
            <w:r w:rsidRPr="00476612">
              <w:rPr>
                <w:rFonts w:ascii="Arial" w:hAnsi="Arial" w:cs="Arial"/>
                <w:b/>
                <w:bCs/>
                <w:i/>
                <w:spacing w:val="1"/>
                <w:sz w:val="20"/>
                <w:szCs w:val="20"/>
              </w:rPr>
              <w:t>охо</w:t>
            </w:r>
            <w:r w:rsidRPr="00476612">
              <w:rPr>
                <w:rFonts w:ascii="Arial" w:hAnsi="Arial" w:cs="Arial"/>
                <w:b/>
                <w:bCs/>
                <w:i/>
                <w:spacing w:val="-1"/>
                <w:sz w:val="20"/>
                <w:szCs w:val="20"/>
              </w:rPr>
              <w:t>з</w:t>
            </w:r>
            <w:r w:rsidRPr="00476612">
              <w:rPr>
                <w:rFonts w:ascii="Arial" w:hAnsi="Arial" w:cs="Arial"/>
                <w:b/>
                <w:bCs/>
                <w:i/>
                <w:spacing w:val="1"/>
                <w:sz w:val="20"/>
                <w:szCs w:val="20"/>
              </w:rPr>
              <w:t>яй</w:t>
            </w:r>
            <w:r w:rsidRPr="00476612">
              <w:rPr>
                <w:rFonts w:ascii="Arial" w:hAnsi="Arial" w:cs="Arial"/>
                <w:b/>
                <w:bCs/>
                <w:i/>
                <w:spacing w:val="-3"/>
                <w:sz w:val="20"/>
                <w:szCs w:val="20"/>
              </w:rPr>
              <w:t>с</w:t>
            </w:r>
            <w:r w:rsidRPr="00476612">
              <w:rPr>
                <w:rFonts w:ascii="Arial" w:hAnsi="Arial" w:cs="Arial"/>
                <w:b/>
                <w:bCs/>
                <w:i/>
                <w:spacing w:val="1"/>
                <w:sz w:val="20"/>
                <w:szCs w:val="20"/>
              </w:rPr>
              <w:t>тв</w:t>
            </w:r>
            <w:r w:rsidRPr="00476612">
              <w:rPr>
                <w:rFonts w:ascii="Arial" w:hAnsi="Arial" w:cs="Arial"/>
                <w:b/>
                <w:bCs/>
                <w:i/>
                <w:spacing w:val="-1"/>
                <w:sz w:val="20"/>
                <w:szCs w:val="20"/>
              </w:rPr>
              <w:t>е</w:t>
            </w:r>
            <w:r w:rsidRPr="00476612">
              <w:rPr>
                <w:rFonts w:ascii="Arial" w:hAnsi="Arial" w:cs="Arial"/>
                <w:b/>
                <w:bCs/>
                <w:i/>
                <w:spacing w:val="1"/>
                <w:sz w:val="20"/>
                <w:szCs w:val="20"/>
              </w:rPr>
              <w:t>н</w:t>
            </w:r>
            <w:r w:rsidRPr="00476612">
              <w:rPr>
                <w:rFonts w:ascii="Arial" w:hAnsi="Arial" w:cs="Arial"/>
                <w:b/>
                <w:bCs/>
                <w:i/>
                <w:spacing w:val="-1"/>
                <w:sz w:val="20"/>
                <w:szCs w:val="20"/>
              </w:rPr>
              <w:t>н</w:t>
            </w:r>
            <w:r w:rsidRPr="00476612">
              <w:rPr>
                <w:rFonts w:ascii="Arial" w:hAnsi="Arial" w:cs="Arial"/>
                <w:b/>
                <w:bCs/>
                <w:i/>
                <w:spacing w:val="1"/>
                <w:sz w:val="20"/>
                <w:szCs w:val="20"/>
              </w:rPr>
              <w:t>о</w:t>
            </w:r>
            <w:r w:rsidRPr="00476612">
              <w:rPr>
                <w:rFonts w:ascii="Arial" w:hAnsi="Arial" w:cs="Arial"/>
                <w:b/>
                <w:bCs/>
                <w:i/>
                <w:sz w:val="20"/>
                <w:szCs w:val="20"/>
              </w:rPr>
              <w:t xml:space="preserve">й </w:t>
            </w:r>
            <w:r w:rsidRPr="00476612">
              <w:rPr>
                <w:rFonts w:ascii="Arial" w:hAnsi="Arial" w:cs="Arial"/>
                <w:b/>
                <w:bCs/>
                <w:i/>
                <w:spacing w:val="1"/>
                <w:sz w:val="20"/>
                <w:szCs w:val="20"/>
              </w:rPr>
              <w:t>про</w:t>
            </w:r>
            <w:r w:rsidRPr="00476612">
              <w:rPr>
                <w:rFonts w:ascii="Arial" w:hAnsi="Arial" w:cs="Arial"/>
                <w:b/>
                <w:bCs/>
                <w:i/>
                <w:sz w:val="20"/>
                <w:szCs w:val="20"/>
              </w:rPr>
              <w:t>д</w:t>
            </w:r>
            <w:r w:rsidRPr="00476612">
              <w:rPr>
                <w:rFonts w:ascii="Arial" w:hAnsi="Arial" w:cs="Arial"/>
                <w:b/>
                <w:bCs/>
                <w:i/>
                <w:spacing w:val="-1"/>
                <w:sz w:val="20"/>
                <w:szCs w:val="20"/>
              </w:rPr>
              <w:t>у</w:t>
            </w:r>
            <w:r w:rsidRPr="00476612">
              <w:rPr>
                <w:rFonts w:ascii="Arial" w:hAnsi="Arial" w:cs="Arial"/>
                <w:b/>
                <w:bCs/>
                <w:i/>
                <w:sz w:val="20"/>
                <w:szCs w:val="20"/>
              </w:rPr>
              <w:t>к</w:t>
            </w:r>
            <w:r w:rsidRPr="00476612">
              <w:rPr>
                <w:rFonts w:ascii="Arial" w:hAnsi="Arial" w:cs="Arial"/>
                <w:b/>
                <w:bCs/>
                <w:i/>
                <w:spacing w:val="1"/>
                <w:sz w:val="20"/>
                <w:szCs w:val="20"/>
              </w:rPr>
              <w:t>ц</w:t>
            </w:r>
            <w:r w:rsidRPr="00476612">
              <w:rPr>
                <w:rFonts w:ascii="Arial" w:hAnsi="Arial" w:cs="Arial"/>
                <w:b/>
                <w:bCs/>
                <w:i/>
                <w:spacing w:val="-2"/>
                <w:sz w:val="20"/>
                <w:szCs w:val="20"/>
              </w:rPr>
              <w:t>и</w:t>
            </w:r>
            <w:r w:rsidRPr="00476612">
              <w:rPr>
                <w:rFonts w:ascii="Arial" w:hAnsi="Arial" w:cs="Arial"/>
                <w:b/>
                <w:bCs/>
                <w:i/>
                <w:spacing w:val="1"/>
                <w:sz w:val="20"/>
                <w:szCs w:val="20"/>
              </w:rPr>
              <w:t>и</w:t>
            </w:r>
            <w:r w:rsidRPr="00476612">
              <w:rPr>
                <w:rFonts w:ascii="Arial" w:hAnsi="Arial" w:cs="Arial"/>
                <w:b/>
                <w:bCs/>
                <w:i/>
                <w:sz w:val="20"/>
                <w:szCs w:val="20"/>
              </w:rPr>
              <w:t xml:space="preserve">, </w:t>
            </w:r>
            <w:r w:rsidRPr="00476612">
              <w:rPr>
                <w:rFonts w:ascii="Arial" w:hAnsi="Arial" w:cs="Arial"/>
                <w:b/>
                <w:bCs/>
                <w:i/>
                <w:spacing w:val="-1"/>
                <w:sz w:val="20"/>
                <w:szCs w:val="20"/>
              </w:rPr>
              <w:t>с</w:t>
            </w:r>
            <w:r w:rsidRPr="00476612">
              <w:rPr>
                <w:rFonts w:ascii="Arial" w:hAnsi="Arial" w:cs="Arial"/>
                <w:b/>
                <w:bCs/>
                <w:i/>
                <w:sz w:val="20"/>
                <w:szCs w:val="20"/>
              </w:rPr>
              <w:t>к</w:t>
            </w:r>
            <w:r w:rsidRPr="00476612">
              <w:rPr>
                <w:rFonts w:ascii="Arial" w:hAnsi="Arial" w:cs="Arial"/>
                <w:b/>
                <w:bCs/>
                <w:i/>
                <w:spacing w:val="-1"/>
                <w:sz w:val="20"/>
                <w:szCs w:val="20"/>
              </w:rPr>
              <w:t>о</w:t>
            </w:r>
            <w:r w:rsidRPr="00476612">
              <w:rPr>
                <w:rFonts w:ascii="Arial" w:hAnsi="Arial" w:cs="Arial"/>
                <w:b/>
                <w:bCs/>
                <w:i/>
                <w:spacing w:val="1"/>
                <w:sz w:val="20"/>
                <w:szCs w:val="20"/>
              </w:rPr>
              <w:t>т</w:t>
            </w:r>
            <w:r w:rsidRPr="00476612">
              <w:rPr>
                <w:rFonts w:ascii="Arial" w:hAnsi="Arial" w:cs="Arial"/>
                <w:b/>
                <w:bCs/>
                <w:i/>
                <w:spacing w:val="-1"/>
                <w:sz w:val="20"/>
                <w:szCs w:val="20"/>
              </w:rPr>
              <w:t>о</w:t>
            </w:r>
            <w:r w:rsidRPr="00476612">
              <w:rPr>
                <w:rFonts w:ascii="Arial" w:hAnsi="Arial" w:cs="Arial"/>
                <w:b/>
                <w:bCs/>
                <w:i/>
                <w:spacing w:val="1"/>
                <w:sz w:val="20"/>
                <w:szCs w:val="20"/>
              </w:rPr>
              <w:t>во</w:t>
            </w:r>
            <w:r w:rsidRPr="00476612">
              <w:rPr>
                <w:rFonts w:ascii="Arial" w:hAnsi="Arial" w:cs="Arial"/>
                <w:b/>
                <w:bCs/>
                <w:i/>
                <w:sz w:val="20"/>
                <w:szCs w:val="20"/>
              </w:rPr>
              <w:t>д</w:t>
            </w:r>
            <w:r w:rsidRPr="00476612">
              <w:rPr>
                <w:rFonts w:ascii="Arial" w:hAnsi="Arial" w:cs="Arial"/>
                <w:b/>
                <w:bCs/>
                <w:i/>
                <w:spacing w:val="-4"/>
                <w:sz w:val="20"/>
                <w:szCs w:val="20"/>
              </w:rPr>
              <w:t>с</w:t>
            </w:r>
            <w:r w:rsidRPr="00476612">
              <w:rPr>
                <w:rFonts w:ascii="Arial" w:hAnsi="Arial" w:cs="Arial"/>
                <w:b/>
                <w:bCs/>
                <w:i/>
                <w:spacing w:val="1"/>
                <w:sz w:val="20"/>
                <w:szCs w:val="20"/>
              </w:rPr>
              <w:t>тв</w:t>
            </w:r>
            <w:r w:rsidRPr="00476612">
              <w:rPr>
                <w:rFonts w:ascii="Arial" w:hAnsi="Arial" w:cs="Arial"/>
                <w:b/>
                <w:bCs/>
                <w:i/>
                <w:spacing w:val="-1"/>
                <w:sz w:val="20"/>
                <w:szCs w:val="20"/>
              </w:rPr>
              <w:t>а</w:t>
            </w:r>
            <w:r w:rsidRPr="00476612">
              <w:rPr>
                <w:rFonts w:ascii="Arial" w:hAnsi="Arial" w:cs="Arial"/>
                <w:b/>
                <w:bCs/>
                <w:i/>
                <w:sz w:val="20"/>
                <w:szCs w:val="20"/>
              </w:rPr>
              <w:t xml:space="preserve">, </w:t>
            </w:r>
            <w:r w:rsidRPr="00476612">
              <w:rPr>
                <w:rFonts w:ascii="Arial" w:hAnsi="Arial" w:cs="Arial"/>
                <w:b/>
                <w:bCs/>
                <w:i/>
                <w:spacing w:val="-1"/>
                <w:sz w:val="20"/>
                <w:szCs w:val="20"/>
              </w:rPr>
              <w:t>с</w:t>
            </w:r>
            <w:r w:rsidRPr="00476612">
              <w:rPr>
                <w:rFonts w:ascii="Arial" w:hAnsi="Arial" w:cs="Arial"/>
                <w:b/>
                <w:bCs/>
                <w:i/>
                <w:spacing w:val="1"/>
                <w:sz w:val="20"/>
                <w:szCs w:val="20"/>
              </w:rPr>
              <w:t>вин</w:t>
            </w:r>
            <w:r w:rsidRPr="00476612">
              <w:rPr>
                <w:rFonts w:ascii="Arial" w:hAnsi="Arial" w:cs="Arial"/>
                <w:b/>
                <w:bCs/>
                <w:i/>
                <w:spacing w:val="-1"/>
                <w:sz w:val="20"/>
                <w:szCs w:val="20"/>
              </w:rPr>
              <w:t>о</w:t>
            </w:r>
            <w:r w:rsidRPr="00476612">
              <w:rPr>
                <w:rFonts w:ascii="Arial" w:hAnsi="Arial" w:cs="Arial"/>
                <w:b/>
                <w:bCs/>
                <w:i/>
                <w:spacing w:val="1"/>
                <w:sz w:val="20"/>
                <w:szCs w:val="20"/>
              </w:rPr>
              <w:t>во</w:t>
            </w:r>
            <w:r w:rsidRPr="00476612">
              <w:rPr>
                <w:rFonts w:ascii="Arial" w:hAnsi="Arial" w:cs="Arial"/>
                <w:b/>
                <w:bCs/>
                <w:i/>
                <w:sz w:val="20"/>
                <w:szCs w:val="20"/>
              </w:rPr>
              <w:t>д</w:t>
            </w:r>
            <w:r w:rsidRPr="00476612">
              <w:rPr>
                <w:rFonts w:ascii="Arial" w:hAnsi="Arial" w:cs="Arial"/>
                <w:b/>
                <w:bCs/>
                <w:i/>
                <w:spacing w:val="-4"/>
                <w:sz w:val="20"/>
                <w:szCs w:val="20"/>
              </w:rPr>
              <w:t>с</w:t>
            </w:r>
            <w:r w:rsidRPr="00476612">
              <w:rPr>
                <w:rFonts w:ascii="Arial" w:hAnsi="Arial" w:cs="Arial"/>
                <w:b/>
                <w:bCs/>
                <w:i/>
                <w:spacing w:val="1"/>
                <w:sz w:val="20"/>
                <w:szCs w:val="20"/>
              </w:rPr>
              <w:t>тв</w:t>
            </w:r>
            <w:r w:rsidRPr="00476612">
              <w:rPr>
                <w:rFonts w:ascii="Arial" w:hAnsi="Arial" w:cs="Arial"/>
                <w:b/>
                <w:bCs/>
                <w:i/>
                <w:spacing w:val="-1"/>
                <w:sz w:val="20"/>
                <w:szCs w:val="20"/>
              </w:rPr>
              <w:t>а</w:t>
            </w:r>
            <w:r w:rsidRPr="00476612">
              <w:rPr>
                <w:rFonts w:ascii="Arial" w:hAnsi="Arial" w:cs="Arial"/>
                <w:b/>
                <w:bCs/>
                <w:i/>
                <w:sz w:val="20"/>
                <w:szCs w:val="20"/>
              </w:rPr>
              <w:t xml:space="preserve">, </w:t>
            </w:r>
            <w:r w:rsidRPr="00476612">
              <w:rPr>
                <w:rFonts w:ascii="Arial" w:hAnsi="Arial" w:cs="Arial"/>
                <w:b/>
                <w:bCs/>
                <w:i/>
                <w:spacing w:val="1"/>
                <w:sz w:val="20"/>
                <w:szCs w:val="20"/>
              </w:rPr>
              <w:t>о</w:t>
            </w:r>
            <w:r w:rsidRPr="00476612">
              <w:rPr>
                <w:rFonts w:ascii="Arial" w:hAnsi="Arial" w:cs="Arial"/>
                <w:b/>
                <w:bCs/>
                <w:i/>
                <w:spacing w:val="-1"/>
                <w:sz w:val="20"/>
                <w:szCs w:val="20"/>
              </w:rPr>
              <w:t>бес</w:t>
            </w:r>
            <w:r w:rsidRPr="00476612">
              <w:rPr>
                <w:rFonts w:ascii="Arial" w:hAnsi="Arial" w:cs="Arial"/>
                <w:b/>
                <w:bCs/>
                <w:i/>
                <w:spacing w:val="1"/>
                <w:sz w:val="20"/>
                <w:szCs w:val="20"/>
              </w:rPr>
              <w:t>п</w:t>
            </w:r>
            <w:r w:rsidRPr="00476612">
              <w:rPr>
                <w:rFonts w:ascii="Arial" w:hAnsi="Arial" w:cs="Arial"/>
                <w:b/>
                <w:bCs/>
                <w:i/>
                <w:spacing w:val="-1"/>
                <w:sz w:val="20"/>
                <w:szCs w:val="20"/>
              </w:rPr>
              <w:t>ече</w:t>
            </w:r>
            <w:r w:rsidRPr="00476612">
              <w:rPr>
                <w:rFonts w:ascii="Arial" w:hAnsi="Arial" w:cs="Arial"/>
                <w:b/>
                <w:bCs/>
                <w:i/>
                <w:spacing w:val="1"/>
                <w:sz w:val="20"/>
                <w:szCs w:val="20"/>
              </w:rPr>
              <w:t>ни</w:t>
            </w:r>
            <w:r w:rsidRPr="00476612">
              <w:rPr>
                <w:rFonts w:ascii="Arial" w:hAnsi="Arial" w:cs="Arial"/>
                <w:b/>
                <w:bCs/>
                <w:i/>
                <w:sz w:val="20"/>
                <w:szCs w:val="20"/>
              </w:rPr>
              <w:t xml:space="preserve">я </w:t>
            </w:r>
            <w:r w:rsidRPr="00476612">
              <w:rPr>
                <w:rFonts w:ascii="Arial" w:hAnsi="Arial" w:cs="Arial"/>
                <w:b/>
                <w:bCs/>
                <w:i/>
                <w:spacing w:val="-1"/>
                <w:sz w:val="20"/>
                <w:szCs w:val="20"/>
              </w:rPr>
              <w:t>сел</w:t>
            </w:r>
            <w:r w:rsidRPr="00476612">
              <w:rPr>
                <w:rFonts w:ascii="Arial" w:hAnsi="Arial" w:cs="Arial"/>
                <w:b/>
                <w:bCs/>
                <w:i/>
                <w:spacing w:val="2"/>
                <w:sz w:val="20"/>
                <w:szCs w:val="20"/>
              </w:rPr>
              <w:t>ь</w:t>
            </w:r>
            <w:r w:rsidRPr="00476612">
              <w:rPr>
                <w:rFonts w:ascii="Arial" w:hAnsi="Arial" w:cs="Arial"/>
                <w:b/>
                <w:bCs/>
                <w:i/>
                <w:spacing w:val="-1"/>
                <w:sz w:val="20"/>
                <w:szCs w:val="20"/>
              </w:rPr>
              <w:t>с</w:t>
            </w:r>
            <w:r w:rsidRPr="00476612">
              <w:rPr>
                <w:rFonts w:ascii="Arial" w:hAnsi="Arial" w:cs="Arial"/>
                <w:b/>
                <w:bCs/>
                <w:i/>
                <w:sz w:val="20"/>
                <w:szCs w:val="20"/>
              </w:rPr>
              <w:t>к</w:t>
            </w:r>
            <w:r w:rsidRPr="00476612">
              <w:rPr>
                <w:rFonts w:ascii="Arial" w:hAnsi="Arial" w:cs="Arial"/>
                <w:b/>
                <w:bCs/>
                <w:i/>
                <w:spacing w:val="1"/>
                <w:sz w:val="20"/>
                <w:szCs w:val="20"/>
              </w:rPr>
              <w:t>охо</w:t>
            </w:r>
            <w:r w:rsidRPr="00476612">
              <w:rPr>
                <w:rFonts w:ascii="Arial" w:hAnsi="Arial" w:cs="Arial"/>
                <w:b/>
                <w:bCs/>
                <w:i/>
                <w:spacing w:val="-1"/>
                <w:sz w:val="20"/>
                <w:szCs w:val="20"/>
              </w:rPr>
              <w:t>з</w:t>
            </w:r>
            <w:r w:rsidRPr="00476612">
              <w:rPr>
                <w:rFonts w:ascii="Arial" w:hAnsi="Arial" w:cs="Arial"/>
                <w:b/>
                <w:bCs/>
                <w:i/>
                <w:spacing w:val="1"/>
                <w:sz w:val="20"/>
                <w:szCs w:val="20"/>
              </w:rPr>
              <w:t>яй</w:t>
            </w:r>
            <w:r w:rsidRPr="00476612">
              <w:rPr>
                <w:rFonts w:ascii="Arial" w:hAnsi="Arial" w:cs="Arial"/>
                <w:b/>
                <w:bCs/>
                <w:i/>
                <w:spacing w:val="-3"/>
                <w:sz w:val="20"/>
                <w:szCs w:val="20"/>
              </w:rPr>
              <w:t>с</w:t>
            </w:r>
            <w:r w:rsidRPr="00476612">
              <w:rPr>
                <w:rFonts w:ascii="Arial" w:hAnsi="Arial" w:cs="Arial"/>
                <w:b/>
                <w:bCs/>
                <w:i/>
                <w:spacing w:val="1"/>
                <w:sz w:val="20"/>
                <w:szCs w:val="20"/>
              </w:rPr>
              <w:t>тв</w:t>
            </w:r>
            <w:r w:rsidRPr="00476612">
              <w:rPr>
                <w:rFonts w:ascii="Arial" w:hAnsi="Arial" w:cs="Arial"/>
                <w:b/>
                <w:bCs/>
                <w:i/>
                <w:spacing w:val="-1"/>
                <w:sz w:val="20"/>
                <w:szCs w:val="20"/>
              </w:rPr>
              <w:t>е</w:t>
            </w:r>
            <w:r w:rsidRPr="00476612">
              <w:rPr>
                <w:rFonts w:ascii="Arial" w:hAnsi="Arial" w:cs="Arial"/>
                <w:b/>
                <w:bCs/>
                <w:i/>
                <w:spacing w:val="1"/>
                <w:sz w:val="20"/>
                <w:szCs w:val="20"/>
              </w:rPr>
              <w:t>н</w:t>
            </w:r>
            <w:r w:rsidRPr="00476612">
              <w:rPr>
                <w:rFonts w:ascii="Arial" w:hAnsi="Arial" w:cs="Arial"/>
                <w:b/>
                <w:bCs/>
                <w:i/>
                <w:spacing w:val="-1"/>
                <w:sz w:val="20"/>
                <w:szCs w:val="20"/>
              </w:rPr>
              <w:t>н</w:t>
            </w:r>
            <w:r w:rsidRPr="00476612">
              <w:rPr>
                <w:rFonts w:ascii="Arial" w:hAnsi="Arial" w:cs="Arial"/>
                <w:b/>
                <w:bCs/>
                <w:i/>
                <w:spacing w:val="1"/>
                <w:sz w:val="20"/>
                <w:szCs w:val="20"/>
              </w:rPr>
              <w:t>о</w:t>
            </w:r>
            <w:r w:rsidRPr="00476612">
              <w:rPr>
                <w:rFonts w:ascii="Arial" w:hAnsi="Arial" w:cs="Arial"/>
                <w:b/>
                <w:bCs/>
                <w:i/>
                <w:spacing w:val="-2"/>
                <w:sz w:val="20"/>
                <w:szCs w:val="20"/>
              </w:rPr>
              <w:t>г</w:t>
            </w:r>
            <w:r w:rsidRPr="00476612">
              <w:rPr>
                <w:rFonts w:ascii="Arial" w:hAnsi="Arial" w:cs="Arial"/>
                <w:b/>
                <w:bCs/>
                <w:i/>
                <w:sz w:val="20"/>
                <w:szCs w:val="20"/>
              </w:rPr>
              <w:t xml:space="preserve">о </w:t>
            </w:r>
            <w:r w:rsidRPr="00476612">
              <w:rPr>
                <w:rFonts w:ascii="Arial" w:hAnsi="Arial" w:cs="Arial"/>
                <w:b/>
                <w:bCs/>
                <w:i/>
                <w:spacing w:val="1"/>
                <w:sz w:val="20"/>
                <w:szCs w:val="20"/>
              </w:rPr>
              <w:t>пр</w:t>
            </w:r>
            <w:r w:rsidRPr="00476612">
              <w:rPr>
                <w:rFonts w:ascii="Arial" w:hAnsi="Arial" w:cs="Arial"/>
                <w:b/>
                <w:bCs/>
                <w:i/>
                <w:spacing w:val="-1"/>
                <w:sz w:val="20"/>
                <w:szCs w:val="20"/>
              </w:rPr>
              <w:t>о</w:t>
            </w:r>
            <w:r w:rsidRPr="00476612">
              <w:rPr>
                <w:rFonts w:ascii="Arial" w:hAnsi="Arial" w:cs="Arial"/>
                <w:b/>
                <w:bCs/>
                <w:i/>
                <w:spacing w:val="1"/>
                <w:sz w:val="20"/>
                <w:szCs w:val="20"/>
              </w:rPr>
              <w:t>и</w:t>
            </w:r>
            <w:r w:rsidRPr="00476612">
              <w:rPr>
                <w:rFonts w:ascii="Arial" w:hAnsi="Arial" w:cs="Arial"/>
                <w:b/>
                <w:bCs/>
                <w:i/>
                <w:spacing w:val="-1"/>
                <w:sz w:val="20"/>
                <w:szCs w:val="20"/>
              </w:rPr>
              <w:t>з</w:t>
            </w:r>
            <w:r w:rsidRPr="00476612">
              <w:rPr>
                <w:rFonts w:ascii="Arial" w:hAnsi="Arial" w:cs="Arial"/>
                <w:b/>
                <w:bCs/>
                <w:i/>
                <w:spacing w:val="1"/>
                <w:sz w:val="20"/>
                <w:szCs w:val="20"/>
              </w:rPr>
              <w:t>во</w:t>
            </w:r>
            <w:r w:rsidRPr="00476612">
              <w:rPr>
                <w:rFonts w:ascii="Arial" w:hAnsi="Arial" w:cs="Arial"/>
                <w:b/>
                <w:bCs/>
                <w:i/>
                <w:sz w:val="20"/>
                <w:szCs w:val="20"/>
              </w:rPr>
              <w:t>д</w:t>
            </w:r>
            <w:r w:rsidRPr="00476612">
              <w:rPr>
                <w:rFonts w:ascii="Arial" w:hAnsi="Arial" w:cs="Arial"/>
                <w:b/>
                <w:bCs/>
                <w:i/>
                <w:spacing w:val="-4"/>
                <w:sz w:val="20"/>
                <w:szCs w:val="20"/>
              </w:rPr>
              <w:t>с</w:t>
            </w:r>
            <w:r w:rsidRPr="00476612">
              <w:rPr>
                <w:rFonts w:ascii="Arial" w:hAnsi="Arial" w:cs="Arial"/>
                <w:b/>
                <w:bCs/>
                <w:i/>
                <w:spacing w:val="1"/>
                <w:sz w:val="20"/>
                <w:szCs w:val="20"/>
              </w:rPr>
              <w:t>тв</w:t>
            </w:r>
            <w:r w:rsidRPr="00476612">
              <w:rPr>
                <w:rFonts w:ascii="Arial" w:hAnsi="Arial" w:cs="Arial"/>
                <w:b/>
                <w:bCs/>
                <w:i/>
                <w:sz w:val="20"/>
                <w:szCs w:val="20"/>
              </w:rPr>
              <w:t>а</w:t>
            </w:r>
            <w:r w:rsidRPr="00476612">
              <w:rPr>
                <w:rFonts w:ascii="Arial" w:hAnsi="Arial" w:cs="Arial"/>
                <w:b/>
                <w:bCs/>
                <w:i/>
                <w:spacing w:val="1"/>
                <w:sz w:val="20"/>
                <w:szCs w:val="20"/>
              </w:rPr>
              <w:t xml:space="preserve"> </w:t>
            </w:r>
            <w:r w:rsidRPr="00476612">
              <w:rPr>
                <w:rFonts w:ascii="Arial" w:hAnsi="Arial" w:cs="Arial"/>
                <w:sz w:val="20"/>
                <w:szCs w:val="20"/>
              </w:rPr>
              <w:t xml:space="preserve">разрешено строительство, реконструкция зданий, сооружений, используемых для производства, содержания  животных, хранения и первичная переработка сельскохозяйственной продукции. Максимальная высота капитальных ограждений земельных участков, </w:t>
            </w:r>
            <w:smartTag w:uri="urn:schemas-microsoft-com:office:smarttags" w:element="metricconverter">
              <w:smartTagPr>
                <w:attr w:name="ProductID" w:val="2 м"/>
              </w:smartTagPr>
              <w:r w:rsidRPr="00476612">
                <w:rPr>
                  <w:rFonts w:ascii="Arial" w:hAnsi="Arial" w:cs="Arial"/>
                  <w:sz w:val="20"/>
                  <w:szCs w:val="20"/>
                </w:rPr>
                <w:t>2 м</w:t>
              </w:r>
            </w:smartTag>
            <w:r w:rsidRPr="00476612">
              <w:rPr>
                <w:rFonts w:ascii="Arial" w:hAnsi="Arial" w:cs="Arial"/>
                <w:b/>
                <w:bCs/>
                <w:i/>
                <w:sz w:val="20"/>
                <w:szCs w:val="20"/>
              </w:rPr>
              <w:t xml:space="preserve"> </w:t>
            </w:r>
          </w:p>
          <w:p w:rsidR="00C67F75" w:rsidRPr="00476612" w:rsidRDefault="00C67F75" w:rsidP="00F90765">
            <w:pPr>
              <w:widowControl w:val="0"/>
              <w:autoSpaceDE w:val="0"/>
              <w:spacing w:after="0"/>
              <w:jc w:val="both"/>
              <w:rPr>
                <w:rFonts w:ascii="Arial" w:hAnsi="Arial" w:cs="Arial"/>
                <w:sz w:val="20"/>
                <w:szCs w:val="20"/>
              </w:rPr>
            </w:pPr>
            <w:r w:rsidRPr="00476612">
              <w:rPr>
                <w:rFonts w:ascii="Arial" w:hAnsi="Arial" w:cs="Arial"/>
                <w:sz w:val="20"/>
                <w:szCs w:val="20"/>
              </w:rPr>
              <w:t xml:space="preserve">Санитарно-защитная зона для предприятий IV, V классов вредности должна быть максимально озеленена - не менее 60% площади; для предприятий II и III классов - не менее 50%; для предприятий, имеющих санитарно-защитную зону </w:t>
            </w:r>
            <w:smartTag w:uri="urn:schemas-microsoft-com:office:smarttags" w:element="metricconverter">
              <w:smartTagPr>
                <w:attr w:name="ProductID" w:val="1000 м"/>
              </w:smartTagPr>
              <w:r w:rsidRPr="00476612">
                <w:rPr>
                  <w:rFonts w:ascii="Arial" w:hAnsi="Arial" w:cs="Arial"/>
                  <w:sz w:val="20"/>
                  <w:szCs w:val="20"/>
                </w:rPr>
                <w:t>1000 м</w:t>
              </w:r>
            </w:smartTag>
            <w:r w:rsidRPr="00476612">
              <w:rPr>
                <w:rFonts w:ascii="Arial" w:hAnsi="Arial" w:cs="Arial"/>
                <w:sz w:val="20"/>
                <w:szCs w:val="20"/>
              </w:rPr>
              <w:t xml:space="preserve"> и более, - не менее 40% ее территории с обязательной организацией полосы древесно-кустарниковых насаждений со стороны жилой застройки. </w:t>
            </w:r>
          </w:p>
          <w:p w:rsidR="00C67F75" w:rsidRPr="00476612" w:rsidRDefault="00C67F75" w:rsidP="00F90765">
            <w:pPr>
              <w:tabs>
                <w:tab w:val="left" w:pos="284"/>
              </w:tabs>
              <w:suppressAutoHyphens/>
              <w:autoSpaceDE w:val="0"/>
              <w:spacing w:after="0" w:line="264" w:lineRule="auto"/>
              <w:contextualSpacing/>
              <w:jc w:val="both"/>
              <w:rPr>
                <w:rFonts w:ascii="Arial" w:eastAsia="Times New Roman" w:hAnsi="Arial" w:cs="Arial"/>
                <w:sz w:val="20"/>
                <w:szCs w:val="20"/>
                <w:lang w:eastAsia="zh-CN"/>
              </w:rPr>
            </w:pPr>
            <w:r w:rsidRPr="00476612">
              <w:rPr>
                <w:rFonts w:ascii="Arial" w:eastAsia="Times New Roman" w:hAnsi="Arial" w:cs="Arial"/>
                <w:sz w:val="20"/>
                <w:szCs w:val="20"/>
                <w:lang w:eastAsia="zh-CN"/>
              </w:rPr>
              <w:t>На территории зоны сельскохозяйственного использования не допускается размещение объектов производств несельскохозяйственного назначения, оказывающих вредное влияние на окружающую среду.</w:t>
            </w:r>
          </w:p>
          <w:p w:rsidR="00C67F75" w:rsidRPr="00476612" w:rsidRDefault="00C67F75" w:rsidP="00F90765">
            <w:pPr>
              <w:widowControl w:val="0"/>
              <w:autoSpaceDE w:val="0"/>
              <w:autoSpaceDN w:val="0"/>
              <w:adjustRightInd w:val="0"/>
              <w:spacing w:after="0" w:line="240" w:lineRule="auto"/>
              <w:jc w:val="both"/>
              <w:rPr>
                <w:rFonts w:ascii="Arial" w:hAnsi="Arial" w:cs="Arial"/>
                <w:sz w:val="20"/>
                <w:szCs w:val="20"/>
              </w:rPr>
            </w:pPr>
            <w:r w:rsidRPr="00476612">
              <w:rPr>
                <w:rFonts w:ascii="Arial" w:hAnsi="Arial" w:cs="Arial"/>
                <w:color w:val="000000"/>
                <w:sz w:val="20"/>
                <w:szCs w:val="20"/>
              </w:rPr>
              <w:t xml:space="preserve">В зоне  </w:t>
            </w:r>
            <w:r w:rsidRPr="00476612">
              <w:rPr>
                <w:rFonts w:ascii="Arial" w:hAnsi="Arial" w:cs="Arial"/>
                <w:sz w:val="20"/>
                <w:szCs w:val="20"/>
              </w:rPr>
              <w:t xml:space="preserve">С-3 – Зона размещения садовых и дачных </w:t>
            </w:r>
            <w:r w:rsidRPr="00476612">
              <w:rPr>
                <w:rFonts w:ascii="Arial" w:eastAsia="Times New Roman" w:hAnsi="Arial" w:cs="Arial"/>
                <w:bCs/>
                <w:kern w:val="36"/>
                <w:sz w:val="20"/>
                <w:szCs w:val="20"/>
                <w:lang w:eastAsia="ru-RU"/>
              </w:rPr>
              <w:t>участков застройка территорий садоводческих (дачных) объединений в соответствии со следующими документами:</w:t>
            </w:r>
          </w:p>
          <w:p w:rsidR="00C67F75" w:rsidRPr="00476612" w:rsidRDefault="00C67F75" w:rsidP="00F90765">
            <w:pPr>
              <w:spacing w:after="0" w:line="240" w:lineRule="auto"/>
              <w:outlineLvl w:val="0"/>
              <w:rPr>
                <w:rFonts w:ascii="Arial" w:eastAsia="Times New Roman" w:hAnsi="Arial" w:cs="Arial"/>
                <w:bCs/>
                <w:kern w:val="36"/>
                <w:sz w:val="20"/>
                <w:szCs w:val="20"/>
                <w:lang w:eastAsia="ru-RU"/>
              </w:rPr>
            </w:pPr>
            <w:r w:rsidRPr="00476612">
              <w:rPr>
                <w:rFonts w:ascii="Arial" w:eastAsia="Times New Roman" w:hAnsi="Arial" w:cs="Arial"/>
                <w:bCs/>
                <w:kern w:val="36"/>
                <w:sz w:val="20"/>
                <w:szCs w:val="20"/>
                <w:lang w:eastAsia="ru-RU"/>
              </w:rPr>
              <w:t>- СП 53.13330.2011 Планировка и застройка территорий садоводческих (дачных) объединений граждан, здания и сооружения. Актуализированная редакция СНиП 30-02-97*.</w:t>
            </w:r>
          </w:p>
          <w:p w:rsidR="00C67F75" w:rsidRPr="00476612" w:rsidRDefault="00C67F75" w:rsidP="00F90765">
            <w:pPr>
              <w:widowControl w:val="0"/>
              <w:autoSpaceDE w:val="0"/>
              <w:autoSpaceDN w:val="0"/>
              <w:adjustRightInd w:val="0"/>
              <w:spacing w:after="0" w:line="240" w:lineRule="auto"/>
              <w:jc w:val="both"/>
              <w:rPr>
                <w:rFonts w:ascii="Arial" w:hAnsi="Arial" w:cs="Arial"/>
                <w:sz w:val="20"/>
                <w:szCs w:val="20"/>
              </w:rPr>
            </w:pPr>
            <w:r w:rsidRPr="00476612">
              <w:rPr>
                <w:rFonts w:ascii="Arial" w:hAnsi="Arial" w:cs="Arial"/>
                <w:sz w:val="20"/>
                <w:szCs w:val="20"/>
              </w:rPr>
              <w:t>-региональными нормативами градостроительного проектирования;</w:t>
            </w:r>
          </w:p>
          <w:p w:rsidR="00C67F75" w:rsidRPr="00351019" w:rsidRDefault="00C67F75" w:rsidP="00F90765">
            <w:pPr>
              <w:widowControl w:val="0"/>
              <w:autoSpaceDE w:val="0"/>
              <w:autoSpaceDN w:val="0"/>
              <w:adjustRightInd w:val="0"/>
              <w:spacing w:after="0" w:line="240" w:lineRule="auto"/>
              <w:jc w:val="both"/>
              <w:rPr>
                <w:rFonts w:ascii="Times New Roman" w:hAnsi="Times New Roman"/>
                <w:sz w:val="20"/>
                <w:szCs w:val="20"/>
              </w:rPr>
            </w:pPr>
            <w:r w:rsidRPr="00476612">
              <w:rPr>
                <w:rFonts w:ascii="Arial" w:hAnsi="Arial" w:cs="Arial"/>
                <w:sz w:val="20"/>
                <w:szCs w:val="20"/>
              </w:rPr>
              <w:t>- иными действующими нормативными актами и техническими регламентами.</w:t>
            </w:r>
          </w:p>
        </w:tc>
      </w:tr>
    </w:tbl>
    <w:p w:rsidR="00561024" w:rsidRPr="00351019" w:rsidRDefault="00561024" w:rsidP="00561024">
      <w:pPr>
        <w:spacing w:after="0" w:line="240" w:lineRule="auto"/>
        <w:jc w:val="center"/>
        <w:rPr>
          <w:rFonts w:ascii="Times New Roman" w:hAnsi="Times New Roman"/>
          <w:sz w:val="24"/>
          <w:szCs w:val="24"/>
        </w:rPr>
      </w:pPr>
    </w:p>
    <w:p w:rsidR="00561024" w:rsidRPr="00351019" w:rsidRDefault="00561024" w:rsidP="00561024">
      <w:pPr>
        <w:spacing w:after="0" w:line="240" w:lineRule="auto"/>
        <w:jc w:val="both"/>
        <w:rPr>
          <w:rFonts w:ascii="Times New Roman" w:hAnsi="Times New Roman"/>
          <w:b/>
          <w:sz w:val="26"/>
          <w:szCs w:val="26"/>
        </w:rPr>
      </w:pPr>
      <w:r w:rsidRPr="00351019">
        <w:rPr>
          <w:rFonts w:ascii="Times New Roman" w:hAnsi="Times New Roman"/>
          <w:b/>
          <w:sz w:val="26"/>
          <w:szCs w:val="26"/>
        </w:rPr>
        <w:t>Зоны рекреационного назначения:</w:t>
      </w:r>
    </w:p>
    <w:p w:rsidR="00561024" w:rsidRPr="00351019" w:rsidRDefault="00561024" w:rsidP="00561024">
      <w:pPr>
        <w:spacing w:after="0" w:line="240" w:lineRule="auto"/>
        <w:jc w:val="both"/>
        <w:rPr>
          <w:rFonts w:ascii="Times New Roman" w:hAnsi="Times New Roman"/>
          <w:sz w:val="26"/>
          <w:szCs w:val="26"/>
        </w:rPr>
      </w:pPr>
      <w:r w:rsidRPr="00351019">
        <w:rPr>
          <w:rFonts w:ascii="Times New Roman" w:hAnsi="Times New Roman"/>
          <w:sz w:val="26"/>
          <w:szCs w:val="26"/>
        </w:rPr>
        <w:t xml:space="preserve">Р-1 Зона лесов, скверов, бульваров, </w:t>
      </w:r>
      <w:r w:rsidR="00304209">
        <w:rPr>
          <w:rFonts w:ascii="Times New Roman" w:hAnsi="Times New Roman"/>
          <w:sz w:val="26"/>
          <w:szCs w:val="26"/>
        </w:rPr>
        <w:t>парков;</w:t>
      </w:r>
    </w:p>
    <w:p w:rsidR="00561024" w:rsidRPr="00351019" w:rsidRDefault="00561024" w:rsidP="00561024">
      <w:pPr>
        <w:spacing w:after="0" w:line="240" w:lineRule="auto"/>
        <w:jc w:val="both"/>
        <w:rPr>
          <w:rFonts w:ascii="Times New Roman" w:hAnsi="Times New Roman"/>
          <w:sz w:val="26"/>
          <w:szCs w:val="26"/>
        </w:rPr>
      </w:pPr>
      <w:r w:rsidRPr="00351019">
        <w:rPr>
          <w:rFonts w:ascii="Times New Roman" w:hAnsi="Times New Roman"/>
          <w:sz w:val="26"/>
          <w:szCs w:val="26"/>
        </w:rPr>
        <w:t>Р-2 Зона водных объектов (пруды, озера, водохранилища, пляжи).</w:t>
      </w:r>
    </w:p>
    <w:p w:rsidR="00561024" w:rsidRPr="00351019" w:rsidRDefault="00561024" w:rsidP="00561024">
      <w:pPr>
        <w:spacing w:after="0" w:line="240" w:lineRule="auto"/>
        <w:jc w:val="both"/>
        <w:rPr>
          <w:rFonts w:ascii="Times New Roman" w:hAnsi="Times New Roman"/>
          <w:sz w:val="26"/>
          <w:szCs w:val="26"/>
        </w:rPr>
      </w:pPr>
      <w:r w:rsidRPr="00351019">
        <w:rPr>
          <w:rFonts w:ascii="Times New Roman" w:hAnsi="Times New Roman"/>
          <w:sz w:val="26"/>
          <w:szCs w:val="26"/>
        </w:rPr>
        <w:t xml:space="preserve">Р-3 Зона </w:t>
      </w:r>
      <w:r w:rsidR="00304209">
        <w:rPr>
          <w:rFonts w:ascii="Times New Roman" w:hAnsi="Times New Roman"/>
          <w:sz w:val="26"/>
          <w:szCs w:val="26"/>
        </w:rPr>
        <w:t>размещения</w:t>
      </w:r>
      <w:r w:rsidRPr="00351019">
        <w:rPr>
          <w:rFonts w:ascii="Times New Roman" w:hAnsi="Times New Roman"/>
          <w:sz w:val="26"/>
          <w:szCs w:val="26"/>
        </w:rPr>
        <w:t xml:space="preserve"> объектов</w:t>
      </w:r>
      <w:r w:rsidR="00304209">
        <w:rPr>
          <w:rFonts w:ascii="Times New Roman" w:hAnsi="Times New Roman"/>
          <w:sz w:val="26"/>
          <w:szCs w:val="26"/>
        </w:rPr>
        <w:t xml:space="preserve"> (территорий спорта, отдыха, туризма) рекреационного назначения</w:t>
      </w:r>
    </w:p>
    <w:tbl>
      <w:tblPr>
        <w:tblW w:w="15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4"/>
        <w:gridCol w:w="1277"/>
        <w:gridCol w:w="1275"/>
        <w:gridCol w:w="2550"/>
        <w:gridCol w:w="2835"/>
        <w:gridCol w:w="1134"/>
        <w:gridCol w:w="6"/>
        <w:gridCol w:w="1128"/>
        <w:gridCol w:w="1845"/>
        <w:gridCol w:w="1701"/>
        <w:gridCol w:w="39"/>
        <w:gridCol w:w="956"/>
      </w:tblGrid>
      <w:tr w:rsidR="00561024" w:rsidRPr="00351019" w:rsidTr="00F90765">
        <w:trPr>
          <w:trHeight w:val="615"/>
        </w:trPr>
        <w:tc>
          <w:tcPr>
            <w:tcW w:w="674" w:type="dxa"/>
            <w:vMerge w:val="restart"/>
            <w:tcBorders>
              <w:top w:val="single" w:sz="4" w:space="0" w:color="auto"/>
              <w:left w:val="single" w:sz="4" w:space="0" w:color="auto"/>
              <w:bottom w:val="single" w:sz="4" w:space="0" w:color="auto"/>
              <w:right w:val="single" w:sz="4" w:space="0" w:color="auto"/>
            </w:tcBorders>
            <w:hideMark/>
          </w:tcPr>
          <w:p w:rsidR="00561024" w:rsidRPr="00351019" w:rsidRDefault="00561024" w:rsidP="00F90765">
            <w:pPr>
              <w:rPr>
                <w:rFonts w:ascii="Times New Roman" w:hAnsi="Times New Roman"/>
                <w:sz w:val="20"/>
                <w:szCs w:val="20"/>
                <w:lang w:eastAsia="ru-RU"/>
              </w:rPr>
            </w:pPr>
            <w:r w:rsidRPr="00351019">
              <w:rPr>
                <w:rFonts w:ascii="Times New Roman" w:hAnsi="Times New Roman"/>
                <w:sz w:val="20"/>
                <w:szCs w:val="20"/>
                <w:lang w:eastAsia="ru-RU"/>
              </w:rPr>
              <w:t>Зона</w:t>
            </w:r>
          </w:p>
        </w:tc>
        <w:tc>
          <w:tcPr>
            <w:tcW w:w="7937" w:type="dxa"/>
            <w:gridSpan w:val="4"/>
            <w:tcBorders>
              <w:top w:val="single" w:sz="4" w:space="0" w:color="auto"/>
              <w:left w:val="single" w:sz="4" w:space="0" w:color="auto"/>
              <w:bottom w:val="single" w:sz="4" w:space="0" w:color="auto"/>
              <w:right w:val="single" w:sz="4" w:space="0" w:color="auto"/>
            </w:tcBorders>
            <w:hideMark/>
          </w:tcPr>
          <w:p w:rsidR="00561024" w:rsidRPr="00351019" w:rsidRDefault="00561024" w:rsidP="00F90765">
            <w:pPr>
              <w:jc w:val="center"/>
              <w:rPr>
                <w:rFonts w:ascii="Times New Roman" w:hAnsi="Times New Roman"/>
                <w:sz w:val="20"/>
                <w:szCs w:val="20"/>
                <w:lang w:eastAsia="ru-RU"/>
              </w:rPr>
            </w:pPr>
            <w:r w:rsidRPr="00351019">
              <w:rPr>
                <w:rFonts w:ascii="Times New Roman" w:hAnsi="Times New Roman"/>
                <w:sz w:val="20"/>
                <w:szCs w:val="20"/>
                <w:lang w:eastAsia="ru-RU"/>
              </w:rPr>
              <w:t>Код (числовое обозначение) классификатора видов разрешенного использования земельного участка&lt;3&gt;</w:t>
            </w:r>
          </w:p>
        </w:tc>
        <w:tc>
          <w:tcPr>
            <w:tcW w:w="1134" w:type="dxa"/>
            <w:vMerge w:val="restart"/>
            <w:tcBorders>
              <w:top w:val="single" w:sz="4" w:space="0" w:color="auto"/>
              <w:left w:val="single" w:sz="4" w:space="0" w:color="auto"/>
              <w:bottom w:val="single" w:sz="4" w:space="0" w:color="auto"/>
              <w:right w:val="single" w:sz="4" w:space="0" w:color="auto"/>
            </w:tcBorders>
            <w:hideMark/>
          </w:tcPr>
          <w:p w:rsidR="00561024" w:rsidRPr="00351019" w:rsidRDefault="00561024" w:rsidP="00F90765">
            <w:pPr>
              <w:jc w:val="center"/>
              <w:outlineLvl w:val="3"/>
              <w:rPr>
                <w:rFonts w:ascii="Times New Roman" w:hAnsi="Times New Roman"/>
                <w:sz w:val="20"/>
                <w:szCs w:val="20"/>
                <w:lang w:eastAsia="ru-RU"/>
              </w:rPr>
            </w:pPr>
            <w:proofErr w:type="spellStart"/>
            <w:r w:rsidRPr="00351019">
              <w:rPr>
                <w:rFonts w:ascii="Times New Roman" w:hAnsi="Times New Roman"/>
                <w:sz w:val="20"/>
                <w:szCs w:val="20"/>
                <w:lang w:eastAsia="ru-RU"/>
              </w:rPr>
              <w:t>Миним</w:t>
            </w:r>
            <w:proofErr w:type="spellEnd"/>
            <w:r w:rsidRPr="00351019">
              <w:rPr>
                <w:rFonts w:ascii="Times New Roman" w:hAnsi="Times New Roman"/>
                <w:sz w:val="20"/>
                <w:szCs w:val="20"/>
                <w:lang w:eastAsia="ru-RU"/>
              </w:rPr>
              <w:t>. площадь ЗУ,</w:t>
            </w:r>
          </w:p>
          <w:p w:rsidR="00561024" w:rsidRPr="00351019" w:rsidRDefault="00561024" w:rsidP="00F90765">
            <w:pPr>
              <w:jc w:val="center"/>
              <w:rPr>
                <w:rFonts w:ascii="Times New Roman" w:hAnsi="Times New Roman"/>
                <w:sz w:val="20"/>
                <w:szCs w:val="20"/>
                <w:lang w:eastAsia="ru-RU"/>
              </w:rPr>
            </w:pPr>
            <w:r w:rsidRPr="00351019">
              <w:rPr>
                <w:rFonts w:ascii="Times New Roman" w:eastAsia="Times New Roman" w:hAnsi="Times New Roman"/>
                <w:bCs/>
                <w:sz w:val="20"/>
                <w:szCs w:val="20"/>
                <w:lang w:eastAsia="ru-RU"/>
              </w:rPr>
              <w:t>(га</w:t>
            </w:r>
            <w:r w:rsidRPr="00351019">
              <w:rPr>
                <w:rFonts w:ascii="Times New Roman" w:hAnsi="Times New Roman"/>
                <w:sz w:val="20"/>
                <w:szCs w:val="20"/>
                <w:lang w:eastAsia="ru-RU"/>
              </w:rPr>
              <w:t>)</w:t>
            </w:r>
          </w:p>
        </w:tc>
        <w:tc>
          <w:tcPr>
            <w:tcW w:w="1134" w:type="dxa"/>
            <w:gridSpan w:val="2"/>
            <w:vMerge w:val="restart"/>
            <w:tcBorders>
              <w:top w:val="single" w:sz="4" w:space="0" w:color="auto"/>
              <w:left w:val="single" w:sz="4" w:space="0" w:color="auto"/>
              <w:bottom w:val="single" w:sz="4" w:space="0" w:color="auto"/>
              <w:right w:val="single" w:sz="4" w:space="0" w:color="auto"/>
            </w:tcBorders>
            <w:hideMark/>
          </w:tcPr>
          <w:p w:rsidR="00561024" w:rsidRPr="00351019" w:rsidRDefault="00561024" w:rsidP="00F90765">
            <w:pPr>
              <w:ind w:left="-108"/>
              <w:jc w:val="center"/>
              <w:outlineLvl w:val="3"/>
              <w:rPr>
                <w:rFonts w:ascii="Times New Roman" w:hAnsi="Times New Roman"/>
                <w:sz w:val="20"/>
                <w:szCs w:val="20"/>
                <w:lang w:eastAsia="ru-RU"/>
              </w:rPr>
            </w:pPr>
            <w:r w:rsidRPr="00351019">
              <w:rPr>
                <w:rFonts w:ascii="Times New Roman" w:hAnsi="Times New Roman"/>
                <w:sz w:val="20"/>
                <w:szCs w:val="20"/>
                <w:lang w:eastAsia="ru-RU"/>
              </w:rPr>
              <w:t>Максим. площадь ЗУ,</w:t>
            </w:r>
          </w:p>
          <w:p w:rsidR="00561024" w:rsidRPr="00351019" w:rsidRDefault="00561024" w:rsidP="00F90765">
            <w:pPr>
              <w:ind w:left="-108"/>
              <w:jc w:val="center"/>
              <w:rPr>
                <w:rFonts w:ascii="Times New Roman" w:hAnsi="Times New Roman"/>
                <w:sz w:val="20"/>
                <w:szCs w:val="20"/>
                <w:lang w:eastAsia="ru-RU"/>
              </w:rPr>
            </w:pPr>
            <w:r w:rsidRPr="00351019">
              <w:rPr>
                <w:rFonts w:ascii="Times New Roman" w:hAnsi="Times New Roman"/>
                <w:sz w:val="20"/>
                <w:szCs w:val="20"/>
                <w:lang w:eastAsia="ru-RU"/>
              </w:rPr>
              <w:t>(</w:t>
            </w:r>
            <w:r w:rsidRPr="00351019">
              <w:rPr>
                <w:rFonts w:ascii="Times New Roman" w:eastAsia="Times New Roman" w:hAnsi="Times New Roman"/>
                <w:bCs/>
                <w:sz w:val="20"/>
                <w:szCs w:val="20"/>
                <w:lang w:eastAsia="ru-RU"/>
              </w:rPr>
              <w:t>га</w:t>
            </w:r>
            <w:r w:rsidRPr="00351019">
              <w:rPr>
                <w:rFonts w:ascii="Times New Roman" w:hAnsi="Times New Roman"/>
                <w:sz w:val="20"/>
                <w:szCs w:val="20"/>
                <w:lang w:eastAsia="ru-RU"/>
              </w:rPr>
              <w:t>)</w:t>
            </w:r>
          </w:p>
        </w:tc>
        <w:tc>
          <w:tcPr>
            <w:tcW w:w="1845" w:type="dxa"/>
            <w:vMerge w:val="restart"/>
            <w:tcBorders>
              <w:top w:val="single" w:sz="4" w:space="0" w:color="auto"/>
              <w:left w:val="single" w:sz="4" w:space="0" w:color="auto"/>
              <w:bottom w:val="single" w:sz="4" w:space="0" w:color="auto"/>
              <w:right w:val="single" w:sz="4" w:space="0" w:color="auto"/>
            </w:tcBorders>
            <w:hideMark/>
          </w:tcPr>
          <w:p w:rsidR="00561024" w:rsidRPr="00351019" w:rsidRDefault="00561024" w:rsidP="00F90765">
            <w:pPr>
              <w:jc w:val="center"/>
              <w:rPr>
                <w:rFonts w:ascii="Times New Roman" w:hAnsi="Times New Roman"/>
                <w:sz w:val="20"/>
                <w:szCs w:val="20"/>
                <w:lang w:eastAsia="ru-RU"/>
              </w:rPr>
            </w:pPr>
            <w:r w:rsidRPr="00351019">
              <w:rPr>
                <w:rFonts w:ascii="Times New Roman" w:hAnsi="Times New Roman"/>
                <w:sz w:val="20"/>
                <w:szCs w:val="20"/>
                <w:lang w:eastAsia="ru-RU"/>
              </w:rPr>
              <w:t>Минимальный отступ от границ ЗУ в целях определения мест допустимого размещения ЗСС, (м)</w:t>
            </w:r>
          </w:p>
        </w:tc>
        <w:tc>
          <w:tcPr>
            <w:tcW w:w="1701" w:type="dxa"/>
            <w:vMerge w:val="restart"/>
            <w:tcBorders>
              <w:top w:val="single" w:sz="4" w:space="0" w:color="auto"/>
              <w:left w:val="single" w:sz="4" w:space="0" w:color="auto"/>
              <w:bottom w:val="single" w:sz="4" w:space="0" w:color="auto"/>
              <w:right w:val="single" w:sz="4" w:space="0" w:color="auto"/>
            </w:tcBorders>
            <w:hideMark/>
          </w:tcPr>
          <w:p w:rsidR="00561024" w:rsidRPr="00351019" w:rsidRDefault="00561024" w:rsidP="00F90765">
            <w:pPr>
              <w:jc w:val="center"/>
              <w:outlineLvl w:val="3"/>
              <w:rPr>
                <w:rFonts w:ascii="Times New Roman" w:hAnsi="Times New Roman"/>
                <w:sz w:val="20"/>
                <w:szCs w:val="20"/>
                <w:lang w:eastAsia="ru-RU"/>
              </w:rPr>
            </w:pPr>
            <w:r w:rsidRPr="00351019">
              <w:rPr>
                <w:rFonts w:ascii="Times New Roman" w:hAnsi="Times New Roman"/>
                <w:sz w:val="20"/>
                <w:szCs w:val="20"/>
                <w:lang w:eastAsia="ru-RU"/>
              </w:rPr>
              <w:t>Предельна высота ЗСС, м</w:t>
            </w:r>
          </w:p>
        </w:tc>
        <w:tc>
          <w:tcPr>
            <w:tcW w:w="995" w:type="dxa"/>
            <w:gridSpan w:val="2"/>
            <w:vMerge w:val="restart"/>
            <w:tcBorders>
              <w:top w:val="single" w:sz="4" w:space="0" w:color="auto"/>
              <w:left w:val="single" w:sz="4" w:space="0" w:color="auto"/>
              <w:bottom w:val="single" w:sz="4" w:space="0" w:color="auto"/>
              <w:right w:val="single" w:sz="4" w:space="0" w:color="auto"/>
            </w:tcBorders>
            <w:hideMark/>
          </w:tcPr>
          <w:p w:rsidR="00561024" w:rsidRPr="00351019" w:rsidRDefault="00561024" w:rsidP="00F90765">
            <w:pPr>
              <w:jc w:val="center"/>
              <w:outlineLvl w:val="3"/>
              <w:rPr>
                <w:rFonts w:ascii="Times New Roman" w:hAnsi="Times New Roman"/>
                <w:sz w:val="20"/>
                <w:szCs w:val="20"/>
                <w:lang w:eastAsia="ru-RU"/>
              </w:rPr>
            </w:pPr>
            <w:r w:rsidRPr="00351019">
              <w:rPr>
                <w:rFonts w:ascii="Times New Roman" w:hAnsi="Times New Roman"/>
                <w:sz w:val="20"/>
                <w:szCs w:val="20"/>
                <w:lang w:eastAsia="ru-RU"/>
              </w:rPr>
              <w:t>Максимальный процент застройки ЗСС, (%)</w:t>
            </w:r>
          </w:p>
        </w:tc>
      </w:tr>
      <w:tr w:rsidR="00561024" w:rsidRPr="00351019" w:rsidTr="00F90765">
        <w:trPr>
          <w:trHeight w:val="829"/>
        </w:trPr>
        <w:tc>
          <w:tcPr>
            <w:tcW w:w="674" w:type="dxa"/>
            <w:vMerge/>
            <w:tcBorders>
              <w:top w:val="single" w:sz="4" w:space="0" w:color="auto"/>
              <w:left w:val="single" w:sz="4" w:space="0" w:color="auto"/>
              <w:bottom w:val="single" w:sz="4" w:space="0" w:color="auto"/>
              <w:right w:val="single" w:sz="4" w:space="0" w:color="auto"/>
            </w:tcBorders>
            <w:vAlign w:val="center"/>
            <w:hideMark/>
          </w:tcPr>
          <w:p w:rsidR="00561024" w:rsidRPr="00351019" w:rsidRDefault="00561024" w:rsidP="00F90765">
            <w:pPr>
              <w:spacing w:after="0" w:line="240" w:lineRule="auto"/>
              <w:rPr>
                <w:rFonts w:ascii="Times New Roman" w:hAnsi="Times New Roman"/>
                <w:sz w:val="20"/>
                <w:szCs w:val="20"/>
                <w:lang w:eastAsia="ru-RU"/>
              </w:rPr>
            </w:pPr>
          </w:p>
        </w:tc>
        <w:tc>
          <w:tcPr>
            <w:tcW w:w="2552" w:type="dxa"/>
            <w:gridSpan w:val="2"/>
            <w:tcBorders>
              <w:top w:val="single" w:sz="4" w:space="0" w:color="auto"/>
              <w:left w:val="single" w:sz="4" w:space="0" w:color="auto"/>
              <w:bottom w:val="single" w:sz="4" w:space="0" w:color="auto"/>
              <w:right w:val="single" w:sz="4" w:space="0" w:color="auto"/>
            </w:tcBorders>
            <w:hideMark/>
          </w:tcPr>
          <w:p w:rsidR="00561024" w:rsidRPr="00351019" w:rsidRDefault="00561024" w:rsidP="00F90765">
            <w:pPr>
              <w:jc w:val="center"/>
              <w:rPr>
                <w:rFonts w:ascii="Times New Roman" w:hAnsi="Times New Roman"/>
                <w:sz w:val="20"/>
                <w:szCs w:val="20"/>
                <w:lang w:eastAsia="ru-RU"/>
              </w:rPr>
            </w:pPr>
            <w:r w:rsidRPr="00351019">
              <w:rPr>
                <w:rFonts w:ascii="Times New Roman" w:hAnsi="Times New Roman"/>
                <w:sz w:val="20"/>
                <w:szCs w:val="20"/>
                <w:lang w:eastAsia="ru-RU"/>
              </w:rPr>
              <w:t>Основные виды разрешенного использования</w:t>
            </w:r>
          </w:p>
        </w:tc>
        <w:tc>
          <w:tcPr>
            <w:tcW w:w="2550" w:type="dxa"/>
            <w:tcBorders>
              <w:top w:val="single" w:sz="4" w:space="0" w:color="auto"/>
              <w:left w:val="single" w:sz="4" w:space="0" w:color="auto"/>
              <w:bottom w:val="nil"/>
              <w:right w:val="single" w:sz="4" w:space="0" w:color="auto"/>
            </w:tcBorders>
            <w:hideMark/>
          </w:tcPr>
          <w:p w:rsidR="00561024" w:rsidRPr="00351019" w:rsidRDefault="00561024" w:rsidP="00F90765">
            <w:pPr>
              <w:jc w:val="center"/>
              <w:rPr>
                <w:rFonts w:ascii="Times New Roman" w:hAnsi="Times New Roman"/>
                <w:sz w:val="20"/>
                <w:szCs w:val="20"/>
                <w:lang w:eastAsia="ru-RU"/>
              </w:rPr>
            </w:pPr>
            <w:r w:rsidRPr="00351019">
              <w:rPr>
                <w:rFonts w:ascii="Times New Roman" w:hAnsi="Times New Roman"/>
                <w:sz w:val="20"/>
                <w:szCs w:val="20"/>
                <w:lang w:eastAsia="ru-RU"/>
              </w:rPr>
              <w:t>Условно разрешенные  виды разрешенного использования</w:t>
            </w:r>
          </w:p>
        </w:tc>
        <w:tc>
          <w:tcPr>
            <w:tcW w:w="2835" w:type="dxa"/>
            <w:tcBorders>
              <w:top w:val="single" w:sz="4" w:space="0" w:color="auto"/>
              <w:left w:val="single" w:sz="4" w:space="0" w:color="auto"/>
              <w:bottom w:val="nil"/>
              <w:right w:val="single" w:sz="4" w:space="0" w:color="auto"/>
            </w:tcBorders>
            <w:hideMark/>
          </w:tcPr>
          <w:p w:rsidR="00561024" w:rsidRPr="00351019" w:rsidRDefault="00561024" w:rsidP="00F90765">
            <w:pPr>
              <w:jc w:val="center"/>
              <w:outlineLvl w:val="3"/>
              <w:rPr>
                <w:rFonts w:ascii="Times New Roman" w:hAnsi="Times New Roman"/>
                <w:sz w:val="20"/>
                <w:szCs w:val="20"/>
                <w:lang w:eastAsia="ru-RU"/>
              </w:rPr>
            </w:pPr>
            <w:r w:rsidRPr="00351019">
              <w:rPr>
                <w:rFonts w:ascii="Times New Roman" w:hAnsi="Times New Roman"/>
                <w:sz w:val="20"/>
                <w:szCs w:val="20"/>
                <w:lang w:eastAsia="ru-RU"/>
              </w:rPr>
              <w:t>Вспомогательные виды разрешенного использования</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561024" w:rsidRPr="00351019" w:rsidRDefault="00561024" w:rsidP="00F90765">
            <w:pPr>
              <w:spacing w:after="0" w:line="240" w:lineRule="auto"/>
              <w:rPr>
                <w:rFonts w:ascii="Times New Roman" w:hAnsi="Times New Roman"/>
                <w:sz w:val="20"/>
                <w:szCs w:val="20"/>
                <w:lang w:eastAsia="ru-RU"/>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561024" w:rsidRPr="00351019" w:rsidRDefault="00561024" w:rsidP="00F90765">
            <w:pPr>
              <w:spacing w:after="0" w:line="240" w:lineRule="auto"/>
              <w:rPr>
                <w:rFonts w:ascii="Times New Roman" w:hAnsi="Times New Roman"/>
                <w:sz w:val="20"/>
                <w:szCs w:val="20"/>
                <w:lang w:eastAsia="ru-RU"/>
              </w:rPr>
            </w:pPr>
          </w:p>
        </w:tc>
        <w:tc>
          <w:tcPr>
            <w:tcW w:w="1845" w:type="dxa"/>
            <w:vMerge/>
            <w:tcBorders>
              <w:top w:val="single" w:sz="4" w:space="0" w:color="auto"/>
              <w:left w:val="single" w:sz="4" w:space="0" w:color="auto"/>
              <w:bottom w:val="single" w:sz="4" w:space="0" w:color="auto"/>
              <w:right w:val="single" w:sz="4" w:space="0" w:color="auto"/>
            </w:tcBorders>
            <w:vAlign w:val="center"/>
            <w:hideMark/>
          </w:tcPr>
          <w:p w:rsidR="00561024" w:rsidRPr="00351019" w:rsidRDefault="00561024" w:rsidP="00F90765">
            <w:pPr>
              <w:spacing w:after="0" w:line="240" w:lineRule="auto"/>
              <w:rPr>
                <w:rFonts w:ascii="Times New Roman" w:hAnsi="Times New Roman"/>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561024" w:rsidRPr="00351019" w:rsidRDefault="00561024" w:rsidP="00F90765">
            <w:pPr>
              <w:spacing w:after="0" w:line="240" w:lineRule="auto"/>
              <w:rPr>
                <w:rFonts w:ascii="Times New Roman" w:hAnsi="Times New Roman"/>
                <w:sz w:val="20"/>
                <w:szCs w:val="20"/>
                <w:lang w:eastAsia="ru-RU"/>
              </w:rPr>
            </w:pPr>
          </w:p>
        </w:tc>
        <w:tc>
          <w:tcPr>
            <w:tcW w:w="995" w:type="dxa"/>
            <w:gridSpan w:val="2"/>
            <w:vMerge/>
            <w:tcBorders>
              <w:top w:val="single" w:sz="4" w:space="0" w:color="auto"/>
              <w:left w:val="single" w:sz="4" w:space="0" w:color="auto"/>
              <w:bottom w:val="single" w:sz="4" w:space="0" w:color="auto"/>
              <w:right w:val="single" w:sz="4" w:space="0" w:color="auto"/>
            </w:tcBorders>
            <w:vAlign w:val="center"/>
            <w:hideMark/>
          </w:tcPr>
          <w:p w:rsidR="00561024" w:rsidRPr="00351019" w:rsidRDefault="00561024" w:rsidP="00F90765">
            <w:pPr>
              <w:spacing w:after="0" w:line="240" w:lineRule="auto"/>
              <w:rPr>
                <w:rFonts w:ascii="Times New Roman" w:hAnsi="Times New Roman"/>
                <w:sz w:val="20"/>
                <w:szCs w:val="20"/>
                <w:lang w:eastAsia="ru-RU"/>
              </w:rPr>
            </w:pPr>
          </w:p>
        </w:tc>
      </w:tr>
      <w:tr w:rsidR="00561024" w:rsidRPr="00351019" w:rsidTr="00F90765">
        <w:trPr>
          <w:trHeight w:val="495"/>
        </w:trPr>
        <w:tc>
          <w:tcPr>
            <w:tcW w:w="674" w:type="dxa"/>
            <w:tcBorders>
              <w:top w:val="single" w:sz="4" w:space="0" w:color="auto"/>
              <w:left w:val="single" w:sz="4" w:space="0" w:color="auto"/>
              <w:bottom w:val="single" w:sz="4" w:space="0" w:color="auto"/>
              <w:right w:val="single" w:sz="4" w:space="0" w:color="auto"/>
            </w:tcBorders>
            <w:vAlign w:val="center"/>
            <w:hideMark/>
          </w:tcPr>
          <w:p w:rsidR="00561024" w:rsidRPr="00351019" w:rsidRDefault="00561024" w:rsidP="00F90765">
            <w:pPr>
              <w:spacing w:before="120"/>
              <w:jc w:val="center"/>
              <w:rPr>
                <w:rFonts w:ascii="Times New Roman" w:hAnsi="Times New Roman"/>
                <w:sz w:val="20"/>
                <w:szCs w:val="20"/>
                <w:lang w:eastAsia="ru-RU"/>
              </w:rPr>
            </w:pPr>
            <w:r w:rsidRPr="00351019">
              <w:rPr>
                <w:rFonts w:ascii="Times New Roman" w:hAnsi="Times New Roman"/>
                <w:sz w:val="20"/>
                <w:szCs w:val="20"/>
                <w:lang w:eastAsia="ru-RU"/>
              </w:rPr>
              <w:t>Р-1</w:t>
            </w:r>
          </w:p>
        </w:tc>
        <w:tc>
          <w:tcPr>
            <w:tcW w:w="2552" w:type="dxa"/>
            <w:gridSpan w:val="2"/>
            <w:tcBorders>
              <w:top w:val="single" w:sz="4" w:space="0" w:color="auto"/>
              <w:left w:val="single" w:sz="4" w:space="0" w:color="auto"/>
              <w:bottom w:val="single" w:sz="4" w:space="0" w:color="auto"/>
              <w:right w:val="single" w:sz="4" w:space="0" w:color="auto"/>
            </w:tcBorders>
            <w:vAlign w:val="center"/>
            <w:hideMark/>
          </w:tcPr>
          <w:p w:rsidR="00561024" w:rsidRPr="00351019" w:rsidRDefault="00561024" w:rsidP="00F90765">
            <w:pPr>
              <w:spacing w:after="0"/>
              <w:jc w:val="center"/>
              <w:outlineLvl w:val="3"/>
              <w:rPr>
                <w:rFonts w:ascii="Times New Roman" w:hAnsi="Times New Roman"/>
                <w:sz w:val="20"/>
                <w:szCs w:val="20"/>
                <w:lang w:eastAsia="ru-RU"/>
              </w:rPr>
            </w:pPr>
            <w:r w:rsidRPr="00351019">
              <w:rPr>
                <w:rFonts w:ascii="Times New Roman" w:hAnsi="Times New Roman"/>
                <w:sz w:val="20"/>
                <w:szCs w:val="20"/>
                <w:lang w:eastAsia="ru-RU"/>
              </w:rPr>
              <w:t>5.1,5.2, 9.1</w:t>
            </w:r>
          </w:p>
        </w:tc>
        <w:tc>
          <w:tcPr>
            <w:tcW w:w="2550" w:type="dxa"/>
            <w:tcBorders>
              <w:top w:val="single" w:sz="4" w:space="0" w:color="auto"/>
              <w:left w:val="single" w:sz="4" w:space="0" w:color="auto"/>
              <w:bottom w:val="single" w:sz="4" w:space="0" w:color="auto"/>
              <w:right w:val="single" w:sz="4" w:space="0" w:color="auto"/>
            </w:tcBorders>
            <w:hideMark/>
          </w:tcPr>
          <w:p w:rsidR="00561024" w:rsidRPr="00351019" w:rsidRDefault="00561024" w:rsidP="00F90765">
            <w:pPr>
              <w:tabs>
                <w:tab w:val="left" w:pos="1125"/>
                <w:tab w:val="center" w:pos="1167"/>
              </w:tabs>
              <w:spacing w:before="120" w:after="120"/>
              <w:jc w:val="center"/>
              <w:outlineLvl w:val="3"/>
              <w:rPr>
                <w:rFonts w:ascii="Times New Roman" w:hAnsi="Times New Roman"/>
                <w:sz w:val="20"/>
                <w:szCs w:val="20"/>
                <w:lang w:eastAsia="ru-RU"/>
              </w:rPr>
            </w:pPr>
            <w:r w:rsidRPr="00351019">
              <w:rPr>
                <w:rFonts w:ascii="Times New Roman" w:hAnsi="Times New Roman"/>
                <w:sz w:val="20"/>
                <w:szCs w:val="20"/>
                <w:lang w:eastAsia="ru-RU"/>
              </w:rPr>
              <w:t>-</w:t>
            </w:r>
          </w:p>
        </w:tc>
        <w:tc>
          <w:tcPr>
            <w:tcW w:w="2835" w:type="dxa"/>
            <w:tcBorders>
              <w:top w:val="single" w:sz="4" w:space="0" w:color="auto"/>
              <w:left w:val="single" w:sz="4" w:space="0" w:color="auto"/>
              <w:bottom w:val="single" w:sz="4" w:space="0" w:color="auto"/>
              <w:right w:val="single" w:sz="4" w:space="0" w:color="auto"/>
            </w:tcBorders>
            <w:hideMark/>
          </w:tcPr>
          <w:p w:rsidR="00561024" w:rsidRPr="00351019" w:rsidRDefault="00561024" w:rsidP="00F90765">
            <w:pPr>
              <w:tabs>
                <w:tab w:val="left" w:pos="420"/>
              </w:tabs>
              <w:spacing w:before="120" w:after="120"/>
              <w:jc w:val="center"/>
              <w:outlineLvl w:val="3"/>
              <w:rPr>
                <w:rFonts w:ascii="Times New Roman" w:hAnsi="Times New Roman"/>
                <w:sz w:val="20"/>
                <w:szCs w:val="20"/>
                <w:lang w:eastAsia="ru-RU"/>
              </w:rPr>
            </w:pPr>
            <w:r w:rsidRPr="00351019">
              <w:rPr>
                <w:rFonts w:ascii="Times New Roman" w:hAnsi="Times New Roman"/>
                <w:sz w:val="20"/>
                <w:szCs w:val="20"/>
                <w:lang w:eastAsia="ru-RU"/>
              </w:rPr>
              <w:t>12.0</w:t>
            </w:r>
          </w:p>
        </w:tc>
        <w:tc>
          <w:tcPr>
            <w:tcW w:w="6809" w:type="dxa"/>
            <w:gridSpan w:val="7"/>
            <w:tcBorders>
              <w:top w:val="single" w:sz="4" w:space="0" w:color="auto"/>
              <w:left w:val="single" w:sz="4" w:space="0" w:color="auto"/>
              <w:bottom w:val="single" w:sz="4" w:space="0" w:color="auto"/>
              <w:right w:val="single" w:sz="4" w:space="0" w:color="auto"/>
            </w:tcBorders>
            <w:hideMark/>
          </w:tcPr>
          <w:p w:rsidR="00561024" w:rsidRPr="00351019" w:rsidRDefault="00561024" w:rsidP="00F90765">
            <w:pPr>
              <w:spacing w:before="120" w:after="0"/>
              <w:jc w:val="center"/>
              <w:outlineLvl w:val="3"/>
              <w:rPr>
                <w:rFonts w:ascii="Times New Roman" w:hAnsi="Times New Roman"/>
                <w:strike/>
                <w:color w:val="FF0000"/>
                <w:sz w:val="20"/>
                <w:szCs w:val="20"/>
                <w:lang w:eastAsia="ru-RU"/>
              </w:rPr>
            </w:pPr>
            <w:r w:rsidRPr="00351019">
              <w:rPr>
                <w:rFonts w:ascii="Times New Roman" w:hAnsi="Times New Roman"/>
                <w:sz w:val="20"/>
                <w:szCs w:val="20"/>
              </w:rPr>
              <w:t>Не подлежат установлению</w:t>
            </w:r>
          </w:p>
        </w:tc>
      </w:tr>
      <w:tr w:rsidR="00561024" w:rsidRPr="00351019" w:rsidTr="00F90765">
        <w:trPr>
          <w:trHeight w:val="573"/>
        </w:trPr>
        <w:tc>
          <w:tcPr>
            <w:tcW w:w="674" w:type="dxa"/>
            <w:tcBorders>
              <w:top w:val="single" w:sz="4" w:space="0" w:color="auto"/>
              <w:left w:val="single" w:sz="4" w:space="0" w:color="auto"/>
              <w:bottom w:val="single" w:sz="4" w:space="0" w:color="auto"/>
              <w:right w:val="single" w:sz="4" w:space="0" w:color="auto"/>
            </w:tcBorders>
            <w:vAlign w:val="center"/>
            <w:hideMark/>
          </w:tcPr>
          <w:p w:rsidR="00561024" w:rsidRPr="00351019" w:rsidRDefault="00561024" w:rsidP="00F90765">
            <w:pPr>
              <w:spacing w:before="120"/>
              <w:jc w:val="center"/>
              <w:rPr>
                <w:rFonts w:ascii="Times New Roman" w:hAnsi="Times New Roman"/>
                <w:sz w:val="20"/>
                <w:szCs w:val="20"/>
                <w:lang w:eastAsia="ru-RU"/>
              </w:rPr>
            </w:pPr>
            <w:r w:rsidRPr="00351019">
              <w:rPr>
                <w:rFonts w:ascii="Times New Roman" w:hAnsi="Times New Roman"/>
                <w:sz w:val="20"/>
                <w:szCs w:val="20"/>
                <w:lang w:eastAsia="ru-RU"/>
              </w:rPr>
              <w:t>Р</w:t>
            </w:r>
            <w:r w:rsidRPr="00351019">
              <w:rPr>
                <w:rFonts w:ascii="Times New Roman" w:hAnsi="Times New Roman"/>
                <w:sz w:val="20"/>
                <w:szCs w:val="20"/>
                <w:lang w:val="en-US" w:eastAsia="ru-RU"/>
              </w:rPr>
              <w:t>-</w:t>
            </w:r>
            <w:r w:rsidRPr="00351019">
              <w:rPr>
                <w:rFonts w:ascii="Times New Roman" w:hAnsi="Times New Roman"/>
                <w:sz w:val="20"/>
                <w:szCs w:val="20"/>
                <w:lang w:eastAsia="ru-RU"/>
              </w:rPr>
              <w:t>2</w:t>
            </w:r>
          </w:p>
        </w:tc>
        <w:tc>
          <w:tcPr>
            <w:tcW w:w="2552" w:type="dxa"/>
            <w:gridSpan w:val="2"/>
            <w:tcBorders>
              <w:top w:val="single" w:sz="4" w:space="0" w:color="auto"/>
              <w:left w:val="single" w:sz="4" w:space="0" w:color="auto"/>
              <w:bottom w:val="single" w:sz="4" w:space="0" w:color="auto"/>
              <w:right w:val="single" w:sz="4" w:space="0" w:color="auto"/>
            </w:tcBorders>
            <w:vAlign w:val="center"/>
            <w:hideMark/>
          </w:tcPr>
          <w:p w:rsidR="00561024" w:rsidRPr="00351019" w:rsidRDefault="00561024" w:rsidP="00F90765">
            <w:pPr>
              <w:spacing w:after="0"/>
              <w:jc w:val="center"/>
              <w:outlineLvl w:val="3"/>
              <w:rPr>
                <w:rFonts w:ascii="Times New Roman" w:hAnsi="Times New Roman"/>
                <w:sz w:val="20"/>
                <w:szCs w:val="20"/>
                <w:lang w:eastAsia="ru-RU"/>
              </w:rPr>
            </w:pPr>
            <w:r w:rsidRPr="00351019">
              <w:rPr>
                <w:rFonts w:ascii="Times New Roman" w:hAnsi="Times New Roman"/>
                <w:sz w:val="20"/>
                <w:szCs w:val="20"/>
                <w:lang w:eastAsia="ru-RU"/>
              </w:rPr>
              <w:t>5.1,5.2,5.3, 5.4, 11.0, 11.1, 11.2, 11.3</w:t>
            </w:r>
          </w:p>
        </w:tc>
        <w:tc>
          <w:tcPr>
            <w:tcW w:w="2550" w:type="dxa"/>
            <w:tcBorders>
              <w:top w:val="single" w:sz="4" w:space="0" w:color="auto"/>
              <w:left w:val="single" w:sz="4" w:space="0" w:color="auto"/>
              <w:bottom w:val="single" w:sz="4" w:space="0" w:color="auto"/>
              <w:right w:val="single" w:sz="4" w:space="0" w:color="auto"/>
            </w:tcBorders>
            <w:hideMark/>
          </w:tcPr>
          <w:p w:rsidR="00561024" w:rsidRPr="00351019" w:rsidRDefault="00561024" w:rsidP="00F90765">
            <w:pPr>
              <w:spacing w:before="120" w:after="0"/>
              <w:jc w:val="center"/>
              <w:outlineLvl w:val="3"/>
              <w:rPr>
                <w:rFonts w:ascii="Times New Roman" w:hAnsi="Times New Roman"/>
                <w:sz w:val="20"/>
                <w:szCs w:val="20"/>
                <w:lang w:eastAsia="ru-RU"/>
              </w:rPr>
            </w:pPr>
            <w:r w:rsidRPr="00351019">
              <w:rPr>
                <w:rFonts w:ascii="Times New Roman" w:hAnsi="Times New Roman"/>
                <w:sz w:val="20"/>
                <w:szCs w:val="20"/>
                <w:lang w:eastAsia="ru-RU"/>
              </w:rPr>
              <w:t>-</w:t>
            </w:r>
          </w:p>
        </w:tc>
        <w:tc>
          <w:tcPr>
            <w:tcW w:w="2835" w:type="dxa"/>
            <w:tcBorders>
              <w:top w:val="single" w:sz="4" w:space="0" w:color="auto"/>
              <w:left w:val="single" w:sz="4" w:space="0" w:color="auto"/>
              <w:bottom w:val="single" w:sz="4" w:space="0" w:color="auto"/>
              <w:right w:val="single" w:sz="4" w:space="0" w:color="auto"/>
            </w:tcBorders>
            <w:hideMark/>
          </w:tcPr>
          <w:p w:rsidR="00561024" w:rsidRPr="00351019" w:rsidRDefault="00561024" w:rsidP="00F90765">
            <w:pPr>
              <w:spacing w:before="120"/>
              <w:jc w:val="center"/>
              <w:outlineLvl w:val="3"/>
              <w:rPr>
                <w:rFonts w:ascii="Times New Roman" w:hAnsi="Times New Roman"/>
                <w:sz w:val="20"/>
                <w:szCs w:val="20"/>
                <w:lang w:eastAsia="ru-RU"/>
              </w:rPr>
            </w:pPr>
            <w:r w:rsidRPr="00351019">
              <w:rPr>
                <w:rFonts w:ascii="Times New Roman" w:hAnsi="Times New Roman"/>
                <w:sz w:val="20"/>
                <w:szCs w:val="20"/>
                <w:lang w:eastAsia="ru-RU"/>
              </w:rPr>
              <w:t>12.0</w:t>
            </w:r>
          </w:p>
        </w:tc>
        <w:tc>
          <w:tcPr>
            <w:tcW w:w="6809" w:type="dxa"/>
            <w:gridSpan w:val="7"/>
            <w:tcBorders>
              <w:top w:val="single" w:sz="4" w:space="0" w:color="auto"/>
              <w:left w:val="single" w:sz="4" w:space="0" w:color="auto"/>
              <w:bottom w:val="single" w:sz="4" w:space="0" w:color="auto"/>
              <w:right w:val="single" w:sz="4" w:space="0" w:color="auto"/>
            </w:tcBorders>
            <w:hideMark/>
          </w:tcPr>
          <w:p w:rsidR="00561024" w:rsidRPr="00351019" w:rsidRDefault="00561024" w:rsidP="00F90765">
            <w:pPr>
              <w:spacing w:before="120" w:after="0"/>
              <w:jc w:val="center"/>
              <w:outlineLvl w:val="3"/>
              <w:rPr>
                <w:rFonts w:ascii="Times New Roman" w:hAnsi="Times New Roman"/>
                <w:strike/>
                <w:color w:val="FF0000"/>
                <w:sz w:val="20"/>
                <w:szCs w:val="20"/>
                <w:lang w:eastAsia="ru-RU"/>
              </w:rPr>
            </w:pPr>
            <w:r w:rsidRPr="00351019">
              <w:rPr>
                <w:rFonts w:ascii="Times New Roman" w:hAnsi="Times New Roman"/>
                <w:sz w:val="20"/>
                <w:szCs w:val="20"/>
              </w:rPr>
              <w:t>Не подлежат установлению</w:t>
            </w:r>
          </w:p>
        </w:tc>
      </w:tr>
      <w:tr w:rsidR="00561024" w:rsidRPr="00351019" w:rsidTr="00F90765">
        <w:trPr>
          <w:trHeight w:val="757"/>
        </w:trPr>
        <w:tc>
          <w:tcPr>
            <w:tcW w:w="674" w:type="dxa"/>
            <w:tcBorders>
              <w:top w:val="single" w:sz="4" w:space="0" w:color="auto"/>
              <w:left w:val="single" w:sz="4" w:space="0" w:color="auto"/>
              <w:bottom w:val="single" w:sz="4" w:space="0" w:color="auto"/>
              <w:right w:val="single" w:sz="4" w:space="0" w:color="auto"/>
            </w:tcBorders>
            <w:vAlign w:val="center"/>
            <w:hideMark/>
          </w:tcPr>
          <w:p w:rsidR="00561024" w:rsidRPr="00351019" w:rsidRDefault="00561024" w:rsidP="00F90765">
            <w:pPr>
              <w:spacing w:before="120"/>
              <w:jc w:val="center"/>
              <w:rPr>
                <w:rFonts w:ascii="Times New Roman" w:hAnsi="Times New Roman"/>
                <w:sz w:val="20"/>
                <w:szCs w:val="20"/>
                <w:lang w:eastAsia="ru-RU"/>
              </w:rPr>
            </w:pPr>
            <w:r w:rsidRPr="00351019">
              <w:rPr>
                <w:rFonts w:ascii="Times New Roman" w:hAnsi="Times New Roman"/>
                <w:sz w:val="20"/>
                <w:szCs w:val="20"/>
                <w:lang w:eastAsia="ru-RU"/>
              </w:rPr>
              <w:t>Р-3</w:t>
            </w:r>
          </w:p>
        </w:tc>
        <w:tc>
          <w:tcPr>
            <w:tcW w:w="2552" w:type="dxa"/>
            <w:gridSpan w:val="2"/>
            <w:tcBorders>
              <w:top w:val="single" w:sz="4" w:space="0" w:color="auto"/>
              <w:left w:val="single" w:sz="4" w:space="0" w:color="auto"/>
              <w:bottom w:val="single" w:sz="4" w:space="0" w:color="auto"/>
              <w:right w:val="single" w:sz="4" w:space="0" w:color="auto"/>
            </w:tcBorders>
            <w:hideMark/>
          </w:tcPr>
          <w:p w:rsidR="00561024" w:rsidRPr="00351019" w:rsidRDefault="00561024" w:rsidP="00F90765">
            <w:pPr>
              <w:spacing w:before="120"/>
              <w:jc w:val="center"/>
              <w:rPr>
                <w:rFonts w:ascii="Times New Roman" w:hAnsi="Times New Roman"/>
                <w:sz w:val="20"/>
                <w:szCs w:val="20"/>
              </w:rPr>
            </w:pPr>
            <w:r w:rsidRPr="00351019">
              <w:rPr>
                <w:rFonts w:ascii="Times New Roman" w:hAnsi="Times New Roman"/>
                <w:sz w:val="20"/>
                <w:szCs w:val="20"/>
              </w:rPr>
              <w:t xml:space="preserve">4.4,4.6,4.7,4.8, 5.1, </w:t>
            </w:r>
            <w:r w:rsidRPr="00351019">
              <w:rPr>
                <w:rFonts w:ascii="Times New Roman" w:hAnsi="Times New Roman"/>
                <w:sz w:val="20"/>
                <w:szCs w:val="20"/>
              </w:rPr>
              <w:lastRenderedPageBreak/>
              <w:t>5.2.1,5.3, 9.2.1</w:t>
            </w:r>
          </w:p>
        </w:tc>
        <w:tc>
          <w:tcPr>
            <w:tcW w:w="2550" w:type="dxa"/>
            <w:tcBorders>
              <w:top w:val="single" w:sz="4" w:space="0" w:color="auto"/>
              <w:left w:val="single" w:sz="4" w:space="0" w:color="auto"/>
              <w:bottom w:val="single" w:sz="4" w:space="0" w:color="auto"/>
              <w:right w:val="single" w:sz="4" w:space="0" w:color="auto"/>
            </w:tcBorders>
            <w:hideMark/>
          </w:tcPr>
          <w:p w:rsidR="00561024" w:rsidRPr="00351019" w:rsidRDefault="00561024" w:rsidP="00F90765">
            <w:pPr>
              <w:spacing w:before="120"/>
              <w:jc w:val="center"/>
              <w:rPr>
                <w:rFonts w:ascii="Times New Roman" w:hAnsi="Times New Roman"/>
                <w:sz w:val="20"/>
                <w:szCs w:val="20"/>
              </w:rPr>
            </w:pPr>
            <w:r w:rsidRPr="00351019">
              <w:rPr>
                <w:rFonts w:ascii="Times New Roman" w:hAnsi="Times New Roman"/>
                <w:sz w:val="20"/>
                <w:szCs w:val="20"/>
              </w:rPr>
              <w:lastRenderedPageBreak/>
              <w:t>-</w:t>
            </w:r>
          </w:p>
        </w:tc>
        <w:tc>
          <w:tcPr>
            <w:tcW w:w="2835" w:type="dxa"/>
            <w:tcBorders>
              <w:top w:val="single" w:sz="4" w:space="0" w:color="auto"/>
              <w:left w:val="single" w:sz="4" w:space="0" w:color="auto"/>
              <w:bottom w:val="single" w:sz="4" w:space="0" w:color="auto"/>
              <w:right w:val="single" w:sz="4" w:space="0" w:color="auto"/>
            </w:tcBorders>
            <w:hideMark/>
          </w:tcPr>
          <w:p w:rsidR="00561024" w:rsidRPr="00351019" w:rsidRDefault="00561024" w:rsidP="00F90765">
            <w:pPr>
              <w:spacing w:before="120" w:after="0" w:line="240" w:lineRule="auto"/>
              <w:jc w:val="center"/>
              <w:rPr>
                <w:rFonts w:ascii="Times New Roman" w:hAnsi="Times New Roman"/>
                <w:sz w:val="20"/>
                <w:szCs w:val="20"/>
              </w:rPr>
            </w:pPr>
            <w:r w:rsidRPr="00351019">
              <w:rPr>
                <w:rFonts w:ascii="Times New Roman" w:hAnsi="Times New Roman"/>
                <w:sz w:val="20"/>
                <w:szCs w:val="20"/>
              </w:rPr>
              <w:t xml:space="preserve">5.2, </w:t>
            </w:r>
            <w:r>
              <w:rPr>
                <w:rFonts w:ascii="Times New Roman" w:hAnsi="Times New Roman"/>
                <w:sz w:val="20"/>
                <w:szCs w:val="20"/>
              </w:rPr>
              <w:t>6.8, 7.5, 12.0</w:t>
            </w:r>
          </w:p>
        </w:tc>
        <w:tc>
          <w:tcPr>
            <w:tcW w:w="1140" w:type="dxa"/>
            <w:gridSpan w:val="2"/>
            <w:tcBorders>
              <w:top w:val="single" w:sz="4" w:space="0" w:color="auto"/>
              <w:left w:val="single" w:sz="4" w:space="0" w:color="auto"/>
              <w:bottom w:val="single" w:sz="4" w:space="0" w:color="auto"/>
              <w:right w:val="single" w:sz="4" w:space="0" w:color="auto"/>
            </w:tcBorders>
            <w:hideMark/>
          </w:tcPr>
          <w:p w:rsidR="00561024" w:rsidRPr="00351019" w:rsidRDefault="00561024" w:rsidP="00F90765">
            <w:pPr>
              <w:spacing w:before="120"/>
              <w:jc w:val="center"/>
              <w:rPr>
                <w:rFonts w:ascii="Times New Roman" w:hAnsi="Times New Roman"/>
                <w:sz w:val="20"/>
                <w:szCs w:val="20"/>
              </w:rPr>
            </w:pPr>
            <w:r w:rsidRPr="00351019">
              <w:rPr>
                <w:rFonts w:ascii="Times New Roman" w:hAnsi="Times New Roman"/>
                <w:sz w:val="20"/>
                <w:szCs w:val="20"/>
              </w:rPr>
              <w:t xml:space="preserve">0,05 </w:t>
            </w:r>
          </w:p>
        </w:tc>
        <w:tc>
          <w:tcPr>
            <w:tcW w:w="1128" w:type="dxa"/>
            <w:tcBorders>
              <w:top w:val="single" w:sz="4" w:space="0" w:color="auto"/>
              <w:left w:val="single" w:sz="4" w:space="0" w:color="auto"/>
              <w:bottom w:val="single" w:sz="4" w:space="0" w:color="auto"/>
              <w:right w:val="single" w:sz="4" w:space="0" w:color="auto"/>
            </w:tcBorders>
            <w:hideMark/>
          </w:tcPr>
          <w:p w:rsidR="00561024" w:rsidRPr="00351019" w:rsidRDefault="00561024" w:rsidP="00F90765">
            <w:pPr>
              <w:spacing w:before="120"/>
              <w:jc w:val="center"/>
              <w:rPr>
                <w:rFonts w:ascii="Times New Roman" w:hAnsi="Times New Roman"/>
                <w:sz w:val="20"/>
                <w:szCs w:val="20"/>
              </w:rPr>
            </w:pPr>
            <w:r w:rsidRPr="00351019">
              <w:rPr>
                <w:rFonts w:ascii="Times New Roman" w:hAnsi="Times New Roman"/>
                <w:sz w:val="20"/>
                <w:szCs w:val="20"/>
              </w:rPr>
              <w:t>200</w:t>
            </w:r>
          </w:p>
        </w:tc>
        <w:tc>
          <w:tcPr>
            <w:tcW w:w="1845" w:type="dxa"/>
            <w:tcBorders>
              <w:top w:val="single" w:sz="4" w:space="0" w:color="auto"/>
              <w:left w:val="single" w:sz="4" w:space="0" w:color="auto"/>
              <w:bottom w:val="single" w:sz="4" w:space="0" w:color="auto"/>
              <w:right w:val="single" w:sz="4" w:space="0" w:color="auto"/>
            </w:tcBorders>
            <w:hideMark/>
          </w:tcPr>
          <w:p w:rsidR="00561024" w:rsidRPr="00351019" w:rsidRDefault="00561024" w:rsidP="00F90765">
            <w:pPr>
              <w:spacing w:before="120"/>
              <w:jc w:val="center"/>
              <w:rPr>
                <w:rFonts w:ascii="Times New Roman" w:hAnsi="Times New Roman"/>
                <w:sz w:val="20"/>
                <w:szCs w:val="20"/>
              </w:rPr>
            </w:pPr>
            <w:r w:rsidRPr="00351019">
              <w:rPr>
                <w:rFonts w:ascii="Times New Roman" w:hAnsi="Times New Roman"/>
                <w:sz w:val="20"/>
                <w:szCs w:val="20"/>
              </w:rPr>
              <w:t>1</w:t>
            </w:r>
          </w:p>
        </w:tc>
        <w:tc>
          <w:tcPr>
            <w:tcW w:w="1740" w:type="dxa"/>
            <w:gridSpan w:val="2"/>
            <w:tcBorders>
              <w:top w:val="single" w:sz="4" w:space="0" w:color="auto"/>
              <w:left w:val="single" w:sz="4" w:space="0" w:color="auto"/>
              <w:bottom w:val="single" w:sz="4" w:space="0" w:color="auto"/>
              <w:right w:val="single" w:sz="4" w:space="0" w:color="auto"/>
            </w:tcBorders>
            <w:hideMark/>
          </w:tcPr>
          <w:p w:rsidR="00561024" w:rsidRPr="00351019" w:rsidRDefault="00561024" w:rsidP="00F90765">
            <w:pPr>
              <w:spacing w:before="120"/>
              <w:jc w:val="center"/>
              <w:rPr>
                <w:rFonts w:ascii="Times New Roman" w:hAnsi="Times New Roman"/>
                <w:sz w:val="20"/>
                <w:szCs w:val="20"/>
              </w:rPr>
            </w:pPr>
            <w:r w:rsidRPr="00351019">
              <w:rPr>
                <w:rFonts w:ascii="Times New Roman" w:hAnsi="Times New Roman"/>
                <w:sz w:val="20"/>
                <w:szCs w:val="20"/>
              </w:rPr>
              <w:t>18</w:t>
            </w:r>
          </w:p>
        </w:tc>
        <w:tc>
          <w:tcPr>
            <w:tcW w:w="956" w:type="dxa"/>
            <w:tcBorders>
              <w:top w:val="single" w:sz="4" w:space="0" w:color="auto"/>
              <w:left w:val="single" w:sz="4" w:space="0" w:color="auto"/>
              <w:bottom w:val="single" w:sz="4" w:space="0" w:color="auto"/>
              <w:right w:val="single" w:sz="4" w:space="0" w:color="auto"/>
            </w:tcBorders>
            <w:hideMark/>
          </w:tcPr>
          <w:p w:rsidR="00561024" w:rsidRPr="00351019" w:rsidRDefault="00561024" w:rsidP="00F90765">
            <w:pPr>
              <w:spacing w:before="120"/>
              <w:jc w:val="center"/>
              <w:rPr>
                <w:rFonts w:ascii="Times New Roman" w:hAnsi="Times New Roman"/>
                <w:sz w:val="20"/>
                <w:szCs w:val="20"/>
              </w:rPr>
            </w:pPr>
            <w:r w:rsidRPr="00351019">
              <w:rPr>
                <w:rFonts w:ascii="Times New Roman" w:hAnsi="Times New Roman"/>
                <w:sz w:val="20"/>
                <w:szCs w:val="20"/>
              </w:rPr>
              <w:t>80</w:t>
            </w:r>
          </w:p>
        </w:tc>
      </w:tr>
      <w:tr w:rsidR="00561024" w:rsidRPr="00351019" w:rsidTr="00F90765">
        <w:trPr>
          <w:trHeight w:val="1833"/>
        </w:trPr>
        <w:tc>
          <w:tcPr>
            <w:tcW w:w="1951" w:type="dxa"/>
            <w:gridSpan w:val="2"/>
            <w:tcBorders>
              <w:top w:val="single" w:sz="4" w:space="0" w:color="auto"/>
              <w:left w:val="single" w:sz="4" w:space="0" w:color="auto"/>
              <w:bottom w:val="single" w:sz="4" w:space="0" w:color="auto"/>
              <w:right w:val="single" w:sz="4" w:space="0" w:color="auto"/>
            </w:tcBorders>
            <w:hideMark/>
          </w:tcPr>
          <w:p w:rsidR="00561024" w:rsidRPr="00351019" w:rsidRDefault="00561024" w:rsidP="00F90765">
            <w:pPr>
              <w:jc w:val="center"/>
              <w:outlineLvl w:val="3"/>
              <w:rPr>
                <w:rFonts w:ascii="Times New Roman" w:hAnsi="Times New Roman"/>
                <w:sz w:val="20"/>
                <w:szCs w:val="20"/>
                <w:lang w:eastAsia="ru-RU"/>
              </w:rPr>
            </w:pPr>
            <w:r w:rsidRPr="00351019">
              <w:rPr>
                <w:rFonts w:ascii="Times New Roman" w:hAnsi="Times New Roman"/>
                <w:sz w:val="20"/>
                <w:szCs w:val="20"/>
                <w:lang w:eastAsia="ru-RU"/>
              </w:rPr>
              <w:lastRenderedPageBreak/>
              <w:t>Иные предельные параметры разрешенного строительства, реконструкции объектов капитального строительства</w:t>
            </w:r>
          </w:p>
        </w:tc>
        <w:tc>
          <w:tcPr>
            <w:tcW w:w="13469" w:type="dxa"/>
            <w:gridSpan w:val="10"/>
            <w:tcBorders>
              <w:top w:val="single" w:sz="4" w:space="0" w:color="auto"/>
              <w:left w:val="single" w:sz="4" w:space="0" w:color="auto"/>
              <w:bottom w:val="single" w:sz="4" w:space="0" w:color="auto"/>
              <w:right w:val="single" w:sz="4" w:space="0" w:color="auto"/>
            </w:tcBorders>
            <w:vAlign w:val="center"/>
          </w:tcPr>
          <w:p w:rsidR="00561024" w:rsidRPr="00351019" w:rsidRDefault="00561024" w:rsidP="00F90765">
            <w:pPr>
              <w:autoSpaceDE w:val="0"/>
              <w:spacing w:after="0"/>
              <w:jc w:val="both"/>
              <w:rPr>
                <w:rFonts w:ascii="Times New Roman" w:hAnsi="Times New Roman"/>
                <w:sz w:val="20"/>
                <w:szCs w:val="20"/>
              </w:rPr>
            </w:pPr>
            <w:r w:rsidRPr="00351019">
              <w:rPr>
                <w:rFonts w:ascii="Times New Roman" w:hAnsi="Times New Roman"/>
                <w:sz w:val="20"/>
                <w:szCs w:val="20"/>
              </w:rPr>
              <w:t>Градостроительные регламенты распространяются на земельные участки в составе рекреационных зон только в случае, если указанные участки не входят в границы территорий общего пользования, на которые действие градостроительных регламентов не распространяется и использование которых определяется уполномоченными органами исполнительной власти Российской Федерации в соответствии с их целевым назначением и действующими нормативными техническими документами.</w:t>
            </w:r>
          </w:p>
          <w:p w:rsidR="00561024" w:rsidRPr="00351019" w:rsidRDefault="00561024" w:rsidP="00F90765">
            <w:pPr>
              <w:autoSpaceDE w:val="0"/>
              <w:spacing w:after="0"/>
              <w:jc w:val="both"/>
              <w:rPr>
                <w:rFonts w:ascii="Times New Roman" w:hAnsi="Times New Roman"/>
                <w:sz w:val="20"/>
                <w:szCs w:val="20"/>
              </w:rPr>
            </w:pPr>
            <w:r w:rsidRPr="00351019">
              <w:rPr>
                <w:rFonts w:ascii="Times New Roman" w:hAnsi="Times New Roman"/>
                <w:sz w:val="20"/>
                <w:szCs w:val="20"/>
              </w:rPr>
              <w:t>Любые виды использования могут быть допущены в рекреационных зонах, если их применение не сопровождается сокращением площади зеленых насаждений. При этом учитывается компенсационное озеленение в границах района зонирования или (по согласованию).</w:t>
            </w:r>
          </w:p>
          <w:p w:rsidR="00561024" w:rsidRPr="00351019" w:rsidRDefault="00561024" w:rsidP="00F90765">
            <w:pPr>
              <w:autoSpaceDE w:val="0"/>
              <w:spacing w:after="0"/>
              <w:jc w:val="both"/>
              <w:rPr>
                <w:rFonts w:ascii="Times New Roman" w:hAnsi="Times New Roman"/>
                <w:sz w:val="20"/>
                <w:szCs w:val="20"/>
              </w:rPr>
            </w:pPr>
            <w:r w:rsidRPr="00351019">
              <w:rPr>
                <w:rFonts w:ascii="Times New Roman" w:hAnsi="Times New Roman"/>
                <w:sz w:val="20"/>
                <w:szCs w:val="20"/>
              </w:rPr>
              <w:t xml:space="preserve">Размещение объектов обслуживания автотранспорта может быть разрешено только в пределах полосы шириной </w:t>
            </w:r>
            <w:smartTag w:uri="urn:schemas-microsoft-com:office:smarttags" w:element="metricconverter">
              <w:smartTagPr>
                <w:attr w:name="ProductID" w:val="50 метров"/>
              </w:smartTagPr>
              <w:r w:rsidRPr="00351019">
                <w:rPr>
                  <w:rFonts w:ascii="Times New Roman" w:hAnsi="Times New Roman"/>
                  <w:sz w:val="20"/>
                  <w:szCs w:val="20"/>
                </w:rPr>
                <w:t>50 метров</w:t>
              </w:r>
            </w:smartTag>
            <w:r w:rsidRPr="00351019">
              <w:rPr>
                <w:rFonts w:ascii="Times New Roman" w:hAnsi="Times New Roman"/>
                <w:sz w:val="20"/>
                <w:szCs w:val="20"/>
              </w:rPr>
              <w:t xml:space="preserve"> от оси проезжей части прилегающей автодороги.  Максимальная высота капитальных ограждений земельных участков, 2.5 м</w:t>
            </w:r>
            <w:r w:rsidRPr="00351019">
              <w:rPr>
                <w:rFonts w:ascii="Times New Roman" w:hAnsi="Times New Roman"/>
                <w:bCs/>
                <w:sz w:val="24"/>
                <w:szCs w:val="24"/>
                <w:lang w:val="en-US"/>
              </w:rPr>
              <w:t>.</w:t>
            </w:r>
          </w:p>
        </w:tc>
      </w:tr>
    </w:tbl>
    <w:p w:rsidR="00561024" w:rsidRPr="00351019" w:rsidRDefault="00561024" w:rsidP="00561024">
      <w:pPr>
        <w:spacing w:after="0" w:line="240" w:lineRule="auto"/>
        <w:jc w:val="both"/>
        <w:rPr>
          <w:rFonts w:ascii="Times New Roman" w:hAnsi="Times New Roman"/>
          <w:b/>
          <w:sz w:val="24"/>
          <w:szCs w:val="24"/>
        </w:rPr>
      </w:pPr>
    </w:p>
    <w:p w:rsidR="00561024" w:rsidRPr="00351019" w:rsidRDefault="00561024" w:rsidP="00561024">
      <w:pPr>
        <w:spacing w:after="0"/>
        <w:rPr>
          <w:rFonts w:ascii="Times New Roman" w:hAnsi="Times New Roman"/>
          <w:b/>
          <w:sz w:val="26"/>
          <w:szCs w:val="26"/>
        </w:rPr>
      </w:pPr>
      <w:r w:rsidRPr="00351019">
        <w:rPr>
          <w:rFonts w:ascii="Times New Roman" w:hAnsi="Times New Roman"/>
          <w:b/>
          <w:sz w:val="26"/>
          <w:szCs w:val="26"/>
        </w:rPr>
        <w:t>Зоны специального назначения:</w:t>
      </w:r>
    </w:p>
    <w:p w:rsidR="00561024" w:rsidRPr="00351019" w:rsidRDefault="00561024" w:rsidP="00561024">
      <w:pPr>
        <w:spacing w:after="0" w:line="240" w:lineRule="auto"/>
        <w:jc w:val="both"/>
        <w:rPr>
          <w:rFonts w:ascii="Times New Roman" w:hAnsi="Times New Roman"/>
          <w:sz w:val="24"/>
          <w:szCs w:val="24"/>
        </w:rPr>
      </w:pPr>
      <w:r w:rsidRPr="00351019">
        <w:rPr>
          <w:rFonts w:ascii="Times New Roman" w:hAnsi="Times New Roman"/>
          <w:sz w:val="26"/>
          <w:szCs w:val="26"/>
        </w:rPr>
        <w:t>СН-1 Зона размещения кладбищ, скотомогильников.</w:t>
      </w:r>
    </w:p>
    <w:p w:rsidR="00561024" w:rsidRPr="00351019" w:rsidRDefault="00561024" w:rsidP="00561024">
      <w:pPr>
        <w:spacing w:after="0" w:line="240" w:lineRule="auto"/>
        <w:jc w:val="both"/>
        <w:rPr>
          <w:rFonts w:ascii="Times New Roman" w:hAnsi="Times New Roman"/>
          <w:sz w:val="24"/>
          <w:szCs w:val="24"/>
        </w:rPr>
      </w:pPr>
    </w:p>
    <w:tbl>
      <w:tblPr>
        <w:tblW w:w="15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4"/>
        <w:gridCol w:w="1053"/>
        <w:gridCol w:w="1499"/>
        <w:gridCol w:w="2550"/>
        <w:gridCol w:w="2835"/>
        <w:gridCol w:w="1134"/>
        <w:gridCol w:w="6"/>
        <w:gridCol w:w="1128"/>
        <w:gridCol w:w="1845"/>
        <w:gridCol w:w="1562"/>
        <w:gridCol w:w="1134"/>
      </w:tblGrid>
      <w:tr w:rsidR="00561024" w:rsidRPr="00351019" w:rsidTr="00F90765">
        <w:trPr>
          <w:trHeight w:val="615"/>
        </w:trPr>
        <w:tc>
          <w:tcPr>
            <w:tcW w:w="674" w:type="dxa"/>
            <w:vMerge w:val="restart"/>
            <w:tcBorders>
              <w:top w:val="single" w:sz="4" w:space="0" w:color="auto"/>
              <w:left w:val="single" w:sz="4" w:space="0" w:color="auto"/>
              <w:bottom w:val="single" w:sz="4" w:space="0" w:color="auto"/>
              <w:right w:val="single" w:sz="4" w:space="0" w:color="auto"/>
            </w:tcBorders>
            <w:hideMark/>
          </w:tcPr>
          <w:p w:rsidR="00561024" w:rsidRPr="00351019" w:rsidRDefault="00561024" w:rsidP="00F90765">
            <w:pPr>
              <w:rPr>
                <w:rFonts w:ascii="Times New Roman" w:hAnsi="Times New Roman"/>
                <w:sz w:val="20"/>
                <w:szCs w:val="20"/>
                <w:lang w:eastAsia="ru-RU"/>
              </w:rPr>
            </w:pPr>
            <w:r w:rsidRPr="00351019">
              <w:rPr>
                <w:rFonts w:ascii="Times New Roman" w:hAnsi="Times New Roman"/>
                <w:sz w:val="20"/>
                <w:szCs w:val="20"/>
                <w:lang w:eastAsia="ru-RU"/>
              </w:rPr>
              <w:t>Зона</w:t>
            </w:r>
          </w:p>
        </w:tc>
        <w:tc>
          <w:tcPr>
            <w:tcW w:w="7937" w:type="dxa"/>
            <w:gridSpan w:val="4"/>
            <w:tcBorders>
              <w:top w:val="single" w:sz="4" w:space="0" w:color="auto"/>
              <w:left w:val="single" w:sz="4" w:space="0" w:color="auto"/>
              <w:bottom w:val="single" w:sz="4" w:space="0" w:color="auto"/>
              <w:right w:val="single" w:sz="4" w:space="0" w:color="auto"/>
            </w:tcBorders>
            <w:hideMark/>
          </w:tcPr>
          <w:p w:rsidR="00561024" w:rsidRPr="00351019" w:rsidRDefault="00561024" w:rsidP="00F90765">
            <w:pPr>
              <w:jc w:val="center"/>
              <w:rPr>
                <w:rFonts w:ascii="Times New Roman" w:hAnsi="Times New Roman"/>
                <w:sz w:val="20"/>
                <w:szCs w:val="20"/>
                <w:lang w:eastAsia="ru-RU"/>
              </w:rPr>
            </w:pPr>
            <w:r w:rsidRPr="00351019">
              <w:rPr>
                <w:rFonts w:ascii="Times New Roman" w:hAnsi="Times New Roman"/>
                <w:sz w:val="20"/>
                <w:szCs w:val="20"/>
                <w:lang w:eastAsia="ru-RU"/>
              </w:rPr>
              <w:t>Код (числовое обозначение) классификатора видов разрешенного использования земельного участка&lt;3&gt;</w:t>
            </w:r>
          </w:p>
        </w:tc>
        <w:tc>
          <w:tcPr>
            <w:tcW w:w="1134" w:type="dxa"/>
            <w:vMerge w:val="restart"/>
            <w:tcBorders>
              <w:top w:val="single" w:sz="4" w:space="0" w:color="auto"/>
              <w:left w:val="single" w:sz="4" w:space="0" w:color="auto"/>
              <w:bottom w:val="single" w:sz="4" w:space="0" w:color="auto"/>
              <w:right w:val="single" w:sz="4" w:space="0" w:color="auto"/>
            </w:tcBorders>
            <w:hideMark/>
          </w:tcPr>
          <w:p w:rsidR="00561024" w:rsidRPr="00351019" w:rsidRDefault="00561024" w:rsidP="00F90765">
            <w:pPr>
              <w:jc w:val="center"/>
              <w:outlineLvl w:val="3"/>
              <w:rPr>
                <w:rFonts w:ascii="Times New Roman" w:hAnsi="Times New Roman"/>
                <w:sz w:val="20"/>
                <w:szCs w:val="20"/>
                <w:lang w:eastAsia="ru-RU"/>
              </w:rPr>
            </w:pPr>
            <w:proofErr w:type="spellStart"/>
            <w:r w:rsidRPr="00351019">
              <w:rPr>
                <w:rFonts w:ascii="Times New Roman" w:hAnsi="Times New Roman"/>
                <w:sz w:val="20"/>
                <w:szCs w:val="20"/>
                <w:lang w:eastAsia="ru-RU"/>
              </w:rPr>
              <w:t>Миним</w:t>
            </w:r>
            <w:proofErr w:type="spellEnd"/>
            <w:r w:rsidRPr="00351019">
              <w:rPr>
                <w:rFonts w:ascii="Times New Roman" w:hAnsi="Times New Roman"/>
                <w:sz w:val="20"/>
                <w:szCs w:val="20"/>
                <w:lang w:eastAsia="ru-RU"/>
              </w:rPr>
              <w:t>. площадь ЗУ,</w:t>
            </w:r>
          </w:p>
          <w:p w:rsidR="00561024" w:rsidRPr="00351019" w:rsidRDefault="00561024" w:rsidP="00F90765">
            <w:pPr>
              <w:jc w:val="center"/>
              <w:rPr>
                <w:rFonts w:ascii="Times New Roman" w:hAnsi="Times New Roman"/>
                <w:sz w:val="20"/>
                <w:szCs w:val="20"/>
                <w:lang w:eastAsia="ru-RU"/>
              </w:rPr>
            </w:pPr>
            <w:r w:rsidRPr="00351019">
              <w:rPr>
                <w:rFonts w:ascii="Times New Roman" w:eastAsia="Times New Roman" w:hAnsi="Times New Roman"/>
                <w:bCs/>
                <w:sz w:val="20"/>
                <w:szCs w:val="20"/>
                <w:lang w:eastAsia="ru-RU"/>
              </w:rPr>
              <w:t>(га</w:t>
            </w:r>
            <w:r w:rsidRPr="00351019">
              <w:rPr>
                <w:rFonts w:ascii="Times New Roman" w:hAnsi="Times New Roman"/>
                <w:sz w:val="20"/>
                <w:szCs w:val="20"/>
                <w:lang w:eastAsia="ru-RU"/>
              </w:rPr>
              <w:t>)</w:t>
            </w:r>
          </w:p>
        </w:tc>
        <w:tc>
          <w:tcPr>
            <w:tcW w:w="1134" w:type="dxa"/>
            <w:gridSpan w:val="2"/>
            <w:vMerge w:val="restart"/>
            <w:tcBorders>
              <w:top w:val="single" w:sz="4" w:space="0" w:color="auto"/>
              <w:left w:val="single" w:sz="4" w:space="0" w:color="auto"/>
              <w:bottom w:val="single" w:sz="4" w:space="0" w:color="auto"/>
              <w:right w:val="single" w:sz="4" w:space="0" w:color="auto"/>
            </w:tcBorders>
            <w:hideMark/>
          </w:tcPr>
          <w:p w:rsidR="00561024" w:rsidRPr="00351019" w:rsidRDefault="00561024" w:rsidP="00F90765">
            <w:pPr>
              <w:ind w:left="-108"/>
              <w:jc w:val="center"/>
              <w:outlineLvl w:val="3"/>
              <w:rPr>
                <w:rFonts w:ascii="Times New Roman" w:hAnsi="Times New Roman"/>
                <w:sz w:val="20"/>
                <w:szCs w:val="20"/>
                <w:lang w:eastAsia="ru-RU"/>
              </w:rPr>
            </w:pPr>
            <w:r w:rsidRPr="00351019">
              <w:rPr>
                <w:rFonts w:ascii="Times New Roman" w:hAnsi="Times New Roman"/>
                <w:sz w:val="20"/>
                <w:szCs w:val="20"/>
                <w:lang w:eastAsia="ru-RU"/>
              </w:rPr>
              <w:t>Максим. площадь ЗУ,</w:t>
            </w:r>
          </w:p>
          <w:p w:rsidR="00561024" w:rsidRPr="00351019" w:rsidRDefault="00561024" w:rsidP="00F90765">
            <w:pPr>
              <w:ind w:left="-108"/>
              <w:jc w:val="center"/>
              <w:rPr>
                <w:rFonts w:ascii="Times New Roman" w:hAnsi="Times New Roman"/>
                <w:sz w:val="20"/>
                <w:szCs w:val="20"/>
                <w:lang w:eastAsia="ru-RU"/>
              </w:rPr>
            </w:pPr>
            <w:r w:rsidRPr="00351019">
              <w:rPr>
                <w:rFonts w:ascii="Times New Roman" w:hAnsi="Times New Roman"/>
                <w:sz w:val="20"/>
                <w:szCs w:val="20"/>
                <w:lang w:eastAsia="ru-RU"/>
              </w:rPr>
              <w:t>(</w:t>
            </w:r>
            <w:r w:rsidRPr="00351019">
              <w:rPr>
                <w:rFonts w:ascii="Times New Roman" w:eastAsia="Times New Roman" w:hAnsi="Times New Roman"/>
                <w:bCs/>
                <w:sz w:val="20"/>
                <w:szCs w:val="20"/>
                <w:lang w:eastAsia="ru-RU"/>
              </w:rPr>
              <w:t>га</w:t>
            </w:r>
            <w:r w:rsidRPr="00351019">
              <w:rPr>
                <w:rFonts w:ascii="Times New Roman" w:hAnsi="Times New Roman"/>
                <w:sz w:val="20"/>
                <w:szCs w:val="20"/>
                <w:lang w:eastAsia="ru-RU"/>
              </w:rPr>
              <w:t>)</w:t>
            </w:r>
          </w:p>
        </w:tc>
        <w:tc>
          <w:tcPr>
            <w:tcW w:w="1845" w:type="dxa"/>
            <w:vMerge w:val="restart"/>
            <w:tcBorders>
              <w:top w:val="single" w:sz="4" w:space="0" w:color="auto"/>
              <w:left w:val="single" w:sz="4" w:space="0" w:color="auto"/>
              <w:bottom w:val="single" w:sz="4" w:space="0" w:color="auto"/>
              <w:right w:val="single" w:sz="4" w:space="0" w:color="auto"/>
            </w:tcBorders>
            <w:hideMark/>
          </w:tcPr>
          <w:p w:rsidR="00561024" w:rsidRPr="00351019" w:rsidRDefault="00561024" w:rsidP="00F90765">
            <w:pPr>
              <w:jc w:val="center"/>
              <w:rPr>
                <w:rFonts w:ascii="Times New Roman" w:hAnsi="Times New Roman"/>
                <w:sz w:val="20"/>
                <w:szCs w:val="20"/>
                <w:lang w:eastAsia="ru-RU"/>
              </w:rPr>
            </w:pPr>
            <w:r w:rsidRPr="00351019">
              <w:rPr>
                <w:rFonts w:ascii="Times New Roman" w:hAnsi="Times New Roman"/>
                <w:sz w:val="20"/>
                <w:szCs w:val="20"/>
                <w:lang w:eastAsia="ru-RU"/>
              </w:rPr>
              <w:t>Минимальный отступ от границ ЗУ в целях определения мест допустимого размещения ЗСС, (м)</w:t>
            </w:r>
          </w:p>
        </w:tc>
        <w:tc>
          <w:tcPr>
            <w:tcW w:w="1562" w:type="dxa"/>
            <w:vMerge w:val="restart"/>
            <w:tcBorders>
              <w:top w:val="single" w:sz="4" w:space="0" w:color="auto"/>
              <w:left w:val="single" w:sz="4" w:space="0" w:color="auto"/>
              <w:bottom w:val="single" w:sz="4" w:space="0" w:color="auto"/>
              <w:right w:val="single" w:sz="4" w:space="0" w:color="auto"/>
            </w:tcBorders>
            <w:hideMark/>
          </w:tcPr>
          <w:p w:rsidR="00561024" w:rsidRPr="00351019" w:rsidRDefault="00561024" w:rsidP="00F90765">
            <w:pPr>
              <w:jc w:val="center"/>
              <w:outlineLvl w:val="3"/>
              <w:rPr>
                <w:rFonts w:ascii="Times New Roman" w:hAnsi="Times New Roman"/>
                <w:sz w:val="20"/>
                <w:szCs w:val="20"/>
                <w:lang w:eastAsia="ru-RU"/>
              </w:rPr>
            </w:pPr>
            <w:r w:rsidRPr="00351019">
              <w:rPr>
                <w:rFonts w:ascii="Times New Roman" w:hAnsi="Times New Roman"/>
                <w:sz w:val="20"/>
                <w:szCs w:val="20"/>
                <w:lang w:eastAsia="ru-RU"/>
              </w:rPr>
              <w:t>Предельна высота ЗСС, м</w:t>
            </w:r>
          </w:p>
        </w:tc>
        <w:tc>
          <w:tcPr>
            <w:tcW w:w="1134" w:type="dxa"/>
            <w:vMerge w:val="restart"/>
            <w:tcBorders>
              <w:top w:val="single" w:sz="4" w:space="0" w:color="auto"/>
              <w:left w:val="single" w:sz="4" w:space="0" w:color="auto"/>
              <w:bottom w:val="single" w:sz="4" w:space="0" w:color="auto"/>
              <w:right w:val="single" w:sz="4" w:space="0" w:color="auto"/>
            </w:tcBorders>
            <w:hideMark/>
          </w:tcPr>
          <w:p w:rsidR="00561024" w:rsidRPr="00351019" w:rsidRDefault="00561024" w:rsidP="00F90765">
            <w:pPr>
              <w:jc w:val="center"/>
              <w:outlineLvl w:val="3"/>
              <w:rPr>
                <w:rFonts w:ascii="Times New Roman" w:hAnsi="Times New Roman"/>
                <w:sz w:val="20"/>
                <w:szCs w:val="20"/>
                <w:lang w:eastAsia="ru-RU"/>
              </w:rPr>
            </w:pPr>
            <w:r w:rsidRPr="00351019">
              <w:rPr>
                <w:rFonts w:ascii="Times New Roman" w:hAnsi="Times New Roman"/>
                <w:sz w:val="20"/>
                <w:szCs w:val="20"/>
                <w:lang w:eastAsia="ru-RU"/>
              </w:rPr>
              <w:t>Максимальный процент застройки ЗСС, (%)</w:t>
            </w:r>
          </w:p>
        </w:tc>
      </w:tr>
      <w:tr w:rsidR="00561024" w:rsidRPr="00351019" w:rsidTr="00F90765">
        <w:trPr>
          <w:trHeight w:val="829"/>
        </w:trPr>
        <w:tc>
          <w:tcPr>
            <w:tcW w:w="674" w:type="dxa"/>
            <w:vMerge/>
            <w:tcBorders>
              <w:top w:val="single" w:sz="4" w:space="0" w:color="auto"/>
              <w:left w:val="single" w:sz="4" w:space="0" w:color="auto"/>
              <w:bottom w:val="single" w:sz="4" w:space="0" w:color="auto"/>
              <w:right w:val="single" w:sz="4" w:space="0" w:color="auto"/>
            </w:tcBorders>
            <w:vAlign w:val="center"/>
            <w:hideMark/>
          </w:tcPr>
          <w:p w:rsidR="00561024" w:rsidRPr="00351019" w:rsidRDefault="00561024" w:rsidP="00F90765">
            <w:pPr>
              <w:spacing w:after="0" w:line="240" w:lineRule="auto"/>
              <w:rPr>
                <w:rFonts w:ascii="Times New Roman" w:hAnsi="Times New Roman"/>
                <w:sz w:val="20"/>
                <w:szCs w:val="20"/>
                <w:lang w:eastAsia="ru-RU"/>
              </w:rPr>
            </w:pPr>
          </w:p>
        </w:tc>
        <w:tc>
          <w:tcPr>
            <w:tcW w:w="2552" w:type="dxa"/>
            <w:gridSpan w:val="2"/>
            <w:tcBorders>
              <w:top w:val="single" w:sz="4" w:space="0" w:color="auto"/>
              <w:left w:val="single" w:sz="4" w:space="0" w:color="auto"/>
              <w:bottom w:val="single" w:sz="4" w:space="0" w:color="auto"/>
              <w:right w:val="single" w:sz="4" w:space="0" w:color="auto"/>
            </w:tcBorders>
            <w:hideMark/>
          </w:tcPr>
          <w:p w:rsidR="00561024" w:rsidRPr="00351019" w:rsidRDefault="00561024" w:rsidP="00F90765">
            <w:pPr>
              <w:jc w:val="center"/>
              <w:rPr>
                <w:rFonts w:ascii="Times New Roman" w:hAnsi="Times New Roman"/>
                <w:sz w:val="20"/>
                <w:szCs w:val="20"/>
                <w:lang w:eastAsia="ru-RU"/>
              </w:rPr>
            </w:pPr>
            <w:r w:rsidRPr="00351019">
              <w:rPr>
                <w:rFonts w:ascii="Times New Roman" w:hAnsi="Times New Roman"/>
                <w:sz w:val="20"/>
                <w:szCs w:val="20"/>
                <w:lang w:eastAsia="ru-RU"/>
              </w:rPr>
              <w:t>Основные виды разрешенного использования</w:t>
            </w:r>
          </w:p>
        </w:tc>
        <w:tc>
          <w:tcPr>
            <w:tcW w:w="2550" w:type="dxa"/>
            <w:tcBorders>
              <w:top w:val="single" w:sz="4" w:space="0" w:color="auto"/>
              <w:left w:val="single" w:sz="4" w:space="0" w:color="auto"/>
              <w:bottom w:val="nil"/>
              <w:right w:val="single" w:sz="4" w:space="0" w:color="auto"/>
            </w:tcBorders>
            <w:hideMark/>
          </w:tcPr>
          <w:p w:rsidR="00561024" w:rsidRPr="00351019" w:rsidRDefault="00561024" w:rsidP="00F90765">
            <w:pPr>
              <w:jc w:val="center"/>
              <w:rPr>
                <w:rFonts w:ascii="Times New Roman" w:hAnsi="Times New Roman"/>
                <w:sz w:val="20"/>
                <w:szCs w:val="20"/>
                <w:lang w:eastAsia="ru-RU"/>
              </w:rPr>
            </w:pPr>
            <w:r w:rsidRPr="00351019">
              <w:rPr>
                <w:rFonts w:ascii="Times New Roman" w:hAnsi="Times New Roman"/>
                <w:sz w:val="20"/>
                <w:szCs w:val="20"/>
                <w:lang w:eastAsia="ru-RU"/>
              </w:rPr>
              <w:t>Условно разрешенные  виды разрешенного использования</w:t>
            </w:r>
          </w:p>
        </w:tc>
        <w:tc>
          <w:tcPr>
            <w:tcW w:w="2835" w:type="dxa"/>
            <w:tcBorders>
              <w:top w:val="single" w:sz="4" w:space="0" w:color="auto"/>
              <w:left w:val="single" w:sz="4" w:space="0" w:color="auto"/>
              <w:bottom w:val="nil"/>
              <w:right w:val="single" w:sz="4" w:space="0" w:color="auto"/>
            </w:tcBorders>
            <w:hideMark/>
          </w:tcPr>
          <w:p w:rsidR="00561024" w:rsidRPr="00351019" w:rsidRDefault="00561024" w:rsidP="00F90765">
            <w:pPr>
              <w:jc w:val="center"/>
              <w:outlineLvl w:val="3"/>
              <w:rPr>
                <w:rFonts w:ascii="Times New Roman" w:hAnsi="Times New Roman"/>
                <w:sz w:val="20"/>
                <w:szCs w:val="20"/>
                <w:lang w:eastAsia="ru-RU"/>
              </w:rPr>
            </w:pPr>
            <w:r w:rsidRPr="00351019">
              <w:rPr>
                <w:rFonts w:ascii="Times New Roman" w:hAnsi="Times New Roman"/>
                <w:sz w:val="20"/>
                <w:szCs w:val="20"/>
                <w:lang w:eastAsia="ru-RU"/>
              </w:rPr>
              <w:t>Вспомогательные виды разрешенного использования</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561024" w:rsidRPr="00351019" w:rsidRDefault="00561024" w:rsidP="00F90765">
            <w:pPr>
              <w:spacing w:after="0" w:line="240" w:lineRule="auto"/>
              <w:rPr>
                <w:rFonts w:ascii="Times New Roman" w:hAnsi="Times New Roman"/>
                <w:sz w:val="20"/>
                <w:szCs w:val="20"/>
                <w:lang w:eastAsia="ru-RU"/>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561024" w:rsidRPr="00351019" w:rsidRDefault="00561024" w:rsidP="00F90765">
            <w:pPr>
              <w:spacing w:after="0" w:line="240" w:lineRule="auto"/>
              <w:rPr>
                <w:rFonts w:ascii="Times New Roman" w:hAnsi="Times New Roman"/>
                <w:sz w:val="20"/>
                <w:szCs w:val="20"/>
                <w:lang w:eastAsia="ru-RU"/>
              </w:rPr>
            </w:pPr>
          </w:p>
        </w:tc>
        <w:tc>
          <w:tcPr>
            <w:tcW w:w="1845" w:type="dxa"/>
            <w:vMerge/>
            <w:tcBorders>
              <w:top w:val="single" w:sz="4" w:space="0" w:color="auto"/>
              <w:left w:val="single" w:sz="4" w:space="0" w:color="auto"/>
              <w:bottom w:val="single" w:sz="4" w:space="0" w:color="auto"/>
              <w:right w:val="single" w:sz="4" w:space="0" w:color="auto"/>
            </w:tcBorders>
            <w:vAlign w:val="center"/>
            <w:hideMark/>
          </w:tcPr>
          <w:p w:rsidR="00561024" w:rsidRPr="00351019" w:rsidRDefault="00561024" w:rsidP="00F90765">
            <w:pPr>
              <w:spacing w:after="0" w:line="240" w:lineRule="auto"/>
              <w:rPr>
                <w:rFonts w:ascii="Times New Roman" w:hAnsi="Times New Roman"/>
                <w:sz w:val="20"/>
                <w:szCs w:val="20"/>
                <w:lang w:eastAsia="ru-RU"/>
              </w:rPr>
            </w:pPr>
          </w:p>
        </w:tc>
        <w:tc>
          <w:tcPr>
            <w:tcW w:w="1562" w:type="dxa"/>
            <w:vMerge/>
            <w:tcBorders>
              <w:top w:val="single" w:sz="4" w:space="0" w:color="auto"/>
              <w:left w:val="single" w:sz="4" w:space="0" w:color="auto"/>
              <w:bottom w:val="single" w:sz="4" w:space="0" w:color="auto"/>
              <w:right w:val="single" w:sz="4" w:space="0" w:color="auto"/>
            </w:tcBorders>
            <w:vAlign w:val="center"/>
            <w:hideMark/>
          </w:tcPr>
          <w:p w:rsidR="00561024" w:rsidRPr="00351019" w:rsidRDefault="00561024" w:rsidP="00F90765">
            <w:pPr>
              <w:spacing w:after="0" w:line="240" w:lineRule="auto"/>
              <w:rPr>
                <w:rFonts w:ascii="Times New Roman" w:hAnsi="Times New Roman"/>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561024" w:rsidRPr="00351019" w:rsidRDefault="00561024" w:rsidP="00F90765">
            <w:pPr>
              <w:spacing w:after="0" w:line="240" w:lineRule="auto"/>
              <w:rPr>
                <w:rFonts w:ascii="Times New Roman" w:hAnsi="Times New Roman"/>
                <w:sz w:val="20"/>
                <w:szCs w:val="20"/>
                <w:lang w:eastAsia="ru-RU"/>
              </w:rPr>
            </w:pPr>
          </w:p>
        </w:tc>
      </w:tr>
      <w:tr w:rsidR="00561024" w:rsidRPr="00351019" w:rsidTr="00F90765">
        <w:trPr>
          <w:trHeight w:val="495"/>
        </w:trPr>
        <w:tc>
          <w:tcPr>
            <w:tcW w:w="674" w:type="dxa"/>
            <w:tcBorders>
              <w:top w:val="single" w:sz="4" w:space="0" w:color="auto"/>
              <w:left w:val="single" w:sz="4" w:space="0" w:color="auto"/>
              <w:bottom w:val="single" w:sz="4" w:space="0" w:color="auto"/>
              <w:right w:val="single" w:sz="4" w:space="0" w:color="auto"/>
            </w:tcBorders>
            <w:vAlign w:val="center"/>
            <w:hideMark/>
          </w:tcPr>
          <w:p w:rsidR="00561024" w:rsidRPr="00351019" w:rsidRDefault="00561024" w:rsidP="00F90765">
            <w:pPr>
              <w:spacing w:before="120"/>
              <w:jc w:val="center"/>
              <w:rPr>
                <w:rFonts w:ascii="Times New Roman" w:hAnsi="Times New Roman"/>
                <w:sz w:val="20"/>
                <w:szCs w:val="20"/>
                <w:lang w:eastAsia="ru-RU"/>
              </w:rPr>
            </w:pPr>
            <w:r w:rsidRPr="00351019">
              <w:rPr>
                <w:rFonts w:ascii="Times New Roman" w:hAnsi="Times New Roman"/>
                <w:sz w:val="20"/>
                <w:szCs w:val="20"/>
                <w:lang w:eastAsia="ru-RU"/>
              </w:rPr>
              <w:t>СН-1</w:t>
            </w:r>
          </w:p>
        </w:tc>
        <w:tc>
          <w:tcPr>
            <w:tcW w:w="2552" w:type="dxa"/>
            <w:gridSpan w:val="2"/>
            <w:tcBorders>
              <w:top w:val="single" w:sz="4" w:space="0" w:color="auto"/>
              <w:left w:val="single" w:sz="4" w:space="0" w:color="auto"/>
              <w:bottom w:val="single" w:sz="4" w:space="0" w:color="auto"/>
              <w:right w:val="single" w:sz="4" w:space="0" w:color="auto"/>
            </w:tcBorders>
            <w:vAlign w:val="center"/>
            <w:hideMark/>
          </w:tcPr>
          <w:p w:rsidR="00561024" w:rsidRPr="00351019" w:rsidRDefault="00561024" w:rsidP="00F90765">
            <w:pPr>
              <w:spacing w:after="0" w:line="240" w:lineRule="auto"/>
              <w:outlineLvl w:val="3"/>
              <w:rPr>
                <w:rFonts w:ascii="Times New Roman" w:hAnsi="Times New Roman"/>
                <w:sz w:val="20"/>
                <w:szCs w:val="20"/>
                <w:lang w:eastAsia="ru-RU"/>
              </w:rPr>
            </w:pPr>
            <w:r w:rsidRPr="00351019">
              <w:rPr>
                <w:rFonts w:ascii="Times New Roman" w:hAnsi="Times New Roman"/>
                <w:sz w:val="20"/>
                <w:szCs w:val="20"/>
                <w:lang w:eastAsia="ru-RU"/>
              </w:rPr>
              <w:t>12.1</w:t>
            </w:r>
          </w:p>
        </w:tc>
        <w:tc>
          <w:tcPr>
            <w:tcW w:w="2550" w:type="dxa"/>
            <w:tcBorders>
              <w:top w:val="single" w:sz="4" w:space="0" w:color="auto"/>
              <w:left w:val="single" w:sz="4" w:space="0" w:color="auto"/>
              <w:bottom w:val="single" w:sz="4" w:space="0" w:color="auto"/>
              <w:right w:val="single" w:sz="4" w:space="0" w:color="auto"/>
            </w:tcBorders>
            <w:hideMark/>
          </w:tcPr>
          <w:p w:rsidR="00561024" w:rsidRPr="00351019" w:rsidRDefault="00561024" w:rsidP="00F90765">
            <w:pPr>
              <w:tabs>
                <w:tab w:val="left" w:pos="1125"/>
                <w:tab w:val="center" w:pos="1167"/>
              </w:tabs>
              <w:spacing w:before="120" w:after="120"/>
              <w:jc w:val="center"/>
              <w:outlineLvl w:val="3"/>
              <w:rPr>
                <w:rFonts w:ascii="Times New Roman" w:hAnsi="Times New Roman"/>
                <w:sz w:val="20"/>
                <w:szCs w:val="20"/>
                <w:lang w:eastAsia="ru-RU"/>
              </w:rPr>
            </w:pPr>
            <w:r w:rsidRPr="00351019">
              <w:rPr>
                <w:rFonts w:ascii="Times New Roman" w:hAnsi="Times New Roman"/>
                <w:sz w:val="20"/>
                <w:szCs w:val="20"/>
                <w:lang w:eastAsia="ru-RU"/>
              </w:rPr>
              <w:t>-</w:t>
            </w:r>
          </w:p>
        </w:tc>
        <w:tc>
          <w:tcPr>
            <w:tcW w:w="2835" w:type="dxa"/>
            <w:tcBorders>
              <w:top w:val="single" w:sz="4" w:space="0" w:color="auto"/>
              <w:left w:val="single" w:sz="4" w:space="0" w:color="auto"/>
              <w:bottom w:val="single" w:sz="4" w:space="0" w:color="auto"/>
              <w:right w:val="single" w:sz="4" w:space="0" w:color="auto"/>
            </w:tcBorders>
            <w:hideMark/>
          </w:tcPr>
          <w:p w:rsidR="00561024" w:rsidRPr="00351019" w:rsidRDefault="00561024" w:rsidP="00F90765">
            <w:pPr>
              <w:spacing w:before="120" w:after="120"/>
              <w:jc w:val="center"/>
              <w:outlineLvl w:val="3"/>
              <w:rPr>
                <w:rFonts w:ascii="Times New Roman" w:hAnsi="Times New Roman"/>
                <w:sz w:val="20"/>
                <w:szCs w:val="20"/>
                <w:lang w:eastAsia="ru-RU"/>
              </w:rPr>
            </w:pPr>
            <w:r w:rsidRPr="00351019">
              <w:rPr>
                <w:rFonts w:ascii="Times New Roman" w:hAnsi="Times New Roman"/>
                <w:sz w:val="20"/>
                <w:szCs w:val="20"/>
                <w:lang w:eastAsia="ru-RU"/>
              </w:rPr>
              <w:t>-</w:t>
            </w:r>
          </w:p>
        </w:tc>
        <w:tc>
          <w:tcPr>
            <w:tcW w:w="1140" w:type="dxa"/>
            <w:gridSpan w:val="2"/>
            <w:tcBorders>
              <w:top w:val="single" w:sz="4" w:space="0" w:color="auto"/>
              <w:left w:val="single" w:sz="4" w:space="0" w:color="auto"/>
              <w:bottom w:val="single" w:sz="4" w:space="0" w:color="auto"/>
              <w:right w:val="single" w:sz="4" w:space="0" w:color="auto"/>
            </w:tcBorders>
            <w:hideMark/>
          </w:tcPr>
          <w:p w:rsidR="00561024" w:rsidRPr="00351019" w:rsidRDefault="00561024" w:rsidP="00F90765">
            <w:pPr>
              <w:spacing w:before="120" w:after="0"/>
              <w:jc w:val="center"/>
              <w:outlineLvl w:val="3"/>
              <w:rPr>
                <w:rFonts w:ascii="Times New Roman" w:hAnsi="Times New Roman"/>
                <w:sz w:val="20"/>
                <w:szCs w:val="20"/>
                <w:lang w:eastAsia="ru-RU"/>
              </w:rPr>
            </w:pPr>
            <w:r w:rsidRPr="00351019">
              <w:rPr>
                <w:rFonts w:ascii="Times New Roman" w:hAnsi="Times New Roman"/>
                <w:sz w:val="20"/>
                <w:szCs w:val="20"/>
                <w:lang w:eastAsia="ru-RU"/>
              </w:rPr>
              <w:t>0,20</w:t>
            </w:r>
          </w:p>
        </w:tc>
        <w:tc>
          <w:tcPr>
            <w:tcW w:w="1128" w:type="dxa"/>
            <w:tcBorders>
              <w:top w:val="single" w:sz="4" w:space="0" w:color="auto"/>
              <w:left w:val="single" w:sz="4" w:space="0" w:color="auto"/>
              <w:bottom w:val="single" w:sz="4" w:space="0" w:color="auto"/>
              <w:right w:val="single" w:sz="4" w:space="0" w:color="auto"/>
            </w:tcBorders>
            <w:hideMark/>
          </w:tcPr>
          <w:p w:rsidR="00561024" w:rsidRPr="00351019" w:rsidRDefault="00561024" w:rsidP="00F90765">
            <w:pPr>
              <w:spacing w:before="120" w:after="0"/>
              <w:jc w:val="center"/>
              <w:outlineLvl w:val="3"/>
              <w:rPr>
                <w:rFonts w:ascii="Times New Roman" w:hAnsi="Times New Roman"/>
                <w:sz w:val="20"/>
                <w:szCs w:val="20"/>
                <w:lang w:eastAsia="ru-RU"/>
              </w:rPr>
            </w:pPr>
            <w:r w:rsidRPr="00351019">
              <w:rPr>
                <w:rFonts w:ascii="Times New Roman" w:hAnsi="Times New Roman"/>
                <w:sz w:val="20"/>
                <w:szCs w:val="20"/>
                <w:lang w:eastAsia="ru-RU"/>
              </w:rPr>
              <w:t>10,0</w:t>
            </w:r>
          </w:p>
        </w:tc>
        <w:tc>
          <w:tcPr>
            <w:tcW w:w="1845" w:type="dxa"/>
            <w:tcBorders>
              <w:top w:val="single" w:sz="4" w:space="0" w:color="auto"/>
              <w:left w:val="single" w:sz="4" w:space="0" w:color="auto"/>
              <w:bottom w:val="single" w:sz="4" w:space="0" w:color="auto"/>
              <w:right w:val="single" w:sz="4" w:space="0" w:color="auto"/>
            </w:tcBorders>
            <w:hideMark/>
          </w:tcPr>
          <w:p w:rsidR="00561024" w:rsidRPr="00351019" w:rsidRDefault="00561024" w:rsidP="00F90765">
            <w:pPr>
              <w:spacing w:before="120" w:after="0"/>
              <w:jc w:val="center"/>
              <w:outlineLvl w:val="3"/>
              <w:rPr>
                <w:rFonts w:ascii="Times New Roman" w:hAnsi="Times New Roman"/>
                <w:sz w:val="20"/>
                <w:szCs w:val="20"/>
                <w:lang w:eastAsia="ru-RU"/>
              </w:rPr>
            </w:pPr>
            <w:r w:rsidRPr="00351019">
              <w:rPr>
                <w:rFonts w:ascii="Times New Roman" w:hAnsi="Times New Roman"/>
                <w:sz w:val="20"/>
                <w:szCs w:val="20"/>
                <w:lang w:eastAsia="ru-RU"/>
              </w:rPr>
              <w:t>1</w:t>
            </w:r>
          </w:p>
        </w:tc>
        <w:tc>
          <w:tcPr>
            <w:tcW w:w="1562" w:type="dxa"/>
            <w:tcBorders>
              <w:top w:val="single" w:sz="4" w:space="0" w:color="auto"/>
              <w:left w:val="single" w:sz="4" w:space="0" w:color="auto"/>
              <w:bottom w:val="single" w:sz="4" w:space="0" w:color="auto"/>
              <w:right w:val="single" w:sz="4" w:space="0" w:color="auto"/>
            </w:tcBorders>
            <w:hideMark/>
          </w:tcPr>
          <w:p w:rsidR="00561024" w:rsidRPr="00351019" w:rsidRDefault="00561024" w:rsidP="00F90765">
            <w:pPr>
              <w:spacing w:before="120" w:after="0"/>
              <w:jc w:val="center"/>
              <w:outlineLvl w:val="3"/>
              <w:rPr>
                <w:rFonts w:ascii="Times New Roman" w:hAnsi="Times New Roman"/>
                <w:sz w:val="20"/>
                <w:szCs w:val="20"/>
                <w:lang w:eastAsia="ru-RU"/>
              </w:rPr>
            </w:pPr>
            <w:r w:rsidRPr="00351019">
              <w:rPr>
                <w:rFonts w:ascii="Times New Roman" w:hAnsi="Times New Roman"/>
                <w:sz w:val="20"/>
                <w:szCs w:val="20"/>
                <w:lang w:eastAsia="ru-RU"/>
              </w:rPr>
              <w:t>18</w:t>
            </w:r>
          </w:p>
        </w:tc>
        <w:tc>
          <w:tcPr>
            <w:tcW w:w="1134" w:type="dxa"/>
            <w:tcBorders>
              <w:top w:val="single" w:sz="4" w:space="0" w:color="auto"/>
              <w:left w:val="single" w:sz="4" w:space="0" w:color="auto"/>
              <w:bottom w:val="single" w:sz="4" w:space="0" w:color="auto"/>
              <w:right w:val="single" w:sz="4" w:space="0" w:color="auto"/>
            </w:tcBorders>
            <w:hideMark/>
          </w:tcPr>
          <w:p w:rsidR="00561024" w:rsidRPr="00351019" w:rsidRDefault="00561024" w:rsidP="00F90765">
            <w:pPr>
              <w:spacing w:before="120" w:after="0"/>
              <w:jc w:val="center"/>
              <w:outlineLvl w:val="3"/>
              <w:rPr>
                <w:rFonts w:ascii="Times New Roman" w:hAnsi="Times New Roman"/>
                <w:strike/>
                <w:sz w:val="20"/>
                <w:szCs w:val="20"/>
                <w:lang w:eastAsia="ru-RU"/>
              </w:rPr>
            </w:pPr>
            <w:r w:rsidRPr="00351019">
              <w:rPr>
                <w:rFonts w:ascii="Times New Roman" w:hAnsi="Times New Roman"/>
                <w:sz w:val="20"/>
                <w:szCs w:val="20"/>
                <w:lang w:eastAsia="ru-RU"/>
              </w:rPr>
              <w:t>80</w:t>
            </w:r>
          </w:p>
        </w:tc>
      </w:tr>
      <w:tr w:rsidR="00561024" w:rsidRPr="00351019" w:rsidTr="00F90765">
        <w:trPr>
          <w:trHeight w:val="1266"/>
        </w:trPr>
        <w:tc>
          <w:tcPr>
            <w:tcW w:w="1727" w:type="dxa"/>
            <w:gridSpan w:val="2"/>
            <w:tcBorders>
              <w:top w:val="single" w:sz="4" w:space="0" w:color="auto"/>
              <w:left w:val="single" w:sz="4" w:space="0" w:color="auto"/>
              <w:bottom w:val="single" w:sz="4" w:space="0" w:color="auto"/>
              <w:right w:val="single" w:sz="4" w:space="0" w:color="auto"/>
            </w:tcBorders>
          </w:tcPr>
          <w:p w:rsidR="00561024" w:rsidRPr="00351019" w:rsidRDefault="00561024" w:rsidP="00F90765">
            <w:pPr>
              <w:jc w:val="center"/>
              <w:outlineLvl w:val="3"/>
              <w:rPr>
                <w:rFonts w:ascii="Times New Roman" w:hAnsi="Times New Roman"/>
                <w:sz w:val="20"/>
                <w:szCs w:val="20"/>
                <w:lang w:eastAsia="ru-RU"/>
              </w:rPr>
            </w:pPr>
          </w:p>
          <w:p w:rsidR="00561024" w:rsidRPr="00351019" w:rsidRDefault="00561024" w:rsidP="00F90765">
            <w:pPr>
              <w:jc w:val="center"/>
              <w:outlineLvl w:val="3"/>
              <w:rPr>
                <w:rFonts w:ascii="Times New Roman" w:hAnsi="Times New Roman"/>
                <w:sz w:val="20"/>
                <w:szCs w:val="20"/>
                <w:lang w:eastAsia="ru-RU"/>
              </w:rPr>
            </w:pPr>
            <w:r w:rsidRPr="00351019">
              <w:rPr>
                <w:rFonts w:ascii="Times New Roman" w:hAnsi="Times New Roman"/>
                <w:sz w:val="20"/>
                <w:szCs w:val="20"/>
                <w:lang w:eastAsia="ru-RU"/>
              </w:rPr>
              <w:t xml:space="preserve">Иные предельные параметры разрешенного строительства, реконструкции объектов </w:t>
            </w:r>
            <w:r w:rsidRPr="00351019">
              <w:rPr>
                <w:rFonts w:ascii="Times New Roman" w:hAnsi="Times New Roman"/>
                <w:sz w:val="20"/>
                <w:szCs w:val="20"/>
                <w:lang w:eastAsia="ru-RU"/>
              </w:rPr>
              <w:lastRenderedPageBreak/>
              <w:t>капитального строительства</w:t>
            </w:r>
          </w:p>
        </w:tc>
        <w:tc>
          <w:tcPr>
            <w:tcW w:w="13693" w:type="dxa"/>
            <w:gridSpan w:val="9"/>
            <w:tcBorders>
              <w:top w:val="single" w:sz="4" w:space="0" w:color="auto"/>
              <w:left w:val="single" w:sz="4" w:space="0" w:color="auto"/>
              <w:bottom w:val="single" w:sz="4" w:space="0" w:color="auto"/>
              <w:right w:val="single" w:sz="4" w:space="0" w:color="auto"/>
            </w:tcBorders>
            <w:vAlign w:val="center"/>
          </w:tcPr>
          <w:p w:rsidR="00561024" w:rsidRPr="00351019" w:rsidRDefault="00561024" w:rsidP="00F90765">
            <w:pPr>
              <w:spacing w:after="0" w:line="240" w:lineRule="auto"/>
              <w:jc w:val="both"/>
              <w:rPr>
                <w:rFonts w:ascii="Times New Roman" w:eastAsia="Times New Roman" w:hAnsi="Times New Roman"/>
                <w:b/>
                <w:bCs/>
                <w:i/>
                <w:iCs/>
                <w:sz w:val="24"/>
                <w:szCs w:val="24"/>
              </w:rPr>
            </w:pPr>
            <w:r w:rsidRPr="00351019">
              <w:rPr>
                <w:rFonts w:ascii="Times New Roman" w:eastAsia="Times New Roman" w:hAnsi="Times New Roman"/>
                <w:b/>
                <w:bCs/>
                <w:i/>
                <w:iCs/>
                <w:sz w:val="24"/>
                <w:szCs w:val="24"/>
              </w:rPr>
              <w:lastRenderedPageBreak/>
              <w:t>Зона размещения кладбищ, скотомогильников.</w:t>
            </w:r>
          </w:p>
          <w:p w:rsidR="00561024" w:rsidRPr="00351019" w:rsidRDefault="00561024" w:rsidP="00F90765">
            <w:pPr>
              <w:spacing w:after="0" w:line="240" w:lineRule="auto"/>
              <w:jc w:val="both"/>
              <w:rPr>
                <w:rFonts w:ascii="Times New Roman" w:hAnsi="Times New Roman"/>
                <w:sz w:val="20"/>
                <w:szCs w:val="20"/>
              </w:rPr>
            </w:pPr>
            <w:r w:rsidRPr="00351019">
              <w:rPr>
                <w:rFonts w:ascii="Times New Roman" w:hAnsi="Times New Roman"/>
                <w:sz w:val="20"/>
                <w:szCs w:val="20"/>
              </w:rPr>
              <w:t>1. Площадь мест захоронения должна быть не менее 65-70% общей площади кладбища:</w:t>
            </w:r>
          </w:p>
          <w:p w:rsidR="00561024" w:rsidRPr="00351019" w:rsidRDefault="00561024" w:rsidP="00F90765">
            <w:pPr>
              <w:widowControl w:val="0"/>
              <w:autoSpaceDE w:val="0"/>
              <w:autoSpaceDN w:val="0"/>
              <w:adjustRightInd w:val="0"/>
              <w:spacing w:after="0" w:line="240" w:lineRule="auto"/>
              <w:jc w:val="both"/>
              <w:rPr>
                <w:rFonts w:ascii="Times New Roman" w:hAnsi="Times New Roman"/>
                <w:sz w:val="20"/>
                <w:szCs w:val="20"/>
              </w:rPr>
            </w:pPr>
            <w:r w:rsidRPr="00351019">
              <w:rPr>
                <w:rFonts w:ascii="Times New Roman" w:hAnsi="Times New Roman"/>
                <w:sz w:val="20"/>
                <w:szCs w:val="20"/>
              </w:rPr>
              <w:t>- разделение территории кладбища на функциональные зоны (входную, ритуальную, административно-хозяйственную, захоронений, зеленой защиты по периметру кладбища);</w:t>
            </w:r>
          </w:p>
          <w:p w:rsidR="00561024" w:rsidRPr="00351019" w:rsidRDefault="00561024" w:rsidP="00F90765">
            <w:pPr>
              <w:widowControl w:val="0"/>
              <w:autoSpaceDE w:val="0"/>
              <w:autoSpaceDN w:val="0"/>
              <w:adjustRightInd w:val="0"/>
              <w:spacing w:after="0" w:line="240" w:lineRule="auto"/>
              <w:jc w:val="both"/>
              <w:rPr>
                <w:rFonts w:ascii="Times New Roman" w:hAnsi="Times New Roman"/>
                <w:sz w:val="20"/>
                <w:szCs w:val="20"/>
              </w:rPr>
            </w:pPr>
            <w:r w:rsidRPr="00351019">
              <w:rPr>
                <w:rFonts w:ascii="Times New Roman" w:hAnsi="Times New Roman"/>
                <w:sz w:val="20"/>
                <w:szCs w:val="20"/>
              </w:rPr>
              <w:t xml:space="preserve">- </w:t>
            </w:r>
            <w:proofErr w:type="spellStart"/>
            <w:r w:rsidRPr="00351019">
              <w:rPr>
                <w:rFonts w:ascii="Times New Roman" w:hAnsi="Times New Roman"/>
                <w:sz w:val="20"/>
                <w:szCs w:val="20"/>
              </w:rPr>
              <w:t>канализование</w:t>
            </w:r>
            <w:proofErr w:type="spellEnd"/>
            <w:r w:rsidRPr="00351019">
              <w:rPr>
                <w:rFonts w:ascii="Times New Roman" w:hAnsi="Times New Roman"/>
                <w:sz w:val="20"/>
                <w:szCs w:val="20"/>
              </w:rPr>
              <w:t>, водо-, тепло-, электроснабжение, благоустройство территории;</w:t>
            </w:r>
          </w:p>
          <w:p w:rsidR="00561024" w:rsidRPr="00351019" w:rsidRDefault="00561024" w:rsidP="00F90765">
            <w:pPr>
              <w:widowControl w:val="0"/>
              <w:autoSpaceDE w:val="0"/>
              <w:autoSpaceDN w:val="0"/>
              <w:adjustRightInd w:val="0"/>
              <w:spacing w:after="0" w:line="240" w:lineRule="auto"/>
              <w:jc w:val="both"/>
              <w:rPr>
                <w:rFonts w:ascii="Times New Roman" w:hAnsi="Times New Roman"/>
                <w:sz w:val="20"/>
                <w:szCs w:val="20"/>
              </w:rPr>
            </w:pPr>
            <w:r w:rsidRPr="00351019">
              <w:rPr>
                <w:rFonts w:ascii="Times New Roman" w:hAnsi="Times New Roman"/>
                <w:sz w:val="20"/>
                <w:szCs w:val="20"/>
              </w:rPr>
              <w:t xml:space="preserve">- минимальная площадь земельного участка на 1000 жителей – </w:t>
            </w:r>
            <w:smartTag w:uri="urn:schemas-microsoft-com:office:smarttags" w:element="metricconverter">
              <w:smartTagPr>
                <w:attr w:name="ProductID" w:val="0,24 га"/>
              </w:smartTagPr>
              <w:r w:rsidRPr="00351019">
                <w:rPr>
                  <w:rFonts w:ascii="Times New Roman" w:hAnsi="Times New Roman"/>
                  <w:sz w:val="20"/>
                  <w:szCs w:val="20"/>
                </w:rPr>
                <w:t>0,24 га</w:t>
              </w:r>
            </w:smartTag>
            <w:r w:rsidRPr="00351019">
              <w:rPr>
                <w:rFonts w:ascii="Times New Roman" w:hAnsi="Times New Roman"/>
                <w:sz w:val="20"/>
                <w:szCs w:val="20"/>
              </w:rPr>
              <w:t>;</w:t>
            </w:r>
          </w:p>
          <w:p w:rsidR="00561024" w:rsidRPr="00351019" w:rsidRDefault="00561024" w:rsidP="00F90765">
            <w:pPr>
              <w:autoSpaceDE w:val="0"/>
              <w:autoSpaceDN w:val="0"/>
              <w:adjustRightInd w:val="0"/>
              <w:spacing w:after="0" w:line="240" w:lineRule="auto"/>
              <w:jc w:val="both"/>
              <w:rPr>
                <w:rFonts w:ascii="Times New Roman" w:hAnsi="Times New Roman"/>
                <w:sz w:val="20"/>
                <w:szCs w:val="20"/>
              </w:rPr>
            </w:pPr>
            <w:r w:rsidRPr="00351019">
              <w:rPr>
                <w:rFonts w:ascii="Times New Roman" w:hAnsi="Times New Roman"/>
                <w:sz w:val="20"/>
                <w:szCs w:val="20"/>
              </w:rPr>
              <w:t xml:space="preserve">- минимальное расстояние от земельного участка кладбища традиционного захоронения до красной линии </w:t>
            </w:r>
            <w:smartTag w:uri="urn:schemas-microsoft-com:office:smarttags" w:element="metricconverter">
              <w:smartTagPr>
                <w:attr w:name="ProductID" w:val="6 м"/>
              </w:smartTagPr>
              <w:r w:rsidRPr="00351019">
                <w:rPr>
                  <w:rFonts w:ascii="Times New Roman" w:hAnsi="Times New Roman"/>
                  <w:sz w:val="20"/>
                  <w:szCs w:val="20"/>
                </w:rPr>
                <w:t>6 м</w:t>
              </w:r>
            </w:smartTag>
            <w:r w:rsidRPr="00351019">
              <w:rPr>
                <w:rFonts w:ascii="Times New Roman" w:hAnsi="Times New Roman"/>
                <w:sz w:val="20"/>
                <w:szCs w:val="20"/>
              </w:rPr>
              <w:t>;</w:t>
            </w:r>
          </w:p>
          <w:p w:rsidR="00561024" w:rsidRPr="00351019" w:rsidRDefault="00561024" w:rsidP="00F90765">
            <w:pPr>
              <w:autoSpaceDE w:val="0"/>
              <w:autoSpaceDN w:val="0"/>
              <w:adjustRightInd w:val="0"/>
              <w:spacing w:after="0" w:line="240" w:lineRule="auto"/>
              <w:jc w:val="both"/>
              <w:rPr>
                <w:rFonts w:ascii="Times New Roman" w:hAnsi="Times New Roman"/>
                <w:sz w:val="20"/>
                <w:szCs w:val="20"/>
              </w:rPr>
            </w:pPr>
            <w:r w:rsidRPr="00351019">
              <w:rPr>
                <w:rFonts w:ascii="Times New Roman" w:hAnsi="Times New Roman"/>
                <w:sz w:val="20"/>
                <w:szCs w:val="20"/>
              </w:rPr>
              <w:t xml:space="preserve"> - минимальное расстояние от земельного участка кладбища традиционного захоронения (площадью до </w:t>
            </w:r>
            <w:smartTag w:uri="urn:schemas-microsoft-com:office:smarttags" w:element="metricconverter">
              <w:smartTagPr>
                <w:attr w:name="ProductID" w:val="10 га"/>
              </w:smartTagPr>
              <w:r w:rsidRPr="00351019">
                <w:rPr>
                  <w:rFonts w:ascii="Times New Roman" w:hAnsi="Times New Roman"/>
                  <w:sz w:val="20"/>
                  <w:szCs w:val="20"/>
                </w:rPr>
                <w:t>10 га</w:t>
              </w:r>
            </w:smartTag>
            <w:r w:rsidRPr="00351019">
              <w:rPr>
                <w:rFonts w:ascii="Times New Roman" w:hAnsi="Times New Roman"/>
                <w:sz w:val="20"/>
                <w:szCs w:val="20"/>
              </w:rPr>
              <w:t xml:space="preserve">) до стен жилых домов </w:t>
            </w:r>
            <w:smartTag w:uri="urn:schemas-microsoft-com:office:smarttags" w:element="metricconverter">
              <w:smartTagPr>
                <w:attr w:name="ProductID" w:val="100 м"/>
              </w:smartTagPr>
              <w:r w:rsidRPr="00351019">
                <w:rPr>
                  <w:rFonts w:ascii="Times New Roman" w:hAnsi="Times New Roman"/>
                  <w:sz w:val="20"/>
                  <w:szCs w:val="20"/>
                </w:rPr>
                <w:t>100 м</w:t>
              </w:r>
            </w:smartTag>
            <w:r w:rsidRPr="00351019">
              <w:rPr>
                <w:rFonts w:ascii="Times New Roman" w:hAnsi="Times New Roman"/>
                <w:sz w:val="20"/>
                <w:szCs w:val="20"/>
              </w:rPr>
              <w:t>;</w:t>
            </w:r>
          </w:p>
          <w:p w:rsidR="00561024" w:rsidRPr="00351019" w:rsidRDefault="00561024" w:rsidP="00F90765">
            <w:pPr>
              <w:autoSpaceDE w:val="0"/>
              <w:autoSpaceDN w:val="0"/>
              <w:adjustRightInd w:val="0"/>
              <w:spacing w:after="0" w:line="240" w:lineRule="auto"/>
              <w:jc w:val="both"/>
              <w:rPr>
                <w:rFonts w:ascii="Times New Roman" w:hAnsi="Times New Roman"/>
                <w:sz w:val="20"/>
                <w:szCs w:val="20"/>
              </w:rPr>
            </w:pPr>
            <w:r w:rsidRPr="00351019">
              <w:rPr>
                <w:rFonts w:ascii="Times New Roman" w:hAnsi="Times New Roman"/>
                <w:sz w:val="20"/>
                <w:szCs w:val="20"/>
              </w:rPr>
              <w:t xml:space="preserve">- минимальное расстояние от земельного участка кладбища традиционного захоронения до зданий общеобразовательных школ, детских дошкольных и лечебных учреждений </w:t>
            </w:r>
            <w:smartTag w:uri="urn:schemas-microsoft-com:office:smarttags" w:element="metricconverter">
              <w:smartTagPr>
                <w:attr w:name="ProductID" w:val="300 м"/>
              </w:smartTagPr>
              <w:r w:rsidRPr="00351019">
                <w:rPr>
                  <w:rFonts w:ascii="Times New Roman" w:hAnsi="Times New Roman"/>
                  <w:sz w:val="20"/>
                  <w:szCs w:val="20"/>
                </w:rPr>
                <w:t>300 м</w:t>
              </w:r>
            </w:smartTag>
            <w:r w:rsidRPr="00351019">
              <w:rPr>
                <w:rFonts w:ascii="Times New Roman" w:hAnsi="Times New Roman"/>
                <w:sz w:val="20"/>
                <w:szCs w:val="20"/>
              </w:rPr>
              <w:t>.</w:t>
            </w:r>
          </w:p>
          <w:p w:rsidR="00561024" w:rsidRPr="00351019" w:rsidRDefault="00561024" w:rsidP="00F90765">
            <w:pPr>
              <w:widowControl w:val="0"/>
              <w:autoSpaceDE w:val="0"/>
              <w:autoSpaceDN w:val="0"/>
              <w:adjustRightInd w:val="0"/>
              <w:spacing w:after="0" w:line="240" w:lineRule="auto"/>
              <w:jc w:val="both"/>
              <w:rPr>
                <w:rFonts w:ascii="Times New Roman" w:hAnsi="Times New Roman"/>
                <w:sz w:val="20"/>
                <w:szCs w:val="20"/>
              </w:rPr>
            </w:pPr>
            <w:r w:rsidRPr="00351019">
              <w:rPr>
                <w:rFonts w:ascii="Times New Roman" w:hAnsi="Times New Roman"/>
                <w:sz w:val="20"/>
                <w:szCs w:val="20"/>
              </w:rPr>
              <w:lastRenderedPageBreak/>
              <w:t xml:space="preserve"> 2. Размер земельного участка для кладбища определяется с учетом количества жителей городского поселения, но не может превышать </w:t>
            </w:r>
            <w:smartTag w:uri="urn:schemas-microsoft-com:office:smarttags" w:element="metricconverter">
              <w:smartTagPr>
                <w:attr w:name="ProductID" w:val="40 га"/>
              </w:smartTagPr>
              <w:r w:rsidRPr="00351019">
                <w:rPr>
                  <w:rFonts w:ascii="Times New Roman" w:hAnsi="Times New Roman"/>
                  <w:sz w:val="20"/>
                  <w:szCs w:val="20"/>
                </w:rPr>
                <w:t>40 га</w:t>
              </w:r>
            </w:smartTag>
            <w:r w:rsidRPr="00351019">
              <w:rPr>
                <w:rFonts w:ascii="Times New Roman" w:hAnsi="Times New Roman"/>
                <w:sz w:val="20"/>
                <w:szCs w:val="20"/>
              </w:rPr>
              <w:t>. При этом также учитываются перспективный рост численности населения, коэффициент смертности, наличие действующих объектов похоронного обслуживания, принятая схема и способы захоронения, вероисповедания, нормы земельного участка на одно захоронение.</w:t>
            </w:r>
          </w:p>
          <w:p w:rsidR="00561024" w:rsidRPr="00351019" w:rsidRDefault="00561024" w:rsidP="00F90765">
            <w:pPr>
              <w:widowControl w:val="0"/>
              <w:autoSpaceDE w:val="0"/>
              <w:autoSpaceDN w:val="0"/>
              <w:adjustRightInd w:val="0"/>
              <w:spacing w:after="0" w:line="240" w:lineRule="auto"/>
              <w:jc w:val="both"/>
              <w:rPr>
                <w:rFonts w:ascii="Times New Roman" w:hAnsi="Times New Roman"/>
                <w:sz w:val="20"/>
                <w:szCs w:val="20"/>
              </w:rPr>
            </w:pPr>
            <w:r w:rsidRPr="00351019">
              <w:rPr>
                <w:rFonts w:ascii="Times New Roman" w:hAnsi="Times New Roman"/>
                <w:sz w:val="20"/>
                <w:szCs w:val="20"/>
              </w:rPr>
              <w:t xml:space="preserve">3. После закрытия кладбища по истечении 25 лет с даты последнего захоронения расстояние до жилой застройки может быть сокращено до </w:t>
            </w:r>
            <w:smartTag w:uri="urn:schemas-microsoft-com:office:smarttags" w:element="metricconverter">
              <w:smartTagPr>
                <w:attr w:name="ProductID" w:val="100 м"/>
              </w:smartTagPr>
              <w:r w:rsidRPr="00351019">
                <w:rPr>
                  <w:rFonts w:ascii="Times New Roman" w:hAnsi="Times New Roman"/>
                  <w:sz w:val="20"/>
                  <w:szCs w:val="20"/>
                </w:rPr>
                <w:t>100 м</w:t>
              </w:r>
            </w:smartTag>
            <w:r w:rsidRPr="00351019">
              <w:rPr>
                <w:rFonts w:ascii="Times New Roman" w:hAnsi="Times New Roman"/>
                <w:sz w:val="20"/>
                <w:szCs w:val="20"/>
              </w:rPr>
              <w:t>.</w:t>
            </w:r>
          </w:p>
          <w:p w:rsidR="00561024" w:rsidRPr="00351019" w:rsidRDefault="00561024" w:rsidP="00F90765">
            <w:pPr>
              <w:widowControl w:val="0"/>
              <w:autoSpaceDE w:val="0"/>
              <w:autoSpaceDN w:val="0"/>
              <w:adjustRightInd w:val="0"/>
              <w:spacing w:after="0" w:line="240" w:lineRule="auto"/>
              <w:jc w:val="both"/>
              <w:rPr>
                <w:rFonts w:ascii="Times New Roman" w:hAnsi="Times New Roman"/>
                <w:sz w:val="20"/>
                <w:szCs w:val="20"/>
              </w:rPr>
            </w:pPr>
            <w:r w:rsidRPr="00351019">
              <w:rPr>
                <w:rFonts w:ascii="Times New Roman" w:hAnsi="Times New Roman"/>
                <w:sz w:val="20"/>
                <w:szCs w:val="20"/>
              </w:rPr>
              <w:t xml:space="preserve">4. В городских поселениях, подлежащих реконструкции, расстояние от кладбищ до стен жилых домов, зданий детских и лечебных учреждений допускается уменьшать по согласованию с органами Федеральной службы </w:t>
            </w:r>
            <w:proofErr w:type="spellStart"/>
            <w:r w:rsidRPr="00351019">
              <w:rPr>
                <w:rFonts w:ascii="Times New Roman" w:hAnsi="Times New Roman"/>
                <w:sz w:val="20"/>
                <w:szCs w:val="20"/>
              </w:rPr>
              <w:t>Роспотребнадзора</w:t>
            </w:r>
            <w:proofErr w:type="spellEnd"/>
            <w:r w:rsidRPr="00351019">
              <w:rPr>
                <w:rFonts w:ascii="Times New Roman" w:hAnsi="Times New Roman"/>
                <w:sz w:val="20"/>
                <w:szCs w:val="20"/>
              </w:rPr>
              <w:t xml:space="preserve">, но принимать не менее </w:t>
            </w:r>
            <w:smartTag w:uri="urn:schemas-microsoft-com:office:smarttags" w:element="metricconverter">
              <w:smartTagPr>
                <w:attr w:name="ProductID" w:val="100 м"/>
              </w:smartTagPr>
              <w:r w:rsidRPr="00351019">
                <w:rPr>
                  <w:rFonts w:ascii="Times New Roman" w:hAnsi="Times New Roman"/>
                  <w:sz w:val="20"/>
                  <w:szCs w:val="20"/>
                </w:rPr>
                <w:t>100 м</w:t>
              </w:r>
            </w:smartTag>
            <w:r w:rsidRPr="00351019">
              <w:rPr>
                <w:rFonts w:ascii="Times New Roman" w:hAnsi="Times New Roman"/>
                <w:sz w:val="20"/>
                <w:szCs w:val="20"/>
              </w:rPr>
              <w:t>.</w:t>
            </w:r>
          </w:p>
          <w:p w:rsidR="00561024" w:rsidRPr="00351019" w:rsidRDefault="00561024" w:rsidP="00F90765">
            <w:pPr>
              <w:widowControl w:val="0"/>
              <w:autoSpaceDE w:val="0"/>
              <w:autoSpaceDN w:val="0"/>
              <w:adjustRightInd w:val="0"/>
              <w:spacing w:after="0" w:line="240" w:lineRule="auto"/>
              <w:jc w:val="both"/>
              <w:rPr>
                <w:rFonts w:ascii="Times New Roman" w:hAnsi="Times New Roman"/>
                <w:sz w:val="20"/>
                <w:szCs w:val="20"/>
              </w:rPr>
            </w:pPr>
            <w:r w:rsidRPr="00351019">
              <w:rPr>
                <w:rFonts w:ascii="Times New Roman" w:hAnsi="Times New Roman"/>
                <w:sz w:val="20"/>
                <w:szCs w:val="20"/>
              </w:rPr>
              <w:t xml:space="preserve">Ограничения использования земельных участков и объектов капитального строительства установлены </w:t>
            </w:r>
            <w:hyperlink r:id="rId50" w:history="1">
              <w:r w:rsidRPr="00351019">
                <w:rPr>
                  <w:color w:val="000000"/>
                  <w:sz w:val="20"/>
                  <w:szCs w:val="20"/>
                  <w:u w:val="single"/>
                </w:rPr>
                <w:t>региональными нормативами</w:t>
              </w:r>
            </w:hyperlink>
            <w:r w:rsidRPr="00351019">
              <w:rPr>
                <w:rFonts w:ascii="Times New Roman" w:hAnsi="Times New Roman"/>
                <w:sz w:val="20"/>
                <w:szCs w:val="20"/>
              </w:rPr>
              <w:t xml:space="preserve"> градостроительного проектирования и иными действующими нормативными актами и техническими регламентами.</w:t>
            </w:r>
          </w:p>
        </w:tc>
      </w:tr>
    </w:tbl>
    <w:p w:rsidR="00561024" w:rsidRPr="00351019" w:rsidRDefault="00561024" w:rsidP="00561024">
      <w:pPr>
        <w:spacing w:after="0" w:line="240" w:lineRule="auto"/>
        <w:ind w:left="426"/>
        <w:rPr>
          <w:rFonts w:ascii="Times New Roman" w:hAnsi="Times New Roman"/>
          <w:b/>
          <w:sz w:val="24"/>
          <w:szCs w:val="24"/>
        </w:rPr>
      </w:pPr>
    </w:p>
    <w:p w:rsidR="00561024" w:rsidRPr="00351019" w:rsidRDefault="00561024" w:rsidP="00561024">
      <w:pPr>
        <w:spacing w:after="0" w:line="240" w:lineRule="auto"/>
        <w:rPr>
          <w:rFonts w:ascii="Times New Roman" w:hAnsi="Times New Roman"/>
          <w:b/>
          <w:sz w:val="24"/>
          <w:szCs w:val="24"/>
        </w:rPr>
      </w:pPr>
    </w:p>
    <w:p w:rsidR="00561024" w:rsidRPr="00F90765" w:rsidRDefault="00561024" w:rsidP="00561024">
      <w:pPr>
        <w:widowControl w:val="0"/>
        <w:autoSpaceDE w:val="0"/>
        <w:spacing w:after="0" w:line="240" w:lineRule="auto"/>
        <w:ind w:firstLine="720"/>
        <w:jc w:val="both"/>
        <w:rPr>
          <w:rFonts w:ascii="Times New Roman" w:hAnsi="Times New Roman"/>
          <w:b/>
          <w:bCs/>
          <w:sz w:val="26"/>
          <w:szCs w:val="26"/>
        </w:rPr>
      </w:pPr>
      <w:r w:rsidRPr="00F90765">
        <w:rPr>
          <w:rFonts w:ascii="Times New Roman" w:hAnsi="Times New Roman"/>
          <w:b/>
          <w:bCs/>
          <w:sz w:val="26"/>
          <w:szCs w:val="26"/>
        </w:rPr>
        <w:t>Зоны особо охраняемых территорий:</w:t>
      </w:r>
    </w:p>
    <w:p w:rsidR="00561024" w:rsidRPr="00351019" w:rsidRDefault="00561024" w:rsidP="00561024">
      <w:pPr>
        <w:tabs>
          <w:tab w:val="left" w:pos="0"/>
        </w:tabs>
        <w:autoSpaceDE w:val="0"/>
        <w:autoSpaceDN w:val="0"/>
        <w:adjustRightInd w:val="0"/>
        <w:spacing w:after="0" w:line="240" w:lineRule="auto"/>
        <w:ind w:firstLine="360"/>
        <w:jc w:val="both"/>
        <w:rPr>
          <w:rFonts w:ascii="Times New Roman" w:eastAsia="Times New Roman" w:hAnsi="Times New Roman"/>
          <w:sz w:val="24"/>
          <w:szCs w:val="24"/>
          <w:lang w:eastAsia="ru-RU"/>
        </w:rPr>
      </w:pPr>
      <w:r w:rsidRPr="00351019">
        <w:rPr>
          <w:rFonts w:ascii="Times New Roman" w:eastAsia="Times New Roman" w:hAnsi="Times New Roman"/>
          <w:sz w:val="24"/>
          <w:szCs w:val="24"/>
          <w:lang w:eastAsia="ru-RU"/>
        </w:rPr>
        <w:t>ОХ-2 - зона территорий объектов культурного наследия</w:t>
      </w:r>
    </w:p>
    <w:tbl>
      <w:tblPr>
        <w:tblW w:w="15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01"/>
        <w:gridCol w:w="850"/>
        <w:gridCol w:w="1275"/>
        <w:gridCol w:w="2550"/>
        <w:gridCol w:w="2835"/>
        <w:gridCol w:w="1134"/>
        <w:gridCol w:w="1134"/>
        <w:gridCol w:w="1845"/>
        <w:gridCol w:w="1562"/>
        <w:gridCol w:w="1134"/>
      </w:tblGrid>
      <w:tr w:rsidR="00561024" w:rsidRPr="00351019" w:rsidTr="00F90765">
        <w:trPr>
          <w:trHeight w:val="615"/>
        </w:trPr>
        <w:tc>
          <w:tcPr>
            <w:tcW w:w="1101" w:type="dxa"/>
            <w:vMerge w:val="restart"/>
            <w:tcBorders>
              <w:top w:val="single" w:sz="4" w:space="0" w:color="auto"/>
              <w:left w:val="single" w:sz="4" w:space="0" w:color="auto"/>
              <w:bottom w:val="single" w:sz="4" w:space="0" w:color="auto"/>
              <w:right w:val="single" w:sz="4" w:space="0" w:color="auto"/>
            </w:tcBorders>
            <w:hideMark/>
          </w:tcPr>
          <w:p w:rsidR="00561024" w:rsidRPr="00351019" w:rsidRDefault="00561024" w:rsidP="00F90765">
            <w:pPr>
              <w:rPr>
                <w:rFonts w:ascii="Times New Roman" w:hAnsi="Times New Roman"/>
                <w:sz w:val="20"/>
                <w:szCs w:val="20"/>
                <w:lang w:eastAsia="ru-RU"/>
              </w:rPr>
            </w:pPr>
            <w:r w:rsidRPr="00351019">
              <w:rPr>
                <w:rFonts w:ascii="Times New Roman" w:hAnsi="Times New Roman"/>
                <w:sz w:val="20"/>
                <w:szCs w:val="20"/>
                <w:lang w:eastAsia="ru-RU"/>
              </w:rPr>
              <w:t>Зона</w:t>
            </w:r>
          </w:p>
        </w:tc>
        <w:tc>
          <w:tcPr>
            <w:tcW w:w="7510" w:type="dxa"/>
            <w:gridSpan w:val="4"/>
            <w:tcBorders>
              <w:top w:val="single" w:sz="4" w:space="0" w:color="auto"/>
              <w:left w:val="single" w:sz="4" w:space="0" w:color="auto"/>
              <w:bottom w:val="single" w:sz="4" w:space="0" w:color="auto"/>
              <w:right w:val="single" w:sz="4" w:space="0" w:color="auto"/>
            </w:tcBorders>
            <w:hideMark/>
          </w:tcPr>
          <w:p w:rsidR="00561024" w:rsidRPr="00351019" w:rsidRDefault="00561024" w:rsidP="00F90765">
            <w:pPr>
              <w:jc w:val="center"/>
              <w:rPr>
                <w:rFonts w:ascii="Times New Roman" w:hAnsi="Times New Roman"/>
                <w:sz w:val="20"/>
                <w:szCs w:val="20"/>
                <w:lang w:eastAsia="ru-RU"/>
              </w:rPr>
            </w:pPr>
            <w:r w:rsidRPr="00351019">
              <w:rPr>
                <w:rFonts w:ascii="Times New Roman" w:hAnsi="Times New Roman"/>
                <w:sz w:val="20"/>
                <w:szCs w:val="20"/>
                <w:lang w:eastAsia="ru-RU"/>
              </w:rPr>
              <w:t>Код (числовое обозначение) классификатора видов разрешенного использования земельного участка&lt;3&gt;</w:t>
            </w:r>
          </w:p>
        </w:tc>
        <w:tc>
          <w:tcPr>
            <w:tcW w:w="1134" w:type="dxa"/>
            <w:vMerge w:val="restart"/>
            <w:tcBorders>
              <w:top w:val="single" w:sz="4" w:space="0" w:color="auto"/>
              <w:left w:val="single" w:sz="4" w:space="0" w:color="auto"/>
              <w:bottom w:val="single" w:sz="4" w:space="0" w:color="auto"/>
              <w:right w:val="single" w:sz="4" w:space="0" w:color="auto"/>
            </w:tcBorders>
            <w:hideMark/>
          </w:tcPr>
          <w:p w:rsidR="00561024" w:rsidRPr="00351019" w:rsidRDefault="00561024" w:rsidP="00F90765">
            <w:pPr>
              <w:jc w:val="center"/>
              <w:outlineLvl w:val="3"/>
              <w:rPr>
                <w:rFonts w:ascii="Times New Roman" w:hAnsi="Times New Roman"/>
                <w:sz w:val="20"/>
                <w:szCs w:val="20"/>
                <w:lang w:eastAsia="ru-RU"/>
              </w:rPr>
            </w:pPr>
            <w:proofErr w:type="spellStart"/>
            <w:r w:rsidRPr="00351019">
              <w:rPr>
                <w:rFonts w:ascii="Times New Roman" w:hAnsi="Times New Roman"/>
                <w:sz w:val="20"/>
                <w:szCs w:val="20"/>
                <w:lang w:eastAsia="ru-RU"/>
              </w:rPr>
              <w:t>Миним</w:t>
            </w:r>
            <w:proofErr w:type="spellEnd"/>
            <w:r w:rsidRPr="00351019">
              <w:rPr>
                <w:rFonts w:ascii="Times New Roman" w:hAnsi="Times New Roman"/>
                <w:sz w:val="20"/>
                <w:szCs w:val="20"/>
                <w:lang w:eastAsia="ru-RU"/>
              </w:rPr>
              <w:t>. площадь ЗУ,</w:t>
            </w:r>
          </w:p>
          <w:p w:rsidR="00561024" w:rsidRPr="00351019" w:rsidRDefault="00561024" w:rsidP="00F90765">
            <w:pPr>
              <w:jc w:val="center"/>
              <w:rPr>
                <w:rFonts w:ascii="Times New Roman" w:hAnsi="Times New Roman"/>
                <w:sz w:val="20"/>
                <w:szCs w:val="20"/>
                <w:lang w:eastAsia="ru-RU"/>
              </w:rPr>
            </w:pPr>
            <w:r w:rsidRPr="00351019">
              <w:rPr>
                <w:rFonts w:ascii="Times New Roman" w:eastAsia="Times New Roman" w:hAnsi="Times New Roman"/>
                <w:bCs/>
                <w:sz w:val="20"/>
                <w:szCs w:val="20"/>
                <w:lang w:eastAsia="ru-RU"/>
              </w:rPr>
              <w:t>(га</w:t>
            </w:r>
            <w:r w:rsidRPr="00351019">
              <w:rPr>
                <w:rFonts w:ascii="Times New Roman" w:hAnsi="Times New Roman"/>
                <w:sz w:val="20"/>
                <w:szCs w:val="20"/>
                <w:lang w:eastAsia="ru-RU"/>
              </w:rPr>
              <w:t>)</w:t>
            </w:r>
          </w:p>
        </w:tc>
        <w:tc>
          <w:tcPr>
            <w:tcW w:w="1134" w:type="dxa"/>
            <w:vMerge w:val="restart"/>
            <w:tcBorders>
              <w:top w:val="single" w:sz="4" w:space="0" w:color="auto"/>
              <w:left w:val="single" w:sz="4" w:space="0" w:color="auto"/>
              <w:bottom w:val="single" w:sz="4" w:space="0" w:color="auto"/>
              <w:right w:val="single" w:sz="4" w:space="0" w:color="auto"/>
            </w:tcBorders>
            <w:hideMark/>
          </w:tcPr>
          <w:p w:rsidR="00561024" w:rsidRPr="00351019" w:rsidRDefault="00561024" w:rsidP="00F90765">
            <w:pPr>
              <w:ind w:left="-108"/>
              <w:jc w:val="center"/>
              <w:outlineLvl w:val="3"/>
              <w:rPr>
                <w:rFonts w:ascii="Times New Roman" w:hAnsi="Times New Roman"/>
                <w:sz w:val="20"/>
                <w:szCs w:val="20"/>
                <w:lang w:eastAsia="ru-RU"/>
              </w:rPr>
            </w:pPr>
            <w:r w:rsidRPr="00351019">
              <w:rPr>
                <w:rFonts w:ascii="Times New Roman" w:hAnsi="Times New Roman"/>
                <w:sz w:val="20"/>
                <w:szCs w:val="20"/>
                <w:lang w:eastAsia="ru-RU"/>
              </w:rPr>
              <w:t>Максим. площадь ЗУ,</w:t>
            </w:r>
          </w:p>
          <w:p w:rsidR="00561024" w:rsidRPr="00351019" w:rsidRDefault="00561024" w:rsidP="00F90765">
            <w:pPr>
              <w:ind w:left="-108"/>
              <w:jc w:val="center"/>
              <w:rPr>
                <w:rFonts w:ascii="Times New Roman" w:hAnsi="Times New Roman"/>
                <w:sz w:val="20"/>
                <w:szCs w:val="20"/>
                <w:lang w:eastAsia="ru-RU"/>
              </w:rPr>
            </w:pPr>
            <w:r w:rsidRPr="00351019">
              <w:rPr>
                <w:rFonts w:ascii="Times New Roman" w:hAnsi="Times New Roman"/>
                <w:sz w:val="20"/>
                <w:szCs w:val="20"/>
                <w:lang w:eastAsia="ru-RU"/>
              </w:rPr>
              <w:t>(</w:t>
            </w:r>
            <w:r w:rsidRPr="00351019">
              <w:rPr>
                <w:rFonts w:ascii="Times New Roman" w:eastAsia="Times New Roman" w:hAnsi="Times New Roman"/>
                <w:bCs/>
                <w:sz w:val="20"/>
                <w:szCs w:val="20"/>
                <w:lang w:eastAsia="ru-RU"/>
              </w:rPr>
              <w:t>га</w:t>
            </w:r>
            <w:r w:rsidRPr="00351019">
              <w:rPr>
                <w:rFonts w:ascii="Times New Roman" w:hAnsi="Times New Roman"/>
                <w:sz w:val="20"/>
                <w:szCs w:val="20"/>
                <w:lang w:eastAsia="ru-RU"/>
              </w:rPr>
              <w:t>)</w:t>
            </w:r>
          </w:p>
        </w:tc>
        <w:tc>
          <w:tcPr>
            <w:tcW w:w="1845" w:type="dxa"/>
            <w:vMerge w:val="restart"/>
            <w:tcBorders>
              <w:top w:val="single" w:sz="4" w:space="0" w:color="auto"/>
              <w:left w:val="single" w:sz="4" w:space="0" w:color="auto"/>
              <w:bottom w:val="single" w:sz="4" w:space="0" w:color="auto"/>
              <w:right w:val="single" w:sz="4" w:space="0" w:color="auto"/>
            </w:tcBorders>
            <w:hideMark/>
          </w:tcPr>
          <w:p w:rsidR="00561024" w:rsidRPr="00351019" w:rsidRDefault="00561024" w:rsidP="00F90765">
            <w:pPr>
              <w:jc w:val="center"/>
              <w:rPr>
                <w:rFonts w:ascii="Times New Roman" w:hAnsi="Times New Roman"/>
                <w:sz w:val="20"/>
                <w:szCs w:val="20"/>
                <w:lang w:eastAsia="ru-RU"/>
              </w:rPr>
            </w:pPr>
            <w:r w:rsidRPr="00351019">
              <w:rPr>
                <w:rFonts w:ascii="Times New Roman" w:hAnsi="Times New Roman"/>
                <w:sz w:val="20"/>
                <w:szCs w:val="20"/>
                <w:lang w:eastAsia="ru-RU"/>
              </w:rPr>
              <w:t>Минимальный отступ от границ ЗУ в целях определения мест допустимого размещения ЗСС, (м)</w:t>
            </w:r>
          </w:p>
        </w:tc>
        <w:tc>
          <w:tcPr>
            <w:tcW w:w="1562" w:type="dxa"/>
            <w:vMerge w:val="restart"/>
            <w:tcBorders>
              <w:top w:val="single" w:sz="4" w:space="0" w:color="auto"/>
              <w:left w:val="single" w:sz="4" w:space="0" w:color="auto"/>
              <w:bottom w:val="single" w:sz="4" w:space="0" w:color="auto"/>
              <w:right w:val="single" w:sz="4" w:space="0" w:color="auto"/>
            </w:tcBorders>
            <w:hideMark/>
          </w:tcPr>
          <w:p w:rsidR="00561024" w:rsidRPr="00351019" w:rsidRDefault="00561024" w:rsidP="00F90765">
            <w:pPr>
              <w:jc w:val="center"/>
              <w:outlineLvl w:val="3"/>
              <w:rPr>
                <w:rFonts w:ascii="Times New Roman" w:hAnsi="Times New Roman"/>
                <w:sz w:val="20"/>
                <w:szCs w:val="20"/>
                <w:lang w:eastAsia="ru-RU"/>
              </w:rPr>
            </w:pPr>
            <w:r w:rsidRPr="00351019">
              <w:rPr>
                <w:rFonts w:ascii="Times New Roman" w:hAnsi="Times New Roman"/>
                <w:sz w:val="20"/>
                <w:szCs w:val="20"/>
                <w:lang w:eastAsia="ru-RU"/>
              </w:rPr>
              <w:t>Предельна высота ЗСС, м</w:t>
            </w:r>
          </w:p>
        </w:tc>
        <w:tc>
          <w:tcPr>
            <w:tcW w:w="1134" w:type="dxa"/>
            <w:vMerge w:val="restart"/>
            <w:tcBorders>
              <w:top w:val="single" w:sz="4" w:space="0" w:color="auto"/>
              <w:left w:val="single" w:sz="4" w:space="0" w:color="auto"/>
              <w:bottom w:val="single" w:sz="4" w:space="0" w:color="auto"/>
              <w:right w:val="single" w:sz="4" w:space="0" w:color="auto"/>
            </w:tcBorders>
            <w:hideMark/>
          </w:tcPr>
          <w:p w:rsidR="00561024" w:rsidRPr="00351019" w:rsidRDefault="00561024" w:rsidP="00F90765">
            <w:pPr>
              <w:jc w:val="center"/>
              <w:outlineLvl w:val="3"/>
              <w:rPr>
                <w:rFonts w:ascii="Times New Roman" w:hAnsi="Times New Roman"/>
                <w:sz w:val="20"/>
                <w:szCs w:val="20"/>
                <w:lang w:eastAsia="ru-RU"/>
              </w:rPr>
            </w:pPr>
            <w:r w:rsidRPr="00351019">
              <w:rPr>
                <w:rFonts w:ascii="Times New Roman" w:hAnsi="Times New Roman"/>
                <w:sz w:val="20"/>
                <w:szCs w:val="20"/>
                <w:lang w:eastAsia="ru-RU"/>
              </w:rPr>
              <w:t>Максимальный процент застройки ЗСС, (%)</w:t>
            </w:r>
          </w:p>
        </w:tc>
      </w:tr>
      <w:tr w:rsidR="00561024" w:rsidRPr="00351019" w:rsidTr="00F90765">
        <w:trPr>
          <w:trHeight w:val="829"/>
        </w:trPr>
        <w:tc>
          <w:tcPr>
            <w:tcW w:w="1101" w:type="dxa"/>
            <w:vMerge/>
            <w:tcBorders>
              <w:top w:val="single" w:sz="4" w:space="0" w:color="auto"/>
              <w:left w:val="single" w:sz="4" w:space="0" w:color="auto"/>
              <w:bottom w:val="single" w:sz="4" w:space="0" w:color="auto"/>
              <w:right w:val="single" w:sz="4" w:space="0" w:color="auto"/>
            </w:tcBorders>
            <w:vAlign w:val="center"/>
            <w:hideMark/>
          </w:tcPr>
          <w:p w:rsidR="00561024" w:rsidRPr="00351019" w:rsidRDefault="00561024" w:rsidP="00F90765">
            <w:pPr>
              <w:spacing w:after="0" w:line="240" w:lineRule="auto"/>
              <w:rPr>
                <w:rFonts w:ascii="Times New Roman" w:hAnsi="Times New Roman"/>
                <w:sz w:val="20"/>
                <w:szCs w:val="20"/>
                <w:lang w:eastAsia="ru-RU"/>
              </w:rPr>
            </w:pPr>
          </w:p>
        </w:tc>
        <w:tc>
          <w:tcPr>
            <w:tcW w:w="2125" w:type="dxa"/>
            <w:gridSpan w:val="2"/>
            <w:tcBorders>
              <w:top w:val="single" w:sz="4" w:space="0" w:color="auto"/>
              <w:left w:val="single" w:sz="4" w:space="0" w:color="auto"/>
              <w:bottom w:val="single" w:sz="4" w:space="0" w:color="auto"/>
              <w:right w:val="single" w:sz="4" w:space="0" w:color="auto"/>
            </w:tcBorders>
            <w:hideMark/>
          </w:tcPr>
          <w:p w:rsidR="00561024" w:rsidRPr="00351019" w:rsidRDefault="00561024" w:rsidP="00F90765">
            <w:pPr>
              <w:jc w:val="center"/>
              <w:rPr>
                <w:rFonts w:ascii="Times New Roman" w:hAnsi="Times New Roman"/>
                <w:sz w:val="20"/>
                <w:szCs w:val="20"/>
                <w:lang w:eastAsia="ru-RU"/>
              </w:rPr>
            </w:pPr>
            <w:r w:rsidRPr="00351019">
              <w:rPr>
                <w:rFonts w:ascii="Times New Roman" w:hAnsi="Times New Roman"/>
                <w:sz w:val="20"/>
                <w:szCs w:val="20"/>
                <w:lang w:eastAsia="ru-RU"/>
              </w:rPr>
              <w:t>Основные виды разрешенного использования</w:t>
            </w:r>
          </w:p>
        </w:tc>
        <w:tc>
          <w:tcPr>
            <w:tcW w:w="2550" w:type="dxa"/>
            <w:tcBorders>
              <w:top w:val="single" w:sz="4" w:space="0" w:color="auto"/>
              <w:left w:val="single" w:sz="4" w:space="0" w:color="auto"/>
              <w:bottom w:val="nil"/>
              <w:right w:val="single" w:sz="4" w:space="0" w:color="auto"/>
            </w:tcBorders>
            <w:hideMark/>
          </w:tcPr>
          <w:p w:rsidR="00561024" w:rsidRPr="00351019" w:rsidRDefault="00561024" w:rsidP="00F90765">
            <w:pPr>
              <w:jc w:val="center"/>
              <w:rPr>
                <w:rFonts w:ascii="Times New Roman" w:hAnsi="Times New Roman"/>
                <w:sz w:val="20"/>
                <w:szCs w:val="20"/>
                <w:lang w:eastAsia="ru-RU"/>
              </w:rPr>
            </w:pPr>
            <w:r w:rsidRPr="00351019">
              <w:rPr>
                <w:rFonts w:ascii="Times New Roman" w:hAnsi="Times New Roman"/>
                <w:sz w:val="20"/>
                <w:szCs w:val="20"/>
                <w:lang w:eastAsia="ru-RU"/>
              </w:rPr>
              <w:t>Условно разрешенные  виды разрешенного использования</w:t>
            </w:r>
          </w:p>
        </w:tc>
        <w:tc>
          <w:tcPr>
            <w:tcW w:w="2835" w:type="dxa"/>
            <w:tcBorders>
              <w:top w:val="single" w:sz="4" w:space="0" w:color="auto"/>
              <w:left w:val="single" w:sz="4" w:space="0" w:color="auto"/>
              <w:bottom w:val="nil"/>
              <w:right w:val="single" w:sz="4" w:space="0" w:color="auto"/>
            </w:tcBorders>
            <w:hideMark/>
          </w:tcPr>
          <w:p w:rsidR="00561024" w:rsidRPr="00351019" w:rsidRDefault="00561024" w:rsidP="00F90765">
            <w:pPr>
              <w:jc w:val="center"/>
              <w:outlineLvl w:val="3"/>
              <w:rPr>
                <w:rFonts w:ascii="Times New Roman" w:hAnsi="Times New Roman"/>
                <w:sz w:val="20"/>
                <w:szCs w:val="20"/>
                <w:lang w:eastAsia="ru-RU"/>
              </w:rPr>
            </w:pPr>
            <w:r w:rsidRPr="00351019">
              <w:rPr>
                <w:rFonts w:ascii="Times New Roman" w:hAnsi="Times New Roman"/>
                <w:sz w:val="20"/>
                <w:szCs w:val="20"/>
                <w:lang w:eastAsia="ru-RU"/>
              </w:rPr>
              <w:t>Вспомогательные виды разрешенного использования</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561024" w:rsidRPr="00351019" w:rsidRDefault="00561024" w:rsidP="00F90765">
            <w:pPr>
              <w:spacing w:after="0" w:line="240" w:lineRule="auto"/>
              <w:rPr>
                <w:rFonts w:ascii="Times New Roman" w:hAnsi="Times New Roman"/>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561024" w:rsidRPr="00351019" w:rsidRDefault="00561024" w:rsidP="00F90765">
            <w:pPr>
              <w:spacing w:after="0" w:line="240" w:lineRule="auto"/>
              <w:rPr>
                <w:rFonts w:ascii="Times New Roman" w:hAnsi="Times New Roman"/>
                <w:sz w:val="20"/>
                <w:szCs w:val="20"/>
                <w:lang w:eastAsia="ru-RU"/>
              </w:rPr>
            </w:pPr>
          </w:p>
        </w:tc>
        <w:tc>
          <w:tcPr>
            <w:tcW w:w="1845" w:type="dxa"/>
            <w:vMerge/>
            <w:tcBorders>
              <w:top w:val="single" w:sz="4" w:space="0" w:color="auto"/>
              <w:left w:val="single" w:sz="4" w:space="0" w:color="auto"/>
              <w:bottom w:val="single" w:sz="4" w:space="0" w:color="auto"/>
              <w:right w:val="single" w:sz="4" w:space="0" w:color="auto"/>
            </w:tcBorders>
            <w:vAlign w:val="center"/>
            <w:hideMark/>
          </w:tcPr>
          <w:p w:rsidR="00561024" w:rsidRPr="00351019" w:rsidRDefault="00561024" w:rsidP="00F90765">
            <w:pPr>
              <w:spacing w:after="0" w:line="240" w:lineRule="auto"/>
              <w:rPr>
                <w:rFonts w:ascii="Times New Roman" w:hAnsi="Times New Roman"/>
                <w:sz w:val="20"/>
                <w:szCs w:val="20"/>
                <w:lang w:eastAsia="ru-RU"/>
              </w:rPr>
            </w:pPr>
          </w:p>
        </w:tc>
        <w:tc>
          <w:tcPr>
            <w:tcW w:w="1562" w:type="dxa"/>
            <w:vMerge/>
            <w:tcBorders>
              <w:top w:val="single" w:sz="4" w:space="0" w:color="auto"/>
              <w:left w:val="single" w:sz="4" w:space="0" w:color="auto"/>
              <w:bottom w:val="single" w:sz="4" w:space="0" w:color="auto"/>
              <w:right w:val="single" w:sz="4" w:space="0" w:color="auto"/>
            </w:tcBorders>
            <w:vAlign w:val="center"/>
            <w:hideMark/>
          </w:tcPr>
          <w:p w:rsidR="00561024" w:rsidRPr="00351019" w:rsidRDefault="00561024" w:rsidP="00F90765">
            <w:pPr>
              <w:spacing w:after="0" w:line="240" w:lineRule="auto"/>
              <w:rPr>
                <w:rFonts w:ascii="Times New Roman" w:hAnsi="Times New Roman"/>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561024" w:rsidRPr="00351019" w:rsidRDefault="00561024" w:rsidP="00F90765">
            <w:pPr>
              <w:spacing w:after="0" w:line="240" w:lineRule="auto"/>
              <w:rPr>
                <w:rFonts w:ascii="Times New Roman" w:hAnsi="Times New Roman"/>
                <w:sz w:val="20"/>
                <w:szCs w:val="20"/>
                <w:lang w:eastAsia="ru-RU"/>
              </w:rPr>
            </w:pPr>
          </w:p>
        </w:tc>
      </w:tr>
      <w:tr w:rsidR="00561024" w:rsidRPr="00351019" w:rsidTr="00F90765">
        <w:trPr>
          <w:trHeight w:val="495"/>
        </w:trPr>
        <w:tc>
          <w:tcPr>
            <w:tcW w:w="1101" w:type="dxa"/>
            <w:tcBorders>
              <w:top w:val="single" w:sz="4" w:space="0" w:color="auto"/>
              <w:left w:val="single" w:sz="4" w:space="0" w:color="auto"/>
              <w:bottom w:val="single" w:sz="4" w:space="0" w:color="auto"/>
              <w:right w:val="single" w:sz="4" w:space="0" w:color="auto"/>
            </w:tcBorders>
            <w:vAlign w:val="center"/>
          </w:tcPr>
          <w:p w:rsidR="00561024" w:rsidRPr="00351019" w:rsidRDefault="00561024" w:rsidP="00F90765">
            <w:pPr>
              <w:spacing w:before="120"/>
              <w:jc w:val="center"/>
              <w:rPr>
                <w:rFonts w:ascii="Times New Roman" w:hAnsi="Times New Roman"/>
                <w:sz w:val="20"/>
                <w:szCs w:val="20"/>
                <w:lang w:eastAsia="ru-RU"/>
              </w:rPr>
            </w:pPr>
            <w:r w:rsidRPr="00351019">
              <w:rPr>
                <w:rFonts w:ascii="Times New Roman" w:hAnsi="Times New Roman"/>
                <w:sz w:val="24"/>
                <w:szCs w:val="24"/>
              </w:rPr>
              <w:t>ОХ-2</w:t>
            </w:r>
          </w:p>
        </w:tc>
        <w:tc>
          <w:tcPr>
            <w:tcW w:w="2125" w:type="dxa"/>
            <w:gridSpan w:val="2"/>
            <w:tcBorders>
              <w:top w:val="single" w:sz="4" w:space="0" w:color="auto"/>
              <w:left w:val="single" w:sz="4" w:space="0" w:color="auto"/>
              <w:bottom w:val="single" w:sz="4" w:space="0" w:color="auto"/>
              <w:right w:val="single" w:sz="4" w:space="0" w:color="auto"/>
            </w:tcBorders>
            <w:vAlign w:val="center"/>
          </w:tcPr>
          <w:p w:rsidR="00561024" w:rsidRPr="00351019" w:rsidRDefault="00561024" w:rsidP="00F90765">
            <w:pPr>
              <w:spacing w:after="0" w:line="240" w:lineRule="auto"/>
              <w:outlineLvl w:val="3"/>
              <w:rPr>
                <w:rFonts w:ascii="Times New Roman" w:hAnsi="Times New Roman"/>
                <w:sz w:val="20"/>
                <w:szCs w:val="20"/>
                <w:lang w:eastAsia="ru-RU"/>
              </w:rPr>
            </w:pPr>
            <w:r w:rsidRPr="00351019">
              <w:rPr>
                <w:rFonts w:ascii="Times New Roman" w:hAnsi="Times New Roman"/>
                <w:sz w:val="20"/>
                <w:szCs w:val="20"/>
                <w:lang w:eastAsia="ru-RU"/>
              </w:rPr>
              <w:t>3.7, 9.3</w:t>
            </w:r>
          </w:p>
        </w:tc>
        <w:tc>
          <w:tcPr>
            <w:tcW w:w="2550" w:type="dxa"/>
            <w:tcBorders>
              <w:top w:val="single" w:sz="4" w:space="0" w:color="auto"/>
              <w:left w:val="single" w:sz="4" w:space="0" w:color="auto"/>
              <w:bottom w:val="single" w:sz="4" w:space="0" w:color="auto"/>
              <w:right w:val="single" w:sz="4" w:space="0" w:color="auto"/>
            </w:tcBorders>
          </w:tcPr>
          <w:p w:rsidR="00561024" w:rsidRPr="00351019" w:rsidRDefault="00561024" w:rsidP="00F90765">
            <w:pPr>
              <w:tabs>
                <w:tab w:val="left" w:pos="1125"/>
                <w:tab w:val="center" w:pos="1167"/>
              </w:tabs>
              <w:spacing w:before="120" w:after="120"/>
              <w:jc w:val="center"/>
              <w:outlineLvl w:val="3"/>
              <w:rPr>
                <w:rFonts w:ascii="Times New Roman" w:hAnsi="Times New Roman"/>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tcPr>
          <w:p w:rsidR="00561024" w:rsidRPr="00351019" w:rsidRDefault="00561024" w:rsidP="00F90765">
            <w:pPr>
              <w:spacing w:before="120" w:after="120"/>
              <w:jc w:val="center"/>
              <w:outlineLvl w:val="3"/>
              <w:rPr>
                <w:rFonts w:ascii="Times New Roman" w:hAnsi="Times New Roman"/>
                <w:sz w:val="20"/>
                <w:szCs w:val="20"/>
                <w:lang w:eastAsia="ru-RU"/>
              </w:rPr>
            </w:pPr>
          </w:p>
        </w:tc>
        <w:tc>
          <w:tcPr>
            <w:tcW w:w="6809" w:type="dxa"/>
            <w:gridSpan w:val="5"/>
            <w:tcBorders>
              <w:top w:val="single" w:sz="4" w:space="0" w:color="auto"/>
              <w:left w:val="single" w:sz="4" w:space="0" w:color="auto"/>
              <w:bottom w:val="single" w:sz="4" w:space="0" w:color="auto"/>
              <w:right w:val="single" w:sz="4" w:space="0" w:color="auto"/>
            </w:tcBorders>
          </w:tcPr>
          <w:p w:rsidR="00561024" w:rsidRPr="00351019" w:rsidRDefault="00561024" w:rsidP="00F90765">
            <w:pPr>
              <w:spacing w:before="120" w:after="0"/>
              <w:jc w:val="center"/>
              <w:outlineLvl w:val="3"/>
              <w:rPr>
                <w:rFonts w:ascii="Times New Roman" w:hAnsi="Times New Roman"/>
                <w:b/>
                <w:sz w:val="20"/>
                <w:szCs w:val="20"/>
                <w:lang w:eastAsia="ru-RU"/>
              </w:rPr>
            </w:pPr>
            <w:r w:rsidRPr="00351019">
              <w:rPr>
                <w:rFonts w:ascii="Times New Roman" w:hAnsi="Times New Roman"/>
                <w:sz w:val="24"/>
                <w:szCs w:val="24"/>
              </w:rPr>
              <w:t>Не подлежат установлению</w:t>
            </w:r>
          </w:p>
        </w:tc>
      </w:tr>
      <w:tr w:rsidR="00561024" w:rsidRPr="00351019" w:rsidTr="00F90765">
        <w:trPr>
          <w:trHeight w:val="495"/>
        </w:trPr>
        <w:tc>
          <w:tcPr>
            <w:tcW w:w="1951" w:type="dxa"/>
            <w:gridSpan w:val="2"/>
            <w:tcBorders>
              <w:top w:val="single" w:sz="4" w:space="0" w:color="auto"/>
              <w:left w:val="single" w:sz="4" w:space="0" w:color="auto"/>
              <w:bottom w:val="single" w:sz="4" w:space="0" w:color="auto"/>
              <w:right w:val="single" w:sz="4" w:space="0" w:color="auto"/>
            </w:tcBorders>
            <w:vAlign w:val="center"/>
          </w:tcPr>
          <w:p w:rsidR="00561024" w:rsidRPr="00351019" w:rsidRDefault="00561024" w:rsidP="00F90765">
            <w:pPr>
              <w:jc w:val="center"/>
              <w:outlineLvl w:val="3"/>
              <w:rPr>
                <w:rFonts w:ascii="Times New Roman" w:hAnsi="Times New Roman"/>
                <w:sz w:val="20"/>
                <w:szCs w:val="20"/>
                <w:lang w:eastAsia="ru-RU"/>
              </w:rPr>
            </w:pPr>
          </w:p>
          <w:p w:rsidR="00561024" w:rsidRPr="00351019" w:rsidRDefault="00561024" w:rsidP="00F90765">
            <w:pPr>
              <w:spacing w:before="120"/>
              <w:jc w:val="center"/>
              <w:rPr>
                <w:rFonts w:ascii="Times New Roman" w:hAnsi="Times New Roman"/>
                <w:sz w:val="24"/>
                <w:szCs w:val="24"/>
              </w:rPr>
            </w:pPr>
            <w:r w:rsidRPr="00351019">
              <w:rPr>
                <w:rFonts w:ascii="Times New Roman" w:hAnsi="Times New Roman"/>
                <w:sz w:val="20"/>
                <w:szCs w:val="20"/>
                <w:lang w:eastAsia="ru-RU"/>
              </w:rPr>
              <w:t>Иные предельные параметры разрешенного строительства, реконструкции объектов капитального строительства</w:t>
            </w:r>
          </w:p>
        </w:tc>
        <w:tc>
          <w:tcPr>
            <w:tcW w:w="13469" w:type="dxa"/>
            <w:gridSpan w:val="8"/>
            <w:tcBorders>
              <w:top w:val="single" w:sz="4" w:space="0" w:color="auto"/>
              <w:left w:val="single" w:sz="4" w:space="0" w:color="auto"/>
              <w:bottom w:val="single" w:sz="4" w:space="0" w:color="auto"/>
              <w:right w:val="single" w:sz="4" w:space="0" w:color="auto"/>
            </w:tcBorders>
            <w:vAlign w:val="center"/>
          </w:tcPr>
          <w:p w:rsidR="00561024" w:rsidRPr="00351019" w:rsidRDefault="00561024" w:rsidP="00F90765">
            <w:pPr>
              <w:widowControl w:val="0"/>
              <w:autoSpaceDE w:val="0"/>
              <w:autoSpaceDN w:val="0"/>
              <w:adjustRightInd w:val="0"/>
              <w:spacing w:after="0" w:line="240" w:lineRule="auto"/>
              <w:jc w:val="both"/>
              <w:rPr>
                <w:rFonts w:ascii="Times New Roman" w:hAnsi="Times New Roman"/>
                <w:sz w:val="20"/>
                <w:szCs w:val="20"/>
              </w:rPr>
            </w:pPr>
            <w:r w:rsidRPr="00351019">
              <w:rPr>
                <w:rFonts w:ascii="Times New Roman" w:hAnsi="Times New Roman"/>
                <w:sz w:val="20"/>
                <w:szCs w:val="2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зонах размещения культовых объектов, устанавливаются проектной документацией, строительными и санитарными нормами и правилами на каждый объект.</w:t>
            </w:r>
          </w:p>
          <w:p w:rsidR="00561024" w:rsidRPr="00351019" w:rsidRDefault="00561024" w:rsidP="00F90765">
            <w:pPr>
              <w:widowControl w:val="0"/>
              <w:autoSpaceDE w:val="0"/>
              <w:autoSpaceDN w:val="0"/>
              <w:adjustRightInd w:val="0"/>
              <w:spacing w:after="0" w:line="240" w:lineRule="auto"/>
              <w:jc w:val="both"/>
              <w:rPr>
                <w:rFonts w:ascii="Times New Roman" w:hAnsi="Times New Roman"/>
                <w:b/>
                <w:sz w:val="20"/>
                <w:szCs w:val="20"/>
              </w:rPr>
            </w:pPr>
            <w:r w:rsidRPr="00351019">
              <w:rPr>
                <w:rFonts w:ascii="Times New Roman" w:hAnsi="Times New Roman"/>
                <w:b/>
                <w:sz w:val="20"/>
                <w:szCs w:val="20"/>
              </w:rPr>
              <w:t>Требования к ограждению земельных участков:</w:t>
            </w:r>
          </w:p>
          <w:p w:rsidR="00561024" w:rsidRPr="00351019" w:rsidRDefault="00561024" w:rsidP="00F90765">
            <w:pPr>
              <w:widowControl w:val="0"/>
              <w:autoSpaceDE w:val="0"/>
              <w:autoSpaceDN w:val="0"/>
              <w:adjustRightInd w:val="0"/>
              <w:spacing w:after="0" w:line="240" w:lineRule="auto"/>
              <w:jc w:val="both"/>
              <w:rPr>
                <w:rFonts w:ascii="Times New Roman" w:hAnsi="Times New Roman"/>
                <w:sz w:val="20"/>
                <w:szCs w:val="20"/>
              </w:rPr>
            </w:pPr>
            <w:r w:rsidRPr="00351019">
              <w:rPr>
                <w:rFonts w:ascii="Times New Roman" w:hAnsi="Times New Roman"/>
                <w:sz w:val="20"/>
                <w:szCs w:val="20"/>
              </w:rPr>
              <w:t>для зданий - памятников истории и культуры допускается только проведение работ по сохранению исторических ограждений или воссоздание утраченных ограждений по сохранившимся фрагментам или историческим аналогам в соответствии с требованиями законодательства об охране и использовании объектов культурного наследия.</w:t>
            </w:r>
          </w:p>
          <w:p w:rsidR="00561024" w:rsidRPr="00351019" w:rsidRDefault="00561024" w:rsidP="00F90765">
            <w:pPr>
              <w:widowControl w:val="0"/>
              <w:autoSpaceDE w:val="0"/>
              <w:autoSpaceDN w:val="0"/>
              <w:adjustRightInd w:val="0"/>
              <w:spacing w:after="0" w:line="240" w:lineRule="auto"/>
              <w:jc w:val="both"/>
              <w:rPr>
                <w:rFonts w:ascii="Times New Roman" w:hAnsi="Times New Roman"/>
                <w:sz w:val="20"/>
                <w:szCs w:val="20"/>
              </w:rPr>
            </w:pPr>
            <w:r w:rsidRPr="00351019">
              <w:rPr>
                <w:rFonts w:ascii="Times New Roman" w:hAnsi="Times New Roman"/>
                <w:sz w:val="20"/>
                <w:szCs w:val="20"/>
              </w:rPr>
              <w:t xml:space="preserve">Хозяйственная деятельность, использование земельных участков и объектов капитального строительства устанавливаются Федеральным </w:t>
            </w:r>
            <w:hyperlink r:id="rId51" w:history="1">
              <w:r w:rsidRPr="00351019">
                <w:rPr>
                  <w:rFonts w:ascii="Times New Roman" w:hAnsi="Times New Roman"/>
                  <w:sz w:val="20"/>
                  <w:szCs w:val="20"/>
                </w:rPr>
                <w:t>законом</w:t>
              </w:r>
            </w:hyperlink>
            <w:r w:rsidRPr="00351019">
              <w:rPr>
                <w:rFonts w:ascii="Times New Roman" w:hAnsi="Times New Roman"/>
                <w:sz w:val="20"/>
                <w:szCs w:val="20"/>
              </w:rPr>
              <w:t xml:space="preserve"> "Об объектах культурного наследия (памятниках истории и культуры) народов Российской Федерации" ( N 73 –ФЗ от 25 июня 2002 года).</w:t>
            </w:r>
          </w:p>
          <w:p w:rsidR="00561024" w:rsidRPr="00351019" w:rsidRDefault="00561024" w:rsidP="00F90765">
            <w:pPr>
              <w:widowControl w:val="0"/>
              <w:autoSpaceDE w:val="0"/>
              <w:autoSpaceDN w:val="0"/>
              <w:adjustRightInd w:val="0"/>
              <w:spacing w:after="0" w:line="240" w:lineRule="auto"/>
              <w:jc w:val="both"/>
              <w:rPr>
                <w:rFonts w:ascii="Times New Roman" w:hAnsi="Times New Roman"/>
                <w:sz w:val="20"/>
                <w:szCs w:val="20"/>
              </w:rPr>
            </w:pPr>
            <w:r w:rsidRPr="00351019">
              <w:rPr>
                <w:rFonts w:ascii="Times New Roman" w:hAnsi="Times New Roman"/>
                <w:sz w:val="20"/>
                <w:szCs w:val="20"/>
              </w:rPr>
              <w:t xml:space="preserve">Зоны охраны объектов культурного наследия </w:t>
            </w:r>
            <w:hyperlink r:id="rId52" w:history="1">
              <w:r w:rsidRPr="00351019">
                <w:rPr>
                  <w:rFonts w:ascii="Times New Roman" w:hAnsi="Times New Roman"/>
                  <w:sz w:val="20"/>
                  <w:szCs w:val="20"/>
                </w:rPr>
                <w:t>ст. 34</w:t>
              </w:r>
            </w:hyperlink>
            <w:r w:rsidRPr="00351019">
              <w:rPr>
                <w:rFonts w:ascii="Times New Roman" w:hAnsi="Times New Roman"/>
                <w:sz w:val="20"/>
                <w:szCs w:val="20"/>
              </w:rPr>
              <w:t xml:space="preserve"> Федерального закона от 25.06.2002 N 73-ФЗ "Об объектах культурного наследия (памятниках истории и культуры) народов Российской Федерации".</w:t>
            </w:r>
          </w:p>
          <w:p w:rsidR="00561024" w:rsidRPr="00351019" w:rsidRDefault="00561024" w:rsidP="00F90765">
            <w:pPr>
              <w:widowControl w:val="0"/>
              <w:autoSpaceDE w:val="0"/>
              <w:autoSpaceDN w:val="0"/>
              <w:adjustRightInd w:val="0"/>
              <w:spacing w:after="0" w:line="240" w:lineRule="auto"/>
              <w:jc w:val="both"/>
              <w:rPr>
                <w:rFonts w:ascii="Times New Roman" w:hAnsi="Times New Roman"/>
                <w:sz w:val="20"/>
                <w:szCs w:val="20"/>
              </w:rPr>
            </w:pPr>
            <w:r w:rsidRPr="00351019">
              <w:rPr>
                <w:rFonts w:ascii="Times New Roman" w:hAnsi="Times New Roman"/>
                <w:sz w:val="20"/>
                <w:szCs w:val="20"/>
              </w:rPr>
              <w:t>1. 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зона регулирования застройки и хозяйственной деятельности, зона охраняемого природного ландшафта.</w:t>
            </w:r>
          </w:p>
          <w:p w:rsidR="00561024" w:rsidRPr="00351019" w:rsidRDefault="00561024" w:rsidP="00F90765">
            <w:pPr>
              <w:widowControl w:val="0"/>
              <w:autoSpaceDE w:val="0"/>
              <w:autoSpaceDN w:val="0"/>
              <w:adjustRightInd w:val="0"/>
              <w:spacing w:after="0" w:line="240" w:lineRule="auto"/>
              <w:jc w:val="both"/>
              <w:rPr>
                <w:rFonts w:ascii="Times New Roman" w:hAnsi="Times New Roman"/>
                <w:sz w:val="20"/>
                <w:szCs w:val="20"/>
              </w:rPr>
            </w:pPr>
            <w:r w:rsidRPr="00351019">
              <w:rPr>
                <w:rFonts w:ascii="Times New Roman" w:hAnsi="Times New Roman"/>
                <w:sz w:val="20"/>
                <w:szCs w:val="20"/>
              </w:rPr>
              <w:t>Необходимый состав зон охраны объекта культурного наследия определяется проектом зон охраны объекта культурного наследия.</w:t>
            </w:r>
          </w:p>
          <w:p w:rsidR="00561024" w:rsidRPr="00351019" w:rsidRDefault="00561024" w:rsidP="00F90765">
            <w:pPr>
              <w:widowControl w:val="0"/>
              <w:autoSpaceDE w:val="0"/>
              <w:autoSpaceDN w:val="0"/>
              <w:adjustRightInd w:val="0"/>
              <w:spacing w:after="0" w:line="240" w:lineRule="auto"/>
              <w:jc w:val="both"/>
              <w:rPr>
                <w:rFonts w:ascii="Times New Roman" w:hAnsi="Times New Roman"/>
                <w:sz w:val="20"/>
                <w:szCs w:val="20"/>
              </w:rPr>
            </w:pPr>
            <w:r w:rsidRPr="00351019">
              <w:rPr>
                <w:rFonts w:ascii="Times New Roman" w:hAnsi="Times New Roman"/>
                <w:sz w:val="20"/>
                <w:szCs w:val="20"/>
              </w:rPr>
              <w:t xml:space="preserve">В целях одновременного обеспечения сохранности нескольких объектов культурного наследия в их исторической среде допускается установление для </w:t>
            </w:r>
            <w:r w:rsidRPr="00351019">
              <w:rPr>
                <w:rFonts w:ascii="Times New Roman" w:hAnsi="Times New Roman"/>
                <w:sz w:val="20"/>
                <w:szCs w:val="20"/>
              </w:rPr>
              <w:lastRenderedPageBreak/>
              <w:t>данных объектов культурного наследия единой охранной зоны, единой зоны регулирования застройки и хозяйственной деятельности и единой зоны охраняемого природного ландшафта (далее - объединенная зона охраны объектов культурного наследия).</w:t>
            </w:r>
          </w:p>
          <w:p w:rsidR="00561024" w:rsidRPr="00351019" w:rsidRDefault="00561024" w:rsidP="00F90765">
            <w:pPr>
              <w:widowControl w:val="0"/>
              <w:autoSpaceDE w:val="0"/>
              <w:autoSpaceDN w:val="0"/>
              <w:adjustRightInd w:val="0"/>
              <w:spacing w:after="0" w:line="240" w:lineRule="auto"/>
              <w:jc w:val="both"/>
              <w:rPr>
                <w:rFonts w:ascii="Times New Roman" w:hAnsi="Times New Roman"/>
                <w:sz w:val="20"/>
                <w:szCs w:val="20"/>
              </w:rPr>
            </w:pPr>
            <w:r w:rsidRPr="00351019">
              <w:rPr>
                <w:rFonts w:ascii="Times New Roman" w:hAnsi="Times New Roman"/>
                <w:sz w:val="20"/>
                <w:szCs w:val="20"/>
              </w:rPr>
              <w:t>Состав объединенной зоны охраны объектов культурного наследия определяется проектом объединенной зоны охраны объектов культурного наследия.</w:t>
            </w:r>
          </w:p>
          <w:p w:rsidR="00561024" w:rsidRPr="00351019" w:rsidRDefault="00561024" w:rsidP="00F90765">
            <w:pPr>
              <w:widowControl w:val="0"/>
              <w:autoSpaceDE w:val="0"/>
              <w:autoSpaceDN w:val="0"/>
              <w:adjustRightInd w:val="0"/>
              <w:spacing w:after="0" w:line="240" w:lineRule="auto"/>
              <w:jc w:val="both"/>
              <w:rPr>
                <w:rFonts w:ascii="Times New Roman" w:hAnsi="Times New Roman"/>
                <w:sz w:val="20"/>
                <w:szCs w:val="20"/>
              </w:rPr>
            </w:pPr>
            <w:r w:rsidRPr="00351019">
              <w:rPr>
                <w:rFonts w:ascii="Times New Roman" w:hAnsi="Times New Roman"/>
                <w:sz w:val="20"/>
                <w:szCs w:val="20"/>
              </w:rPr>
              <w:t>Требование об установлении зон охраны объекта культурного наследия к выявленному объекту культурного наследия не предъявляется.</w:t>
            </w:r>
          </w:p>
          <w:p w:rsidR="00561024" w:rsidRPr="00351019" w:rsidRDefault="00561024" w:rsidP="00F90765">
            <w:pPr>
              <w:widowControl w:val="0"/>
              <w:autoSpaceDE w:val="0"/>
              <w:autoSpaceDN w:val="0"/>
              <w:adjustRightInd w:val="0"/>
              <w:spacing w:after="0" w:line="240" w:lineRule="auto"/>
              <w:jc w:val="both"/>
              <w:rPr>
                <w:rFonts w:ascii="Times New Roman" w:hAnsi="Times New Roman"/>
                <w:sz w:val="20"/>
                <w:szCs w:val="20"/>
              </w:rPr>
            </w:pPr>
            <w:r w:rsidRPr="00351019">
              <w:rPr>
                <w:rFonts w:ascii="Times New Roman" w:hAnsi="Times New Roman"/>
                <w:sz w:val="20"/>
                <w:szCs w:val="20"/>
              </w:rPr>
              <w:t>2. Охранная зона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rsidR="00561024" w:rsidRPr="00351019" w:rsidRDefault="00561024" w:rsidP="00F90765">
            <w:pPr>
              <w:widowControl w:val="0"/>
              <w:autoSpaceDE w:val="0"/>
              <w:autoSpaceDN w:val="0"/>
              <w:adjustRightInd w:val="0"/>
              <w:spacing w:after="0" w:line="240" w:lineRule="auto"/>
              <w:jc w:val="both"/>
              <w:rPr>
                <w:rFonts w:ascii="Times New Roman" w:hAnsi="Times New Roman"/>
                <w:sz w:val="20"/>
                <w:szCs w:val="20"/>
              </w:rPr>
            </w:pPr>
            <w:r w:rsidRPr="00351019">
              <w:rPr>
                <w:rFonts w:ascii="Times New Roman" w:hAnsi="Times New Roman"/>
                <w:sz w:val="20"/>
                <w:szCs w:val="20"/>
              </w:rPr>
              <w:t>Зона регулирования застройки и хозяйственной деятельности - территория, в пределах которой устанавливается режим использования земель, ограничивающий строительство и хозяйственную деятельность, определяются требования к реконструкции существующих зданий и сооружений.</w:t>
            </w:r>
          </w:p>
          <w:p w:rsidR="00561024" w:rsidRPr="00351019" w:rsidRDefault="00561024" w:rsidP="00F90765">
            <w:pPr>
              <w:widowControl w:val="0"/>
              <w:autoSpaceDE w:val="0"/>
              <w:autoSpaceDN w:val="0"/>
              <w:adjustRightInd w:val="0"/>
              <w:spacing w:after="0" w:line="240" w:lineRule="auto"/>
              <w:jc w:val="both"/>
              <w:rPr>
                <w:rFonts w:ascii="Times New Roman" w:hAnsi="Times New Roman"/>
                <w:sz w:val="20"/>
                <w:szCs w:val="20"/>
              </w:rPr>
            </w:pPr>
            <w:r w:rsidRPr="00351019">
              <w:rPr>
                <w:rFonts w:ascii="Times New Roman" w:hAnsi="Times New Roman"/>
                <w:sz w:val="20"/>
                <w:szCs w:val="20"/>
              </w:rPr>
              <w:t>Зона охраняемого природного ландшафта - территория, в пределах которой устанавливается режим использования земель, запрещающий или ограничивающий хозяйственную деятельность, строительство и реконструкцию существующих зданий и сооружений в целях сохранения (регенерации) природного ландшафта, включая долины рек, водоемы, леса и открытые пространства, связанные композиционно с объектами культурного наследия.</w:t>
            </w:r>
          </w:p>
          <w:p w:rsidR="00561024" w:rsidRPr="00351019" w:rsidRDefault="00561024" w:rsidP="00F90765">
            <w:pPr>
              <w:widowControl w:val="0"/>
              <w:autoSpaceDE w:val="0"/>
              <w:autoSpaceDN w:val="0"/>
              <w:adjustRightInd w:val="0"/>
              <w:spacing w:after="0" w:line="240" w:lineRule="auto"/>
              <w:jc w:val="both"/>
              <w:rPr>
                <w:rFonts w:ascii="Times New Roman" w:hAnsi="Times New Roman"/>
                <w:sz w:val="20"/>
                <w:szCs w:val="20"/>
              </w:rPr>
            </w:pPr>
            <w:r w:rsidRPr="00351019">
              <w:rPr>
                <w:rFonts w:ascii="Times New Roman" w:hAnsi="Times New Roman"/>
                <w:sz w:val="20"/>
                <w:szCs w:val="20"/>
              </w:rPr>
              <w:t>3. Границы зон охраны объектов культурного наследия, отнесенных к особо ценным объектам культурного наследия народов Российской Федерации, объектов культурного наследия, включенных в Список всемирного наследия, особые режимы использования земель в границах территорий данных зон и требования к градостроительным регламентам в границах территорий данных зон утверждаются федеральным органом охраны объектов культурного наследия на основании проектов зон охраны таких объектов культурного наследия с учетом представляемого соответствующим региональным органом охраны объектов культурного наследия в федеральный орган охраны объектов культурного наследия заключения.</w:t>
            </w:r>
          </w:p>
          <w:p w:rsidR="00561024" w:rsidRPr="00351019" w:rsidRDefault="00561024" w:rsidP="00F90765">
            <w:pPr>
              <w:widowControl w:val="0"/>
              <w:autoSpaceDE w:val="0"/>
              <w:autoSpaceDN w:val="0"/>
              <w:adjustRightInd w:val="0"/>
              <w:spacing w:after="0" w:line="240" w:lineRule="auto"/>
              <w:jc w:val="both"/>
              <w:rPr>
                <w:rFonts w:ascii="Times New Roman" w:hAnsi="Times New Roman"/>
                <w:sz w:val="20"/>
                <w:szCs w:val="20"/>
              </w:rPr>
            </w:pPr>
            <w:r w:rsidRPr="00351019">
              <w:rPr>
                <w:rFonts w:ascii="Times New Roman" w:hAnsi="Times New Roman"/>
                <w:sz w:val="20"/>
                <w:szCs w:val="20"/>
              </w:rPr>
              <w:t>Границы зон охраны объектов культурного наследия, в том числе границы объединенной зоны охраны объектов культурного наследия (за исключением границ зон охраны особо ценных объектов культурного наследия народов Российской Федерации и объектов культурного наследия, включенных в Список всемирного наследия), особые режимы использования земель в границах территорий данных зон и требования к градостроительным регламентам в границах территорий данных зон утверждаются на основании проектов зон охраны объектов культурного наследия в отношении объектов культурного наследия федерального значения либо проекта объединенной зоны охраны объектов культурного наследия - органом государственной власти субъекта Российской Федерации по согласованию с федеральным органом охраны объектов культурного наследия, а в отношении объектов культурного наследия регионального значения и объектов культурного наследия местного (муниципального) значения - в порядке, установленном законами субъектов Российской Федерации.</w:t>
            </w:r>
          </w:p>
          <w:p w:rsidR="00561024" w:rsidRPr="00351019" w:rsidRDefault="00561024" w:rsidP="00F90765">
            <w:pPr>
              <w:widowControl w:val="0"/>
              <w:autoSpaceDE w:val="0"/>
              <w:autoSpaceDN w:val="0"/>
              <w:adjustRightInd w:val="0"/>
              <w:spacing w:after="0" w:line="240" w:lineRule="auto"/>
              <w:jc w:val="both"/>
              <w:rPr>
                <w:rFonts w:ascii="Times New Roman" w:hAnsi="Times New Roman"/>
                <w:sz w:val="20"/>
                <w:szCs w:val="20"/>
              </w:rPr>
            </w:pPr>
            <w:r w:rsidRPr="00351019">
              <w:rPr>
                <w:rFonts w:ascii="Times New Roman" w:hAnsi="Times New Roman"/>
                <w:sz w:val="20"/>
                <w:szCs w:val="20"/>
              </w:rPr>
              <w:t>Порядок разработки проекта зон охраны объекта культурного наследия, проекта объединенной зоны охраны объектов культурного наследия, требования к режимам использования земель и общие принципы установления требований к градостроительным регламентам в границах территорий данных зон устанавливаются Правительством Российской Федерации</w:t>
            </w:r>
          </w:p>
        </w:tc>
      </w:tr>
    </w:tbl>
    <w:p w:rsidR="00561024" w:rsidRPr="00351019" w:rsidRDefault="00561024" w:rsidP="00561024">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351019">
        <w:rPr>
          <w:rFonts w:ascii="Times New Roman" w:eastAsia="Times New Roman" w:hAnsi="Times New Roman" w:cs="Arial"/>
          <w:sz w:val="24"/>
          <w:szCs w:val="24"/>
          <w:lang w:eastAsia="ru-RU"/>
        </w:rPr>
        <w:lastRenderedPageBreak/>
        <w:tab/>
      </w:r>
      <w:r w:rsidRPr="00351019">
        <w:rPr>
          <w:rFonts w:ascii="Times New Roman" w:eastAsia="Times New Roman" w:hAnsi="Times New Roman"/>
          <w:sz w:val="20"/>
          <w:szCs w:val="20"/>
          <w:lang w:eastAsia="ru-RU"/>
        </w:rPr>
        <w:t>&lt;3&gt; Текстовое наименование вида разрешенного использования земельного участка и его код (числовое обозначение) являются равнозначными.</w:t>
      </w:r>
    </w:p>
    <w:p w:rsidR="00561024" w:rsidRPr="00351019" w:rsidRDefault="00561024" w:rsidP="00561024">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351019">
        <w:rPr>
          <w:rFonts w:ascii="Times New Roman" w:eastAsia="Times New Roman" w:hAnsi="Times New Roman" w:cs="Arial"/>
          <w:sz w:val="20"/>
          <w:szCs w:val="20"/>
          <w:lang w:eastAsia="ru-RU"/>
        </w:rPr>
        <w:t xml:space="preserve">               ЗУ – земельный участок;</w:t>
      </w:r>
    </w:p>
    <w:p w:rsidR="00561024" w:rsidRPr="00351019" w:rsidRDefault="00561024" w:rsidP="00561024">
      <w:pPr>
        <w:autoSpaceDE w:val="0"/>
        <w:autoSpaceDN w:val="0"/>
        <w:adjustRightInd w:val="0"/>
        <w:spacing w:after="0" w:line="240" w:lineRule="auto"/>
        <w:rPr>
          <w:rFonts w:ascii="Times New Roman" w:eastAsia="Times New Roman" w:hAnsi="Times New Roman"/>
          <w:bCs/>
          <w:sz w:val="28"/>
          <w:szCs w:val="28"/>
          <w:lang w:eastAsia="ru-RU"/>
        </w:rPr>
      </w:pPr>
      <w:r w:rsidRPr="00351019">
        <w:rPr>
          <w:rFonts w:ascii="Times New Roman" w:eastAsia="Times New Roman" w:hAnsi="Times New Roman"/>
          <w:color w:val="000000"/>
          <w:sz w:val="20"/>
          <w:szCs w:val="20"/>
          <w:lang w:eastAsia="ru-RU"/>
        </w:rPr>
        <w:t xml:space="preserve">              ОКС – объекты капитального строительства (здания, строения и сооружения);</w:t>
      </w:r>
      <w:r w:rsidRPr="00351019">
        <w:rPr>
          <w:rFonts w:ascii="Times New Roman" w:eastAsia="Times New Roman" w:hAnsi="Times New Roman"/>
          <w:bCs/>
          <w:sz w:val="28"/>
          <w:szCs w:val="28"/>
          <w:lang w:eastAsia="ru-RU"/>
        </w:rPr>
        <w:t xml:space="preserve"> </w:t>
      </w:r>
    </w:p>
    <w:p w:rsidR="00561024" w:rsidRPr="00D53434" w:rsidRDefault="00561024" w:rsidP="00561024">
      <w:pPr>
        <w:autoSpaceDE w:val="0"/>
        <w:autoSpaceDN w:val="0"/>
        <w:adjustRightInd w:val="0"/>
        <w:spacing w:after="0" w:line="240" w:lineRule="auto"/>
        <w:rPr>
          <w:rFonts w:ascii="Times New Roman" w:eastAsia="Times New Roman" w:hAnsi="Times New Roman"/>
          <w:bCs/>
          <w:sz w:val="28"/>
          <w:szCs w:val="28"/>
          <w:lang w:eastAsia="ru-RU"/>
        </w:rPr>
      </w:pPr>
      <w:r w:rsidRPr="00351019">
        <w:rPr>
          <w:rFonts w:ascii="Times New Roman" w:eastAsia="Times New Roman" w:hAnsi="Times New Roman"/>
          <w:bCs/>
          <w:color w:val="000000"/>
          <w:sz w:val="20"/>
          <w:szCs w:val="20"/>
          <w:lang w:eastAsia="ru-RU"/>
        </w:rPr>
        <w:t xml:space="preserve">              ЗСС-здания, строения, сооружения.</w:t>
      </w:r>
    </w:p>
    <w:p w:rsidR="00E63E70" w:rsidRDefault="00E63E70" w:rsidP="00E63E70">
      <w:pPr>
        <w:spacing w:after="0" w:line="240" w:lineRule="auto"/>
        <w:rPr>
          <w:rFonts w:ascii="Times New Roman" w:hAnsi="Times New Roman"/>
          <w:b/>
          <w:sz w:val="24"/>
          <w:szCs w:val="24"/>
        </w:rPr>
        <w:sectPr w:rsidR="00E63E70" w:rsidSect="005225D2">
          <w:pgSz w:w="16838" w:h="11906" w:orient="landscape"/>
          <w:pgMar w:top="1135" w:right="568" w:bottom="709" w:left="851" w:header="708" w:footer="708" w:gutter="0"/>
          <w:cols w:space="720"/>
        </w:sectPr>
      </w:pPr>
    </w:p>
    <w:p w:rsidR="00561024" w:rsidRDefault="00561024" w:rsidP="00561024">
      <w:pPr>
        <w:pStyle w:val="3"/>
        <w:ind w:left="0"/>
        <w:jc w:val="both"/>
        <w:rPr>
          <w:sz w:val="26"/>
        </w:rPr>
      </w:pPr>
      <w:bookmarkStart w:id="205" w:name="_Toc452336990"/>
      <w:bookmarkStart w:id="206" w:name="_Toc398890953"/>
      <w:bookmarkStart w:id="207" w:name="_Toc330317451"/>
      <w:bookmarkEnd w:id="124"/>
      <w:r>
        <w:rPr>
          <w:sz w:val="26"/>
        </w:rPr>
        <w:lastRenderedPageBreak/>
        <w:t>Статья 27. Нормы расчета стоянок</w:t>
      </w:r>
    </w:p>
    <w:p w:rsidR="00561024" w:rsidRPr="00B36137" w:rsidRDefault="00561024" w:rsidP="00561024">
      <w:pPr>
        <w:spacing w:after="0" w:line="240" w:lineRule="auto"/>
        <w:rPr>
          <w:lang w:eastAsia="ru-RU"/>
        </w:rPr>
      </w:pPr>
    </w:p>
    <w:p w:rsidR="00561024" w:rsidRDefault="00561024" w:rsidP="00561024">
      <w:pPr>
        <w:spacing w:after="0" w:line="240" w:lineRule="auto"/>
        <w:ind w:firstLine="426"/>
        <w:jc w:val="both"/>
        <w:rPr>
          <w:rFonts w:ascii="Times New Roman" w:hAnsi="Times New Roman"/>
          <w:sz w:val="24"/>
          <w:szCs w:val="24"/>
        </w:rPr>
      </w:pPr>
      <w:r>
        <w:rPr>
          <w:rFonts w:ascii="Times New Roman" w:hAnsi="Times New Roman"/>
          <w:sz w:val="24"/>
          <w:szCs w:val="24"/>
        </w:rPr>
        <w:t xml:space="preserve">1. Требуемое расчетное количество </w:t>
      </w:r>
      <w:proofErr w:type="spellStart"/>
      <w:r>
        <w:rPr>
          <w:rFonts w:ascii="Times New Roman" w:hAnsi="Times New Roman"/>
          <w:sz w:val="24"/>
          <w:szCs w:val="24"/>
        </w:rPr>
        <w:t>машино</w:t>
      </w:r>
      <w:proofErr w:type="spellEnd"/>
      <w:r>
        <w:rPr>
          <w:rFonts w:ascii="Times New Roman" w:hAnsi="Times New Roman"/>
          <w:sz w:val="24"/>
          <w:szCs w:val="24"/>
        </w:rPr>
        <w:t xml:space="preserve">-мест для парковки легковых автомобилей на </w:t>
      </w:r>
      <w:proofErr w:type="spellStart"/>
      <w:r>
        <w:rPr>
          <w:rFonts w:ascii="Times New Roman" w:hAnsi="Times New Roman"/>
          <w:sz w:val="24"/>
          <w:szCs w:val="24"/>
        </w:rPr>
        <w:t>приобъектных</w:t>
      </w:r>
      <w:proofErr w:type="spellEnd"/>
      <w:r>
        <w:rPr>
          <w:rFonts w:ascii="Times New Roman" w:hAnsi="Times New Roman"/>
          <w:sz w:val="24"/>
          <w:szCs w:val="24"/>
        </w:rPr>
        <w:t xml:space="preserve"> стоянках у общественных зданий, учреждений, предприятий, у вокзалов, на рекреационных территориях необходимо определять в соответствии с местными нормативов градостроительного проектирования муниципального района «Дзержинский район» Калужской области, утвержденных решением Дзержинского районного собрания от 14 ноября  2017г. №272.</w:t>
      </w:r>
    </w:p>
    <w:p w:rsidR="00561024" w:rsidRDefault="00561024" w:rsidP="00561024">
      <w:pPr>
        <w:spacing w:after="0" w:line="240" w:lineRule="auto"/>
        <w:ind w:firstLine="426"/>
        <w:jc w:val="both"/>
        <w:rPr>
          <w:rFonts w:ascii="Times New Roman" w:hAnsi="Times New Roman"/>
          <w:sz w:val="24"/>
          <w:szCs w:val="24"/>
        </w:rPr>
      </w:pPr>
      <w:r>
        <w:rPr>
          <w:rFonts w:ascii="Times New Roman" w:hAnsi="Times New Roman"/>
          <w:sz w:val="24"/>
          <w:szCs w:val="24"/>
        </w:rPr>
        <w:t>Для видов разрешенного использования земельных участков, не указанных в таблице, количество стояночных мест (включая гаражи) определяется по согласованию с Администрацией (исполнительно-распорядительным органом).</w:t>
      </w:r>
    </w:p>
    <w:p w:rsidR="00561024" w:rsidRDefault="00561024" w:rsidP="00561024">
      <w:pPr>
        <w:spacing w:after="0" w:line="240" w:lineRule="auto"/>
        <w:ind w:firstLine="426"/>
        <w:jc w:val="both"/>
        <w:rPr>
          <w:rFonts w:ascii="Times New Roman" w:hAnsi="Times New Roman"/>
          <w:sz w:val="24"/>
          <w:szCs w:val="24"/>
        </w:rPr>
      </w:pPr>
      <w:r>
        <w:rPr>
          <w:rFonts w:ascii="Times New Roman" w:hAnsi="Times New Roman"/>
          <w:sz w:val="24"/>
          <w:szCs w:val="24"/>
        </w:rPr>
        <w:t xml:space="preserve">2. На земельных участках многоквартирных домов из общего количества стояночных мест не менее 0,7% должно отводиться для стоянок автотранспортных средств, принадлежащих инвалидам. </w:t>
      </w:r>
    </w:p>
    <w:p w:rsidR="00561024" w:rsidRDefault="00561024" w:rsidP="00561024">
      <w:pPr>
        <w:spacing w:after="0" w:line="240" w:lineRule="auto"/>
        <w:ind w:firstLine="426"/>
        <w:jc w:val="both"/>
        <w:rPr>
          <w:rFonts w:ascii="Times New Roman" w:hAnsi="Times New Roman"/>
          <w:sz w:val="24"/>
          <w:szCs w:val="24"/>
        </w:rPr>
      </w:pPr>
      <w:r>
        <w:rPr>
          <w:rFonts w:ascii="Times New Roman" w:hAnsi="Times New Roman"/>
          <w:sz w:val="24"/>
          <w:szCs w:val="24"/>
        </w:rPr>
        <w:t xml:space="preserve">3. Требуемое количество </w:t>
      </w:r>
      <w:proofErr w:type="spellStart"/>
      <w:r>
        <w:rPr>
          <w:rFonts w:ascii="Times New Roman" w:hAnsi="Times New Roman"/>
          <w:sz w:val="24"/>
          <w:szCs w:val="24"/>
        </w:rPr>
        <w:t>машино</w:t>
      </w:r>
      <w:proofErr w:type="spellEnd"/>
      <w:r>
        <w:rPr>
          <w:rFonts w:ascii="Times New Roman" w:hAnsi="Times New Roman"/>
          <w:sz w:val="24"/>
          <w:szCs w:val="24"/>
        </w:rPr>
        <w:t>-мест в местах организованного хранения автотранспортных средств следует определять из расчета на 1000 жителей:</w:t>
      </w:r>
    </w:p>
    <w:p w:rsidR="00561024" w:rsidRDefault="00561024" w:rsidP="00561024">
      <w:pPr>
        <w:spacing w:after="0" w:line="240" w:lineRule="auto"/>
        <w:ind w:firstLine="426"/>
        <w:jc w:val="both"/>
        <w:rPr>
          <w:rFonts w:ascii="Times New Roman" w:hAnsi="Times New Roman"/>
          <w:sz w:val="24"/>
          <w:szCs w:val="24"/>
        </w:rPr>
      </w:pPr>
      <w:r>
        <w:rPr>
          <w:rFonts w:ascii="Times New Roman" w:hAnsi="Times New Roman"/>
          <w:sz w:val="24"/>
          <w:szCs w:val="24"/>
        </w:rPr>
        <w:t>- для хранения легковых автомобилей в частной собственности – 195-243.</w:t>
      </w:r>
    </w:p>
    <w:p w:rsidR="00561024" w:rsidRDefault="00561024" w:rsidP="00561024">
      <w:pPr>
        <w:spacing w:after="0" w:line="240" w:lineRule="auto"/>
        <w:ind w:firstLine="426"/>
        <w:jc w:val="both"/>
        <w:rPr>
          <w:rFonts w:ascii="Times New Roman" w:hAnsi="Times New Roman"/>
          <w:sz w:val="24"/>
          <w:szCs w:val="24"/>
        </w:rPr>
      </w:pPr>
      <w:r>
        <w:rPr>
          <w:rFonts w:ascii="Times New Roman" w:hAnsi="Times New Roman"/>
          <w:sz w:val="24"/>
          <w:szCs w:val="24"/>
        </w:rPr>
        <w:t xml:space="preserve">На земельных участках общественных зданий и сооружений, учреждений и предприятий обслуживания необходимо предусматривать места для личных машин инвалидов и площадки для специализированного автотранспорта. Места для стоянки личных автотранспортных средств инвалидов должны быть выделены разметкой и обозначены специальными символами. </w:t>
      </w:r>
    </w:p>
    <w:p w:rsidR="00561024" w:rsidRDefault="00561024" w:rsidP="00561024">
      <w:pPr>
        <w:spacing w:before="120" w:after="0" w:line="240" w:lineRule="auto"/>
        <w:ind w:firstLine="426"/>
        <w:jc w:val="both"/>
        <w:rPr>
          <w:rFonts w:ascii="Times New Roman" w:hAnsi="Times New Roman"/>
          <w:sz w:val="24"/>
          <w:szCs w:val="24"/>
        </w:rPr>
      </w:pPr>
      <w:r>
        <w:rPr>
          <w:rFonts w:ascii="Times New Roman" w:hAnsi="Times New Roman"/>
          <w:sz w:val="24"/>
          <w:szCs w:val="24"/>
        </w:rPr>
        <w:t>4. К погрузочно-разгрузочным площадкам относятся части территории земельных участков, предназначенные для проведения работ по погрузке и выгрузке грузов, доставляемых для объектов, расположенных на территории земельных участков.</w:t>
      </w:r>
    </w:p>
    <w:p w:rsidR="00561024" w:rsidRDefault="00561024" w:rsidP="00561024">
      <w:pPr>
        <w:spacing w:before="120" w:after="0" w:line="240" w:lineRule="auto"/>
        <w:ind w:firstLine="426"/>
        <w:jc w:val="both"/>
        <w:rPr>
          <w:rFonts w:ascii="Times New Roman" w:hAnsi="Times New Roman"/>
          <w:sz w:val="24"/>
          <w:szCs w:val="24"/>
        </w:rPr>
      </w:pPr>
      <w:r>
        <w:rPr>
          <w:rFonts w:ascii="Times New Roman" w:hAnsi="Times New Roman"/>
          <w:sz w:val="24"/>
          <w:szCs w:val="24"/>
        </w:rPr>
        <w:t>5. Площадь мест на погрузочно-разгрузочных площадках определяется из расчета 90 квадратных метров на одно место.</w:t>
      </w:r>
    </w:p>
    <w:p w:rsidR="00561024" w:rsidRDefault="00561024" w:rsidP="00561024">
      <w:pPr>
        <w:spacing w:before="120" w:after="0" w:line="240" w:lineRule="auto"/>
        <w:ind w:firstLine="426"/>
        <w:jc w:val="both"/>
        <w:rPr>
          <w:rFonts w:ascii="Times New Roman" w:hAnsi="Times New Roman"/>
          <w:sz w:val="24"/>
          <w:szCs w:val="24"/>
        </w:rPr>
      </w:pPr>
      <w:r>
        <w:rPr>
          <w:rFonts w:ascii="Times New Roman" w:hAnsi="Times New Roman"/>
          <w:sz w:val="24"/>
          <w:szCs w:val="24"/>
        </w:rPr>
        <w:t>6. Минимальное количество мест на погрузочно-разгрузочных площадках на территории земельных участков определяется из расчета- одно место для объектов общей площадью от 100 квадратных метров до 2000 квадратных метров и плюс одно место на каждые дополнительные 2000 квадратных метров общей площади объектов – для объектов торговли, объектов общественного питания, промышленных объектов, для предприятий по первичной переработке, расфасовке  сельскохозяйственной продукции и техническому обслуживанию сельхозпроизводства (ремонт, складирование).</w:t>
      </w:r>
    </w:p>
    <w:p w:rsidR="00561024" w:rsidRDefault="00561024" w:rsidP="00561024">
      <w:pPr>
        <w:spacing w:before="120" w:after="0" w:line="240" w:lineRule="auto"/>
        <w:ind w:firstLine="426"/>
        <w:jc w:val="both"/>
        <w:rPr>
          <w:rFonts w:ascii="Times New Roman" w:hAnsi="Times New Roman"/>
          <w:sz w:val="24"/>
          <w:szCs w:val="24"/>
        </w:rPr>
      </w:pPr>
    </w:p>
    <w:p w:rsidR="00561024" w:rsidRPr="00B8198C" w:rsidRDefault="00561024" w:rsidP="00561024">
      <w:pPr>
        <w:pStyle w:val="3"/>
        <w:ind w:left="0" w:firstLine="0"/>
        <w:jc w:val="both"/>
        <w:rPr>
          <w:sz w:val="26"/>
        </w:rPr>
      </w:pPr>
      <w:r w:rsidRPr="00B8198C">
        <w:rPr>
          <w:sz w:val="26"/>
        </w:rPr>
        <w:t>Статья 28. Строительство и размещение строений и сооружений для животноводства на территории населенных пунктов в жилой зоне Ж1</w:t>
      </w:r>
    </w:p>
    <w:p w:rsidR="00561024" w:rsidRDefault="00561024" w:rsidP="00561024">
      <w:pPr>
        <w:spacing w:after="0" w:line="240" w:lineRule="auto"/>
        <w:ind w:firstLine="540"/>
        <w:jc w:val="both"/>
        <w:rPr>
          <w:rFonts w:ascii="Times New Roman" w:hAnsi="Times New Roman"/>
          <w:sz w:val="24"/>
          <w:szCs w:val="24"/>
        </w:rPr>
      </w:pPr>
      <w:r w:rsidRPr="00B8198C">
        <w:rPr>
          <w:rFonts w:ascii="Times New Roman" w:hAnsi="Times New Roman"/>
          <w:sz w:val="24"/>
          <w:szCs w:val="24"/>
        </w:rPr>
        <w:t>1. На территории сельских населенных пунктах на приусадебных земельных участках на землях, предоставленных для индивидуального жилищного строительства, для ведения личного подсобного хозяйства, крестьянского или фермерского хозяйства разрешается строительство вспомогательных строений и сооружений для содержания домашних животных и птиц в количестве не превышающим установленным настоящей статьей.</w:t>
      </w:r>
    </w:p>
    <w:p w:rsidR="00561024" w:rsidRDefault="00561024" w:rsidP="0056102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2. Размещение пасек и отдельных ульев в жилых зонах запрещается. Разрешается устройство пасек и ульев на территории населенных пунктов на расстоянии не менее </w:t>
      </w:r>
      <w:smartTag w:uri="urn:schemas-microsoft-com:office:smarttags" w:element="metricconverter">
        <w:smartTagPr>
          <w:attr w:name="ProductID" w:val="100 метров"/>
        </w:smartTagPr>
        <w:r>
          <w:rPr>
            <w:rFonts w:ascii="Times New Roman" w:hAnsi="Times New Roman" w:cs="Times New Roman"/>
            <w:sz w:val="24"/>
            <w:szCs w:val="24"/>
          </w:rPr>
          <w:t>100 метров</w:t>
        </w:r>
      </w:smartTag>
      <w:r>
        <w:rPr>
          <w:rFonts w:ascii="Times New Roman" w:hAnsi="Times New Roman" w:cs="Times New Roman"/>
          <w:sz w:val="24"/>
          <w:szCs w:val="24"/>
        </w:rPr>
        <w:t xml:space="preserve"> от ближайшего расположенного жилого дома, медицинских и образовательных организаций, детских учреждений, учреждений культуры, границ полосы отвода автомобильных дорог федерального значения, железных дорог, а также не менее </w:t>
      </w:r>
      <w:smartTag w:uri="urn:schemas-microsoft-com:office:smarttags" w:element="metricconverter">
        <w:smartTagPr>
          <w:attr w:name="ProductID" w:val="500 метров"/>
        </w:smartTagPr>
        <w:r>
          <w:rPr>
            <w:rFonts w:ascii="Times New Roman" w:hAnsi="Times New Roman" w:cs="Times New Roman"/>
            <w:sz w:val="24"/>
            <w:szCs w:val="24"/>
          </w:rPr>
          <w:t>500 метров</w:t>
        </w:r>
      </w:smartTag>
      <w:r>
        <w:rPr>
          <w:rFonts w:ascii="Times New Roman" w:hAnsi="Times New Roman" w:cs="Times New Roman"/>
          <w:sz w:val="24"/>
          <w:szCs w:val="24"/>
        </w:rPr>
        <w:t xml:space="preserve"> от предприятий кондитерской и химической промышленности.</w:t>
      </w:r>
    </w:p>
    <w:p w:rsidR="00561024" w:rsidRDefault="00561024" w:rsidP="0056102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Ульи с пчелами подлежат размещению на расстоянии не менее </w:t>
      </w:r>
      <w:smartTag w:uri="urn:schemas-microsoft-com:office:smarttags" w:element="metricconverter">
        <w:smartTagPr>
          <w:attr w:name="ProductID" w:val="3 метров"/>
        </w:smartTagPr>
        <w:r>
          <w:rPr>
            <w:rFonts w:ascii="Times New Roman" w:hAnsi="Times New Roman" w:cs="Times New Roman"/>
            <w:sz w:val="24"/>
            <w:szCs w:val="24"/>
          </w:rPr>
          <w:t>3 метров</w:t>
        </w:r>
      </w:smartTag>
      <w:r>
        <w:rPr>
          <w:rFonts w:ascii="Times New Roman" w:hAnsi="Times New Roman" w:cs="Times New Roman"/>
          <w:sz w:val="24"/>
          <w:szCs w:val="24"/>
        </w:rPr>
        <w:t xml:space="preserve"> от границ соседних земельных участков с направлением летков к середине участка пчеловода, или без ограничений по расстояниям, при условии отделения их от соседнего земельного участка глухим забором (или густым кустарником, или строением) высотой не менее двух </w:t>
      </w:r>
      <w:r>
        <w:rPr>
          <w:rFonts w:ascii="Times New Roman" w:hAnsi="Times New Roman" w:cs="Times New Roman"/>
          <w:sz w:val="24"/>
          <w:szCs w:val="24"/>
        </w:rPr>
        <w:lastRenderedPageBreak/>
        <w:t>метров.</w:t>
      </w:r>
    </w:p>
    <w:p w:rsidR="00561024" w:rsidRDefault="00561024" w:rsidP="0056102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При содержании пчел в населенных пунктах их количество не должно превышать двух пчелосемей на 100 квадратных метров участка.</w:t>
      </w:r>
    </w:p>
    <w:p w:rsidR="00561024" w:rsidRDefault="00561024" w:rsidP="00561024">
      <w:pPr>
        <w:spacing w:after="0" w:line="240" w:lineRule="auto"/>
        <w:ind w:firstLine="540"/>
        <w:jc w:val="both"/>
        <w:rPr>
          <w:rFonts w:ascii="Times New Roman" w:hAnsi="Times New Roman"/>
          <w:sz w:val="24"/>
          <w:szCs w:val="24"/>
        </w:rPr>
      </w:pPr>
      <w:r>
        <w:rPr>
          <w:rFonts w:ascii="Times New Roman" w:hAnsi="Times New Roman"/>
          <w:sz w:val="24"/>
          <w:szCs w:val="24"/>
        </w:rPr>
        <w:t xml:space="preserve">3. Сараи для скота и птицы следует предусматривать на расстоянии от окон жилых помещений дома - не менее </w:t>
      </w:r>
      <w:smartTag w:uri="urn:schemas-microsoft-com:office:smarttags" w:element="metricconverter">
        <w:smartTagPr>
          <w:attr w:name="ProductID" w:val="15 м"/>
        </w:smartTagPr>
        <w:r>
          <w:rPr>
            <w:rFonts w:ascii="Times New Roman" w:hAnsi="Times New Roman"/>
            <w:sz w:val="24"/>
            <w:szCs w:val="24"/>
          </w:rPr>
          <w:t>15 м</w:t>
        </w:r>
      </w:smartTag>
      <w:r>
        <w:rPr>
          <w:rFonts w:ascii="Times New Roman" w:hAnsi="Times New Roman"/>
          <w:sz w:val="24"/>
          <w:szCs w:val="24"/>
        </w:rPr>
        <w:t>. Разрешается пристройка хозяйственного сарая (в том числе для скота и птицы) к усадебному или сблокированному дому при изоляции их от жилых комнат не менее чем тремя подсобными помещениями. При этом помещения для мелкого скота и птицы должны иметь изолированный наружный вход, расположенный не ближе</w:t>
      </w:r>
      <w:r>
        <w:rPr>
          <w:rFonts w:ascii="Times New Roman" w:hAnsi="Times New Roman"/>
          <w:noProof/>
          <w:sz w:val="24"/>
          <w:szCs w:val="24"/>
        </w:rPr>
        <w:t xml:space="preserve"> </w:t>
      </w:r>
      <w:smartTag w:uri="urn:schemas-microsoft-com:office:smarttags" w:element="metricconverter">
        <w:smartTagPr>
          <w:attr w:name="ProductID" w:val="7 м"/>
        </w:smartTagPr>
        <w:r>
          <w:rPr>
            <w:rFonts w:ascii="Times New Roman" w:hAnsi="Times New Roman"/>
            <w:noProof/>
            <w:sz w:val="24"/>
            <w:szCs w:val="24"/>
          </w:rPr>
          <w:t>7</w:t>
        </w:r>
        <w:r>
          <w:rPr>
            <w:rFonts w:ascii="Times New Roman" w:hAnsi="Times New Roman"/>
            <w:sz w:val="24"/>
            <w:szCs w:val="24"/>
          </w:rPr>
          <w:t xml:space="preserve"> м</w:t>
        </w:r>
      </w:smartTag>
      <w:r>
        <w:rPr>
          <w:rFonts w:ascii="Times New Roman" w:hAnsi="Times New Roman"/>
          <w:sz w:val="24"/>
          <w:szCs w:val="24"/>
        </w:rPr>
        <w:t xml:space="preserve"> от входа в жилой дом. Возможна организация внутренней связи хозяйственной постройки и жилого дома при соблюдении санитарно-гигиенических требований.</w:t>
      </w:r>
    </w:p>
    <w:p w:rsidR="00561024" w:rsidRDefault="00561024" w:rsidP="00561024">
      <w:pPr>
        <w:spacing w:line="240" w:lineRule="auto"/>
        <w:ind w:firstLine="540"/>
        <w:jc w:val="both"/>
        <w:rPr>
          <w:rFonts w:ascii="Times New Roman" w:hAnsi="Times New Roman"/>
          <w:sz w:val="24"/>
          <w:szCs w:val="24"/>
        </w:rPr>
      </w:pPr>
      <w:r>
        <w:rPr>
          <w:rFonts w:ascii="Times New Roman" w:hAnsi="Times New Roman"/>
          <w:sz w:val="24"/>
          <w:szCs w:val="24"/>
        </w:rPr>
        <w:t xml:space="preserve">4. Максимальное предельное количество голов домашних животных, разрешаемых содержать на территории одного домовладения площадью менее 1500 м. кв. указано в таблице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709"/>
        <w:gridCol w:w="5824"/>
      </w:tblGrid>
      <w:tr w:rsidR="00561024" w:rsidRPr="00F90765" w:rsidTr="00F90765">
        <w:trPr>
          <w:jc w:val="center"/>
        </w:trPr>
        <w:tc>
          <w:tcPr>
            <w:tcW w:w="2709" w:type="dxa"/>
            <w:tcBorders>
              <w:top w:val="single" w:sz="4" w:space="0" w:color="000000"/>
              <w:left w:val="single" w:sz="4" w:space="0" w:color="000000"/>
              <w:bottom w:val="single" w:sz="4" w:space="0" w:color="000000"/>
              <w:right w:val="single" w:sz="4" w:space="0" w:color="000000"/>
            </w:tcBorders>
            <w:hideMark/>
          </w:tcPr>
          <w:p w:rsidR="00561024" w:rsidRPr="00F90765" w:rsidRDefault="00561024" w:rsidP="00F90765">
            <w:pPr>
              <w:spacing w:line="240" w:lineRule="auto"/>
              <w:jc w:val="both"/>
              <w:rPr>
                <w:rFonts w:ascii="Times New Roman" w:hAnsi="Times New Roman"/>
                <w:sz w:val="24"/>
                <w:szCs w:val="24"/>
              </w:rPr>
            </w:pPr>
            <w:r w:rsidRPr="00F90765">
              <w:rPr>
                <w:rFonts w:ascii="Times New Roman" w:hAnsi="Times New Roman"/>
                <w:sz w:val="24"/>
                <w:szCs w:val="24"/>
              </w:rPr>
              <w:t>Наименование</w:t>
            </w:r>
          </w:p>
        </w:tc>
        <w:tc>
          <w:tcPr>
            <w:tcW w:w="5824" w:type="dxa"/>
            <w:tcBorders>
              <w:top w:val="single" w:sz="4" w:space="0" w:color="000000"/>
              <w:left w:val="single" w:sz="4" w:space="0" w:color="000000"/>
              <w:bottom w:val="single" w:sz="4" w:space="0" w:color="000000"/>
              <w:right w:val="single" w:sz="4" w:space="0" w:color="000000"/>
            </w:tcBorders>
            <w:hideMark/>
          </w:tcPr>
          <w:p w:rsidR="00561024" w:rsidRPr="00F90765" w:rsidRDefault="00561024" w:rsidP="00F90765">
            <w:pPr>
              <w:spacing w:line="240" w:lineRule="auto"/>
              <w:jc w:val="both"/>
              <w:rPr>
                <w:rFonts w:ascii="Times New Roman" w:hAnsi="Times New Roman"/>
                <w:sz w:val="24"/>
                <w:szCs w:val="24"/>
              </w:rPr>
            </w:pPr>
            <w:r w:rsidRPr="00F90765">
              <w:rPr>
                <w:rFonts w:ascii="Times New Roman" w:hAnsi="Times New Roman"/>
                <w:sz w:val="24"/>
                <w:szCs w:val="24"/>
              </w:rPr>
              <w:t>Предельное количество взрослых особей (ед.)</w:t>
            </w:r>
          </w:p>
        </w:tc>
      </w:tr>
      <w:tr w:rsidR="00561024" w:rsidRPr="00F90765" w:rsidTr="00F90765">
        <w:trPr>
          <w:jc w:val="center"/>
        </w:trPr>
        <w:tc>
          <w:tcPr>
            <w:tcW w:w="2709" w:type="dxa"/>
            <w:tcBorders>
              <w:top w:val="single" w:sz="4" w:space="0" w:color="000000"/>
              <w:left w:val="single" w:sz="4" w:space="0" w:color="000000"/>
              <w:bottom w:val="single" w:sz="4" w:space="0" w:color="000000"/>
              <w:right w:val="single" w:sz="4" w:space="0" w:color="000000"/>
            </w:tcBorders>
            <w:hideMark/>
          </w:tcPr>
          <w:p w:rsidR="00561024" w:rsidRPr="00F90765" w:rsidRDefault="00561024" w:rsidP="00F90765">
            <w:pPr>
              <w:spacing w:line="240" w:lineRule="auto"/>
              <w:jc w:val="both"/>
              <w:rPr>
                <w:rFonts w:ascii="Times New Roman" w:hAnsi="Times New Roman"/>
                <w:sz w:val="24"/>
                <w:szCs w:val="24"/>
              </w:rPr>
            </w:pPr>
            <w:r w:rsidRPr="00F90765">
              <w:rPr>
                <w:rFonts w:ascii="Times New Roman" w:hAnsi="Times New Roman"/>
                <w:sz w:val="24"/>
                <w:szCs w:val="24"/>
              </w:rPr>
              <w:t>Коровы/молодняк</w:t>
            </w:r>
          </w:p>
        </w:tc>
        <w:tc>
          <w:tcPr>
            <w:tcW w:w="5824" w:type="dxa"/>
            <w:tcBorders>
              <w:top w:val="single" w:sz="4" w:space="0" w:color="000000"/>
              <w:left w:val="single" w:sz="4" w:space="0" w:color="000000"/>
              <w:bottom w:val="single" w:sz="4" w:space="0" w:color="000000"/>
              <w:right w:val="single" w:sz="4" w:space="0" w:color="000000"/>
            </w:tcBorders>
            <w:hideMark/>
          </w:tcPr>
          <w:p w:rsidR="00561024" w:rsidRPr="00F90765" w:rsidRDefault="00561024" w:rsidP="00F90765">
            <w:pPr>
              <w:spacing w:line="240" w:lineRule="auto"/>
              <w:jc w:val="both"/>
              <w:rPr>
                <w:rFonts w:ascii="Times New Roman" w:hAnsi="Times New Roman"/>
                <w:sz w:val="24"/>
                <w:szCs w:val="24"/>
              </w:rPr>
            </w:pPr>
            <w:r w:rsidRPr="00F90765">
              <w:rPr>
                <w:rFonts w:ascii="Times New Roman" w:hAnsi="Times New Roman"/>
                <w:sz w:val="24"/>
                <w:szCs w:val="24"/>
              </w:rPr>
              <w:t>3/5</w:t>
            </w:r>
          </w:p>
        </w:tc>
      </w:tr>
      <w:tr w:rsidR="00561024" w:rsidRPr="00F90765" w:rsidTr="00F90765">
        <w:trPr>
          <w:jc w:val="center"/>
        </w:trPr>
        <w:tc>
          <w:tcPr>
            <w:tcW w:w="2709" w:type="dxa"/>
            <w:tcBorders>
              <w:top w:val="single" w:sz="4" w:space="0" w:color="000000"/>
              <w:left w:val="single" w:sz="4" w:space="0" w:color="000000"/>
              <w:bottom w:val="single" w:sz="4" w:space="0" w:color="000000"/>
              <w:right w:val="single" w:sz="4" w:space="0" w:color="000000"/>
            </w:tcBorders>
            <w:hideMark/>
          </w:tcPr>
          <w:p w:rsidR="00561024" w:rsidRPr="00F90765" w:rsidRDefault="00561024" w:rsidP="00F90765">
            <w:pPr>
              <w:spacing w:line="240" w:lineRule="auto"/>
              <w:jc w:val="both"/>
              <w:rPr>
                <w:rFonts w:ascii="Times New Roman" w:hAnsi="Times New Roman"/>
                <w:sz w:val="24"/>
                <w:szCs w:val="24"/>
              </w:rPr>
            </w:pPr>
            <w:r w:rsidRPr="00F90765">
              <w:rPr>
                <w:rFonts w:ascii="Times New Roman" w:hAnsi="Times New Roman"/>
                <w:sz w:val="24"/>
                <w:szCs w:val="24"/>
              </w:rPr>
              <w:t>Лошади</w:t>
            </w:r>
          </w:p>
        </w:tc>
        <w:tc>
          <w:tcPr>
            <w:tcW w:w="5824" w:type="dxa"/>
            <w:tcBorders>
              <w:top w:val="single" w:sz="4" w:space="0" w:color="000000"/>
              <w:left w:val="single" w:sz="4" w:space="0" w:color="000000"/>
              <w:bottom w:val="single" w:sz="4" w:space="0" w:color="000000"/>
              <w:right w:val="single" w:sz="4" w:space="0" w:color="000000"/>
            </w:tcBorders>
            <w:hideMark/>
          </w:tcPr>
          <w:p w:rsidR="00561024" w:rsidRPr="00F90765" w:rsidRDefault="00561024" w:rsidP="00F90765">
            <w:pPr>
              <w:spacing w:line="240" w:lineRule="auto"/>
              <w:jc w:val="both"/>
              <w:rPr>
                <w:rFonts w:ascii="Times New Roman" w:hAnsi="Times New Roman"/>
                <w:sz w:val="24"/>
                <w:szCs w:val="24"/>
              </w:rPr>
            </w:pPr>
            <w:r w:rsidRPr="00F90765">
              <w:rPr>
                <w:rFonts w:ascii="Times New Roman" w:hAnsi="Times New Roman"/>
                <w:sz w:val="24"/>
                <w:szCs w:val="24"/>
              </w:rPr>
              <w:t>3</w:t>
            </w:r>
          </w:p>
        </w:tc>
      </w:tr>
      <w:tr w:rsidR="00561024" w:rsidRPr="00F90765" w:rsidTr="00F90765">
        <w:trPr>
          <w:jc w:val="center"/>
        </w:trPr>
        <w:tc>
          <w:tcPr>
            <w:tcW w:w="2709" w:type="dxa"/>
            <w:tcBorders>
              <w:top w:val="single" w:sz="4" w:space="0" w:color="000000"/>
              <w:left w:val="single" w:sz="4" w:space="0" w:color="000000"/>
              <w:bottom w:val="single" w:sz="4" w:space="0" w:color="000000"/>
              <w:right w:val="single" w:sz="4" w:space="0" w:color="000000"/>
            </w:tcBorders>
            <w:hideMark/>
          </w:tcPr>
          <w:p w:rsidR="00561024" w:rsidRPr="00F90765" w:rsidRDefault="00561024" w:rsidP="00F90765">
            <w:pPr>
              <w:spacing w:line="240" w:lineRule="auto"/>
              <w:jc w:val="both"/>
              <w:rPr>
                <w:rFonts w:ascii="Times New Roman" w:hAnsi="Times New Roman"/>
                <w:sz w:val="24"/>
                <w:szCs w:val="24"/>
              </w:rPr>
            </w:pPr>
            <w:r w:rsidRPr="00F90765">
              <w:rPr>
                <w:rFonts w:ascii="Times New Roman" w:hAnsi="Times New Roman"/>
                <w:sz w:val="24"/>
                <w:szCs w:val="24"/>
              </w:rPr>
              <w:t>Свиньи</w:t>
            </w:r>
          </w:p>
        </w:tc>
        <w:tc>
          <w:tcPr>
            <w:tcW w:w="5824" w:type="dxa"/>
            <w:tcBorders>
              <w:top w:val="single" w:sz="4" w:space="0" w:color="000000"/>
              <w:left w:val="single" w:sz="4" w:space="0" w:color="000000"/>
              <w:bottom w:val="single" w:sz="4" w:space="0" w:color="000000"/>
              <w:right w:val="single" w:sz="4" w:space="0" w:color="000000"/>
            </w:tcBorders>
            <w:hideMark/>
          </w:tcPr>
          <w:p w:rsidR="00561024" w:rsidRPr="00F90765" w:rsidRDefault="00561024" w:rsidP="00F90765">
            <w:pPr>
              <w:spacing w:line="240" w:lineRule="auto"/>
              <w:jc w:val="both"/>
              <w:rPr>
                <w:rFonts w:ascii="Times New Roman" w:hAnsi="Times New Roman"/>
                <w:sz w:val="24"/>
                <w:szCs w:val="24"/>
              </w:rPr>
            </w:pPr>
            <w:r w:rsidRPr="00F90765">
              <w:rPr>
                <w:rFonts w:ascii="Times New Roman" w:hAnsi="Times New Roman"/>
                <w:sz w:val="24"/>
                <w:szCs w:val="24"/>
              </w:rPr>
              <w:t>5</w:t>
            </w:r>
          </w:p>
        </w:tc>
      </w:tr>
      <w:tr w:rsidR="00561024" w:rsidRPr="00F90765" w:rsidTr="00F90765">
        <w:trPr>
          <w:jc w:val="center"/>
        </w:trPr>
        <w:tc>
          <w:tcPr>
            <w:tcW w:w="2709" w:type="dxa"/>
            <w:tcBorders>
              <w:top w:val="single" w:sz="4" w:space="0" w:color="000000"/>
              <w:left w:val="single" w:sz="4" w:space="0" w:color="000000"/>
              <w:bottom w:val="single" w:sz="4" w:space="0" w:color="000000"/>
              <w:right w:val="single" w:sz="4" w:space="0" w:color="000000"/>
            </w:tcBorders>
            <w:hideMark/>
          </w:tcPr>
          <w:p w:rsidR="00561024" w:rsidRPr="00F90765" w:rsidRDefault="00561024" w:rsidP="00F90765">
            <w:pPr>
              <w:spacing w:line="240" w:lineRule="auto"/>
              <w:jc w:val="both"/>
              <w:rPr>
                <w:rFonts w:ascii="Times New Roman" w:hAnsi="Times New Roman"/>
                <w:sz w:val="24"/>
                <w:szCs w:val="24"/>
              </w:rPr>
            </w:pPr>
            <w:r w:rsidRPr="00F90765">
              <w:rPr>
                <w:rFonts w:ascii="Times New Roman" w:hAnsi="Times New Roman"/>
                <w:sz w:val="24"/>
                <w:szCs w:val="24"/>
              </w:rPr>
              <w:t>Кролики</w:t>
            </w:r>
          </w:p>
        </w:tc>
        <w:tc>
          <w:tcPr>
            <w:tcW w:w="5824" w:type="dxa"/>
            <w:tcBorders>
              <w:top w:val="single" w:sz="4" w:space="0" w:color="000000"/>
              <w:left w:val="single" w:sz="4" w:space="0" w:color="000000"/>
              <w:bottom w:val="single" w:sz="4" w:space="0" w:color="000000"/>
              <w:right w:val="single" w:sz="4" w:space="0" w:color="000000"/>
            </w:tcBorders>
            <w:hideMark/>
          </w:tcPr>
          <w:p w:rsidR="00561024" w:rsidRPr="00F90765" w:rsidRDefault="00561024" w:rsidP="00F90765">
            <w:pPr>
              <w:spacing w:line="240" w:lineRule="auto"/>
              <w:jc w:val="both"/>
              <w:rPr>
                <w:rFonts w:ascii="Times New Roman" w:hAnsi="Times New Roman"/>
                <w:sz w:val="24"/>
                <w:szCs w:val="24"/>
              </w:rPr>
            </w:pPr>
            <w:r w:rsidRPr="00F90765">
              <w:rPr>
                <w:rFonts w:ascii="Times New Roman" w:hAnsi="Times New Roman"/>
                <w:sz w:val="24"/>
                <w:szCs w:val="24"/>
              </w:rPr>
              <w:t>50</w:t>
            </w:r>
          </w:p>
        </w:tc>
      </w:tr>
      <w:tr w:rsidR="00561024" w:rsidRPr="00F90765" w:rsidTr="00F90765">
        <w:trPr>
          <w:jc w:val="center"/>
        </w:trPr>
        <w:tc>
          <w:tcPr>
            <w:tcW w:w="2709" w:type="dxa"/>
            <w:tcBorders>
              <w:top w:val="single" w:sz="4" w:space="0" w:color="000000"/>
              <w:left w:val="single" w:sz="4" w:space="0" w:color="000000"/>
              <w:bottom w:val="single" w:sz="4" w:space="0" w:color="000000"/>
              <w:right w:val="single" w:sz="4" w:space="0" w:color="000000"/>
            </w:tcBorders>
            <w:hideMark/>
          </w:tcPr>
          <w:p w:rsidR="00561024" w:rsidRPr="00F90765" w:rsidRDefault="00561024" w:rsidP="00F90765">
            <w:pPr>
              <w:spacing w:line="240" w:lineRule="auto"/>
              <w:jc w:val="both"/>
              <w:rPr>
                <w:rFonts w:ascii="Times New Roman" w:hAnsi="Times New Roman"/>
                <w:sz w:val="24"/>
                <w:szCs w:val="24"/>
              </w:rPr>
            </w:pPr>
            <w:r w:rsidRPr="00F90765">
              <w:rPr>
                <w:rFonts w:ascii="Times New Roman" w:hAnsi="Times New Roman"/>
                <w:sz w:val="24"/>
                <w:szCs w:val="24"/>
              </w:rPr>
              <w:t>Козы, овцы</w:t>
            </w:r>
          </w:p>
        </w:tc>
        <w:tc>
          <w:tcPr>
            <w:tcW w:w="5824" w:type="dxa"/>
            <w:tcBorders>
              <w:top w:val="single" w:sz="4" w:space="0" w:color="000000"/>
              <w:left w:val="single" w:sz="4" w:space="0" w:color="000000"/>
              <w:bottom w:val="single" w:sz="4" w:space="0" w:color="000000"/>
              <w:right w:val="single" w:sz="4" w:space="0" w:color="000000"/>
            </w:tcBorders>
            <w:hideMark/>
          </w:tcPr>
          <w:p w:rsidR="00561024" w:rsidRPr="00F90765" w:rsidRDefault="00561024" w:rsidP="00F90765">
            <w:pPr>
              <w:spacing w:line="240" w:lineRule="auto"/>
              <w:jc w:val="both"/>
              <w:rPr>
                <w:rFonts w:ascii="Times New Roman" w:hAnsi="Times New Roman"/>
                <w:sz w:val="24"/>
                <w:szCs w:val="24"/>
              </w:rPr>
            </w:pPr>
            <w:r w:rsidRPr="00F90765">
              <w:rPr>
                <w:rFonts w:ascii="Times New Roman" w:hAnsi="Times New Roman"/>
                <w:sz w:val="24"/>
                <w:szCs w:val="24"/>
              </w:rPr>
              <w:t>10</w:t>
            </w:r>
          </w:p>
        </w:tc>
      </w:tr>
      <w:tr w:rsidR="00561024" w:rsidRPr="00F90765" w:rsidTr="00F90765">
        <w:trPr>
          <w:jc w:val="center"/>
        </w:trPr>
        <w:tc>
          <w:tcPr>
            <w:tcW w:w="2709" w:type="dxa"/>
            <w:tcBorders>
              <w:top w:val="single" w:sz="4" w:space="0" w:color="000000"/>
              <w:left w:val="single" w:sz="4" w:space="0" w:color="000000"/>
              <w:bottom w:val="single" w:sz="4" w:space="0" w:color="000000"/>
              <w:right w:val="single" w:sz="4" w:space="0" w:color="000000"/>
            </w:tcBorders>
            <w:hideMark/>
          </w:tcPr>
          <w:p w:rsidR="00561024" w:rsidRPr="00F90765" w:rsidRDefault="00561024" w:rsidP="00F90765">
            <w:pPr>
              <w:spacing w:line="240" w:lineRule="auto"/>
              <w:jc w:val="both"/>
              <w:rPr>
                <w:rFonts w:ascii="Times New Roman" w:hAnsi="Times New Roman"/>
                <w:sz w:val="24"/>
                <w:szCs w:val="24"/>
              </w:rPr>
            </w:pPr>
            <w:r w:rsidRPr="00F90765">
              <w:rPr>
                <w:rFonts w:ascii="Times New Roman" w:hAnsi="Times New Roman"/>
                <w:sz w:val="24"/>
                <w:szCs w:val="24"/>
              </w:rPr>
              <w:t>Куры</w:t>
            </w:r>
          </w:p>
        </w:tc>
        <w:tc>
          <w:tcPr>
            <w:tcW w:w="5824" w:type="dxa"/>
            <w:tcBorders>
              <w:top w:val="single" w:sz="4" w:space="0" w:color="000000"/>
              <w:left w:val="single" w:sz="4" w:space="0" w:color="000000"/>
              <w:bottom w:val="single" w:sz="4" w:space="0" w:color="000000"/>
              <w:right w:val="single" w:sz="4" w:space="0" w:color="000000"/>
            </w:tcBorders>
            <w:hideMark/>
          </w:tcPr>
          <w:p w:rsidR="00561024" w:rsidRPr="00F90765" w:rsidRDefault="00561024" w:rsidP="00F90765">
            <w:pPr>
              <w:spacing w:line="240" w:lineRule="auto"/>
              <w:jc w:val="both"/>
              <w:rPr>
                <w:rFonts w:ascii="Times New Roman" w:hAnsi="Times New Roman"/>
                <w:sz w:val="24"/>
                <w:szCs w:val="24"/>
              </w:rPr>
            </w:pPr>
            <w:r w:rsidRPr="00F90765">
              <w:rPr>
                <w:rFonts w:ascii="Times New Roman" w:hAnsi="Times New Roman"/>
                <w:sz w:val="24"/>
                <w:szCs w:val="24"/>
              </w:rPr>
              <w:t>50</w:t>
            </w:r>
          </w:p>
        </w:tc>
      </w:tr>
      <w:tr w:rsidR="00561024" w:rsidRPr="00F90765" w:rsidTr="00F90765">
        <w:trPr>
          <w:jc w:val="center"/>
        </w:trPr>
        <w:tc>
          <w:tcPr>
            <w:tcW w:w="2709" w:type="dxa"/>
            <w:tcBorders>
              <w:top w:val="single" w:sz="4" w:space="0" w:color="000000"/>
              <w:left w:val="single" w:sz="4" w:space="0" w:color="000000"/>
              <w:bottom w:val="single" w:sz="4" w:space="0" w:color="000000"/>
              <w:right w:val="single" w:sz="4" w:space="0" w:color="000000"/>
            </w:tcBorders>
            <w:hideMark/>
          </w:tcPr>
          <w:p w:rsidR="00561024" w:rsidRPr="00F90765" w:rsidRDefault="00561024" w:rsidP="00F90765">
            <w:pPr>
              <w:spacing w:line="240" w:lineRule="auto"/>
              <w:jc w:val="both"/>
              <w:rPr>
                <w:rFonts w:ascii="Times New Roman" w:hAnsi="Times New Roman"/>
                <w:sz w:val="24"/>
                <w:szCs w:val="24"/>
              </w:rPr>
            </w:pPr>
            <w:r w:rsidRPr="00F90765">
              <w:rPr>
                <w:rFonts w:ascii="Times New Roman" w:hAnsi="Times New Roman"/>
                <w:sz w:val="24"/>
                <w:szCs w:val="24"/>
              </w:rPr>
              <w:t>Гуси</w:t>
            </w:r>
          </w:p>
        </w:tc>
        <w:tc>
          <w:tcPr>
            <w:tcW w:w="5824" w:type="dxa"/>
            <w:tcBorders>
              <w:top w:val="single" w:sz="4" w:space="0" w:color="000000"/>
              <w:left w:val="single" w:sz="4" w:space="0" w:color="000000"/>
              <w:bottom w:val="single" w:sz="4" w:space="0" w:color="000000"/>
              <w:right w:val="single" w:sz="4" w:space="0" w:color="000000"/>
            </w:tcBorders>
            <w:hideMark/>
          </w:tcPr>
          <w:p w:rsidR="00561024" w:rsidRPr="00F90765" w:rsidRDefault="00561024" w:rsidP="00F90765">
            <w:pPr>
              <w:spacing w:line="240" w:lineRule="auto"/>
              <w:jc w:val="both"/>
              <w:rPr>
                <w:rFonts w:ascii="Times New Roman" w:hAnsi="Times New Roman"/>
                <w:sz w:val="24"/>
                <w:szCs w:val="24"/>
              </w:rPr>
            </w:pPr>
            <w:r w:rsidRPr="00F90765">
              <w:rPr>
                <w:rFonts w:ascii="Times New Roman" w:hAnsi="Times New Roman"/>
                <w:sz w:val="24"/>
                <w:szCs w:val="24"/>
              </w:rPr>
              <w:t>20</w:t>
            </w:r>
          </w:p>
        </w:tc>
      </w:tr>
      <w:tr w:rsidR="00561024" w:rsidRPr="00F90765" w:rsidTr="00F90765">
        <w:trPr>
          <w:jc w:val="center"/>
        </w:trPr>
        <w:tc>
          <w:tcPr>
            <w:tcW w:w="2709" w:type="dxa"/>
            <w:tcBorders>
              <w:top w:val="single" w:sz="4" w:space="0" w:color="000000"/>
              <w:left w:val="single" w:sz="4" w:space="0" w:color="000000"/>
              <w:bottom w:val="single" w:sz="4" w:space="0" w:color="000000"/>
              <w:right w:val="single" w:sz="4" w:space="0" w:color="000000"/>
            </w:tcBorders>
            <w:hideMark/>
          </w:tcPr>
          <w:p w:rsidR="00561024" w:rsidRPr="00F90765" w:rsidRDefault="00561024" w:rsidP="00F90765">
            <w:pPr>
              <w:spacing w:line="240" w:lineRule="auto"/>
              <w:jc w:val="both"/>
              <w:rPr>
                <w:rFonts w:ascii="Times New Roman" w:hAnsi="Times New Roman"/>
                <w:sz w:val="24"/>
                <w:szCs w:val="24"/>
              </w:rPr>
            </w:pPr>
            <w:r w:rsidRPr="00F90765">
              <w:rPr>
                <w:rFonts w:ascii="Times New Roman" w:hAnsi="Times New Roman"/>
                <w:sz w:val="24"/>
                <w:szCs w:val="24"/>
              </w:rPr>
              <w:t>Утки (</w:t>
            </w:r>
            <w:proofErr w:type="spellStart"/>
            <w:r w:rsidRPr="00F90765">
              <w:rPr>
                <w:rFonts w:ascii="Times New Roman" w:hAnsi="Times New Roman"/>
                <w:sz w:val="24"/>
                <w:szCs w:val="24"/>
              </w:rPr>
              <w:t>индоутки</w:t>
            </w:r>
            <w:proofErr w:type="spellEnd"/>
            <w:r w:rsidRPr="00F90765">
              <w:rPr>
                <w:rFonts w:ascii="Times New Roman" w:hAnsi="Times New Roman"/>
                <w:sz w:val="24"/>
                <w:szCs w:val="24"/>
              </w:rPr>
              <w:t>)</w:t>
            </w:r>
          </w:p>
        </w:tc>
        <w:tc>
          <w:tcPr>
            <w:tcW w:w="5824" w:type="dxa"/>
            <w:tcBorders>
              <w:top w:val="single" w:sz="4" w:space="0" w:color="000000"/>
              <w:left w:val="single" w:sz="4" w:space="0" w:color="000000"/>
              <w:bottom w:val="single" w:sz="4" w:space="0" w:color="000000"/>
              <w:right w:val="single" w:sz="4" w:space="0" w:color="000000"/>
            </w:tcBorders>
            <w:hideMark/>
          </w:tcPr>
          <w:p w:rsidR="00561024" w:rsidRPr="00F90765" w:rsidRDefault="00561024" w:rsidP="00F90765">
            <w:pPr>
              <w:spacing w:line="240" w:lineRule="auto"/>
              <w:jc w:val="both"/>
              <w:rPr>
                <w:rFonts w:ascii="Times New Roman" w:hAnsi="Times New Roman"/>
                <w:sz w:val="24"/>
                <w:szCs w:val="24"/>
              </w:rPr>
            </w:pPr>
            <w:r w:rsidRPr="00F90765">
              <w:rPr>
                <w:rFonts w:ascii="Times New Roman" w:hAnsi="Times New Roman"/>
                <w:sz w:val="24"/>
                <w:szCs w:val="24"/>
              </w:rPr>
              <w:t>25</w:t>
            </w:r>
          </w:p>
        </w:tc>
      </w:tr>
      <w:tr w:rsidR="00561024" w:rsidRPr="00F90765" w:rsidTr="00F90765">
        <w:trPr>
          <w:jc w:val="center"/>
        </w:trPr>
        <w:tc>
          <w:tcPr>
            <w:tcW w:w="2709" w:type="dxa"/>
            <w:tcBorders>
              <w:top w:val="single" w:sz="4" w:space="0" w:color="000000"/>
              <w:left w:val="single" w:sz="4" w:space="0" w:color="000000"/>
              <w:bottom w:val="single" w:sz="4" w:space="0" w:color="000000"/>
              <w:right w:val="single" w:sz="4" w:space="0" w:color="000000"/>
            </w:tcBorders>
            <w:hideMark/>
          </w:tcPr>
          <w:p w:rsidR="00561024" w:rsidRPr="00F90765" w:rsidRDefault="00561024" w:rsidP="00F90765">
            <w:pPr>
              <w:spacing w:line="240" w:lineRule="auto"/>
              <w:jc w:val="both"/>
              <w:rPr>
                <w:rFonts w:ascii="Times New Roman" w:hAnsi="Times New Roman"/>
                <w:sz w:val="24"/>
                <w:szCs w:val="24"/>
              </w:rPr>
            </w:pPr>
            <w:r w:rsidRPr="00F90765">
              <w:rPr>
                <w:rFonts w:ascii="Times New Roman" w:hAnsi="Times New Roman"/>
                <w:sz w:val="24"/>
                <w:szCs w:val="24"/>
              </w:rPr>
              <w:t>Индюки</w:t>
            </w:r>
          </w:p>
        </w:tc>
        <w:tc>
          <w:tcPr>
            <w:tcW w:w="5824" w:type="dxa"/>
            <w:tcBorders>
              <w:top w:val="single" w:sz="4" w:space="0" w:color="000000"/>
              <w:left w:val="single" w:sz="4" w:space="0" w:color="000000"/>
              <w:bottom w:val="single" w:sz="4" w:space="0" w:color="000000"/>
              <w:right w:val="single" w:sz="4" w:space="0" w:color="000000"/>
            </w:tcBorders>
            <w:hideMark/>
          </w:tcPr>
          <w:p w:rsidR="00561024" w:rsidRPr="00F90765" w:rsidRDefault="00561024" w:rsidP="00F90765">
            <w:pPr>
              <w:spacing w:line="240" w:lineRule="auto"/>
              <w:jc w:val="both"/>
              <w:rPr>
                <w:rFonts w:ascii="Times New Roman" w:hAnsi="Times New Roman"/>
                <w:sz w:val="24"/>
                <w:szCs w:val="24"/>
              </w:rPr>
            </w:pPr>
            <w:r w:rsidRPr="00F90765">
              <w:rPr>
                <w:rFonts w:ascii="Times New Roman" w:hAnsi="Times New Roman"/>
                <w:sz w:val="24"/>
                <w:szCs w:val="24"/>
              </w:rPr>
              <w:t>15</w:t>
            </w:r>
          </w:p>
        </w:tc>
      </w:tr>
      <w:tr w:rsidR="00561024" w:rsidRPr="00F90765" w:rsidTr="00F90765">
        <w:trPr>
          <w:jc w:val="center"/>
        </w:trPr>
        <w:tc>
          <w:tcPr>
            <w:tcW w:w="2709" w:type="dxa"/>
            <w:tcBorders>
              <w:top w:val="single" w:sz="4" w:space="0" w:color="000000"/>
              <w:left w:val="single" w:sz="4" w:space="0" w:color="000000"/>
              <w:bottom w:val="single" w:sz="4" w:space="0" w:color="000000"/>
              <w:right w:val="single" w:sz="4" w:space="0" w:color="000000"/>
            </w:tcBorders>
          </w:tcPr>
          <w:p w:rsidR="00561024" w:rsidRPr="00F90765" w:rsidRDefault="00561024" w:rsidP="00F90765">
            <w:pPr>
              <w:spacing w:line="240" w:lineRule="auto"/>
              <w:jc w:val="both"/>
              <w:rPr>
                <w:rFonts w:ascii="Times New Roman" w:hAnsi="Times New Roman"/>
                <w:sz w:val="24"/>
                <w:szCs w:val="24"/>
              </w:rPr>
            </w:pPr>
            <w:r w:rsidRPr="00F90765">
              <w:rPr>
                <w:rFonts w:ascii="Times New Roman" w:hAnsi="Times New Roman"/>
                <w:sz w:val="24"/>
                <w:szCs w:val="24"/>
              </w:rPr>
              <w:t>Перепела</w:t>
            </w:r>
          </w:p>
        </w:tc>
        <w:tc>
          <w:tcPr>
            <w:tcW w:w="5824" w:type="dxa"/>
            <w:tcBorders>
              <w:top w:val="single" w:sz="4" w:space="0" w:color="000000"/>
              <w:left w:val="single" w:sz="4" w:space="0" w:color="000000"/>
              <w:bottom w:val="single" w:sz="4" w:space="0" w:color="000000"/>
              <w:right w:val="single" w:sz="4" w:space="0" w:color="000000"/>
            </w:tcBorders>
          </w:tcPr>
          <w:p w:rsidR="00561024" w:rsidRPr="00F90765" w:rsidRDefault="00561024" w:rsidP="00F90765">
            <w:pPr>
              <w:spacing w:line="240" w:lineRule="auto"/>
              <w:jc w:val="both"/>
              <w:rPr>
                <w:rFonts w:ascii="Times New Roman" w:hAnsi="Times New Roman"/>
                <w:sz w:val="24"/>
                <w:szCs w:val="24"/>
              </w:rPr>
            </w:pPr>
            <w:r w:rsidRPr="00F90765">
              <w:rPr>
                <w:rFonts w:ascii="Times New Roman" w:hAnsi="Times New Roman"/>
                <w:sz w:val="24"/>
                <w:szCs w:val="24"/>
              </w:rPr>
              <w:t>300</w:t>
            </w:r>
          </w:p>
        </w:tc>
      </w:tr>
      <w:tr w:rsidR="00561024" w:rsidRPr="00F90765" w:rsidTr="00F90765">
        <w:trPr>
          <w:jc w:val="center"/>
        </w:trPr>
        <w:tc>
          <w:tcPr>
            <w:tcW w:w="2709" w:type="dxa"/>
            <w:tcBorders>
              <w:top w:val="single" w:sz="4" w:space="0" w:color="000000"/>
              <w:left w:val="single" w:sz="4" w:space="0" w:color="000000"/>
              <w:bottom w:val="single" w:sz="4" w:space="0" w:color="000000"/>
              <w:right w:val="single" w:sz="4" w:space="0" w:color="000000"/>
            </w:tcBorders>
            <w:hideMark/>
          </w:tcPr>
          <w:p w:rsidR="00561024" w:rsidRPr="00F90765" w:rsidRDefault="00561024" w:rsidP="00F90765">
            <w:pPr>
              <w:spacing w:line="240" w:lineRule="auto"/>
              <w:jc w:val="both"/>
              <w:rPr>
                <w:rFonts w:ascii="Times New Roman" w:hAnsi="Times New Roman"/>
                <w:sz w:val="24"/>
                <w:szCs w:val="24"/>
              </w:rPr>
            </w:pPr>
            <w:r w:rsidRPr="00F90765">
              <w:rPr>
                <w:rFonts w:ascii="Times New Roman" w:hAnsi="Times New Roman"/>
                <w:sz w:val="24"/>
                <w:szCs w:val="24"/>
              </w:rPr>
              <w:t>Собаки</w:t>
            </w:r>
          </w:p>
        </w:tc>
        <w:tc>
          <w:tcPr>
            <w:tcW w:w="5824" w:type="dxa"/>
            <w:tcBorders>
              <w:top w:val="single" w:sz="4" w:space="0" w:color="000000"/>
              <w:left w:val="single" w:sz="4" w:space="0" w:color="000000"/>
              <w:bottom w:val="single" w:sz="4" w:space="0" w:color="000000"/>
              <w:right w:val="single" w:sz="4" w:space="0" w:color="000000"/>
            </w:tcBorders>
            <w:hideMark/>
          </w:tcPr>
          <w:p w:rsidR="00561024" w:rsidRPr="00F90765" w:rsidRDefault="00561024" w:rsidP="00F90765">
            <w:pPr>
              <w:spacing w:line="240" w:lineRule="auto"/>
              <w:jc w:val="both"/>
              <w:rPr>
                <w:rFonts w:ascii="Times New Roman" w:hAnsi="Times New Roman"/>
                <w:sz w:val="24"/>
                <w:szCs w:val="24"/>
              </w:rPr>
            </w:pPr>
            <w:r w:rsidRPr="00F90765">
              <w:rPr>
                <w:rFonts w:ascii="Times New Roman" w:hAnsi="Times New Roman"/>
                <w:sz w:val="24"/>
                <w:szCs w:val="24"/>
              </w:rPr>
              <w:t>5</w:t>
            </w:r>
          </w:p>
        </w:tc>
      </w:tr>
    </w:tbl>
    <w:p w:rsidR="00561024" w:rsidRPr="00B36137" w:rsidRDefault="00561024" w:rsidP="00561024">
      <w:pPr>
        <w:widowControl w:val="0"/>
        <w:autoSpaceDE w:val="0"/>
        <w:autoSpaceDN w:val="0"/>
        <w:adjustRightInd w:val="0"/>
        <w:spacing w:after="0" w:line="240" w:lineRule="auto"/>
        <w:rPr>
          <w:rFonts w:ascii="Times New Roman" w:eastAsia="Times New Roman" w:hAnsi="Times New Roman" w:cs="Arial"/>
          <w:sz w:val="24"/>
          <w:szCs w:val="24"/>
          <w:lang w:eastAsia="ru-RU"/>
        </w:rPr>
      </w:pPr>
      <w:r w:rsidRPr="00F90765">
        <w:rPr>
          <w:rFonts w:ascii="Times New Roman" w:eastAsia="Times New Roman" w:hAnsi="Times New Roman"/>
          <w:sz w:val="24"/>
          <w:szCs w:val="24"/>
          <w:lang w:eastAsia="ru-RU"/>
        </w:rPr>
        <w:t>Допускается предельное содержание общего количество домашней птицы, которое можно</w:t>
      </w:r>
      <w:r w:rsidRPr="00F90765">
        <w:rPr>
          <w:rFonts w:ascii="Times New Roman" w:eastAsia="Times New Roman" w:hAnsi="Times New Roman" w:cs="Arial"/>
          <w:sz w:val="24"/>
          <w:szCs w:val="24"/>
          <w:lang w:eastAsia="ru-RU"/>
        </w:rPr>
        <w:t xml:space="preserve"> одновременно содержать на территории одного домовладения до 200 особей включительно.</w:t>
      </w:r>
      <w:r w:rsidRPr="00B36137">
        <w:rPr>
          <w:rFonts w:ascii="Times New Roman" w:eastAsia="Times New Roman" w:hAnsi="Times New Roman" w:cs="Arial"/>
          <w:sz w:val="24"/>
          <w:szCs w:val="24"/>
          <w:lang w:eastAsia="ru-RU"/>
        </w:rPr>
        <w:t xml:space="preserve"> </w:t>
      </w:r>
    </w:p>
    <w:p w:rsidR="00561024" w:rsidRDefault="00561024" w:rsidP="00561024">
      <w:pPr>
        <w:pStyle w:val="ConsPlusNormal"/>
        <w:jc w:val="both"/>
        <w:rPr>
          <w:rFonts w:ascii="Times New Roman" w:hAnsi="Times New Roman" w:cs="Times New Roman"/>
          <w:sz w:val="24"/>
          <w:szCs w:val="24"/>
        </w:rPr>
      </w:pPr>
    </w:p>
    <w:p w:rsidR="00561024" w:rsidRDefault="00561024" w:rsidP="00561024">
      <w:pPr>
        <w:pStyle w:val="ConsPlusNormal"/>
        <w:jc w:val="both"/>
        <w:rPr>
          <w:rFonts w:ascii="Times New Roman" w:hAnsi="Times New Roman" w:cs="Times New Roman"/>
          <w:sz w:val="24"/>
          <w:szCs w:val="24"/>
        </w:rPr>
      </w:pPr>
      <w:r>
        <w:rPr>
          <w:rFonts w:ascii="Times New Roman" w:hAnsi="Times New Roman" w:cs="Times New Roman"/>
          <w:sz w:val="24"/>
          <w:szCs w:val="24"/>
        </w:rPr>
        <w:t>5. Минимальное расстояние от конструкции стены или угла строения, в котором размещаются свиньи, до жилого дома, расположенного на соседнем земельном участке должно быть не менее величины, указаны  в таблице.</w:t>
      </w:r>
    </w:p>
    <w:p w:rsidR="00561024" w:rsidRDefault="00561024" w:rsidP="00561024">
      <w:pPr>
        <w:pStyle w:val="ConsPlusNormal"/>
        <w:jc w:val="both"/>
        <w:rPr>
          <w:rFonts w:ascii="Times New Roman" w:hAnsi="Times New Roman" w:cs="Times New Roman"/>
          <w:sz w:val="24"/>
          <w:szCs w:val="24"/>
        </w:rPr>
      </w:pPr>
    </w:p>
    <w:tbl>
      <w:tblPr>
        <w:tblW w:w="960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21"/>
        <w:gridCol w:w="6479"/>
      </w:tblGrid>
      <w:tr w:rsidR="00561024" w:rsidTr="00F90765">
        <w:tc>
          <w:tcPr>
            <w:tcW w:w="3121" w:type="dxa"/>
            <w:tcBorders>
              <w:top w:val="single" w:sz="4" w:space="0" w:color="auto"/>
              <w:left w:val="single" w:sz="4" w:space="0" w:color="auto"/>
              <w:bottom w:val="single" w:sz="4" w:space="0" w:color="auto"/>
              <w:right w:val="single" w:sz="4" w:space="0" w:color="auto"/>
            </w:tcBorders>
            <w:hideMark/>
          </w:tcPr>
          <w:p w:rsidR="00561024" w:rsidRDefault="00561024" w:rsidP="00F90765">
            <w:pPr>
              <w:pStyle w:val="ConsPlusNormal"/>
              <w:jc w:val="center"/>
              <w:rPr>
                <w:rFonts w:ascii="Times New Roman" w:hAnsi="Times New Roman" w:cs="Times New Roman"/>
                <w:sz w:val="24"/>
                <w:szCs w:val="24"/>
              </w:rPr>
            </w:pPr>
            <w:r>
              <w:rPr>
                <w:rFonts w:ascii="Times New Roman" w:hAnsi="Times New Roman" w:cs="Times New Roman"/>
                <w:sz w:val="24"/>
                <w:szCs w:val="24"/>
              </w:rPr>
              <w:t>Минимальное расстояние, не менее, метров</w:t>
            </w:r>
          </w:p>
        </w:tc>
        <w:tc>
          <w:tcPr>
            <w:tcW w:w="6479" w:type="dxa"/>
            <w:tcBorders>
              <w:top w:val="single" w:sz="4" w:space="0" w:color="auto"/>
              <w:left w:val="single" w:sz="4" w:space="0" w:color="auto"/>
              <w:bottom w:val="single" w:sz="4" w:space="0" w:color="auto"/>
              <w:right w:val="single" w:sz="4" w:space="0" w:color="auto"/>
            </w:tcBorders>
            <w:hideMark/>
          </w:tcPr>
          <w:p w:rsidR="00561024" w:rsidRDefault="00561024" w:rsidP="00F90765">
            <w:pPr>
              <w:pStyle w:val="ConsPlusNormal"/>
              <w:jc w:val="center"/>
              <w:rPr>
                <w:rFonts w:ascii="Times New Roman" w:hAnsi="Times New Roman" w:cs="Times New Roman"/>
                <w:sz w:val="24"/>
                <w:szCs w:val="24"/>
              </w:rPr>
            </w:pPr>
            <w:r>
              <w:rPr>
                <w:rFonts w:ascii="Times New Roman" w:hAnsi="Times New Roman" w:cs="Times New Roman"/>
                <w:sz w:val="24"/>
                <w:szCs w:val="24"/>
              </w:rPr>
              <w:t>Поголовье взрослых (половозрелых) свиней, содержащихся в свиноводческом помещении, не более, голов</w:t>
            </w:r>
          </w:p>
        </w:tc>
      </w:tr>
      <w:tr w:rsidR="00561024" w:rsidTr="00F90765">
        <w:tc>
          <w:tcPr>
            <w:tcW w:w="3121" w:type="dxa"/>
            <w:tcBorders>
              <w:top w:val="single" w:sz="4" w:space="0" w:color="auto"/>
              <w:left w:val="single" w:sz="4" w:space="0" w:color="auto"/>
              <w:bottom w:val="single" w:sz="4" w:space="0" w:color="auto"/>
              <w:right w:val="single" w:sz="4" w:space="0" w:color="auto"/>
            </w:tcBorders>
            <w:hideMark/>
          </w:tcPr>
          <w:p w:rsidR="00561024" w:rsidRDefault="00561024" w:rsidP="00F90765">
            <w:pPr>
              <w:pStyle w:val="ConsPlusNormal"/>
              <w:jc w:val="center"/>
              <w:rPr>
                <w:rFonts w:ascii="Times New Roman" w:hAnsi="Times New Roman" w:cs="Times New Roman"/>
                <w:sz w:val="24"/>
                <w:szCs w:val="24"/>
              </w:rPr>
            </w:pPr>
            <w:r>
              <w:rPr>
                <w:rFonts w:ascii="Times New Roman" w:hAnsi="Times New Roman" w:cs="Times New Roman"/>
                <w:sz w:val="24"/>
                <w:szCs w:val="24"/>
              </w:rPr>
              <w:t>10</w:t>
            </w:r>
          </w:p>
        </w:tc>
        <w:tc>
          <w:tcPr>
            <w:tcW w:w="6479" w:type="dxa"/>
            <w:tcBorders>
              <w:top w:val="single" w:sz="4" w:space="0" w:color="auto"/>
              <w:left w:val="single" w:sz="4" w:space="0" w:color="auto"/>
              <w:bottom w:val="single" w:sz="4" w:space="0" w:color="auto"/>
              <w:right w:val="single" w:sz="4" w:space="0" w:color="auto"/>
            </w:tcBorders>
            <w:hideMark/>
          </w:tcPr>
          <w:p w:rsidR="00561024" w:rsidRDefault="00561024" w:rsidP="00F90765">
            <w:pPr>
              <w:pStyle w:val="ConsPlusNormal"/>
              <w:jc w:val="center"/>
              <w:rPr>
                <w:rFonts w:ascii="Times New Roman" w:hAnsi="Times New Roman" w:cs="Times New Roman"/>
                <w:sz w:val="24"/>
                <w:szCs w:val="24"/>
              </w:rPr>
            </w:pPr>
            <w:r>
              <w:rPr>
                <w:rFonts w:ascii="Times New Roman" w:hAnsi="Times New Roman" w:cs="Times New Roman"/>
                <w:sz w:val="24"/>
                <w:szCs w:val="24"/>
              </w:rPr>
              <w:t>5</w:t>
            </w:r>
          </w:p>
        </w:tc>
      </w:tr>
    </w:tbl>
    <w:p w:rsidR="00561024" w:rsidRDefault="00561024" w:rsidP="00561024">
      <w:pPr>
        <w:spacing w:after="0" w:line="240" w:lineRule="auto"/>
        <w:ind w:firstLine="540"/>
        <w:jc w:val="both"/>
        <w:rPr>
          <w:rFonts w:ascii="Times New Roman" w:hAnsi="Times New Roman"/>
          <w:sz w:val="24"/>
          <w:szCs w:val="24"/>
        </w:rPr>
      </w:pPr>
      <w:r>
        <w:rPr>
          <w:rFonts w:ascii="Times New Roman" w:hAnsi="Times New Roman"/>
          <w:sz w:val="24"/>
          <w:szCs w:val="24"/>
        </w:rPr>
        <w:t xml:space="preserve">6. Содержание диких животных (волков, лосей, лисиц и др.) на территории приусадебных участков домовладений на территории населенных пунктов разрешено при разрешении ветеринарных служб. </w:t>
      </w:r>
    </w:p>
    <w:p w:rsidR="00561024" w:rsidRPr="00F90765" w:rsidRDefault="00561024" w:rsidP="00F90765">
      <w:pPr>
        <w:spacing w:line="240" w:lineRule="auto"/>
        <w:ind w:firstLine="540"/>
        <w:jc w:val="both"/>
        <w:rPr>
          <w:rFonts w:ascii="Times New Roman" w:hAnsi="Times New Roman"/>
          <w:sz w:val="24"/>
          <w:szCs w:val="24"/>
        </w:rPr>
      </w:pPr>
      <w:r>
        <w:rPr>
          <w:rFonts w:ascii="Times New Roman" w:hAnsi="Times New Roman"/>
          <w:sz w:val="24"/>
          <w:szCs w:val="24"/>
        </w:rPr>
        <w:t>7. Разведение и содержание домашних животных и птиц в количестве большем, чем указанных в пункте 4 настоящей статьи, разрешается на территории зон сельскохозяйственного назначения для сельскохозяйственного производства с установлением санитарно-защитных зон от территории жилых зон в зависимости от количества животных и птиц.</w:t>
      </w:r>
    </w:p>
    <w:p w:rsidR="00E63E70" w:rsidRDefault="00E63E70" w:rsidP="00E63E70">
      <w:pPr>
        <w:pStyle w:val="3"/>
        <w:ind w:left="0" w:firstLine="0"/>
        <w:jc w:val="both"/>
        <w:rPr>
          <w:sz w:val="26"/>
        </w:rPr>
      </w:pPr>
      <w:r>
        <w:rPr>
          <w:sz w:val="26"/>
        </w:rPr>
        <w:lastRenderedPageBreak/>
        <w:t>Статья 29. Территори</w:t>
      </w:r>
      <w:r w:rsidR="00060C44">
        <w:rPr>
          <w:sz w:val="26"/>
        </w:rPr>
        <w:t>и</w:t>
      </w:r>
      <w:r>
        <w:rPr>
          <w:sz w:val="26"/>
        </w:rPr>
        <w:t>, для которых градостроительные регламенты не устанавливаются.</w:t>
      </w:r>
      <w:bookmarkEnd w:id="205"/>
      <w:bookmarkEnd w:id="206"/>
    </w:p>
    <w:p w:rsidR="00E63E70" w:rsidRDefault="00E63E70" w:rsidP="00E63E70">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rPr>
        <w:t xml:space="preserve">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Использование земельных участков в границах особых экономических зон определяется органами управления особыми экономическими</w:t>
      </w:r>
      <w:r>
        <w:rPr>
          <w:rFonts w:ascii="Times New Roman" w:hAnsi="Times New Roman"/>
          <w:sz w:val="24"/>
          <w:szCs w:val="24"/>
          <w:lang w:eastAsia="ru-RU"/>
        </w:rPr>
        <w:t xml:space="preserve"> зонами.</w:t>
      </w:r>
    </w:p>
    <w:p w:rsidR="00E63E70" w:rsidRDefault="00E63E70" w:rsidP="00E63E70">
      <w:pPr>
        <w:keepNext/>
        <w:spacing w:after="0" w:line="240" w:lineRule="auto"/>
        <w:jc w:val="both"/>
        <w:outlineLvl w:val="1"/>
        <w:rPr>
          <w:rFonts w:ascii="Times New Roman" w:hAnsi="Times New Roman"/>
          <w:sz w:val="24"/>
          <w:szCs w:val="24"/>
        </w:rPr>
      </w:pPr>
      <w:r>
        <w:rPr>
          <w:rFonts w:ascii="Times New Roman" w:hAnsi="Times New Roman"/>
          <w:b/>
          <w:bCs/>
          <w:sz w:val="24"/>
          <w:szCs w:val="24"/>
        </w:rPr>
        <w:t xml:space="preserve">             Перечень территорий, для которых градостроительные регламенты не устанавливаются - </w:t>
      </w:r>
      <w:r>
        <w:rPr>
          <w:rFonts w:ascii="Times New Roman" w:hAnsi="Times New Roman"/>
          <w:sz w:val="24"/>
          <w:szCs w:val="24"/>
        </w:rPr>
        <w:t>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 п.6 ст.36 Градостроительного Кодекса РФ.</w:t>
      </w:r>
    </w:p>
    <w:p w:rsidR="00F90765" w:rsidRDefault="00F90765" w:rsidP="00E63E70">
      <w:pPr>
        <w:keepNext/>
        <w:spacing w:after="0" w:line="240" w:lineRule="auto"/>
        <w:jc w:val="both"/>
        <w:outlineLvl w:val="1"/>
        <w:rPr>
          <w:rFonts w:ascii="Times New Roman" w:hAnsi="Times New Roman"/>
          <w:sz w:val="24"/>
          <w:szCs w:val="24"/>
        </w:rPr>
      </w:pPr>
    </w:p>
    <w:p w:rsidR="00E63E70" w:rsidRDefault="00E63E70" w:rsidP="00E63E70">
      <w:pPr>
        <w:keepNext/>
        <w:spacing w:before="120" w:after="0" w:line="240" w:lineRule="auto"/>
        <w:jc w:val="center"/>
        <w:outlineLvl w:val="1"/>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РАЗДЕЛ 8. ТЕРРИТОРИИ, В ГРАНИЦАХ КОТОРЫХ ОСУЩЕСТВЛЯЕТСЯ ДЕЯТЕЛЬНОСТЬ ПО КОМПЛЕКСНОМУ  И УСТОЙЧИВОМУ РАЗВИТИЮ</w:t>
      </w:r>
    </w:p>
    <w:p w:rsidR="00F90765" w:rsidRDefault="00F90765" w:rsidP="00E63E70">
      <w:pPr>
        <w:keepNext/>
        <w:spacing w:before="120" w:after="0" w:line="240" w:lineRule="auto"/>
        <w:jc w:val="center"/>
        <w:outlineLvl w:val="1"/>
        <w:rPr>
          <w:rFonts w:ascii="Times New Roman" w:eastAsia="Times New Roman" w:hAnsi="Times New Roman"/>
          <w:b/>
          <w:bCs/>
          <w:sz w:val="24"/>
          <w:szCs w:val="24"/>
          <w:lang w:eastAsia="ru-RU"/>
        </w:rPr>
      </w:pPr>
    </w:p>
    <w:p w:rsidR="00E63E70" w:rsidRDefault="00E63E70" w:rsidP="00E63E70">
      <w:pPr>
        <w:keepNext/>
        <w:spacing w:after="0" w:line="240" w:lineRule="auto"/>
        <w:outlineLvl w:val="1"/>
        <w:rPr>
          <w:rFonts w:ascii="Times New Roman" w:eastAsia="Times New Roman" w:hAnsi="Times New Roman"/>
          <w:b/>
          <w:bCs/>
          <w:sz w:val="26"/>
          <w:szCs w:val="26"/>
          <w:lang w:eastAsia="ru-RU"/>
        </w:rPr>
      </w:pPr>
      <w:r>
        <w:rPr>
          <w:rFonts w:ascii="Times New Roman" w:eastAsia="Times New Roman" w:hAnsi="Times New Roman"/>
          <w:b/>
          <w:bCs/>
          <w:sz w:val="26"/>
          <w:szCs w:val="26"/>
          <w:lang w:eastAsia="ru-RU"/>
        </w:rPr>
        <w:t xml:space="preserve">Статья 30. Комплексное развитие территории по инициативе органа местного самоуправления </w:t>
      </w:r>
    </w:p>
    <w:p w:rsidR="00E63E70" w:rsidRDefault="00E63E70" w:rsidP="00E63E70">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1. Комплексное развитие территории по инициативе органа местного самоуправления является одним из видов деятельности по комплексному и устойчивому развитию территории.</w:t>
      </w:r>
    </w:p>
    <w:p w:rsidR="00E63E70" w:rsidRDefault="00E63E70" w:rsidP="00E63E70">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2. Решение о комплексном развитии территории по инициативе органа местного самоуправления может быть принято, если не менее 50 процентов от общей площади территории, в границах которой предусматривается осуществление деятельности по комплексному и устойчивому развитию территории, занимают земельные участки:</w:t>
      </w:r>
    </w:p>
    <w:p w:rsidR="00E63E70" w:rsidRDefault="00E63E70" w:rsidP="00E63E70">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1) на которых расположены объекты капитального строительства (за исключением многоквартирных домов), признанные в установленном Правительством Российской Федерации порядке аварийными и подлежащими сносу;</w:t>
      </w:r>
    </w:p>
    <w:p w:rsidR="00E63E70" w:rsidRDefault="00E63E70" w:rsidP="00E63E70">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2) на которых расположены объекты капитального строительства (за исключением многоквартирных домов), снос, реконструкция которых планируются на основании муниципальных адресных программ, утвержденных представительным органом местного самоуправления;</w:t>
      </w:r>
    </w:p>
    <w:p w:rsidR="00E63E70" w:rsidRDefault="00E63E70" w:rsidP="00E63E70">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3) виды разрешенного использования которых и (или) виды разрешенного использования и характеристики расположенных на которых объектов капитального строительства не соответствуют видам разрешенного использования земельных участков и объектов капитального строительства и предельным параметрам строительства, реконструкции объектов капитального строительства, установленным правилами землепользования и застройки;</w:t>
      </w:r>
    </w:p>
    <w:p w:rsidR="00E63E70" w:rsidRDefault="00E63E70" w:rsidP="00E63E70">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4) на которых расположены объекты капитального строительства, признанные в соответствии с гражданским законодательством самовольными постройками.</w:t>
      </w:r>
    </w:p>
    <w:p w:rsidR="00E63E70" w:rsidRDefault="00E63E70" w:rsidP="00E63E70">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 xml:space="preserve">3. Деятельность по комплексному и устойчивому развитию территории осуществляется органами местного самоуправления в порядке, определенном Градостроительным </w:t>
      </w:r>
      <w:hyperlink r:id="rId53" w:history="1">
        <w:r>
          <w:rPr>
            <w:rStyle w:val="a3"/>
            <w:sz w:val="24"/>
          </w:rPr>
          <w:t>кодекс</w:t>
        </w:r>
      </w:hyperlink>
      <w:r>
        <w:rPr>
          <w:rFonts w:ascii="Times New Roman" w:hAnsi="Times New Roman"/>
          <w:sz w:val="24"/>
          <w:szCs w:val="24"/>
        </w:rPr>
        <w:t>ом РФ.</w:t>
      </w:r>
    </w:p>
    <w:p w:rsidR="00366396" w:rsidRDefault="00E63E70" w:rsidP="00366396">
      <w:pPr>
        <w:autoSpaceDE w:val="0"/>
        <w:autoSpaceDN w:val="0"/>
        <w:adjustRightInd w:val="0"/>
        <w:spacing w:after="0" w:line="240" w:lineRule="auto"/>
        <w:ind w:firstLine="720"/>
        <w:jc w:val="both"/>
        <w:rPr>
          <w:rFonts w:ascii="Times New Roman" w:hAnsi="Times New Roman"/>
          <w:sz w:val="24"/>
          <w:szCs w:val="24"/>
        </w:rPr>
      </w:pPr>
      <w:bookmarkStart w:id="208" w:name="_Toc465065765"/>
      <w:r>
        <w:rPr>
          <w:rFonts w:ascii="Times New Roman" w:hAnsi="Times New Roman"/>
          <w:sz w:val="24"/>
          <w:szCs w:val="24"/>
        </w:rPr>
        <w:t>Расчетные показатели минимально допустимого уровня обеспеченности территории объектами коммунальной, транспортной, социальной инфраструктуры</w:t>
      </w:r>
      <w:bookmarkEnd w:id="208"/>
      <w:r>
        <w:rPr>
          <w:rFonts w:ascii="Times New Roman" w:hAnsi="Times New Roman"/>
          <w:sz w:val="24"/>
          <w:szCs w:val="24"/>
        </w:rPr>
        <w:t xml:space="preserve"> и расчетные показатели минимально допустимого уровня территориальной доступности объектов коммунальной, транспортной, социальной инфраструктур на территории поселения определяются в соответствии с Региональными нормативами Градостроительного проектирования Калужской области.</w:t>
      </w:r>
      <w:bookmarkStart w:id="209" w:name="_Toc398890955"/>
      <w:bookmarkStart w:id="210" w:name="_Toc336271806"/>
      <w:bookmarkStart w:id="211" w:name="_Toc336271786"/>
      <w:bookmarkStart w:id="212" w:name="_Toc452336991"/>
    </w:p>
    <w:p w:rsidR="00366396" w:rsidRDefault="00366396" w:rsidP="00366396">
      <w:pPr>
        <w:autoSpaceDE w:val="0"/>
        <w:autoSpaceDN w:val="0"/>
        <w:adjustRightInd w:val="0"/>
        <w:spacing w:after="0" w:line="240" w:lineRule="auto"/>
        <w:ind w:firstLine="720"/>
        <w:jc w:val="both"/>
        <w:rPr>
          <w:rFonts w:ascii="Times New Roman" w:hAnsi="Times New Roman"/>
          <w:sz w:val="24"/>
          <w:szCs w:val="24"/>
        </w:rPr>
      </w:pPr>
    </w:p>
    <w:p w:rsidR="00E63E70" w:rsidRDefault="00E63E70" w:rsidP="00366396">
      <w:pPr>
        <w:autoSpaceDE w:val="0"/>
        <w:autoSpaceDN w:val="0"/>
        <w:adjustRightInd w:val="0"/>
        <w:spacing w:after="0" w:line="240" w:lineRule="auto"/>
        <w:ind w:firstLine="720"/>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РАЗДЕЛ 9. </w:t>
      </w:r>
      <w:bookmarkEnd w:id="207"/>
      <w:bookmarkEnd w:id="209"/>
      <w:bookmarkEnd w:id="210"/>
      <w:bookmarkEnd w:id="211"/>
      <w:r>
        <w:rPr>
          <w:rFonts w:ascii="Times New Roman" w:eastAsia="Times New Roman" w:hAnsi="Times New Roman"/>
          <w:b/>
          <w:bCs/>
          <w:iCs/>
          <w:sz w:val="24"/>
          <w:szCs w:val="24"/>
          <w:lang w:eastAsia="ru-RU"/>
        </w:rPr>
        <w:t>ГРАДОСТРОИТЕЛЬНЫЕ РЕГЛАМЕНТЫ В ЧАСТИ ОГРАНИЧЕНИЙ ИСПОЛЬЗОВАНИЯ ЗЕМЕЛЬНЫХ УЧАСТКОВ И ОБЪЕКТОВ КАПИТАЛЬНОГО СТРОИТЕЛЬСТВА</w:t>
      </w:r>
      <w:bookmarkEnd w:id="212"/>
    </w:p>
    <w:p w:rsidR="00E63E70" w:rsidRDefault="00E63E70" w:rsidP="00E63E70">
      <w:pPr>
        <w:keepNext/>
        <w:tabs>
          <w:tab w:val="left" w:pos="851"/>
        </w:tabs>
        <w:spacing w:before="120" w:after="0" w:line="240" w:lineRule="auto"/>
        <w:ind w:firstLine="709"/>
        <w:jc w:val="both"/>
        <w:outlineLvl w:val="2"/>
        <w:rPr>
          <w:rFonts w:ascii="Times New Roman" w:eastAsia="Times New Roman" w:hAnsi="Times New Roman"/>
          <w:b/>
          <w:bCs/>
          <w:sz w:val="24"/>
          <w:szCs w:val="26"/>
          <w:lang w:eastAsia="ru-RU"/>
        </w:rPr>
      </w:pPr>
      <w:bookmarkStart w:id="213" w:name="_Toc452336992"/>
      <w:bookmarkStart w:id="214" w:name="_Toc414831579"/>
      <w:bookmarkStart w:id="215" w:name="_Toc398890956"/>
      <w:bookmarkStart w:id="216" w:name="_Toc336271802"/>
      <w:bookmarkStart w:id="217" w:name="_Toc336271782"/>
      <w:r>
        <w:rPr>
          <w:rFonts w:ascii="Times New Roman" w:eastAsia="Times New Roman" w:hAnsi="Times New Roman"/>
          <w:b/>
          <w:bCs/>
          <w:sz w:val="24"/>
          <w:szCs w:val="26"/>
          <w:lang w:eastAsia="ru-RU"/>
        </w:rPr>
        <w:t>Статья 31. Ограничения использования земельных участков и объектов капитального строительства на территории зон с особыми условиями использования территорий по природно-экологическим и санитарно-гигиеническим требованиям.</w:t>
      </w:r>
      <w:bookmarkEnd w:id="213"/>
      <w:bookmarkEnd w:id="214"/>
      <w:bookmarkEnd w:id="215"/>
    </w:p>
    <w:p w:rsidR="00E63E70" w:rsidRDefault="00E63E70" w:rsidP="00E63E70">
      <w:pPr>
        <w:tabs>
          <w:tab w:val="left" w:pos="851"/>
        </w:tabs>
        <w:spacing w:before="120"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Использование земельных участков и объектов капитального строительства, расположенных в пределах зон, обозначенных на картах настоящих Правил, определяется:</w:t>
      </w:r>
    </w:p>
    <w:p w:rsidR="00E63E70" w:rsidRDefault="00E63E70" w:rsidP="00E63E70">
      <w:pPr>
        <w:tabs>
          <w:tab w:val="left" w:pos="851"/>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градостроительными регламентами, с учётом ограничений, установленных действующим законодательством применительно к соответствующим территориальным зонам; </w:t>
      </w:r>
    </w:p>
    <w:p w:rsidR="00E63E70" w:rsidRDefault="00E63E70" w:rsidP="00E63E70">
      <w:pPr>
        <w:tabs>
          <w:tab w:val="left" w:pos="851"/>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ограничениями, установленными законами, иными нормативными правовыми актами применительно к санитарно-защитным зонам, </w:t>
      </w:r>
      <w:proofErr w:type="spellStart"/>
      <w:r>
        <w:rPr>
          <w:rFonts w:ascii="Times New Roman" w:eastAsia="Times New Roman" w:hAnsi="Times New Roman"/>
          <w:sz w:val="24"/>
          <w:szCs w:val="24"/>
          <w:lang w:eastAsia="ru-RU"/>
        </w:rPr>
        <w:t>водоохранным</w:t>
      </w:r>
      <w:proofErr w:type="spellEnd"/>
      <w:r>
        <w:rPr>
          <w:rFonts w:ascii="Times New Roman" w:eastAsia="Times New Roman" w:hAnsi="Times New Roman"/>
          <w:sz w:val="24"/>
          <w:szCs w:val="24"/>
          <w:lang w:eastAsia="ru-RU"/>
        </w:rPr>
        <w:t xml:space="preserve"> зонам, и иным зонам ограничений.</w:t>
      </w:r>
    </w:p>
    <w:p w:rsidR="00E63E70" w:rsidRDefault="00E63E70" w:rsidP="00E63E70">
      <w:pPr>
        <w:tabs>
          <w:tab w:val="left" w:pos="851"/>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Земельные участки и объекты капитального строительства, которые расположены в пределах зон, обозначенных на картах настоящих Правил, чьи характеристики не соответствуют ограничениям, установленным законами, иными нормативными правовыми актами применительно к санитарно-защитным зонам, </w:t>
      </w:r>
      <w:proofErr w:type="spellStart"/>
      <w:r>
        <w:rPr>
          <w:rFonts w:ascii="Times New Roman" w:eastAsia="Times New Roman" w:hAnsi="Times New Roman"/>
          <w:sz w:val="24"/>
          <w:szCs w:val="24"/>
          <w:lang w:eastAsia="ru-RU"/>
        </w:rPr>
        <w:t>водоохранным</w:t>
      </w:r>
      <w:proofErr w:type="spellEnd"/>
      <w:r>
        <w:rPr>
          <w:rFonts w:ascii="Times New Roman" w:eastAsia="Times New Roman" w:hAnsi="Times New Roman"/>
          <w:sz w:val="24"/>
          <w:szCs w:val="24"/>
          <w:lang w:eastAsia="ru-RU"/>
        </w:rPr>
        <w:t xml:space="preserve"> зонам, иным зонам ограничений, являются несоответствующими настоящим Правилам.</w:t>
      </w:r>
    </w:p>
    <w:p w:rsidR="00E63E70" w:rsidRDefault="00E63E70" w:rsidP="00E63E70">
      <w:pPr>
        <w:tabs>
          <w:tab w:val="left" w:pos="851"/>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Ограничения использования земельных участков и объектов капитального строительства, расположенных в санитарно-защитных зонах, </w:t>
      </w:r>
      <w:proofErr w:type="spellStart"/>
      <w:r>
        <w:rPr>
          <w:rFonts w:ascii="Times New Roman" w:eastAsia="Times New Roman" w:hAnsi="Times New Roman"/>
          <w:sz w:val="24"/>
          <w:szCs w:val="24"/>
          <w:lang w:eastAsia="ru-RU"/>
        </w:rPr>
        <w:t>водоохранных</w:t>
      </w:r>
      <w:proofErr w:type="spellEnd"/>
      <w:r>
        <w:rPr>
          <w:rFonts w:ascii="Times New Roman" w:eastAsia="Times New Roman" w:hAnsi="Times New Roman"/>
          <w:sz w:val="24"/>
          <w:szCs w:val="24"/>
          <w:lang w:eastAsia="ru-RU"/>
        </w:rPr>
        <w:t xml:space="preserve"> зонах, иных зонах ограничений, устанавливаются в соответствии с действующим законодательством.</w:t>
      </w:r>
    </w:p>
    <w:p w:rsidR="00E63E70" w:rsidRDefault="00E63E70" w:rsidP="00E63E70">
      <w:pPr>
        <w:tabs>
          <w:tab w:val="left" w:pos="851"/>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Ограничения использования земельных участков и объектов капитального строительства, на территории зон с особыми условиями использования территорий по санитарно-гигиеническим требованиям устанавливаются применительно к земельным участкам и объектам капитального строительства, которые расположены в пределах: </w:t>
      </w:r>
    </w:p>
    <w:p w:rsidR="00E63E70" w:rsidRDefault="00E63E70" w:rsidP="00E63E70">
      <w:pPr>
        <w:tabs>
          <w:tab w:val="left" w:pos="851"/>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Pr>
          <w:rFonts w:ascii="Times New Roman" w:eastAsia="Times New Roman" w:hAnsi="Times New Roman"/>
          <w:sz w:val="24"/>
          <w:szCs w:val="24"/>
          <w:lang w:eastAsia="ru-RU"/>
        </w:rPr>
        <w:tab/>
        <w:t xml:space="preserve"> санитарно-защитных зон, определенных в соответствии с размерами, установленными требованиями действующего законодательства;</w:t>
      </w:r>
    </w:p>
    <w:p w:rsidR="00E63E70" w:rsidRDefault="00E63E70" w:rsidP="00E63E70">
      <w:pPr>
        <w:tabs>
          <w:tab w:val="left" w:pos="851"/>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Pr>
          <w:rFonts w:ascii="Times New Roman" w:eastAsia="Times New Roman" w:hAnsi="Times New Roman"/>
          <w:sz w:val="24"/>
          <w:szCs w:val="24"/>
          <w:lang w:eastAsia="ru-RU"/>
        </w:rPr>
        <w:tab/>
        <w:t xml:space="preserve"> санитарно-защитных зон, установленных в соответствии с действующим законодательством проектами санитарно-защитных зон, получившими положительные заключения государственной экологической экспертизы;</w:t>
      </w:r>
    </w:p>
    <w:p w:rsidR="00E63E70" w:rsidRDefault="00E63E70" w:rsidP="00E63E70">
      <w:pPr>
        <w:tabs>
          <w:tab w:val="left" w:pos="851"/>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Pr>
          <w:rFonts w:ascii="Times New Roman" w:eastAsia="Times New Roman" w:hAnsi="Times New Roman"/>
          <w:sz w:val="24"/>
          <w:szCs w:val="24"/>
          <w:lang w:eastAsia="ru-RU"/>
        </w:rPr>
        <w:tab/>
        <w:t xml:space="preserve"> </w:t>
      </w:r>
      <w:proofErr w:type="spellStart"/>
      <w:r>
        <w:rPr>
          <w:rFonts w:ascii="Times New Roman" w:eastAsia="Times New Roman" w:hAnsi="Times New Roman"/>
          <w:sz w:val="24"/>
          <w:szCs w:val="24"/>
          <w:lang w:eastAsia="ru-RU"/>
        </w:rPr>
        <w:t>водоохранных</w:t>
      </w:r>
      <w:proofErr w:type="spellEnd"/>
      <w:r>
        <w:rPr>
          <w:rFonts w:ascii="Times New Roman" w:eastAsia="Times New Roman" w:hAnsi="Times New Roman"/>
          <w:sz w:val="24"/>
          <w:szCs w:val="24"/>
          <w:lang w:eastAsia="ru-RU"/>
        </w:rPr>
        <w:t xml:space="preserve"> зон, установленных в соответствии с действующим законодательством проектами </w:t>
      </w:r>
      <w:proofErr w:type="spellStart"/>
      <w:r>
        <w:rPr>
          <w:rFonts w:ascii="Times New Roman" w:eastAsia="Times New Roman" w:hAnsi="Times New Roman"/>
          <w:sz w:val="24"/>
          <w:szCs w:val="24"/>
          <w:lang w:eastAsia="ru-RU"/>
        </w:rPr>
        <w:t>водоохранных</w:t>
      </w:r>
      <w:proofErr w:type="spellEnd"/>
      <w:r>
        <w:rPr>
          <w:rFonts w:ascii="Times New Roman" w:eastAsia="Times New Roman" w:hAnsi="Times New Roman"/>
          <w:sz w:val="24"/>
          <w:szCs w:val="24"/>
          <w:lang w:eastAsia="ru-RU"/>
        </w:rPr>
        <w:t xml:space="preserve"> зон;</w:t>
      </w:r>
    </w:p>
    <w:p w:rsidR="00E63E70" w:rsidRDefault="00E63E70" w:rsidP="00E63E70">
      <w:pPr>
        <w:tabs>
          <w:tab w:val="left" w:pos="851"/>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Pr>
          <w:rFonts w:ascii="Times New Roman" w:eastAsia="Times New Roman" w:hAnsi="Times New Roman"/>
          <w:sz w:val="24"/>
          <w:szCs w:val="24"/>
          <w:lang w:eastAsia="ru-RU"/>
        </w:rPr>
        <w:tab/>
        <w:t xml:space="preserve"> поясов зон санитарной охраны водных объектов, используемых для целей питьевого и хозяйственно-бытового водоснабжения (водозаборов), определенных в соответствии с действующим законодательством; </w:t>
      </w:r>
    </w:p>
    <w:p w:rsidR="00E63E70" w:rsidRDefault="00E63E70" w:rsidP="00E63E70">
      <w:pPr>
        <w:tabs>
          <w:tab w:val="left" w:pos="851"/>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а также, чьи характеристики не соответствуют ограничениям, установленным законами, иными нормативными правовыми актами применительно к санитарно-защитным зонам, </w:t>
      </w:r>
      <w:proofErr w:type="spellStart"/>
      <w:r>
        <w:rPr>
          <w:rFonts w:ascii="Times New Roman" w:eastAsia="Times New Roman" w:hAnsi="Times New Roman"/>
          <w:sz w:val="24"/>
          <w:szCs w:val="24"/>
          <w:lang w:eastAsia="ru-RU"/>
        </w:rPr>
        <w:t>водоохранным</w:t>
      </w:r>
      <w:proofErr w:type="spellEnd"/>
      <w:r>
        <w:rPr>
          <w:rFonts w:ascii="Times New Roman" w:eastAsia="Times New Roman" w:hAnsi="Times New Roman"/>
          <w:sz w:val="24"/>
          <w:szCs w:val="24"/>
          <w:lang w:eastAsia="ru-RU"/>
        </w:rPr>
        <w:t xml:space="preserve"> зонам, иным зонам ограничений, являются несоответствующими настоящим Правилам.</w:t>
      </w:r>
    </w:p>
    <w:p w:rsidR="00E63E70" w:rsidRDefault="00E63E70" w:rsidP="00E63E70">
      <w:pPr>
        <w:tabs>
          <w:tab w:val="left" w:pos="851"/>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 Дальнейшее использование и строительные изменения указанных объектов определяются ст. 8 настоящих Правил.</w:t>
      </w:r>
    </w:p>
    <w:p w:rsidR="00E63E70" w:rsidRDefault="00E63E70" w:rsidP="00E63E70">
      <w:pPr>
        <w:tabs>
          <w:tab w:val="left" w:pos="851"/>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 Для земельных участков и объектов капитального строительства, расположенных в санитарно-защитных зонах производственных и транспортных предприятий, объектов коммунальной и инженерно-транспортной инфраструктуры, коммунально-складских объектов, очистных сооружений, иных объектов (включая шумовую зону аэропорта), устанавливаются:</w:t>
      </w:r>
    </w:p>
    <w:p w:rsidR="00E63E70" w:rsidRDefault="00E63E70" w:rsidP="00E63E70">
      <w:pPr>
        <w:tabs>
          <w:tab w:val="left" w:pos="851"/>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Pr>
          <w:rFonts w:ascii="Times New Roman" w:eastAsia="Times New Roman" w:hAnsi="Times New Roman"/>
          <w:sz w:val="24"/>
          <w:szCs w:val="24"/>
          <w:lang w:eastAsia="ru-RU"/>
        </w:rPr>
        <w:tab/>
        <w:t>виды запрещенного использования – в соответствии с требованиями санитарных норм и правил;</w:t>
      </w:r>
    </w:p>
    <w:p w:rsidR="00E63E70" w:rsidRDefault="00E63E70" w:rsidP="00E63E70">
      <w:pPr>
        <w:tabs>
          <w:tab w:val="left" w:pos="851"/>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Pr>
          <w:rFonts w:ascii="Times New Roman" w:eastAsia="Times New Roman" w:hAnsi="Times New Roman"/>
          <w:sz w:val="24"/>
          <w:szCs w:val="24"/>
          <w:lang w:eastAsia="ru-RU"/>
        </w:rPr>
        <w:tab/>
        <w:t xml:space="preserve">условно разрешенные виды использования, которые могут быть разрешены по специальному согласованию с территориальными органами санитарно-эпидемиологического и экологического контроля с учетом норм действующего </w:t>
      </w:r>
      <w:r>
        <w:rPr>
          <w:rFonts w:ascii="Times New Roman" w:eastAsia="Times New Roman" w:hAnsi="Times New Roman"/>
          <w:sz w:val="24"/>
          <w:szCs w:val="24"/>
          <w:lang w:eastAsia="ru-RU"/>
        </w:rPr>
        <w:lastRenderedPageBreak/>
        <w:t>законодательства и требований санитарных норм и правил с использованием процедур общественных обсуждений</w:t>
      </w:r>
      <w:r>
        <w:rPr>
          <w:sz w:val="26"/>
          <w:szCs w:val="26"/>
        </w:rPr>
        <w:t xml:space="preserve"> </w:t>
      </w:r>
      <w:r>
        <w:rPr>
          <w:rFonts w:ascii="Times New Roman" w:eastAsia="Times New Roman" w:hAnsi="Times New Roman"/>
          <w:sz w:val="24"/>
          <w:szCs w:val="24"/>
          <w:lang w:eastAsia="ru-RU"/>
        </w:rPr>
        <w:t>или публичных слушаний, определенных разделом 2 настоящих Правил.</w:t>
      </w:r>
    </w:p>
    <w:p w:rsidR="00E63E70" w:rsidRDefault="00E63E70" w:rsidP="00E63E70">
      <w:pPr>
        <w:tabs>
          <w:tab w:val="left" w:pos="851"/>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Территориальные зоны могут одновременно попадать под несколько групп ограничений по особым условиям использования. В этом случае следует руководствоваться упомянутыми в данном разделе нормативно-правовыми актами, регулирующими данные виды ограничений.</w:t>
      </w:r>
    </w:p>
    <w:p w:rsidR="00E63E70" w:rsidRDefault="00E63E70" w:rsidP="00E63E70">
      <w:pPr>
        <w:tabs>
          <w:tab w:val="left" w:pos="851"/>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 Видами зон действия градостроительных ограничений в соответствие с действующим законодательством также являются:</w:t>
      </w:r>
    </w:p>
    <w:p w:rsidR="00E63E70" w:rsidRDefault="00E63E70" w:rsidP="00E63E70">
      <w:pPr>
        <w:tabs>
          <w:tab w:val="left" w:pos="851"/>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зоны действия опасных природных или техногенных процессов (затопление, нарушенные территории, неблагоприятные геологические, гидрогеологические, атмосферные и другие процессы – сейсмические, оползни, карсты, эрозия, повышенный радиационный фон и т.п.), которые могут быть отображены на картах в составе документов территориального планирования, документации по планировке территории, материалов по их обоснованию, а также на карте градостроительного зонирования;</w:t>
      </w:r>
    </w:p>
    <w:p w:rsidR="00366396" w:rsidRDefault="00E63E70" w:rsidP="00366396">
      <w:pPr>
        <w:tabs>
          <w:tab w:val="left" w:pos="851"/>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зоны действия публичных сервитутов.</w:t>
      </w:r>
      <w:bookmarkStart w:id="218" w:name="_Toc452336993"/>
      <w:bookmarkStart w:id="219" w:name="_Toc414831580"/>
      <w:bookmarkStart w:id="220" w:name="_Toc398890957"/>
    </w:p>
    <w:p w:rsidR="00366396" w:rsidRDefault="00366396" w:rsidP="00366396">
      <w:pPr>
        <w:tabs>
          <w:tab w:val="left" w:pos="851"/>
        </w:tabs>
        <w:spacing w:after="0" w:line="240" w:lineRule="auto"/>
        <w:ind w:firstLine="709"/>
        <w:jc w:val="both"/>
        <w:rPr>
          <w:rFonts w:ascii="Times New Roman" w:eastAsia="Times New Roman" w:hAnsi="Times New Roman"/>
          <w:sz w:val="24"/>
          <w:szCs w:val="24"/>
          <w:lang w:eastAsia="ru-RU"/>
        </w:rPr>
      </w:pPr>
    </w:p>
    <w:p w:rsidR="00E63E70" w:rsidRDefault="00E63E70" w:rsidP="00366396">
      <w:pPr>
        <w:tabs>
          <w:tab w:val="left" w:pos="851"/>
        </w:tabs>
        <w:spacing w:after="0" w:line="240" w:lineRule="auto"/>
        <w:ind w:firstLine="709"/>
        <w:jc w:val="both"/>
        <w:rPr>
          <w:rFonts w:ascii="Times New Roman" w:eastAsia="Times New Roman" w:hAnsi="Times New Roman"/>
          <w:b/>
          <w:bCs/>
          <w:sz w:val="26"/>
          <w:szCs w:val="26"/>
          <w:lang w:eastAsia="ru-RU"/>
        </w:rPr>
      </w:pPr>
      <w:r>
        <w:rPr>
          <w:rFonts w:ascii="Times New Roman" w:eastAsia="Times New Roman" w:hAnsi="Times New Roman"/>
          <w:b/>
          <w:bCs/>
          <w:sz w:val="26"/>
          <w:szCs w:val="26"/>
          <w:lang w:eastAsia="ru-RU"/>
        </w:rPr>
        <w:t>Статья 32. Перечень зон с особыми условиями использования территории.</w:t>
      </w:r>
      <w:bookmarkEnd w:id="218"/>
      <w:bookmarkEnd w:id="219"/>
      <w:bookmarkEnd w:id="220"/>
    </w:p>
    <w:p w:rsidR="00E63E70" w:rsidRDefault="00E63E70" w:rsidP="00E63E70">
      <w:pPr>
        <w:tabs>
          <w:tab w:val="left" w:pos="851"/>
        </w:tabs>
        <w:spacing w:after="0" w:line="240" w:lineRule="auto"/>
        <w:ind w:firstLine="709"/>
        <w:jc w:val="both"/>
        <w:rPr>
          <w:rFonts w:ascii="Times New Roman" w:eastAsia="Times New Roman" w:hAnsi="Times New Roman"/>
          <w:b/>
          <w:bCs/>
          <w:sz w:val="24"/>
          <w:szCs w:val="24"/>
          <w:lang w:eastAsia="ru-RU"/>
        </w:rPr>
      </w:pPr>
      <w:r>
        <w:rPr>
          <w:rFonts w:ascii="Times New Roman" w:eastAsia="Times New Roman" w:hAnsi="Times New Roman"/>
          <w:sz w:val="24"/>
          <w:szCs w:val="24"/>
          <w:lang w:eastAsia="ru-RU"/>
        </w:rPr>
        <w:tab/>
        <w:t>В соответствии с Градостроительным кодексом Российской Федерации и иными нормативными актами на карте градостроительного зонирования в пределах могут быть установлены следующие зоны с особыми условиями использования территории:</w:t>
      </w:r>
      <w:r>
        <w:rPr>
          <w:rFonts w:ascii="Times New Roman" w:eastAsia="Times New Roman" w:hAnsi="Times New Roman"/>
          <w:b/>
          <w:bCs/>
          <w:sz w:val="24"/>
          <w:szCs w:val="24"/>
          <w:lang w:eastAsia="ru-RU"/>
        </w:rPr>
        <w:t xml:space="preserve"> </w:t>
      </w:r>
    </w:p>
    <w:p w:rsidR="00366396" w:rsidRDefault="00366396" w:rsidP="00E63E70">
      <w:pPr>
        <w:tabs>
          <w:tab w:val="left" w:pos="851"/>
        </w:tabs>
        <w:spacing w:after="0" w:line="240" w:lineRule="auto"/>
        <w:ind w:firstLine="709"/>
        <w:jc w:val="both"/>
        <w:rPr>
          <w:rFonts w:ascii="Times New Roman" w:eastAsia="Times New Roman" w:hAnsi="Times New Roman"/>
          <w:b/>
          <w:bCs/>
          <w:sz w:val="24"/>
          <w:szCs w:val="24"/>
          <w:lang w:eastAsia="ru-RU"/>
        </w:rPr>
      </w:pPr>
    </w:p>
    <w:tbl>
      <w:tblPr>
        <w:tblW w:w="9498" w:type="dxa"/>
        <w:tblInd w:w="-34" w:type="dxa"/>
        <w:tblLook w:val="04A0" w:firstRow="1" w:lastRow="0" w:firstColumn="1" w:lastColumn="0" w:noHBand="0" w:noVBand="1"/>
      </w:tblPr>
      <w:tblGrid>
        <w:gridCol w:w="9498"/>
      </w:tblGrid>
      <w:tr w:rsidR="00E63E70" w:rsidTr="00E63E70">
        <w:tc>
          <w:tcPr>
            <w:tcW w:w="9498" w:type="dxa"/>
            <w:hideMark/>
          </w:tcPr>
          <w:p w:rsidR="00E63E70" w:rsidRPr="00B8198C" w:rsidRDefault="00E63E70">
            <w:pPr>
              <w:spacing w:after="0" w:line="240" w:lineRule="auto"/>
              <w:jc w:val="center"/>
              <w:rPr>
                <w:rFonts w:ascii="Times New Roman" w:eastAsia="Times New Roman" w:hAnsi="Times New Roman"/>
                <w:b/>
                <w:sz w:val="24"/>
                <w:szCs w:val="24"/>
                <w:lang w:eastAsia="ru-RU"/>
              </w:rPr>
            </w:pPr>
            <w:r w:rsidRPr="00B8198C">
              <w:rPr>
                <w:rFonts w:ascii="Times New Roman" w:eastAsia="Times New Roman" w:hAnsi="Times New Roman"/>
                <w:b/>
                <w:sz w:val="24"/>
                <w:szCs w:val="24"/>
                <w:lang w:eastAsia="ru-RU"/>
              </w:rPr>
              <w:t>Наименование зон с особыми условиями использования территории</w:t>
            </w:r>
          </w:p>
        </w:tc>
      </w:tr>
      <w:tr w:rsidR="00E63E70" w:rsidTr="00E63E70">
        <w:tc>
          <w:tcPr>
            <w:tcW w:w="9498" w:type="dxa"/>
            <w:hideMark/>
          </w:tcPr>
          <w:p w:rsidR="00E63E70" w:rsidRPr="00B8198C" w:rsidRDefault="00E63E70">
            <w:pPr>
              <w:spacing w:after="0" w:line="240" w:lineRule="auto"/>
              <w:rPr>
                <w:rFonts w:ascii="Times New Roman" w:eastAsia="Times New Roman" w:hAnsi="Times New Roman"/>
                <w:b/>
                <w:sz w:val="24"/>
                <w:szCs w:val="24"/>
                <w:lang w:eastAsia="ru-RU"/>
              </w:rPr>
            </w:pPr>
            <w:r w:rsidRPr="00B8198C">
              <w:rPr>
                <w:rFonts w:ascii="Times New Roman" w:eastAsia="Times New Roman" w:hAnsi="Times New Roman"/>
                <w:b/>
                <w:bCs/>
                <w:kern w:val="32"/>
                <w:sz w:val="24"/>
                <w:szCs w:val="24"/>
                <w:lang w:eastAsia="ru-RU"/>
              </w:rPr>
              <w:t xml:space="preserve">Ограничения в использовании земельных участков и объектов капитального строительства в связи с установлением зон с особыми условиями использования </w:t>
            </w:r>
          </w:p>
        </w:tc>
      </w:tr>
      <w:tr w:rsidR="00E63E70" w:rsidTr="00E63E70">
        <w:tc>
          <w:tcPr>
            <w:tcW w:w="9498" w:type="dxa"/>
            <w:hideMark/>
          </w:tcPr>
          <w:p w:rsidR="00E63E70" w:rsidRPr="00B8198C" w:rsidRDefault="00E63E70">
            <w:pPr>
              <w:spacing w:after="0" w:line="240" w:lineRule="auto"/>
              <w:rPr>
                <w:rFonts w:ascii="Times New Roman" w:eastAsia="Times New Roman" w:hAnsi="Times New Roman"/>
                <w:sz w:val="24"/>
                <w:szCs w:val="24"/>
                <w:lang w:eastAsia="ru-RU"/>
              </w:rPr>
            </w:pPr>
            <w:r w:rsidRPr="00B8198C">
              <w:rPr>
                <w:rFonts w:ascii="Times New Roman" w:eastAsia="Times New Roman" w:hAnsi="Times New Roman"/>
                <w:sz w:val="24"/>
                <w:szCs w:val="24"/>
                <w:lang w:eastAsia="ru-RU"/>
              </w:rPr>
              <w:t>Санитарно-защитные зоны промышленных объектов и производств,</w:t>
            </w:r>
            <w:r w:rsidRPr="00B8198C">
              <w:rPr>
                <w:rFonts w:ascii="Times New Roman" w:eastAsia="MS Mincho" w:hAnsi="Times New Roman"/>
                <w:sz w:val="24"/>
                <w:szCs w:val="24"/>
                <w:lang w:eastAsia="ru-RU"/>
              </w:rPr>
              <w:t xml:space="preserve"> объектов транспорта, связи, сельского хозяйства, энергетики, объектов коммунального назначения, спорта, торговли и общественного питания</w:t>
            </w:r>
            <w:r w:rsidRPr="00B8198C">
              <w:rPr>
                <w:rFonts w:ascii="Times New Roman" w:eastAsia="Times New Roman" w:hAnsi="Times New Roman"/>
                <w:sz w:val="24"/>
                <w:szCs w:val="24"/>
                <w:lang w:eastAsia="ru-RU"/>
              </w:rPr>
              <w:t>, являющихся источниками воздействия на среду обитания и здоровье человека</w:t>
            </w:r>
          </w:p>
        </w:tc>
      </w:tr>
      <w:tr w:rsidR="00E63E70" w:rsidTr="00E63E70">
        <w:tc>
          <w:tcPr>
            <w:tcW w:w="9498" w:type="dxa"/>
            <w:hideMark/>
          </w:tcPr>
          <w:p w:rsidR="00E63E70" w:rsidRPr="00B8198C" w:rsidRDefault="00E63E70">
            <w:pPr>
              <w:spacing w:after="0" w:line="240" w:lineRule="auto"/>
              <w:rPr>
                <w:rFonts w:ascii="Times New Roman" w:eastAsia="Times New Roman" w:hAnsi="Times New Roman"/>
                <w:sz w:val="24"/>
                <w:szCs w:val="24"/>
                <w:lang w:eastAsia="ru-RU"/>
              </w:rPr>
            </w:pPr>
            <w:r w:rsidRPr="00B8198C">
              <w:rPr>
                <w:rFonts w:ascii="Times New Roman" w:eastAsia="Times New Roman" w:hAnsi="Times New Roman"/>
                <w:sz w:val="24"/>
                <w:szCs w:val="24"/>
                <w:lang w:eastAsia="ru-RU"/>
              </w:rPr>
              <w:t>Санитарно-защитные зоны стационарных передающих радиотехнических объектов</w:t>
            </w:r>
          </w:p>
        </w:tc>
      </w:tr>
      <w:tr w:rsidR="00E63E70" w:rsidTr="00E63E70">
        <w:tc>
          <w:tcPr>
            <w:tcW w:w="9498" w:type="dxa"/>
            <w:hideMark/>
          </w:tcPr>
          <w:p w:rsidR="00E63E70" w:rsidRPr="00B8198C" w:rsidRDefault="00E63E70">
            <w:pPr>
              <w:spacing w:after="0" w:line="240" w:lineRule="auto"/>
              <w:rPr>
                <w:rFonts w:ascii="Times New Roman" w:eastAsia="Times New Roman" w:hAnsi="Times New Roman"/>
                <w:sz w:val="24"/>
                <w:szCs w:val="24"/>
                <w:lang w:eastAsia="ru-RU"/>
              </w:rPr>
            </w:pPr>
            <w:r w:rsidRPr="00B8198C">
              <w:rPr>
                <w:rFonts w:ascii="Times New Roman" w:eastAsia="Times New Roman" w:hAnsi="Times New Roman"/>
                <w:sz w:val="24"/>
                <w:szCs w:val="24"/>
                <w:lang w:eastAsia="ru-RU"/>
              </w:rPr>
              <w:t>Зоны ограничения стационарных передающих радиотехнических объектов</w:t>
            </w:r>
          </w:p>
        </w:tc>
      </w:tr>
      <w:tr w:rsidR="00E63E70" w:rsidTr="00E63E70">
        <w:tc>
          <w:tcPr>
            <w:tcW w:w="9498" w:type="dxa"/>
            <w:hideMark/>
          </w:tcPr>
          <w:p w:rsidR="00E63E70" w:rsidRPr="00B8198C" w:rsidRDefault="00E63E70">
            <w:pPr>
              <w:spacing w:after="0" w:line="240" w:lineRule="auto"/>
              <w:rPr>
                <w:rFonts w:ascii="Times New Roman" w:eastAsia="Times New Roman" w:hAnsi="Times New Roman"/>
                <w:sz w:val="24"/>
                <w:szCs w:val="24"/>
                <w:lang w:eastAsia="ru-RU"/>
              </w:rPr>
            </w:pPr>
            <w:r w:rsidRPr="00B8198C">
              <w:rPr>
                <w:rFonts w:ascii="Times New Roman" w:eastAsia="Times New Roman" w:hAnsi="Times New Roman"/>
                <w:sz w:val="24"/>
                <w:szCs w:val="24"/>
                <w:lang w:eastAsia="ru-RU"/>
              </w:rPr>
              <w:t>Зоны минимальных расстояний магистрал</w:t>
            </w:r>
            <w:r w:rsidR="002C1FEE">
              <w:rPr>
                <w:rFonts w:ascii="Times New Roman" w:eastAsia="Times New Roman" w:hAnsi="Times New Roman"/>
                <w:sz w:val="24"/>
                <w:szCs w:val="24"/>
                <w:lang w:eastAsia="ru-RU"/>
              </w:rPr>
              <w:t xml:space="preserve">ьных дорог улично-дорожной сети </w:t>
            </w:r>
            <w:r w:rsidRPr="00B8198C">
              <w:rPr>
                <w:rFonts w:ascii="Times New Roman" w:eastAsia="Times New Roman" w:hAnsi="Times New Roman"/>
                <w:sz w:val="24"/>
                <w:szCs w:val="24"/>
                <w:lang w:eastAsia="ru-RU"/>
              </w:rPr>
              <w:t>населенных пунктов до застройки</w:t>
            </w:r>
          </w:p>
        </w:tc>
      </w:tr>
      <w:tr w:rsidR="00E63E70" w:rsidTr="00E63E70">
        <w:trPr>
          <w:trHeight w:val="34"/>
        </w:trPr>
        <w:tc>
          <w:tcPr>
            <w:tcW w:w="9498" w:type="dxa"/>
            <w:hideMark/>
          </w:tcPr>
          <w:p w:rsidR="00E63E70" w:rsidRPr="00B8198C" w:rsidRDefault="00E63E70">
            <w:pPr>
              <w:spacing w:after="0" w:line="240" w:lineRule="auto"/>
              <w:rPr>
                <w:rFonts w:ascii="Times New Roman" w:eastAsia="Times New Roman" w:hAnsi="Times New Roman"/>
                <w:sz w:val="24"/>
                <w:szCs w:val="24"/>
                <w:lang w:eastAsia="ru-RU"/>
              </w:rPr>
            </w:pPr>
            <w:r w:rsidRPr="00B8198C">
              <w:rPr>
                <w:rFonts w:ascii="Times New Roman" w:eastAsia="Times New Roman" w:hAnsi="Times New Roman"/>
                <w:sz w:val="24"/>
                <w:szCs w:val="24"/>
                <w:lang w:eastAsia="ru-RU"/>
              </w:rPr>
              <w:t>Придорожные полосы автомобильных дорог</w:t>
            </w:r>
          </w:p>
        </w:tc>
      </w:tr>
      <w:tr w:rsidR="00E63E70" w:rsidTr="00E63E70">
        <w:trPr>
          <w:trHeight w:val="34"/>
        </w:trPr>
        <w:tc>
          <w:tcPr>
            <w:tcW w:w="9498" w:type="dxa"/>
            <w:hideMark/>
          </w:tcPr>
          <w:p w:rsidR="00E63E70" w:rsidRPr="00B8198C" w:rsidRDefault="00E63E70">
            <w:pPr>
              <w:spacing w:after="0" w:line="240" w:lineRule="auto"/>
              <w:rPr>
                <w:rFonts w:ascii="Times New Roman" w:eastAsia="Times New Roman" w:hAnsi="Times New Roman"/>
                <w:sz w:val="24"/>
                <w:szCs w:val="24"/>
                <w:lang w:eastAsia="ru-RU"/>
              </w:rPr>
            </w:pPr>
            <w:r w:rsidRPr="00B8198C">
              <w:rPr>
                <w:rFonts w:ascii="Times New Roman" w:eastAsia="Times New Roman" w:hAnsi="Times New Roman"/>
                <w:sz w:val="24"/>
                <w:szCs w:val="24"/>
                <w:lang w:eastAsia="ru-RU"/>
              </w:rPr>
              <w:t>Санитарно-защитные зоны железных дорог</w:t>
            </w:r>
          </w:p>
        </w:tc>
      </w:tr>
      <w:tr w:rsidR="00E63E70" w:rsidTr="00E63E70">
        <w:trPr>
          <w:trHeight w:val="21"/>
        </w:trPr>
        <w:tc>
          <w:tcPr>
            <w:tcW w:w="9498" w:type="dxa"/>
            <w:hideMark/>
          </w:tcPr>
          <w:p w:rsidR="00E63E70" w:rsidRPr="00B8198C" w:rsidRDefault="00E63E70">
            <w:pPr>
              <w:spacing w:after="0" w:line="240" w:lineRule="auto"/>
              <w:rPr>
                <w:rFonts w:ascii="Times New Roman" w:eastAsia="Times New Roman" w:hAnsi="Times New Roman"/>
                <w:sz w:val="24"/>
                <w:szCs w:val="24"/>
                <w:lang w:eastAsia="ru-RU"/>
              </w:rPr>
            </w:pPr>
            <w:r w:rsidRPr="00B8198C">
              <w:rPr>
                <w:rFonts w:ascii="Times New Roman" w:eastAsia="Times New Roman" w:hAnsi="Times New Roman"/>
                <w:sz w:val="24"/>
                <w:szCs w:val="24"/>
                <w:lang w:eastAsia="ru-RU"/>
              </w:rPr>
              <w:t>Охранные зоны объектов газораспределительной сети</w:t>
            </w:r>
          </w:p>
        </w:tc>
      </w:tr>
      <w:tr w:rsidR="00E63E70" w:rsidTr="00E63E70">
        <w:trPr>
          <w:trHeight w:val="21"/>
        </w:trPr>
        <w:tc>
          <w:tcPr>
            <w:tcW w:w="9498" w:type="dxa"/>
            <w:hideMark/>
          </w:tcPr>
          <w:p w:rsidR="00E63E70" w:rsidRPr="00B8198C" w:rsidRDefault="00E63E70">
            <w:pPr>
              <w:spacing w:after="0" w:line="240" w:lineRule="auto"/>
              <w:rPr>
                <w:rFonts w:ascii="Times New Roman" w:eastAsia="Times New Roman" w:hAnsi="Times New Roman"/>
                <w:sz w:val="24"/>
                <w:szCs w:val="24"/>
                <w:lang w:eastAsia="ru-RU"/>
              </w:rPr>
            </w:pPr>
            <w:r w:rsidRPr="00B8198C">
              <w:rPr>
                <w:rFonts w:ascii="Times New Roman" w:eastAsia="Times New Roman" w:hAnsi="Times New Roman"/>
                <w:sz w:val="24"/>
                <w:szCs w:val="24"/>
                <w:lang w:eastAsia="ru-RU"/>
              </w:rPr>
              <w:t>Охранные зоны магистральных трубопроводов</w:t>
            </w:r>
          </w:p>
        </w:tc>
      </w:tr>
      <w:tr w:rsidR="00E63E70" w:rsidTr="00E63E70">
        <w:trPr>
          <w:trHeight w:val="21"/>
        </w:trPr>
        <w:tc>
          <w:tcPr>
            <w:tcW w:w="9498" w:type="dxa"/>
            <w:hideMark/>
          </w:tcPr>
          <w:p w:rsidR="00E63E70" w:rsidRPr="00B8198C" w:rsidRDefault="00E63E70">
            <w:pPr>
              <w:spacing w:after="0" w:line="240" w:lineRule="auto"/>
              <w:rPr>
                <w:rFonts w:ascii="Times New Roman" w:eastAsia="Times New Roman" w:hAnsi="Times New Roman"/>
                <w:sz w:val="24"/>
                <w:szCs w:val="24"/>
                <w:lang w:eastAsia="ru-RU"/>
              </w:rPr>
            </w:pPr>
            <w:r w:rsidRPr="00B8198C">
              <w:rPr>
                <w:rFonts w:ascii="Times New Roman" w:eastAsia="Times New Roman" w:hAnsi="Times New Roman"/>
                <w:sz w:val="24"/>
                <w:szCs w:val="24"/>
                <w:lang w:eastAsia="ru-RU"/>
              </w:rPr>
              <w:t>Охранные зоны объектов электросетевого хозяйства</w:t>
            </w:r>
          </w:p>
        </w:tc>
      </w:tr>
      <w:tr w:rsidR="00E63E70" w:rsidTr="00E63E70">
        <w:trPr>
          <w:trHeight w:val="21"/>
        </w:trPr>
        <w:tc>
          <w:tcPr>
            <w:tcW w:w="9498" w:type="dxa"/>
            <w:hideMark/>
          </w:tcPr>
          <w:p w:rsidR="00E63E70" w:rsidRPr="00B8198C" w:rsidRDefault="00E63E70">
            <w:pPr>
              <w:spacing w:after="0" w:line="240" w:lineRule="auto"/>
              <w:rPr>
                <w:rFonts w:ascii="Times New Roman" w:eastAsia="Times New Roman" w:hAnsi="Times New Roman"/>
                <w:sz w:val="24"/>
                <w:szCs w:val="24"/>
                <w:lang w:eastAsia="ru-RU"/>
              </w:rPr>
            </w:pPr>
            <w:r w:rsidRPr="00B8198C">
              <w:rPr>
                <w:rFonts w:ascii="Times New Roman" w:eastAsia="Times New Roman" w:hAnsi="Times New Roman"/>
                <w:sz w:val="24"/>
                <w:szCs w:val="24"/>
                <w:lang w:eastAsia="ru-RU"/>
              </w:rPr>
              <w:t>Охранные зоны объектов связи</w:t>
            </w:r>
          </w:p>
        </w:tc>
      </w:tr>
      <w:tr w:rsidR="00E63E70" w:rsidTr="00E63E70">
        <w:trPr>
          <w:trHeight w:val="21"/>
        </w:trPr>
        <w:tc>
          <w:tcPr>
            <w:tcW w:w="9498" w:type="dxa"/>
            <w:hideMark/>
          </w:tcPr>
          <w:p w:rsidR="00E63E70" w:rsidRPr="00B8198C" w:rsidRDefault="00E63E70">
            <w:pPr>
              <w:spacing w:after="0" w:line="240" w:lineRule="auto"/>
              <w:rPr>
                <w:rFonts w:ascii="Times New Roman" w:eastAsia="Times New Roman" w:hAnsi="Times New Roman"/>
                <w:sz w:val="24"/>
                <w:szCs w:val="24"/>
                <w:lang w:eastAsia="ru-RU"/>
              </w:rPr>
            </w:pPr>
            <w:r w:rsidRPr="00B8198C">
              <w:rPr>
                <w:rFonts w:ascii="Times New Roman" w:eastAsia="Times New Roman" w:hAnsi="Times New Roman"/>
                <w:sz w:val="24"/>
                <w:szCs w:val="24"/>
                <w:lang w:eastAsia="ru-RU"/>
              </w:rPr>
              <w:t xml:space="preserve">Зона санитарной охраны объектов </w:t>
            </w:r>
            <w:proofErr w:type="spellStart"/>
            <w:r w:rsidRPr="00B8198C">
              <w:rPr>
                <w:rFonts w:ascii="Times New Roman" w:eastAsia="Times New Roman" w:hAnsi="Times New Roman"/>
                <w:sz w:val="24"/>
                <w:szCs w:val="24"/>
                <w:lang w:eastAsia="ru-RU"/>
              </w:rPr>
              <w:t>водообеспечивающей</w:t>
            </w:r>
            <w:proofErr w:type="spellEnd"/>
            <w:r w:rsidRPr="00B8198C">
              <w:rPr>
                <w:rFonts w:ascii="Times New Roman" w:eastAsia="Times New Roman" w:hAnsi="Times New Roman"/>
                <w:sz w:val="24"/>
                <w:szCs w:val="24"/>
                <w:lang w:eastAsia="ru-RU"/>
              </w:rPr>
              <w:t xml:space="preserve"> сети</w:t>
            </w:r>
          </w:p>
        </w:tc>
      </w:tr>
      <w:tr w:rsidR="00E63E70" w:rsidTr="00E63E70">
        <w:trPr>
          <w:trHeight w:val="21"/>
        </w:trPr>
        <w:tc>
          <w:tcPr>
            <w:tcW w:w="9498" w:type="dxa"/>
            <w:hideMark/>
          </w:tcPr>
          <w:p w:rsidR="00E63E70" w:rsidRPr="00B8198C" w:rsidRDefault="00E63E70">
            <w:pPr>
              <w:spacing w:after="0" w:line="240" w:lineRule="auto"/>
              <w:rPr>
                <w:rFonts w:ascii="Times New Roman" w:eastAsia="Times New Roman" w:hAnsi="Times New Roman"/>
                <w:sz w:val="24"/>
                <w:szCs w:val="24"/>
                <w:lang w:eastAsia="ru-RU"/>
              </w:rPr>
            </w:pPr>
            <w:r w:rsidRPr="00B8198C">
              <w:rPr>
                <w:rFonts w:ascii="Times New Roman" w:eastAsia="Times New Roman" w:hAnsi="Times New Roman"/>
                <w:sz w:val="24"/>
                <w:szCs w:val="24"/>
                <w:lang w:eastAsia="ru-RU"/>
              </w:rPr>
              <w:t>Санитарно-защитные полосы водоводов</w:t>
            </w:r>
          </w:p>
        </w:tc>
      </w:tr>
      <w:tr w:rsidR="00E63E70" w:rsidTr="00E63E70">
        <w:trPr>
          <w:trHeight w:val="21"/>
        </w:trPr>
        <w:tc>
          <w:tcPr>
            <w:tcW w:w="9498" w:type="dxa"/>
            <w:hideMark/>
          </w:tcPr>
          <w:p w:rsidR="00E63E70" w:rsidRPr="00B8198C" w:rsidRDefault="002C1FEE">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E63E70" w:rsidRPr="00B8198C">
              <w:rPr>
                <w:rFonts w:ascii="Times New Roman" w:eastAsia="Times New Roman" w:hAnsi="Times New Roman"/>
                <w:sz w:val="24"/>
                <w:szCs w:val="24"/>
                <w:lang w:val="en-US" w:eastAsia="ru-RU"/>
              </w:rPr>
              <w:t>I</w:t>
            </w:r>
            <w:r w:rsidR="00E63E70" w:rsidRPr="00B8198C">
              <w:rPr>
                <w:rFonts w:ascii="Times New Roman" w:eastAsia="Times New Roman" w:hAnsi="Times New Roman"/>
                <w:sz w:val="24"/>
                <w:szCs w:val="24"/>
                <w:lang w:eastAsia="ru-RU"/>
              </w:rPr>
              <w:t xml:space="preserve"> пояс зоны санитарной охраны поверхностного источника питьевого водоснабжения</w:t>
            </w:r>
          </w:p>
        </w:tc>
      </w:tr>
      <w:tr w:rsidR="00E63E70" w:rsidTr="00E63E70">
        <w:trPr>
          <w:trHeight w:val="21"/>
        </w:trPr>
        <w:tc>
          <w:tcPr>
            <w:tcW w:w="9498" w:type="dxa"/>
            <w:hideMark/>
          </w:tcPr>
          <w:p w:rsidR="00E63E70" w:rsidRPr="00B8198C" w:rsidRDefault="002C1FEE">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E63E70" w:rsidRPr="00B8198C">
              <w:rPr>
                <w:rFonts w:ascii="Times New Roman" w:eastAsia="Times New Roman" w:hAnsi="Times New Roman"/>
                <w:sz w:val="24"/>
                <w:szCs w:val="24"/>
                <w:lang w:eastAsia="ru-RU"/>
              </w:rPr>
              <w:t>II пояс зоны санитарной охраны поверхностного источника питьевого водоснабжения</w:t>
            </w:r>
          </w:p>
        </w:tc>
      </w:tr>
      <w:tr w:rsidR="00E63E70" w:rsidTr="00E63E70">
        <w:trPr>
          <w:trHeight w:val="21"/>
        </w:trPr>
        <w:tc>
          <w:tcPr>
            <w:tcW w:w="9498" w:type="dxa"/>
            <w:hideMark/>
          </w:tcPr>
          <w:p w:rsidR="00E63E70" w:rsidRPr="00B8198C" w:rsidRDefault="002C1FEE">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E63E70" w:rsidRPr="00B8198C">
              <w:rPr>
                <w:rFonts w:ascii="Times New Roman" w:eastAsia="Times New Roman" w:hAnsi="Times New Roman"/>
                <w:sz w:val="24"/>
                <w:szCs w:val="24"/>
                <w:lang w:eastAsia="ru-RU"/>
              </w:rPr>
              <w:t>I</w:t>
            </w:r>
            <w:r w:rsidR="00E63E70" w:rsidRPr="00B8198C">
              <w:rPr>
                <w:rFonts w:ascii="Times New Roman" w:eastAsia="Times New Roman" w:hAnsi="Times New Roman"/>
                <w:sz w:val="24"/>
                <w:szCs w:val="24"/>
                <w:lang w:val="en-US" w:eastAsia="ru-RU"/>
              </w:rPr>
              <w:t>I</w:t>
            </w:r>
            <w:r w:rsidR="00E63E70" w:rsidRPr="00B8198C">
              <w:rPr>
                <w:rFonts w:ascii="Times New Roman" w:eastAsia="Times New Roman" w:hAnsi="Times New Roman"/>
                <w:sz w:val="24"/>
                <w:szCs w:val="24"/>
                <w:lang w:eastAsia="ru-RU"/>
              </w:rPr>
              <w:t>I пояс зоны санитарной охраны поверхностного источника питьевого водоснабжения</w:t>
            </w:r>
          </w:p>
        </w:tc>
      </w:tr>
      <w:tr w:rsidR="00E63E70" w:rsidTr="00E63E70">
        <w:trPr>
          <w:trHeight w:val="21"/>
        </w:trPr>
        <w:tc>
          <w:tcPr>
            <w:tcW w:w="9498" w:type="dxa"/>
            <w:hideMark/>
          </w:tcPr>
          <w:p w:rsidR="00E63E70" w:rsidRPr="00B8198C" w:rsidRDefault="002C1FEE">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E63E70" w:rsidRPr="00B8198C">
              <w:rPr>
                <w:rFonts w:ascii="Times New Roman" w:eastAsia="Times New Roman" w:hAnsi="Times New Roman"/>
                <w:sz w:val="24"/>
                <w:szCs w:val="24"/>
                <w:lang w:val="en-US" w:eastAsia="ru-RU"/>
              </w:rPr>
              <w:t>I</w:t>
            </w:r>
            <w:r w:rsidR="00E63E70" w:rsidRPr="00B8198C">
              <w:rPr>
                <w:rFonts w:ascii="Times New Roman" w:eastAsia="Times New Roman" w:hAnsi="Times New Roman"/>
                <w:sz w:val="24"/>
                <w:szCs w:val="24"/>
                <w:lang w:eastAsia="ru-RU"/>
              </w:rPr>
              <w:t xml:space="preserve"> пояс зоны санитарной охраны подземного источника питьевого водоснабжения</w:t>
            </w:r>
          </w:p>
        </w:tc>
      </w:tr>
      <w:tr w:rsidR="00E63E70" w:rsidTr="00E63E70">
        <w:trPr>
          <w:trHeight w:val="21"/>
        </w:trPr>
        <w:tc>
          <w:tcPr>
            <w:tcW w:w="9498" w:type="dxa"/>
            <w:hideMark/>
          </w:tcPr>
          <w:p w:rsidR="00E63E70" w:rsidRPr="00B8198C" w:rsidRDefault="002C1FEE">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E63E70" w:rsidRPr="00B8198C">
              <w:rPr>
                <w:rFonts w:ascii="Times New Roman" w:eastAsia="Times New Roman" w:hAnsi="Times New Roman"/>
                <w:sz w:val="24"/>
                <w:szCs w:val="24"/>
                <w:lang w:eastAsia="ru-RU"/>
              </w:rPr>
              <w:t>II пояс зоны санитарной охраны подземного источника питьевого водоснабжения</w:t>
            </w:r>
          </w:p>
        </w:tc>
      </w:tr>
      <w:tr w:rsidR="00E63E70" w:rsidTr="00E63E70">
        <w:trPr>
          <w:trHeight w:val="21"/>
        </w:trPr>
        <w:tc>
          <w:tcPr>
            <w:tcW w:w="9498" w:type="dxa"/>
            <w:hideMark/>
          </w:tcPr>
          <w:p w:rsidR="00E63E70" w:rsidRPr="00B8198C" w:rsidRDefault="002C1FEE">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E63E70" w:rsidRPr="00B8198C">
              <w:rPr>
                <w:rFonts w:ascii="Times New Roman" w:eastAsia="Times New Roman" w:hAnsi="Times New Roman"/>
                <w:sz w:val="24"/>
                <w:szCs w:val="24"/>
                <w:lang w:eastAsia="ru-RU"/>
              </w:rPr>
              <w:t>I</w:t>
            </w:r>
            <w:r w:rsidR="00E63E70" w:rsidRPr="00B8198C">
              <w:rPr>
                <w:rFonts w:ascii="Times New Roman" w:eastAsia="Times New Roman" w:hAnsi="Times New Roman"/>
                <w:sz w:val="24"/>
                <w:szCs w:val="24"/>
                <w:lang w:val="en-US" w:eastAsia="ru-RU"/>
              </w:rPr>
              <w:t>I</w:t>
            </w:r>
            <w:r w:rsidR="00E63E70" w:rsidRPr="00B8198C">
              <w:rPr>
                <w:rFonts w:ascii="Times New Roman" w:eastAsia="Times New Roman" w:hAnsi="Times New Roman"/>
                <w:sz w:val="24"/>
                <w:szCs w:val="24"/>
                <w:lang w:eastAsia="ru-RU"/>
              </w:rPr>
              <w:t>I пояс зоны санитарной охраны подземного источника питьевого водоснабжения</w:t>
            </w:r>
          </w:p>
        </w:tc>
      </w:tr>
      <w:tr w:rsidR="00E63E70" w:rsidTr="00E63E70">
        <w:trPr>
          <w:trHeight w:val="21"/>
        </w:trPr>
        <w:tc>
          <w:tcPr>
            <w:tcW w:w="9498" w:type="dxa"/>
            <w:hideMark/>
          </w:tcPr>
          <w:p w:rsidR="00E63E70" w:rsidRPr="00B8198C" w:rsidRDefault="00E63E70">
            <w:pPr>
              <w:spacing w:after="0" w:line="240" w:lineRule="auto"/>
              <w:rPr>
                <w:rFonts w:ascii="Times New Roman" w:eastAsia="Times New Roman" w:hAnsi="Times New Roman"/>
                <w:sz w:val="24"/>
                <w:szCs w:val="24"/>
                <w:lang w:eastAsia="ru-RU"/>
              </w:rPr>
            </w:pPr>
            <w:r w:rsidRPr="00B8198C">
              <w:rPr>
                <w:rFonts w:ascii="Times New Roman" w:eastAsia="Times New Roman" w:hAnsi="Times New Roman"/>
                <w:sz w:val="24"/>
                <w:szCs w:val="24"/>
                <w:lang w:eastAsia="ru-RU"/>
              </w:rPr>
              <w:t>Зоны минимальных расстояний подземных инженерных сетей до зданий и сооружений, соседних инженерных подземных сетей</w:t>
            </w:r>
          </w:p>
        </w:tc>
      </w:tr>
      <w:tr w:rsidR="00E63E70" w:rsidTr="00E63E70">
        <w:trPr>
          <w:trHeight w:val="21"/>
        </w:trPr>
        <w:tc>
          <w:tcPr>
            <w:tcW w:w="9498" w:type="dxa"/>
            <w:hideMark/>
          </w:tcPr>
          <w:p w:rsidR="00E63E70" w:rsidRPr="00B8198C" w:rsidRDefault="00E63E70">
            <w:pPr>
              <w:spacing w:after="0" w:line="240" w:lineRule="auto"/>
              <w:rPr>
                <w:rFonts w:ascii="Times New Roman" w:eastAsia="Times New Roman" w:hAnsi="Times New Roman"/>
                <w:sz w:val="24"/>
                <w:szCs w:val="24"/>
                <w:lang w:eastAsia="ru-RU"/>
              </w:rPr>
            </w:pPr>
            <w:proofErr w:type="spellStart"/>
            <w:r w:rsidRPr="00B8198C">
              <w:rPr>
                <w:rFonts w:ascii="Times New Roman" w:eastAsia="Times New Roman" w:hAnsi="Times New Roman"/>
                <w:sz w:val="24"/>
                <w:szCs w:val="24"/>
                <w:lang w:eastAsia="ru-RU"/>
              </w:rPr>
              <w:t>Водоохранные</w:t>
            </w:r>
            <w:proofErr w:type="spellEnd"/>
            <w:r w:rsidRPr="00B8198C">
              <w:rPr>
                <w:rFonts w:ascii="Times New Roman" w:eastAsia="Times New Roman" w:hAnsi="Times New Roman"/>
                <w:sz w:val="24"/>
                <w:szCs w:val="24"/>
                <w:lang w:eastAsia="ru-RU"/>
              </w:rPr>
              <w:t xml:space="preserve"> зоны</w:t>
            </w:r>
          </w:p>
        </w:tc>
      </w:tr>
      <w:tr w:rsidR="00E63E70" w:rsidTr="00E63E70">
        <w:trPr>
          <w:trHeight w:val="28"/>
        </w:trPr>
        <w:tc>
          <w:tcPr>
            <w:tcW w:w="9498" w:type="dxa"/>
            <w:hideMark/>
          </w:tcPr>
          <w:p w:rsidR="00E63E70" w:rsidRPr="00B8198C" w:rsidRDefault="002C1FEE">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E63E70" w:rsidRPr="00B8198C">
              <w:rPr>
                <w:rFonts w:ascii="Times New Roman" w:eastAsia="Times New Roman" w:hAnsi="Times New Roman"/>
                <w:sz w:val="24"/>
                <w:szCs w:val="24"/>
                <w:lang w:eastAsia="ru-RU"/>
              </w:rPr>
              <w:t>Прибрежные защитные полосы</w:t>
            </w:r>
          </w:p>
        </w:tc>
      </w:tr>
      <w:tr w:rsidR="00E63E70" w:rsidTr="00E63E70">
        <w:trPr>
          <w:trHeight w:val="28"/>
        </w:trPr>
        <w:tc>
          <w:tcPr>
            <w:tcW w:w="9498" w:type="dxa"/>
            <w:hideMark/>
          </w:tcPr>
          <w:p w:rsidR="00E63E70" w:rsidRPr="00B8198C" w:rsidRDefault="002C1FEE">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E63E70" w:rsidRPr="00B8198C">
              <w:rPr>
                <w:rFonts w:ascii="Times New Roman" w:eastAsia="Times New Roman" w:hAnsi="Times New Roman"/>
                <w:sz w:val="24"/>
                <w:szCs w:val="24"/>
                <w:lang w:eastAsia="ru-RU"/>
              </w:rPr>
              <w:t>Береговые полосы</w:t>
            </w:r>
          </w:p>
        </w:tc>
      </w:tr>
      <w:tr w:rsidR="00E63E70" w:rsidTr="00E63E70">
        <w:trPr>
          <w:trHeight w:val="28"/>
        </w:trPr>
        <w:tc>
          <w:tcPr>
            <w:tcW w:w="9498" w:type="dxa"/>
            <w:hideMark/>
          </w:tcPr>
          <w:p w:rsidR="00E63E70" w:rsidRPr="00B8198C" w:rsidRDefault="002C1FEE">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E63E70" w:rsidRPr="00B8198C">
              <w:rPr>
                <w:rFonts w:ascii="Times New Roman" w:eastAsia="Times New Roman" w:hAnsi="Times New Roman"/>
                <w:sz w:val="24"/>
                <w:szCs w:val="24"/>
                <w:lang w:eastAsia="ru-RU"/>
              </w:rPr>
              <w:t>Зона возможного затопления</w:t>
            </w:r>
          </w:p>
        </w:tc>
      </w:tr>
      <w:tr w:rsidR="00E63E70" w:rsidTr="00E63E70">
        <w:trPr>
          <w:trHeight w:val="21"/>
        </w:trPr>
        <w:tc>
          <w:tcPr>
            <w:tcW w:w="9498" w:type="dxa"/>
            <w:hideMark/>
          </w:tcPr>
          <w:p w:rsidR="00E63E70" w:rsidRPr="00B8198C" w:rsidRDefault="00E63E70">
            <w:pPr>
              <w:spacing w:after="0" w:line="240" w:lineRule="auto"/>
              <w:rPr>
                <w:rFonts w:ascii="Times New Roman" w:eastAsia="Times New Roman" w:hAnsi="Times New Roman"/>
                <w:sz w:val="24"/>
                <w:szCs w:val="24"/>
                <w:lang w:eastAsia="ru-RU"/>
              </w:rPr>
            </w:pPr>
            <w:r w:rsidRPr="00B8198C">
              <w:rPr>
                <w:rFonts w:ascii="Times New Roman" w:eastAsia="Times New Roman" w:hAnsi="Times New Roman"/>
                <w:sz w:val="24"/>
                <w:szCs w:val="24"/>
                <w:lang w:eastAsia="ru-RU"/>
              </w:rPr>
              <w:t xml:space="preserve">Площади залегания полезных ископаемых </w:t>
            </w:r>
          </w:p>
        </w:tc>
      </w:tr>
      <w:tr w:rsidR="00E63E70" w:rsidTr="00E63E70">
        <w:trPr>
          <w:trHeight w:val="21"/>
        </w:trPr>
        <w:tc>
          <w:tcPr>
            <w:tcW w:w="9498" w:type="dxa"/>
            <w:hideMark/>
          </w:tcPr>
          <w:p w:rsidR="00E63E70" w:rsidRPr="00B8198C" w:rsidRDefault="00E63E70">
            <w:pPr>
              <w:spacing w:after="0" w:line="240" w:lineRule="auto"/>
              <w:ind w:firstLine="33"/>
              <w:rPr>
                <w:rFonts w:ascii="Times New Roman" w:eastAsia="Times New Roman" w:hAnsi="Times New Roman"/>
                <w:sz w:val="24"/>
                <w:szCs w:val="24"/>
                <w:lang w:eastAsia="ru-RU"/>
              </w:rPr>
            </w:pPr>
            <w:r w:rsidRPr="00B8198C">
              <w:rPr>
                <w:rFonts w:ascii="Times New Roman" w:eastAsia="Times New Roman" w:hAnsi="Times New Roman"/>
                <w:sz w:val="24"/>
                <w:szCs w:val="24"/>
                <w:lang w:eastAsia="ru-RU"/>
              </w:rPr>
              <w:lastRenderedPageBreak/>
              <w:t>Особо охраняемые природные территории</w:t>
            </w:r>
          </w:p>
        </w:tc>
      </w:tr>
      <w:tr w:rsidR="00E63E70" w:rsidTr="00E63E70">
        <w:trPr>
          <w:trHeight w:val="21"/>
        </w:trPr>
        <w:tc>
          <w:tcPr>
            <w:tcW w:w="9498" w:type="dxa"/>
            <w:hideMark/>
          </w:tcPr>
          <w:p w:rsidR="00E63E70" w:rsidRPr="00B8198C" w:rsidRDefault="002C1FEE">
            <w:pPr>
              <w:spacing w:after="0" w:line="240" w:lineRule="auto"/>
              <w:ind w:firstLine="33"/>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E63E70" w:rsidRPr="00B8198C">
              <w:rPr>
                <w:rFonts w:ascii="Times New Roman" w:eastAsia="Times New Roman" w:hAnsi="Times New Roman"/>
                <w:sz w:val="24"/>
                <w:szCs w:val="24"/>
                <w:lang w:eastAsia="ru-RU"/>
              </w:rPr>
              <w:t>Территория объектов культурного наследия</w:t>
            </w:r>
          </w:p>
        </w:tc>
      </w:tr>
      <w:tr w:rsidR="00E63E70" w:rsidTr="00E63E70">
        <w:trPr>
          <w:trHeight w:val="21"/>
        </w:trPr>
        <w:tc>
          <w:tcPr>
            <w:tcW w:w="9498" w:type="dxa"/>
            <w:hideMark/>
          </w:tcPr>
          <w:p w:rsidR="00E63E70" w:rsidRPr="00B8198C" w:rsidRDefault="002C1FEE">
            <w:pPr>
              <w:spacing w:after="0" w:line="240" w:lineRule="auto"/>
              <w:ind w:firstLine="33"/>
              <w:rPr>
                <w:rFonts w:ascii="Times New Roman" w:eastAsia="Times New Roman" w:hAnsi="Times New Roman"/>
                <w:sz w:val="24"/>
                <w:szCs w:val="24"/>
                <w:lang w:eastAsia="ru-RU"/>
              </w:rPr>
            </w:pPr>
            <w:r>
              <w:rPr>
                <w:rFonts w:ascii="Times New Roman" w:eastAsia="Times New Roman" w:hAnsi="Times New Roman"/>
                <w:iCs/>
                <w:sz w:val="24"/>
                <w:szCs w:val="24"/>
                <w:lang w:eastAsia="ru-RU"/>
              </w:rPr>
              <w:t xml:space="preserve">     </w:t>
            </w:r>
            <w:r w:rsidR="00E63E70" w:rsidRPr="00B8198C">
              <w:rPr>
                <w:rFonts w:ascii="Times New Roman" w:eastAsia="Times New Roman" w:hAnsi="Times New Roman"/>
                <w:iCs/>
                <w:sz w:val="24"/>
                <w:szCs w:val="24"/>
                <w:lang w:eastAsia="ru-RU"/>
              </w:rPr>
              <w:t>Охранная зона объекта культурного наследия</w:t>
            </w:r>
          </w:p>
        </w:tc>
      </w:tr>
      <w:tr w:rsidR="00E63E70" w:rsidTr="00366396">
        <w:trPr>
          <w:trHeight w:val="21"/>
        </w:trPr>
        <w:tc>
          <w:tcPr>
            <w:tcW w:w="9498" w:type="dxa"/>
            <w:hideMark/>
          </w:tcPr>
          <w:p w:rsidR="00E63E70" w:rsidRPr="00B8198C" w:rsidRDefault="002C1FEE">
            <w:pPr>
              <w:spacing w:after="0" w:line="240" w:lineRule="auto"/>
              <w:ind w:firstLine="33"/>
              <w:rPr>
                <w:rFonts w:ascii="Times New Roman" w:eastAsia="Times New Roman" w:hAnsi="Times New Roman"/>
                <w:sz w:val="24"/>
                <w:szCs w:val="24"/>
                <w:lang w:eastAsia="ru-RU"/>
              </w:rPr>
            </w:pPr>
            <w:r>
              <w:rPr>
                <w:rFonts w:ascii="Times New Roman" w:eastAsia="Times New Roman" w:hAnsi="Times New Roman"/>
                <w:iCs/>
                <w:sz w:val="24"/>
                <w:szCs w:val="24"/>
                <w:lang w:eastAsia="ru-RU"/>
              </w:rPr>
              <w:t xml:space="preserve">  </w:t>
            </w:r>
            <w:r w:rsidR="00E63E70" w:rsidRPr="00B8198C">
              <w:rPr>
                <w:rFonts w:ascii="Times New Roman" w:eastAsia="Times New Roman" w:hAnsi="Times New Roman"/>
                <w:iCs/>
                <w:sz w:val="24"/>
                <w:szCs w:val="24"/>
                <w:lang w:eastAsia="ru-RU"/>
              </w:rPr>
              <w:t>Зона регулирования застройки и хозяйственной деятельности объекта культурного наследия</w:t>
            </w:r>
          </w:p>
        </w:tc>
      </w:tr>
      <w:tr w:rsidR="00E63E70" w:rsidTr="00366396">
        <w:trPr>
          <w:trHeight w:val="21"/>
        </w:trPr>
        <w:tc>
          <w:tcPr>
            <w:tcW w:w="9498" w:type="dxa"/>
            <w:hideMark/>
          </w:tcPr>
          <w:p w:rsidR="00366396" w:rsidRDefault="002C1FEE">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E63E70" w:rsidRPr="00B8198C">
              <w:rPr>
                <w:rFonts w:ascii="Times New Roman" w:eastAsia="Times New Roman" w:hAnsi="Times New Roman"/>
                <w:sz w:val="24"/>
                <w:szCs w:val="24"/>
                <w:lang w:eastAsia="ru-RU"/>
              </w:rPr>
              <w:t>Зоны минимальных расстояний памятников истории и культуры до транспортных и инженерных коммуникаций</w:t>
            </w:r>
          </w:p>
          <w:p w:rsidR="002C1FEE" w:rsidRPr="002C1FEE" w:rsidRDefault="002C1FEE" w:rsidP="002C1FEE">
            <w:pPr>
              <w:spacing w:after="0" w:line="240" w:lineRule="auto"/>
              <w:rPr>
                <w:rFonts w:ascii="Times New Roman" w:eastAsia="Times New Roman" w:hAnsi="Times New Roman"/>
                <w:sz w:val="24"/>
                <w:szCs w:val="24"/>
                <w:lang w:eastAsia="ru-RU" w:bidi="ru-RU"/>
              </w:rPr>
            </w:pPr>
            <w:r>
              <w:rPr>
                <w:rFonts w:ascii="Times New Roman" w:hAnsi="Times New Roman"/>
                <w:sz w:val="24"/>
                <w:szCs w:val="24"/>
              </w:rPr>
              <w:t xml:space="preserve">Зоны </w:t>
            </w:r>
            <w:proofErr w:type="spellStart"/>
            <w:r>
              <w:rPr>
                <w:rFonts w:ascii="Times New Roman" w:hAnsi="Times New Roman"/>
                <w:sz w:val="24"/>
                <w:szCs w:val="24"/>
              </w:rPr>
              <w:t>приаэродромной</w:t>
            </w:r>
            <w:proofErr w:type="spellEnd"/>
            <w:r w:rsidRPr="002C1FEE">
              <w:rPr>
                <w:rFonts w:ascii="Times New Roman" w:hAnsi="Times New Roman"/>
                <w:sz w:val="24"/>
                <w:szCs w:val="24"/>
              </w:rPr>
              <w:t xml:space="preserve"> территория аэродрома Калуга (</w:t>
            </w:r>
            <w:proofErr w:type="spellStart"/>
            <w:r w:rsidRPr="002C1FEE">
              <w:rPr>
                <w:rFonts w:ascii="Times New Roman" w:hAnsi="Times New Roman"/>
                <w:sz w:val="24"/>
                <w:szCs w:val="24"/>
              </w:rPr>
              <w:t>Грабцево</w:t>
            </w:r>
            <w:proofErr w:type="spellEnd"/>
            <w:r w:rsidRPr="002C1FEE">
              <w:rPr>
                <w:rFonts w:ascii="Times New Roman" w:hAnsi="Times New Roman"/>
                <w:sz w:val="24"/>
                <w:szCs w:val="24"/>
              </w:rPr>
              <w:t>) выделенных</w:t>
            </w:r>
            <w:r>
              <w:rPr>
                <w:rFonts w:ascii="Times New Roman" w:hAnsi="Times New Roman"/>
                <w:sz w:val="24"/>
                <w:szCs w:val="24"/>
              </w:rPr>
              <w:t>,</w:t>
            </w:r>
            <w:r w:rsidRPr="002C1FEE">
              <w:rPr>
                <w:rFonts w:ascii="Times New Roman" w:hAnsi="Times New Roman"/>
                <w:sz w:val="24"/>
                <w:szCs w:val="24"/>
              </w:rPr>
              <w:t xml:space="preserve"> на основании статьи 47 Воздушного кодекса Российской Федерации.</w:t>
            </w:r>
          </w:p>
          <w:p w:rsidR="002C1FEE" w:rsidRPr="002C1FEE" w:rsidRDefault="002C1FEE" w:rsidP="002C1FEE">
            <w:pPr>
              <w:spacing w:after="0" w:line="240" w:lineRule="auto"/>
              <w:rPr>
                <w:rFonts w:ascii="Times New Roman" w:eastAsia="Times New Roman" w:hAnsi="Times New Roman"/>
                <w:sz w:val="24"/>
                <w:szCs w:val="24"/>
                <w:lang w:eastAsia="ru-RU" w:bidi="ru-RU"/>
              </w:rPr>
            </w:pPr>
            <w:r>
              <w:rPr>
                <w:rFonts w:ascii="Times New Roman" w:eastAsia="Times New Roman" w:hAnsi="Times New Roman"/>
                <w:sz w:val="24"/>
                <w:szCs w:val="24"/>
                <w:lang w:eastAsia="ru-RU" w:bidi="ru-RU"/>
              </w:rPr>
              <w:t xml:space="preserve">   </w:t>
            </w:r>
            <w:r w:rsidRPr="002C1FEE">
              <w:rPr>
                <w:rFonts w:ascii="Times New Roman" w:eastAsia="Times New Roman" w:hAnsi="Times New Roman"/>
                <w:sz w:val="24"/>
                <w:szCs w:val="24"/>
                <w:lang w:eastAsia="ru-RU" w:bidi="ru-RU"/>
              </w:rPr>
              <w:t xml:space="preserve">Седьмая </w:t>
            </w:r>
            <w:proofErr w:type="spellStart"/>
            <w:r w:rsidRPr="002C1FEE">
              <w:rPr>
                <w:rFonts w:ascii="Times New Roman" w:eastAsia="Times New Roman" w:hAnsi="Times New Roman"/>
                <w:sz w:val="24"/>
                <w:szCs w:val="24"/>
                <w:lang w:eastAsia="ru-RU" w:bidi="ru-RU"/>
              </w:rPr>
              <w:t>подзона</w:t>
            </w:r>
            <w:proofErr w:type="spellEnd"/>
            <w:r w:rsidRPr="002C1FEE">
              <w:rPr>
                <w:rFonts w:ascii="Times New Roman" w:eastAsia="Times New Roman" w:hAnsi="Times New Roman"/>
                <w:sz w:val="24"/>
                <w:szCs w:val="24"/>
                <w:lang w:eastAsia="ru-RU" w:bidi="ru-RU"/>
              </w:rPr>
              <w:t xml:space="preserve"> границы </w:t>
            </w:r>
            <w:proofErr w:type="spellStart"/>
            <w:r w:rsidRPr="002C1FEE">
              <w:rPr>
                <w:rFonts w:ascii="Times New Roman" w:eastAsia="Times New Roman" w:hAnsi="Times New Roman"/>
                <w:sz w:val="24"/>
                <w:szCs w:val="24"/>
                <w:lang w:eastAsia="ru-RU" w:bidi="ru-RU"/>
              </w:rPr>
              <w:t>приаэродромной</w:t>
            </w:r>
            <w:proofErr w:type="spellEnd"/>
            <w:r w:rsidRPr="002C1FEE">
              <w:rPr>
                <w:rFonts w:ascii="Times New Roman" w:eastAsia="Times New Roman" w:hAnsi="Times New Roman"/>
                <w:sz w:val="24"/>
                <w:szCs w:val="24"/>
                <w:lang w:eastAsia="ru-RU" w:bidi="ru-RU"/>
              </w:rPr>
              <w:t xml:space="preserve"> территории международного аэропорта Калуга</w:t>
            </w:r>
          </w:p>
          <w:p w:rsidR="002C1FEE" w:rsidRPr="002C1FEE" w:rsidRDefault="002C1FEE" w:rsidP="002C1FEE">
            <w:pPr>
              <w:spacing w:after="0" w:line="240" w:lineRule="auto"/>
              <w:rPr>
                <w:rFonts w:ascii="Times New Roman" w:eastAsia="Times New Roman" w:hAnsi="Times New Roman"/>
                <w:sz w:val="24"/>
                <w:szCs w:val="24"/>
                <w:lang w:eastAsia="ru-RU" w:bidi="ru-RU"/>
              </w:rPr>
            </w:pPr>
            <w:r>
              <w:rPr>
                <w:rFonts w:ascii="Times New Roman" w:eastAsia="Times New Roman" w:hAnsi="Times New Roman"/>
                <w:sz w:val="24"/>
                <w:szCs w:val="24"/>
                <w:lang w:eastAsia="ru-RU" w:bidi="ru-RU"/>
              </w:rPr>
              <w:t xml:space="preserve">   </w:t>
            </w:r>
            <w:r w:rsidRPr="002C1FEE">
              <w:rPr>
                <w:rFonts w:ascii="Times New Roman" w:eastAsia="Times New Roman" w:hAnsi="Times New Roman"/>
                <w:sz w:val="24"/>
                <w:szCs w:val="24"/>
                <w:lang w:eastAsia="ru-RU" w:bidi="ru-RU"/>
              </w:rPr>
              <w:t xml:space="preserve">Третья </w:t>
            </w:r>
            <w:proofErr w:type="spellStart"/>
            <w:r w:rsidRPr="002C1FEE">
              <w:rPr>
                <w:rFonts w:ascii="Times New Roman" w:eastAsia="Times New Roman" w:hAnsi="Times New Roman"/>
                <w:sz w:val="24"/>
                <w:szCs w:val="24"/>
                <w:lang w:eastAsia="ru-RU" w:bidi="ru-RU"/>
              </w:rPr>
              <w:t>подзона</w:t>
            </w:r>
            <w:proofErr w:type="spellEnd"/>
            <w:r w:rsidRPr="002C1FEE">
              <w:rPr>
                <w:rFonts w:ascii="Times New Roman" w:eastAsia="Times New Roman" w:hAnsi="Times New Roman"/>
                <w:sz w:val="24"/>
                <w:szCs w:val="24"/>
                <w:lang w:eastAsia="ru-RU" w:bidi="ru-RU"/>
              </w:rPr>
              <w:t xml:space="preserve"> границы </w:t>
            </w:r>
            <w:proofErr w:type="spellStart"/>
            <w:r w:rsidRPr="002C1FEE">
              <w:rPr>
                <w:rFonts w:ascii="Times New Roman" w:eastAsia="Times New Roman" w:hAnsi="Times New Roman"/>
                <w:sz w:val="24"/>
                <w:szCs w:val="24"/>
                <w:lang w:eastAsia="ru-RU" w:bidi="ru-RU"/>
              </w:rPr>
              <w:t>приаэродромной</w:t>
            </w:r>
            <w:proofErr w:type="spellEnd"/>
            <w:r w:rsidRPr="002C1FEE">
              <w:rPr>
                <w:rFonts w:ascii="Times New Roman" w:eastAsia="Times New Roman" w:hAnsi="Times New Roman"/>
                <w:sz w:val="24"/>
                <w:szCs w:val="24"/>
                <w:lang w:eastAsia="ru-RU" w:bidi="ru-RU"/>
              </w:rPr>
              <w:t xml:space="preserve"> территории международного аэропорта Калуга</w:t>
            </w:r>
          </w:p>
          <w:p w:rsidR="002C1FEE" w:rsidRDefault="002C1FEE">
            <w:pPr>
              <w:spacing w:after="0" w:line="240" w:lineRule="auto"/>
              <w:rPr>
                <w:rFonts w:ascii="Times New Roman" w:eastAsia="Times New Roman" w:hAnsi="Times New Roman"/>
                <w:sz w:val="24"/>
                <w:szCs w:val="24"/>
                <w:lang w:eastAsia="ru-RU"/>
              </w:rPr>
            </w:pPr>
          </w:p>
          <w:p w:rsidR="00161090" w:rsidRPr="00B8198C" w:rsidRDefault="00161090">
            <w:pPr>
              <w:spacing w:after="0" w:line="240" w:lineRule="auto"/>
              <w:rPr>
                <w:rFonts w:ascii="Times New Roman" w:eastAsia="Times New Roman" w:hAnsi="Times New Roman"/>
                <w:sz w:val="24"/>
                <w:szCs w:val="24"/>
                <w:lang w:eastAsia="ru-RU"/>
              </w:rPr>
            </w:pPr>
          </w:p>
        </w:tc>
      </w:tr>
      <w:tr w:rsidR="00161090" w:rsidRPr="00B8198C" w:rsidTr="00161090">
        <w:trPr>
          <w:trHeight w:val="21"/>
        </w:trPr>
        <w:tc>
          <w:tcPr>
            <w:tcW w:w="9498" w:type="dxa"/>
            <w:hideMark/>
          </w:tcPr>
          <w:p w:rsidR="00161090" w:rsidRPr="00B8198C" w:rsidRDefault="00161090" w:rsidP="002C1FEE">
            <w:pPr>
              <w:spacing w:after="0" w:line="240" w:lineRule="auto"/>
              <w:rPr>
                <w:rFonts w:ascii="Times New Roman" w:eastAsia="Times New Roman" w:hAnsi="Times New Roman"/>
                <w:sz w:val="24"/>
                <w:szCs w:val="24"/>
                <w:lang w:eastAsia="ru-RU"/>
              </w:rPr>
            </w:pPr>
            <w:bookmarkStart w:id="221" w:name="_Toc336271810"/>
            <w:bookmarkStart w:id="222" w:name="_Toc336271790"/>
            <w:bookmarkStart w:id="223" w:name="_Toc330317454"/>
            <w:bookmarkStart w:id="224" w:name="_Toc452336994"/>
            <w:bookmarkStart w:id="225" w:name="_Toc414831581"/>
            <w:bookmarkStart w:id="226" w:name="_Toc398890958"/>
          </w:p>
        </w:tc>
      </w:tr>
    </w:tbl>
    <w:p w:rsidR="00E63E70" w:rsidRDefault="00E63E70" w:rsidP="00E63E70">
      <w:pPr>
        <w:keepNext/>
        <w:pageBreakBefore/>
        <w:spacing w:before="120" w:after="0" w:line="240" w:lineRule="auto"/>
        <w:jc w:val="both"/>
        <w:outlineLvl w:val="2"/>
        <w:rPr>
          <w:rFonts w:ascii="Times New Roman" w:eastAsia="Times New Roman" w:hAnsi="Times New Roman"/>
          <w:b/>
          <w:bCs/>
          <w:sz w:val="24"/>
          <w:szCs w:val="26"/>
          <w:lang w:eastAsia="ru-RU"/>
        </w:rPr>
      </w:pPr>
      <w:r w:rsidRPr="00366396">
        <w:rPr>
          <w:rFonts w:ascii="Times New Roman" w:eastAsia="Times New Roman" w:hAnsi="Times New Roman"/>
          <w:b/>
          <w:bCs/>
          <w:sz w:val="24"/>
          <w:szCs w:val="26"/>
          <w:lang w:eastAsia="ru-RU"/>
        </w:rPr>
        <w:lastRenderedPageBreak/>
        <w:t>Статья 3</w:t>
      </w:r>
      <w:r w:rsidR="00366396">
        <w:rPr>
          <w:rFonts w:ascii="Times New Roman" w:eastAsia="Times New Roman" w:hAnsi="Times New Roman"/>
          <w:b/>
          <w:bCs/>
          <w:sz w:val="24"/>
          <w:szCs w:val="26"/>
          <w:lang w:eastAsia="ru-RU"/>
        </w:rPr>
        <w:t>3</w:t>
      </w:r>
      <w:r w:rsidRPr="00366396">
        <w:rPr>
          <w:rFonts w:ascii="Times New Roman" w:eastAsia="Times New Roman" w:hAnsi="Times New Roman"/>
          <w:b/>
          <w:bCs/>
          <w:sz w:val="24"/>
          <w:szCs w:val="26"/>
          <w:lang w:eastAsia="ru-RU"/>
        </w:rPr>
        <w:t>. Санитарно</w:t>
      </w:r>
      <w:r>
        <w:rPr>
          <w:rFonts w:ascii="Times New Roman" w:eastAsia="Times New Roman" w:hAnsi="Times New Roman"/>
          <w:b/>
          <w:bCs/>
          <w:sz w:val="24"/>
          <w:szCs w:val="26"/>
          <w:lang w:eastAsia="ru-RU"/>
        </w:rPr>
        <w:t xml:space="preserve">-защитные зоны </w:t>
      </w:r>
      <w:bookmarkEnd w:id="221"/>
      <w:bookmarkEnd w:id="222"/>
      <w:bookmarkEnd w:id="223"/>
      <w:r>
        <w:rPr>
          <w:rFonts w:ascii="Times New Roman" w:eastAsia="Times New Roman" w:hAnsi="Times New Roman"/>
          <w:b/>
          <w:bCs/>
          <w:sz w:val="24"/>
          <w:szCs w:val="26"/>
          <w:lang w:eastAsia="ru-RU"/>
        </w:rPr>
        <w:t>промышленных объектов и производств,</w:t>
      </w:r>
      <w:r>
        <w:rPr>
          <w:rFonts w:ascii="Times New Roman" w:eastAsia="MS Mincho" w:hAnsi="Times New Roman"/>
          <w:bCs/>
          <w:sz w:val="24"/>
          <w:szCs w:val="26"/>
          <w:lang w:eastAsia="ru-RU"/>
        </w:rPr>
        <w:t xml:space="preserve"> </w:t>
      </w:r>
      <w:r>
        <w:rPr>
          <w:rFonts w:ascii="Times New Roman" w:eastAsia="MS Mincho" w:hAnsi="Times New Roman"/>
          <w:b/>
          <w:bCs/>
          <w:sz w:val="24"/>
          <w:szCs w:val="26"/>
          <w:lang w:eastAsia="ru-RU"/>
        </w:rPr>
        <w:t>объектов транспорта, связи, сельского хозяйства, энергетики, объекты коммунального назначения, спорта, торговли и общественного питания</w:t>
      </w:r>
      <w:r>
        <w:rPr>
          <w:rFonts w:ascii="Times New Roman" w:eastAsia="Times New Roman" w:hAnsi="Times New Roman"/>
          <w:b/>
          <w:bCs/>
          <w:sz w:val="24"/>
          <w:szCs w:val="26"/>
          <w:lang w:eastAsia="ru-RU"/>
        </w:rPr>
        <w:t>, являющихся источниками воздействия на среду обитания и здоровье человека.</w:t>
      </w:r>
      <w:bookmarkEnd w:id="224"/>
      <w:bookmarkEnd w:id="225"/>
      <w:bookmarkEnd w:id="226"/>
    </w:p>
    <w:p w:rsidR="00E63E70" w:rsidRPr="00C10932" w:rsidRDefault="00E63E70" w:rsidP="00E63E70">
      <w:pPr>
        <w:spacing w:before="120" w:after="0" w:line="240" w:lineRule="auto"/>
        <w:ind w:firstLine="567"/>
        <w:jc w:val="both"/>
        <w:rPr>
          <w:rFonts w:ascii="Times New Roman" w:eastAsia="Times New Roman" w:hAnsi="Times New Roman"/>
          <w:b/>
          <w:sz w:val="24"/>
          <w:szCs w:val="24"/>
          <w:lang w:eastAsia="ru-RU"/>
        </w:rPr>
      </w:pPr>
      <w:r w:rsidRPr="00C10932">
        <w:rPr>
          <w:rFonts w:ascii="Times New Roman" w:eastAsia="Times New Roman" w:hAnsi="Times New Roman"/>
          <w:b/>
          <w:sz w:val="24"/>
          <w:szCs w:val="24"/>
          <w:lang w:eastAsia="ru-RU"/>
        </w:rPr>
        <w:t>Регламентирующий документ.</w:t>
      </w:r>
    </w:p>
    <w:p w:rsidR="00E63E70" w:rsidRPr="00C10932" w:rsidRDefault="00E63E70" w:rsidP="00E63E70">
      <w:pPr>
        <w:spacing w:after="0" w:line="240" w:lineRule="auto"/>
        <w:ind w:firstLine="567"/>
        <w:jc w:val="both"/>
        <w:rPr>
          <w:rFonts w:ascii="Times New Roman" w:eastAsia="Times New Roman" w:hAnsi="Times New Roman"/>
          <w:sz w:val="24"/>
          <w:szCs w:val="24"/>
          <w:lang w:eastAsia="ru-RU"/>
        </w:rPr>
      </w:pPr>
      <w:r w:rsidRPr="00C10932">
        <w:rPr>
          <w:rFonts w:ascii="Times New Roman" w:eastAsia="Times New Roman" w:hAnsi="Times New Roman"/>
          <w:sz w:val="24"/>
          <w:szCs w:val="24"/>
          <w:lang w:eastAsia="ru-RU"/>
        </w:rPr>
        <w:t>СанПиН 2.2.1/2.1.1.1200-03 «Санитарно-защитные зоны и санитарная классификация предприятий, сооружений и иных объектов»</w:t>
      </w:r>
      <w:r w:rsidR="00645589" w:rsidRPr="00C10932">
        <w:rPr>
          <w:rFonts w:ascii="Times New Roman" w:eastAsia="Times New Roman" w:hAnsi="Times New Roman"/>
          <w:sz w:val="24"/>
          <w:szCs w:val="24"/>
          <w:lang w:eastAsia="ru-RU"/>
        </w:rPr>
        <w:t xml:space="preserve"> (в редакции от 25.04.2014)</w:t>
      </w:r>
      <w:r w:rsidRPr="00C10932">
        <w:rPr>
          <w:rFonts w:ascii="Times New Roman" w:eastAsia="Times New Roman" w:hAnsi="Times New Roman"/>
          <w:sz w:val="24"/>
          <w:szCs w:val="24"/>
          <w:lang w:eastAsia="ru-RU"/>
        </w:rPr>
        <w:t>.</w:t>
      </w:r>
    </w:p>
    <w:p w:rsidR="00E63E70" w:rsidRPr="00C10932" w:rsidRDefault="00E63E70" w:rsidP="00E63E70">
      <w:pPr>
        <w:spacing w:after="0" w:line="240" w:lineRule="auto"/>
        <w:ind w:firstLine="567"/>
        <w:jc w:val="both"/>
        <w:rPr>
          <w:rFonts w:ascii="Times New Roman" w:eastAsia="Times New Roman" w:hAnsi="Times New Roman"/>
          <w:sz w:val="24"/>
          <w:szCs w:val="24"/>
          <w:lang w:eastAsia="ru-RU"/>
        </w:rPr>
      </w:pPr>
      <w:r w:rsidRPr="00C10932">
        <w:rPr>
          <w:rFonts w:ascii="Times New Roman" w:eastAsia="Times New Roman" w:hAnsi="Times New Roman"/>
          <w:bCs/>
          <w:sz w:val="24"/>
          <w:szCs w:val="24"/>
          <w:lang w:eastAsia="ru-RU"/>
        </w:rPr>
        <w:t>СП 42.13330.2011 «СНиП 2.07.01-89* Градостроительство. Планировка и застройка городских и сельских поселений», п. 12.18</w:t>
      </w:r>
      <w:r w:rsidRPr="00C10932">
        <w:rPr>
          <w:rFonts w:ascii="Times New Roman" w:eastAsia="Times New Roman" w:hAnsi="Times New Roman"/>
          <w:sz w:val="24"/>
          <w:szCs w:val="24"/>
          <w:lang w:eastAsia="ru-RU"/>
        </w:rPr>
        <w:t>.</w:t>
      </w:r>
    </w:p>
    <w:p w:rsidR="00E63E70" w:rsidRDefault="00E63E70" w:rsidP="00E63E70">
      <w:pPr>
        <w:spacing w:after="0" w:line="240" w:lineRule="auto"/>
        <w:ind w:firstLine="567"/>
        <w:jc w:val="both"/>
        <w:rPr>
          <w:rFonts w:ascii="Times New Roman" w:eastAsia="Times New Roman" w:hAnsi="Times New Roman"/>
          <w:bCs/>
          <w:sz w:val="24"/>
          <w:szCs w:val="24"/>
          <w:lang w:eastAsia="ru-RU"/>
        </w:rPr>
      </w:pPr>
      <w:r w:rsidRPr="00C10932">
        <w:rPr>
          <w:rFonts w:ascii="Times New Roman" w:eastAsia="Times New Roman" w:hAnsi="Times New Roman"/>
          <w:bCs/>
          <w:sz w:val="24"/>
          <w:szCs w:val="24"/>
          <w:lang w:eastAsia="ru-RU"/>
        </w:rPr>
        <w:t>СП 32.13330.2012 "Канализация. Наружные сети и сооружения</w:t>
      </w:r>
      <w:r>
        <w:rPr>
          <w:rFonts w:ascii="Times New Roman" w:eastAsia="Times New Roman" w:hAnsi="Times New Roman"/>
          <w:bCs/>
          <w:sz w:val="24"/>
          <w:szCs w:val="24"/>
          <w:lang w:eastAsia="ru-RU"/>
        </w:rPr>
        <w:t>", п. 4.20.</w:t>
      </w:r>
    </w:p>
    <w:p w:rsidR="00E63E70" w:rsidRDefault="00E63E70" w:rsidP="00E63E70">
      <w:pPr>
        <w:spacing w:before="120"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Порядок установления и размеры.</w:t>
      </w:r>
      <w:r>
        <w:rPr>
          <w:rFonts w:ascii="Times New Roman" w:eastAsia="Times New Roman" w:hAnsi="Times New Roman"/>
          <w:sz w:val="24"/>
          <w:szCs w:val="24"/>
          <w:lang w:eastAsia="ru-RU"/>
        </w:rPr>
        <w:t xml:space="preserve"> </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Размеры и границы санитарно-защитной зоны определяются в проекте санитарно-защитной зоны, с учётом объёма производства, используемых технологий и т.д. При отсутствии разработанного проекта устанавливается ориентировочные размеры санитарно-защитных зон, в соответствии с санитарной классификацией, определённой СанПиН 2.2.1/2.1.1.1200-03 «Санитарно-защитные зоны и санитарная классификация предприятий, сооружений и иных объектов». </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Границы санитарно-защитной зоны устанавливаются от источников химического, биологического и/или физического воздействия либо от границы земельного участка, принадлежащего промышленному производству и объекту для ведения хозяйственной деятельности и оформленного в установленном порядке, далее – промышленная площадка, до ее внешней границы в заданном направлении.</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 зависимости от характеристики выбросов для промышленного объекта и производства, по которым ведущим для установления санитарно-защитной зоны фактором является химическое загрязнение атмосферного воздуха, размер санитарно-защитной зоны устанавливается от границы </w:t>
      </w:r>
      <w:proofErr w:type="spellStart"/>
      <w:r>
        <w:rPr>
          <w:rFonts w:ascii="Times New Roman" w:eastAsia="Times New Roman" w:hAnsi="Times New Roman"/>
          <w:sz w:val="24"/>
          <w:szCs w:val="24"/>
          <w:lang w:eastAsia="ru-RU"/>
        </w:rPr>
        <w:t>промплощадки</w:t>
      </w:r>
      <w:proofErr w:type="spellEnd"/>
      <w:r>
        <w:rPr>
          <w:rFonts w:ascii="Times New Roman" w:eastAsia="Times New Roman" w:hAnsi="Times New Roman"/>
          <w:sz w:val="24"/>
          <w:szCs w:val="24"/>
          <w:lang w:eastAsia="ru-RU"/>
        </w:rPr>
        <w:t xml:space="preserve"> и/или от источника выбросов загрязняющих веществ.</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соответствии с СанПиН 2.2.1/2.1.1.1200-03 для промышленных объектов и производств, сооружений, являющихся источниками воздействия на среду обитания и здоровье человека, в зависимости от мощности, условий эксплуатации, характера и количества выделяемых в окружающую среду загрязняющих веществ, создаваемого шума, вибрации и других вредных физических факторов, а также с учетом предусматриваемых мер по уменьшению неблагоприятного влияния их на среду обитания и здоровье человека в соответствии с санитарной классификацией промышленных объектов и производств устанавливаются следующие ориентировочные размеры санитарно-защитных зон:</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промышленные объекты и производства первого класса – </w:t>
      </w:r>
      <w:smartTag w:uri="urn:schemas-microsoft-com:office:smarttags" w:element="metricconverter">
        <w:smartTagPr>
          <w:attr w:name="ProductID" w:val="1000 м"/>
        </w:smartTagPr>
        <w:r>
          <w:rPr>
            <w:rFonts w:ascii="Times New Roman" w:eastAsia="Times New Roman" w:hAnsi="Times New Roman"/>
            <w:sz w:val="24"/>
            <w:szCs w:val="24"/>
            <w:lang w:eastAsia="ru-RU"/>
          </w:rPr>
          <w:t>1000 м</w:t>
        </w:r>
      </w:smartTag>
      <w:r>
        <w:rPr>
          <w:rFonts w:ascii="Times New Roman" w:eastAsia="Times New Roman" w:hAnsi="Times New Roman"/>
          <w:sz w:val="24"/>
          <w:szCs w:val="24"/>
          <w:lang w:eastAsia="ru-RU"/>
        </w:rPr>
        <w:t>;</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промышленные объекты и производства второго класса – </w:t>
      </w:r>
      <w:smartTag w:uri="urn:schemas-microsoft-com:office:smarttags" w:element="metricconverter">
        <w:smartTagPr>
          <w:attr w:name="ProductID" w:val="500 м"/>
        </w:smartTagPr>
        <w:r>
          <w:rPr>
            <w:rFonts w:ascii="Times New Roman" w:eastAsia="Times New Roman" w:hAnsi="Times New Roman"/>
            <w:sz w:val="24"/>
            <w:szCs w:val="24"/>
            <w:lang w:eastAsia="ru-RU"/>
          </w:rPr>
          <w:t>500 м</w:t>
        </w:r>
      </w:smartTag>
      <w:r>
        <w:rPr>
          <w:rFonts w:ascii="Times New Roman" w:eastAsia="Times New Roman" w:hAnsi="Times New Roman"/>
          <w:sz w:val="24"/>
          <w:szCs w:val="24"/>
          <w:lang w:eastAsia="ru-RU"/>
        </w:rPr>
        <w:t>;</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промышленные объекты и производства третьего класса – </w:t>
      </w:r>
      <w:smartTag w:uri="urn:schemas-microsoft-com:office:smarttags" w:element="metricconverter">
        <w:smartTagPr>
          <w:attr w:name="ProductID" w:val="300 м"/>
        </w:smartTagPr>
        <w:r>
          <w:rPr>
            <w:rFonts w:ascii="Times New Roman" w:eastAsia="Times New Roman" w:hAnsi="Times New Roman"/>
            <w:sz w:val="24"/>
            <w:szCs w:val="24"/>
            <w:lang w:eastAsia="ru-RU"/>
          </w:rPr>
          <w:t>300 м</w:t>
        </w:r>
      </w:smartTag>
      <w:r>
        <w:rPr>
          <w:rFonts w:ascii="Times New Roman" w:eastAsia="Times New Roman" w:hAnsi="Times New Roman"/>
          <w:sz w:val="24"/>
          <w:szCs w:val="24"/>
          <w:lang w:eastAsia="ru-RU"/>
        </w:rPr>
        <w:t>;</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промышленные объекты и производства четвертого класса – </w:t>
      </w:r>
      <w:smartTag w:uri="urn:schemas-microsoft-com:office:smarttags" w:element="metricconverter">
        <w:smartTagPr>
          <w:attr w:name="ProductID" w:val="100 м"/>
        </w:smartTagPr>
        <w:r>
          <w:rPr>
            <w:rFonts w:ascii="Times New Roman" w:eastAsia="Times New Roman" w:hAnsi="Times New Roman"/>
            <w:sz w:val="24"/>
            <w:szCs w:val="24"/>
            <w:lang w:eastAsia="ru-RU"/>
          </w:rPr>
          <w:t>100 м</w:t>
        </w:r>
      </w:smartTag>
      <w:r>
        <w:rPr>
          <w:rFonts w:ascii="Times New Roman" w:eastAsia="Times New Roman" w:hAnsi="Times New Roman"/>
          <w:sz w:val="24"/>
          <w:szCs w:val="24"/>
          <w:lang w:eastAsia="ru-RU"/>
        </w:rPr>
        <w:t>;</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промышленные объекты и производства пятого класса – </w:t>
      </w:r>
      <w:smartTag w:uri="urn:schemas-microsoft-com:office:smarttags" w:element="metricconverter">
        <w:smartTagPr>
          <w:attr w:name="ProductID" w:val="50 м"/>
        </w:smartTagPr>
        <w:r>
          <w:rPr>
            <w:rFonts w:ascii="Times New Roman" w:eastAsia="Times New Roman" w:hAnsi="Times New Roman"/>
            <w:sz w:val="24"/>
            <w:szCs w:val="24"/>
            <w:lang w:eastAsia="ru-RU"/>
          </w:rPr>
          <w:t>50 м</w:t>
        </w:r>
      </w:smartTag>
      <w:bookmarkStart w:id="227" w:name="_Toc268488690"/>
      <w:bookmarkStart w:id="228" w:name="_Toc268487870"/>
      <w:bookmarkStart w:id="229" w:name="_Toc268485786"/>
      <w:r>
        <w:rPr>
          <w:rFonts w:ascii="Times New Roman" w:eastAsia="Times New Roman" w:hAnsi="Times New Roman"/>
          <w:sz w:val="24"/>
          <w:szCs w:val="24"/>
          <w:lang w:eastAsia="ru-RU"/>
        </w:rPr>
        <w:t>.</w:t>
      </w:r>
    </w:p>
    <w:p w:rsidR="00E63E70" w:rsidRDefault="00E63E70" w:rsidP="00E63E70">
      <w:pPr>
        <w:spacing w:after="0" w:line="240" w:lineRule="auto"/>
        <w:ind w:firstLine="567"/>
        <w:jc w:val="both"/>
        <w:rPr>
          <w:rFonts w:ascii="Times New Roman" w:eastAsia="Times New Roman" w:hAnsi="Times New Roman"/>
          <w:sz w:val="24"/>
          <w:szCs w:val="24"/>
          <w:lang w:eastAsia="ru-RU"/>
        </w:rPr>
      </w:pP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Размеры санитарно-защитных зон для канализационных очистных сооружений следует применять по таблице 7.1.2 СанПиН 2.2.1/2.1.1.1200-03.</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Размеры санитарно-защитных зон* предприятий и сооружений по обезвреживанию, транспортировке и переработке бытовых отходов следует принимать по </w:t>
      </w:r>
      <w:r>
        <w:rPr>
          <w:rFonts w:ascii="Times New Roman" w:eastAsia="Times New Roman" w:hAnsi="Times New Roman"/>
          <w:bCs/>
          <w:sz w:val="24"/>
          <w:szCs w:val="24"/>
          <w:lang w:eastAsia="ru-RU"/>
        </w:rPr>
        <w:t>СП 42.13330.2011</w:t>
      </w:r>
      <w:r>
        <w:rPr>
          <w:rFonts w:ascii="Times New Roman" w:eastAsia="Times New Roman" w:hAnsi="Times New Roman"/>
          <w:sz w:val="24"/>
          <w:szCs w:val="24"/>
          <w:lang w:eastAsia="ru-RU"/>
        </w:rPr>
        <w:t xml:space="preserve">. </w:t>
      </w:r>
    </w:p>
    <w:p w:rsidR="00E63E70" w:rsidRDefault="00E63E70" w:rsidP="00E63E70">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Санитарно-защитные зоны от канализационных сооружений до границ зданий жилой застройки, участков общественных зданий и предприятий пищевой промышленности с учетом их перспективного расширения следует принимать в соответствии с санитарными нормами, а случаи отступления от них должны согласовываться с органами санитарно-эпидемиологического надзора.</w:t>
      </w:r>
    </w:p>
    <w:p w:rsidR="00161090" w:rsidRDefault="00161090" w:rsidP="00E63E70">
      <w:pPr>
        <w:spacing w:before="120" w:after="0" w:line="240" w:lineRule="auto"/>
        <w:ind w:firstLine="567"/>
        <w:jc w:val="both"/>
        <w:rPr>
          <w:rFonts w:ascii="Times New Roman" w:eastAsia="Times New Roman" w:hAnsi="Times New Roman"/>
          <w:b/>
          <w:sz w:val="24"/>
          <w:szCs w:val="24"/>
          <w:lang w:eastAsia="ru-RU"/>
        </w:rPr>
      </w:pPr>
      <w:bookmarkStart w:id="230" w:name="_Toc301256041"/>
    </w:p>
    <w:p w:rsidR="00E63E70" w:rsidRDefault="00E63E70" w:rsidP="00E63E70">
      <w:pPr>
        <w:spacing w:before="120" w:after="0" w:line="240" w:lineRule="auto"/>
        <w:ind w:firstLine="567"/>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lastRenderedPageBreak/>
        <w:t>Режим использования территории</w:t>
      </w:r>
      <w:bookmarkEnd w:id="227"/>
      <w:bookmarkEnd w:id="228"/>
      <w:bookmarkEnd w:id="229"/>
      <w:bookmarkEnd w:id="230"/>
      <w:r>
        <w:rPr>
          <w:rFonts w:ascii="Times New Roman" w:eastAsia="Times New Roman" w:hAnsi="Times New Roman"/>
          <w:b/>
          <w:sz w:val="24"/>
          <w:szCs w:val="24"/>
          <w:lang w:eastAsia="ru-RU"/>
        </w:rPr>
        <w:t>.</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санитарно-защитной зоне (далее СЗЗ)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территории садоводческих товариществ и коттеджной застройки, коллективных или индивидуальных дачных и садово-огородных участков, а также другие территории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Допускается размещать в границах санитарно-защитной зоны промышленного объекта или производства:</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w:t>
      </w:r>
      <w:proofErr w:type="spellStart"/>
      <w:r>
        <w:rPr>
          <w:rFonts w:ascii="Times New Roman" w:eastAsia="Times New Roman" w:hAnsi="Times New Roman"/>
          <w:sz w:val="24"/>
          <w:szCs w:val="24"/>
          <w:lang w:eastAsia="ru-RU"/>
        </w:rPr>
        <w:t>нефте</w:t>
      </w:r>
      <w:proofErr w:type="spellEnd"/>
      <w:r>
        <w:rPr>
          <w:rFonts w:ascii="Times New Roman" w:eastAsia="Times New Roman" w:hAnsi="Times New Roman"/>
          <w:sz w:val="24"/>
          <w:szCs w:val="24"/>
          <w:lang w:eastAsia="ru-RU"/>
        </w:rPr>
        <w:t xml:space="preserve">- и газопроводы, артезианские скважины для технического водоснабжения, </w:t>
      </w:r>
      <w:proofErr w:type="spellStart"/>
      <w:r>
        <w:rPr>
          <w:rFonts w:ascii="Times New Roman" w:eastAsia="Times New Roman" w:hAnsi="Times New Roman"/>
          <w:sz w:val="24"/>
          <w:szCs w:val="24"/>
          <w:lang w:eastAsia="ru-RU"/>
        </w:rPr>
        <w:t>водоохлаждающие</w:t>
      </w:r>
      <w:proofErr w:type="spellEnd"/>
      <w:r>
        <w:rPr>
          <w:rFonts w:ascii="Times New Roman" w:eastAsia="Times New Roman" w:hAnsi="Times New Roman"/>
          <w:sz w:val="24"/>
          <w:szCs w:val="24"/>
          <w:lang w:eastAsia="ru-RU"/>
        </w:rPr>
        <w:t xml:space="preserve">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 </w:t>
      </w:r>
      <w:bookmarkStart w:id="231" w:name="_Toc398890959"/>
    </w:p>
    <w:p w:rsidR="00E63E70" w:rsidRDefault="00E63E70" w:rsidP="00E63E70">
      <w:pPr>
        <w:keepNext/>
        <w:spacing w:before="120" w:after="0" w:line="240" w:lineRule="auto"/>
        <w:ind w:firstLine="709"/>
        <w:outlineLvl w:val="2"/>
        <w:rPr>
          <w:rFonts w:ascii="Times New Roman" w:eastAsia="MS Mincho" w:hAnsi="Times New Roman"/>
          <w:b/>
          <w:bCs/>
          <w:sz w:val="24"/>
          <w:szCs w:val="26"/>
          <w:lang w:eastAsia="ru-RU"/>
        </w:rPr>
      </w:pPr>
      <w:bookmarkStart w:id="232" w:name="_Toc452336995"/>
      <w:bookmarkStart w:id="233" w:name="_Toc414831582"/>
      <w:r>
        <w:rPr>
          <w:rFonts w:ascii="Times New Roman" w:eastAsia="MS Mincho" w:hAnsi="Times New Roman"/>
          <w:b/>
          <w:bCs/>
          <w:sz w:val="24"/>
          <w:szCs w:val="26"/>
          <w:lang w:eastAsia="ru-RU"/>
        </w:rPr>
        <w:t>Статья 3</w:t>
      </w:r>
      <w:r w:rsidR="00366396">
        <w:rPr>
          <w:rFonts w:ascii="Times New Roman" w:eastAsia="MS Mincho" w:hAnsi="Times New Roman"/>
          <w:b/>
          <w:bCs/>
          <w:sz w:val="24"/>
          <w:szCs w:val="26"/>
          <w:lang w:eastAsia="ru-RU"/>
        </w:rPr>
        <w:t>4</w:t>
      </w:r>
      <w:r>
        <w:rPr>
          <w:rFonts w:ascii="Times New Roman" w:eastAsia="MS Mincho" w:hAnsi="Times New Roman"/>
          <w:b/>
          <w:bCs/>
          <w:sz w:val="24"/>
          <w:szCs w:val="26"/>
          <w:lang w:eastAsia="ru-RU"/>
        </w:rPr>
        <w:t>. Санитарно-защитные зоны стационарных передающих радиотехнических объектов.</w:t>
      </w:r>
      <w:bookmarkEnd w:id="231"/>
      <w:bookmarkEnd w:id="232"/>
      <w:bookmarkEnd w:id="233"/>
    </w:p>
    <w:p w:rsidR="00E63E70" w:rsidRPr="006008EF" w:rsidRDefault="00E63E70" w:rsidP="00E63E70">
      <w:pPr>
        <w:spacing w:before="120" w:after="0" w:line="240" w:lineRule="auto"/>
        <w:ind w:firstLine="709"/>
        <w:jc w:val="both"/>
        <w:rPr>
          <w:rFonts w:ascii="Times New Roman" w:eastAsia="Times New Roman" w:hAnsi="Times New Roman"/>
          <w:b/>
          <w:sz w:val="24"/>
          <w:szCs w:val="24"/>
          <w:lang w:eastAsia="ru-RU"/>
        </w:rPr>
      </w:pPr>
      <w:r w:rsidRPr="006008EF">
        <w:rPr>
          <w:rFonts w:ascii="Times New Roman" w:eastAsia="Times New Roman" w:hAnsi="Times New Roman"/>
          <w:b/>
          <w:sz w:val="24"/>
          <w:szCs w:val="24"/>
          <w:lang w:eastAsia="ru-RU"/>
        </w:rPr>
        <w:t>Регламентирующий документ.</w:t>
      </w:r>
    </w:p>
    <w:p w:rsidR="00E63E70" w:rsidRPr="006008EF" w:rsidRDefault="00E63E70" w:rsidP="00E63E70">
      <w:pPr>
        <w:spacing w:after="0" w:line="240" w:lineRule="auto"/>
        <w:ind w:firstLine="709"/>
        <w:jc w:val="both"/>
        <w:rPr>
          <w:rFonts w:ascii="Times New Roman" w:eastAsia="Times New Roman" w:hAnsi="Times New Roman"/>
          <w:sz w:val="24"/>
          <w:szCs w:val="24"/>
          <w:lang w:eastAsia="ru-RU"/>
        </w:rPr>
      </w:pPr>
      <w:r w:rsidRPr="006008EF">
        <w:rPr>
          <w:rFonts w:ascii="Times New Roman" w:eastAsia="Times New Roman" w:hAnsi="Times New Roman"/>
          <w:sz w:val="24"/>
          <w:szCs w:val="24"/>
          <w:lang w:eastAsia="ru-RU"/>
        </w:rPr>
        <w:t>СанПиН 2.1.8/2.2.4.1383-03 "Гигиенические требования к размещению и эксплуатации передающих радиотехнических объектов".</w:t>
      </w:r>
    </w:p>
    <w:p w:rsidR="00E63E70" w:rsidRPr="006008EF" w:rsidRDefault="00E63E70" w:rsidP="00E63E70">
      <w:pPr>
        <w:keepNext/>
        <w:spacing w:before="120" w:after="0" w:line="240" w:lineRule="auto"/>
        <w:ind w:firstLine="567"/>
        <w:jc w:val="both"/>
        <w:outlineLvl w:val="2"/>
        <w:rPr>
          <w:rFonts w:ascii="Times New Roman" w:eastAsia="Times New Roman" w:hAnsi="Times New Roman"/>
          <w:b/>
          <w:bCs/>
          <w:sz w:val="24"/>
          <w:szCs w:val="26"/>
          <w:lang w:eastAsia="ru-RU"/>
        </w:rPr>
      </w:pPr>
      <w:bookmarkStart w:id="234" w:name="_Toc336271811"/>
      <w:bookmarkStart w:id="235" w:name="_Toc336271791"/>
      <w:bookmarkStart w:id="236" w:name="_Toc330317455"/>
      <w:bookmarkStart w:id="237" w:name="_Toc452336997"/>
      <w:bookmarkStart w:id="238" w:name="_Toc414831584"/>
      <w:bookmarkStart w:id="239" w:name="_Toc398890961"/>
      <w:r w:rsidRPr="006008EF">
        <w:rPr>
          <w:rFonts w:ascii="Times New Roman" w:eastAsia="Times New Roman" w:hAnsi="Times New Roman"/>
          <w:b/>
          <w:bCs/>
          <w:sz w:val="24"/>
          <w:szCs w:val="26"/>
          <w:lang w:eastAsia="ru-RU"/>
        </w:rPr>
        <w:t>Статья 3</w:t>
      </w:r>
      <w:r w:rsidR="00366396">
        <w:rPr>
          <w:rFonts w:ascii="Times New Roman" w:eastAsia="Times New Roman" w:hAnsi="Times New Roman"/>
          <w:b/>
          <w:bCs/>
          <w:sz w:val="24"/>
          <w:szCs w:val="26"/>
          <w:lang w:eastAsia="ru-RU"/>
        </w:rPr>
        <w:t>5</w:t>
      </w:r>
      <w:r w:rsidRPr="006008EF">
        <w:rPr>
          <w:rFonts w:ascii="Times New Roman" w:eastAsia="Times New Roman" w:hAnsi="Times New Roman"/>
          <w:b/>
          <w:bCs/>
          <w:sz w:val="24"/>
          <w:szCs w:val="26"/>
          <w:lang w:eastAsia="ru-RU"/>
        </w:rPr>
        <w:t xml:space="preserve">. Зоны минимальных расстояний </w:t>
      </w:r>
      <w:bookmarkEnd w:id="234"/>
      <w:bookmarkEnd w:id="235"/>
      <w:bookmarkEnd w:id="236"/>
      <w:r w:rsidRPr="006008EF">
        <w:rPr>
          <w:rFonts w:ascii="Times New Roman" w:eastAsia="Times New Roman" w:hAnsi="Times New Roman"/>
          <w:b/>
          <w:bCs/>
          <w:sz w:val="24"/>
          <w:szCs w:val="26"/>
          <w:lang w:eastAsia="ru-RU"/>
        </w:rPr>
        <w:t>магистральных дорог улично-дорожной сети населенных пунктов до застройки.</w:t>
      </w:r>
      <w:bookmarkEnd w:id="237"/>
      <w:bookmarkEnd w:id="238"/>
      <w:bookmarkEnd w:id="239"/>
    </w:p>
    <w:p w:rsidR="00E63E70" w:rsidRPr="006008EF" w:rsidRDefault="00E63E70" w:rsidP="00E63E70">
      <w:pPr>
        <w:spacing w:before="120" w:after="0" w:line="240" w:lineRule="auto"/>
        <w:ind w:firstLine="567"/>
        <w:jc w:val="both"/>
        <w:rPr>
          <w:rFonts w:ascii="Times New Roman" w:eastAsia="Times New Roman" w:hAnsi="Times New Roman"/>
          <w:b/>
          <w:sz w:val="24"/>
          <w:szCs w:val="24"/>
          <w:lang w:eastAsia="ru-RU"/>
        </w:rPr>
      </w:pPr>
      <w:r w:rsidRPr="006008EF">
        <w:rPr>
          <w:rFonts w:ascii="Times New Roman" w:eastAsia="Times New Roman" w:hAnsi="Times New Roman"/>
          <w:b/>
          <w:sz w:val="24"/>
          <w:szCs w:val="24"/>
          <w:lang w:eastAsia="ru-RU"/>
        </w:rPr>
        <w:t>Регламентирующий документ.</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sidRPr="006008EF">
        <w:rPr>
          <w:rFonts w:ascii="Times New Roman" w:eastAsia="Times New Roman" w:hAnsi="Times New Roman"/>
          <w:bCs/>
          <w:sz w:val="24"/>
          <w:szCs w:val="24"/>
          <w:lang w:eastAsia="ru-RU"/>
        </w:rPr>
        <w:t>СП 42.13330.2011 «СНиП 2.07.01-89* Градостроительство.</w:t>
      </w:r>
      <w:r>
        <w:rPr>
          <w:rFonts w:ascii="Times New Roman" w:eastAsia="Times New Roman" w:hAnsi="Times New Roman"/>
          <w:bCs/>
          <w:sz w:val="24"/>
          <w:szCs w:val="24"/>
          <w:lang w:eastAsia="ru-RU"/>
        </w:rPr>
        <w:t xml:space="preserve"> Планировка и застройка городских и сельских поселений», п. 11.6</w:t>
      </w:r>
      <w:r>
        <w:rPr>
          <w:rFonts w:ascii="Times New Roman" w:eastAsia="Times New Roman" w:hAnsi="Times New Roman"/>
          <w:sz w:val="24"/>
          <w:szCs w:val="24"/>
          <w:lang w:eastAsia="ru-RU"/>
        </w:rPr>
        <w:t>.</w:t>
      </w:r>
    </w:p>
    <w:p w:rsidR="00E63E70" w:rsidRDefault="00E63E70" w:rsidP="00E63E70">
      <w:pPr>
        <w:spacing w:before="120" w:after="0" w:line="240" w:lineRule="auto"/>
        <w:ind w:firstLine="567"/>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Порядок установления и размеры, режим использования территории. </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Расстояние от края основной проезжей части магистральных дорог улично-дорожной сети населенных пунктов до линии регулирования жилой застройки (границы застройки, устанавливаемой при размещении зданий, строений и сооружений, с отступом от красной линии или от границ земельного участка) следует принимать не менее </w:t>
      </w:r>
      <w:smartTag w:uri="urn:schemas-microsoft-com:office:smarttags" w:element="metricconverter">
        <w:smartTagPr>
          <w:attr w:name="ProductID" w:val="50 м"/>
        </w:smartTagPr>
        <w:r>
          <w:rPr>
            <w:rFonts w:ascii="Times New Roman" w:eastAsia="Times New Roman" w:hAnsi="Times New Roman"/>
            <w:sz w:val="24"/>
            <w:szCs w:val="24"/>
            <w:lang w:eastAsia="ru-RU"/>
          </w:rPr>
          <w:t>50 м</w:t>
        </w:r>
      </w:smartTag>
      <w:r>
        <w:rPr>
          <w:rFonts w:ascii="Times New Roman" w:eastAsia="Times New Roman" w:hAnsi="Times New Roman"/>
          <w:sz w:val="24"/>
          <w:szCs w:val="24"/>
          <w:lang w:eastAsia="ru-RU"/>
        </w:rPr>
        <w:t xml:space="preserve">, а при условии применения </w:t>
      </w:r>
      <w:proofErr w:type="spellStart"/>
      <w:r>
        <w:rPr>
          <w:rFonts w:ascii="Times New Roman" w:eastAsia="Times New Roman" w:hAnsi="Times New Roman"/>
          <w:sz w:val="24"/>
          <w:szCs w:val="24"/>
          <w:lang w:eastAsia="ru-RU"/>
        </w:rPr>
        <w:t>шумозащитных</w:t>
      </w:r>
      <w:proofErr w:type="spellEnd"/>
      <w:r>
        <w:rPr>
          <w:rFonts w:ascii="Times New Roman" w:eastAsia="Times New Roman" w:hAnsi="Times New Roman"/>
          <w:sz w:val="24"/>
          <w:szCs w:val="24"/>
          <w:lang w:eastAsia="ru-RU"/>
        </w:rPr>
        <w:t xml:space="preserve"> устройств, обеспечивающих требования СП 51.13330, не менее </w:t>
      </w:r>
      <w:smartTag w:uri="urn:schemas-microsoft-com:office:smarttags" w:element="metricconverter">
        <w:smartTagPr>
          <w:attr w:name="ProductID" w:val="25 м"/>
        </w:smartTagPr>
        <w:r>
          <w:rPr>
            <w:rFonts w:ascii="Times New Roman" w:eastAsia="Times New Roman" w:hAnsi="Times New Roman"/>
            <w:sz w:val="24"/>
            <w:szCs w:val="24"/>
            <w:lang w:eastAsia="ru-RU"/>
          </w:rPr>
          <w:t>25 м</w:t>
        </w:r>
      </w:smartTag>
      <w:r>
        <w:rPr>
          <w:rFonts w:ascii="Times New Roman" w:eastAsia="Times New Roman" w:hAnsi="Times New Roman"/>
          <w:sz w:val="24"/>
          <w:szCs w:val="24"/>
          <w:lang w:eastAsia="ru-RU"/>
        </w:rPr>
        <w:t>.</w:t>
      </w:r>
    </w:p>
    <w:p w:rsidR="00E63E70" w:rsidRDefault="00E63E70" w:rsidP="00E63E70">
      <w:pPr>
        <w:spacing w:after="0" w:line="240" w:lineRule="auto"/>
        <w:ind w:firstLine="567"/>
        <w:jc w:val="both"/>
        <w:rPr>
          <w:rFonts w:ascii="Times New Roman" w:eastAsia="Times New Roman" w:hAnsi="Times New Roman"/>
          <w:sz w:val="24"/>
          <w:szCs w:val="24"/>
          <w:lang w:eastAsia="ru-RU"/>
        </w:rPr>
      </w:pPr>
    </w:p>
    <w:p w:rsidR="00E63E70" w:rsidRDefault="00E63E70" w:rsidP="00E63E70">
      <w:pPr>
        <w:keepNext/>
        <w:spacing w:before="120" w:after="0" w:line="240" w:lineRule="auto"/>
        <w:ind w:firstLine="567"/>
        <w:jc w:val="both"/>
        <w:outlineLvl w:val="2"/>
        <w:rPr>
          <w:rFonts w:ascii="Times New Roman" w:eastAsia="Times New Roman" w:hAnsi="Times New Roman"/>
          <w:b/>
          <w:bCs/>
          <w:sz w:val="24"/>
          <w:szCs w:val="26"/>
          <w:lang w:eastAsia="ru-RU"/>
        </w:rPr>
      </w:pPr>
      <w:bookmarkStart w:id="240" w:name="_Toc452336998"/>
      <w:bookmarkStart w:id="241" w:name="_Toc414831585"/>
      <w:bookmarkStart w:id="242" w:name="_Toc398890962"/>
      <w:r>
        <w:rPr>
          <w:rFonts w:ascii="Times New Roman" w:eastAsia="Times New Roman" w:hAnsi="Times New Roman"/>
          <w:b/>
          <w:bCs/>
          <w:sz w:val="24"/>
          <w:szCs w:val="26"/>
          <w:lang w:eastAsia="ru-RU"/>
        </w:rPr>
        <w:lastRenderedPageBreak/>
        <w:t>Статья 3</w:t>
      </w:r>
      <w:r w:rsidR="00366396">
        <w:rPr>
          <w:rFonts w:ascii="Times New Roman" w:eastAsia="Times New Roman" w:hAnsi="Times New Roman"/>
          <w:b/>
          <w:bCs/>
          <w:sz w:val="24"/>
          <w:szCs w:val="26"/>
          <w:lang w:eastAsia="ru-RU"/>
        </w:rPr>
        <w:t>6</w:t>
      </w:r>
      <w:r>
        <w:rPr>
          <w:rFonts w:ascii="Times New Roman" w:eastAsia="Times New Roman" w:hAnsi="Times New Roman"/>
          <w:b/>
          <w:bCs/>
          <w:sz w:val="24"/>
          <w:szCs w:val="26"/>
          <w:lang w:eastAsia="ru-RU"/>
        </w:rPr>
        <w:t>. Придорожные полосы автомобильных дорог.</w:t>
      </w:r>
      <w:bookmarkEnd w:id="240"/>
      <w:bookmarkEnd w:id="241"/>
      <w:bookmarkEnd w:id="242"/>
    </w:p>
    <w:p w:rsidR="00E63E70" w:rsidRDefault="00E63E70" w:rsidP="00E63E70">
      <w:pPr>
        <w:spacing w:before="120" w:after="0" w:line="240" w:lineRule="auto"/>
        <w:ind w:firstLine="567"/>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Регламентирующий документ.</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Федеральный </w:t>
      </w:r>
      <w:r w:rsidRPr="00D94FBC">
        <w:rPr>
          <w:rFonts w:ascii="Times New Roman" w:eastAsia="Times New Roman" w:hAnsi="Times New Roman"/>
          <w:sz w:val="24"/>
          <w:szCs w:val="24"/>
          <w:lang w:eastAsia="ru-RU"/>
        </w:rPr>
        <w:t>закон от 8.11.2007 г. № 257-ФЗ "Об автомобильных д</w:t>
      </w:r>
      <w:r>
        <w:rPr>
          <w:rFonts w:ascii="Times New Roman" w:eastAsia="Times New Roman" w:hAnsi="Times New Roman"/>
          <w:sz w:val="24"/>
          <w:szCs w:val="24"/>
          <w:lang w:eastAsia="ru-RU"/>
        </w:rPr>
        <w:t>орогах и о дорожной деятельности в Российской Федерации и о внесении изменений в отдельные законодательные акты Российской Федерации", ст. 26.</w:t>
      </w:r>
    </w:p>
    <w:p w:rsidR="00E63E70" w:rsidRDefault="00E63E70" w:rsidP="00E63E70">
      <w:pPr>
        <w:spacing w:before="120"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Порядок установления и размеры.</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Для автомобильных дорог, за исключением автомобильных дорог, расположенных в границах населенных пунктов, устанавливаются придорожные полосы, считая от границы земельного отвода.</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зависимости от класса и (или) категории автомобильных дорог с учетом перспектив их развития ширина каждой придорожной полосы устанавливается в размере:</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семидесяти пяти метров - для автомобильных дорог первой и второй категорий;</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пятидесяти метров - для автомобильных дорог третьей и четвертой категорий;</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 двадцати пяти метров - для автомобильных дорог пятой категории;</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 ста метров - для подъездных дорог, соединяющих административные центры (столицы) субъектов Российской Федерации, построенных для объездов городов с численностью населения до двухсот пятидесяти тысяч человек;</w:t>
      </w:r>
    </w:p>
    <w:p w:rsidR="00E63E70" w:rsidRDefault="00E63E70" w:rsidP="00E63E70">
      <w:pPr>
        <w:keepNext/>
        <w:spacing w:before="120" w:after="0" w:line="240" w:lineRule="auto"/>
        <w:ind w:firstLine="709"/>
        <w:jc w:val="both"/>
        <w:outlineLvl w:val="2"/>
        <w:rPr>
          <w:rFonts w:ascii="Times New Roman" w:eastAsia="Times New Roman" w:hAnsi="Times New Roman"/>
          <w:b/>
          <w:bCs/>
          <w:sz w:val="24"/>
          <w:szCs w:val="24"/>
          <w:lang w:eastAsia="ru-RU"/>
        </w:rPr>
      </w:pPr>
      <w:bookmarkStart w:id="243" w:name="_Toc452337004"/>
      <w:bookmarkStart w:id="244" w:name="_Toc414831591"/>
      <w:bookmarkStart w:id="245" w:name="_Toc398890967"/>
      <w:r w:rsidRPr="00161090">
        <w:rPr>
          <w:rFonts w:ascii="Times New Roman" w:eastAsia="Times New Roman" w:hAnsi="Times New Roman"/>
          <w:b/>
          <w:bCs/>
          <w:sz w:val="24"/>
          <w:szCs w:val="24"/>
          <w:lang w:eastAsia="ru-RU"/>
        </w:rPr>
        <w:t>Статья 3</w:t>
      </w:r>
      <w:r w:rsidR="00366396" w:rsidRPr="00161090">
        <w:rPr>
          <w:rFonts w:ascii="Times New Roman" w:eastAsia="Times New Roman" w:hAnsi="Times New Roman"/>
          <w:b/>
          <w:bCs/>
          <w:sz w:val="24"/>
          <w:szCs w:val="24"/>
          <w:lang w:eastAsia="ru-RU"/>
        </w:rPr>
        <w:t>7</w:t>
      </w:r>
      <w:r w:rsidRPr="00161090">
        <w:rPr>
          <w:rFonts w:ascii="Times New Roman" w:eastAsia="Times New Roman" w:hAnsi="Times New Roman"/>
          <w:b/>
          <w:bCs/>
          <w:sz w:val="24"/>
          <w:szCs w:val="24"/>
          <w:lang w:eastAsia="ru-RU"/>
        </w:rPr>
        <w:t>. Охранные</w:t>
      </w:r>
      <w:r>
        <w:rPr>
          <w:rFonts w:ascii="Times New Roman" w:eastAsia="Times New Roman" w:hAnsi="Times New Roman"/>
          <w:b/>
          <w:bCs/>
          <w:sz w:val="24"/>
          <w:szCs w:val="24"/>
          <w:lang w:eastAsia="ru-RU"/>
        </w:rPr>
        <w:t xml:space="preserve"> зоны объектов газораспределительной сети.</w:t>
      </w:r>
      <w:bookmarkEnd w:id="243"/>
      <w:bookmarkEnd w:id="244"/>
      <w:bookmarkEnd w:id="245"/>
    </w:p>
    <w:p w:rsidR="00E63E70" w:rsidRDefault="00E63E70" w:rsidP="00E63E70">
      <w:pPr>
        <w:spacing w:before="120" w:after="0" w:line="240" w:lineRule="auto"/>
        <w:ind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Регламентирующий документ.</w:t>
      </w:r>
    </w:p>
    <w:p w:rsidR="00E63E70" w:rsidRDefault="00E63E70" w:rsidP="00E63E70">
      <w:pPr>
        <w:spacing w:after="0" w:line="240" w:lineRule="auto"/>
        <w:ind w:firstLine="709"/>
        <w:jc w:val="both"/>
        <w:rPr>
          <w:rFonts w:ascii="Times New Roman" w:eastAsia="Times New Roman" w:hAnsi="Times New Roman"/>
          <w:b/>
          <w:sz w:val="24"/>
          <w:szCs w:val="24"/>
          <w:lang w:eastAsia="ru-RU"/>
        </w:rPr>
      </w:pPr>
      <w:r>
        <w:rPr>
          <w:rFonts w:ascii="Times New Roman" w:eastAsia="Times New Roman" w:hAnsi="Times New Roman"/>
          <w:sz w:val="24"/>
          <w:szCs w:val="24"/>
          <w:lang w:eastAsia="ru-RU"/>
        </w:rPr>
        <w:t xml:space="preserve">Постановление </w:t>
      </w:r>
      <w:r w:rsidRPr="004A546C">
        <w:rPr>
          <w:rFonts w:ascii="Times New Roman" w:eastAsia="Times New Roman" w:hAnsi="Times New Roman"/>
          <w:sz w:val="24"/>
          <w:szCs w:val="24"/>
          <w:lang w:eastAsia="ru-RU"/>
        </w:rPr>
        <w:t xml:space="preserve">Правительства РФ от 20 ноября </w:t>
      </w:r>
      <w:smartTag w:uri="urn:schemas-microsoft-com:office:smarttags" w:element="metricconverter">
        <w:smartTagPr>
          <w:attr w:name="ProductID" w:val="2000 г"/>
        </w:smartTagPr>
        <w:r w:rsidRPr="004A546C">
          <w:rPr>
            <w:rFonts w:ascii="Times New Roman" w:eastAsia="Times New Roman" w:hAnsi="Times New Roman"/>
            <w:sz w:val="24"/>
            <w:szCs w:val="24"/>
            <w:lang w:eastAsia="ru-RU"/>
          </w:rPr>
          <w:t>2000 г</w:t>
        </w:r>
      </w:smartTag>
      <w:r w:rsidRPr="004A546C">
        <w:rPr>
          <w:rFonts w:ascii="Times New Roman" w:eastAsia="Times New Roman" w:hAnsi="Times New Roman"/>
          <w:sz w:val="24"/>
          <w:szCs w:val="24"/>
          <w:lang w:eastAsia="ru-RU"/>
        </w:rPr>
        <w:t>. № 878 "Об утверждении Правил охраны газораспределительных сетей".</w:t>
      </w:r>
    </w:p>
    <w:p w:rsidR="00E63E70" w:rsidRDefault="00E63E70" w:rsidP="00E63E70">
      <w:pPr>
        <w:spacing w:before="120"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Порядок установления и размеры.</w:t>
      </w:r>
    </w:p>
    <w:p w:rsidR="00E63E70" w:rsidRDefault="00E63E70" w:rsidP="00E63E70">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Для газораспределительных сетей установлены следующие охранные зоны:</w:t>
      </w:r>
    </w:p>
    <w:p w:rsidR="00E63E70" w:rsidRDefault="00E63E70" w:rsidP="00E63E70">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а) вдоль трасс наружных газопроводов - в виде территории, ограниченной условными линиями, проходящими на расстоянии </w:t>
      </w:r>
      <w:smartTag w:uri="urn:schemas-microsoft-com:office:smarttags" w:element="metricconverter">
        <w:smartTagPr>
          <w:attr w:name="ProductID" w:val="2 метров"/>
        </w:smartTagPr>
        <w:r>
          <w:rPr>
            <w:rFonts w:ascii="Times New Roman" w:eastAsia="Times New Roman" w:hAnsi="Times New Roman"/>
            <w:sz w:val="24"/>
            <w:szCs w:val="24"/>
            <w:lang w:eastAsia="ru-RU"/>
          </w:rPr>
          <w:t>2 метров</w:t>
        </w:r>
      </w:smartTag>
      <w:r>
        <w:rPr>
          <w:rFonts w:ascii="Times New Roman" w:eastAsia="Times New Roman" w:hAnsi="Times New Roman"/>
          <w:sz w:val="24"/>
          <w:szCs w:val="24"/>
          <w:lang w:eastAsia="ru-RU"/>
        </w:rPr>
        <w:t xml:space="preserve"> с каждой стороны газопровода;</w:t>
      </w:r>
    </w:p>
    <w:p w:rsidR="00E63E70" w:rsidRDefault="00E63E70" w:rsidP="00E63E70">
      <w:pPr>
        <w:tabs>
          <w:tab w:val="left" w:pos="851"/>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б) вдоль трасс подземных газопроводов из полиэтиленовых труб при использовании медного провода для обозначения трассы газопровода - в виде территории, ограниченной условными линиями, проходящими на расстоянии </w:t>
      </w:r>
      <w:smartTag w:uri="urn:schemas-microsoft-com:office:smarttags" w:element="metricconverter">
        <w:smartTagPr>
          <w:attr w:name="ProductID" w:val="3 метров"/>
        </w:smartTagPr>
        <w:r>
          <w:rPr>
            <w:rFonts w:ascii="Times New Roman" w:eastAsia="Times New Roman" w:hAnsi="Times New Roman"/>
            <w:sz w:val="24"/>
            <w:szCs w:val="24"/>
            <w:lang w:eastAsia="ru-RU"/>
          </w:rPr>
          <w:t>3 метров</w:t>
        </w:r>
      </w:smartTag>
      <w:r>
        <w:rPr>
          <w:rFonts w:ascii="Times New Roman" w:eastAsia="Times New Roman" w:hAnsi="Times New Roman"/>
          <w:sz w:val="24"/>
          <w:szCs w:val="24"/>
          <w:lang w:eastAsia="ru-RU"/>
        </w:rPr>
        <w:t xml:space="preserve"> от газопровода со стороны провода и </w:t>
      </w:r>
      <w:smartTag w:uri="urn:schemas-microsoft-com:office:smarttags" w:element="metricconverter">
        <w:smartTagPr>
          <w:attr w:name="ProductID" w:val="2 метров"/>
        </w:smartTagPr>
        <w:r>
          <w:rPr>
            <w:rFonts w:ascii="Times New Roman" w:eastAsia="Times New Roman" w:hAnsi="Times New Roman"/>
            <w:sz w:val="24"/>
            <w:szCs w:val="24"/>
            <w:lang w:eastAsia="ru-RU"/>
          </w:rPr>
          <w:t>2 метров</w:t>
        </w:r>
      </w:smartTag>
      <w:r>
        <w:rPr>
          <w:rFonts w:ascii="Times New Roman" w:eastAsia="Times New Roman" w:hAnsi="Times New Roman"/>
          <w:sz w:val="24"/>
          <w:szCs w:val="24"/>
          <w:lang w:eastAsia="ru-RU"/>
        </w:rPr>
        <w:t xml:space="preserve"> - с противоположной стороны;</w:t>
      </w:r>
    </w:p>
    <w:p w:rsidR="00E63E70" w:rsidRDefault="00E63E70" w:rsidP="00E63E70">
      <w:pPr>
        <w:tabs>
          <w:tab w:val="left" w:pos="851"/>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г) вокруг отдельно стоящих газорегуляторных пунктов - в виде территории, ограниченной замкнутой линией, проведенной на расстоянии </w:t>
      </w:r>
      <w:smartTag w:uri="urn:schemas-microsoft-com:office:smarttags" w:element="metricconverter">
        <w:smartTagPr>
          <w:attr w:name="ProductID" w:val="10 метров"/>
        </w:smartTagPr>
        <w:r>
          <w:rPr>
            <w:rFonts w:ascii="Times New Roman" w:eastAsia="Times New Roman" w:hAnsi="Times New Roman"/>
            <w:sz w:val="24"/>
            <w:szCs w:val="24"/>
            <w:lang w:eastAsia="ru-RU"/>
          </w:rPr>
          <w:t>10 метров</w:t>
        </w:r>
      </w:smartTag>
      <w:r>
        <w:rPr>
          <w:rFonts w:ascii="Times New Roman" w:eastAsia="Times New Roman" w:hAnsi="Times New Roman"/>
          <w:sz w:val="24"/>
          <w:szCs w:val="24"/>
          <w:lang w:eastAsia="ru-RU"/>
        </w:rPr>
        <w:t xml:space="preserve"> от границ этих объектов. Для газорегуляторных пунктов, пристроенных к зданиям, охранная зона не регламентируется;</w:t>
      </w:r>
    </w:p>
    <w:p w:rsidR="00E63E70" w:rsidRDefault="00E63E70" w:rsidP="00E63E70">
      <w:pPr>
        <w:tabs>
          <w:tab w:val="left" w:pos="851"/>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е) вдоль трасс межпоселковых газопроводов, проходящих по лесам и древесно-кустарниковой растительности, - в виде просек шириной </w:t>
      </w:r>
      <w:smartTag w:uri="urn:schemas-microsoft-com:office:smarttags" w:element="metricconverter">
        <w:smartTagPr>
          <w:attr w:name="ProductID" w:val="6 метров"/>
        </w:smartTagPr>
        <w:r>
          <w:rPr>
            <w:rFonts w:ascii="Times New Roman" w:eastAsia="Times New Roman" w:hAnsi="Times New Roman"/>
            <w:sz w:val="24"/>
            <w:szCs w:val="24"/>
            <w:lang w:eastAsia="ru-RU"/>
          </w:rPr>
          <w:t>6 метров</w:t>
        </w:r>
      </w:smartTag>
      <w:r>
        <w:rPr>
          <w:rFonts w:ascii="Times New Roman" w:eastAsia="Times New Roman" w:hAnsi="Times New Roman"/>
          <w:sz w:val="24"/>
          <w:szCs w:val="24"/>
          <w:lang w:eastAsia="ru-RU"/>
        </w:rPr>
        <w:t xml:space="preserve">, по </w:t>
      </w:r>
      <w:smartTag w:uri="urn:schemas-microsoft-com:office:smarttags" w:element="metricconverter">
        <w:smartTagPr>
          <w:attr w:name="ProductID" w:val="3 метра"/>
        </w:smartTagPr>
        <w:r>
          <w:rPr>
            <w:rFonts w:ascii="Times New Roman" w:eastAsia="Times New Roman" w:hAnsi="Times New Roman"/>
            <w:sz w:val="24"/>
            <w:szCs w:val="24"/>
            <w:lang w:eastAsia="ru-RU"/>
          </w:rPr>
          <w:t>3 метра</w:t>
        </w:r>
      </w:smartTag>
      <w:r>
        <w:rPr>
          <w:rFonts w:ascii="Times New Roman" w:eastAsia="Times New Roman" w:hAnsi="Times New Roman"/>
          <w:sz w:val="24"/>
          <w:szCs w:val="24"/>
          <w:lang w:eastAsia="ru-RU"/>
        </w:rPr>
        <w:t xml:space="preserve"> с каждой стороны газопровода. Для надземных участков газопроводов расстояние от деревьев до трубопровода должно быть не менее высоты деревьев в течение всего срока эксплуатации газопровода.</w:t>
      </w:r>
    </w:p>
    <w:p w:rsidR="00E63E70" w:rsidRDefault="00E63E70" w:rsidP="00E63E70">
      <w:pPr>
        <w:tabs>
          <w:tab w:val="left" w:pos="851"/>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Отсчет расстояний при определении охранных зон газопроводов производится от оси газопровода - для однониточных газопроводов и от осей крайних ниток газопроводов - для многониточных.</w:t>
      </w:r>
    </w:p>
    <w:p w:rsidR="00E63E70" w:rsidRDefault="00366396" w:rsidP="00E63E70">
      <w:pPr>
        <w:keepNext/>
        <w:tabs>
          <w:tab w:val="left" w:pos="851"/>
          <w:tab w:val="left" w:pos="1134"/>
        </w:tabs>
        <w:spacing w:before="120" w:after="0" w:line="240" w:lineRule="auto"/>
        <w:ind w:firstLine="709"/>
        <w:jc w:val="both"/>
        <w:outlineLvl w:val="2"/>
        <w:rPr>
          <w:rFonts w:ascii="Times New Roman" w:eastAsia="Times New Roman" w:hAnsi="Times New Roman"/>
          <w:b/>
          <w:bCs/>
          <w:sz w:val="24"/>
          <w:szCs w:val="24"/>
          <w:lang w:eastAsia="ru-RU"/>
        </w:rPr>
      </w:pPr>
      <w:bookmarkStart w:id="246" w:name="_Toc452337005"/>
      <w:bookmarkStart w:id="247" w:name="_Toc414831592"/>
      <w:bookmarkStart w:id="248" w:name="_Toc398890968"/>
      <w:bookmarkStart w:id="249" w:name="_Toc336271814"/>
      <w:bookmarkStart w:id="250" w:name="_Toc336271794"/>
      <w:r>
        <w:rPr>
          <w:rFonts w:ascii="Times New Roman" w:eastAsia="Times New Roman" w:hAnsi="Times New Roman"/>
          <w:b/>
          <w:bCs/>
          <w:sz w:val="24"/>
          <w:szCs w:val="24"/>
          <w:lang w:eastAsia="ru-RU"/>
        </w:rPr>
        <w:t>Статья 38</w:t>
      </w:r>
      <w:r w:rsidR="00E63E70">
        <w:rPr>
          <w:rFonts w:ascii="Times New Roman" w:eastAsia="Times New Roman" w:hAnsi="Times New Roman"/>
          <w:b/>
          <w:bCs/>
          <w:sz w:val="24"/>
          <w:szCs w:val="24"/>
          <w:lang w:eastAsia="ru-RU"/>
        </w:rPr>
        <w:t>. Охранные зоны магистральных трубопроводов.</w:t>
      </w:r>
      <w:bookmarkEnd w:id="246"/>
      <w:bookmarkEnd w:id="247"/>
      <w:bookmarkEnd w:id="248"/>
    </w:p>
    <w:p w:rsidR="00E63E70" w:rsidRDefault="00E63E70" w:rsidP="00E63E70">
      <w:pPr>
        <w:spacing w:before="120" w:after="0" w:line="240" w:lineRule="auto"/>
        <w:ind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Регламентирующий документ.</w:t>
      </w:r>
    </w:p>
    <w:p w:rsidR="00E63E70" w:rsidRDefault="00E63E70" w:rsidP="00E63E70">
      <w:pPr>
        <w:spacing w:after="0" w:line="240" w:lineRule="auto"/>
        <w:ind w:firstLine="709"/>
        <w:jc w:val="both"/>
        <w:rPr>
          <w:rFonts w:ascii="Times New Roman" w:hAnsi="Times New Roman"/>
          <w:sz w:val="24"/>
          <w:szCs w:val="24"/>
        </w:rPr>
      </w:pPr>
      <w:r w:rsidRPr="00D03166">
        <w:rPr>
          <w:rFonts w:ascii="Times New Roman" w:hAnsi="Times New Roman"/>
          <w:sz w:val="24"/>
          <w:szCs w:val="24"/>
        </w:rPr>
        <w:t>Правила охраны магистральных трубопроводов (утв. постановлением Госгортехнадзора РФ от 2</w:t>
      </w:r>
      <w:r w:rsidR="004B1B8E" w:rsidRPr="00D03166">
        <w:rPr>
          <w:rFonts w:ascii="Times New Roman" w:hAnsi="Times New Roman"/>
          <w:sz w:val="24"/>
          <w:szCs w:val="24"/>
        </w:rPr>
        <w:t>2</w:t>
      </w:r>
      <w:r w:rsidRPr="00D03166">
        <w:rPr>
          <w:rFonts w:ascii="Times New Roman" w:hAnsi="Times New Roman"/>
          <w:sz w:val="24"/>
          <w:szCs w:val="24"/>
        </w:rPr>
        <w:t xml:space="preserve"> апреля </w:t>
      </w:r>
      <w:smartTag w:uri="urn:schemas-microsoft-com:office:smarttags" w:element="metricconverter">
        <w:smartTagPr>
          <w:attr w:name="ProductID" w:val="1992 г"/>
        </w:smartTagPr>
        <w:r w:rsidRPr="00D03166">
          <w:rPr>
            <w:rFonts w:ascii="Times New Roman" w:hAnsi="Times New Roman"/>
            <w:sz w:val="24"/>
            <w:szCs w:val="24"/>
          </w:rPr>
          <w:t>1992 г</w:t>
        </w:r>
      </w:smartTag>
      <w:r w:rsidRPr="00D03166">
        <w:rPr>
          <w:rFonts w:ascii="Times New Roman" w:hAnsi="Times New Roman"/>
          <w:sz w:val="24"/>
          <w:szCs w:val="24"/>
        </w:rPr>
        <w:t xml:space="preserve">. № 9; утв. Заместителем Министра топлива и энергетики 29 апреля </w:t>
      </w:r>
      <w:smartTag w:uri="urn:schemas-microsoft-com:office:smarttags" w:element="metricconverter">
        <w:smartTagPr>
          <w:attr w:name="ProductID" w:val="1992 г"/>
        </w:smartTagPr>
        <w:r w:rsidRPr="00D03166">
          <w:rPr>
            <w:rFonts w:ascii="Times New Roman" w:hAnsi="Times New Roman"/>
            <w:sz w:val="24"/>
            <w:szCs w:val="24"/>
          </w:rPr>
          <w:t>1992 г</w:t>
        </w:r>
      </w:smartTag>
      <w:r w:rsidRPr="00D03166">
        <w:rPr>
          <w:rFonts w:ascii="Times New Roman" w:hAnsi="Times New Roman"/>
          <w:sz w:val="24"/>
          <w:szCs w:val="24"/>
        </w:rPr>
        <w:t>.).</w:t>
      </w:r>
    </w:p>
    <w:p w:rsidR="00E63E70" w:rsidRDefault="00E63E70" w:rsidP="00E63E70">
      <w:pPr>
        <w:spacing w:after="0" w:line="240" w:lineRule="auto"/>
        <w:ind w:firstLine="709"/>
        <w:jc w:val="both"/>
        <w:rPr>
          <w:rFonts w:ascii="Times New Roman" w:hAnsi="Times New Roman"/>
          <w:sz w:val="24"/>
          <w:szCs w:val="24"/>
        </w:rPr>
      </w:pPr>
      <w:r>
        <w:rPr>
          <w:rFonts w:ascii="Times New Roman" w:eastAsia="Times New Roman" w:hAnsi="Times New Roman"/>
          <w:bCs/>
          <w:sz w:val="24"/>
          <w:szCs w:val="24"/>
          <w:lang w:eastAsia="ru-RU"/>
        </w:rPr>
        <w:t>СП 42.13330.2011 «СНиП 2.07.01-89* Градостроительство. Планировка и застройка городских и сельских поселений», п. 14.6</w:t>
      </w:r>
      <w:r>
        <w:rPr>
          <w:rFonts w:ascii="Times New Roman" w:eastAsia="Times New Roman" w:hAnsi="Times New Roman"/>
          <w:sz w:val="24"/>
          <w:szCs w:val="24"/>
          <w:lang w:eastAsia="ru-RU"/>
        </w:rPr>
        <w:t>.</w:t>
      </w:r>
    </w:p>
    <w:p w:rsidR="00E63E70" w:rsidRDefault="00E63E70" w:rsidP="00E63E70">
      <w:pPr>
        <w:spacing w:before="120"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Порядок установления и размеры.</w:t>
      </w:r>
    </w:p>
    <w:p w:rsidR="00E63E70" w:rsidRDefault="00E63E70" w:rsidP="00E63E70">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Для исключения возможности повреждения трубопроводов (при любом виде их прокладки) устанавливаются охранные зоны:</w:t>
      </w:r>
    </w:p>
    <w:p w:rsidR="00E63E70" w:rsidRDefault="00E63E70" w:rsidP="00E63E70">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вдоль трасс трубопроводов, транспортирующих нефть, природный газ, нефтепродукты, нефтяной и искусственный углеводородные газы, - в виде участка земли, ограниченного условными линиями, проходящими в </w:t>
      </w:r>
      <w:smartTag w:uri="urn:schemas-microsoft-com:office:smarttags" w:element="metricconverter">
        <w:smartTagPr>
          <w:attr w:name="ProductID" w:val="25 м"/>
        </w:smartTagPr>
        <w:r>
          <w:rPr>
            <w:rFonts w:ascii="Times New Roman" w:eastAsia="Times New Roman" w:hAnsi="Times New Roman"/>
            <w:sz w:val="24"/>
            <w:szCs w:val="24"/>
            <w:lang w:eastAsia="ru-RU"/>
          </w:rPr>
          <w:t>25 м</w:t>
        </w:r>
      </w:smartTag>
      <w:r>
        <w:rPr>
          <w:rFonts w:ascii="Times New Roman" w:eastAsia="Times New Roman" w:hAnsi="Times New Roman"/>
          <w:sz w:val="24"/>
          <w:szCs w:val="24"/>
          <w:lang w:eastAsia="ru-RU"/>
        </w:rPr>
        <w:t xml:space="preserve"> от оси трубопровода с каждой стороны;</w:t>
      </w:r>
    </w:p>
    <w:p w:rsidR="00E63E70" w:rsidRDefault="00E63E70" w:rsidP="00E63E70">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вдоль трасс трубопроводов, транспортирующих сжиженные углеводородные газы, нестабильные бензин и конденсат, - в виде участка земли, ограниченного условными линиями, проходящими в </w:t>
      </w:r>
      <w:smartTag w:uri="urn:schemas-microsoft-com:office:smarttags" w:element="metricconverter">
        <w:smartTagPr>
          <w:attr w:name="ProductID" w:val="100 м"/>
        </w:smartTagPr>
        <w:r>
          <w:rPr>
            <w:rFonts w:ascii="Times New Roman" w:eastAsia="Times New Roman" w:hAnsi="Times New Roman"/>
            <w:sz w:val="24"/>
            <w:szCs w:val="24"/>
            <w:lang w:eastAsia="ru-RU"/>
          </w:rPr>
          <w:t>100 м</w:t>
        </w:r>
      </w:smartTag>
      <w:r>
        <w:rPr>
          <w:rFonts w:ascii="Times New Roman" w:eastAsia="Times New Roman" w:hAnsi="Times New Roman"/>
          <w:sz w:val="24"/>
          <w:szCs w:val="24"/>
          <w:lang w:eastAsia="ru-RU"/>
        </w:rPr>
        <w:t xml:space="preserve"> от оси трубопровода с каждой стороны;</w:t>
      </w:r>
    </w:p>
    <w:p w:rsidR="00E63E70" w:rsidRDefault="00E63E70" w:rsidP="00E63E70">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вдоль трасс многониточных трубопроводов - в виде участка земли, ограниченного условными линиями, проходящими на указанных выше расстояниях от осей крайних трубопроводов;</w:t>
      </w:r>
    </w:p>
    <w:p w:rsidR="00E63E70" w:rsidRDefault="00E63E70" w:rsidP="00E63E70">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вдоль подводных переходов - в виде участка водного пространства от водной поверхности до дна, заключенного между параллельными плоскостями, отстоящими от осей крайних ниток переходов на </w:t>
      </w:r>
      <w:smartTag w:uri="urn:schemas-microsoft-com:office:smarttags" w:element="metricconverter">
        <w:smartTagPr>
          <w:attr w:name="ProductID" w:val="100 м"/>
        </w:smartTagPr>
        <w:r>
          <w:rPr>
            <w:rFonts w:ascii="Times New Roman" w:eastAsia="Times New Roman" w:hAnsi="Times New Roman"/>
            <w:sz w:val="24"/>
            <w:szCs w:val="24"/>
            <w:lang w:eastAsia="ru-RU"/>
          </w:rPr>
          <w:t>100 м</w:t>
        </w:r>
      </w:smartTag>
      <w:r>
        <w:rPr>
          <w:rFonts w:ascii="Times New Roman" w:eastAsia="Times New Roman" w:hAnsi="Times New Roman"/>
          <w:sz w:val="24"/>
          <w:szCs w:val="24"/>
          <w:lang w:eastAsia="ru-RU"/>
        </w:rPr>
        <w:t xml:space="preserve"> с каждой стороны;</w:t>
      </w:r>
    </w:p>
    <w:p w:rsidR="00E63E70" w:rsidRDefault="00E63E70" w:rsidP="00E63E70">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вокруг емкостей для хранения и </w:t>
      </w:r>
      <w:proofErr w:type="spellStart"/>
      <w:r>
        <w:rPr>
          <w:rFonts w:ascii="Times New Roman" w:eastAsia="Times New Roman" w:hAnsi="Times New Roman"/>
          <w:sz w:val="24"/>
          <w:szCs w:val="24"/>
          <w:lang w:eastAsia="ru-RU"/>
        </w:rPr>
        <w:t>разгазирования</w:t>
      </w:r>
      <w:proofErr w:type="spellEnd"/>
      <w:r>
        <w:rPr>
          <w:rFonts w:ascii="Times New Roman" w:eastAsia="Times New Roman" w:hAnsi="Times New Roman"/>
          <w:sz w:val="24"/>
          <w:szCs w:val="24"/>
          <w:lang w:eastAsia="ru-RU"/>
        </w:rPr>
        <w:t xml:space="preserve"> конденсата, земляных амбаров для аварийного выпуска продукции - в виде участка земли, ограниченного замкнутой линией, отстоящей от границ территорий указанных объектов на </w:t>
      </w:r>
      <w:smartTag w:uri="urn:schemas-microsoft-com:office:smarttags" w:element="metricconverter">
        <w:smartTagPr>
          <w:attr w:name="ProductID" w:val="50 м"/>
        </w:smartTagPr>
        <w:r>
          <w:rPr>
            <w:rFonts w:ascii="Times New Roman" w:eastAsia="Times New Roman" w:hAnsi="Times New Roman"/>
            <w:sz w:val="24"/>
            <w:szCs w:val="24"/>
            <w:lang w:eastAsia="ru-RU"/>
          </w:rPr>
          <w:t>50 м</w:t>
        </w:r>
      </w:smartTag>
      <w:r>
        <w:rPr>
          <w:rFonts w:ascii="Times New Roman" w:eastAsia="Times New Roman" w:hAnsi="Times New Roman"/>
          <w:sz w:val="24"/>
          <w:szCs w:val="24"/>
          <w:lang w:eastAsia="ru-RU"/>
        </w:rPr>
        <w:t xml:space="preserve"> во все стороны;</w:t>
      </w:r>
    </w:p>
    <w:p w:rsidR="00E63E70" w:rsidRDefault="00E63E70" w:rsidP="00E63E70">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вокруг технологических установок подготовки продукции к транспорту, головных и промежуточных перекачивающих и наливных насосных станций, резервуарных парков, компрессорных и газораспределительных станций, узлов измерения продукции, наливных и сливных эстакад, станций подземного хранения газа, пунктов подогрева нефти, нефтепродуктов - в виде участка земли, ограниченного замкнутой линией, отстоящей от границ территорий указанных объектов на </w:t>
      </w:r>
      <w:smartTag w:uri="urn:schemas-microsoft-com:office:smarttags" w:element="metricconverter">
        <w:smartTagPr>
          <w:attr w:name="ProductID" w:val="100 м"/>
        </w:smartTagPr>
        <w:r>
          <w:rPr>
            <w:rFonts w:ascii="Times New Roman" w:eastAsia="Times New Roman" w:hAnsi="Times New Roman"/>
            <w:sz w:val="24"/>
            <w:szCs w:val="24"/>
            <w:lang w:eastAsia="ru-RU"/>
          </w:rPr>
          <w:t>100 м</w:t>
        </w:r>
      </w:smartTag>
      <w:r>
        <w:rPr>
          <w:rFonts w:ascii="Times New Roman" w:eastAsia="Times New Roman" w:hAnsi="Times New Roman"/>
          <w:sz w:val="24"/>
          <w:szCs w:val="24"/>
          <w:lang w:eastAsia="ru-RU"/>
        </w:rPr>
        <w:t xml:space="preserve"> во все стороны.</w:t>
      </w:r>
    </w:p>
    <w:p w:rsidR="00E63E70" w:rsidRDefault="00366396" w:rsidP="00E63E70">
      <w:pPr>
        <w:keepNext/>
        <w:tabs>
          <w:tab w:val="left" w:pos="851"/>
          <w:tab w:val="left" w:pos="1134"/>
        </w:tabs>
        <w:spacing w:before="120" w:after="0" w:line="240" w:lineRule="auto"/>
        <w:ind w:firstLine="709"/>
        <w:jc w:val="both"/>
        <w:outlineLvl w:val="2"/>
        <w:rPr>
          <w:rFonts w:ascii="Times New Roman" w:eastAsia="Times New Roman" w:hAnsi="Times New Roman"/>
          <w:b/>
          <w:bCs/>
          <w:sz w:val="24"/>
          <w:szCs w:val="24"/>
          <w:lang w:eastAsia="ru-RU"/>
        </w:rPr>
      </w:pPr>
      <w:bookmarkStart w:id="251" w:name="_Toc452337006"/>
      <w:bookmarkStart w:id="252" w:name="_Toc414831593"/>
      <w:bookmarkStart w:id="253" w:name="_Toc398890969"/>
      <w:r>
        <w:rPr>
          <w:rFonts w:ascii="Times New Roman" w:eastAsia="Times New Roman" w:hAnsi="Times New Roman"/>
          <w:b/>
          <w:bCs/>
          <w:sz w:val="24"/>
          <w:szCs w:val="24"/>
          <w:lang w:eastAsia="ru-RU"/>
        </w:rPr>
        <w:t>Статья 39</w:t>
      </w:r>
      <w:r w:rsidR="00E63E70">
        <w:rPr>
          <w:rFonts w:ascii="Times New Roman" w:eastAsia="Times New Roman" w:hAnsi="Times New Roman"/>
          <w:b/>
          <w:bCs/>
          <w:sz w:val="24"/>
          <w:szCs w:val="24"/>
          <w:lang w:eastAsia="ru-RU"/>
        </w:rPr>
        <w:t>. Охранные зоны объектов электросетевого хозяйства.</w:t>
      </w:r>
      <w:bookmarkEnd w:id="249"/>
      <w:bookmarkEnd w:id="250"/>
      <w:bookmarkEnd w:id="251"/>
      <w:bookmarkEnd w:id="252"/>
      <w:bookmarkEnd w:id="253"/>
    </w:p>
    <w:p w:rsidR="00E63E70" w:rsidRDefault="00E63E70" w:rsidP="00E63E70">
      <w:pPr>
        <w:spacing w:before="120" w:after="0" w:line="240" w:lineRule="auto"/>
        <w:ind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Регламентирующий документ.</w:t>
      </w:r>
    </w:p>
    <w:p w:rsidR="00E63E70" w:rsidRDefault="00E63E70" w:rsidP="00E63E70">
      <w:pPr>
        <w:spacing w:after="0" w:line="240" w:lineRule="auto"/>
        <w:ind w:firstLine="709"/>
        <w:jc w:val="both"/>
        <w:rPr>
          <w:rFonts w:ascii="Times New Roman" w:hAnsi="Times New Roman"/>
          <w:sz w:val="24"/>
          <w:szCs w:val="24"/>
        </w:rPr>
      </w:pPr>
      <w:r>
        <w:rPr>
          <w:rFonts w:ascii="Times New Roman" w:hAnsi="Times New Roman"/>
          <w:sz w:val="24"/>
          <w:szCs w:val="24"/>
        </w:rPr>
        <w:t xml:space="preserve">Постановление Правительства РФ от 24 февраля </w:t>
      </w:r>
      <w:smartTag w:uri="urn:schemas-microsoft-com:office:smarttags" w:element="metricconverter">
        <w:smartTagPr>
          <w:attr w:name="ProductID" w:val="2009 г"/>
        </w:smartTagPr>
        <w:r>
          <w:rPr>
            <w:rFonts w:ascii="Times New Roman" w:hAnsi="Times New Roman"/>
            <w:sz w:val="24"/>
            <w:szCs w:val="24"/>
          </w:rPr>
          <w:t>2009 г</w:t>
        </w:r>
      </w:smartTag>
      <w:r>
        <w:rPr>
          <w:rFonts w:ascii="Times New Roman" w:hAnsi="Times New Roman"/>
          <w:sz w:val="24"/>
          <w:szCs w:val="24"/>
        </w:rPr>
        <w:t>. № 160</w:t>
      </w:r>
      <w:r>
        <w:rPr>
          <w:rFonts w:ascii="Times New Roman" w:eastAsia="Times New Roman" w:hAnsi="Times New Roman"/>
          <w:sz w:val="24"/>
          <w:szCs w:val="24"/>
          <w:lang w:eastAsia="ru-RU"/>
        </w:rPr>
        <w:t xml:space="preserve"> «</w:t>
      </w:r>
      <w:r>
        <w:rPr>
          <w:rFonts w:ascii="Times New Roman" w:hAnsi="Times New Roman"/>
          <w:sz w:val="24"/>
          <w:szCs w:val="24"/>
        </w:rPr>
        <w:t>О порядке установления охранных зон объектов электросетевого</w:t>
      </w:r>
      <w:r>
        <w:rPr>
          <w:rFonts w:ascii="Times New Roman" w:eastAsia="Times New Roman" w:hAnsi="Times New Roman"/>
          <w:sz w:val="24"/>
          <w:szCs w:val="24"/>
          <w:lang w:eastAsia="ru-RU"/>
        </w:rPr>
        <w:t xml:space="preserve"> </w:t>
      </w:r>
      <w:r>
        <w:rPr>
          <w:rFonts w:ascii="Times New Roman" w:hAnsi="Times New Roman"/>
          <w:sz w:val="24"/>
          <w:szCs w:val="24"/>
        </w:rPr>
        <w:t>хозяйства и особых условий использования земельных участков, расположенных в границах таких зон».</w:t>
      </w:r>
    </w:p>
    <w:p w:rsidR="00E63E70" w:rsidRDefault="00E63E70" w:rsidP="00E63E70">
      <w:pPr>
        <w:spacing w:after="0" w:line="240" w:lineRule="auto"/>
        <w:ind w:firstLine="709"/>
        <w:jc w:val="both"/>
        <w:rPr>
          <w:rFonts w:ascii="Times New Roman" w:hAnsi="Times New Roman"/>
          <w:sz w:val="24"/>
          <w:szCs w:val="24"/>
        </w:rPr>
      </w:pPr>
      <w:r>
        <w:rPr>
          <w:rFonts w:ascii="Times New Roman" w:hAnsi="Times New Roman"/>
          <w:sz w:val="24"/>
          <w:szCs w:val="24"/>
        </w:rPr>
        <w:t xml:space="preserve">СанПиН 2.2.1/2.1.1.1200-03 «Санитарно-защитные зоны и санитарная классификация предприятий, сооружений и иных объектов», п. </w:t>
      </w:r>
      <w:r>
        <w:rPr>
          <w:rFonts w:ascii="Times New Roman" w:hAnsi="Times New Roman"/>
          <w:bCs/>
          <w:sz w:val="24"/>
          <w:szCs w:val="24"/>
        </w:rPr>
        <w:t>6.3.</w:t>
      </w:r>
    </w:p>
    <w:p w:rsidR="00E63E70" w:rsidRDefault="00E63E70" w:rsidP="00E63E70">
      <w:pPr>
        <w:keepNext/>
        <w:tabs>
          <w:tab w:val="left" w:pos="851"/>
        </w:tabs>
        <w:spacing w:before="120" w:after="0" w:line="240" w:lineRule="auto"/>
        <w:ind w:firstLine="709"/>
        <w:jc w:val="both"/>
        <w:outlineLvl w:val="2"/>
        <w:rPr>
          <w:rFonts w:ascii="Times New Roman" w:eastAsia="Times New Roman" w:hAnsi="Times New Roman"/>
          <w:b/>
          <w:bCs/>
          <w:sz w:val="24"/>
          <w:szCs w:val="26"/>
          <w:lang w:eastAsia="ru-RU"/>
        </w:rPr>
      </w:pPr>
      <w:bookmarkStart w:id="254" w:name="_Toc452337007"/>
      <w:bookmarkStart w:id="255" w:name="_Toc414831594"/>
      <w:bookmarkStart w:id="256" w:name="_Toc398890970"/>
      <w:r>
        <w:rPr>
          <w:rFonts w:ascii="Times New Roman" w:eastAsia="Times New Roman" w:hAnsi="Times New Roman"/>
          <w:b/>
          <w:bCs/>
          <w:sz w:val="24"/>
          <w:szCs w:val="26"/>
          <w:lang w:eastAsia="ru-RU"/>
        </w:rPr>
        <w:t>Статья 4</w:t>
      </w:r>
      <w:r w:rsidR="00366396">
        <w:rPr>
          <w:rFonts w:ascii="Times New Roman" w:eastAsia="Times New Roman" w:hAnsi="Times New Roman"/>
          <w:b/>
          <w:bCs/>
          <w:sz w:val="24"/>
          <w:szCs w:val="26"/>
          <w:lang w:eastAsia="ru-RU"/>
        </w:rPr>
        <w:t>0</w:t>
      </w:r>
      <w:r>
        <w:rPr>
          <w:rFonts w:ascii="Times New Roman" w:eastAsia="Times New Roman" w:hAnsi="Times New Roman"/>
          <w:b/>
          <w:bCs/>
          <w:sz w:val="24"/>
          <w:szCs w:val="26"/>
          <w:lang w:eastAsia="ru-RU"/>
        </w:rPr>
        <w:t>. Охранные зоны объектов связи.</w:t>
      </w:r>
      <w:bookmarkEnd w:id="254"/>
      <w:bookmarkEnd w:id="255"/>
      <w:bookmarkEnd w:id="256"/>
    </w:p>
    <w:p w:rsidR="00E63E70" w:rsidRDefault="00E63E70" w:rsidP="00E63E70">
      <w:pPr>
        <w:spacing w:before="120" w:after="0" w:line="240" w:lineRule="auto"/>
        <w:ind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Регламентирующий документ.</w:t>
      </w:r>
    </w:p>
    <w:p w:rsidR="00EC6FCD" w:rsidRDefault="00E63E70" w:rsidP="00EC6FCD">
      <w:pPr>
        <w:autoSpaceDE w:val="0"/>
        <w:autoSpaceDN w:val="0"/>
        <w:adjustRightInd w:val="0"/>
        <w:spacing w:after="0" w:line="240" w:lineRule="auto"/>
        <w:ind w:left="540"/>
        <w:jc w:val="both"/>
        <w:rPr>
          <w:rFonts w:ascii="Times New Roman" w:eastAsiaTheme="minorHAnsi" w:hAnsi="Times New Roman"/>
          <w:sz w:val="24"/>
          <w:szCs w:val="24"/>
        </w:rPr>
      </w:pPr>
      <w:r>
        <w:rPr>
          <w:rFonts w:ascii="Times New Roman" w:eastAsia="Times New Roman" w:hAnsi="Times New Roman"/>
          <w:sz w:val="24"/>
          <w:szCs w:val="24"/>
          <w:lang w:eastAsia="ru-RU"/>
        </w:rPr>
        <w:t xml:space="preserve">Постановление Правительства РФ от 9 июня </w:t>
      </w:r>
      <w:smartTag w:uri="urn:schemas-microsoft-com:office:smarttags" w:element="metricconverter">
        <w:smartTagPr>
          <w:attr w:name="ProductID" w:val="1995 г"/>
        </w:smartTagPr>
        <w:r>
          <w:rPr>
            <w:rFonts w:ascii="Times New Roman" w:eastAsia="Times New Roman" w:hAnsi="Times New Roman"/>
            <w:sz w:val="24"/>
            <w:szCs w:val="24"/>
            <w:lang w:eastAsia="ru-RU"/>
          </w:rPr>
          <w:t>1995 г</w:t>
        </w:r>
      </w:smartTag>
      <w:r>
        <w:rPr>
          <w:rFonts w:ascii="Times New Roman" w:eastAsia="Times New Roman" w:hAnsi="Times New Roman"/>
          <w:sz w:val="24"/>
          <w:szCs w:val="24"/>
          <w:lang w:eastAsia="ru-RU"/>
        </w:rPr>
        <w:t>. № 578 "Об утверждении Правил охраны линий и сооруже</w:t>
      </w:r>
      <w:r w:rsidR="00EC6FCD">
        <w:rPr>
          <w:rFonts w:ascii="Times New Roman" w:eastAsia="Times New Roman" w:hAnsi="Times New Roman"/>
          <w:sz w:val="24"/>
          <w:szCs w:val="24"/>
          <w:lang w:eastAsia="ru-RU"/>
        </w:rPr>
        <w:t>ний связи Российской Федерации" (</w:t>
      </w:r>
      <w:r w:rsidR="00EC6FCD">
        <w:rPr>
          <w:rFonts w:ascii="Times New Roman" w:eastAsiaTheme="minorHAnsi" w:hAnsi="Times New Roman"/>
          <w:sz w:val="24"/>
          <w:szCs w:val="24"/>
        </w:rPr>
        <w:t xml:space="preserve">данный документ применяется с учетом требований </w:t>
      </w:r>
      <w:hyperlink r:id="rId54" w:history="1">
        <w:r w:rsidR="00EC6FCD">
          <w:rPr>
            <w:rFonts w:ascii="Times New Roman" w:eastAsiaTheme="minorHAnsi" w:hAnsi="Times New Roman"/>
            <w:color w:val="0000FF"/>
            <w:sz w:val="24"/>
            <w:szCs w:val="24"/>
          </w:rPr>
          <w:t>статьи 106</w:t>
        </w:r>
      </w:hyperlink>
      <w:r w:rsidR="00EC6FCD">
        <w:rPr>
          <w:rFonts w:ascii="Times New Roman" w:eastAsiaTheme="minorHAnsi" w:hAnsi="Times New Roman"/>
          <w:sz w:val="24"/>
          <w:szCs w:val="24"/>
        </w:rPr>
        <w:t xml:space="preserve"> Земельного Кодекса РФ в соответствии с </w:t>
      </w:r>
      <w:hyperlink r:id="rId55" w:history="1">
        <w:r w:rsidR="00EC6FCD">
          <w:rPr>
            <w:rFonts w:ascii="Times New Roman" w:eastAsiaTheme="minorHAnsi" w:hAnsi="Times New Roman"/>
            <w:color w:val="0000FF"/>
            <w:sz w:val="24"/>
            <w:szCs w:val="24"/>
          </w:rPr>
          <w:t>частью 16 статьи 26</w:t>
        </w:r>
      </w:hyperlink>
      <w:r w:rsidR="00EC6FCD">
        <w:rPr>
          <w:rFonts w:ascii="Times New Roman" w:eastAsiaTheme="minorHAnsi" w:hAnsi="Times New Roman"/>
          <w:sz w:val="24"/>
          <w:szCs w:val="24"/>
        </w:rPr>
        <w:t xml:space="preserve"> ФЗ от 03.08.2018 N 342-ФЗ).</w:t>
      </w:r>
    </w:p>
    <w:p w:rsidR="00E63E70" w:rsidRDefault="00E63E70" w:rsidP="00E63E70">
      <w:pPr>
        <w:keepNext/>
        <w:tabs>
          <w:tab w:val="left" w:pos="851"/>
        </w:tabs>
        <w:spacing w:before="120" w:after="0" w:line="240" w:lineRule="auto"/>
        <w:ind w:firstLine="709"/>
        <w:jc w:val="both"/>
        <w:outlineLvl w:val="2"/>
        <w:rPr>
          <w:rFonts w:ascii="Times New Roman" w:eastAsia="Times New Roman" w:hAnsi="Times New Roman"/>
          <w:b/>
          <w:bCs/>
          <w:sz w:val="24"/>
          <w:szCs w:val="24"/>
          <w:lang w:eastAsia="ru-RU"/>
        </w:rPr>
      </w:pPr>
      <w:bookmarkStart w:id="257" w:name="_Toc452337008"/>
      <w:bookmarkStart w:id="258" w:name="_Toc414831595"/>
      <w:bookmarkStart w:id="259" w:name="_Toc398890971"/>
      <w:r>
        <w:rPr>
          <w:rFonts w:ascii="Times New Roman" w:eastAsia="Times New Roman" w:hAnsi="Times New Roman"/>
          <w:b/>
          <w:bCs/>
          <w:sz w:val="24"/>
          <w:szCs w:val="24"/>
          <w:lang w:eastAsia="ru-RU"/>
        </w:rPr>
        <w:t>Статья 4</w:t>
      </w:r>
      <w:r w:rsidR="00366396">
        <w:rPr>
          <w:rFonts w:ascii="Times New Roman" w:eastAsia="Times New Roman" w:hAnsi="Times New Roman"/>
          <w:b/>
          <w:bCs/>
          <w:sz w:val="24"/>
          <w:szCs w:val="24"/>
          <w:lang w:eastAsia="ru-RU"/>
        </w:rPr>
        <w:t>1</w:t>
      </w:r>
      <w:r>
        <w:rPr>
          <w:rFonts w:ascii="Times New Roman" w:eastAsia="Times New Roman" w:hAnsi="Times New Roman"/>
          <w:b/>
          <w:bCs/>
          <w:sz w:val="24"/>
          <w:szCs w:val="24"/>
          <w:lang w:eastAsia="ru-RU"/>
        </w:rPr>
        <w:t xml:space="preserve">. Зона санитарной охраны объектов </w:t>
      </w:r>
      <w:proofErr w:type="spellStart"/>
      <w:r>
        <w:rPr>
          <w:rFonts w:ascii="Times New Roman" w:eastAsia="Times New Roman" w:hAnsi="Times New Roman"/>
          <w:b/>
          <w:bCs/>
          <w:sz w:val="24"/>
          <w:szCs w:val="24"/>
          <w:lang w:eastAsia="ru-RU"/>
        </w:rPr>
        <w:t>водообеспечивающей</w:t>
      </w:r>
      <w:proofErr w:type="spellEnd"/>
      <w:r>
        <w:rPr>
          <w:rFonts w:ascii="Times New Roman" w:eastAsia="Times New Roman" w:hAnsi="Times New Roman"/>
          <w:b/>
          <w:bCs/>
          <w:sz w:val="24"/>
          <w:szCs w:val="24"/>
          <w:lang w:eastAsia="ru-RU"/>
        </w:rPr>
        <w:t xml:space="preserve"> сети.</w:t>
      </w:r>
      <w:bookmarkEnd w:id="257"/>
      <w:bookmarkEnd w:id="258"/>
      <w:bookmarkEnd w:id="259"/>
    </w:p>
    <w:p w:rsidR="00E63E70" w:rsidRDefault="00E63E70" w:rsidP="00E63E70">
      <w:pPr>
        <w:spacing w:before="120" w:after="0" w:line="240" w:lineRule="auto"/>
        <w:ind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Регламентирующий документ.</w:t>
      </w:r>
    </w:p>
    <w:p w:rsidR="00E63E70" w:rsidRDefault="00E63E70" w:rsidP="00E63E70">
      <w:pPr>
        <w:spacing w:after="0" w:line="240" w:lineRule="auto"/>
        <w:ind w:firstLine="709"/>
        <w:jc w:val="both"/>
        <w:rPr>
          <w:rFonts w:ascii="Times New Roman" w:eastAsia="MS Mincho" w:hAnsi="Times New Roman"/>
          <w:bCs/>
          <w:sz w:val="24"/>
          <w:szCs w:val="24"/>
          <w:lang w:eastAsia="ru-RU"/>
        </w:rPr>
      </w:pPr>
      <w:r>
        <w:rPr>
          <w:rFonts w:ascii="Times New Roman" w:eastAsia="Times New Roman" w:hAnsi="Times New Roman"/>
          <w:bCs/>
          <w:sz w:val="24"/>
          <w:szCs w:val="24"/>
          <w:lang w:eastAsia="ru-RU"/>
        </w:rPr>
        <w:t xml:space="preserve">СанПиН </w:t>
      </w:r>
      <w:r>
        <w:rPr>
          <w:rFonts w:ascii="Times New Roman" w:eastAsia="Times New Roman" w:hAnsi="Times New Roman"/>
          <w:bCs/>
          <w:sz w:val="24"/>
          <w:szCs w:val="24"/>
          <w:shd w:val="clear" w:color="auto" w:fill="FFFFFF"/>
          <w:lang w:eastAsia="ru-RU"/>
        </w:rPr>
        <w:t>2.1.4.1110-02 «Зоны санитарной охраны источников водоснабжения и водопроводов питьевого назначения»</w:t>
      </w:r>
      <w:r>
        <w:rPr>
          <w:rFonts w:ascii="Times New Roman" w:eastAsia="MS Mincho" w:hAnsi="Times New Roman"/>
          <w:bCs/>
          <w:sz w:val="24"/>
          <w:szCs w:val="24"/>
          <w:lang w:eastAsia="ru-RU"/>
        </w:rPr>
        <w:t>.</w:t>
      </w:r>
    </w:p>
    <w:p w:rsidR="00E63E70" w:rsidRDefault="00E63E70" w:rsidP="00E63E70">
      <w:pPr>
        <w:spacing w:after="0" w:line="240" w:lineRule="auto"/>
        <w:ind w:firstLine="709"/>
        <w:jc w:val="both"/>
        <w:rPr>
          <w:rFonts w:ascii="Times New Roman" w:eastAsia="Times New Roman" w:hAnsi="Times New Roman"/>
          <w:bCs/>
          <w:sz w:val="24"/>
          <w:szCs w:val="24"/>
          <w:shd w:val="clear" w:color="auto" w:fill="FFFFFF"/>
          <w:lang w:eastAsia="ru-RU"/>
        </w:rPr>
      </w:pPr>
      <w:r>
        <w:rPr>
          <w:rFonts w:ascii="Times New Roman" w:eastAsia="Times New Roman" w:hAnsi="Times New Roman"/>
          <w:bCs/>
          <w:sz w:val="24"/>
          <w:szCs w:val="24"/>
          <w:lang w:eastAsia="ru-RU"/>
        </w:rPr>
        <w:t>СП 42.13330.2011 «СНиП 2.07.01-89* Градостроительство. Планировка и застройка городских и сельских поселений», п. 14.6</w:t>
      </w:r>
      <w:r>
        <w:rPr>
          <w:rFonts w:ascii="Times New Roman" w:eastAsia="Times New Roman" w:hAnsi="Times New Roman"/>
          <w:bCs/>
          <w:sz w:val="24"/>
          <w:szCs w:val="24"/>
          <w:shd w:val="clear" w:color="auto" w:fill="FFFFFF"/>
          <w:lang w:eastAsia="ru-RU"/>
        </w:rPr>
        <w:t xml:space="preserve">. </w:t>
      </w:r>
    </w:p>
    <w:p w:rsidR="00E63E70" w:rsidRDefault="00E63E70" w:rsidP="00E63E70">
      <w:pPr>
        <w:spacing w:before="120"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Порядок установления и размеры.</w:t>
      </w:r>
    </w:p>
    <w:p w:rsidR="00E63E70" w:rsidRDefault="00E63E70" w:rsidP="00E63E70">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Зоны санитарной охраны водных объектов, используемых для целей питьевого и хозяйственно-бытового обслуживания, организуются на всех водопроводах, вне зависимости от ведомственной принадлежности, подающих воду, как из поверхностных, так и из подземных источников.</w:t>
      </w:r>
    </w:p>
    <w:p w:rsidR="00E63E70" w:rsidRDefault="00E63E70" w:rsidP="00E63E70">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Использование земельных участков и объектов капитального строительства, режим градостроительных изменений и хозяйственной деятельности в зонах санитарной охраны водных объектов, предназначенных для целей питьевого и хозяйственно-бытового обслуживания, устанавливается в соответствии с действующим законодательством.</w:t>
      </w:r>
    </w:p>
    <w:p w:rsidR="00E63E70" w:rsidRDefault="00E63E70" w:rsidP="00E63E70">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Зона санитарной охраны водопроводных сооружений, расположенных вне территории водозабора, представлена первым поясом (строгого режима).</w:t>
      </w:r>
    </w:p>
    <w:p w:rsidR="00E63E70" w:rsidRDefault="00E63E70" w:rsidP="00E63E70">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Граница первого пояса ЗСО водопроводных сооружений принимается на расстоянии:</w:t>
      </w:r>
    </w:p>
    <w:p w:rsidR="00E63E70" w:rsidRDefault="00E63E70" w:rsidP="00E63E70">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от стен запасных и регулирующих емкостей, фильтров и контактных осветлителей - не менее </w:t>
      </w:r>
      <w:smartTag w:uri="urn:schemas-microsoft-com:office:smarttags" w:element="metricconverter">
        <w:smartTagPr>
          <w:attr w:name="ProductID" w:val="30 м"/>
        </w:smartTagPr>
        <w:r>
          <w:rPr>
            <w:rFonts w:ascii="Times New Roman" w:eastAsia="Times New Roman" w:hAnsi="Times New Roman"/>
            <w:sz w:val="24"/>
            <w:szCs w:val="24"/>
            <w:lang w:eastAsia="ru-RU"/>
          </w:rPr>
          <w:t>30 м</w:t>
        </w:r>
      </w:smartTag>
      <w:r>
        <w:rPr>
          <w:rFonts w:ascii="Times New Roman" w:eastAsia="Times New Roman" w:hAnsi="Times New Roman"/>
          <w:sz w:val="24"/>
          <w:szCs w:val="24"/>
          <w:lang w:eastAsia="ru-RU"/>
        </w:rPr>
        <w:t>;</w:t>
      </w:r>
    </w:p>
    <w:p w:rsidR="00E63E70" w:rsidRDefault="00E63E70" w:rsidP="00E63E70">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от водонапорных башен - не менее </w:t>
      </w:r>
      <w:smartTag w:uri="urn:schemas-microsoft-com:office:smarttags" w:element="metricconverter">
        <w:smartTagPr>
          <w:attr w:name="ProductID" w:val="10 м"/>
        </w:smartTagPr>
        <w:r>
          <w:rPr>
            <w:rFonts w:ascii="Times New Roman" w:eastAsia="Times New Roman" w:hAnsi="Times New Roman"/>
            <w:sz w:val="24"/>
            <w:szCs w:val="24"/>
            <w:lang w:eastAsia="ru-RU"/>
          </w:rPr>
          <w:t>10 м</w:t>
        </w:r>
      </w:smartTag>
      <w:r>
        <w:rPr>
          <w:rFonts w:ascii="Times New Roman" w:eastAsia="Times New Roman" w:hAnsi="Times New Roman"/>
          <w:sz w:val="24"/>
          <w:szCs w:val="24"/>
          <w:lang w:eastAsia="ru-RU"/>
        </w:rPr>
        <w:t>;</w:t>
      </w:r>
    </w:p>
    <w:p w:rsidR="00E63E70" w:rsidRDefault="00E63E70" w:rsidP="00E63E70">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от остальных помещений (отстойники, </w:t>
      </w:r>
      <w:proofErr w:type="spellStart"/>
      <w:r>
        <w:rPr>
          <w:rFonts w:ascii="Times New Roman" w:eastAsia="Times New Roman" w:hAnsi="Times New Roman"/>
          <w:sz w:val="24"/>
          <w:szCs w:val="24"/>
          <w:lang w:eastAsia="ru-RU"/>
        </w:rPr>
        <w:t>реагентное</w:t>
      </w:r>
      <w:proofErr w:type="spellEnd"/>
      <w:r>
        <w:rPr>
          <w:rFonts w:ascii="Times New Roman" w:eastAsia="Times New Roman" w:hAnsi="Times New Roman"/>
          <w:sz w:val="24"/>
          <w:szCs w:val="24"/>
          <w:lang w:eastAsia="ru-RU"/>
        </w:rPr>
        <w:t xml:space="preserve"> хозяйство, склад хлора, насосные станции и др.) - не менее </w:t>
      </w:r>
      <w:smartTag w:uri="urn:schemas-microsoft-com:office:smarttags" w:element="metricconverter">
        <w:smartTagPr>
          <w:attr w:name="ProductID" w:val="15 м"/>
        </w:smartTagPr>
        <w:r>
          <w:rPr>
            <w:rFonts w:ascii="Times New Roman" w:eastAsia="Times New Roman" w:hAnsi="Times New Roman"/>
            <w:sz w:val="24"/>
            <w:szCs w:val="24"/>
            <w:lang w:eastAsia="ru-RU"/>
          </w:rPr>
          <w:t>15 м</w:t>
        </w:r>
      </w:smartTag>
      <w:r>
        <w:rPr>
          <w:rFonts w:ascii="Times New Roman" w:eastAsia="Times New Roman" w:hAnsi="Times New Roman"/>
          <w:sz w:val="24"/>
          <w:szCs w:val="24"/>
          <w:lang w:eastAsia="ru-RU"/>
        </w:rPr>
        <w:t>.</w:t>
      </w:r>
    </w:p>
    <w:p w:rsidR="00E63E70" w:rsidRDefault="00E63E70" w:rsidP="00E63E70">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По согласованию с центром государственного санитарно-эпидемиологического надзора первый пояс ЗСО для отдельно стоящих водонапорных башен, в зависимости от их конструктивных особенностей, может не устанавливаться.</w:t>
      </w:r>
    </w:p>
    <w:p w:rsidR="00E63E70" w:rsidRDefault="00E63E70" w:rsidP="00E63E70">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При расположении водопроводных сооружений на территории объекта указанные расстояния допускается сокращать по согласованию с центром государственного санитарно-эпидемиологического надзора, но не менее чем до </w:t>
      </w:r>
      <w:smartTag w:uri="urn:schemas-microsoft-com:office:smarttags" w:element="metricconverter">
        <w:smartTagPr>
          <w:attr w:name="ProductID" w:val="10 м"/>
        </w:smartTagPr>
        <w:r>
          <w:rPr>
            <w:rFonts w:ascii="Times New Roman" w:eastAsia="Times New Roman" w:hAnsi="Times New Roman"/>
            <w:sz w:val="24"/>
            <w:szCs w:val="24"/>
            <w:lang w:eastAsia="ru-RU"/>
          </w:rPr>
          <w:t>10 м</w:t>
        </w:r>
      </w:smartTag>
      <w:r>
        <w:rPr>
          <w:rFonts w:ascii="Times New Roman" w:eastAsia="Times New Roman" w:hAnsi="Times New Roman"/>
          <w:sz w:val="24"/>
          <w:szCs w:val="24"/>
          <w:lang w:eastAsia="ru-RU"/>
        </w:rPr>
        <w:t>.</w:t>
      </w:r>
    </w:p>
    <w:p w:rsidR="00E63E70" w:rsidRDefault="00E63E70" w:rsidP="00E63E70">
      <w:pPr>
        <w:spacing w:after="0" w:line="240" w:lineRule="auto"/>
        <w:ind w:firstLine="709"/>
        <w:jc w:val="both"/>
        <w:rPr>
          <w:rFonts w:ascii="Times New Roman" w:eastAsia="Times New Roman" w:hAnsi="Times New Roman"/>
          <w:bCs/>
          <w:iCs/>
          <w:sz w:val="24"/>
          <w:szCs w:val="24"/>
          <w:lang w:eastAsia="ru-RU"/>
        </w:rPr>
      </w:pPr>
      <w:r>
        <w:rPr>
          <w:rFonts w:ascii="Times New Roman" w:eastAsia="Times New Roman" w:hAnsi="Times New Roman"/>
          <w:bCs/>
          <w:iCs/>
          <w:sz w:val="24"/>
          <w:szCs w:val="24"/>
          <w:lang w:eastAsia="ru-RU"/>
        </w:rPr>
        <w:t>Территория первого пояса зон санитарной охраны должна быть спланирована для отвода поверхностного стока за ее пределы, озеленена, ограждена и обеспечена охраной.</w:t>
      </w:r>
    </w:p>
    <w:p w:rsidR="00E63E70" w:rsidRDefault="00E63E70" w:rsidP="00E63E70">
      <w:pPr>
        <w:keepNext/>
        <w:tabs>
          <w:tab w:val="left" w:pos="851"/>
        </w:tabs>
        <w:spacing w:before="120" w:after="0" w:line="240" w:lineRule="auto"/>
        <w:ind w:firstLine="709"/>
        <w:jc w:val="both"/>
        <w:outlineLvl w:val="2"/>
        <w:rPr>
          <w:rFonts w:ascii="Times New Roman" w:eastAsia="Times New Roman" w:hAnsi="Times New Roman"/>
          <w:b/>
          <w:bCs/>
          <w:sz w:val="24"/>
          <w:szCs w:val="24"/>
          <w:lang w:eastAsia="ru-RU"/>
        </w:rPr>
      </w:pPr>
      <w:bookmarkStart w:id="260" w:name="_Toc452337009"/>
      <w:bookmarkStart w:id="261" w:name="_Toc414831596"/>
      <w:bookmarkStart w:id="262" w:name="_Toc398890972"/>
      <w:r>
        <w:rPr>
          <w:rFonts w:ascii="Times New Roman" w:eastAsia="Times New Roman" w:hAnsi="Times New Roman"/>
          <w:b/>
          <w:bCs/>
          <w:sz w:val="24"/>
          <w:szCs w:val="24"/>
          <w:lang w:eastAsia="ru-RU"/>
        </w:rPr>
        <w:t>Статья 4</w:t>
      </w:r>
      <w:r w:rsidR="00366396">
        <w:rPr>
          <w:rFonts w:ascii="Times New Roman" w:eastAsia="Times New Roman" w:hAnsi="Times New Roman"/>
          <w:b/>
          <w:bCs/>
          <w:sz w:val="24"/>
          <w:szCs w:val="24"/>
          <w:lang w:eastAsia="ru-RU"/>
        </w:rPr>
        <w:t>2</w:t>
      </w:r>
      <w:r>
        <w:rPr>
          <w:rFonts w:ascii="Times New Roman" w:eastAsia="Times New Roman" w:hAnsi="Times New Roman"/>
          <w:b/>
          <w:bCs/>
          <w:sz w:val="24"/>
          <w:szCs w:val="24"/>
          <w:lang w:eastAsia="ru-RU"/>
        </w:rPr>
        <w:t>. Санитарно-защитные полосы водоводов.</w:t>
      </w:r>
      <w:bookmarkEnd w:id="260"/>
      <w:bookmarkEnd w:id="261"/>
      <w:bookmarkEnd w:id="262"/>
    </w:p>
    <w:p w:rsidR="00E63E70" w:rsidRDefault="00E63E70" w:rsidP="00E63E70">
      <w:pPr>
        <w:spacing w:before="120" w:after="0" w:line="240" w:lineRule="auto"/>
        <w:ind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Регламентирующий документ.</w:t>
      </w:r>
    </w:p>
    <w:p w:rsidR="00E63E70" w:rsidRDefault="00E63E70" w:rsidP="00E63E70">
      <w:pPr>
        <w:spacing w:after="0" w:line="240" w:lineRule="auto"/>
        <w:ind w:firstLine="709"/>
        <w:jc w:val="both"/>
        <w:rPr>
          <w:rFonts w:ascii="Times New Roman" w:eastAsia="Times New Roman" w:hAnsi="Times New Roman"/>
          <w:sz w:val="24"/>
          <w:szCs w:val="24"/>
          <w:lang w:eastAsia="ru-RU"/>
        </w:rPr>
      </w:pPr>
      <w:r>
        <w:rPr>
          <w:rFonts w:ascii="Times New Roman" w:eastAsia="MS Mincho" w:hAnsi="Times New Roman"/>
          <w:bCs/>
          <w:sz w:val="24"/>
          <w:szCs w:val="24"/>
          <w:lang w:eastAsia="ru-RU"/>
        </w:rPr>
        <w:t>СанПиН 2.1.4.1110-02 «Зоны санитарной охраны источников водоснабжения и водопроводов питьевого назначения».</w:t>
      </w:r>
    </w:p>
    <w:p w:rsidR="00E63E70" w:rsidRDefault="00E63E70" w:rsidP="00E63E70">
      <w:pPr>
        <w:spacing w:before="120"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Порядок установления и размеры.</w:t>
      </w:r>
    </w:p>
    <w:p w:rsidR="00E63E70" w:rsidRDefault="00E63E70" w:rsidP="00E63E70">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Зона санитарной охраны водоводов представлена санитарно-защитной полосой.</w:t>
      </w:r>
    </w:p>
    <w:p w:rsidR="00E63E70" w:rsidRDefault="00E63E70" w:rsidP="00E63E70">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Ширину санитарно-защитной полосы следует принимать по обе стороны от крайних линий водопровода:</w:t>
      </w:r>
    </w:p>
    <w:p w:rsidR="00E63E70" w:rsidRDefault="00E63E70" w:rsidP="00E63E70">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а) при отсутствии грунтовых вод - не менее </w:t>
      </w:r>
      <w:smartTag w:uri="urn:schemas-microsoft-com:office:smarttags" w:element="metricconverter">
        <w:smartTagPr>
          <w:attr w:name="ProductID" w:val="10 м"/>
        </w:smartTagPr>
        <w:r>
          <w:rPr>
            <w:rFonts w:ascii="Times New Roman" w:eastAsia="Times New Roman" w:hAnsi="Times New Roman"/>
            <w:sz w:val="24"/>
            <w:szCs w:val="24"/>
            <w:lang w:eastAsia="ru-RU"/>
          </w:rPr>
          <w:t>10 м</w:t>
        </w:r>
      </w:smartTag>
      <w:r>
        <w:rPr>
          <w:rFonts w:ascii="Times New Roman" w:eastAsia="Times New Roman" w:hAnsi="Times New Roman"/>
          <w:sz w:val="24"/>
          <w:szCs w:val="24"/>
          <w:lang w:eastAsia="ru-RU"/>
        </w:rPr>
        <w:t xml:space="preserve"> при диаметре водоводов до </w:t>
      </w:r>
      <w:smartTag w:uri="urn:schemas-microsoft-com:office:smarttags" w:element="metricconverter">
        <w:smartTagPr>
          <w:attr w:name="ProductID" w:val="1000 мм"/>
        </w:smartTagPr>
        <w:r>
          <w:rPr>
            <w:rFonts w:ascii="Times New Roman" w:eastAsia="Times New Roman" w:hAnsi="Times New Roman"/>
            <w:sz w:val="24"/>
            <w:szCs w:val="24"/>
            <w:lang w:eastAsia="ru-RU"/>
          </w:rPr>
          <w:t>1000 мм</w:t>
        </w:r>
      </w:smartTag>
      <w:r>
        <w:rPr>
          <w:rFonts w:ascii="Times New Roman" w:eastAsia="Times New Roman" w:hAnsi="Times New Roman"/>
          <w:sz w:val="24"/>
          <w:szCs w:val="24"/>
          <w:lang w:eastAsia="ru-RU"/>
        </w:rPr>
        <w:t xml:space="preserve"> и не менее </w:t>
      </w:r>
      <w:smartTag w:uri="urn:schemas-microsoft-com:office:smarttags" w:element="metricconverter">
        <w:smartTagPr>
          <w:attr w:name="ProductID" w:val="20 м"/>
        </w:smartTagPr>
        <w:r>
          <w:rPr>
            <w:rFonts w:ascii="Times New Roman" w:eastAsia="Times New Roman" w:hAnsi="Times New Roman"/>
            <w:sz w:val="24"/>
            <w:szCs w:val="24"/>
            <w:lang w:eastAsia="ru-RU"/>
          </w:rPr>
          <w:t>20 м</w:t>
        </w:r>
      </w:smartTag>
      <w:r>
        <w:rPr>
          <w:rFonts w:ascii="Times New Roman" w:eastAsia="Times New Roman" w:hAnsi="Times New Roman"/>
          <w:sz w:val="24"/>
          <w:szCs w:val="24"/>
          <w:lang w:eastAsia="ru-RU"/>
        </w:rPr>
        <w:t xml:space="preserve"> при диаметре водоводов более </w:t>
      </w:r>
      <w:smartTag w:uri="urn:schemas-microsoft-com:office:smarttags" w:element="metricconverter">
        <w:smartTagPr>
          <w:attr w:name="ProductID" w:val="1000 мм"/>
        </w:smartTagPr>
        <w:r>
          <w:rPr>
            <w:rFonts w:ascii="Times New Roman" w:eastAsia="Times New Roman" w:hAnsi="Times New Roman"/>
            <w:sz w:val="24"/>
            <w:szCs w:val="24"/>
            <w:lang w:eastAsia="ru-RU"/>
          </w:rPr>
          <w:t>1000 мм</w:t>
        </w:r>
      </w:smartTag>
      <w:r>
        <w:rPr>
          <w:rFonts w:ascii="Times New Roman" w:eastAsia="Times New Roman" w:hAnsi="Times New Roman"/>
          <w:sz w:val="24"/>
          <w:szCs w:val="24"/>
          <w:lang w:eastAsia="ru-RU"/>
        </w:rPr>
        <w:t>;</w:t>
      </w:r>
    </w:p>
    <w:p w:rsidR="00E63E70" w:rsidRDefault="00E63E70" w:rsidP="00E63E70">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б) при наличии грунтовых вод - не менее </w:t>
      </w:r>
      <w:smartTag w:uri="urn:schemas-microsoft-com:office:smarttags" w:element="metricconverter">
        <w:smartTagPr>
          <w:attr w:name="ProductID" w:val="50 м"/>
        </w:smartTagPr>
        <w:r>
          <w:rPr>
            <w:rFonts w:ascii="Times New Roman" w:eastAsia="Times New Roman" w:hAnsi="Times New Roman"/>
            <w:sz w:val="24"/>
            <w:szCs w:val="24"/>
            <w:lang w:eastAsia="ru-RU"/>
          </w:rPr>
          <w:t>50 м</w:t>
        </w:r>
      </w:smartTag>
      <w:r>
        <w:rPr>
          <w:rFonts w:ascii="Times New Roman" w:eastAsia="Times New Roman" w:hAnsi="Times New Roman"/>
          <w:sz w:val="24"/>
          <w:szCs w:val="24"/>
          <w:lang w:eastAsia="ru-RU"/>
        </w:rPr>
        <w:t xml:space="preserve"> вне зависимости от диаметра водоводов.</w:t>
      </w:r>
    </w:p>
    <w:p w:rsidR="00E63E70" w:rsidRDefault="00E63E70" w:rsidP="00E63E70">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случае необходимости допускается сокращение ширины санитарно-защитной полосы для водоводов, проходящих по застроенной территории, по согласованию с центром государственного санитарно-эпидемиологического надзора.</w:t>
      </w:r>
    </w:p>
    <w:p w:rsidR="00E63E70" w:rsidRDefault="00E63E70" w:rsidP="00E63E70">
      <w:pPr>
        <w:keepNext/>
        <w:tabs>
          <w:tab w:val="left" w:pos="851"/>
        </w:tabs>
        <w:spacing w:before="120" w:after="0" w:line="240" w:lineRule="auto"/>
        <w:ind w:firstLine="709"/>
        <w:jc w:val="both"/>
        <w:outlineLvl w:val="2"/>
        <w:rPr>
          <w:rFonts w:ascii="Times New Roman" w:eastAsia="Times New Roman" w:hAnsi="Times New Roman"/>
          <w:b/>
          <w:bCs/>
          <w:sz w:val="24"/>
          <w:szCs w:val="24"/>
          <w:lang w:eastAsia="ru-RU"/>
        </w:rPr>
      </w:pPr>
      <w:bookmarkStart w:id="263" w:name="_Toc452337011"/>
      <w:bookmarkStart w:id="264" w:name="_Toc414831598"/>
      <w:bookmarkStart w:id="265" w:name="_Toc398890974"/>
      <w:r>
        <w:rPr>
          <w:rFonts w:ascii="Times New Roman" w:eastAsia="Times New Roman" w:hAnsi="Times New Roman"/>
          <w:b/>
          <w:bCs/>
          <w:sz w:val="24"/>
          <w:szCs w:val="24"/>
          <w:lang w:eastAsia="ru-RU"/>
        </w:rPr>
        <w:t>Статья 4</w:t>
      </w:r>
      <w:r w:rsidR="00366396">
        <w:rPr>
          <w:rFonts w:ascii="Times New Roman" w:eastAsia="Times New Roman" w:hAnsi="Times New Roman"/>
          <w:b/>
          <w:bCs/>
          <w:sz w:val="24"/>
          <w:szCs w:val="24"/>
          <w:lang w:eastAsia="ru-RU"/>
        </w:rPr>
        <w:t>3</w:t>
      </w:r>
      <w:r>
        <w:rPr>
          <w:rFonts w:ascii="Times New Roman" w:eastAsia="Times New Roman" w:hAnsi="Times New Roman"/>
          <w:b/>
          <w:bCs/>
          <w:sz w:val="24"/>
          <w:szCs w:val="24"/>
          <w:lang w:eastAsia="ru-RU"/>
        </w:rPr>
        <w:t xml:space="preserve">. </w:t>
      </w:r>
      <w:r>
        <w:rPr>
          <w:rFonts w:ascii="Times New Roman" w:eastAsia="Times New Roman" w:hAnsi="Times New Roman"/>
          <w:b/>
          <w:bCs/>
          <w:sz w:val="24"/>
          <w:szCs w:val="24"/>
          <w:lang w:val="en-US" w:eastAsia="ru-RU"/>
        </w:rPr>
        <w:t>I</w:t>
      </w:r>
      <w:r>
        <w:rPr>
          <w:rFonts w:ascii="Times New Roman" w:eastAsia="Times New Roman" w:hAnsi="Times New Roman"/>
          <w:b/>
          <w:bCs/>
          <w:sz w:val="24"/>
          <w:szCs w:val="24"/>
          <w:lang w:eastAsia="ru-RU"/>
        </w:rPr>
        <w:t xml:space="preserve"> пояс зоны санитарной охраны подземного источника питьевого водоснабжения.</w:t>
      </w:r>
      <w:bookmarkEnd w:id="263"/>
      <w:bookmarkEnd w:id="264"/>
      <w:bookmarkEnd w:id="265"/>
    </w:p>
    <w:p w:rsidR="00E63E70" w:rsidRDefault="00E63E70" w:rsidP="00E63E70">
      <w:pPr>
        <w:spacing w:before="120" w:after="0" w:line="240" w:lineRule="auto"/>
        <w:ind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Регламентирующий документ.</w:t>
      </w:r>
    </w:p>
    <w:p w:rsidR="00E63E70" w:rsidRDefault="00E63E70" w:rsidP="00E63E70">
      <w:pPr>
        <w:spacing w:after="0" w:line="240" w:lineRule="auto"/>
        <w:ind w:firstLine="709"/>
        <w:jc w:val="both"/>
        <w:rPr>
          <w:rFonts w:ascii="Times New Roman" w:eastAsia="MS Mincho" w:hAnsi="Times New Roman"/>
          <w:bCs/>
          <w:sz w:val="24"/>
          <w:szCs w:val="24"/>
          <w:lang w:eastAsia="ru-RU"/>
        </w:rPr>
      </w:pPr>
      <w:r>
        <w:rPr>
          <w:rFonts w:ascii="Times New Roman" w:eastAsia="MS Mincho" w:hAnsi="Times New Roman"/>
          <w:bCs/>
          <w:sz w:val="24"/>
          <w:szCs w:val="24"/>
          <w:lang w:eastAsia="ru-RU"/>
        </w:rPr>
        <w:t>СанПиН 2.1.4.1110-02 «Зоны санитарной охраны источников водоснабжения и водопроводов питьевого назначения».</w:t>
      </w:r>
    </w:p>
    <w:p w:rsidR="00E63E70" w:rsidRDefault="00E63E70" w:rsidP="00E63E70">
      <w:pPr>
        <w:spacing w:after="0" w:line="240" w:lineRule="auto"/>
        <w:ind w:firstLine="709"/>
        <w:jc w:val="both"/>
        <w:rPr>
          <w:rFonts w:ascii="Times New Roman" w:eastAsia="MS Mincho" w:hAnsi="Times New Roman"/>
          <w:bCs/>
          <w:sz w:val="24"/>
          <w:szCs w:val="24"/>
          <w:lang w:eastAsia="ru-RU"/>
        </w:rPr>
      </w:pPr>
      <w:r>
        <w:rPr>
          <w:rFonts w:ascii="Times New Roman" w:eastAsia="Times New Roman" w:hAnsi="Times New Roman"/>
          <w:bCs/>
          <w:sz w:val="24"/>
          <w:szCs w:val="24"/>
          <w:lang w:eastAsia="ru-RU"/>
        </w:rPr>
        <w:t>СП 42.13330.2011 «СНиП 2.07.01-89* Градостроительство. Планировка и застройка городских и сельских поселений», п. 14.6</w:t>
      </w:r>
      <w:r>
        <w:rPr>
          <w:rFonts w:ascii="Times New Roman" w:eastAsia="Times New Roman" w:hAnsi="Times New Roman"/>
          <w:sz w:val="24"/>
          <w:szCs w:val="24"/>
          <w:lang w:eastAsia="ru-RU"/>
        </w:rPr>
        <w:t>.</w:t>
      </w:r>
    </w:p>
    <w:p w:rsidR="00E63E70" w:rsidRDefault="00E63E70" w:rsidP="00E63E70">
      <w:pPr>
        <w:spacing w:before="120"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Порядок установления и размеры.</w:t>
      </w:r>
    </w:p>
    <w:p w:rsidR="00E63E70" w:rsidRDefault="00E63E70" w:rsidP="00E63E70">
      <w:pPr>
        <w:spacing w:after="0" w:line="240" w:lineRule="auto"/>
        <w:ind w:firstLine="709"/>
        <w:jc w:val="both"/>
        <w:rPr>
          <w:rFonts w:ascii="Times New Roman" w:eastAsia="Times New Roman" w:hAnsi="Times New Roman"/>
          <w:kern w:val="2"/>
          <w:sz w:val="24"/>
          <w:szCs w:val="24"/>
          <w:lang w:eastAsia="ar-SA"/>
        </w:rPr>
      </w:pPr>
      <w:r>
        <w:rPr>
          <w:rFonts w:ascii="Times New Roman" w:eastAsia="Times New Roman" w:hAnsi="Times New Roman"/>
          <w:kern w:val="2"/>
          <w:sz w:val="24"/>
          <w:szCs w:val="24"/>
          <w:lang w:eastAsia="ar-SA"/>
        </w:rPr>
        <w:t xml:space="preserve">Источники водоснабжения подразделяются на подземные и поверхностные и имеют зоны санитарной охраны (ЗСО). Зоны санитарной охраны организуются в составе трех поясов. </w:t>
      </w:r>
    </w:p>
    <w:p w:rsidR="00E63E70" w:rsidRDefault="00E63E70" w:rsidP="00E63E70">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Первый пояс (строгого режима) включает территорию расположения водозаборов, площадок всех водопроводных сооружений и водопроводящего канала. Его назначение - защита места водозабора и водозаборных сооружений от случайного или умышленного загрязнения и повреждения.</w:t>
      </w:r>
    </w:p>
    <w:p w:rsidR="00E63E70" w:rsidRDefault="00E63E70" w:rsidP="00E63E70">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Граница первого пояса ЗСО группы подземных водозаборов должна находиться на расстоянии не менее 30 и </w:t>
      </w:r>
      <w:smartTag w:uri="urn:schemas-microsoft-com:office:smarttags" w:element="metricconverter">
        <w:smartTagPr>
          <w:attr w:name="ProductID" w:val="50 м"/>
        </w:smartTagPr>
        <w:r>
          <w:rPr>
            <w:rFonts w:ascii="Times New Roman" w:eastAsia="Times New Roman" w:hAnsi="Times New Roman"/>
            <w:sz w:val="24"/>
            <w:szCs w:val="24"/>
            <w:lang w:eastAsia="ru-RU"/>
          </w:rPr>
          <w:t>50 м</w:t>
        </w:r>
      </w:smartTag>
      <w:r>
        <w:rPr>
          <w:rFonts w:ascii="Times New Roman" w:eastAsia="Times New Roman" w:hAnsi="Times New Roman"/>
          <w:sz w:val="24"/>
          <w:szCs w:val="24"/>
          <w:lang w:eastAsia="ru-RU"/>
        </w:rPr>
        <w:t xml:space="preserve"> от крайних скважин. Граница первого пояса устанавливается на расстоянии не менее </w:t>
      </w:r>
      <w:smartTag w:uri="urn:schemas-microsoft-com:office:smarttags" w:element="metricconverter">
        <w:smartTagPr>
          <w:attr w:name="ProductID" w:val="30 м"/>
        </w:smartTagPr>
        <w:r>
          <w:rPr>
            <w:rFonts w:ascii="Times New Roman" w:eastAsia="Times New Roman" w:hAnsi="Times New Roman"/>
            <w:sz w:val="24"/>
            <w:szCs w:val="24"/>
            <w:lang w:eastAsia="ru-RU"/>
          </w:rPr>
          <w:t>30 м</w:t>
        </w:r>
      </w:smartTag>
      <w:r>
        <w:rPr>
          <w:rFonts w:ascii="Times New Roman" w:eastAsia="Times New Roman" w:hAnsi="Times New Roman"/>
          <w:sz w:val="24"/>
          <w:szCs w:val="24"/>
          <w:lang w:eastAsia="ru-RU"/>
        </w:rPr>
        <w:t xml:space="preserve"> от водозабора при использовании защищенных подземных вод и на расстоянии не менее </w:t>
      </w:r>
      <w:smartTag w:uri="urn:schemas-microsoft-com:office:smarttags" w:element="metricconverter">
        <w:smartTagPr>
          <w:attr w:name="ProductID" w:val="50 м"/>
        </w:smartTagPr>
        <w:r>
          <w:rPr>
            <w:rFonts w:ascii="Times New Roman" w:eastAsia="Times New Roman" w:hAnsi="Times New Roman"/>
            <w:sz w:val="24"/>
            <w:szCs w:val="24"/>
            <w:lang w:eastAsia="ru-RU"/>
          </w:rPr>
          <w:t>50 м</w:t>
        </w:r>
      </w:smartTag>
      <w:r>
        <w:rPr>
          <w:rFonts w:ascii="Times New Roman" w:eastAsia="Times New Roman" w:hAnsi="Times New Roman"/>
          <w:sz w:val="24"/>
          <w:szCs w:val="24"/>
          <w:lang w:eastAsia="ru-RU"/>
        </w:rPr>
        <w:t xml:space="preserve"> - при использовании недостаточно защищенных подземных вод.</w:t>
      </w:r>
    </w:p>
    <w:p w:rsidR="00E63E70" w:rsidRDefault="00E63E70" w:rsidP="00E63E70">
      <w:pPr>
        <w:spacing w:after="0" w:line="240" w:lineRule="auto"/>
        <w:ind w:firstLine="709"/>
        <w:jc w:val="both"/>
        <w:rPr>
          <w:rFonts w:ascii="Times New Roman" w:eastAsia="Times New Roman" w:hAnsi="Times New Roman"/>
          <w:bCs/>
          <w:iCs/>
          <w:sz w:val="24"/>
          <w:szCs w:val="24"/>
          <w:lang w:eastAsia="ru-RU"/>
        </w:rPr>
      </w:pPr>
      <w:r>
        <w:rPr>
          <w:rFonts w:ascii="Times New Roman" w:eastAsia="Times New Roman" w:hAnsi="Times New Roman"/>
          <w:bCs/>
          <w:iCs/>
          <w:sz w:val="24"/>
          <w:szCs w:val="24"/>
          <w:lang w:eastAsia="ru-RU"/>
        </w:rPr>
        <w:t>Территория первого пояса зон санитарной охраны должна быть спланирована для отвода поверхностного стока за ее пределы, озеленена, ограждена и обеспечена охраной.</w:t>
      </w:r>
    </w:p>
    <w:p w:rsidR="00E63E70" w:rsidRDefault="00E63E70" w:rsidP="00E63E70">
      <w:pPr>
        <w:keepNext/>
        <w:tabs>
          <w:tab w:val="left" w:pos="851"/>
        </w:tabs>
        <w:spacing w:before="120" w:after="0" w:line="240" w:lineRule="auto"/>
        <w:ind w:firstLine="709"/>
        <w:jc w:val="both"/>
        <w:outlineLvl w:val="2"/>
        <w:rPr>
          <w:rFonts w:ascii="Times New Roman" w:eastAsia="Times New Roman" w:hAnsi="Times New Roman"/>
          <w:b/>
          <w:bCs/>
          <w:sz w:val="24"/>
          <w:szCs w:val="24"/>
          <w:lang w:eastAsia="ru-RU"/>
        </w:rPr>
      </w:pPr>
      <w:bookmarkStart w:id="266" w:name="_Toc452337013"/>
      <w:bookmarkStart w:id="267" w:name="_Toc414831600"/>
      <w:bookmarkStart w:id="268" w:name="_Toc398890976"/>
      <w:r>
        <w:rPr>
          <w:rFonts w:ascii="Times New Roman" w:eastAsia="Times New Roman" w:hAnsi="Times New Roman"/>
          <w:b/>
          <w:bCs/>
          <w:sz w:val="24"/>
          <w:szCs w:val="24"/>
          <w:lang w:eastAsia="ru-RU"/>
        </w:rPr>
        <w:lastRenderedPageBreak/>
        <w:t>Статья 4</w:t>
      </w:r>
      <w:r w:rsidR="00366396">
        <w:rPr>
          <w:rFonts w:ascii="Times New Roman" w:eastAsia="Times New Roman" w:hAnsi="Times New Roman"/>
          <w:b/>
          <w:bCs/>
          <w:sz w:val="24"/>
          <w:szCs w:val="24"/>
          <w:lang w:eastAsia="ru-RU"/>
        </w:rPr>
        <w:t>4</w:t>
      </w:r>
      <w:r>
        <w:rPr>
          <w:rFonts w:ascii="Times New Roman" w:eastAsia="Times New Roman" w:hAnsi="Times New Roman"/>
          <w:b/>
          <w:bCs/>
          <w:sz w:val="24"/>
          <w:szCs w:val="24"/>
          <w:lang w:eastAsia="ru-RU"/>
        </w:rPr>
        <w:t xml:space="preserve">. </w:t>
      </w:r>
      <w:r>
        <w:rPr>
          <w:rFonts w:ascii="Times New Roman" w:eastAsia="Times New Roman" w:hAnsi="Times New Roman"/>
          <w:b/>
          <w:bCs/>
          <w:sz w:val="24"/>
          <w:szCs w:val="24"/>
          <w:lang w:val="en-US" w:eastAsia="ru-RU"/>
        </w:rPr>
        <w:t>II</w:t>
      </w:r>
      <w:r>
        <w:rPr>
          <w:rFonts w:ascii="Times New Roman" w:eastAsia="Times New Roman" w:hAnsi="Times New Roman"/>
          <w:b/>
          <w:bCs/>
          <w:sz w:val="24"/>
          <w:szCs w:val="24"/>
          <w:lang w:eastAsia="ru-RU"/>
        </w:rPr>
        <w:t xml:space="preserve"> пояс зоны санитарной охраны подземного источника питьевого водоснабжения.</w:t>
      </w:r>
      <w:bookmarkEnd w:id="266"/>
      <w:bookmarkEnd w:id="267"/>
      <w:bookmarkEnd w:id="268"/>
    </w:p>
    <w:p w:rsidR="00E63E70" w:rsidRDefault="00E63E70" w:rsidP="00E63E70">
      <w:pPr>
        <w:spacing w:before="120" w:after="0" w:line="240" w:lineRule="auto"/>
        <w:ind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Регламентирующий документ.</w:t>
      </w:r>
    </w:p>
    <w:p w:rsidR="00E63E70" w:rsidRDefault="00E63E70" w:rsidP="00E63E70">
      <w:pPr>
        <w:spacing w:after="0" w:line="240" w:lineRule="auto"/>
        <w:ind w:firstLine="709"/>
        <w:jc w:val="both"/>
        <w:rPr>
          <w:rFonts w:ascii="Times New Roman" w:eastAsia="MS Mincho" w:hAnsi="Times New Roman"/>
          <w:bCs/>
          <w:sz w:val="24"/>
          <w:szCs w:val="24"/>
          <w:lang w:eastAsia="ru-RU"/>
        </w:rPr>
      </w:pPr>
      <w:r>
        <w:rPr>
          <w:rFonts w:ascii="Times New Roman" w:eastAsia="MS Mincho" w:hAnsi="Times New Roman"/>
          <w:bCs/>
          <w:sz w:val="24"/>
          <w:szCs w:val="24"/>
          <w:lang w:eastAsia="ru-RU"/>
        </w:rPr>
        <w:t>СанПиН 2.1.4.1110-02 «Зоны санитарной охраны источников водоснабжения и водопроводов питьевого назначения».</w:t>
      </w:r>
    </w:p>
    <w:p w:rsidR="00E63E70" w:rsidRDefault="00E63E70" w:rsidP="00E63E70">
      <w:pPr>
        <w:spacing w:before="120"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Порядок установления и размеры.</w:t>
      </w:r>
    </w:p>
    <w:p w:rsidR="00E63E70" w:rsidRDefault="00E63E70" w:rsidP="00E63E70">
      <w:pPr>
        <w:spacing w:after="0" w:line="240" w:lineRule="auto"/>
        <w:ind w:firstLine="709"/>
        <w:jc w:val="both"/>
        <w:rPr>
          <w:rFonts w:ascii="Times New Roman" w:eastAsia="Times New Roman" w:hAnsi="Times New Roman"/>
          <w:bCs/>
          <w:iCs/>
          <w:sz w:val="24"/>
          <w:szCs w:val="24"/>
          <w:lang w:eastAsia="ru-RU"/>
        </w:rPr>
      </w:pPr>
      <w:r>
        <w:rPr>
          <w:rFonts w:ascii="Times New Roman" w:eastAsia="Times New Roman" w:hAnsi="Times New Roman"/>
          <w:sz w:val="24"/>
          <w:szCs w:val="24"/>
          <w:lang w:eastAsia="ru-RU"/>
        </w:rPr>
        <w:t xml:space="preserve">Второй пояс (пояс ограничений) включают территорию, предназначенную для предупреждения загрязнения воды источников водоснабжения. </w:t>
      </w:r>
      <w:r>
        <w:rPr>
          <w:rFonts w:ascii="Times New Roman" w:eastAsia="Times New Roman" w:hAnsi="Times New Roman"/>
          <w:bCs/>
          <w:iCs/>
          <w:sz w:val="24"/>
          <w:szCs w:val="24"/>
          <w:lang w:eastAsia="ru-RU"/>
        </w:rPr>
        <w:t xml:space="preserve">Границы второго пояса зоны санитарной охраны подземных источников водоснабжения устанавливают расчетом. </w:t>
      </w:r>
    </w:p>
    <w:p w:rsidR="00E63E70" w:rsidRDefault="00E63E70" w:rsidP="00E63E70">
      <w:pPr>
        <w:keepNext/>
        <w:tabs>
          <w:tab w:val="left" w:pos="851"/>
        </w:tabs>
        <w:spacing w:before="120" w:after="0" w:line="240" w:lineRule="auto"/>
        <w:ind w:firstLine="709"/>
        <w:jc w:val="both"/>
        <w:outlineLvl w:val="2"/>
        <w:rPr>
          <w:rFonts w:ascii="Times New Roman" w:eastAsia="Times New Roman" w:hAnsi="Times New Roman"/>
          <w:b/>
          <w:bCs/>
          <w:sz w:val="24"/>
          <w:szCs w:val="24"/>
          <w:lang w:eastAsia="ru-RU"/>
        </w:rPr>
      </w:pPr>
      <w:bookmarkStart w:id="269" w:name="_Toc452337015"/>
      <w:bookmarkStart w:id="270" w:name="_Toc414831602"/>
      <w:bookmarkStart w:id="271" w:name="_Toc398890978"/>
      <w:r>
        <w:rPr>
          <w:rFonts w:ascii="Times New Roman" w:eastAsia="Times New Roman" w:hAnsi="Times New Roman"/>
          <w:b/>
          <w:bCs/>
          <w:sz w:val="24"/>
          <w:szCs w:val="24"/>
          <w:lang w:eastAsia="ru-RU"/>
        </w:rPr>
        <w:t>Статья 4</w:t>
      </w:r>
      <w:r w:rsidR="00366396">
        <w:rPr>
          <w:rFonts w:ascii="Times New Roman" w:eastAsia="Times New Roman" w:hAnsi="Times New Roman"/>
          <w:b/>
          <w:bCs/>
          <w:sz w:val="24"/>
          <w:szCs w:val="24"/>
          <w:lang w:eastAsia="ru-RU"/>
        </w:rPr>
        <w:t>5</w:t>
      </w:r>
      <w:r>
        <w:rPr>
          <w:rFonts w:ascii="Times New Roman" w:eastAsia="Times New Roman" w:hAnsi="Times New Roman"/>
          <w:b/>
          <w:bCs/>
          <w:sz w:val="24"/>
          <w:szCs w:val="24"/>
          <w:lang w:eastAsia="ru-RU"/>
        </w:rPr>
        <w:t xml:space="preserve">. </w:t>
      </w:r>
      <w:r>
        <w:rPr>
          <w:rFonts w:ascii="Times New Roman" w:eastAsia="Times New Roman" w:hAnsi="Times New Roman"/>
          <w:b/>
          <w:bCs/>
          <w:sz w:val="24"/>
          <w:szCs w:val="24"/>
          <w:lang w:val="en-US" w:eastAsia="ru-RU"/>
        </w:rPr>
        <w:t>III</w:t>
      </w:r>
      <w:r>
        <w:rPr>
          <w:rFonts w:ascii="Times New Roman" w:eastAsia="Times New Roman" w:hAnsi="Times New Roman"/>
          <w:b/>
          <w:bCs/>
          <w:sz w:val="24"/>
          <w:szCs w:val="24"/>
          <w:lang w:eastAsia="ru-RU"/>
        </w:rPr>
        <w:t xml:space="preserve"> пояс зоны санитарной охраны подземного источника питьевого водоснабжения.</w:t>
      </w:r>
      <w:bookmarkEnd w:id="269"/>
      <w:bookmarkEnd w:id="270"/>
      <w:bookmarkEnd w:id="271"/>
    </w:p>
    <w:p w:rsidR="00E63E70" w:rsidRDefault="00E63E70" w:rsidP="00E63E70">
      <w:pPr>
        <w:spacing w:before="120" w:after="0" w:line="240" w:lineRule="auto"/>
        <w:ind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Регламентирующий документ.</w:t>
      </w:r>
    </w:p>
    <w:p w:rsidR="00E63E70" w:rsidRDefault="00E63E70" w:rsidP="00E63E70">
      <w:pPr>
        <w:spacing w:after="0" w:line="240" w:lineRule="auto"/>
        <w:ind w:firstLine="709"/>
        <w:jc w:val="both"/>
        <w:rPr>
          <w:rFonts w:ascii="Times New Roman" w:eastAsia="MS Mincho" w:hAnsi="Times New Roman"/>
          <w:bCs/>
          <w:sz w:val="24"/>
          <w:szCs w:val="24"/>
          <w:lang w:eastAsia="ru-RU"/>
        </w:rPr>
      </w:pPr>
      <w:r>
        <w:rPr>
          <w:rFonts w:ascii="Times New Roman" w:eastAsia="MS Mincho" w:hAnsi="Times New Roman"/>
          <w:bCs/>
          <w:sz w:val="24"/>
          <w:szCs w:val="24"/>
          <w:lang w:eastAsia="ru-RU"/>
        </w:rPr>
        <w:t>СанПиН 2.1.4.1110-02 «Зоны санитарной охраны источников водоснабжения и водопроводов питьевого назначения».</w:t>
      </w:r>
    </w:p>
    <w:p w:rsidR="00E63E70" w:rsidRDefault="00E63E70" w:rsidP="00E63E70">
      <w:pPr>
        <w:spacing w:before="120" w:after="0" w:line="240" w:lineRule="auto"/>
        <w:ind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Порядок установления и размеры.</w:t>
      </w:r>
    </w:p>
    <w:p w:rsidR="00E63E70" w:rsidRDefault="00E63E70" w:rsidP="00E63E70">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Третий пояс (пояс ограничений) включает территорию, предназначенную для предупреждения загрязнения воды источников водоснабжения.</w:t>
      </w:r>
    </w:p>
    <w:p w:rsidR="00E63E70" w:rsidRDefault="00E63E70" w:rsidP="00E63E70">
      <w:pPr>
        <w:spacing w:after="0" w:line="240" w:lineRule="auto"/>
        <w:ind w:firstLine="709"/>
        <w:jc w:val="both"/>
        <w:rPr>
          <w:rFonts w:ascii="Times New Roman" w:eastAsia="Times New Roman" w:hAnsi="Times New Roman"/>
          <w:bCs/>
          <w:iCs/>
          <w:sz w:val="24"/>
          <w:szCs w:val="24"/>
          <w:lang w:eastAsia="ru-RU"/>
        </w:rPr>
      </w:pPr>
      <w:r>
        <w:rPr>
          <w:rFonts w:ascii="Times New Roman" w:eastAsia="Times New Roman" w:hAnsi="Times New Roman"/>
          <w:bCs/>
          <w:iCs/>
          <w:sz w:val="24"/>
          <w:szCs w:val="24"/>
          <w:lang w:eastAsia="ru-RU"/>
        </w:rPr>
        <w:t xml:space="preserve">Границы третьего пояса зоны санитарной охраны подземных источников водоснабжения устанавливают расчетом. </w:t>
      </w:r>
    </w:p>
    <w:p w:rsidR="00E63E70" w:rsidRDefault="00E63E70" w:rsidP="00E63E70">
      <w:pPr>
        <w:spacing w:after="0" w:line="240" w:lineRule="auto"/>
        <w:ind w:firstLine="709"/>
        <w:jc w:val="both"/>
        <w:rPr>
          <w:rFonts w:ascii="Times New Roman" w:eastAsia="Times New Roman" w:hAnsi="Times New Roman"/>
          <w:bCs/>
          <w:iCs/>
          <w:sz w:val="24"/>
          <w:szCs w:val="24"/>
          <w:lang w:eastAsia="ru-RU"/>
        </w:rPr>
      </w:pPr>
      <w:bookmarkStart w:id="272" w:name="_Toc414831603"/>
      <w:bookmarkStart w:id="273" w:name="_Toc398890979"/>
    </w:p>
    <w:p w:rsidR="00E63E70" w:rsidRDefault="00366396" w:rsidP="00366396">
      <w:pPr>
        <w:keepNext/>
        <w:spacing w:before="120" w:after="0" w:line="240" w:lineRule="auto"/>
        <w:jc w:val="both"/>
        <w:outlineLvl w:val="2"/>
        <w:rPr>
          <w:rFonts w:ascii="Times New Roman" w:eastAsia="Times New Roman" w:hAnsi="Times New Roman"/>
          <w:b/>
          <w:bCs/>
          <w:sz w:val="24"/>
          <w:szCs w:val="24"/>
          <w:lang w:eastAsia="ru-RU"/>
        </w:rPr>
      </w:pPr>
      <w:bookmarkStart w:id="274" w:name="_Toc452337016"/>
      <w:r>
        <w:rPr>
          <w:rFonts w:ascii="Times New Roman" w:eastAsia="Times New Roman" w:hAnsi="Times New Roman"/>
          <w:b/>
          <w:bCs/>
          <w:sz w:val="24"/>
          <w:szCs w:val="24"/>
          <w:lang w:eastAsia="ru-RU"/>
        </w:rPr>
        <w:t xml:space="preserve">           </w:t>
      </w:r>
      <w:r w:rsidR="00E63E70">
        <w:rPr>
          <w:rFonts w:ascii="Times New Roman" w:eastAsia="Times New Roman" w:hAnsi="Times New Roman"/>
          <w:b/>
          <w:bCs/>
          <w:sz w:val="24"/>
          <w:szCs w:val="24"/>
          <w:lang w:eastAsia="ru-RU"/>
        </w:rPr>
        <w:t>Статья 4</w:t>
      </w:r>
      <w:r>
        <w:rPr>
          <w:rFonts w:ascii="Times New Roman" w:eastAsia="Times New Roman" w:hAnsi="Times New Roman"/>
          <w:b/>
          <w:bCs/>
          <w:sz w:val="24"/>
          <w:szCs w:val="24"/>
          <w:lang w:eastAsia="ru-RU"/>
        </w:rPr>
        <w:t>6</w:t>
      </w:r>
      <w:r w:rsidR="00E63E70">
        <w:rPr>
          <w:rFonts w:ascii="Times New Roman" w:eastAsia="Times New Roman" w:hAnsi="Times New Roman"/>
          <w:b/>
          <w:bCs/>
          <w:sz w:val="24"/>
          <w:szCs w:val="24"/>
          <w:lang w:eastAsia="ru-RU"/>
        </w:rPr>
        <w:t xml:space="preserve">. </w:t>
      </w:r>
      <w:r w:rsidR="00E63E70">
        <w:rPr>
          <w:rFonts w:ascii="Times New Roman" w:eastAsia="Times New Roman" w:hAnsi="Times New Roman"/>
          <w:b/>
          <w:bCs/>
          <w:sz w:val="24"/>
          <w:szCs w:val="26"/>
          <w:lang w:eastAsia="ru-RU"/>
        </w:rPr>
        <w:t>Зоны минимальных расстояний подземных инженерных сетей до зданий и сооружений, соседних инженерных подземных сетей</w:t>
      </w:r>
      <w:r w:rsidR="00E63E70">
        <w:rPr>
          <w:rFonts w:ascii="Times New Roman" w:eastAsia="Times New Roman" w:hAnsi="Times New Roman"/>
          <w:b/>
          <w:bCs/>
          <w:sz w:val="24"/>
          <w:szCs w:val="24"/>
          <w:lang w:eastAsia="ru-RU"/>
        </w:rPr>
        <w:t>.</w:t>
      </w:r>
      <w:bookmarkEnd w:id="272"/>
      <w:bookmarkEnd w:id="273"/>
      <w:bookmarkEnd w:id="274"/>
    </w:p>
    <w:p w:rsidR="00E63E70" w:rsidRDefault="00E63E70" w:rsidP="00E63E70">
      <w:pPr>
        <w:spacing w:before="120" w:after="0" w:line="240" w:lineRule="auto"/>
        <w:ind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Регламентирующий документ.</w:t>
      </w:r>
    </w:p>
    <w:p w:rsidR="00E63E70" w:rsidRDefault="00E63E70" w:rsidP="00E63E70">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СП 42.13330.2011 «СНиП 2.07.01-89* Градостроительство. Планировка и застройка городских и сельских поселений», п. 12.35, 12.36</w:t>
      </w:r>
      <w:r>
        <w:rPr>
          <w:rFonts w:ascii="Times New Roman" w:eastAsia="Times New Roman" w:hAnsi="Times New Roman"/>
          <w:sz w:val="24"/>
          <w:szCs w:val="24"/>
          <w:lang w:eastAsia="ru-RU"/>
        </w:rPr>
        <w:t>.</w:t>
      </w:r>
    </w:p>
    <w:p w:rsidR="00E63E70" w:rsidRDefault="00E63E70" w:rsidP="00E63E70">
      <w:pPr>
        <w:spacing w:before="120" w:after="0" w:line="240" w:lineRule="auto"/>
        <w:ind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Порядок установления и размеры, режим использования территории.</w:t>
      </w:r>
    </w:p>
    <w:p w:rsidR="00E63E70" w:rsidRDefault="00E63E70" w:rsidP="00E63E70">
      <w:pPr>
        <w:spacing w:after="0" w:line="240" w:lineRule="auto"/>
        <w:ind w:firstLine="709"/>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1. Расстояния по горизонтали (в свету) от ближайших подземных инженерных сетей до зданий и сооружений следует принимать по таблице </w:t>
      </w:r>
      <w:hyperlink r:id="rId56" w:anchor="i361832" w:tooltip="Таблица 15" w:history="1">
        <w:r>
          <w:rPr>
            <w:rStyle w:val="a3"/>
            <w:bCs/>
            <w:sz w:val="24"/>
          </w:rPr>
          <w:t>15</w:t>
        </w:r>
      </w:hyperlink>
      <w:r>
        <w:rPr>
          <w:rFonts w:ascii="Times New Roman" w:eastAsia="Times New Roman" w:hAnsi="Times New Roman"/>
          <w:bCs/>
          <w:sz w:val="24"/>
          <w:szCs w:val="24"/>
          <w:lang w:eastAsia="ru-RU"/>
        </w:rPr>
        <w:t xml:space="preserve"> СП 42.13330.2011. Минимальные расстояния от подземных (наземных с обвалованием) газопроводов до зданий и сооружений следует принимать в соответствии с </w:t>
      </w:r>
      <w:hyperlink r:id="rId57" w:tooltip="Газораспределительные системы" w:history="1">
        <w:r>
          <w:rPr>
            <w:rStyle w:val="a3"/>
            <w:bCs/>
            <w:sz w:val="24"/>
          </w:rPr>
          <w:t>СП 62.13330</w:t>
        </w:r>
      </w:hyperlink>
      <w:r>
        <w:rPr>
          <w:rFonts w:ascii="Times New Roman" w:eastAsia="Times New Roman" w:hAnsi="Times New Roman"/>
          <w:bCs/>
          <w:sz w:val="24"/>
          <w:szCs w:val="24"/>
          <w:lang w:eastAsia="ru-RU"/>
        </w:rPr>
        <w:t>.</w:t>
      </w:r>
    </w:p>
    <w:p w:rsidR="00E63E70" w:rsidRDefault="00E63E70" w:rsidP="00E63E70">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При пересечении инженерных сетей между собой расстояния по вертикали (в свету) следует принимать в соответствии с требованиями </w:t>
      </w:r>
      <w:hyperlink r:id="rId58" w:tooltip="Генеральные планы промышленных предприятий" w:history="1">
        <w:r>
          <w:rPr>
            <w:rStyle w:val="a3"/>
            <w:sz w:val="24"/>
          </w:rPr>
          <w:t>СП 18.13330</w:t>
        </w:r>
      </w:hyperlink>
      <w:r>
        <w:rPr>
          <w:rFonts w:ascii="Times New Roman" w:eastAsia="Times New Roman" w:hAnsi="Times New Roman"/>
          <w:sz w:val="24"/>
          <w:szCs w:val="24"/>
          <w:lang w:eastAsia="ru-RU"/>
        </w:rPr>
        <w:t>.</w:t>
      </w:r>
    </w:p>
    <w:p w:rsidR="00E63E70" w:rsidRDefault="00E63E70" w:rsidP="00E63E70">
      <w:pPr>
        <w:keepNext/>
        <w:tabs>
          <w:tab w:val="left" w:pos="851"/>
        </w:tabs>
        <w:spacing w:before="120" w:after="0" w:line="240" w:lineRule="auto"/>
        <w:ind w:firstLine="709"/>
        <w:jc w:val="both"/>
        <w:outlineLvl w:val="2"/>
        <w:rPr>
          <w:rFonts w:ascii="Times New Roman" w:eastAsia="Times New Roman" w:hAnsi="Times New Roman"/>
          <w:b/>
          <w:bCs/>
          <w:sz w:val="24"/>
          <w:szCs w:val="24"/>
          <w:lang w:eastAsia="ru-RU"/>
        </w:rPr>
      </w:pPr>
      <w:bookmarkStart w:id="275" w:name="_Toc452337017"/>
      <w:bookmarkStart w:id="276" w:name="_Toc414831604"/>
      <w:bookmarkStart w:id="277" w:name="_Toc398890980"/>
      <w:bookmarkStart w:id="278" w:name="_Toc336271816"/>
      <w:bookmarkStart w:id="279" w:name="_Toc336271796"/>
      <w:r>
        <w:rPr>
          <w:rFonts w:ascii="Times New Roman" w:eastAsia="Times New Roman" w:hAnsi="Times New Roman"/>
          <w:b/>
          <w:bCs/>
          <w:sz w:val="24"/>
          <w:szCs w:val="24"/>
          <w:lang w:eastAsia="ru-RU"/>
        </w:rPr>
        <w:t>Статья 4</w:t>
      </w:r>
      <w:r w:rsidR="00366396">
        <w:rPr>
          <w:rFonts w:ascii="Times New Roman" w:eastAsia="Times New Roman" w:hAnsi="Times New Roman"/>
          <w:b/>
          <w:bCs/>
          <w:sz w:val="24"/>
          <w:szCs w:val="24"/>
          <w:lang w:eastAsia="ru-RU"/>
        </w:rPr>
        <w:t>7</w:t>
      </w:r>
      <w:r>
        <w:rPr>
          <w:rFonts w:ascii="Times New Roman" w:eastAsia="Times New Roman" w:hAnsi="Times New Roman"/>
          <w:b/>
          <w:bCs/>
          <w:sz w:val="24"/>
          <w:szCs w:val="24"/>
          <w:lang w:eastAsia="ru-RU"/>
        </w:rPr>
        <w:t xml:space="preserve">. </w:t>
      </w:r>
      <w:proofErr w:type="spellStart"/>
      <w:r>
        <w:rPr>
          <w:rFonts w:ascii="Times New Roman" w:eastAsia="Times New Roman" w:hAnsi="Times New Roman"/>
          <w:b/>
          <w:bCs/>
          <w:sz w:val="24"/>
          <w:szCs w:val="24"/>
          <w:lang w:eastAsia="ru-RU"/>
        </w:rPr>
        <w:t>Водоохранные</w:t>
      </w:r>
      <w:proofErr w:type="spellEnd"/>
      <w:r>
        <w:rPr>
          <w:rFonts w:ascii="Times New Roman" w:eastAsia="Times New Roman" w:hAnsi="Times New Roman"/>
          <w:b/>
          <w:bCs/>
          <w:sz w:val="24"/>
          <w:szCs w:val="24"/>
          <w:lang w:eastAsia="ru-RU"/>
        </w:rPr>
        <w:t xml:space="preserve"> зоны.</w:t>
      </w:r>
      <w:bookmarkEnd w:id="275"/>
      <w:bookmarkEnd w:id="276"/>
      <w:bookmarkEnd w:id="277"/>
      <w:r>
        <w:rPr>
          <w:rFonts w:ascii="Times New Roman" w:eastAsia="Times New Roman" w:hAnsi="Times New Roman"/>
          <w:b/>
          <w:bCs/>
          <w:sz w:val="24"/>
          <w:szCs w:val="24"/>
          <w:lang w:eastAsia="ru-RU"/>
        </w:rPr>
        <w:t xml:space="preserve"> </w:t>
      </w:r>
    </w:p>
    <w:p w:rsidR="00E63E70" w:rsidRDefault="00E63E70" w:rsidP="00E63E70">
      <w:pPr>
        <w:spacing w:before="120" w:after="0" w:line="240" w:lineRule="auto"/>
        <w:ind w:firstLine="709"/>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Регламентирующий документ.</w:t>
      </w:r>
    </w:p>
    <w:p w:rsidR="00940C49" w:rsidRDefault="00940C49" w:rsidP="00E63E70">
      <w:pPr>
        <w:spacing w:after="0" w:line="240" w:lineRule="auto"/>
        <w:ind w:firstLine="709"/>
        <w:jc w:val="both"/>
        <w:rPr>
          <w:rFonts w:ascii="Times New Roman" w:eastAsia="Times New Roman" w:hAnsi="Times New Roman"/>
          <w:sz w:val="24"/>
          <w:szCs w:val="24"/>
          <w:lang w:eastAsia="ru-RU"/>
        </w:rPr>
      </w:pPr>
      <w:r w:rsidRPr="00940C49">
        <w:rPr>
          <w:rFonts w:ascii="Times New Roman" w:eastAsia="Times New Roman" w:hAnsi="Times New Roman"/>
          <w:sz w:val="24"/>
          <w:szCs w:val="24"/>
          <w:lang w:eastAsia="ru-RU"/>
        </w:rPr>
        <w:t>"Водный кодекс Российской Федерации" от 03.06.2006 N 74-ФЗ</w:t>
      </w:r>
      <w:r>
        <w:rPr>
          <w:rFonts w:ascii="Times New Roman" w:eastAsia="Times New Roman" w:hAnsi="Times New Roman"/>
          <w:sz w:val="24"/>
          <w:szCs w:val="24"/>
          <w:lang w:eastAsia="ru-RU"/>
        </w:rPr>
        <w:t>, ст. 65</w:t>
      </w:r>
      <w:r w:rsidRPr="00940C49">
        <w:rPr>
          <w:rFonts w:ascii="Times New Roman" w:eastAsia="Times New Roman" w:hAnsi="Times New Roman"/>
          <w:sz w:val="24"/>
          <w:szCs w:val="24"/>
          <w:lang w:eastAsia="ru-RU"/>
        </w:rPr>
        <w:t xml:space="preserve"> (ред. от 03.08.2018) (с изм. и доп., вступ. в силу с 01.01.2019)</w:t>
      </w:r>
    </w:p>
    <w:p w:rsidR="00E63E70" w:rsidRDefault="00E63E70" w:rsidP="00E63E70">
      <w:pPr>
        <w:spacing w:before="120" w:after="0" w:line="240" w:lineRule="auto"/>
        <w:ind w:firstLine="709"/>
        <w:rPr>
          <w:rFonts w:ascii="Times New Roman" w:eastAsia="Times New Roman" w:hAnsi="Times New Roman"/>
          <w:sz w:val="24"/>
          <w:szCs w:val="24"/>
          <w:lang w:eastAsia="ru-RU"/>
        </w:rPr>
      </w:pPr>
      <w:r>
        <w:rPr>
          <w:rFonts w:ascii="Times New Roman" w:eastAsia="Times New Roman" w:hAnsi="Times New Roman"/>
          <w:b/>
          <w:sz w:val="24"/>
          <w:szCs w:val="24"/>
          <w:lang w:eastAsia="ru-RU"/>
        </w:rPr>
        <w:t>Порядок установления и размеры.</w:t>
      </w:r>
    </w:p>
    <w:p w:rsidR="00E63E70" w:rsidRDefault="00E63E70" w:rsidP="00E63E70">
      <w:pPr>
        <w:spacing w:after="0" w:line="240" w:lineRule="auto"/>
        <w:ind w:firstLine="709"/>
        <w:jc w:val="both"/>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Водоохранные</w:t>
      </w:r>
      <w:proofErr w:type="spellEnd"/>
      <w:r>
        <w:rPr>
          <w:rFonts w:ascii="Times New Roman" w:eastAsia="Times New Roman" w:hAnsi="Times New Roman"/>
          <w:sz w:val="24"/>
          <w:szCs w:val="24"/>
          <w:lang w:eastAsia="ru-RU"/>
        </w:rPr>
        <w:t xml:space="preserve"> зоны выделяются в целях:</w:t>
      </w:r>
    </w:p>
    <w:p w:rsidR="00E63E70" w:rsidRDefault="00E63E70" w:rsidP="00E63E70">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предупреждения и предотвращения микробного и химического загрязнения поверхностных вод;</w:t>
      </w:r>
    </w:p>
    <w:p w:rsidR="00E63E70" w:rsidRDefault="00E63E70" w:rsidP="00E63E70">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предотвращения загрязнения, засорения, заиления и истощения водных объектов;</w:t>
      </w:r>
    </w:p>
    <w:p w:rsidR="00E63E70" w:rsidRDefault="00E63E70" w:rsidP="00E63E70">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 сохранения среды обитания объектов водного, животного и растительного мира.</w:t>
      </w:r>
    </w:p>
    <w:p w:rsidR="00E63E70" w:rsidRDefault="00E63E70" w:rsidP="00E63E70">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Границы и режимы использования </w:t>
      </w:r>
      <w:proofErr w:type="spellStart"/>
      <w:r>
        <w:rPr>
          <w:rFonts w:ascii="Times New Roman" w:eastAsia="Times New Roman" w:hAnsi="Times New Roman"/>
          <w:sz w:val="24"/>
          <w:szCs w:val="24"/>
          <w:lang w:eastAsia="ru-RU"/>
        </w:rPr>
        <w:t>водоохранных</w:t>
      </w:r>
      <w:proofErr w:type="spellEnd"/>
      <w:r>
        <w:rPr>
          <w:rFonts w:ascii="Times New Roman" w:eastAsia="Times New Roman" w:hAnsi="Times New Roman"/>
          <w:sz w:val="24"/>
          <w:szCs w:val="24"/>
          <w:lang w:eastAsia="ru-RU"/>
        </w:rPr>
        <w:t xml:space="preserve"> зон установлены Водным кодексом Российской Федерации.</w:t>
      </w:r>
    </w:p>
    <w:p w:rsidR="00E63E70" w:rsidRDefault="00E63E70" w:rsidP="00E63E70">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Ширина </w:t>
      </w:r>
      <w:proofErr w:type="spellStart"/>
      <w:r>
        <w:rPr>
          <w:rFonts w:ascii="Times New Roman" w:eastAsia="Times New Roman" w:hAnsi="Times New Roman"/>
          <w:sz w:val="24"/>
          <w:szCs w:val="24"/>
          <w:lang w:eastAsia="ru-RU"/>
        </w:rPr>
        <w:t>водоохранной</w:t>
      </w:r>
      <w:proofErr w:type="spellEnd"/>
      <w:r>
        <w:rPr>
          <w:rFonts w:ascii="Times New Roman" w:eastAsia="Times New Roman" w:hAnsi="Times New Roman"/>
          <w:sz w:val="24"/>
          <w:szCs w:val="24"/>
          <w:lang w:eastAsia="ru-RU"/>
        </w:rPr>
        <w:t xml:space="preserve"> зоны рек, ручьев устанавливается от их истока протяженностью:</w:t>
      </w:r>
    </w:p>
    <w:p w:rsidR="00E63E70" w:rsidRDefault="00E63E70" w:rsidP="00E63E70">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до </w:t>
      </w:r>
      <w:smartTag w:uri="urn:schemas-microsoft-com:office:smarttags" w:element="metricconverter">
        <w:smartTagPr>
          <w:attr w:name="ProductID" w:val="10 км"/>
        </w:smartTagPr>
        <w:r>
          <w:rPr>
            <w:rFonts w:ascii="Times New Roman" w:eastAsia="Times New Roman" w:hAnsi="Times New Roman"/>
            <w:sz w:val="24"/>
            <w:szCs w:val="24"/>
            <w:lang w:eastAsia="ru-RU"/>
          </w:rPr>
          <w:t>10 км</w:t>
        </w:r>
      </w:smartTag>
      <w:r>
        <w:rPr>
          <w:rFonts w:ascii="Times New Roman" w:eastAsia="Times New Roman" w:hAnsi="Times New Roman"/>
          <w:sz w:val="24"/>
          <w:szCs w:val="24"/>
          <w:lang w:eastAsia="ru-RU"/>
        </w:rPr>
        <w:t xml:space="preserve"> – в размере </w:t>
      </w:r>
      <w:smartTag w:uri="urn:schemas-microsoft-com:office:smarttags" w:element="metricconverter">
        <w:smartTagPr>
          <w:attr w:name="ProductID" w:val="50 м"/>
        </w:smartTagPr>
        <w:r>
          <w:rPr>
            <w:rFonts w:ascii="Times New Roman" w:eastAsia="Times New Roman" w:hAnsi="Times New Roman"/>
            <w:sz w:val="24"/>
            <w:szCs w:val="24"/>
            <w:lang w:eastAsia="ru-RU"/>
          </w:rPr>
          <w:t>50 м</w:t>
        </w:r>
      </w:smartTag>
      <w:r>
        <w:rPr>
          <w:rFonts w:ascii="Times New Roman" w:eastAsia="Times New Roman" w:hAnsi="Times New Roman"/>
          <w:sz w:val="24"/>
          <w:szCs w:val="24"/>
          <w:lang w:eastAsia="ru-RU"/>
        </w:rPr>
        <w:t>;</w:t>
      </w:r>
    </w:p>
    <w:p w:rsidR="00E63E70" w:rsidRDefault="00E63E70" w:rsidP="00E63E70">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от 10 до </w:t>
      </w:r>
      <w:smartTag w:uri="urn:schemas-microsoft-com:office:smarttags" w:element="metricconverter">
        <w:smartTagPr>
          <w:attr w:name="ProductID" w:val="50 км"/>
        </w:smartTagPr>
        <w:r>
          <w:rPr>
            <w:rFonts w:ascii="Times New Roman" w:eastAsia="Times New Roman" w:hAnsi="Times New Roman"/>
            <w:sz w:val="24"/>
            <w:szCs w:val="24"/>
            <w:lang w:eastAsia="ru-RU"/>
          </w:rPr>
          <w:t>50 км</w:t>
        </w:r>
      </w:smartTag>
      <w:r>
        <w:rPr>
          <w:rFonts w:ascii="Times New Roman" w:eastAsia="Times New Roman" w:hAnsi="Times New Roman"/>
          <w:sz w:val="24"/>
          <w:szCs w:val="24"/>
          <w:lang w:eastAsia="ru-RU"/>
        </w:rPr>
        <w:t xml:space="preserve"> – в размере </w:t>
      </w:r>
      <w:smartTag w:uri="urn:schemas-microsoft-com:office:smarttags" w:element="metricconverter">
        <w:smartTagPr>
          <w:attr w:name="ProductID" w:val="100 м"/>
        </w:smartTagPr>
        <w:r>
          <w:rPr>
            <w:rFonts w:ascii="Times New Roman" w:eastAsia="Times New Roman" w:hAnsi="Times New Roman"/>
            <w:sz w:val="24"/>
            <w:szCs w:val="24"/>
            <w:lang w:eastAsia="ru-RU"/>
          </w:rPr>
          <w:t>100 м</w:t>
        </w:r>
      </w:smartTag>
      <w:r>
        <w:rPr>
          <w:rFonts w:ascii="Times New Roman" w:eastAsia="Times New Roman" w:hAnsi="Times New Roman"/>
          <w:sz w:val="24"/>
          <w:szCs w:val="24"/>
          <w:lang w:eastAsia="ru-RU"/>
        </w:rPr>
        <w:t>;</w:t>
      </w:r>
    </w:p>
    <w:p w:rsidR="00E63E70" w:rsidRDefault="00E63E70" w:rsidP="00E63E70">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от </w:t>
      </w:r>
      <w:smartTag w:uri="urn:schemas-microsoft-com:office:smarttags" w:element="metricconverter">
        <w:smartTagPr>
          <w:attr w:name="ProductID" w:val="50 км"/>
        </w:smartTagPr>
        <w:r>
          <w:rPr>
            <w:rFonts w:ascii="Times New Roman" w:eastAsia="Times New Roman" w:hAnsi="Times New Roman"/>
            <w:sz w:val="24"/>
            <w:szCs w:val="24"/>
            <w:lang w:eastAsia="ru-RU"/>
          </w:rPr>
          <w:t>50 км</w:t>
        </w:r>
      </w:smartTag>
      <w:r>
        <w:rPr>
          <w:rFonts w:ascii="Times New Roman" w:eastAsia="Times New Roman" w:hAnsi="Times New Roman"/>
          <w:sz w:val="24"/>
          <w:szCs w:val="24"/>
          <w:lang w:eastAsia="ru-RU"/>
        </w:rPr>
        <w:t xml:space="preserve"> и более – в размере </w:t>
      </w:r>
      <w:smartTag w:uri="urn:schemas-microsoft-com:office:smarttags" w:element="metricconverter">
        <w:smartTagPr>
          <w:attr w:name="ProductID" w:val="200 м"/>
        </w:smartTagPr>
        <w:r>
          <w:rPr>
            <w:rFonts w:ascii="Times New Roman" w:eastAsia="Times New Roman" w:hAnsi="Times New Roman"/>
            <w:sz w:val="24"/>
            <w:szCs w:val="24"/>
            <w:lang w:eastAsia="ru-RU"/>
          </w:rPr>
          <w:t>200 м</w:t>
        </w:r>
      </w:smartTag>
      <w:r>
        <w:rPr>
          <w:rFonts w:ascii="Times New Roman" w:eastAsia="Times New Roman" w:hAnsi="Times New Roman"/>
          <w:sz w:val="24"/>
          <w:szCs w:val="24"/>
          <w:lang w:eastAsia="ru-RU"/>
        </w:rPr>
        <w:t>.</w:t>
      </w:r>
    </w:p>
    <w:p w:rsidR="00E63E70" w:rsidRDefault="00E63E70" w:rsidP="00E63E70">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Для реки, ручья протяженностью менее </w:t>
      </w:r>
      <w:smartTag w:uri="urn:schemas-microsoft-com:office:smarttags" w:element="metricconverter">
        <w:smartTagPr>
          <w:attr w:name="ProductID" w:val="10 км"/>
        </w:smartTagPr>
        <w:r>
          <w:rPr>
            <w:rFonts w:ascii="Times New Roman" w:eastAsia="Times New Roman" w:hAnsi="Times New Roman"/>
            <w:sz w:val="24"/>
            <w:szCs w:val="24"/>
            <w:lang w:eastAsia="ru-RU"/>
          </w:rPr>
          <w:t>10 км</w:t>
        </w:r>
      </w:smartTag>
      <w:r>
        <w:rPr>
          <w:rFonts w:ascii="Times New Roman" w:eastAsia="Times New Roman" w:hAnsi="Times New Roman"/>
          <w:sz w:val="24"/>
          <w:szCs w:val="24"/>
          <w:lang w:eastAsia="ru-RU"/>
        </w:rPr>
        <w:t xml:space="preserve"> от истока до устья </w:t>
      </w:r>
      <w:proofErr w:type="spellStart"/>
      <w:r>
        <w:rPr>
          <w:rFonts w:ascii="Times New Roman" w:eastAsia="Times New Roman" w:hAnsi="Times New Roman"/>
          <w:sz w:val="24"/>
          <w:szCs w:val="24"/>
          <w:lang w:eastAsia="ru-RU"/>
        </w:rPr>
        <w:t>водоохранная</w:t>
      </w:r>
      <w:proofErr w:type="spellEnd"/>
      <w:r>
        <w:rPr>
          <w:rFonts w:ascii="Times New Roman" w:eastAsia="Times New Roman" w:hAnsi="Times New Roman"/>
          <w:sz w:val="24"/>
          <w:szCs w:val="24"/>
          <w:lang w:eastAsia="ru-RU"/>
        </w:rPr>
        <w:t xml:space="preserve"> зона совпадает с прибрежной защитной полосой. Радиус </w:t>
      </w:r>
      <w:proofErr w:type="spellStart"/>
      <w:r>
        <w:rPr>
          <w:rFonts w:ascii="Times New Roman" w:eastAsia="Times New Roman" w:hAnsi="Times New Roman"/>
          <w:sz w:val="24"/>
          <w:szCs w:val="24"/>
          <w:lang w:eastAsia="ru-RU"/>
        </w:rPr>
        <w:t>водоохранной</w:t>
      </w:r>
      <w:proofErr w:type="spellEnd"/>
      <w:r>
        <w:rPr>
          <w:rFonts w:ascii="Times New Roman" w:eastAsia="Times New Roman" w:hAnsi="Times New Roman"/>
          <w:sz w:val="24"/>
          <w:szCs w:val="24"/>
          <w:lang w:eastAsia="ru-RU"/>
        </w:rPr>
        <w:t xml:space="preserve"> зоны для истоков реки, ручья устанавливается в размере пятидесяти метров.</w:t>
      </w:r>
    </w:p>
    <w:p w:rsidR="00E63E70" w:rsidRDefault="00E63E70" w:rsidP="00E63E70">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Ширина </w:t>
      </w:r>
      <w:proofErr w:type="spellStart"/>
      <w:r>
        <w:rPr>
          <w:rFonts w:ascii="Times New Roman" w:eastAsia="Times New Roman" w:hAnsi="Times New Roman"/>
          <w:sz w:val="24"/>
          <w:szCs w:val="24"/>
          <w:lang w:eastAsia="ru-RU"/>
        </w:rPr>
        <w:t>водоохранной</w:t>
      </w:r>
      <w:proofErr w:type="spellEnd"/>
      <w:r>
        <w:rPr>
          <w:rFonts w:ascii="Times New Roman" w:eastAsia="Times New Roman" w:hAnsi="Times New Roman"/>
          <w:sz w:val="24"/>
          <w:szCs w:val="24"/>
          <w:lang w:eastAsia="ru-RU"/>
        </w:rPr>
        <w:t xml:space="preserve">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 Ширина </w:t>
      </w:r>
      <w:proofErr w:type="spellStart"/>
      <w:r>
        <w:rPr>
          <w:rFonts w:ascii="Times New Roman" w:eastAsia="Times New Roman" w:hAnsi="Times New Roman"/>
          <w:sz w:val="24"/>
          <w:szCs w:val="24"/>
          <w:lang w:eastAsia="ru-RU"/>
        </w:rPr>
        <w:t>водоохранной</w:t>
      </w:r>
      <w:proofErr w:type="spellEnd"/>
      <w:r>
        <w:rPr>
          <w:rFonts w:ascii="Times New Roman" w:eastAsia="Times New Roman" w:hAnsi="Times New Roman"/>
          <w:sz w:val="24"/>
          <w:szCs w:val="24"/>
          <w:lang w:eastAsia="ru-RU"/>
        </w:rPr>
        <w:t xml:space="preserve"> зоны водохранилища, расположенного на водотоке, устанавливается равной ширине </w:t>
      </w:r>
      <w:proofErr w:type="spellStart"/>
      <w:r>
        <w:rPr>
          <w:rFonts w:ascii="Times New Roman" w:eastAsia="Times New Roman" w:hAnsi="Times New Roman"/>
          <w:sz w:val="24"/>
          <w:szCs w:val="24"/>
          <w:lang w:eastAsia="ru-RU"/>
        </w:rPr>
        <w:t>водоохранной</w:t>
      </w:r>
      <w:proofErr w:type="spellEnd"/>
      <w:r>
        <w:rPr>
          <w:rFonts w:ascii="Times New Roman" w:eastAsia="Times New Roman" w:hAnsi="Times New Roman"/>
          <w:sz w:val="24"/>
          <w:szCs w:val="24"/>
          <w:lang w:eastAsia="ru-RU"/>
        </w:rPr>
        <w:t xml:space="preserve"> зоны этого водотока.</w:t>
      </w:r>
    </w:p>
    <w:p w:rsidR="00E63E70" w:rsidRPr="00B93886" w:rsidRDefault="00E63E70" w:rsidP="00E63E70">
      <w:pPr>
        <w:keepNext/>
        <w:spacing w:before="120" w:after="0" w:line="240" w:lineRule="auto"/>
        <w:ind w:firstLine="709"/>
        <w:jc w:val="both"/>
        <w:outlineLvl w:val="3"/>
        <w:rPr>
          <w:rFonts w:ascii="Times New Roman" w:eastAsia="Times New Roman" w:hAnsi="Times New Roman"/>
          <w:b/>
          <w:bCs/>
          <w:sz w:val="24"/>
          <w:szCs w:val="24"/>
          <w:lang w:eastAsia="ru-RU"/>
        </w:rPr>
      </w:pPr>
      <w:r w:rsidRPr="00B93886">
        <w:rPr>
          <w:rFonts w:ascii="Times New Roman" w:eastAsia="Times New Roman" w:hAnsi="Times New Roman"/>
          <w:b/>
          <w:bCs/>
          <w:sz w:val="24"/>
          <w:szCs w:val="24"/>
          <w:lang w:eastAsia="ru-RU"/>
        </w:rPr>
        <w:t xml:space="preserve">Перечень водных объектов, расположенных на территории поселения и установленные размеры </w:t>
      </w:r>
      <w:proofErr w:type="spellStart"/>
      <w:r w:rsidRPr="00B93886">
        <w:rPr>
          <w:rFonts w:ascii="Times New Roman" w:eastAsia="Times New Roman" w:hAnsi="Times New Roman"/>
          <w:b/>
          <w:bCs/>
          <w:sz w:val="24"/>
          <w:szCs w:val="24"/>
          <w:lang w:eastAsia="ru-RU"/>
        </w:rPr>
        <w:t>водоохранных</w:t>
      </w:r>
      <w:proofErr w:type="spellEnd"/>
      <w:r w:rsidRPr="00B93886">
        <w:rPr>
          <w:rFonts w:ascii="Times New Roman" w:eastAsia="Times New Roman" w:hAnsi="Times New Roman"/>
          <w:b/>
          <w:bCs/>
          <w:sz w:val="24"/>
          <w:szCs w:val="24"/>
          <w:lang w:eastAsia="ru-RU"/>
        </w:rPr>
        <w:t xml:space="preserve"> зон, береговых полос и прибрежных защитных полос</w:t>
      </w:r>
    </w:p>
    <w:tbl>
      <w:tblPr>
        <w:tblW w:w="9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1564"/>
        <w:gridCol w:w="1838"/>
        <w:gridCol w:w="9"/>
        <w:gridCol w:w="1421"/>
        <w:gridCol w:w="1847"/>
        <w:gridCol w:w="1063"/>
        <w:gridCol w:w="1210"/>
      </w:tblGrid>
      <w:tr w:rsidR="00E63E70" w:rsidRPr="00B93886" w:rsidTr="0067376A">
        <w:trPr>
          <w:cantSplit/>
        </w:trPr>
        <w:tc>
          <w:tcPr>
            <w:tcW w:w="708" w:type="dxa"/>
            <w:tcBorders>
              <w:top w:val="single" w:sz="4" w:space="0" w:color="auto"/>
              <w:left w:val="single" w:sz="4" w:space="0" w:color="auto"/>
              <w:bottom w:val="single" w:sz="4" w:space="0" w:color="auto"/>
              <w:right w:val="single" w:sz="4" w:space="0" w:color="auto"/>
            </w:tcBorders>
            <w:vAlign w:val="center"/>
            <w:hideMark/>
          </w:tcPr>
          <w:p w:rsidR="00E63E70" w:rsidRPr="00B93886" w:rsidRDefault="00E63E70">
            <w:pPr>
              <w:spacing w:after="0" w:line="240" w:lineRule="auto"/>
              <w:ind w:left="-283"/>
              <w:jc w:val="center"/>
              <w:rPr>
                <w:rFonts w:ascii="Times New Roman" w:eastAsia="Times New Roman" w:hAnsi="Times New Roman"/>
                <w:sz w:val="24"/>
                <w:szCs w:val="24"/>
                <w:lang w:eastAsia="ru-RU"/>
              </w:rPr>
            </w:pPr>
            <w:r w:rsidRPr="00B93886">
              <w:rPr>
                <w:rFonts w:ascii="Times New Roman" w:eastAsia="Times New Roman" w:hAnsi="Times New Roman"/>
                <w:sz w:val="24"/>
                <w:szCs w:val="24"/>
                <w:lang w:eastAsia="ru-RU"/>
              </w:rPr>
              <w:t>№</w:t>
            </w:r>
          </w:p>
          <w:p w:rsidR="00E63E70" w:rsidRPr="00B93886" w:rsidRDefault="00E63E70">
            <w:pPr>
              <w:spacing w:after="0" w:line="240" w:lineRule="auto"/>
              <w:ind w:left="-283"/>
              <w:jc w:val="center"/>
              <w:rPr>
                <w:rFonts w:ascii="Times New Roman" w:eastAsia="Times New Roman" w:hAnsi="Times New Roman"/>
                <w:sz w:val="24"/>
                <w:szCs w:val="24"/>
                <w:lang w:eastAsia="ru-RU"/>
              </w:rPr>
            </w:pPr>
            <w:r w:rsidRPr="00B93886">
              <w:rPr>
                <w:rFonts w:ascii="Times New Roman" w:eastAsia="Times New Roman" w:hAnsi="Times New Roman"/>
                <w:sz w:val="24"/>
                <w:szCs w:val="24"/>
                <w:lang w:eastAsia="ru-RU"/>
              </w:rPr>
              <w:t>п/п</w:t>
            </w:r>
          </w:p>
        </w:tc>
        <w:tc>
          <w:tcPr>
            <w:tcW w:w="1564" w:type="dxa"/>
            <w:tcBorders>
              <w:top w:val="single" w:sz="4" w:space="0" w:color="auto"/>
              <w:left w:val="single" w:sz="4" w:space="0" w:color="auto"/>
              <w:bottom w:val="single" w:sz="4" w:space="0" w:color="auto"/>
              <w:right w:val="single" w:sz="4" w:space="0" w:color="auto"/>
            </w:tcBorders>
            <w:vAlign w:val="center"/>
            <w:hideMark/>
          </w:tcPr>
          <w:p w:rsidR="00E63E70" w:rsidRPr="00B93886" w:rsidRDefault="00E63E70">
            <w:pPr>
              <w:spacing w:after="0" w:line="240" w:lineRule="auto"/>
              <w:jc w:val="center"/>
              <w:rPr>
                <w:rFonts w:ascii="Times New Roman" w:eastAsia="Times New Roman" w:hAnsi="Times New Roman"/>
                <w:sz w:val="24"/>
                <w:szCs w:val="24"/>
                <w:lang w:eastAsia="ru-RU"/>
              </w:rPr>
            </w:pPr>
            <w:r w:rsidRPr="00B93886">
              <w:rPr>
                <w:rFonts w:ascii="Times New Roman" w:eastAsia="Times New Roman" w:hAnsi="Times New Roman"/>
                <w:sz w:val="24"/>
                <w:szCs w:val="24"/>
                <w:lang w:eastAsia="ru-RU"/>
              </w:rPr>
              <w:t>Владелец ГТС</w:t>
            </w:r>
          </w:p>
        </w:tc>
        <w:tc>
          <w:tcPr>
            <w:tcW w:w="1838" w:type="dxa"/>
            <w:tcBorders>
              <w:top w:val="single" w:sz="4" w:space="0" w:color="auto"/>
              <w:left w:val="single" w:sz="4" w:space="0" w:color="auto"/>
              <w:bottom w:val="single" w:sz="4" w:space="0" w:color="auto"/>
              <w:right w:val="single" w:sz="4" w:space="0" w:color="auto"/>
            </w:tcBorders>
            <w:vAlign w:val="center"/>
            <w:hideMark/>
          </w:tcPr>
          <w:p w:rsidR="00E63E70" w:rsidRPr="00B93886" w:rsidRDefault="00E63E70">
            <w:pPr>
              <w:spacing w:after="0" w:line="240" w:lineRule="auto"/>
              <w:jc w:val="center"/>
              <w:rPr>
                <w:rFonts w:ascii="Times New Roman" w:eastAsia="Times New Roman" w:hAnsi="Times New Roman"/>
                <w:sz w:val="24"/>
                <w:szCs w:val="24"/>
                <w:lang w:eastAsia="ru-RU"/>
              </w:rPr>
            </w:pPr>
            <w:r w:rsidRPr="00B93886">
              <w:rPr>
                <w:rFonts w:ascii="Times New Roman" w:eastAsia="Times New Roman" w:hAnsi="Times New Roman"/>
                <w:sz w:val="24"/>
                <w:szCs w:val="24"/>
                <w:lang w:eastAsia="ru-RU"/>
              </w:rPr>
              <w:t>Населённый пункт</w:t>
            </w:r>
          </w:p>
        </w:tc>
        <w:tc>
          <w:tcPr>
            <w:tcW w:w="1430" w:type="dxa"/>
            <w:gridSpan w:val="2"/>
            <w:tcBorders>
              <w:top w:val="single" w:sz="4" w:space="0" w:color="auto"/>
              <w:left w:val="single" w:sz="4" w:space="0" w:color="auto"/>
              <w:bottom w:val="single" w:sz="4" w:space="0" w:color="auto"/>
              <w:right w:val="single" w:sz="4" w:space="0" w:color="auto"/>
            </w:tcBorders>
            <w:vAlign w:val="center"/>
            <w:hideMark/>
          </w:tcPr>
          <w:p w:rsidR="00E63E70" w:rsidRPr="00B93886" w:rsidRDefault="00E63E70">
            <w:pPr>
              <w:spacing w:after="0" w:line="240" w:lineRule="auto"/>
              <w:jc w:val="center"/>
              <w:rPr>
                <w:rFonts w:ascii="Times New Roman" w:eastAsia="Times New Roman" w:hAnsi="Times New Roman"/>
                <w:sz w:val="24"/>
                <w:szCs w:val="24"/>
                <w:lang w:eastAsia="ru-RU"/>
              </w:rPr>
            </w:pPr>
            <w:r w:rsidRPr="00B93886">
              <w:rPr>
                <w:rFonts w:ascii="Times New Roman" w:eastAsia="Times New Roman" w:hAnsi="Times New Roman"/>
                <w:sz w:val="24"/>
                <w:szCs w:val="24"/>
                <w:lang w:eastAsia="ru-RU"/>
              </w:rPr>
              <w:t>Участок</w:t>
            </w:r>
          </w:p>
        </w:tc>
        <w:tc>
          <w:tcPr>
            <w:tcW w:w="1847" w:type="dxa"/>
            <w:tcBorders>
              <w:top w:val="single" w:sz="4" w:space="0" w:color="auto"/>
              <w:left w:val="single" w:sz="4" w:space="0" w:color="auto"/>
              <w:bottom w:val="single" w:sz="4" w:space="0" w:color="auto"/>
              <w:right w:val="single" w:sz="4" w:space="0" w:color="auto"/>
            </w:tcBorders>
            <w:vAlign w:val="center"/>
            <w:hideMark/>
          </w:tcPr>
          <w:p w:rsidR="00E63E70" w:rsidRPr="00B93886" w:rsidRDefault="00E63E70">
            <w:pPr>
              <w:spacing w:after="0" w:line="240" w:lineRule="auto"/>
              <w:jc w:val="center"/>
              <w:rPr>
                <w:rFonts w:ascii="Times New Roman" w:eastAsia="Times New Roman" w:hAnsi="Times New Roman"/>
                <w:sz w:val="24"/>
                <w:szCs w:val="24"/>
                <w:lang w:eastAsia="ru-RU"/>
              </w:rPr>
            </w:pPr>
            <w:r w:rsidRPr="00B93886">
              <w:rPr>
                <w:rFonts w:ascii="Times New Roman" w:eastAsia="Times New Roman" w:hAnsi="Times New Roman"/>
                <w:sz w:val="24"/>
                <w:szCs w:val="24"/>
                <w:lang w:eastAsia="ru-RU"/>
              </w:rPr>
              <w:t>Река,</w:t>
            </w:r>
          </w:p>
          <w:p w:rsidR="00E63E70" w:rsidRPr="00B93886" w:rsidRDefault="00E63E70">
            <w:pPr>
              <w:spacing w:after="0" w:line="240" w:lineRule="auto"/>
              <w:jc w:val="center"/>
              <w:rPr>
                <w:rFonts w:ascii="Times New Roman" w:eastAsia="Times New Roman" w:hAnsi="Times New Roman"/>
                <w:sz w:val="24"/>
                <w:szCs w:val="24"/>
                <w:lang w:eastAsia="ru-RU"/>
              </w:rPr>
            </w:pPr>
            <w:r w:rsidRPr="00B93886">
              <w:rPr>
                <w:rFonts w:ascii="Times New Roman" w:eastAsia="Times New Roman" w:hAnsi="Times New Roman"/>
                <w:sz w:val="24"/>
                <w:szCs w:val="24"/>
                <w:lang w:eastAsia="ru-RU"/>
              </w:rPr>
              <w:t>год постройки</w:t>
            </w:r>
          </w:p>
          <w:p w:rsidR="00E63E70" w:rsidRPr="00B93886" w:rsidRDefault="00E63E70">
            <w:pPr>
              <w:spacing w:after="0" w:line="240" w:lineRule="auto"/>
              <w:jc w:val="center"/>
              <w:rPr>
                <w:rFonts w:ascii="Times New Roman" w:eastAsia="Times New Roman" w:hAnsi="Times New Roman"/>
                <w:sz w:val="24"/>
                <w:szCs w:val="24"/>
                <w:lang w:eastAsia="ru-RU"/>
              </w:rPr>
            </w:pPr>
            <w:r w:rsidRPr="00B93886">
              <w:rPr>
                <w:rFonts w:ascii="Times New Roman" w:eastAsia="Times New Roman" w:hAnsi="Times New Roman"/>
                <w:sz w:val="24"/>
                <w:szCs w:val="24"/>
                <w:lang w:eastAsia="ru-RU"/>
              </w:rPr>
              <w:t>(наполнение пруда)</w:t>
            </w:r>
          </w:p>
        </w:tc>
        <w:tc>
          <w:tcPr>
            <w:tcW w:w="1063" w:type="dxa"/>
            <w:tcBorders>
              <w:top w:val="single" w:sz="4" w:space="0" w:color="auto"/>
              <w:left w:val="single" w:sz="4" w:space="0" w:color="auto"/>
              <w:bottom w:val="single" w:sz="4" w:space="0" w:color="auto"/>
              <w:right w:val="single" w:sz="4" w:space="0" w:color="auto"/>
            </w:tcBorders>
            <w:vAlign w:val="center"/>
            <w:hideMark/>
          </w:tcPr>
          <w:p w:rsidR="00E63E70" w:rsidRPr="00B93886" w:rsidRDefault="00E63E70">
            <w:pPr>
              <w:spacing w:after="0" w:line="240" w:lineRule="auto"/>
              <w:jc w:val="center"/>
              <w:rPr>
                <w:rFonts w:ascii="Times New Roman" w:eastAsia="Times New Roman" w:hAnsi="Times New Roman"/>
                <w:sz w:val="24"/>
                <w:szCs w:val="24"/>
                <w:lang w:eastAsia="ru-RU"/>
              </w:rPr>
            </w:pPr>
            <w:r w:rsidRPr="00B93886">
              <w:rPr>
                <w:rFonts w:ascii="Times New Roman" w:eastAsia="Times New Roman" w:hAnsi="Times New Roman"/>
                <w:sz w:val="24"/>
                <w:szCs w:val="24"/>
                <w:lang w:eastAsia="ru-RU"/>
              </w:rPr>
              <w:t>Полный объём пруда,</w:t>
            </w:r>
          </w:p>
          <w:p w:rsidR="00E63E70" w:rsidRPr="00B93886" w:rsidRDefault="00E63E70">
            <w:pPr>
              <w:spacing w:after="0" w:line="240" w:lineRule="auto"/>
              <w:jc w:val="center"/>
              <w:rPr>
                <w:rFonts w:ascii="Times New Roman" w:eastAsia="Times New Roman" w:hAnsi="Times New Roman"/>
                <w:sz w:val="24"/>
                <w:szCs w:val="24"/>
                <w:lang w:eastAsia="ru-RU"/>
              </w:rPr>
            </w:pPr>
            <w:r w:rsidRPr="00B93886">
              <w:rPr>
                <w:rFonts w:ascii="Times New Roman" w:eastAsia="Times New Roman" w:hAnsi="Times New Roman"/>
                <w:sz w:val="24"/>
                <w:szCs w:val="24"/>
                <w:lang w:eastAsia="ru-RU"/>
              </w:rPr>
              <w:t>тыс. м</w:t>
            </w:r>
            <w:r w:rsidRPr="00B93886">
              <w:rPr>
                <w:rFonts w:ascii="Times New Roman" w:eastAsia="Times New Roman" w:hAnsi="Times New Roman"/>
                <w:sz w:val="24"/>
                <w:szCs w:val="24"/>
                <w:vertAlign w:val="superscript"/>
                <w:lang w:eastAsia="ru-RU"/>
              </w:rPr>
              <w:t>3</w:t>
            </w:r>
          </w:p>
        </w:tc>
        <w:tc>
          <w:tcPr>
            <w:tcW w:w="1210" w:type="dxa"/>
            <w:tcBorders>
              <w:top w:val="single" w:sz="4" w:space="0" w:color="auto"/>
              <w:left w:val="single" w:sz="4" w:space="0" w:color="auto"/>
              <w:bottom w:val="single" w:sz="4" w:space="0" w:color="auto"/>
              <w:right w:val="single" w:sz="4" w:space="0" w:color="auto"/>
            </w:tcBorders>
            <w:vAlign w:val="center"/>
            <w:hideMark/>
          </w:tcPr>
          <w:p w:rsidR="00E63E70" w:rsidRPr="00B93886" w:rsidRDefault="00E63E70">
            <w:pPr>
              <w:spacing w:after="0" w:line="240" w:lineRule="auto"/>
              <w:jc w:val="center"/>
              <w:rPr>
                <w:rFonts w:ascii="Times New Roman" w:eastAsia="Times New Roman" w:hAnsi="Times New Roman"/>
                <w:sz w:val="24"/>
                <w:szCs w:val="24"/>
                <w:lang w:eastAsia="ru-RU"/>
              </w:rPr>
            </w:pPr>
            <w:r w:rsidRPr="00B93886">
              <w:rPr>
                <w:rFonts w:ascii="Times New Roman" w:eastAsia="Times New Roman" w:hAnsi="Times New Roman"/>
                <w:sz w:val="24"/>
                <w:szCs w:val="24"/>
                <w:lang w:eastAsia="ru-RU"/>
              </w:rPr>
              <w:t>Площадь зеркала,</w:t>
            </w:r>
          </w:p>
          <w:p w:rsidR="00E63E70" w:rsidRPr="00B93886" w:rsidRDefault="00E63E70">
            <w:pPr>
              <w:spacing w:after="0" w:line="240" w:lineRule="auto"/>
              <w:jc w:val="center"/>
              <w:rPr>
                <w:rFonts w:ascii="Times New Roman" w:eastAsia="Times New Roman" w:hAnsi="Times New Roman"/>
                <w:sz w:val="24"/>
                <w:szCs w:val="24"/>
                <w:lang w:eastAsia="ru-RU"/>
              </w:rPr>
            </w:pPr>
            <w:r w:rsidRPr="00B93886">
              <w:rPr>
                <w:rFonts w:ascii="Times New Roman" w:eastAsia="Times New Roman" w:hAnsi="Times New Roman"/>
                <w:sz w:val="24"/>
                <w:szCs w:val="24"/>
                <w:lang w:eastAsia="ru-RU"/>
              </w:rPr>
              <w:t>тыс. га.</w:t>
            </w:r>
          </w:p>
        </w:tc>
      </w:tr>
      <w:tr w:rsidR="00E63E70" w:rsidRPr="00D50A31" w:rsidTr="0067376A">
        <w:trPr>
          <w:cantSplit/>
        </w:trPr>
        <w:tc>
          <w:tcPr>
            <w:tcW w:w="708" w:type="dxa"/>
            <w:tcBorders>
              <w:top w:val="single" w:sz="4" w:space="0" w:color="auto"/>
              <w:left w:val="single" w:sz="4" w:space="0" w:color="auto"/>
              <w:bottom w:val="single" w:sz="4" w:space="0" w:color="auto"/>
              <w:right w:val="single" w:sz="4" w:space="0" w:color="auto"/>
            </w:tcBorders>
            <w:hideMark/>
          </w:tcPr>
          <w:p w:rsidR="00E63E70" w:rsidRPr="00B93886" w:rsidRDefault="00E63E70">
            <w:pPr>
              <w:spacing w:after="0" w:line="240" w:lineRule="auto"/>
              <w:jc w:val="center"/>
              <w:rPr>
                <w:rFonts w:ascii="Times New Roman" w:eastAsia="Times New Roman" w:hAnsi="Times New Roman"/>
                <w:sz w:val="24"/>
                <w:szCs w:val="24"/>
                <w:lang w:eastAsia="ru-RU"/>
              </w:rPr>
            </w:pPr>
            <w:r w:rsidRPr="00B93886">
              <w:rPr>
                <w:rFonts w:ascii="Times New Roman" w:eastAsia="Times New Roman" w:hAnsi="Times New Roman"/>
                <w:sz w:val="24"/>
                <w:szCs w:val="24"/>
                <w:lang w:eastAsia="ru-RU"/>
              </w:rPr>
              <w:t>1.</w:t>
            </w:r>
          </w:p>
        </w:tc>
        <w:tc>
          <w:tcPr>
            <w:tcW w:w="1564" w:type="dxa"/>
            <w:tcBorders>
              <w:top w:val="single" w:sz="4" w:space="0" w:color="auto"/>
              <w:left w:val="single" w:sz="4" w:space="0" w:color="auto"/>
              <w:bottom w:val="single" w:sz="4" w:space="0" w:color="auto"/>
              <w:right w:val="single" w:sz="4" w:space="0" w:color="auto"/>
            </w:tcBorders>
            <w:vAlign w:val="center"/>
            <w:hideMark/>
          </w:tcPr>
          <w:p w:rsidR="00E63E70" w:rsidRPr="00B93886" w:rsidRDefault="00E63E70">
            <w:pPr>
              <w:spacing w:after="0" w:line="240" w:lineRule="auto"/>
              <w:jc w:val="center"/>
              <w:rPr>
                <w:rFonts w:ascii="Times New Roman" w:eastAsia="Times New Roman" w:hAnsi="Times New Roman"/>
                <w:lang w:eastAsia="ru-RU"/>
              </w:rPr>
            </w:pPr>
            <w:r w:rsidRPr="00B93886">
              <w:rPr>
                <w:rFonts w:ascii="Times New Roman" w:eastAsia="Times New Roman" w:hAnsi="Times New Roman"/>
                <w:lang w:eastAsia="ru-RU"/>
              </w:rPr>
              <w:t xml:space="preserve">Администрация МО СП «Деревня </w:t>
            </w:r>
            <w:proofErr w:type="spellStart"/>
            <w:r w:rsidR="0041067F" w:rsidRPr="00B93886">
              <w:rPr>
                <w:rFonts w:ascii="Times New Roman" w:eastAsia="Times New Roman" w:hAnsi="Times New Roman"/>
                <w:lang w:eastAsia="ru-RU"/>
              </w:rPr>
              <w:t>Редькино</w:t>
            </w:r>
            <w:proofErr w:type="spellEnd"/>
            <w:r w:rsidRPr="00B93886">
              <w:rPr>
                <w:rFonts w:ascii="Times New Roman" w:eastAsia="Times New Roman" w:hAnsi="Times New Roman"/>
                <w:lang w:eastAsia="ru-RU"/>
              </w:rPr>
              <w:t>»</w:t>
            </w:r>
          </w:p>
        </w:tc>
        <w:tc>
          <w:tcPr>
            <w:tcW w:w="1847" w:type="dxa"/>
            <w:gridSpan w:val="2"/>
            <w:tcBorders>
              <w:top w:val="single" w:sz="4" w:space="0" w:color="auto"/>
              <w:left w:val="single" w:sz="4" w:space="0" w:color="auto"/>
              <w:bottom w:val="single" w:sz="4" w:space="0" w:color="auto"/>
              <w:right w:val="single" w:sz="4" w:space="0" w:color="auto"/>
            </w:tcBorders>
            <w:vAlign w:val="center"/>
            <w:hideMark/>
          </w:tcPr>
          <w:p w:rsidR="00E63E70" w:rsidRPr="00B93886" w:rsidRDefault="00E63E70" w:rsidP="0067376A">
            <w:pPr>
              <w:spacing w:after="0" w:line="240" w:lineRule="auto"/>
              <w:jc w:val="center"/>
              <w:rPr>
                <w:rFonts w:ascii="Times New Roman" w:eastAsia="Times New Roman" w:hAnsi="Times New Roman"/>
                <w:lang w:eastAsia="ru-RU"/>
              </w:rPr>
            </w:pPr>
            <w:r w:rsidRPr="00B93886">
              <w:rPr>
                <w:rFonts w:ascii="Times New Roman" w:eastAsia="Times New Roman" w:hAnsi="Times New Roman"/>
                <w:lang w:eastAsia="ru-RU"/>
              </w:rPr>
              <w:t xml:space="preserve">дер. </w:t>
            </w:r>
            <w:r w:rsidR="0067376A" w:rsidRPr="00B93886">
              <w:rPr>
                <w:rFonts w:ascii="Times New Roman" w:eastAsia="Times New Roman" w:hAnsi="Times New Roman"/>
                <w:lang w:eastAsia="ru-RU"/>
              </w:rPr>
              <w:t>Карамышево</w:t>
            </w:r>
          </w:p>
        </w:tc>
        <w:tc>
          <w:tcPr>
            <w:tcW w:w="1421" w:type="dxa"/>
            <w:tcBorders>
              <w:top w:val="single" w:sz="4" w:space="0" w:color="auto"/>
              <w:left w:val="single" w:sz="4" w:space="0" w:color="auto"/>
              <w:bottom w:val="single" w:sz="4" w:space="0" w:color="auto"/>
              <w:right w:val="single" w:sz="4" w:space="0" w:color="auto"/>
            </w:tcBorders>
            <w:vAlign w:val="center"/>
            <w:hideMark/>
          </w:tcPr>
          <w:p w:rsidR="00E63E70" w:rsidRPr="00B93886" w:rsidRDefault="00E63E70">
            <w:pPr>
              <w:spacing w:after="0" w:line="240" w:lineRule="auto"/>
              <w:jc w:val="center"/>
              <w:rPr>
                <w:rFonts w:ascii="Times New Roman" w:eastAsia="Times New Roman" w:hAnsi="Times New Roman"/>
                <w:lang w:eastAsia="ru-RU"/>
              </w:rPr>
            </w:pPr>
            <w:r w:rsidRPr="00B93886">
              <w:rPr>
                <w:rFonts w:ascii="Times New Roman" w:eastAsia="Times New Roman" w:hAnsi="Times New Roman"/>
                <w:lang w:eastAsia="ru-RU"/>
              </w:rPr>
              <w:t>-»-</w:t>
            </w:r>
          </w:p>
        </w:tc>
        <w:tc>
          <w:tcPr>
            <w:tcW w:w="1847" w:type="dxa"/>
            <w:tcBorders>
              <w:top w:val="single" w:sz="4" w:space="0" w:color="auto"/>
              <w:left w:val="single" w:sz="4" w:space="0" w:color="auto"/>
              <w:bottom w:val="single" w:sz="4" w:space="0" w:color="auto"/>
              <w:right w:val="single" w:sz="4" w:space="0" w:color="auto"/>
            </w:tcBorders>
            <w:vAlign w:val="center"/>
            <w:hideMark/>
          </w:tcPr>
          <w:p w:rsidR="00E63E70" w:rsidRPr="00B93886" w:rsidRDefault="00E63E70">
            <w:pPr>
              <w:spacing w:after="0" w:line="240" w:lineRule="auto"/>
              <w:jc w:val="center"/>
              <w:rPr>
                <w:rFonts w:ascii="Times New Roman" w:eastAsia="Times New Roman" w:hAnsi="Times New Roman"/>
                <w:lang w:eastAsia="ru-RU"/>
              </w:rPr>
            </w:pPr>
            <w:r w:rsidRPr="00B93886">
              <w:rPr>
                <w:rFonts w:ascii="Times New Roman" w:eastAsia="Times New Roman" w:hAnsi="Times New Roman"/>
                <w:lang w:eastAsia="ru-RU"/>
              </w:rPr>
              <w:t>1965г.</w:t>
            </w:r>
          </w:p>
        </w:tc>
        <w:tc>
          <w:tcPr>
            <w:tcW w:w="1063" w:type="dxa"/>
            <w:tcBorders>
              <w:top w:val="single" w:sz="4" w:space="0" w:color="auto"/>
              <w:left w:val="single" w:sz="4" w:space="0" w:color="auto"/>
              <w:bottom w:val="single" w:sz="4" w:space="0" w:color="auto"/>
              <w:right w:val="single" w:sz="4" w:space="0" w:color="auto"/>
            </w:tcBorders>
            <w:vAlign w:val="center"/>
            <w:hideMark/>
          </w:tcPr>
          <w:p w:rsidR="00E63E70" w:rsidRPr="00B93886" w:rsidRDefault="00E63E70">
            <w:pPr>
              <w:spacing w:after="0" w:line="240" w:lineRule="auto"/>
              <w:jc w:val="center"/>
              <w:rPr>
                <w:rFonts w:ascii="Times New Roman" w:eastAsia="Times New Roman" w:hAnsi="Times New Roman"/>
                <w:lang w:eastAsia="ru-RU"/>
              </w:rPr>
            </w:pPr>
            <w:r w:rsidRPr="00B93886">
              <w:rPr>
                <w:rFonts w:ascii="Times New Roman" w:eastAsia="Times New Roman" w:hAnsi="Times New Roman"/>
                <w:lang w:eastAsia="ru-RU"/>
              </w:rPr>
              <w:t>86,7</w:t>
            </w:r>
          </w:p>
        </w:tc>
        <w:tc>
          <w:tcPr>
            <w:tcW w:w="1210" w:type="dxa"/>
            <w:tcBorders>
              <w:top w:val="single" w:sz="4" w:space="0" w:color="auto"/>
              <w:left w:val="single" w:sz="4" w:space="0" w:color="auto"/>
              <w:bottom w:val="single" w:sz="4" w:space="0" w:color="auto"/>
              <w:right w:val="single" w:sz="4" w:space="0" w:color="auto"/>
            </w:tcBorders>
            <w:vAlign w:val="center"/>
            <w:hideMark/>
          </w:tcPr>
          <w:p w:rsidR="00E63E70" w:rsidRPr="00B93886" w:rsidRDefault="00E63E70">
            <w:pPr>
              <w:spacing w:after="0" w:line="240" w:lineRule="auto"/>
              <w:jc w:val="center"/>
              <w:rPr>
                <w:rFonts w:ascii="Times New Roman" w:eastAsia="Times New Roman" w:hAnsi="Times New Roman"/>
                <w:lang w:eastAsia="ru-RU"/>
              </w:rPr>
            </w:pPr>
            <w:r w:rsidRPr="00B93886">
              <w:rPr>
                <w:rFonts w:ascii="Times New Roman" w:eastAsia="Times New Roman" w:hAnsi="Times New Roman"/>
                <w:lang w:eastAsia="ru-RU"/>
              </w:rPr>
              <w:t>0,0062</w:t>
            </w:r>
          </w:p>
        </w:tc>
      </w:tr>
    </w:tbl>
    <w:p w:rsidR="00E63E70" w:rsidRPr="00D50A31" w:rsidRDefault="00E63E70" w:rsidP="00366396">
      <w:pPr>
        <w:spacing w:before="120" w:after="0" w:line="240" w:lineRule="auto"/>
        <w:jc w:val="both"/>
        <w:rPr>
          <w:rFonts w:ascii="Times New Roman" w:eastAsia="Times New Roman" w:hAnsi="Times New Roman"/>
          <w:b/>
          <w:sz w:val="24"/>
          <w:szCs w:val="24"/>
          <w:highlight w:val="yellow"/>
          <w:lang w:eastAsia="ru-RU"/>
        </w:rPr>
      </w:pPr>
    </w:p>
    <w:tbl>
      <w:tblPr>
        <w:tblW w:w="98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3"/>
        <w:gridCol w:w="2160"/>
        <w:gridCol w:w="1620"/>
        <w:gridCol w:w="1980"/>
        <w:gridCol w:w="1620"/>
        <w:gridCol w:w="1800"/>
      </w:tblGrid>
      <w:tr w:rsidR="00E63E70" w:rsidRPr="0067376A" w:rsidTr="0067376A">
        <w:tc>
          <w:tcPr>
            <w:tcW w:w="693" w:type="dxa"/>
            <w:tcBorders>
              <w:top w:val="single" w:sz="4" w:space="0" w:color="auto"/>
              <w:left w:val="single" w:sz="4" w:space="0" w:color="auto"/>
              <w:bottom w:val="single" w:sz="4" w:space="0" w:color="auto"/>
              <w:right w:val="single" w:sz="4" w:space="0" w:color="auto"/>
            </w:tcBorders>
            <w:vAlign w:val="center"/>
            <w:hideMark/>
          </w:tcPr>
          <w:p w:rsidR="00E63E70" w:rsidRPr="0067376A" w:rsidRDefault="00E63E70">
            <w:pPr>
              <w:tabs>
                <w:tab w:val="left" w:pos="477"/>
              </w:tabs>
              <w:spacing w:after="0" w:line="240" w:lineRule="auto"/>
              <w:ind w:firstLine="1080"/>
              <w:jc w:val="center"/>
              <w:rPr>
                <w:rFonts w:ascii="Times New Roman" w:eastAsia="Times New Roman" w:hAnsi="Times New Roman"/>
                <w:b/>
                <w:sz w:val="24"/>
                <w:szCs w:val="24"/>
                <w:lang w:eastAsia="ru-RU"/>
              </w:rPr>
            </w:pPr>
            <w:r w:rsidRPr="0067376A">
              <w:rPr>
                <w:rFonts w:ascii="Times New Roman" w:eastAsia="Times New Roman" w:hAnsi="Times New Roman"/>
                <w:b/>
                <w:sz w:val="24"/>
                <w:szCs w:val="24"/>
                <w:lang w:eastAsia="ru-RU"/>
              </w:rPr>
              <w:t>№№ п/п</w:t>
            </w:r>
          </w:p>
        </w:tc>
        <w:tc>
          <w:tcPr>
            <w:tcW w:w="2160" w:type="dxa"/>
            <w:tcBorders>
              <w:top w:val="single" w:sz="4" w:space="0" w:color="auto"/>
              <w:left w:val="single" w:sz="4" w:space="0" w:color="auto"/>
              <w:bottom w:val="single" w:sz="4" w:space="0" w:color="auto"/>
              <w:right w:val="single" w:sz="4" w:space="0" w:color="auto"/>
            </w:tcBorders>
            <w:vAlign w:val="center"/>
            <w:hideMark/>
          </w:tcPr>
          <w:p w:rsidR="00E63E70" w:rsidRPr="0067376A" w:rsidRDefault="00E63E70">
            <w:pPr>
              <w:tabs>
                <w:tab w:val="left" w:pos="0"/>
              </w:tabs>
              <w:spacing w:after="0" w:line="240" w:lineRule="auto"/>
              <w:jc w:val="center"/>
              <w:rPr>
                <w:rFonts w:ascii="Times New Roman" w:eastAsia="Times New Roman" w:hAnsi="Times New Roman"/>
                <w:b/>
                <w:sz w:val="24"/>
                <w:szCs w:val="24"/>
                <w:lang w:eastAsia="ru-RU"/>
              </w:rPr>
            </w:pPr>
            <w:r w:rsidRPr="0067376A">
              <w:rPr>
                <w:rFonts w:ascii="Times New Roman" w:eastAsia="Times New Roman" w:hAnsi="Times New Roman"/>
                <w:b/>
                <w:sz w:val="24"/>
                <w:szCs w:val="24"/>
                <w:lang w:eastAsia="ru-RU"/>
              </w:rPr>
              <w:t>Наименование водоема</w:t>
            </w:r>
          </w:p>
        </w:tc>
        <w:tc>
          <w:tcPr>
            <w:tcW w:w="1620" w:type="dxa"/>
            <w:tcBorders>
              <w:top w:val="single" w:sz="4" w:space="0" w:color="auto"/>
              <w:left w:val="single" w:sz="4" w:space="0" w:color="auto"/>
              <w:bottom w:val="single" w:sz="4" w:space="0" w:color="auto"/>
              <w:right w:val="single" w:sz="4" w:space="0" w:color="auto"/>
            </w:tcBorders>
            <w:vAlign w:val="center"/>
            <w:hideMark/>
          </w:tcPr>
          <w:p w:rsidR="00E63E70" w:rsidRPr="0067376A" w:rsidRDefault="00E63E70">
            <w:pPr>
              <w:tabs>
                <w:tab w:val="left" w:pos="0"/>
              </w:tabs>
              <w:spacing w:after="0" w:line="240" w:lineRule="auto"/>
              <w:ind w:firstLine="72"/>
              <w:jc w:val="center"/>
              <w:rPr>
                <w:rFonts w:ascii="Times New Roman" w:eastAsia="Times New Roman" w:hAnsi="Times New Roman"/>
                <w:b/>
                <w:sz w:val="24"/>
                <w:szCs w:val="24"/>
                <w:lang w:eastAsia="ru-RU"/>
              </w:rPr>
            </w:pPr>
            <w:r w:rsidRPr="0067376A">
              <w:rPr>
                <w:rFonts w:ascii="Times New Roman" w:eastAsia="Times New Roman" w:hAnsi="Times New Roman"/>
                <w:b/>
                <w:sz w:val="24"/>
                <w:szCs w:val="24"/>
                <w:lang w:eastAsia="ru-RU"/>
              </w:rPr>
              <w:t>Длина, км</w:t>
            </w:r>
          </w:p>
        </w:tc>
        <w:tc>
          <w:tcPr>
            <w:tcW w:w="1980" w:type="dxa"/>
            <w:tcBorders>
              <w:top w:val="single" w:sz="4" w:space="0" w:color="auto"/>
              <w:left w:val="single" w:sz="4" w:space="0" w:color="auto"/>
              <w:bottom w:val="single" w:sz="4" w:space="0" w:color="auto"/>
              <w:right w:val="single" w:sz="4" w:space="0" w:color="auto"/>
            </w:tcBorders>
            <w:vAlign w:val="center"/>
            <w:hideMark/>
          </w:tcPr>
          <w:p w:rsidR="00E63E70" w:rsidRPr="0067376A" w:rsidRDefault="00E63E70">
            <w:pPr>
              <w:tabs>
                <w:tab w:val="left" w:pos="0"/>
              </w:tabs>
              <w:spacing w:after="0" w:line="240" w:lineRule="auto"/>
              <w:ind w:firstLine="72"/>
              <w:jc w:val="center"/>
              <w:rPr>
                <w:rFonts w:ascii="Times New Roman" w:eastAsia="Times New Roman" w:hAnsi="Times New Roman"/>
                <w:b/>
                <w:sz w:val="24"/>
                <w:szCs w:val="24"/>
                <w:lang w:eastAsia="ru-RU"/>
              </w:rPr>
            </w:pPr>
            <w:r w:rsidRPr="0067376A">
              <w:rPr>
                <w:rFonts w:ascii="Times New Roman" w:eastAsia="Times New Roman" w:hAnsi="Times New Roman"/>
                <w:b/>
                <w:sz w:val="24"/>
                <w:szCs w:val="24"/>
                <w:lang w:eastAsia="ru-RU"/>
              </w:rPr>
              <w:t>Ширина водоохраной зоны, м</w:t>
            </w:r>
          </w:p>
        </w:tc>
        <w:tc>
          <w:tcPr>
            <w:tcW w:w="1620" w:type="dxa"/>
            <w:tcBorders>
              <w:top w:val="single" w:sz="4" w:space="0" w:color="auto"/>
              <w:left w:val="single" w:sz="4" w:space="0" w:color="auto"/>
              <w:bottom w:val="single" w:sz="4" w:space="0" w:color="auto"/>
              <w:right w:val="single" w:sz="4" w:space="0" w:color="auto"/>
            </w:tcBorders>
            <w:vAlign w:val="center"/>
            <w:hideMark/>
          </w:tcPr>
          <w:p w:rsidR="00E63E70" w:rsidRPr="0067376A" w:rsidRDefault="00E63E70">
            <w:pPr>
              <w:tabs>
                <w:tab w:val="left" w:pos="0"/>
              </w:tabs>
              <w:spacing w:after="0" w:line="240" w:lineRule="auto"/>
              <w:ind w:firstLine="72"/>
              <w:jc w:val="center"/>
              <w:rPr>
                <w:rFonts w:ascii="Times New Roman" w:eastAsia="Times New Roman" w:hAnsi="Times New Roman"/>
                <w:b/>
                <w:sz w:val="24"/>
                <w:szCs w:val="24"/>
                <w:lang w:eastAsia="ru-RU"/>
              </w:rPr>
            </w:pPr>
            <w:r w:rsidRPr="0067376A">
              <w:rPr>
                <w:rFonts w:ascii="Times New Roman" w:eastAsia="Times New Roman" w:hAnsi="Times New Roman"/>
                <w:b/>
                <w:sz w:val="24"/>
                <w:szCs w:val="24"/>
                <w:lang w:eastAsia="ru-RU"/>
              </w:rPr>
              <w:t>Ширина прибрежной полосы, м</w:t>
            </w:r>
          </w:p>
        </w:tc>
        <w:tc>
          <w:tcPr>
            <w:tcW w:w="1800" w:type="dxa"/>
            <w:tcBorders>
              <w:top w:val="single" w:sz="4" w:space="0" w:color="auto"/>
              <w:left w:val="single" w:sz="4" w:space="0" w:color="auto"/>
              <w:bottom w:val="single" w:sz="4" w:space="0" w:color="auto"/>
              <w:right w:val="single" w:sz="4" w:space="0" w:color="auto"/>
            </w:tcBorders>
            <w:vAlign w:val="center"/>
            <w:hideMark/>
          </w:tcPr>
          <w:p w:rsidR="00E63E70" w:rsidRPr="0067376A" w:rsidRDefault="00E63E70">
            <w:pPr>
              <w:tabs>
                <w:tab w:val="left" w:pos="0"/>
              </w:tabs>
              <w:spacing w:after="0" w:line="240" w:lineRule="auto"/>
              <w:ind w:firstLine="72"/>
              <w:jc w:val="center"/>
              <w:rPr>
                <w:rFonts w:ascii="Times New Roman" w:eastAsia="Times New Roman" w:hAnsi="Times New Roman"/>
                <w:b/>
                <w:sz w:val="24"/>
                <w:szCs w:val="24"/>
                <w:lang w:eastAsia="ru-RU"/>
              </w:rPr>
            </w:pPr>
            <w:r w:rsidRPr="0067376A">
              <w:rPr>
                <w:rFonts w:ascii="Times New Roman" w:eastAsia="Times New Roman" w:hAnsi="Times New Roman"/>
                <w:b/>
                <w:sz w:val="24"/>
                <w:szCs w:val="24"/>
                <w:lang w:eastAsia="ru-RU"/>
              </w:rPr>
              <w:t>Ширина береговой полосы, м</w:t>
            </w:r>
          </w:p>
        </w:tc>
      </w:tr>
      <w:tr w:rsidR="0067376A" w:rsidRPr="0067376A" w:rsidTr="0067376A">
        <w:trPr>
          <w:trHeight w:val="375"/>
        </w:trPr>
        <w:tc>
          <w:tcPr>
            <w:tcW w:w="693" w:type="dxa"/>
            <w:tcBorders>
              <w:top w:val="single" w:sz="4" w:space="0" w:color="auto"/>
              <w:left w:val="single" w:sz="4" w:space="0" w:color="auto"/>
              <w:bottom w:val="single" w:sz="4" w:space="0" w:color="auto"/>
              <w:right w:val="single" w:sz="4" w:space="0" w:color="auto"/>
            </w:tcBorders>
            <w:vAlign w:val="center"/>
            <w:hideMark/>
          </w:tcPr>
          <w:p w:rsidR="0067376A" w:rsidRPr="0067376A" w:rsidRDefault="0067376A">
            <w:pPr>
              <w:spacing w:after="0" w:line="240" w:lineRule="auto"/>
              <w:jc w:val="center"/>
              <w:rPr>
                <w:rFonts w:ascii="Times New Roman" w:eastAsia="Times New Roman" w:hAnsi="Times New Roman"/>
                <w:color w:val="000000"/>
                <w:sz w:val="26"/>
                <w:szCs w:val="26"/>
                <w:lang w:eastAsia="ru-RU"/>
              </w:rPr>
            </w:pPr>
            <w:r w:rsidRPr="0067376A">
              <w:rPr>
                <w:rFonts w:ascii="Times New Roman" w:eastAsia="Times New Roman" w:hAnsi="Times New Roman"/>
                <w:color w:val="000000"/>
                <w:sz w:val="26"/>
                <w:szCs w:val="26"/>
                <w:lang w:eastAsia="ru-RU"/>
              </w:rPr>
              <w:t>1.</w:t>
            </w:r>
          </w:p>
        </w:tc>
        <w:tc>
          <w:tcPr>
            <w:tcW w:w="2160" w:type="dxa"/>
            <w:tcBorders>
              <w:top w:val="single" w:sz="4" w:space="0" w:color="auto"/>
              <w:left w:val="single" w:sz="4" w:space="0" w:color="auto"/>
              <w:bottom w:val="single" w:sz="4" w:space="0" w:color="auto"/>
              <w:right w:val="single" w:sz="4" w:space="0" w:color="auto"/>
            </w:tcBorders>
            <w:vAlign w:val="center"/>
          </w:tcPr>
          <w:p w:rsidR="0067376A" w:rsidRPr="0067376A" w:rsidRDefault="0067376A" w:rsidP="00102DFE">
            <w:pPr>
              <w:spacing w:after="0" w:line="240" w:lineRule="auto"/>
              <w:jc w:val="center"/>
              <w:rPr>
                <w:rFonts w:ascii="Times New Roman" w:eastAsia="Times New Roman" w:hAnsi="Times New Roman"/>
                <w:lang w:eastAsia="ru-RU"/>
              </w:rPr>
            </w:pPr>
            <w:r w:rsidRPr="0067376A">
              <w:rPr>
                <w:rFonts w:ascii="Times New Roman" w:eastAsia="Times New Roman" w:hAnsi="Times New Roman"/>
                <w:lang w:eastAsia="ru-RU"/>
              </w:rPr>
              <w:t>река Суходрев</w:t>
            </w:r>
          </w:p>
        </w:tc>
        <w:tc>
          <w:tcPr>
            <w:tcW w:w="1620" w:type="dxa"/>
            <w:tcBorders>
              <w:top w:val="single" w:sz="4" w:space="0" w:color="auto"/>
              <w:left w:val="single" w:sz="4" w:space="0" w:color="auto"/>
              <w:bottom w:val="single" w:sz="4" w:space="0" w:color="auto"/>
              <w:right w:val="single" w:sz="4" w:space="0" w:color="auto"/>
            </w:tcBorders>
            <w:vAlign w:val="center"/>
          </w:tcPr>
          <w:p w:rsidR="0067376A" w:rsidRPr="0067376A" w:rsidRDefault="0067376A" w:rsidP="00102DFE">
            <w:pPr>
              <w:spacing w:after="0" w:line="240" w:lineRule="auto"/>
              <w:jc w:val="center"/>
              <w:rPr>
                <w:rFonts w:ascii="Times New Roman" w:eastAsia="Times New Roman" w:hAnsi="Times New Roman"/>
                <w:lang w:eastAsia="ru-RU"/>
              </w:rPr>
            </w:pPr>
            <w:r w:rsidRPr="0067376A">
              <w:rPr>
                <w:rFonts w:ascii="Times New Roman" w:eastAsia="Times New Roman" w:hAnsi="Times New Roman"/>
                <w:lang w:eastAsia="ru-RU"/>
              </w:rPr>
              <w:t>96</w:t>
            </w:r>
          </w:p>
        </w:tc>
        <w:tc>
          <w:tcPr>
            <w:tcW w:w="1980" w:type="dxa"/>
            <w:tcBorders>
              <w:top w:val="single" w:sz="4" w:space="0" w:color="auto"/>
              <w:left w:val="single" w:sz="4" w:space="0" w:color="auto"/>
              <w:bottom w:val="single" w:sz="4" w:space="0" w:color="auto"/>
              <w:right w:val="single" w:sz="4" w:space="0" w:color="auto"/>
            </w:tcBorders>
            <w:vAlign w:val="center"/>
          </w:tcPr>
          <w:p w:rsidR="0067376A" w:rsidRPr="0067376A" w:rsidRDefault="0067376A" w:rsidP="00102DFE">
            <w:pPr>
              <w:spacing w:after="0" w:line="240" w:lineRule="auto"/>
              <w:jc w:val="center"/>
              <w:rPr>
                <w:rFonts w:ascii="Times New Roman" w:eastAsia="Times New Roman" w:hAnsi="Times New Roman"/>
                <w:lang w:eastAsia="ru-RU"/>
              </w:rPr>
            </w:pPr>
            <w:r w:rsidRPr="0067376A">
              <w:rPr>
                <w:rFonts w:ascii="Times New Roman" w:eastAsia="Times New Roman" w:hAnsi="Times New Roman"/>
                <w:lang w:eastAsia="ru-RU"/>
              </w:rPr>
              <w:t>200</w:t>
            </w:r>
          </w:p>
        </w:tc>
        <w:tc>
          <w:tcPr>
            <w:tcW w:w="1620" w:type="dxa"/>
            <w:tcBorders>
              <w:top w:val="single" w:sz="4" w:space="0" w:color="auto"/>
              <w:left w:val="single" w:sz="4" w:space="0" w:color="auto"/>
              <w:bottom w:val="single" w:sz="4" w:space="0" w:color="auto"/>
              <w:right w:val="single" w:sz="4" w:space="0" w:color="auto"/>
            </w:tcBorders>
            <w:vAlign w:val="center"/>
          </w:tcPr>
          <w:p w:rsidR="0067376A" w:rsidRPr="0067376A" w:rsidRDefault="0067376A" w:rsidP="00102DFE">
            <w:pPr>
              <w:spacing w:after="0" w:line="240" w:lineRule="auto"/>
              <w:jc w:val="center"/>
              <w:rPr>
                <w:rFonts w:ascii="Times New Roman" w:eastAsia="Times New Roman" w:hAnsi="Times New Roman"/>
                <w:lang w:eastAsia="ru-RU"/>
              </w:rPr>
            </w:pPr>
            <w:r w:rsidRPr="0067376A">
              <w:rPr>
                <w:rFonts w:ascii="Times New Roman" w:eastAsia="Times New Roman" w:hAnsi="Times New Roman"/>
                <w:lang w:eastAsia="ru-RU"/>
              </w:rPr>
              <w:t>50</w:t>
            </w:r>
          </w:p>
        </w:tc>
        <w:tc>
          <w:tcPr>
            <w:tcW w:w="1800" w:type="dxa"/>
            <w:tcBorders>
              <w:top w:val="single" w:sz="4" w:space="0" w:color="auto"/>
              <w:left w:val="single" w:sz="4" w:space="0" w:color="auto"/>
              <w:bottom w:val="single" w:sz="4" w:space="0" w:color="auto"/>
              <w:right w:val="single" w:sz="4" w:space="0" w:color="auto"/>
            </w:tcBorders>
            <w:vAlign w:val="center"/>
          </w:tcPr>
          <w:p w:rsidR="0067376A" w:rsidRPr="0067376A" w:rsidRDefault="0067376A" w:rsidP="00102DFE">
            <w:pPr>
              <w:spacing w:after="0" w:line="240" w:lineRule="auto"/>
              <w:jc w:val="center"/>
              <w:rPr>
                <w:rFonts w:ascii="Times New Roman" w:eastAsia="Times New Roman" w:hAnsi="Times New Roman"/>
                <w:lang w:eastAsia="ru-RU"/>
              </w:rPr>
            </w:pPr>
            <w:r w:rsidRPr="0067376A">
              <w:rPr>
                <w:rFonts w:ascii="Times New Roman" w:eastAsia="Times New Roman" w:hAnsi="Times New Roman"/>
                <w:lang w:eastAsia="ru-RU"/>
              </w:rPr>
              <w:t>20</w:t>
            </w:r>
          </w:p>
        </w:tc>
      </w:tr>
      <w:tr w:rsidR="0067376A" w:rsidRPr="0067376A" w:rsidTr="0067376A">
        <w:trPr>
          <w:trHeight w:val="375"/>
        </w:trPr>
        <w:tc>
          <w:tcPr>
            <w:tcW w:w="693" w:type="dxa"/>
            <w:tcBorders>
              <w:top w:val="single" w:sz="4" w:space="0" w:color="auto"/>
              <w:left w:val="single" w:sz="4" w:space="0" w:color="auto"/>
              <w:bottom w:val="single" w:sz="4" w:space="0" w:color="auto"/>
              <w:right w:val="single" w:sz="4" w:space="0" w:color="auto"/>
            </w:tcBorders>
            <w:vAlign w:val="center"/>
            <w:hideMark/>
          </w:tcPr>
          <w:p w:rsidR="0067376A" w:rsidRPr="0067376A" w:rsidRDefault="0067376A">
            <w:pPr>
              <w:tabs>
                <w:tab w:val="left" w:pos="477"/>
              </w:tabs>
              <w:spacing w:after="0" w:line="240" w:lineRule="auto"/>
              <w:ind w:firstLine="1080"/>
              <w:jc w:val="center"/>
              <w:rPr>
                <w:rFonts w:ascii="Times New Roman" w:eastAsia="Times New Roman" w:hAnsi="Times New Roman"/>
                <w:sz w:val="24"/>
                <w:szCs w:val="24"/>
                <w:lang w:eastAsia="ru-RU"/>
              </w:rPr>
            </w:pPr>
            <w:r w:rsidRPr="0067376A">
              <w:rPr>
                <w:rFonts w:ascii="Times New Roman" w:eastAsia="Times New Roman" w:hAnsi="Times New Roman"/>
                <w:sz w:val="24"/>
                <w:szCs w:val="24"/>
                <w:lang w:eastAsia="ru-RU"/>
              </w:rPr>
              <w:t>12.</w:t>
            </w:r>
          </w:p>
        </w:tc>
        <w:tc>
          <w:tcPr>
            <w:tcW w:w="2160" w:type="dxa"/>
            <w:tcBorders>
              <w:top w:val="single" w:sz="4" w:space="0" w:color="auto"/>
              <w:left w:val="single" w:sz="4" w:space="0" w:color="auto"/>
              <w:bottom w:val="single" w:sz="4" w:space="0" w:color="auto"/>
              <w:right w:val="single" w:sz="4" w:space="0" w:color="auto"/>
            </w:tcBorders>
            <w:vAlign w:val="center"/>
          </w:tcPr>
          <w:p w:rsidR="0067376A" w:rsidRPr="0067376A" w:rsidRDefault="0067376A" w:rsidP="00102DFE">
            <w:pPr>
              <w:spacing w:after="0" w:line="240" w:lineRule="auto"/>
              <w:jc w:val="center"/>
              <w:rPr>
                <w:rFonts w:ascii="Times New Roman" w:eastAsia="Times New Roman" w:hAnsi="Times New Roman"/>
                <w:lang w:eastAsia="ru-RU"/>
              </w:rPr>
            </w:pPr>
            <w:r w:rsidRPr="0067376A">
              <w:rPr>
                <w:rFonts w:ascii="Times New Roman" w:eastAsia="Times New Roman" w:hAnsi="Times New Roman"/>
                <w:lang w:eastAsia="ru-RU"/>
              </w:rPr>
              <w:t xml:space="preserve">река </w:t>
            </w:r>
            <w:proofErr w:type="spellStart"/>
            <w:r w:rsidRPr="0067376A">
              <w:rPr>
                <w:rFonts w:ascii="Times New Roman" w:eastAsia="Times New Roman" w:hAnsi="Times New Roman"/>
                <w:lang w:eastAsia="ru-RU"/>
              </w:rPr>
              <w:t>Медынка</w:t>
            </w:r>
            <w:proofErr w:type="spellEnd"/>
          </w:p>
        </w:tc>
        <w:tc>
          <w:tcPr>
            <w:tcW w:w="1620" w:type="dxa"/>
            <w:tcBorders>
              <w:top w:val="single" w:sz="4" w:space="0" w:color="auto"/>
              <w:left w:val="single" w:sz="4" w:space="0" w:color="auto"/>
              <w:bottom w:val="single" w:sz="4" w:space="0" w:color="auto"/>
              <w:right w:val="single" w:sz="4" w:space="0" w:color="auto"/>
            </w:tcBorders>
            <w:vAlign w:val="center"/>
          </w:tcPr>
          <w:p w:rsidR="0067376A" w:rsidRPr="0067376A" w:rsidRDefault="0067376A" w:rsidP="00102DFE">
            <w:pPr>
              <w:spacing w:after="0" w:line="240" w:lineRule="auto"/>
              <w:jc w:val="center"/>
              <w:rPr>
                <w:rFonts w:ascii="Times New Roman" w:eastAsia="Times New Roman" w:hAnsi="Times New Roman"/>
                <w:lang w:eastAsia="ru-RU"/>
              </w:rPr>
            </w:pPr>
            <w:r w:rsidRPr="0067376A">
              <w:rPr>
                <w:rFonts w:ascii="Times New Roman" w:eastAsia="Times New Roman" w:hAnsi="Times New Roman"/>
                <w:lang w:eastAsia="ru-RU"/>
              </w:rPr>
              <w:t>51</w:t>
            </w:r>
          </w:p>
        </w:tc>
        <w:tc>
          <w:tcPr>
            <w:tcW w:w="1980" w:type="dxa"/>
            <w:tcBorders>
              <w:top w:val="single" w:sz="4" w:space="0" w:color="auto"/>
              <w:left w:val="single" w:sz="4" w:space="0" w:color="auto"/>
              <w:bottom w:val="single" w:sz="4" w:space="0" w:color="auto"/>
              <w:right w:val="single" w:sz="4" w:space="0" w:color="auto"/>
            </w:tcBorders>
            <w:vAlign w:val="center"/>
          </w:tcPr>
          <w:p w:rsidR="0067376A" w:rsidRPr="0067376A" w:rsidRDefault="0067376A" w:rsidP="00102DFE">
            <w:pPr>
              <w:spacing w:after="0" w:line="240" w:lineRule="auto"/>
              <w:jc w:val="center"/>
              <w:rPr>
                <w:rFonts w:ascii="Times New Roman" w:eastAsia="Times New Roman" w:hAnsi="Times New Roman"/>
                <w:lang w:eastAsia="ru-RU"/>
              </w:rPr>
            </w:pPr>
            <w:r w:rsidRPr="0067376A">
              <w:rPr>
                <w:rFonts w:ascii="Times New Roman" w:eastAsia="Times New Roman" w:hAnsi="Times New Roman"/>
                <w:lang w:eastAsia="ru-RU"/>
              </w:rPr>
              <w:t>200</w:t>
            </w:r>
          </w:p>
        </w:tc>
        <w:tc>
          <w:tcPr>
            <w:tcW w:w="1620" w:type="dxa"/>
            <w:tcBorders>
              <w:top w:val="single" w:sz="4" w:space="0" w:color="auto"/>
              <w:left w:val="single" w:sz="4" w:space="0" w:color="auto"/>
              <w:bottom w:val="single" w:sz="4" w:space="0" w:color="auto"/>
              <w:right w:val="single" w:sz="4" w:space="0" w:color="auto"/>
            </w:tcBorders>
            <w:vAlign w:val="center"/>
          </w:tcPr>
          <w:p w:rsidR="0067376A" w:rsidRPr="0067376A" w:rsidRDefault="0067376A" w:rsidP="00102DFE">
            <w:pPr>
              <w:spacing w:after="0" w:line="240" w:lineRule="auto"/>
              <w:jc w:val="center"/>
              <w:rPr>
                <w:rFonts w:ascii="Times New Roman" w:eastAsia="Times New Roman" w:hAnsi="Times New Roman"/>
                <w:lang w:eastAsia="ru-RU"/>
              </w:rPr>
            </w:pPr>
            <w:r w:rsidRPr="0067376A">
              <w:rPr>
                <w:rFonts w:ascii="Times New Roman" w:eastAsia="Times New Roman" w:hAnsi="Times New Roman"/>
                <w:lang w:eastAsia="ru-RU"/>
              </w:rPr>
              <w:t>50</w:t>
            </w:r>
          </w:p>
        </w:tc>
        <w:tc>
          <w:tcPr>
            <w:tcW w:w="1800" w:type="dxa"/>
            <w:tcBorders>
              <w:top w:val="single" w:sz="4" w:space="0" w:color="auto"/>
              <w:left w:val="single" w:sz="4" w:space="0" w:color="auto"/>
              <w:bottom w:val="single" w:sz="4" w:space="0" w:color="auto"/>
              <w:right w:val="single" w:sz="4" w:space="0" w:color="auto"/>
            </w:tcBorders>
            <w:vAlign w:val="center"/>
          </w:tcPr>
          <w:p w:rsidR="0067376A" w:rsidRPr="0067376A" w:rsidRDefault="0067376A" w:rsidP="00102DFE">
            <w:pPr>
              <w:spacing w:after="0" w:line="240" w:lineRule="auto"/>
              <w:jc w:val="center"/>
              <w:rPr>
                <w:rFonts w:ascii="Times New Roman" w:eastAsia="Times New Roman" w:hAnsi="Times New Roman"/>
                <w:lang w:eastAsia="ru-RU"/>
              </w:rPr>
            </w:pPr>
            <w:r w:rsidRPr="0067376A">
              <w:rPr>
                <w:rFonts w:ascii="Times New Roman" w:eastAsia="Times New Roman" w:hAnsi="Times New Roman"/>
                <w:lang w:eastAsia="ru-RU"/>
              </w:rPr>
              <w:t>20</w:t>
            </w:r>
          </w:p>
        </w:tc>
      </w:tr>
      <w:tr w:rsidR="0067376A" w:rsidRPr="0067376A" w:rsidTr="0067376A">
        <w:tc>
          <w:tcPr>
            <w:tcW w:w="693" w:type="dxa"/>
            <w:tcBorders>
              <w:top w:val="single" w:sz="4" w:space="0" w:color="auto"/>
              <w:left w:val="single" w:sz="4" w:space="0" w:color="auto"/>
              <w:bottom w:val="single" w:sz="4" w:space="0" w:color="auto"/>
              <w:right w:val="single" w:sz="4" w:space="0" w:color="auto"/>
            </w:tcBorders>
            <w:vAlign w:val="center"/>
            <w:hideMark/>
          </w:tcPr>
          <w:p w:rsidR="0067376A" w:rsidRPr="0067376A" w:rsidRDefault="0067376A">
            <w:pPr>
              <w:tabs>
                <w:tab w:val="left" w:pos="477"/>
              </w:tabs>
              <w:spacing w:after="0" w:line="240" w:lineRule="auto"/>
              <w:ind w:left="-1095" w:firstLine="1080"/>
              <w:jc w:val="center"/>
              <w:rPr>
                <w:rFonts w:ascii="Times New Roman" w:eastAsia="Times New Roman" w:hAnsi="Times New Roman"/>
                <w:sz w:val="24"/>
                <w:szCs w:val="24"/>
                <w:lang w:eastAsia="ru-RU"/>
              </w:rPr>
            </w:pPr>
            <w:r w:rsidRPr="0067376A">
              <w:rPr>
                <w:rFonts w:ascii="Times New Roman" w:eastAsia="Times New Roman" w:hAnsi="Times New Roman"/>
                <w:sz w:val="24"/>
                <w:szCs w:val="24"/>
                <w:lang w:eastAsia="ru-RU"/>
              </w:rPr>
              <w:t>3.</w:t>
            </w:r>
          </w:p>
        </w:tc>
        <w:tc>
          <w:tcPr>
            <w:tcW w:w="2160" w:type="dxa"/>
            <w:tcBorders>
              <w:top w:val="single" w:sz="4" w:space="0" w:color="auto"/>
              <w:left w:val="single" w:sz="4" w:space="0" w:color="auto"/>
              <w:bottom w:val="single" w:sz="4" w:space="0" w:color="auto"/>
              <w:right w:val="single" w:sz="4" w:space="0" w:color="auto"/>
            </w:tcBorders>
            <w:vAlign w:val="center"/>
          </w:tcPr>
          <w:p w:rsidR="0067376A" w:rsidRPr="0067376A" w:rsidRDefault="0067376A" w:rsidP="00102DFE">
            <w:pPr>
              <w:tabs>
                <w:tab w:val="center" w:pos="4677"/>
                <w:tab w:val="right" w:pos="9355"/>
              </w:tabs>
              <w:spacing w:after="0" w:line="240" w:lineRule="auto"/>
              <w:jc w:val="center"/>
              <w:rPr>
                <w:rFonts w:ascii="Times New Roman" w:eastAsia="Times New Roman" w:hAnsi="Times New Roman"/>
                <w:lang w:eastAsia="ru-RU"/>
              </w:rPr>
            </w:pPr>
            <w:r w:rsidRPr="0067376A">
              <w:rPr>
                <w:rFonts w:ascii="Times New Roman" w:eastAsia="Times New Roman" w:hAnsi="Times New Roman"/>
                <w:lang w:eastAsia="ru-RU"/>
              </w:rPr>
              <w:t>ручьи б/н</w:t>
            </w:r>
          </w:p>
        </w:tc>
        <w:tc>
          <w:tcPr>
            <w:tcW w:w="1620" w:type="dxa"/>
            <w:tcBorders>
              <w:top w:val="single" w:sz="4" w:space="0" w:color="auto"/>
              <w:left w:val="single" w:sz="4" w:space="0" w:color="auto"/>
              <w:bottom w:val="single" w:sz="4" w:space="0" w:color="auto"/>
              <w:right w:val="single" w:sz="4" w:space="0" w:color="auto"/>
            </w:tcBorders>
            <w:vAlign w:val="center"/>
          </w:tcPr>
          <w:p w:rsidR="0067376A" w:rsidRPr="0067376A" w:rsidRDefault="0067376A" w:rsidP="00102DFE">
            <w:pPr>
              <w:tabs>
                <w:tab w:val="center" w:pos="4677"/>
                <w:tab w:val="right" w:pos="9355"/>
              </w:tabs>
              <w:spacing w:after="0" w:line="240" w:lineRule="auto"/>
              <w:jc w:val="center"/>
              <w:rPr>
                <w:rFonts w:ascii="Times New Roman" w:eastAsia="Times New Roman" w:hAnsi="Times New Roman"/>
                <w:lang w:eastAsia="ru-RU"/>
              </w:rPr>
            </w:pPr>
            <w:r w:rsidRPr="0067376A">
              <w:rPr>
                <w:rFonts w:ascii="Times New Roman" w:eastAsia="Times New Roman" w:hAnsi="Times New Roman"/>
                <w:lang w:eastAsia="ru-RU"/>
              </w:rPr>
              <w:t xml:space="preserve">менее </w:t>
            </w:r>
            <w:smartTag w:uri="urn:schemas-microsoft-com:office:smarttags" w:element="metricconverter">
              <w:smartTagPr>
                <w:attr w:name="ProductID" w:val="10 км"/>
              </w:smartTagPr>
              <w:r w:rsidRPr="0067376A">
                <w:rPr>
                  <w:rFonts w:ascii="Times New Roman" w:eastAsia="Times New Roman" w:hAnsi="Times New Roman"/>
                  <w:lang w:eastAsia="ru-RU"/>
                </w:rPr>
                <w:t>10 км</w:t>
              </w:r>
            </w:smartTag>
          </w:p>
        </w:tc>
        <w:tc>
          <w:tcPr>
            <w:tcW w:w="1980" w:type="dxa"/>
            <w:tcBorders>
              <w:top w:val="single" w:sz="4" w:space="0" w:color="auto"/>
              <w:left w:val="single" w:sz="4" w:space="0" w:color="auto"/>
              <w:bottom w:val="single" w:sz="4" w:space="0" w:color="auto"/>
              <w:right w:val="single" w:sz="4" w:space="0" w:color="auto"/>
            </w:tcBorders>
            <w:vAlign w:val="center"/>
          </w:tcPr>
          <w:p w:rsidR="0067376A" w:rsidRPr="0067376A" w:rsidRDefault="0067376A" w:rsidP="00102DFE">
            <w:pPr>
              <w:spacing w:after="0" w:line="240" w:lineRule="auto"/>
              <w:jc w:val="center"/>
              <w:rPr>
                <w:rFonts w:ascii="Times New Roman" w:eastAsia="Times New Roman" w:hAnsi="Times New Roman"/>
                <w:lang w:eastAsia="ru-RU"/>
              </w:rPr>
            </w:pPr>
            <w:r w:rsidRPr="0067376A">
              <w:rPr>
                <w:rFonts w:ascii="Times New Roman" w:eastAsia="Times New Roman" w:hAnsi="Times New Roman"/>
                <w:lang w:eastAsia="ru-RU"/>
              </w:rPr>
              <w:t>50</w:t>
            </w:r>
          </w:p>
        </w:tc>
        <w:tc>
          <w:tcPr>
            <w:tcW w:w="1620" w:type="dxa"/>
            <w:tcBorders>
              <w:top w:val="single" w:sz="4" w:space="0" w:color="auto"/>
              <w:left w:val="single" w:sz="4" w:space="0" w:color="auto"/>
              <w:bottom w:val="single" w:sz="4" w:space="0" w:color="auto"/>
              <w:right w:val="single" w:sz="4" w:space="0" w:color="auto"/>
            </w:tcBorders>
            <w:vAlign w:val="center"/>
          </w:tcPr>
          <w:p w:rsidR="0067376A" w:rsidRPr="0067376A" w:rsidRDefault="0067376A" w:rsidP="00102DFE">
            <w:pPr>
              <w:spacing w:after="0" w:line="240" w:lineRule="auto"/>
              <w:jc w:val="center"/>
              <w:rPr>
                <w:rFonts w:ascii="Times New Roman" w:eastAsia="Times New Roman" w:hAnsi="Times New Roman"/>
                <w:lang w:eastAsia="ru-RU"/>
              </w:rPr>
            </w:pPr>
            <w:r w:rsidRPr="0067376A">
              <w:rPr>
                <w:rFonts w:ascii="Times New Roman" w:eastAsia="Times New Roman" w:hAnsi="Times New Roman"/>
                <w:lang w:eastAsia="ru-RU"/>
              </w:rPr>
              <w:t>50</w:t>
            </w:r>
          </w:p>
        </w:tc>
        <w:tc>
          <w:tcPr>
            <w:tcW w:w="1800" w:type="dxa"/>
            <w:tcBorders>
              <w:top w:val="single" w:sz="4" w:space="0" w:color="auto"/>
              <w:left w:val="single" w:sz="4" w:space="0" w:color="auto"/>
              <w:bottom w:val="single" w:sz="4" w:space="0" w:color="auto"/>
              <w:right w:val="single" w:sz="4" w:space="0" w:color="auto"/>
            </w:tcBorders>
            <w:vAlign w:val="center"/>
          </w:tcPr>
          <w:p w:rsidR="0067376A" w:rsidRPr="0067376A" w:rsidRDefault="0067376A" w:rsidP="00102DFE">
            <w:pPr>
              <w:spacing w:after="0" w:line="240" w:lineRule="auto"/>
              <w:jc w:val="center"/>
              <w:rPr>
                <w:rFonts w:ascii="Times New Roman" w:eastAsia="Times New Roman" w:hAnsi="Times New Roman"/>
                <w:lang w:eastAsia="ru-RU"/>
              </w:rPr>
            </w:pPr>
            <w:r w:rsidRPr="0067376A">
              <w:rPr>
                <w:rFonts w:ascii="Times New Roman" w:eastAsia="Times New Roman" w:hAnsi="Times New Roman"/>
                <w:lang w:eastAsia="ru-RU"/>
              </w:rPr>
              <w:t>5</w:t>
            </w:r>
          </w:p>
        </w:tc>
      </w:tr>
      <w:tr w:rsidR="0067376A" w:rsidRPr="00D50A31" w:rsidTr="0067376A">
        <w:tc>
          <w:tcPr>
            <w:tcW w:w="693" w:type="dxa"/>
            <w:tcBorders>
              <w:top w:val="single" w:sz="4" w:space="0" w:color="auto"/>
              <w:left w:val="single" w:sz="4" w:space="0" w:color="auto"/>
              <w:bottom w:val="single" w:sz="4" w:space="0" w:color="auto"/>
              <w:right w:val="single" w:sz="4" w:space="0" w:color="auto"/>
            </w:tcBorders>
            <w:vAlign w:val="center"/>
            <w:hideMark/>
          </w:tcPr>
          <w:p w:rsidR="0067376A" w:rsidRPr="0067376A" w:rsidRDefault="0067376A">
            <w:pPr>
              <w:tabs>
                <w:tab w:val="left" w:pos="477"/>
              </w:tabs>
              <w:spacing w:after="0" w:line="240" w:lineRule="auto"/>
              <w:ind w:left="-1095" w:firstLine="1080"/>
              <w:jc w:val="center"/>
              <w:rPr>
                <w:rFonts w:ascii="Times New Roman" w:eastAsia="Times New Roman" w:hAnsi="Times New Roman"/>
                <w:sz w:val="24"/>
                <w:szCs w:val="24"/>
                <w:lang w:eastAsia="ru-RU"/>
              </w:rPr>
            </w:pPr>
            <w:r w:rsidRPr="0067376A">
              <w:rPr>
                <w:rFonts w:ascii="Times New Roman" w:eastAsia="Times New Roman" w:hAnsi="Times New Roman"/>
                <w:sz w:val="24"/>
                <w:szCs w:val="24"/>
                <w:lang w:eastAsia="ru-RU"/>
              </w:rPr>
              <w:t>4.</w:t>
            </w:r>
          </w:p>
        </w:tc>
        <w:tc>
          <w:tcPr>
            <w:tcW w:w="2160" w:type="dxa"/>
            <w:tcBorders>
              <w:top w:val="single" w:sz="4" w:space="0" w:color="auto"/>
              <w:left w:val="single" w:sz="4" w:space="0" w:color="auto"/>
              <w:bottom w:val="single" w:sz="4" w:space="0" w:color="auto"/>
              <w:right w:val="single" w:sz="4" w:space="0" w:color="auto"/>
            </w:tcBorders>
            <w:vAlign w:val="center"/>
          </w:tcPr>
          <w:p w:rsidR="0067376A" w:rsidRPr="0067376A" w:rsidRDefault="0067376A" w:rsidP="00102DFE">
            <w:pPr>
              <w:tabs>
                <w:tab w:val="center" w:pos="4677"/>
                <w:tab w:val="right" w:pos="9355"/>
              </w:tabs>
              <w:spacing w:after="0" w:line="240" w:lineRule="auto"/>
              <w:jc w:val="center"/>
              <w:rPr>
                <w:rFonts w:ascii="Times New Roman" w:eastAsia="Times New Roman" w:hAnsi="Times New Roman"/>
                <w:lang w:eastAsia="ru-RU"/>
              </w:rPr>
            </w:pPr>
            <w:r w:rsidRPr="0067376A">
              <w:rPr>
                <w:rFonts w:ascii="Times New Roman" w:eastAsia="Times New Roman" w:hAnsi="Times New Roman"/>
                <w:lang w:eastAsia="ru-RU"/>
              </w:rPr>
              <w:t>пруды</w:t>
            </w:r>
          </w:p>
        </w:tc>
        <w:tc>
          <w:tcPr>
            <w:tcW w:w="1620" w:type="dxa"/>
            <w:tcBorders>
              <w:top w:val="single" w:sz="4" w:space="0" w:color="auto"/>
              <w:left w:val="single" w:sz="4" w:space="0" w:color="auto"/>
              <w:bottom w:val="single" w:sz="4" w:space="0" w:color="auto"/>
              <w:right w:val="single" w:sz="4" w:space="0" w:color="auto"/>
            </w:tcBorders>
            <w:vAlign w:val="center"/>
          </w:tcPr>
          <w:p w:rsidR="0067376A" w:rsidRPr="0067376A" w:rsidRDefault="0067376A" w:rsidP="00102DFE">
            <w:pPr>
              <w:tabs>
                <w:tab w:val="center" w:pos="4677"/>
                <w:tab w:val="right" w:pos="9355"/>
              </w:tabs>
              <w:spacing w:after="0" w:line="240" w:lineRule="auto"/>
              <w:jc w:val="center"/>
              <w:rPr>
                <w:rFonts w:ascii="Times New Roman" w:eastAsia="Times New Roman" w:hAnsi="Times New Roman"/>
                <w:lang w:eastAsia="ru-RU"/>
              </w:rPr>
            </w:pPr>
            <w:r w:rsidRPr="0067376A">
              <w:rPr>
                <w:rFonts w:ascii="Times New Roman" w:eastAsia="Times New Roman" w:hAnsi="Times New Roman"/>
                <w:lang w:eastAsia="ru-RU"/>
              </w:rPr>
              <w:t>-</w:t>
            </w:r>
          </w:p>
        </w:tc>
        <w:tc>
          <w:tcPr>
            <w:tcW w:w="1980" w:type="dxa"/>
            <w:tcBorders>
              <w:top w:val="single" w:sz="4" w:space="0" w:color="auto"/>
              <w:left w:val="single" w:sz="4" w:space="0" w:color="auto"/>
              <w:bottom w:val="single" w:sz="4" w:space="0" w:color="auto"/>
              <w:right w:val="single" w:sz="4" w:space="0" w:color="auto"/>
            </w:tcBorders>
            <w:vAlign w:val="center"/>
          </w:tcPr>
          <w:p w:rsidR="0067376A" w:rsidRPr="0067376A" w:rsidRDefault="0067376A" w:rsidP="00102DFE">
            <w:pPr>
              <w:spacing w:after="0" w:line="240" w:lineRule="auto"/>
              <w:jc w:val="center"/>
              <w:rPr>
                <w:rFonts w:ascii="Times New Roman" w:eastAsia="Times New Roman" w:hAnsi="Times New Roman"/>
                <w:lang w:eastAsia="ru-RU"/>
              </w:rPr>
            </w:pPr>
            <w:r w:rsidRPr="0067376A">
              <w:rPr>
                <w:rFonts w:ascii="Times New Roman" w:eastAsia="Times New Roman" w:hAnsi="Times New Roman"/>
                <w:lang w:eastAsia="ru-RU"/>
              </w:rPr>
              <w:t>50</w:t>
            </w:r>
          </w:p>
        </w:tc>
        <w:tc>
          <w:tcPr>
            <w:tcW w:w="1620" w:type="dxa"/>
            <w:tcBorders>
              <w:top w:val="single" w:sz="4" w:space="0" w:color="auto"/>
              <w:left w:val="single" w:sz="4" w:space="0" w:color="auto"/>
              <w:bottom w:val="single" w:sz="4" w:space="0" w:color="auto"/>
              <w:right w:val="single" w:sz="4" w:space="0" w:color="auto"/>
            </w:tcBorders>
            <w:vAlign w:val="center"/>
          </w:tcPr>
          <w:p w:rsidR="0067376A" w:rsidRPr="0067376A" w:rsidRDefault="0067376A" w:rsidP="00102DFE">
            <w:pPr>
              <w:spacing w:after="0" w:line="240" w:lineRule="auto"/>
              <w:jc w:val="center"/>
              <w:rPr>
                <w:rFonts w:ascii="Times New Roman" w:eastAsia="Times New Roman" w:hAnsi="Times New Roman"/>
                <w:lang w:eastAsia="ru-RU"/>
              </w:rPr>
            </w:pPr>
            <w:r w:rsidRPr="0067376A">
              <w:rPr>
                <w:rFonts w:ascii="Times New Roman" w:eastAsia="Times New Roman" w:hAnsi="Times New Roman"/>
                <w:lang w:eastAsia="ru-RU"/>
              </w:rPr>
              <w:t>50</w:t>
            </w:r>
          </w:p>
        </w:tc>
        <w:tc>
          <w:tcPr>
            <w:tcW w:w="1800" w:type="dxa"/>
            <w:tcBorders>
              <w:top w:val="single" w:sz="4" w:space="0" w:color="auto"/>
              <w:left w:val="single" w:sz="4" w:space="0" w:color="auto"/>
              <w:bottom w:val="single" w:sz="4" w:space="0" w:color="auto"/>
              <w:right w:val="single" w:sz="4" w:space="0" w:color="auto"/>
            </w:tcBorders>
            <w:vAlign w:val="center"/>
          </w:tcPr>
          <w:p w:rsidR="0067376A" w:rsidRPr="00654CCE" w:rsidRDefault="0067376A" w:rsidP="00102DFE">
            <w:pPr>
              <w:spacing w:after="0" w:line="240" w:lineRule="auto"/>
              <w:jc w:val="center"/>
              <w:rPr>
                <w:rFonts w:ascii="Times New Roman" w:eastAsia="Times New Roman" w:hAnsi="Times New Roman"/>
                <w:lang w:eastAsia="ru-RU"/>
              </w:rPr>
            </w:pPr>
            <w:r w:rsidRPr="0067376A">
              <w:rPr>
                <w:rFonts w:ascii="Times New Roman" w:eastAsia="Times New Roman" w:hAnsi="Times New Roman"/>
                <w:lang w:eastAsia="ru-RU"/>
              </w:rPr>
              <w:t>20</w:t>
            </w:r>
          </w:p>
        </w:tc>
      </w:tr>
    </w:tbl>
    <w:p w:rsidR="00E63E70" w:rsidRDefault="00E63E70" w:rsidP="00E63E70">
      <w:pPr>
        <w:spacing w:before="120" w:after="0" w:line="240" w:lineRule="auto"/>
        <w:ind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Режим использования территории.</w:t>
      </w:r>
    </w:p>
    <w:p w:rsidR="00E63E70" w:rsidRDefault="00E63E70" w:rsidP="00E63E70">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 границах </w:t>
      </w:r>
      <w:proofErr w:type="spellStart"/>
      <w:r>
        <w:rPr>
          <w:rFonts w:ascii="Times New Roman" w:eastAsia="Times New Roman" w:hAnsi="Times New Roman"/>
          <w:sz w:val="24"/>
          <w:szCs w:val="24"/>
          <w:lang w:eastAsia="ru-RU"/>
        </w:rPr>
        <w:t>водоохранных</w:t>
      </w:r>
      <w:proofErr w:type="spellEnd"/>
      <w:r>
        <w:rPr>
          <w:rFonts w:ascii="Times New Roman" w:eastAsia="Times New Roman" w:hAnsi="Times New Roman"/>
          <w:sz w:val="24"/>
          <w:szCs w:val="24"/>
          <w:lang w:eastAsia="ru-RU"/>
        </w:rPr>
        <w:t xml:space="preserve"> зон запрещаются:</w:t>
      </w:r>
    </w:p>
    <w:p w:rsidR="00E63E70" w:rsidRDefault="00E63E70" w:rsidP="00E63E70">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использование сточных вод в целях регулирования плодородия почв;</w:t>
      </w:r>
    </w:p>
    <w:p w:rsidR="00E63E70" w:rsidRDefault="00E63E70" w:rsidP="00E63E70">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E63E70" w:rsidRDefault="00E63E70" w:rsidP="00E63E70">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 осуществление авиационных мер по борьбе с вредными организмами;</w:t>
      </w:r>
    </w:p>
    <w:p w:rsidR="00E63E70" w:rsidRDefault="00E63E70" w:rsidP="00E63E70">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E63E70" w:rsidRDefault="00E63E70" w:rsidP="00E63E70">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настоящего Кодекса),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E63E70" w:rsidRDefault="00E63E70" w:rsidP="00E63E70">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6) размещение специализированных хранилищ пестицидов и </w:t>
      </w:r>
      <w:proofErr w:type="spellStart"/>
      <w:r>
        <w:rPr>
          <w:rFonts w:ascii="Times New Roman" w:eastAsia="Times New Roman" w:hAnsi="Times New Roman"/>
          <w:sz w:val="24"/>
          <w:szCs w:val="24"/>
          <w:lang w:eastAsia="ru-RU"/>
        </w:rPr>
        <w:t>агрохимикатов</w:t>
      </w:r>
      <w:proofErr w:type="spellEnd"/>
      <w:r>
        <w:rPr>
          <w:rFonts w:ascii="Times New Roman" w:eastAsia="Times New Roman" w:hAnsi="Times New Roman"/>
          <w:sz w:val="24"/>
          <w:szCs w:val="24"/>
          <w:lang w:eastAsia="ru-RU"/>
        </w:rPr>
        <w:t xml:space="preserve">, применение пестицидов и </w:t>
      </w:r>
      <w:proofErr w:type="spellStart"/>
      <w:r>
        <w:rPr>
          <w:rFonts w:ascii="Times New Roman" w:eastAsia="Times New Roman" w:hAnsi="Times New Roman"/>
          <w:sz w:val="24"/>
          <w:szCs w:val="24"/>
          <w:lang w:eastAsia="ru-RU"/>
        </w:rPr>
        <w:t>агрохимикатов</w:t>
      </w:r>
      <w:proofErr w:type="spellEnd"/>
      <w:r>
        <w:rPr>
          <w:rFonts w:ascii="Times New Roman" w:eastAsia="Times New Roman" w:hAnsi="Times New Roman"/>
          <w:sz w:val="24"/>
          <w:szCs w:val="24"/>
          <w:lang w:eastAsia="ru-RU"/>
        </w:rPr>
        <w:t>;</w:t>
      </w:r>
    </w:p>
    <w:p w:rsidR="00E63E70" w:rsidRDefault="00E63E70" w:rsidP="00E63E70">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 сброс сточных, в том числе дренажных, вод;</w:t>
      </w:r>
    </w:p>
    <w:p w:rsidR="00E63E70" w:rsidRDefault="00E63E70" w:rsidP="00E63E70">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w:t>
      </w:r>
      <w:r>
        <w:rPr>
          <w:rFonts w:ascii="Times New Roman" w:eastAsia="Times New Roman" w:hAnsi="Times New Roman"/>
          <w:sz w:val="24"/>
          <w:szCs w:val="24"/>
          <w:lang w:eastAsia="ru-RU"/>
        </w:rPr>
        <w:lastRenderedPageBreak/>
        <w:t xml:space="preserve">геологических отводов на основании утвержденного технического проекта в соответствии со </w:t>
      </w:r>
      <w:hyperlink r:id="rId59" w:history="1">
        <w:r>
          <w:rPr>
            <w:rStyle w:val="a3"/>
            <w:sz w:val="24"/>
          </w:rPr>
          <w:t>статьей 19.1</w:t>
        </w:r>
      </w:hyperlink>
      <w:r>
        <w:rPr>
          <w:rFonts w:ascii="Times New Roman" w:eastAsia="Times New Roman" w:hAnsi="Times New Roman"/>
          <w:sz w:val="24"/>
          <w:szCs w:val="24"/>
          <w:lang w:eastAsia="ru-RU"/>
        </w:rPr>
        <w:t xml:space="preserve"> Закона Российской Федерации от 21 февраля 1992 года N 2395-1 "О недрах").</w:t>
      </w:r>
    </w:p>
    <w:p w:rsidR="00E63E70" w:rsidRDefault="00E63E70" w:rsidP="00E63E70">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16. В границах </w:t>
      </w:r>
      <w:proofErr w:type="spellStart"/>
      <w:r>
        <w:rPr>
          <w:rFonts w:ascii="Times New Roman" w:eastAsia="Times New Roman" w:hAnsi="Times New Roman"/>
          <w:sz w:val="24"/>
          <w:szCs w:val="24"/>
          <w:lang w:eastAsia="ru-RU"/>
        </w:rPr>
        <w:t>водоохранных</w:t>
      </w:r>
      <w:proofErr w:type="spellEnd"/>
      <w:r>
        <w:rPr>
          <w:rFonts w:ascii="Times New Roman" w:eastAsia="Times New Roman" w:hAnsi="Times New Roman"/>
          <w:sz w:val="24"/>
          <w:szCs w:val="24"/>
          <w:lang w:eastAsia="ru-RU"/>
        </w:rPr>
        <w:t xml:space="preserve">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В целях настоящей статьи под сооружениями, обеспечивающими охрану водных объектов от загрязнения, засорения, заиления и истощения вод, понимаются:</w:t>
      </w:r>
    </w:p>
    <w:p w:rsidR="00E63E70" w:rsidRDefault="00E63E70" w:rsidP="00E63E70">
      <w:pPr>
        <w:spacing w:after="0" w:line="240" w:lineRule="auto"/>
        <w:ind w:firstLine="709"/>
        <w:jc w:val="both"/>
        <w:rPr>
          <w:rFonts w:ascii="Times New Roman" w:eastAsia="Times New Roman" w:hAnsi="Times New Roman"/>
          <w:sz w:val="24"/>
          <w:szCs w:val="24"/>
          <w:lang w:eastAsia="ru-RU"/>
        </w:rPr>
      </w:pPr>
      <w:bookmarkStart w:id="280" w:name="Par16"/>
      <w:bookmarkEnd w:id="280"/>
      <w:r>
        <w:rPr>
          <w:rFonts w:ascii="Times New Roman" w:eastAsia="Times New Roman" w:hAnsi="Times New Roman"/>
          <w:sz w:val="24"/>
          <w:szCs w:val="24"/>
          <w:lang w:eastAsia="ru-RU"/>
        </w:rPr>
        <w:t>1) централизованные системы водоотведения (канализации), централизованные ливневые системы водоотведения;</w:t>
      </w:r>
    </w:p>
    <w:p w:rsidR="00E63E70" w:rsidRDefault="00E63E70" w:rsidP="00E63E70">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E63E70" w:rsidRDefault="00E63E70" w:rsidP="00E63E70">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настоящего Кодекса;</w:t>
      </w:r>
    </w:p>
    <w:p w:rsidR="00E63E70" w:rsidRDefault="00E63E70" w:rsidP="00E63E70">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E63E70" w:rsidRDefault="00E63E70" w:rsidP="00E63E70">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16.1. В отношении территорий садоводческих, огороднических или дачных некоммерческих объединений граждан, размещенных в границах </w:t>
      </w:r>
      <w:proofErr w:type="spellStart"/>
      <w:r>
        <w:rPr>
          <w:rFonts w:ascii="Times New Roman" w:eastAsia="Times New Roman" w:hAnsi="Times New Roman"/>
          <w:sz w:val="24"/>
          <w:szCs w:val="24"/>
          <w:lang w:eastAsia="ru-RU"/>
        </w:rPr>
        <w:t>водоохранных</w:t>
      </w:r>
      <w:proofErr w:type="spellEnd"/>
      <w:r>
        <w:rPr>
          <w:rFonts w:ascii="Times New Roman" w:eastAsia="Times New Roman" w:hAnsi="Times New Roman"/>
          <w:sz w:val="24"/>
          <w:szCs w:val="24"/>
          <w:lang w:eastAsia="ru-RU"/>
        </w:rPr>
        <w:t xml:space="preserve"> зон и не оборудованных сооружениями для очистки сточных вод, до момента их оборудования такими сооружениями и (или) подключения к системам, указанным в </w:t>
      </w:r>
      <w:hyperlink r:id="rId60" w:anchor="Par16" w:history="1">
        <w:r>
          <w:rPr>
            <w:rStyle w:val="a3"/>
            <w:sz w:val="24"/>
          </w:rPr>
          <w:t>пункте 1 части 16</w:t>
        </w:r>
      </w:hyperlink>
      <w:r>
        <w:rPr>
          <w:rFonts w:ascii="Times New Roman" w:eastAsia="Times New Roman" w:hAnsi="Times New Roman"/>
          <w:sz w:val="24"/>
          <w:szCs w:val="24"/>
          <w:lang w:eastAsia="ru-RU"/>
        </w:rPr>
        <w:t xml:space="preserve"> настоящей статьи,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E63E70" w:rsidRDefault="00E63E70" w:rsidP="00E63E70">
      <w:pPr>
        <w:spacing w:after="0" w:line="240" w:lineRule="auto"/>
        <w:jc w:val="both"/>
        <w:rPr>
          <w:rFonts w:ascii="Times New Roman" w:eastAsia="Times New Roman" w:hAnsi="Times New Roman"/>
          <w:sz w:val="24"/>
          <w:szCs w:val="24"/>
          <w:lang w:eastAsia="ru-RU"/>
        </w:rPr>
      </w:pPr>
    </w:p>
    <w:p w:rsidR="00E63E70" w:rsidRDefault="00366396" w:rsidP="00E63E70">
      <w:pPr>
        <w:keepNext/>
        <w:tabs>
          <w:tab w:val="left" w:pos="851"/>
        </w:tabs>
        <w:spacing w:before="120" w:after="0" w:line="240" w:lineRule="auto"/>
        <w:ind w:firstLine="709"/>
        <w:jc w:val="both"/>
        <w:outlineLvl w:val="2"/>
        <w:rPr>
          <w:rFonts w:ascii="Times New Roman" w:eastAsia="Times New Roman" w:hAnsi="Times New Roman"/>
          <w:b/>
          <w:bCs/>
          <w:sz w:val="24"/>
          <w:szCs w:val="24"/>
          <w:lang w:eastAsia="ru-RU"/>
        </w:rPr>
      </w:pPr>
      <w:bookmarkStart w:id="281" w:name="_Toc452337018"/>
      <w:bookmarkStart w:id="282" w:name="_Toc414831605"/>
      <w:bookmarkStart w:id="283" w:name="_Toc398890981"/>
      <w:bookmarkStart w:id="284" w:name="_Toc336271808"/>
      <w:bookmarkStart w:id="285" w:name="_Toc336271788"/>
      <w:r>
        <w:rPr>
          <w:rFonts w:ascii="Times New Roman" w:eastAsia="Times New Roman" w:hAnsi="Times New Roman"/>
          <w:b/>
          <w:bCs/>
          <w:sz w:val="24"/>
          <w:szCs w:val="24"/>
          <w:lang w:eastAsia="ru-RU"/>
        </w:rPr>
        <w:t>Статья 48</w:t>
      </w:r>
      <w:r w:rsidR="00E63E70">
        <w:rPr>
          <w:rFonts w:ascii="Times New Roman" w:eastAsia="Times New Roman" w:hAnsi="Times New Roman"/>
          <w:b/>
          <w:bCs/>
          <w:sz w:val="24"/>
          <w:szCs w:val="24"/>
          <w:lang w:eastAsia="ru-RU"/>
        </w:rPr>
        <w:t>. Прибрежные защитные полосы.</w:t>
      </w:r>
      <w:bookmarkEnd w:id="281"/>
      <w:bookmarkEnd w:id="282"/>
      <w:bookmarkEnd w:id="283"/>
      <w:bookmarkEnd w:id="284"/>
      <w:bookmarkEnd w:id="285"/>
    </w:p>
    <w:p w:rsidR="00E63E70" w:rsidRDefault="00E63E70" w:rsidP="00E63E70">
      <w:pPr>
        <w:spacing w:before="120" w:after="0" w:line="240" w:lineRule="auto"/>
        <w:ind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Регламентирующий документ.</w:t>
      </w:r>
    </w:p>
    <w:p w:rsidR="00E63E70" w:rsidRPr="00424DF8" w:rsidRDefault="00424DF8" w:rsidP="00E63E70">
      <w:pPr>
        <w:spacing w:after="0" w:line="240" w:lineRule="auto"/>
        <w:ind w:firstLine="709"/>
        <w:jc w:val="both"/>
        <w:rPr>
          <w:rFonts w:ascii="Times New Roman" w:eastAsia="MS Mincho" w:hAnsi="Times New Roman"/>
          <w:sz w:val="24"/>
          <w:szCs w:val="24"/>
          <w:lang w:eastAsia="ru-RU"/>
        </w:rPr>
      </w:pPr>
      <w:r w:rsidRPr="00424DF8">
        <w:rPr>
          <w:rFonts w:ascii="Times New Roman" w:eastAsia="MS Mincho" w:hAnsi="Times New Roman"/>
          <w:sz w:val="24"/>
          <w:szCs w:val="24"/>
          <w:lang w:eastAsia="ru-RU"/>
        </w:rPr>
        <w:t>"Водный кодекс Российской Федерации" от 03.06.2006 N 74-ФЗ, ст. 65 (ред. от 03.08.2018) (с изм. и доп., вступ. в силу с 01.01.2019)</w:t>
      </w:r>
    </w:p>
    <w:p w:rsidR="00E63E70" w:rsidRDefault="00E63E70" w:rsidP="00E63E70">
      <w:pPr>
        <w:spacing w:before="120"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Порядок установления и размеры.</w:t>
      </w:r>
    </w:p>
    <w:p w:rsidR="00E63E70" w:rsidRDefault="00E63E70" w:rsidP="00E63E70">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Ширина прибрежной защитной полосы устанавливается в зависимости от уклона берега водного объекта и составляет </w:t>
      </w:r>
      <w:smartTag w:uri="urn:schemas-microsoft-com:office:smarttags" w:element="metricconverter">
        <w:smartTagPr>
          <w:attr w:name="ProductID" w:val="30 м"/>
        </w:smartTagPr>
        <w:r>
          <w:rPr>
            <w:rFonts w:ascii="Times New Roman" w:eastAsia="Times New Roman" w:hAnsi="Times New Roman"/>
            <w:sz w:val="24"/>
            <w:szCs w:val="24"/>
            <w:lang w:eastAsia="ru-RU"/>
          </w:rPr>
          <w:t>30 м</w:t>
        </w:r>
      </w:smartTag>
      <w:r>
        <w:rPr>
          <w:rFonts w:ascii="Times New Roman" w:eastAsia="Times New Roman" w:hAnsi="Times New Roman"/>
          <w:sz w:val="24"/>
          <w:szCs w:val="24"/>
          <w:lang w:eastAsia="ru-RU"/>
        </w:rPr>
        <w:t xml:space="preserve"> для обратного или нулевого уклона, </w:t>
      </w:r>
      <w:smartTag w:uri="urn:schemas-microsoft-com:office:smarttags" w:element="metricconverter">
        <w:smartTagPr>
          <w:attr w:name="ProductID" w:val="40 м"/>
        </w:smartTagPr>
        <w:r>
          <w:rPr>
            <w:rFonts w:ascii="Times New Roman" w:eastAsia="Times New Roman" w:hAnsi="Times New Roman"/>
            <w:sz w:val="24"/>
            <w:szCs w:val="24"/>
            <w:lang w:eastAsia="ru-RU"/>
          </w:rPr>
          <w:t>40 м</w:t>
        </w:r>
      </w:smartTag>
      <w:r>
        <w:rPr>
          <w:rFonts w:ascii="Times New Roman" w:eastAsia="Times New Roman" w:hAnsi="Times New Roman"/>
          <w:sz w:val="24"/>
          <w:szCs w:val="24"/>
          <w:lang w:eastAsia="ru-RU"/>
        </w:rPr>
        <w:t xml:space="preserve"> – для уклона до 3 градусов и </w:t>
      </w:r>
      <w:smartTag w:uri="urn:schemas-microsoft-com:office:smarttags" w:element="metricconverter">
        <w:smartTagPr>
          <w:attr w:name="ProductID" w:val="50 м"/>
        </w:smartTagPr>
        <w:r>
          <w:rPr>
            <w:rFonts w:ascii="Times New Roman" w:eastAsia="Times New Roman" w:hAnsi="Times New Roman"/>
            <w:sz w:val="24"/>
            <w:szCs w:val="24"/>
            <w:lang w:eastAsia="ru-RU"/>
          </w:rPr>
          <w:t>50 м</w:t>
        </w:r>
      </w:smartTag>
      <w:r>
        <w:rPr>
          <w:rFonts w:ascii="Times New Roman" w:eastAsia="Times New Roman" w:hAnsi="Times New Roman"/>
          <w:sz w:val="24"/>
          <w:szCs w:val="24"/>
          <w:lang w:eastAsia="ru-RU"/>
        </w:rPr>
        <w:t xml:space="preserve"> – для уклона три и более градуса. </w:t>
      </w:r>
    </w:p>
    <w:p w:rsidR="00E63E70" w:rsidRDefault="00E63E70" w:rsidP="00E63E70">
      <w:pPr>
        <w:spacing w:after="0" w:line="240" w:lineRule="auto"/>
        <w:ind w:firstLine="709"/>
        <w:jc w:val="both"/>
        <w:rPr>
          <w:rFonts w:ascii="Times New Roman" w:eastAsia="MS Mincho" w:hAnsi="Times New Roman"/>
          <w:sz w:val="24"/>
          <w:szCs w:val="24"/>
          <w:lang w:eastAsia="ru-RU"/>
        </w:rPr>
      </w:pPr>
      <w:r>
        <w:rPr>
          <w:rFonts w:ascii="Times New Roman" w:eastAsia="MS Mincho" w:hAnsi="Times New Roman"/>
          <w:sz w:val="24"/>
          <w:szCs w:val="24"/>
          <w:lang w:eastAsia="ru-RU"/>
        </w:rPr>
        <w:t xml:space="preserve">Для расположенных в границах болот проточных и сточных озер и соответствующих водотоков ширина прибрежной защитной полосы устанавливается в размере </w:t>
      </w:r>
      <w:smartTag w:uri="urn:schemas-microsoft-com:office:smarttags" w:element="metricconverter">
        <w:smartTagPr>
          <w:attr w:name="ProductID" w:val="50 м"/>
        </w:smartTagPr>
        <w:r>
          <w:rPr>
            <w:rFonts w:ascii="Times New Roman" w:eastAsia="MS Mincho" w:hAnsi="Times New Roman"/>
            <w:sz w:val="24"/>
            <w:szCs w:val="24"/>
            <w:lang w:eastAsia="ru-RU"/>
          </w:rPr>
          <w:t>50 м</w:t>
        </w:r>
      </w:smartTag>
      <w:r>
        <w:rPr>
          <w:rFonts w:ascii="Times New Roman" w:eastAsia="MS Mincho" w:hAnsi="Times New Roman"/>
          <w:sz w:val="24"/>
          <w:szCs w:val="24"/>
          <w:lang w:eastAsia="ru-RU"/>
        </w:rPr>
        <w:t>.</w:t>
      </w:r>
    </w:p>
    <w:p w:rsidR="00E63E70" w:rsidRDefault="00E63E70" w:rsidP="00E63E70">
      <w:pPr>
        <w:spacing w:after="0" w:line="240" w:lineRule="auto"/>
        <w:ind w:firstLine="709"/>
        <w:jc w:val="both"/>
        <w:rPr>
          <w:rFonts w:ascii="Times New Roman" w:eastAsia="MS Mincho" w:hAnsi="Times New Roman"/>
          <w:sz w:val="24"/>
          <w:szCs w:val="24"/>
          <w:lang w:eastAsia="ru-RU"/>
        </w:rPr>
      </w:pPr>
      <w:r>
        <w:rPr>
          <w:rFonts w:ascii="Times New Roman" w:eastAsia="MS Mincho" w:hAnsi="Times New Roman"/>
          <w:sz w:val="24"/>
          <w:szCs w:val="24"/>
          <w:lang w:eastAsia="ru-RU"/>
        </w:rPr>
        <w:t xml:space="preserve">Ширина прибрежной защитной полосы озера, водохранилища, имеющих особо ценное </w:t>
      </w:r>
      <w:proofErr w:type="spellStart"/>
      <w:r>
        <w:rPr>
          <w:rFonts w:ascii="Times New Roman" w:eastAsia="MS Mincho" w:hAnsi="Times New Roman"/>
          <w:sz w:val="24"/>
          <w:szCs w:val="24"/>
          <w:lang w:eastAsia="ru-RU"/>
        </w:rPr>
        <w:t>рыбохозяйственное</w:t>
      </w:r>
      <w:proofErr w:type="spellEnd"/>
      <w:r>
        <w:rPr>
          <w:rFonts w:ascii="Times New Roman" w:eastAsia="MS Mincho" w:hAnsi="Times New Roman"/>
          <w:sz w:val="24"/>
          <w:szCs w:val="24"/>
          <w:lang w:eastAsia="ru-RU"/>
        </w:rPr>
        <w:t xml:space="preserve"> значение (места нереста, нагула, зимовки рыб и других водных биологических ресурсов), устанавливается в размере </w:t>
      </w:r>
      <w:smartTag w:uri="urn:schemas-microsoft-com:office:smarttags" w:element="metricconverter">
        <w:smartTagPr>
          <w:attr w:name="ProductID" w:val="200 м"/>
        </w:smartTagPr>
        <w:r>
          <w:rPr>
            <w:rFonts w:ascii="Times New Roman" w:eastAsia="MS Mincho" w:hAnsi="Times New Roman"/>
            <w:sz w:val="24"/>
            <w:szCs w:val="24"/>
            <w:lang w:eastAsia="ru-RU"/>
          </w:rPr>
          <w:t>200 м</w:t>
        </w:r>
      </w:smartTag>
      <w:r>
        <w:rPr>
          <w:rFonts w:ascii="Times New Roman" w:eastAsia="MS Mincho" w:hAnsi="Times New Roman"/>
          <w:sz w:val="24"/>
          <w:szCs w:val="24"/>
          <w:lang w:eastAsia="ru-RU"/>
        </w:rPr>
        <w:t>. независимо от уклона прилегающих земель.</w:t>
      </w:r>
    </w:p>
    <w:p w:rsidR="00E63E70" w:rsidRDefault="00E63E70" w:rsidP="00E63E70">
      <w:pPr>
        <w:spacing w:after="0" w:line="240" w:lineRule="auto"/>
        <w:ind w:firstLine="709"/>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Примечание</w:t>
      </w:r>
      <w:r>
        <w:rPr>
          <w:rFonts w:ascii="Times New Roman" w:eastAsia="Times New Roman" w:hAnsi="Times New Roman"/>
          <w:sz w:val="24"/>
          <w:szCs w:val="24"/>
          <w:lang w:eastAsia="ru-RU"/>
        </w:rPr>
        <w:t xml:space="preserve">. </w:t>
      </w:r>
      <w:r>
        <w:rPr>
          <w:rFonts w:ascii="Times New Roman" w:eastAsia="Times New Roman" w:hAnsi="Times New Roman"/>
          <w:bCs/>
          <w:sz w:val="24"/>
          <w:szCs w:val="24"/>
          <w:lang w:eastAsia="ru-RU"/>
        </w:rPr>
        <w:t xml:space="preserve">На карте градостроительного зонирования показаны максимальные </w:t>
      </w:r>
      <w:r>
        <w:rPr>
          <w:rFonts w:ascii="Times New Roman" w:eastAsia="Times New Roman" w:hAnsi="Times New Roman"/>
          <w:sz w:val="24"/>
          <w:szCs w:val="24"/>
          <w:lang w:eastAsia="ru-RU"/>
        </w:rPr>
        <w:t>прибрежные защитные полосы</w:t>
      </w:r>
      <w:r>
        <w:rPr>
          <w:rFonts w:ascii="Times New Roman" w:eastAsia="Times New Roman" w:hAnsi="Times New Roman"/>
          <w:bCs/>
          <w:sz w:val="24"/>
          <w:szCs w:val="24"/>
          <w:lang w:eastAsia="ru-RU"/>
        </w:rPr>
        <w:t>.</w:t>
      </w:r>
    </w:p>
    <w:p w:rsidR="00E63E70" w:rsidRDefault="00E63E70" w:rsidP="00E63E70">
      <w:pPr>
        <w:spacing w:before="120" w:after="0" w:line="240" w:lineRule="auto"/>
        <w:ind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lastRenderedPageBreak/>
        <w:t>Режим использования территории.</w:t>
      </w:r>
    </w:p>
    <w:p w:rsidR="00E63E70" w:rsidRDefault="00E63E70" w:rsidP="00E63E70">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границах прибрежных защитных полос запрещается:</w:t>
      </w:r>
    </w:p>
    <w:p w:rsidR="00E63E70" w:rsidRDefault="00E63E70" w:rsidP="00E63E70">
      <w:pPr>
        <w:spacing w:after="0" w:line="240" w:lineRule="auto"/>
        <w:ind w:firstLine="709"/>
        <w:jc w:val="both"/>
        <w:rPr>
          <w:rFonts w:ascii="Times New Roman" w:eastAsia="Times New Roman" w:hAnsi="Times New Roman"/>
          <w:sz w:val="24"/>
          <w:szCs w:val="24"/>
          <w:lang w:eastAsia="ru-RU"/>
        </w:rPr>
      </w:pPr>
      <w:bookmarkStart w:id="286" w:name="_Toc398890982"/>
      <w:r>
        <w:rPr>
          <w:rFonts w:ascii="Times New Roman" w:eastAsia="Times New Roman" w:hAnsi="Times New Roman"/>
          <w:sz w:val="24"/>
          <w:szCs w:val="24"/>
          <w:lang w:eastAsia="ru-RU"/>
        </w:rPr>
        <w:t>1) использование сточных вод в целях регулирования плодородия почв;</w:t>
      </w:r>
    </w:p>
    <w:p w:rsidR="00E63E70" w:rsidRDefault="00E63E70" w:rsidP="00E63E70">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E63E70" w:rsidRDefault="00E63E70" w:rsidP="00E63E70">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 осуществление авиационных мер по борьбе с вредными организмами;</w:t>
      </w:r>
    </w:p>
    <w:p w:rsidR="00E63E70" w:rsidRDefault="00E63E70" w:rsidP="00E63E70">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E63E70" w:rsidRDefault="00E63E70" w:rsidP="00E63E70">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Водного кодекса),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E63E70" w:rsidRDefault="00E63E70" w:rsidP="00E63E70">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6) размещение специализированных хранилищ пестицидов и </w:t>
      </w:r>
      <w:proofErr w:type="spellStart"/>
      <w:r>
        <w:rPr>
          <w:rFonts w:ascii="Times New Roman" w:eastAsia="Times New Roman" w:hAnsi="Times New Roman"/>
          <w:sz w:val="24"/>
          <w:szCs w:val="24"/>
          <w:lang w:eastAsia="ru-RU"/>
        </w:rPr>
        <w:t>агрохимикатов</w:t>
      </w:r>
      <w:proofErr w:type="spellEnd"/>
      <w:r>
        <w:rPr>
          <w:rFonts w:ascii="Times New Roman" w:eastAsia="Times New Roman" w:hAnsi="Times New Roman"/>
          <w:sz w:val="24"/>
          <w:szCs w:val="24"/>
          <w:lang w:eastAsia="ru-RU"/>
        </w:rPr>
        <w:t xml:space="preserve">, применение пестицидов и </w:t>
      </w:r>
      <w:proofErr w:type="spellStart"/>
      <w:r>
        <w:rPr>
          <w:rFonts w:ascii="Times New Roman" w:eastAsia="Times New Roman" w:hAnsi="Times New Roman"/>
          <w:sz w:val="24"/>
          <w:szCs w:val="24"/>
          <w:lang w:eastAsia="ru-RU"/>
        </w:rPr>
        <w:t>агрохимикатов</w:t>
      </w:r>
      <w:proofErr w:type="spellEnd"/>
      <w:r>
        <w:rPr>
          <w:rFonts w:ascii="Times New Roman" w:eastAsia="Times New Roman" w:hAnsi="Times New Roman"/>
          <w:sz w:val="24"/>
          <w:szCs w:val="24"/>
          <w:lang w:eastAsia="ru-RU"/>
        </w:rPr>
        <w:t>;</w:t>
      </w:r>
    </w:p>
    <w:p w:rsidR="00E63E70" w:rsidRDefault="00E63E70" w:rsidP="00E63E70">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 сброс сточных, в том числе дренажных, вод;</w:t>
      </w:r>
    </w:p>
    <w:p w:rsidR="00E63E70" w:rsidRDefault="00E63E70" w:rsidP="00E63E70">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 2395-1 "О недрах");</w:t>
      </w:r>
    </w:p>
    <w:p w:rsidR="00E63E70" w:rsidRDefault="00E63E70" w:rsidP="00E63E7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9) распашка земель;</w:t>
      </w:r>
    </w:p>
    <w:p w:rsidR="00E63E70" w:rsidRDefault="00E63E70" w:rsidP="00E63E7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10) размещение отвалов размываемых грунтов;</w:t>
      </w:r>
    </w:p>
    <w:p w:rsidR="00E63E70" w:rsidRDefault="00E63E70" w:rsidP="00E63E7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11) выпас сельскохозяйственных животных и организация для них летних лагерей, ванн.</w:t>
      </w:r>
    </w:p>
    <w:p w:rsidR="00E63E70" w:rsidRDefault="00366396" w:rsidP="00E63E70">
      <w:pPr>
        <w:keepNext/>
        <w:tabs>
          <w:tab w:val="left" w:pos="851"/>
        </w:tabs>
        <w:spacing w:before="120" w:after="0" w:line="240" w:lineRule="auto"/>
        <w:ind w:firstLine="709"/>
        <w:jc w:val="both"/>
        <w:outlineLvl w:val="2"/>
        <w:rPr>
          <w:rFonts w:ascii="Times New Roman" w:eastAsia="Times New Roman" w:hAnsi="Times New Roman"/>
          <w:b/>
          <w:bCs/>
          <w:sz w:val="24"/>
          <w:szCs w:val="24"/>
          <w:lang w:eastAsia="ru-RU"/>
        </w:rPr>
      </w:pPr>
      <w:bookmarkStart w:id="287" w:name="_Toc452337019"/>
      <w:bookmarkStart w:id="288" w:name="_Toc414831606"/>
      <w:r>
        <w:rPr>
          <w:rFonts w:ascii="Times New Roman" w:eastAsia="Times New Roman" w:hAnsi="Times New Roman"/>
          <w:b/>
          <w:bCs/>
          <w:sz w:val="24"/>
          <w:szCs w:val="24"/>
          <w:lang w:eastAsia="ru-RU"/>
        </w:rPr>
        <w:t>Статья 49</w:t>
      </w:r>
      <w:r w:rsidR="00E63E70">
        <w:rPr>
          <w:rFonts w:ascii="Times New Roman" w:eastAsia="Times New Roman" w:hAnsi="Times New Roman"/>
          <w:b/>
          <w:bCs/>
          <w:sz w:val="24"/>
          <w:szCs w:val="24"/>
          <w:lang w:eastAsia="ru-RU"/>
        </w:rPr>
        <w:t>. Береговые полосы.</w:t>
      </w:r>
      <w:bookmarkEnd w:id="286"/>
      <w:bookmarkEnd w:id="287"/>
      <w:bookmarkEnd w:id="288"/>
    </w:p>
    <w:p w:rsidR="00E63E70" w:rsidRDefault="00E63E70" w:rsidP="00E63E70">
      <w:pPr>
        <w:spacing w:before="120" w:after="0" w:line="240" w:lineRule="auto"/>
        <w:ind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Регламентирующий документ.</w:t>
      </w:r>
    </w:p>
    <w:p w:rsidR="00A30437" w:rsidRDefault="00A30437" w:rsidP="00E63E70">
      <w:pPr>
        <w:spacing w:after="0" w:line="240" w:lineRule="auto"/>
        <w:ind w:firstLine="709"/>
        <w:jc w:val="both"/>
        <w:rPr>
          <w:rFonts w:ascii="Times New Roman" w:eastAsia="MS Mincho" w:hAnsi="Times New Roman"/>
          <w:sz w:val="24"/>
          <w:szCs w:val="24"/>
          <w:lang w:eastAsia="ru-RU"/>
        </w:rPr>
      </w:pPr>
      <w:r w:rsidRPr="00A30437">
        <w:rPr>
          <w:rFonts w:ascii="Times New Roman" w:eastAsia="MS Mincho" w:hAnsi="Times New Roman"/>
          <w:sz w:val="24"/>
          <w:szCs w:val="24"/>
          <w:lang w:eastAsia="ru-RU"/>
        </w:rPr>
        <w:t>"Водный кодекс Российской Федерации" от 03.06.2006 N 74-ФЗ</w:t>
      </w:r>
      <w:r>
        <w:rPr>
          <w:rFonts w:ascii="Times New Roman" w:eastAsia="MS Mincho" w:hAnsi="Times New Roman"/>
          <w:sz w:val="24"/>
          <w:szCs w:val="24"/>
          <w:lang w:eastAsia="ru-RU"/>
        </w:rPr>
        <w:t>, ст. 6,61</w:t>
      </w:r>
      <w:r w:rsidRPr="00A30437">
        <w:rPr>
          <w:rFonts w:ascii="Times New Roman" w:eastAsia="MS Mincho" w:hAnsi="Times New Roman"/>
          <w:sz w:val="24"/>
          <w:szCs w:val="24"/>
          <w:lang w:eastAsia="ru-RU"/>
        </w:rPr>
        <w:t xml:space="preserve"> (ред. от 03.08.2018) (с изм. и доп., вступ. в силу с 01.01.2019)</w:t>
      </w:r>
    </w:p>
    <w:p w:rsidR="00E63E70" w:rsidRDefault="00E63E70" w:rsidP="00E63E70">
      <w:pPr>
        <w:spacing w:before="120"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Порядок установления и размеры.</w:t>
      </w:r>
    </w:p>
    <w:p w:rsidR="00E63E70" w:rsidRDefault="00E63E70" w:rsidP="00E63E70">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Полоса земли вдоль береговой линии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rsidR="00E63E70" w:rsidRDefault="00E63E70" w:rsidP="00E63E70">
      <w:pPr>
        <w:spacing w:after="0" w:line="240" w:lineRule="auto"/>
        <w:ind w:firstLine="709"/>
        <w:jc w:val="both"/>
        <w:rPr>
          <w:rFonts w:ascii="Times New Roman" w:eastAsia="Times New Roman" w:hAnsi="Times New Roman"/>
          <w:sz w:val="24"/>
          <w:szCs w:val="24"/>
          <w:lang w:eastAsia="ru-RU"/>
        </w:rPr>
      </w:pPr>
      <w:bookmarkStart w:id="289" w:name="p125"/>
      <w:bookmarkEnd w:id="289"/>
      <w:r>
        <w:rPr>
          <w:rFonts w:ascii="Times New Roman" w:eastAsia="Times New Roman" w:hAnsi="Times New Roman"/>
          <w:sz w:val="24"/>
          <w:szCs w:val="24"/>
          <w:lang w:eastAsia="ru-RU"/>
        </w:rPr>
        <w:t>Береговая полоса болот, ледников, снежников, природных выходов подземных вод (родников, гейзеров) и иных предусмотренных федеральными законами водных объектов не определяется.</w:t>
      </w:r>
    </w:p>
    <w:p w:rsidR="00E63E70" w:rsidRDefault="00E63E70" w:rsidP="00E63E70">
      <w:pPr>
        <w:spacing w:before="120" w:after="0" w:line="240" w:lineRule="auto"/>
        <w:ind w:firstLine="709"/>
        <w:jc w:val="both"/>
        <w:rPr>
          <w:rFonts w:ascii="Times New Roman" w:eastAsia="Times New Roman" w:hAnsi="Times New Roman"/>
          <w:b/>
          <w:sz w:val="24"/>
          <w:szCs w:val="24"/>
          <w:lang w:eastAsia="ru-RU"/>
        </w:rPr>
      </w:pPr>
      <w:bookmarkStart w:id="290" w:name="p126"/>
      <w:bookmarkEnd w:id="290"/>
      <w:r>
        <w:rPr>
          <w:rFonts w:ascii="Times New Roman" w:eastAsia="Times New Roman" w:hAnsi="Times New Roman"/>
          <w:b/>
          <w:sz w:val="24"/>
          <w:szCs w:val="24"/>
          <w:lang w:eastAsia="ru-RU"/>
        </w:rPr>
        <w:t>Режим использования территории.</w:t>
      </w:r>
    </w:p>
    <w:p w:rsidR="00E63E70" w:rsidRDefault="00E63E70" w:rsidP="00E63E70">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и спортивного рыболовства и причаливания плавучих средств.</w:t>
      </w:r>
    </w:p>
    <w:p w:rsidR="00E63E70" w:rsidRDefault="00E63E70" w:rsidP="00E63E70">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Физические лица, юридические лица, осуществляющие проведение строительных, дноуглубительных, взрывных, буровых и других работ, связанных с изменением дна и берегов водных объектов, обязаны осуществлять мероприятия по охране водных объектов, предотвращению их загрязнения и засорения.</w:t>
      </w:r>
    </w:p>
    <w:p w:rsidR="00E63E70" w:rsidRDefault="00E63E70" w:rsidP="00E63E70">
      <w:pPr>
        <w:keepNext/>
        <w:tabs>
          <w:tab w:val="left" w:pos="851"/>
        </w:tabs>
        <w:spacing w:before="120" w:after="0" w:line="240" w:lineRule="auto"/>
        <w:ind w:firstLine="567"/>
        <w:jc w:val="both"/>
        <w:outlineLvl w:val="2"/>
        <w:rPr>
          <w:rFonts w:ascii="Times New Roman" w:eastAsia="Times New Roman" w:hAnsi="Times New Roman"/>
          <w:b/>
          <w:bCs/>
          <w:sz w:val="24"/>
          <w:szCs w:val="24"/>
          <w:lang w:eastAsia="ru-RU"/>
        </w:rPr>
      </w:pPr>
      <w:bookmarkStart w:id="291" w:name="_Toc452337021"/>
      <w:bookmarkStart w:id="292" w:name="_Toc414831608"/>
      <w:bookmarkStart w:id="293" w:name="_Toc398890984"/>
      <w:r>
        <w:rPr>
          <w:rFonts w:ascii="Times New Roman" w:eastAsia="Times New Roman" w:hAnsi="Times New Roman"/>
          <w:b/>
          <w:bCs/>
          <w:sz w:val="24"/>
          <w:szCs w:val="24"/>
          <w:lang w:eastAsia="ru-RU"/>
        </w:rPr>
        <w:t>Статья 5</w:t>
      </w:r>
      <w:r w:rsidR="00366396">
        <w:rPr>
          <w:rFonts w:ascii="Times New Roman" w:eastAsia="Times New Roman" w:hAnsi="Times New Roman"/>
          <w:b/>
          <w:bCs/>
          <w:sz w:val="24"/>
          <w:szCs w:val="24"/>
          <w:lang w:eastAsia="ru-RU"/>
        </w:rPr>
        <w:t>0</w:t>
      </w:r>
      <w:r>
        <w:rPr>
          <w:rFonts w:ascii="Times New Roman" w:eastAsia="Times New Roman" w:hAnsi="Times New Roman"/>
          <w:b/>
          <w:bCs/>
          <w:sz w:val="24"/>
          <w:szCs w:val="24"/>
          <w:lang w:eastAsia="ru-RU"/>
        </w:rPr>
        <w:t>. Зоны затопления и подтопления.</w:t>
      </w:r>
      <w:bookmarkEnd w:id="291"/>
      <w:bookmarkEnd w:id="292"/>
      <w:bookmarkEnd w:id="293"/>
    </w:p>
    <w:p w:rsidR="00E63E70" w:rsidRDefault="00E63E70" w:rsidP="00E63E70">
      <w:pPr>
        <w:tabs>
          <w:tab w:val="left" w:pos="851"/>
        </w:tabs>
        <w:spacing w:before="120" w:after="0" w:line="240" w:lineRule="auto"/>
        <w:ind w:firstLine="567"/>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Регламентирующий документ.</w:t>
      </w:r>
    </w:p>
    <w:p w:rsidR="001A36BB" w:rsidRDefault="001A36BB" w:rsidP="00E63E70">
      <w:pPr>
        <w:tabs>
          <w:tab w:val="left" w:pos="851"/>
        </w:tabs>
        <w:spacing w:after="0" w:line="240" w:lineRule="auto"/>
        <w:ind w:firstLine="567"/>
        <w:jc w:val="both"/>
        <w:rPr>
          <w:rFonts w:ascii="Times New Roman" w:eastAsia="MS Mincho" w:hAnsi="Times New Roman"/>
          <w:sz w:val="24"/>
          <w:szCs w:val="24"/>
          <w:lang w:eastAsia="ru-RU"/>
        </w:rPr>
      </w:pPr>
      <w:r w:rsidRPr="001A36BB">
        <w:rPr>
          <w:rFonts w:ascii="Times New Roman" w:eastAsia="MS Mincho" w:hAnsi="Times New Roman"/>
          <w:sz w:val="24"/>
          <w:szCs w:val="24"/>
          <w:lang w:eastAsia="ru-RU"/>
        </w:rPr>
        <w:t>"Водный кодекс Российской Федерации" от 03.06.2006 N 74-ФЗ</w:t>
      </w:r>
      <w:r>
        <w:rPr>
          <w:rFonts w:ascii="Times New Roman" w:eastAsia="MS Mincho" w:hAnsi="Times New Roman"/>
          <w:sz w:val="24"/>
          <w:szCs w:val="24"/>
          <w:lang w:eastAsia="ru-RU"/>
        </w:rPr>
        <w:t xml:space="preserve">, 67.1 </w:t>
      </w:r>
      <w:r w:rsidRPr="001A36BB">
        <w:rPr>
          <w:rFonts w:ascii="Times New Roman" w:eastAsia="MS Mincho" w:hAnsi="Times New Roman"/>
          <w:sz w:val="24"/>
          <w:szCs w:val="24"/>
          <w:lang w:eastAsia="ru-RU"/>
        </w:rPr>
        <w:t>(ред. от 03.08.2018) (с изм. и доп., вступ. в силу с 01.01.2019)</w:t>
      </w:r>
    </w:p>
    <w:p w:rsidR="00765D63" w:rsidRDefault="00765D63" w:rsidP="00E63E70">
      <w:pPr>
        <w:tabs>
          <w:tab w:val="left" w:pos="851"/>
        </w:tabs>
        <w:spacing w:after="0" w:line="240" w:lineRule="auto"/>
        <w:ind w:firstLine="567"/>
        <w:jc w:val="both"/>
        <w:rPr>
          <w:rFonts w:ascii="Times New Roman" w:eastAsia="Times New Roman" w:hAnsi="Times New Roman"/>
          <w:sz w:val="24"/>
          <w:szCs w:val="24"/>
          <w:lang w:eastAsia="ru-RU"/>
        </w:rPr>
      </w:pPr>
      <w:r w:rsidRPr="00765D63">
        <w:rPr>
          <w:rFonts w:ascii="Times New Roman" w:eastAsia="Times New Roman" w:hAnsi="Times New Roman"/>
          <w:sz w:val="24"/>
          <w:szCs w:val="24"/>
          <w:lang w:eastAsia="ru-RU"/>
        </w:rPr>
        <w:t>Постановление Правительства РФ от 18.04.2014 N 360 (ред. от 17.05.2016) "Об определении границ зон затопления, подтопления" (вместе с "Правилами определения границ зон затопления, подтопления")</w:t>
      </w:r>
    </w:p>
    <w:p w:rsidR="00E63E70" w:rsidRPr="00B93886" w:rsidRDefault="00E63E70" w:rsidP="00E63E70">
      <w:pPr>
        <w:tabs>
          <w:tab w:val="left" w:pos="851"/>
        </w:tabs>
        <w:spacing w:after="0" w:line="240" w:lineRule="auto"/>
        <w:ind w:firstLine="567"/>
        <w:jc w:val="both"/>
        <w:rPr>
          <w:rFonts w:ascii="Times New Roman" w:eastAsia="Times New Roman" w:hAnsi="Times New Roman"/>
          <w:sz w:val="24"/>
          <w:szCs w:val="24"/>
          <w:lang w:eastAsia="ru-RU"/>
        </w:rPr>
      </w:pPr>
      <w:r w:rsidRPr="00B93886">
        <w:rPr>
          <w:rFonts w:ascii="Times New Roman" w:eastAsia="Times New Roman" w:hAnsi="Times New Roman"/>
          <w:bCs/>
          <w:sz w:val="24"/>
          <w:szCs w:val="24"/>
          <w:lang w:eastAsia="ru-RU"/>
        </w:rPr>
        <w:t>СП 42.13330.2011 «СНиП 2.07.01-89* Градостроительство. Планировка и застройка городских и сельских поселений»</w:t>
      </w:r>
      <w:r w:rsidRPr="00B93886">
        <w:rPr>
          <w:rFonts w:ascii="Times New Roman" w:eastAsia="Times New Roman" w:hAnsi="Times New Roman"/>
          <w:sz w:val="24"/>
          <w:szCs w:val="24"/>
          <w:lang w:eastAsia="ru-RU"/>
        </w:rPr>
        <w:t xml:space="preserve">, </w:t>
      </w:r>
      <w:r w:rsidRPr="00B93886">
        <w:rPr>
          <w:rFonts w:ascii="Times New Roman" w:eastAsia="Times New Roman" w:hAnsi="Times New Roman"/>
          <w:spacing w:val="-6"/>
          <w:sz w:val="24"/>
          <w:szCs w:val="24"/>
          <w:lang w:eastAsia="ru-RU"/>
        </w:rPr>
        <w:t>п. 13.6</w:t>
      </w:r>
      <w:r w:rsidRPr="00B93886">
        <w:rPr>
          <w:rFonts w:ascii="Times New Roman" w:eastAsia="Times New Roman" w:hAnsi="Times New Roman"/>
          <w:sz w:val="24"/>
          <w:szCs w:val="24"/>
          <w:lang w:eastAsia="ru-RU"/>
        </w:rPr>
        <w:t>.</w:t>
      </w:r>
    </w:p>
    <w:p w:rsidR="00E63E70" w:rsidRPr="00B93886" w:rsidRDefault="00E63E70" w:rsidP="00E63E70">
      <w:pPr>
        <w:tabs>
          <w:tab w:val="left" w:pos="851"/>
        </w:tabs>
        <w:spacing w:after="0" w:line="240" w:lineRule="auto"/>
        <w:ind w:firstLine="567"/>
        <w:jc w:val="both"/>
        <w:rPr>
          <w:rFonts w:ascii="Times New Roman" w:eastAsia="Times New Roman" w:hAnsi="Times New Roman"/>
          <w:sz w:val="24"/>
          <w:szCs w:val="24"/>
          <w:lang w:eastAsia="ru-RU"/>
        </w:rPr>
      </w:pPr>
      <w:r w:rsidRPr="00B93886">
        <w:rPr>
          <w:rFonts w:ascii="Times New Roman" w:eastAsia="Times New Roman" w:hAnsi="Times New Roman"/>
          <w:sz w:val="24"/>
          <w:szCs w:val="24"/>
          <w:lang w:eastAsia="ru-RU"/>
        </w:rPr>
        <w:t>СП 104.13330.2012 «СНиП 2.06.15-85 Инженерная защита территорий от затопления и подтопления».</w:t>
      </w:r>
    </w:p>
    <w:p w:rsidR="00E63E70" w:rsidRDefault="00E63E70" w:rsidP="00E63E70">
      <w:pPr>
        <w:tabs>
          <w:tab w:val="left" w:pos="851"/>
        </w:tabs>
        <w:spacing w:after="0" w:line="240" w:lineRule="auto"/>
        <w:ind w:firstLine="567"/>
        <w:jc w:val="both"/>
        <w:rPr>
          <w:rFonts w:ascii="Times New Roman" w:eastAsia="Times New Roman" w:hAnsi="Times New Roman"/>
          <w:sz w:val="24"/>
          <w:szCs w:val="24"/>
          <w:lang w:eastAsia="ru-RU"/>
        </w:rPr>
      </w:pPr>
      <w:r w:rsidRPr="00B93886">
        <w:rPr>
          <w:rFonts w:ascii="Times New Roman" w:eastAsia="Times New Roman" w:hAnsi="Times New Roman"/>
          <w:sz w:val="24"/>
          <w:szCs w:val="24"/>
          <w:lang w:eastAsia="ru-RU"/>
        </w:rPr>
        <w:t>СП 58.13330.2010 «СНиП 33-01-2003 Гидротехнические сооружения. Основные положения».</w:t>
      </w:r>
    </w:p>
    <w:p w:rsidR="00E63E70" w:rsidRDefault="00E63E70" w:rsidP="00E63E70">
      <w:pPr>
        <w:tabs>
          <w:tab w:val="left" w:pos="851"/>
        </w:tabs>
        <w:spacing w:before="120" w:after="0" w:line="240" w:lineRule="auto"/>
        <w:ind w:firstLine="567"/>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Порядок установления и размеры.</w:t>
      </w:r>
    </w:p>
    <w:p w:rsidR="00E63E70" w:rsidRDefault="00E63E70" w:rsidP="00E63E70">
      <w:pPr>
        <w:tabs>
          <w:tab w:val="left" w:pos="851"/>
        </w:tab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Границы зон затопления, подтопления определяются уполномоченным Правительством Российской Федерации федеральным органом исполнительной власти с участием заинтересованных органов исполнительной власти субъектов Российской Федерации и органов местного самоуправления в порядке, установленном Правительством Российской Федерации</w:t>
      </w:r>
      <w:r w:rsidR="00F950EE">
        <w:rPr>
          <w:rFonts w:ascii="Times New Roman" w:eastAsia="Times New Roman" w:hAnsi="Times New Roman"/>
          <w:sz w:val="24"/>
          <w:szCs w:val="24"/>
          <w:lang w:eastAsia="ru-RU"/>
        </w:rPr>
        <w:t>.</w:t>
      </w:r>
      <w:r w:rsidR="00F950EE" w:rsidRPr="00F950EE">
        <w:rPr>
          <w:rFonts w:ascii="Times New Roman" w:eastAsia="Times New Roman" w:hAnsi="Times New Roman"/>
          <w:sz w:val="24"/>
          <w:szCs w:val="24"/>
          <w:lang w:eastAsia="ru-RU"/>
        </w:rPr>
        <w:t xml:space="preserve"> </w:t>
      </w:r>
    </w:p>
    <w:p w:rsidR="00E63E70" w:rsidRDefault="00E63E70" w:rsidP="00E63E70">
      <w:pPr>
        <w:tabs>
          <w:tab w:val="left" w:pos="851"/>
        </w:tab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Зоны затопления определяются в отношении:</w:t>
      </w:r>
    </w:p>
    <w:p w:rsidR="00E63E70" w:rsidRDefault="00E63E70" w:rsidP="00E63E70">
      <w:pPr>
        <w:tabs>
          <w:tab w:val="left" w:pos="851"/>
        </w:tab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а) территорий, которые прилегают к </w:t>
      </w:r>
      <w:proofErr w:type="spellStart"/>
      <w:r>
        <w:rPr>
          <w:rFonts w:ascii="Times New Roman" w:eastAsia="Times New Roman" w:hAnsi="Times New Roman"/>
          <w:sz w:val="24"/>
          <w:szCs w:val="24"/>
          <w:lang w:eastAsia="ru-RU"/>
        </w:rPr>
        <w:t>незарегулированным</w:t>
      </w:r>
      <w:proofErr w:type="spellEnd"/>
      <w:r>
        <w:rPr>
          <w:rFonts w:ascii="Times New Roman" w:eastAsia="Times New Roman" w:hAnsi="Times New Roman"/>
          <w:sz w:val="24"/>
          <w:szCs w:val="24"/>
          <w:lang w:eastAsia="ru-RU"/>
        </w:rPr>
        <w:t xml:space="preserve"> водотокам, затапливаемых при половодьях и паводках однопроцентной обеспеченности (повторяемость один раз в 100 лет) либо в результате ледовых заторов и зажоров. В границах зон затопления устанавливаются территории, затапливаемые при максимальных уровнях воды 3, 5, 10, 25 и 50-процентной обеспеченности (повторяемость 1, 3, 5, 10, 25 и 50 раз в 100 лет);</w:t>
      </w:r>
    </w:p>
    <w:p w:rsidR="00E63E70" w:rsidRDefault="00E63E70" w:rsidP="00E63E70">
      <w:pPr>
        <w:tabs>
          <w:tab w:val="left" w:pos="851"/>
        </w:tab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б) территорий, прилегающих к устьевым участкам водотоков, затапливаемых в результате нагонных явлений расчетной обеспеченности;</w:t>
      </w:r>
    </w:p>
    <w:p w:rsidR="00E63E70" w:rsidRDefault="00E63E70" w:rsidP="00E63E70">
      <w:pPr>
        <w:tabs>
          <w:tab w:val="left" w:pos="851"/>
        </w:tab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территорий, прилегающих к естественным водоемам, затапливаемых при уровнях воды однопроцентной обеспеченности;</w:t>
      </w:r>
    </w:p>
    <w:p w:rsidR="00E63E70" w:rsidRDefault="00E63E70" w:rsidP="00E63E70">
      <w:pPr>
        <w:tabs>
          <w:tab w:val="left" w:pos="851"/>
        </w:tab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г) территорий, прилегающих к водохранилищам, затапливаемых при уровнях воды, соответствующих форсированному подпорному уровню воды водохранилища;</w:t>
      </w:r>
    </w:p>
    <w:p w:rsidR="00E63E70" w:rsidRDefault="00E63E70" w:rsidP="00E63E70">
      <w:pPr>
        <w:tabs>
          <w:tab w:val="left" w:pos="851"/>
        </w:tab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 территорий, прилегающих к зарегулированным водотокам в нижних бьефах гидроузлов, затапливаемых при пропуске гидроузлами паводков расчетной обеспеченности.</w:t>
      </w:r>
    </w:p>
    <w:p w:rsidR="00E63E70" w:rsidRDefault="00E63E70" w:rsidP="00E63E70">
      <w:pPr>
        <w:tabs>
          <w:tab w:val="left" w:pos="851"/>
        </w:tab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Зоны подтопления определяются в отношении территорий, прилегающих к зонам затопления, указанным в пункте 1, повышение уровня грунтовых вод которых обусловливается подпором грунтовых вод уровнями высоких вод водных объектов.</w:t>
      </w:r>
    </w:p>
    <w:p w:rsidR="00E63E70" w:rsidRDefault="00E63E70" w:rsidP="00E63E70">
      <w:pPr>
        <w:tabs>
          <w:tab w:val="left" w:pos="851"/>
        </w:tab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границах зон подтопления определяются:</w:t>
      </w:r>
    </w:p>
    <w:p w:rsidR="00E63E70" w:rsidRDefault="00E63E70" w:rsidP="00E63E70">
      <w:pPr>
        <w:tabs>
          <w:tab w:val="left" w:pos="851"/>
        </w:tab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а) территории сильного подтопления - при глубине залегания грунтовых вод менее </w:t>
      </w:r>
      <w:smartTag w:uri="urn:schemas-microsoft-com:office:smarttags" w:element="metricconverter">
        <w:smartTagPr>
          <w:attr w:name="ProductID" w:val="0,3 метра"/>
        </w:smartTagPr>
        <w:r>
          <w:rPr>
            <w:rFonts w:ascii="Times New Roman" w:eastAsia="Times New Roman" w:hAnsi="Times New Roman"/>
            <w:sz w:val="24"/>
            <w:szCs w:val="24"/>
            <w:lang w:eastAsia="ru-RU"/>
          </w:rPr>
          <w:t>0,3 метра</w:t>
        </w:r>
      </w:smartTag>
      <w:r>
        <w:rPr>
          <w:rFonts w:ascii="Times New Roman" w:eastAsia="Times New Roman" w:hAnsi="Times New Roman"/>
          <w:sz w:val="24"/>
          <w:szCs w:val="24"/>
          <w:lang w:eastAsia="ru-RU"/>
        </w:rPr>
        <w:t>;</w:t>
      </w:r>
    </w:p>
    <w:p w:rsidR="00E63E70" w:rsidRDefault="00E63E70" w:rsidP="00E63E70">
      <w:pPr>
        <w:tabs>
          <w:tab w:val="left" w:pos="851"/>
        </w:tab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б) территории умеренного подтопления - при глубине залегания грунтовых вод от 0,3 - 0,7 до 1,2 - </w:t>
      </w:r>
      <w:smartTag w:uri="urn:schemas-microsoft-com:office:smarttags" w:element="metricconverter">
        <w:smartTagPr>
          <w:attr w:name="ProductID" w:val="2 метров"/>
        </w:smartTagPr>
        <w:r>
          <w:rPr>
            <w:rFonts w:ascii="Times New Roman" w:eastAsia="Times New Roman" w:hAnsi="Times New Roman"/>
            <w:sz w:val="24"/>
            <w:szCs w:val="24"/>
            <w:lang w:eastAsia="ru-RU"/>
          </w:rPr>
          <w:t>2 метров</w:t>
        </w:r>
      </w:smartTag>
      <w:r>
        <w:rPr>
          <w:rFonts w:ascii="Times New Roman" w:eastAsia="Times New Roman" w:hAnsi="Times New Roman"/>
          <w:sz w:val="24"/>
          <w:szCs w:val="24"/>
          <w:lang w:eastAsia="ru-RU"/>
        </w:rPr>
        <w:t xml:space="preserve"> от поверхности;</w:t>
      </w:r>
    </w:p>
    <w:p w:rsidR="00E63E70" w:rsidRDefault="00E63E70" w:rsidP="00E63E70">
      <w:pPr>
        <w:tabs>
          <w:tab w:val="left" w:pos="851"/>
        </w:tab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 территории слабого подтопления - при глубине залегания грунтовых вод от 2 до </w:t>
      </w:r>
      <w:smartTag w:uri="urn:schemas-microsoft-com:office:smarttags" w:element="metricconverter">
        <w:smartTagPr>
          <w:attr w:name="ProductID" w:val="3 метров"/>
        </w:smartTagPr>
        <w:r>
          <w:rPr>
            <w:rFonts w:ascii="Times New Roman" w:eastAsia="Times New Roman" w:hAnsi="Times New Roman"/>
            <w:sz w:val="24"/>
            <w:szCs w:val="24"/>
            <w:lang w:eastAsia="ru-RU"/>
          </w:rPr>
          <w:t>3 метров</w:t>
        </w:r>
      </w:smartTag>
      <w:r>
        <w:rPr>
          <w:rFonts w:ascii="Times New Roman" w:eastAsia="Times New Roman" w:hAnsi="Times New Roman"/>
          <w:sz w:val="24"/>
          <w:szCs w:val="24"/>
          <w:lang w:eastAsia="ru-RU"/>
        </w:rPr>
        <w:t>.</w:t>
      </w:r>
    </w:p>
    <w:p w:rsidR="00E63E70" w:rsidRDefault="00E63E70" w:rsidP="00E63E70">
      <w:pPr>
        <w:tabs>
          <w:tab w:val="left" w:pos="851"/>
        </w:tabs>
        <w:spacing w:before="120" w:after="0" w:line="240" w:lineRule="auto"/>
        <w:ind w:firstLine="567"/>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Режим использования территории.</w:t>
      </w:r>
    </w:p>
    <w:bookmarkEnd w:id="278"/>
    <w:bookmarkEnd w:id="279"/>
    <w:p w:rsidR="00E63E70" w:rsidRDefault="00E63E70" w:rsidP="00E63E70">
      <w:pPr>
        <w:tabs>
          <w:tab w:val="left" w:pos="851"/>
        </w:tab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Размещение новых населенных пунктов и строительство объектов капитального строительства без проведения специальных защитных мероприятий по предотвращению негативного воздействия вод в границах зон затопления, подтопления запрещаются.</w:t>
      </w:r>
    </w:p>
    <w:p w:rsidR="00E63E70" w:rsidRDefault="00E63E70" w:rsidP="00E63E70">
      <w:pPr>
        <w:tabs>
          <w:tab w:val="left" w:pos="851"/>
        </w:tab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границах зон затопления, подтопления запрещаются:</w:t>
      </w:r>
    </w:p>
    <w:p w:rsidR="00E63E70" w:rsidRDefault="00E63E70" w:rsidP="00E63E70">
      <w:pPr>
        <w:tabs>
          <w:tab w:val="left" w:pos="851"/>
        </w:tab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1) использование сточных вод в целях регулирования плодородия почв;</w:t>
      </w:r>
    </w:p>
    <w:p w:rsidR="00E63E70" w:rsidRDefault="00E63E70" w:rsidP="00E63E70">
      <w:pPr>
        <w:tabs>
          <w:tab w:val="left" w:pos="851"/>
        </w:tab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E63E70" w:rsidRDefault="00E63E70" w:rsidP="00E63E70">
      <w:pPr>
        <w:tabs>
          <w:tab w:val="left" w:pos="851"/>
        </w:tab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 осуществление авиационных мер по борьбе с вредными организмами.</w:t>
      </w:r>
    </w:p>
    <w:p w:rsidR="00E63E70" w:rsidRDefault="00E63E70" w:rsidP="00E63E70">
      <w:pPr>
        <w:tabs>
          <w:tab w:val="left" w:pos="851"/>
        </w:tab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целях предотвращения негативного воздействия вод (затопления, подтопления, разрушения берегов водных объектов, заболачивания) и ликвидации его последствий проводятся специальные защитные мероприятия в соответствии с Водным кодексом и другими федеральными законами.</w:t>
      </w:r>
    </w:p>
    <w:p w:rsidR="00E63E70" w:rsidRDefault="00E63E70" w:rsidP="00E63E70">
      <w:pPr>
        <w:tabs>
          <w:tab w:val="left" w:pos="851"/>
        </w:tab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Собственник водного объекта обязан осуществлять меры по предотвращению негативного воздействия вод и ликвидации его последствий.</w:t>
      </w:r>
    </w:p>
    <w:p w:rsidR="00E63E70" w:rsidRPr="00B93886" w:rsidRDefault="00E63E70" w:rsidP="00E63E70">
      <w:pPr>
        <w:tabs>
          <w:tab w:val="left" w:pos="851"/>
        </w:tab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B93886">
        <w:rPr>
          <w:rFonts w:ascii="Times New Roman" w:eastAsia="Times New Roman" w:hAnsi="Times New Roman"/>
          <w:sz w:val="24"/>
          <w:szCs w:val="24"/>
          <w:lang w:eastAsia="ru-RU"/>
        </w:rPr>
        <w:t>Использование территории в соответствие с градостроительными регламентами настоящих Правил возможно только при условии выполнения мероприятий инженерной защиты, предусмотренных СП 104.13330 и СП 58.13330.</w:t>
      </w:r>
    </w:p>
    <w:p w:rsidR="00E63E70" w:rsidRDefault="00E63E70" w:rsidP="00E63E70">
      <w:pPr>
        <w:tabs>
          <w:tab w:val="left" w:pos="851"/>
        </w:tabs>
        <w:spacing w:after="0" w:line="240" w:lineRule="auto"/>
        <w:ind w:firstLine="567"/>
        <w:jc w:val="both"/>
        <w:rPr>
          <w:rFonts w:ascii="Times New Roman" w:eastAsia="Times New Roman" w:hAnsi="Times New Roman"/>
          <w:sz w:val="24"/>
          <w:szCs w:val="24"/>
          <w:lang w:eastAsia="ru-RU"/>
        </w:rPr>
      </w:pPr>
      <w:r w:rsidRPr="00B93886">
        <w:rPr>
          <w:rFonts w:ascii="Times New Roman" w:eastAsia="Times New Roman" w:hAnsi="Times New Roman"/>
          <w:sz w:val="24"/>
          <w:szCs w:val="24"/>
          <w:lang w:eastAsia="ru-RU"/>
        </w:rPr>
        <w:t xml:space="preserve">Территории поселений, расположенных на прибрежных участках, должны быть защищены от затопления паводковыми водами, ветровым нагоном воды; от подтопления грунтовыми водами - подсыпкой (намывом) или обвалованием. Отметку бровки подсыпанной территории следует принимать не менее чем на </w:t>
      </w:r>
      <w:smartTag w:uri="urn:schemas-microsoft-com:office:smarttags" w:element="metricconverter">
        <w:smartTagPr>
          <w:attr w:name="ProductID" w:val="0,5 м"/>
        </w:smartTagPr>
        <w:r w:rsidRPr="00B93886">
          <w:rPr>
            <w:rFonts w:ascii="Times New Roman" w:eastAsia="Times New Roman" w:hAnsi="Times New Roman"/>
            <w:sz w:val="24"/>
            <w:szCs w:val="24"/>
            <w:lang w:eastAsia="ru-RU"/>
          </w:rPr>
          <w:t>0,5 м</w:t>
        </w:r>
      </w:smartTag>
      <w:r w:rsidRPr="00B93886">
        <w:rPr>
          <w:rFonts w:ascii="Times New Roman" w:eastAsia="Times New Roman" w:hAnsi="Times New Roman"/>
          <w:sz w:val="24"/>
          <w:szCs w:val="24"/>
          <w:lang w:eastAsia="ru-RU"/>
        </w:rPr>
        <w:t xml:space="preserve"> выше расчетного горизонта высоких вод с учетом высоты волны при ветровом нагоне. Превышение гребня дамбы обвалования над расчетным уровнем следует устанавливать в зависимости от класса сооружений согласно СП 104.13330 и СП 58.13330.</w:t>
      </w:r>
    </w:p>
    <w:p w:rsidR="00E63E70" w:rsidRDefault="00E63E70" w:rsidP="00E63E70">
      <w:pPr>
        <w:keepNext/>
        <w:tabs>
          <w:tab w:val="left" w:pos="851"/>
        </w:tabs>
        <w:spacing w:before="120" w:after="0" w:line="240" w:lineRule="auto"/>
        <w:ind w:firstLine="567"/>
        <w:jc w:val="both"/>
        <w:outlineLvl w:val="2"/>
        <w:rPr>
          <w:rFonts w:ascii="Times New Roman" w:eastAsia="Times New Roman" w:hAnsi="Times New Roman"/>
          <w:b/>
          <w:bCs/>
          <w:sz w:val="24"/>
          <w:szCs w:val="24"/>
          <w:lang w:eastAsia="ru-RU"/>
        </w:rPr>
      </w:pPr>
      <w:bookmarkStart w:id="294" w:name="_Toc452337024"/>
      <w:bookmarkStart w:id="295" w:name="_Toc414831611"/>
      <w:bookmarkStart w:id="296" w:name="_Toc398890987"/>
      <w:r>
        <w:rPr>
          <w:rFonts w:ascii="Times New Roman" w:eastAsia="Times New Roman" w:hAnsi="Times New Roman"/>
          <w:b/>
          <w:bCs/>
          <w:sz w:val="24"/>
          <w:szCs w:val="24"/>
          <w:lang w:eastAsia="ru-RU"/>
        </w:rPr>
        <w:t>Статья 5</w:t>
      </w:r>
      <w:r w:rsidR="00366396">
        <w:rPr>
          <w:rFonts w:ascii="Times New Roman" w:eastAsia="Times New Roman" w:hAnsi="Times New Roman"/>
          <w:b/>
          <w:bCs/>
          <w:sz w:val="24"/>
          <w:szCs w:val="24"/>
          <w:lang w:eastAsia="ru-RU"/>
        </w:rPr>
        <w:t>1</w:t>
      </w:r>
      <w:r>
        <w:rPr>
          <w:rFonts w:ascii="Times New Roman" w:eastAsia="Times New Roman" w:hAnsi="Times New Roman"/>
          <w:b/>
          <w:bCs/>
          <w:sz w:val="24"/>
          <w:szCs w:val="24"/>
          <w:lang w:eastAsia="ru-RU"/>
        </w:rPr>
        <w:t>. Площади залегания полезных ископаемых.</w:t>
      </w:r>
      <w:bookmarkEnd w:id="294"/>
    </w:p>
    <w:p w:rsidR="00E63E70" w:rsidRDefault="00E63E70" w:rsidP="00E63E70">
      <w:pPr>
        <w:tabs>
          <w:tab w:val="left" w:pos="851"/>
        </w:tabs>
        <w:spacing w:before="120" w:after="0" w:line="240" w:lineRule="auto"/>
        <w:ind w:firstLine="567"/>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Регламентирующий документ.</w:t>
      </w:r>
    </w:p>
    <w:p w:rsidR="00E63E70" w:rsidRDefault="00E63E70" w:rsidP="00E63E70">
      <w:pPr>
        <w:tabs>
          <w:tab w:val="left" w:pos="851"/>
        </w:tab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Градостроительный кодекс РФ.</w:t>
      </w:r>
    </w:p>
    <w:p w:rsidR="00E63E70" w:rsidRDefault="00E63E70" w:rsidP="00E63E70">
      <w:pPr>
        <w:tabs>
          <w:tab w:val="left" w:pos="851"/>
        </w:tab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Земельный кодекс РФ.</w:t>
      </w:r>
    </w:p>
    <w:p w:rsidR="009F5363" w:rsidRPr="009F5363" w:rsidRDefault="009F5363" w:rsidP="00E63E70">
      <w:pPr>
        <w:tabs>
          <w:tab w:val="left" w:pos="851"/>
        </w:tabs>
        <w:spacing w:after="0" w:line="240" w:lineRule="auto"/>
        <w:ind w:firstLine="567"/>
        <w:jc w:val="both"/>
        <w:rPr>
          <w:rFonts w:ascii="Times New Roman" w:eastAsia="Times New Roman" w:hAnsi="Times New Roman"/>
          <w:sz w:val="24"/>
          <w:szCs w:val="24"/>
          <w:lang w:eastAsia="ru-RU"/>
        </w:rPr>
      </w:pPr>
      <w:r w:rsidRPr="009F5363">
        <w:rPr>
          <w:rFonts w:ascii="Times New Roman" w:eastAsia="Times New Roman" w:hAnsi="Times New Roman"/>
          <w:sz w:val="24"/>
          <w:szCs w:val="24"/>
          <w:lang w:eastAsia="ru-RU"/>
        </w:rPr>
        <w:t>Закон РФ от 21.02.1992 N 2395-1 (ред. от 03.08.2018) "О недрах" (с изм. и доп., вступ. в силу с 01.01.2019)</w:t>
      </w:r>
      <w:r w:rsidR="00B358AF">
        <w:rPr>
          <w:rFonts w:ascii="Times New Roman" w:eastAsia="Times New Roman" w:hAnsi="Times New Roman"/>
          <w:sz w:val="24"/>
          <w:szCs w:val="24"/>
          <w:lang w:eastAsia="ru-RU"/>
        </w:rPr>
        <w:t>.</w:t>
      </w:r>
    </w:p>
    <w:p w:rsidR="00E63E70" w:rsidRDefault="00E63E70" w:rsidP="00E63E70">
      <w:pPr>
        <w:tabs>
          <w:tab w:val="left" w:pos="851"/>
        </w:tabs>
        <w:spacing w:before="120" w:after="0" w:line="240" w:lineRule="auto"/>
        <w:ind w:firstLine="567"/>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Порядок установления и размеры, режим использования территории.</w:t>
      </w:r>
    </w:p>
    <w:p w:rsidR="00E63E70" w:rsidRDefault="00E63E70" w:rsidP="00E63E70">
      <w:pPr>
        <w:tabs>
          <w:tab w:val="left" w:pos="851"/>
        </w:tab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Проектирование и строительство населенных пунктов, промышленных комплексов и других хозяйственных объектов разрешаются только после получения заключения федерального органа управления государственным фондом недр или его территориального органа об отсутствии полезных ископаемых в недрах под участком предстоящей застройки.</w:t>
      </w:r>
    </w:p>
    <w:p w:rsidR="00E63E70" w:rsidRDefault="00E63E70" w:rsidP="00E63E70">
      <w:pPr>
        <w:tabs>
          <w:tab w:val="left" w:pos="851"/>
        </w:tab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Застройка площадей залегания полезных ископаемых, а также размещение в местах их залегания подземных сооружений допускается на основании разрешения федерального органа управления государственным фондом недр или его территориального органа. Выдача такого разрешения может осуществляться через многофункциональный центр предоставления государственных и муниципальных услуг.</w:t>
      </w:r>
    </w:p>
    <w:p w:rsidR="00E63E70" w:rsidRDefault="00E63E70" w:rsidP="00E63E70">
      <w:pPr>
        <w:tabs>
          <w:tab w:val="left" w:pos="851"/>
        </w:tabs>
        <w:spacing w:after="0" w:line="240" w:lineRule="auto"/>
        <w:ind w:firstLine="567"/>
        <w:jc w:val="both"/>
        <w:rPr>
          <w:rFonts w:ascii="Times New Roman" w:eastAsia="Times New Roman" w:hAnsi="Times New Roman"/>
          <w:sz w:val="24"/>
          <w:szCs w:val="24"/>
          <w:lang w:eastAsia="ru-RU"/>
        </w:rPr>
      </w:pPr>
      <w:r w:rsidRPr="00366396">
        <w:rPr>
          <w:rFonts w:ascii="Times New Roman" w:eastAsia="Times New Roman" w:hAnsi="Times New Roman"/>
          <w:sz w:val="24"/>
          <w:szCs w:val="24"/>
          <w:lang w:eastAsia="ru-RU"/>
        </w:rPr>
        <w:t>Самовольная застройка площадей залегания полезных ископаемых прекращается без возмещения произведенных затрат и затрат по рекультивации территории и демонтажу возведенных объектов.</w:t>
      </w:r>
    </w:p>
    <w:p w:rsidR="00E63E70" w:rsidRDefault="00E63E70" w:rsidP="00E63E70">
      <w:pPr>
        <w:keepNext/>
        <w:tabs>
          <w:tab w:val="left" w:pos="851"/>
        </w:tabs>
        <w:spacing w:before="120" w:after="0" w:line="240" w:lineRule="auto"/>
        <w:ind w:firstLine="567"/>
        <w:jc w:val="both"/>
        <w:outlineLvl w:val="2"/>
        <w:rPr>
          <w:rFonts w:ascii="Times New Roman" w:eastAsia="Times New Roman" w:hAnsi="Times New Roman"/>
          <w:b/>
          <w:bCs/>
          <w:sz w:val="24"/>
          <w:szCs w:val="24"/>
          <w:lang w:eastAsia="ru-RU"/>
        </w:rPr>
      </w:pPr>
      <w:bookmarkStart w:id="297" w:name="_Toc452337025"/>
      <w:r>
        <w:rPr>
          <w:rFonts w:ascii="Times New Roman" w:eastAsia="Times New Roman" w:hAnsi="Times New Roman"/>
          <w:b/>
          <w:bCs/>
          <w:sz w:val="24"/>
          <w:szCs w:val="24"/>
          <w:lang w:eastAsia="ru-RU"/>
        </w:rPr>
        <w:t>Статья 5</w:t>
      </w:r>
      <w:r w:rsidR="00366396">
        <w:rPr>
          <w:rFonts w:ascii="Times New Roman" w:eastAsia="Times New Roman" w:hAnsi="Times New Roman"/>
          <w:b/>
          <w:bCs/>
          <w:sz w:val="24"/>
          <w:szCs w:val="24"/>
          <w:lang w:eastAsia="ru-RU"/>
        </w:rPr>
        <w:t>2</w:t>
      </w:r>
      <w:r>
        <w:rPr>
          <w:rFonts w:ascii="Times New Roman" w:eastAsia="Times New Roman" w:hAnsi="Times New Roman"/>
          <w:b/>
          <w:bCs/>
          <w:sz w:val="24"/>
          <w:szCs w:val="24"/>
          <w:lang w:eastAsia="ru-RU"/>
        </w:rPr>
        <w:t>. Особо охраняемые природные территории.</w:t>
      </w:r>
      <w:bookmarkEnd w:id="295"/>
      <w:bookmarkEnd w:id="296"/>
      <w:bookmarkEnd w:id="297"/>
    </w:p>
    <w:p w:rsidR="00E63E70" w:rsidRDefault="00E63E70" w:rsidP="00E63E70">
      <w:pPr>
        <w:tabs>
          <w:tab w:val="left" w:pos="851"/>
        </w:tabs>
        <w:spacing w:after="0" w:line="240" w:lineRule="auto"/>
        <w:ind w:firstLine="567"/>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Регламентирующий документ.</w:t>
      </w:r>
    </w:p>
    <w:p w:rsidR="00E63E70" w:rsidRDefault="00E63E70" w:rsidP="00E63E70">
      <w:pPr>
        <w:tabs>
          <w:tab w:val="left" w:pos="851"/>
        </w:tab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Градостроительный кодекс РФ.</w:t>
      </w:r>
    </w:p>
    <w:p w:rsidR="00E63E70" w:rsidRDefault="00E63E70" w:rsidP="00E63E70">
      <w:pPr>
        <w:tabs>
          <w:tab w:val="left" w:pos="851"/>
        </w:tab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Земельный кодекс РФ.</w:t>
      </w:r>
    </w:p>
    <w:p w:rsidR="00FF70C2" w:rsidRDefault="00FF70C2" w:rsidP="00E63E70">
      <w:pPr>
        <w:tabs>
          <w:tab w:val="left" w:pos="851"/>
        </w:tabs>
        <w:spacing w:after="0" w:line="240" w:lineRule="auto"/>
        <w:ind w:firstLine="567"/>
        <w:jc w:val="both"/>
        <w:rPr>
          <w:rFonts w:ascii="Times New Roman" w:eastAsia="Times New Roman" w:hAnsi="Times New Roman"/>
          <w:sz w:val="24"/>
          <w:szCs w:val="24"/>
          <w:lang w:eastAsia="ru-RU"/>
        </w:rPr>
      </w:pPr>
      <w:r w:rsidRPr="00FF70C2">
        <w:rPr>
          <w:rFonts w:ascii="Times New Roman" w:eastAsia="Times New Roman" w:hAnsi="Times New Roman"/>
          <w:sz w:val="24"/>
          <w:szCs w:val="24"/>
          <w:lang w:eastAsia="ru-RU"/>
        </w:rPr>
        <w:t>Федеральный закон от 14.03.1995 N 33-ФЗ (ред. от 03.08.2018) "Об особо охраняемых природных территориях" (с изм. и доп., вступ. в силу с 01.01.2019)</w:t>
      </w:r>
      <w:r w:rsidR="00405FBB">
        <w:rPr>
          <w:rFonts w:ascii="Times New Roman" w:eastAsia="Times New Roman" w:hAnsi="Times New Roman"/>
          <w:sz w:val="24"/>
          <w:szCs w:val="24"/>
          <w:lang w:eastAsia="ru-RU"/>
        </w:rPr>
        <w:t>.</w:t>
      </w:r>
    </w:p>
    <w:p w:rsidR="00E63E70" w:rsidRDefault="00E63E70" w:rsidP="00E63E70">
      <w:pPr>
        <w:shd w:val="clear" w:color="auto" w:fill="FFFFFF"/>
        <w:spacing w:after="0" w:line="240" w:lineRule="auto"/>
        <w:ind w:left="10" w:right="38" w:firstLine="701"/>
        <w:jc w:val="both"/>
        <w:rPr>
          <w:rFonts w:ascii="Times New Roman" w:hAnsi="Times New Roman"/>
          <w:sz w:val="24"/>
          <w:szCs w:val="24"/>
        </w:rPr>
      </w:pPr>
      <w:r>
        <w:rPr>
          <w:rFonts w:ascii="Times New Roman" w:eastAsia="Times New Roman" w:hAnsi="Times New Roman"/>
          <w:bCs/>
          <w:sz w:val="24"/>
          <w:szCs w:val="24"/>
          <w:lang w:eastAsia="ru-RU"/>
        </w:rPr>
        <w:t>СП 42.13330.2011 «СНиП 2.07.01-89* Градостроительство. Планировка и застройка городских и сельских поселений», п. 14.6</w:t>
      </w:r>
      <w:r>
        <w:rPr>
          <w:rFonts w:ascii="Times New Roman" w:eastAsia="Times New Roman" w:hAnsi="Times New Roman"/>
          <w:sz w:val="24"/>
          <w:szCs w:val="24"/>
          <w:lang w:eastAsia="ru-RU"/>
        </w:rPr>
        <w:t>.</w:t>
      </w:r>
      <w:r>
        <w:rPr>
          <w:rFonts w:ascii="Times New Roman" w:hAnsi="Times New Roman"/>
          <w:sz w:val="24"/>
          <w:szCs w:val="24"/>
        </w:rPr>
        <w:t xml:space="preserve"> </w:t>
      </w:r>
    </w:p>
    <w:p w:rsidR="00E63E70" w:rsidRDefault="00E63E70" w:rsidP="00E63E70">
      <w:pPr>
        <w:pStyle w:val="311"/>
        <w:spacing w:after="0" w:line="276" w:lineRule="auto"/>
        <w:jc w:val="both"/>
        <w:rPr>
          <w:bCs/>
          <w:sz w:val="24"/>
          <w:szCs w:val="24"/>
        </w:rPr>
      </w:pPr>
      <w:r>
        <w:rPr>
          <w:b/>
          <w:bCs/>
          <w:sz w:val="24"/>
          <w:szCs w:val="24"/>
        </w:rPr>
        <w:tab/>
      </w:r>
      <w:r>
        <w:rPr>
          <w:bCs/>
          <w:sz w:val="24"/>
          <w:szCs w:val="24"/>
        </w:rPr>
        <w:t xml:space="preserve">На указанных территориях (согласно решению исполнительного комитета Калужского областного Совета народных депутатов от 22.07.1991 №279 и изменениям, внесенным Постановлением Правительства Калужской области от 16 апреля 2012 №185 в </w:t>
      </w:r>
      <w:r>
        <w:rPr>
          <w:bCs/>
          <w:sz w:val="24"/>
          <w:szCs w:val="24"/>
        </w:rPr>
        <w:lastRenderedPageBreak/>
        <w:t xml:space="preserve">вышеуказанное решение) определен постоянный заказной решим с запрещением всех видов вырубки леса, кроме санитарных рубок и ухода. </w:t>
      </w:r>
    </w:p>
    <w:p w:rsidR="00E63E70" w:rsidRDefault="00E63E70" w:rsidP="00E63E70">
      <w:pPr>
        <w:pStyle w:val="311"/>
        <w:spacing w:after="0" w:line="276" w:lineRule="auto"/>
        <w:jc w:val="both"/>
        <w:rPr>
          <w:bCs/>
          <w:sz w:val="24"/>
          <w:szCs w:val="24"/>
        </w:rPr>
      </w:pPr>
      <w:r>
        <w:rPr>
          <w:bCs/>
          <w:sz w:val="24"/>
          <w:szCs w:val="24"/>
        </w:rPr>
        <w:tab/>
        <w:t xml:space="preserve">Вокруг памятников природы определить охранную зону, шириной </w:t>
      </w:r>
      <w:smartTag w:uri="urn:schemas-microsoft-com:office:smarttags" w:element="metricconverter">
        <w:smartTagPr>
          <w:attr w:name="ProductID" w:val="50 метров"/>
        </w:smartTagPr>
        <w:r>
          <w:rPr>
            <w:bCs/>
            <w:sz w:val="24"/>
            <w:szCs w:val="24"/>
          </w:rPr>
          <w:t>50 метров</w:t>
        </w:r>
      </w:smartTag>
      <w:r>
        <w:rPr>
          <w:bCs/>
          <w:sz w:val="24"/>
          <w:szCs w:val="24"/>
        </w:rPr>
        <w:t xml:space="preserve"> с установкой предупредительных и информационных знаков.</w:t>
      </w:r>
    </w:p>
    <w:p w:rsidR="00E63E70" w:rsidRDefault="00E63E70" w:rsidP="00E63E70">
      <w:pPr>
        <w:pStyle w:val="311"/>
        <w:spacing w:after="0" w:line="276" w:lineRule="auto"/>
        <w:jc w:val="both"/>
        <w:rPr>
          <w:bCs/>
          <w:sz w:val="24"/>
          <w:szCs w:val="24"/>
        </w:rPr>
      </w:pPr>
      <w:r>
        <w:rPr>
          <w:bCs/>
          <w:sz w:val="24"/>
          <w:szCs w:val="24"/>
        </w:rPr>
        <w:tab/>
        <w:t>В охранной зоне запретить корчевку и вырубку деревьев и кустарников, распашку земель, организацию свалок, строительство объектов.</w:t>
      </w:r>
    </w:p>
    <w:p w:rsidR="00E63E70" w:rsidRDefault="00E63E70" w:rsidP="00E63E70">
      <w:pPr>
        <w:tabs>
          <w:tab w:val="left" w:pos="851"/>
        </w:tab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СП 42.13330.2011 «СНиП 2.07.01-89* Градостроительство. Планировка и застройка городских и сельских поселений», п. 14.6</w:t>
      </w:r>
      <w:r>
        <w:rPr>
          <w:rFonts w:ascii="Times New Roman" w:eastAsia="Times New Roman" w:hAnsi="Times New Roman"/>
          <w:sz w:val="24"/>
          <w:szCs w:val="24"/>
          <w:lang w:eastAsia="ru-RU"/>
        </w:rPr>
        <w:t>.</w:t>
      </w:r>
    </w:p>
    <w:p w:rsidR="00E63E70" w:rsidRDefault="00E63E70" w:rsidP="00E63E70">
      <w:pPr>
        <w:tabs>
          <w:tab w:val="left" w:pos="851"/>
        </w:tab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Порядок установления и размеры.</w:t>
      </w:r>
    </w:p>
    <w:p w:rsidR="00E63E70" w:rsidRDefault="00E63E70" w:rsidP="00E63E70">
      <w:pPr>
        <w:tabs>
          <w:tab w:val="left" w:pos="851"/>
        </w:tabs>
        <w:spacing w:after="0" w:line="240" w:lineRule="auto"/>
        <w:ind w:firstLine="567"/>
        <w:jc w:val="both"/>
        <w:rPr>
          <w:rFonts w:ascii="Times New Roman" w:eastAsia="Times New Roman" w:hAnsi="Times New Roman"/>
          <w:bCs/>
          <w:sz w:val="24"/>
          <w:szCs w:val="24"/>
          <w:lang w:eastAsia="ru-RU"/>
        </w:rPr>
      </w:pPr>
      <w:r>
        <w:rPr>
          <w:rFonts w:ascii="Times New Roman" w:eastAsia="Times New Roman" w:hAnsi="Times New Roman"/>
          <w:iCs/>
          <w:sz w:val="24"/>
          <w:szCs w:val="24"/>
          <w:lang w:eastAsia="ru-RU"/>
        </w:rPr>
        <w:t>В соответствии с частью 6 статьи 36 Градостроительного кодекса Российской Федерации градостроительные регламенты не устанавливаются для земель особо охраняемых природных территорий, а их использование определяется уполномоченными органами исполнительной власти в соответствии с федеральными законами.</w:t>
      </w:r>
    </w:p>
    <w:p w:rsidR="00E63E70" w:rsidRDefault="00E63E70" w:rsidP="00E63E70">
      <w:pPr>
        <w:tabs>
          <w:tab w:val="left" w:pos="851"/>
        </w:tabs>
        <w:spacing w:after="0" w:line="240" w:lineRule="auto"/>
        <w:ind w:firstLine="567"/>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Режим использования территории.</w:t>
      </w:r>
    </w:p>
    <w:p w:rsidR="00E63E70" w:rsidRDefault="00E63E70" w:rsidP="00E63E70">
      <w:pPr>
        <w:tabs>
          <w:tab w:val="left" w:pos="851"/>
        </w:tab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Размещение зданий, сооружений и коммуникаций инженерной и транспортной инфраструктур запрещается: </w:t>
      </w:r>
    </w:p>
    <w:p w:rsidR="00E63E70" w:rsidRDefault="00E63E70" w:rsidP="00E63E70">
      <w:pPr>
        <w:numPr>
          <w:ilvl w:val="0"/>
          <w:numId w:val="10"/>
        </w:numPr>
        <w:tabs>
          <w:tab w:val="left" w:pos="851"/>
        </w:tabs>
        <w:spacing w:after="0" w:line="240" w:lineRule="auto"/>
        <w:ind w:left="0"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на землях заповедников, заказников, природных национальных парков, ботанических садов, дендрологических парков и </w:t>
      </w:r>
      <w:proofErr w:type="spellStart"/>
      <w:r>
        <w:rPr>
          <w:rFonts w:ascii="Times New Roman" w:eastAsia="Times New Roman" w:hAnsi="Times New Roman"/>
          <w:sz w:val="24"/>
          <w:szCs w:val="24"/>
          <w:lang w:eastAsia="ru-RU"/>
        </w:rPr>
        <w:t>водоохранных</w:t>
      </w:r>
      <w:proofErr w:type="spellEnd"/>
      <w:r>
        <w:rPr>
          <w:rFonts w:ascii="Times New Roman" w:eastAsia="Times New Roman" w:hAnsi="Times New Roman"/>
          <w:sz w:val="24"/>
          <w:szCs w:val="24"/>
          <w:lang w:eastAsia="ru-RU"/>
        </w:rPr>
        <w:t xml:space="preserve"> полос (зон), если проектируемые объекты не связаны с целевым назначением этих территорий;</w:t>
      </w:r>
    </w:p>
    <w:p w:rsidR="00E63E70" w:rsidRDefault="00E63E70" w:rsidP="00E63E70">
      <w:pPr>
        <w:numPr>
          <w:ilvl w:val="0"/>
          <w:numId w:val="10"/>
        </w:numPr>
        <w:tabs>
          <w:tab w:val="left" w:pos="851"/>
        </w:tabs>
        <w:spacing w:after="0" w:line="240" w:lineRule="auto"/>
        <w:ind w:left="0"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на землях зеленых зон городов, городских лесов, если проектируемые объекты не предназначены для целей отдыха, спорта или для обслуживания пригородного лесного хозяйства.</w:t>
      </w:r>
    </w:p>
    <w:p w:rsidR="00E63E70" w:rsidRDefault="00E63E70" w:rsidP="00E63E70">
      <w:pPr>
        <w:tabs>
          <w:tab w:val="left" w:pos="851"/>
        </w:tabs>
        <w:spacing w:after="0" w:line="240" w:lineRule="auto"/>
        <w:ind w:firstLine="567"/>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Режим особой охраны территорий памятников природы.</w:t>
      </w:r>
    </w:p>
    <w:p w:rsidR="00E63E70" w:rsidRDefault="00E63E70" w:rsidP="00E63E70">
      <w:pPr>
        <w:tabs>
          <w:tab w:val="left" w:pos="851"/>
        </w:tab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Памятники природы - уникальные, невосполнимые, ценные в экологическом, научном, культурном и эстетическом отношениях природные комплексы, а также объекты естественного и искусственного происхождения.</w:t>
      </w:r>
    </w:p>
    <w:p w:rsidR="00E63E70" w:rsidRDefault="00E63E70" w:rsidP="00E63E70">
      <w:pPr>
        <w:tabs>
          <w:tab w:val="left" w:pos="851"/>
        </w:tab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На территориях, на которых находятся памятники природы, и в границах их охранных зон запрещается всякая деятельность, влекущая за собой нарушение сохранности памятников природы.</w:t>
      </w:r>
    </w:p>
    <w:p w:rsidR="00E63E70" w:rsidRDefault="00E63E70" w:rsidP="00E63E70">
      <w:pPr>
        <w:tabs>
          <w:tab w:val="left" w:pos="851"/>
        </w:tab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Собственники, владельцы и пользователи земельных участков, на которых находятся памятники природы, принимают на себя обязательства по обеспечению режима особой охраны памятников природы.</w:t>
      </w:r>
    </w:p>
    <w:p w:rsidR="00E63E70" w:rsidRDefault="00E63E70" w:rsidP="00E63E70">
      <w:pPr>
        <w:keepNext/>
        <w:tabs>
          <w:tab w:val="left" w:pos="851"/>
        </w:tabs>
        <w:spacing w:before="120" w:after="0" w:line="240" w:lineRule="auto"/>
        <w:ind w:firstLine="567"/>
        <w:jc w:val="both"/>
        <w:outlineLvl w:val="2"/>
        <w:rPr>
          <w:rFonts w:ascii="Times New Roman" w:eastAsia="Times New Roman" w:hAnsi="Times New Roman"/>
          <w:b/>
          <w:bCs/>
          <w:sz w:val="26"/>
          <w:szCs w:val="26"/>
          <w:lang w:eastAsia="ru-RU"/>
        </w:rPr>
      </w:pPr>
      <w:bookmarkStart w:id="298" w:name="_Toc452337026"/>
      <w:r>
        <w:rPr>
          <w:rFonts w:ascii="Times New Roman" w:eastAsia="Times New Roman" w:hAnsi="Times New Roman"/>
          <w:b/>
          <w:bCs/>
          <w:sz w:val="26"/>
          <w:szCs w:val="26"/>
          <w:lang w:eastAsia="ru-RU"/>
        </w:rPr>
        <w:t>Статья 5</w:t>
      </w:r>
      <w:r w:rsidR="00366396">
        <w:rPr>
          <w:rFonts w:ascii="Times New Roman" w:eastAsia="Times New Roman" w:hAnsi="Times New Roman"/>
          <w:b/>
          <w:bCs/>
          <w:sz w:val="26"/>
          <w:szCs w:val="26"/>
          <w:lang w:eastAsia="ru-RU"/>
        </w:rPr>
        <w:t>3</w:t>
      </w:r>
      <w:r>
        <w:rPr>
          <w:rFonts w:ascii="Times New Roman" w:eastAsia="Times New Roman" w:hAnsi="Times New Roman"/>
          <w:b/>
          <w:bCs/>
          <w:sz w:val="26"/>
          <w:szCs w:val="26"/>
          <w:lang w:eastAsia="ru-RU"/>
        </w:rPr>
        <w:t>. Территории объектов культурного наследия.</w:t>
      </w:r>
      <w:bookmarkEnd w:id="298"/>
    </w:p>
    <w:p w:rsidR="00E63E70" w:rsidRDefault="00E63E70" w:rsidP="00E63E70">
      <w:pPr>
        <w:tabs>
          <w:tab w:val="left" w:pos="851"/>
        </w:tabs>
        <w:spacing w:after="0" w:line="240" w:lineRule="auto"/>
        <w:ind w:firstLine="567"/>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Регламентирующий документ.</w:t>
      </w:r>
    </w:p>
    <w:p w:rsidR="00E63E70" w:rsidRDefault="00E63E70" w:rsidP="00E63E70">
      <w:pPr>
        <w:keepNext/>
        <w:tabs>
          <w:tab w:val="left" w:pos="851"/>
        </w:tabs>
        <w:spacing w:after="0" w:line="240" w:lineRule="auto"/>
        <w:ind w:firstLine="567"/>
        <w:jc w:val="both"/>
        <w:outlineLvl w:val="2"/>
        <w:rPr>
          <w:rFonts w:ascii="Times New Roman" w:eastAsia="Times New Roman" w:hAnsi="Times New Roman"/>
          <w:sz w:val="24"/>
          <w:szCs w:val="24"/>
          <w:lang w:eastAsia="ru-RU"/>
        </w:rPr>
      </w:pPr>
      <w:r>
        <w:rPr>
          <w:rFonts w:ascii="Times New Roman" w:eastAsia="Times New Roman" w:hAnsi="Times New Roman"/>
          <w:sz w:val="24"/>
          <w:szCs w:val="24"/>
          <w:lang w:eastAsia="ru-RU"/>
        </w:rPr>
        <w:t>Федеральный закон от 25.06.2002 № 73-ФЗ "Об объектах культурного наследия (памятниках истории и культуры) народов Российской Федерации"</w:t>
      </w:r>
      <w:r w:rsidR="00432603">
        <w:rPr>
          <w:rFonts w:ascii="Times New Roman" w:eastAsia="Times New Roman" w:hAnsi="Times New Roman"/>
          <w:sz w:val="24"/>
          <w:szCs w:val="24"/>
          <w:lang w:eastAsia="ru-RU"/>
        </w:rPr>
        <w:t xml:space="preserve"> ст. 34</w:t>
      </w:r>
      <w:r>
        <w:rPr>
          <w:rFonts w:ascii="Times New Roman" w:eastAsia="Times New Roman" w:hAnsi="Times New Roman"/>
          <w:sz w:val="24"/>
          <w:szCs w:val="24"/>
          <w:lang w:eastAsia="ru-RU"/>
        </w:rPr>
        <w:t>.</w:t>
      </w:r>
    </w:p>
    <w:p w:rsidR="00432603" w:rsidRPr="00C733E4" w:rsidRDefault="00432603" w:rsidP="00432603">
      <w:pPr>
        <w:shd w:val="clear" w:color="auto" w:fill="FFFFFF"/>
        <w:tabs>
          <w:tab w:val="num" w:pos="0"/>
          <w:tab w:val="left" w:pos="360"/>
          <w:tab w:val="left" w:pos="398"/>
          <w:tab w:val="left" w:pos="840"/>
        </w:tabs>
        <w:autoSpaceDE w:val="0"/>
        <w:autoSpaceDN w:val="0"/>
        <w:adjustRightInd w:val="0"/>
        <w:spacing w:after="0" w:line="240" w:lineRule="auto"/>
        <w:ind w:firstLine="900"/>
        <w:jc w:val="both"/>
        <w:rPr>
          <w:rFonts w:ascii="Times New Roman" w:eastAsia="Times New Roman" w:hAnsi="Times New Roman"/>
          <w:b/>
          <w:sz w:val="24"/>
          <w:szCs w:val="24"/>
          <w:lang w:eastAsia="ru-RU"/>
        </w:rPr>
      </w:pPr>
      <w:r w:rsidRPr="00C733E4">
        <w:rPr>
          <w:rFonts w:ascii="Times New Roman" w:eastAsia="Times New Roman" w:hAnsi="Times New Roman"/>
          <w:sz w:val="24"/>
          <w:szCs w:val="24"/>
          <w:lang w:eastAsia="ru-RU"/>
        </w:rPr>
        <w:t>Положение о зонах охраны объектов культурного наследия (памятников истории и культуры) народов Российской Федерации (утв. Постановлением Правительства РФ 12.09.2015 № 972).</w:t>
      </w:r>
    </w:p>
    <w:p w:rsidR="00E63E70" w:rsidRDefault="00E63E70" w:rsidP="00432603">
      <w:pPr>
        <w:tabs>
          <w:tab w:val="left" w:pos="851"/>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Согласно данным, предоставленным Министерством культуры Калужской области на территории сельского поселения «Деревня </w:t>
      </w:r>
      <w:proofErr w:type="spellStart"/>
      <w:r w:rsidR="0041067F">
        <w:rPr>
          <w:rFonts w:ascii="Times New Roman" w:eastAsia="Times New Roman" w:hAnsi="Times New Roman"/>
          <w:sz w:val="24"/>
          <w:szCs w:val="24"/>
          <w:lang w:eastAsia="ru-RU"/>
        </w:rPr>
        <w:t>Редькино</w:t>
      </w:r>
      <w:proofErr w:type="spellEnd"/>
      <w:r>
        <w:rPr>
          <w:rFonts w:ascii="Times New Roman" w:eastAsia="Times New Roman" w:hAnsi="Times New Roman"/>
          <w:sz w:val="24"/>
          <w:szCs w:val="24"/>
          <w:lang w:eastAsia="ru-RU"/>
        </w:rPr>
        <w:t>»  имеются следующие объекты культурного наследия.</w:t>
      </w:r>
    </w:p>
    <w:p w:rsidR="00432603" w:rsidRPr="00366396" w:rsidRDefault="00432603" w:rsidP="00432603">
      <w:pPr>
        <w:autoSpaceDE w:val="0"/>
        <w:autoSpaceDN w:val="0"/>
        <w:adjustRightInd w:val="0"/>
        <w:spacing w:after="0"/>
        <w:jc w:val="center"/>
        <w:rPr>
          <w:rFonts w:ascii="Times New Roman" w:eastAsia="Times New Roman" w:hAnsi="Times New Roman"/>
          <w:b/>
          <w:i/>
          <w:sz w:val="24"/>
          <w:szCs w:val="24"/>
          <w:lang w:eastAsia="ru-RU"/>
        </w:rPr>
      </w:pPr>
      <w:r w:rsidRPr="00366396">
        <w:rPr>
          <w:rFonts w:ascii="Times New Roman" w:eastAsia="Times New Roman" w:hAnsi="Times New Roman"/>
          <w:b/>
          <w:i/>
          <w:sz w:val="24"/>
          <w:szCs w:val="24"/>
          <w:lang w:eastAsia="ru-RU"/>
        </w:rPr>
        <w:t xml:space="preserve">Объекты культурного наследия, расположенные на территории СП «Деревня </w:t>
      </w:r>
      <w:proofErr w:type="spellStart"/>
      <w:r w:rsidRPr="00366396">
        <w:rPr>
          <w:rFonts w:ascii="Times New Roman" w:eastAsia="Times New Roman" w:hAnsi="Times New Roman"/>
          <w:b/>
          <w:i/>
          <w:sz w:val="24"/>
          <w:szCs w:val="24"/>
          <w:lang w:eastAsia="ru-RU"/>
        </w:rPr>
        <w:t>Редькино</w:t>
      </w:r>
      <w:proofErr w:type="spellEnd"/>
      <w:r w:rsidRPr="00366396">
        <w:rPr>
          <w:rFonts w:ascii="Times New Roman" w:eastAsia="Times New Roman" w:hAnsi="Times New Roman"/>
          <w:b/>
          <w:i/>
          <w:sz w:val="24"/>
          <w:szCs w:val="24"/>
          <w:lang w:eastAsia="ru-RU"/>
        </w:rPr>
        <w:t>»</w:t>
      </w:r>
    </w:p>
    <w:tbl>
      <w:tblPr>
        <w:tblW w:w="9381" w:type="dxa"/>
        <w:tblInd w:w="40" w:type="dxa"/>
        <w:tblLayout w:type="fixed"/>
        <w:tblCellMar>
          <w:left w:w="40" w:type="dxa"/>
          <w:right w:w="40" w:type="dxa"/>
        </w:tblCellMar>
        <w:tblLook w:val="0000" w:firstRow="0" w:lastRow="0" w:firstColumn="0" w:lastColumn="0" w:noHBand="0" w:noVBand="0"/>
      </w:tblPr>
      <w:tblGrid>
        <w:gridCol w:w="3425"/>
        <w:gridCol w:w="2382"/>
        <w:gridCol w:w="3574"/>
      </w:tblGrid>
      <w:tr w:rsidR="00432603" w:rsidRPr="00C733E4" w:rsidTr="00102DFE">
        <w:trPr>
          <w:trHeight w:hRule="exact" w:val="1111"/>
        </w:trPr>
        <w:tc>
          <w:tcPr>
            <w:tcW w:w="3425" w:type="dxa"/>
            <w:tcBorders>
              <w:top w:val="single" w:sz="6" w:space="0" w:color="auto"/>
              <w:left w:val="single" w:sz="6" w:space="0" w:color="auto"/>
              <w:bottom w:val="single" w:sz="6" w:space="0" w:color="auto"/>
              <w:right w:val="single" w:sz="6" w:space="0" w:color="auto"/>
            </w:tcBorders>
            <w:shd w:val="clear" w:color="auto" w:fill="FFFFFF"/>
            <w:vAlign w:val="center"/>
          </w:tcPr>
          <w:p w:rsidR="00432603" w:rsidRPr="00C733E4" w:rsidRDefault="00432603" w:rsidP="00102DFE">
            <w:pPr>
              <w:shd w:val="clear" w:color="auto" w:fill="FFFFFF"/>
              <w:spacing w:after="0" w:line="240" w:lineRule="auto"/>
              <w:jc w:val="center"/>
              <w:rPr>
                <w:rFonts w:ascii="Times New Roman" w:eastAsia="Times New Roman" w:hAnsi="Times New Roman"/>
                <w:b/>
                <w:sz w:val="24"/>
                <w:szCs w:val="24"/>
                <w:lang w:eastAsia="ru-RU"/>
              </w:rPr>
            </w:pPr>
            <w:r w:rsidRPr="00C733E4">
              <w:rPr>
                <w:rFonts w:ascii="Times New Roman" w:eastAsia="Times New Roman" w:hAnsi="Times New Roman"/>
                <w:b/>
                <w:sz w:val="24"/>
                <w:szCs w:val="24"/>
                <w:lang w:eastAsia="ru-RU"/>
              </w:rPr>
              <w:t>Наименование объекта. Год постройки</w:t>
            </w:r>
          </w:p>
        </w:tc>
        <w:tc>
          <w:tcPr>
            <w:tcW w:w="2382" w:type="dxa"/>
            <w:tcBorders>
              <w:top w:val="single" w:sz="6" w:space="0" w:color="auto"/>
              <w:left w:val="single" w:sz="6" w:space="0" w:color="auto"/>
              <w:bottom w:val="single" w:sz="6" w:space="0" w:color="auto"/>
              <w:right w:val="single" w:sz="6" w:space="0" w:color="auto"/>
            </w:tcBorders>
            <w:shd w:val="clear" w:color="auto" w:fill="FFFFFF"/>
            <w:vAlign w:val="center"/>
          </w:tcPr>
          <w:p w:rsidR="00432603" w:rsidRPr="00C733E4" w:rsidRDefault="00432603" w:rsidP="00102DFE">
            <w:pPr>
              <w:shd w:val="clear" w:color="auto" w:fill="FFFFFF"/>
              <w:spacing w:after="0" w:line="240" w:lineRule="auto"/>
              <w:jc w:val="center"/>
              <w:rPr>
                <w:rFonts w:ascii="Times New Roman" w:eastAsia="Times New Roman" w:hAnsi="Times New Roman"/>
                <w:b/>
                <w:sz w:val="24"/>
                <w:szCs w:val="24"/>
                <w:lang w:eastAsia="ru-RU"/>
              </w:rPr>
            </w:pPr>
            <w:r w:rsidRPr="00C733E4">
              <w:rPr>
                <w:rFonts w:ascii="Times New Roman" w:eastAsia="Times New Roman" w:hAnsi="Times New Roman"/>
                <w:b/>
                <w:bCs/>
                <w:spacing w:val="-16"/>
                <w:sz w:val="24"/>
                <w:szCs w:val="24"/>
                <w:lang w:eastAsia="ru-RU"/>
              </w:rPr>
              <w:t>Местонахожден</w:t>
            </w:r>
            <w:r w:rsidRPr="00C733E4">
              <w:rPr>
                <w:rFonts w:ascii="Times New Roman" w:eastAsia="Times New Roman" w:hAnsi="Times New Roman"/>
                <w:b/>
                <w:bCs/>
                <w:spacing w:val="-14"/>
                <w:sz w:val="24"/>
                <w:szCs w:val="24"/>
                <w:lang w:eastAsia="ru-RU"/>
              </w:rPr>
              <w:t>ие объекта</w:t>
            </w:r>
          </w:p>
        </w:tc>
        <w:tc>
          <w:tcPr>
            <w:tcW w:w="3574" w:type="dxa"/>
            <w:tcBorders>
              <w:top w:val="single" w:sz="6" w:space="0" w:color="auto"/>
              <w:left w:val="single" w:sz="6" w:space="0" w:color="auto"/>
              <w:bottom w:val="single" w:sz="6" w:space="0" w:color="auto"/>
              <w:right w:val="single" w:sz="6" w:space="0" w:color="auto"/>
            </w:tcBorders>
            <w:shd w:val="clear" w:color="auto" w:fill="FFFFFF"/>
            <w:vAlign w:val="center"/>
          </w:tcPr>
          <w:p w:rsidR="00432603" w:rsidRPr="00C733E4" w:rsidRDefault="00432603" w:rsidP="00102DFE">
            <w:pPr>
              <w:shd w:val="clear" w:color="auto" w:fill="FFFFFF"/>
              <w:spacing w:after="0" w:line="240" w:lineRule="auto"/>
              <w:jc w:val="center"/>
              <w:rPr>
                <w:rFonts w:ascii="Times New Roman" w:eastAsia="Times New Roman" w:hAnsi="Times New Roman"/>
                <w:b/>
                <w:sz w:val="24"/>
                <w:szCs w:val="24"/>
                <w:lang w:eastAsia="ru-RU"/>
              </w:rPr>
            </w:pPr>
            <w:r w:rsidRPr="00C733E4">
              <w:rPr>
                <w:rFonts w:ascii="Times New Roman" w:eastAsia="Times New Roman" w:hAnsi="Times New Roman"/>
                <w:b/>
                <w:bCs/>
                <w:sz w:val="24"/>
                <w:szCs w:val="24"/>
                <w:lang w:eastAsia="ru-RU"/>
              </w:rPr>
              <w:t>Документ о</w:t>
            </w:r>
          </w:p>
          <w:p w:rsidR="00432603" w:rsidRPr="00C733E4" w:rsidRDefault="00432603" w:rsidP="00102DFE">
            <w:pPr>
              <w:shd w:val="clear" w:color="auto" w:fill="FFFFFF"/>
              <w:spacing w:after="0" w:line="240" w:lineRule="auto"/>
              <w:jc w:val="center"/>
              <w:rPr>
                <w:rFonts w:ascii="Times New Roman" w:eastAsia="Times New Roman" w:hAnsi="Times New Roman"/>
                <w:b/>
                <w:sz w:val="24"/>
                <w:szCs w:val="24"/>
                <w:lang w:eastAsia="ru-RU"/>
              </w:rPr>
            </w:pPr>
            <w:r w:rsidRPr="00C733E4">
              <w:rPr>
                <w:rFonts w:ascii="Times New Roman" w:eastAsia="Times New Roman" w:hAnsi="Times New Roman"/>
                <w:b/>
                <w:spacing w:val="-3"/>
                <w:sz w:val="24"/>
                <w:szCs w:val="24"/>
                <w:lang w:eastAsia="ru-RU"/>
              </w:rPr>
              <w:t>постановке на</w:t>
            </w:r>
          </w:p>
          <w:p w:rsidR="00432603" w:rsidRPr="00C733E4" w:rsidRDefault="00432603" w:rsidP="00102DFE">
            <w:pPr>
              <w:shd w:val="clear" w:color="auto" w:fill="FFFFFF"/>
              <w:spacing w:after="0" w:line="240" w:lineRule="auto"/>
              <w:jc w:val="center"/>
              <w:rPr>
                <w:rFonts w:ascii="Times New Roman" w:eastAsia="Times New Roman" w:hAnsi="Times New Roman"/>
                <w:b/>
                <w:sz w:val="24"/>
                <w:szCs w:val="24"/>
                <w:lang w:eastAsia="ru-RU"/>
              </w:rPr>
            </w:pPr>
            <w:r w:rsidRPr="00C733E4">
              <w:rPr>
                <w:rFonts w:ascii="Times New Roman" w:eastAsia="Times New Roman" w:hAnsi="Times New Roman"/>
                <w:b/>
                <w:bCs/>
                <w:spacing w:val="-14"/>
                <w:sz w:val="24"/>
                <w:szCs w:val="24"/>
                <w:lang w:eastAsia="ru-RU"/>
              </w:rPr>
              <w:t>государственную</w:t>
            </w:r>
          </w:p>
          <w:p w:rsidR="00432603" w:rsidRPr="00C733E4" w:rsidRDefault="00432603" w:rsidP="00102DFE">
            <w:pPr>
              <w:shd w:val="clear" w:color="auto" w:fill="FFFFFF"/>
              <w:spacing w:after="0" w:line="240" w:lineRule="auto"/>
              <w:jc w:val="center"/>
              <w:rPr>
                <w:rFonts w:ascii="Times New Roman" w:eastAsia="Times New Roman" w:hAnsi="Times New Roman"/>
                <w:b/>
                <w:sz w:val="24"/>
                <w:szCs w:val="24"/>
                <w:lang w:eastAsia="ru-RU"/>
              </w:rPr>
            </w:pPr>
            <w:r w:rsidRPr="00C733E4">
              <w:rPr>
                <w:rFonts w:ascii="Times New Roman" w:eastAsia="Times New Roman" w:hAnsi="Times New Roman"/>
                <w:b/>
                <w:sz w:val="24"/>
                <w:szCs w:val="24"/>
                <w:lang w:eastAsia="ru-RU"/>
              </w:rPr>
              <w:t>охрану</w:t>
            </w:r>
          </w:p>
        </w:tc>
      </w:tr>
      <w:tr w:rsidR="00432603" w:rsidRPr="00C733E4" w:rsidTr="00102DFE">
        <w:trPr>
          <w:trHeight w:hRule="exact" w:val="297"/>
        </w:trPr>
        <w:tc>
          <w:tcPr>
            <w:tcW w:w="9381" w:type="dxa"/>
            <w:gridSpan w:val="3"/>
            <w:tcBorders>
              <w:top w:val="single" w:sz="6" w:space="0" w:color="auto"/>
              <w:left w:val="single" w:sz="6" w:space="0" w:color="auto"/>
              <w:bottom w:val="single" w:sz="6" w:space="0" w:color="auto"/>
              <w:right w:val="single" w:sz="6" w:space="0" w:color="auto"/>
            </w:tcBorders>
            <w:shd w:val="clear" w:color="auto" w:fill="FFFFFF"/>
          </w:tcPr>
          <w:p w:rsidR="00432603" w:rsidRPr="00C733E4" w:rsidRDefault="00432603" w:rsidP="00102DFE">
            <w:pPr>
              <w:shd w:val="clear" w:color="auto" w:fill="FFFFFF"/>
              <w:spacing w:after="0" w:line="240" w:lineRule="auto"/>
              <w:jc w:val="center"/>
              <w:rPr>
                <w:rFonts w:ascii="Times New Roman" w:eastAsia="Times New Roman" w:hAnsi="Times New Roman"/>
                <w:b/>
                <w:lang w:eastAsia="ru-RU"/>
              </w:rPr>
            </w:pPr>
            <w:r w:rsidRPr="00C733E4">
              <w:rPr>
                <w:rFonts w:ascii="Times New Roman" w:eastAsia="Times New Roman" w:hAnsi="Times New Roman"/>
                <w:b/>
                <w:lang w:eastAsia="ru-RU"/>
              </w:rPr>
              <w:t>Выявленные объекты культурного наследия</w:t>
            </w:r>
          </w:p>
          <w:p w:rsidR="00432603" w:rsidRPr="00C733E4" w:rsidRDefault="00432603" w:rsidP="00102DFE">
            <w:pPr>
              <w:autoSpaceDE w:val="0"/>
              <w:autoSpaceDN w:val="0"/>
              <w:adjustRightInd w:val="0"/>
              <w:spacing w:after="0"/>
              <w:ind w:firstLine="709"/>
              <w:jc w:val="center"/>
              <w:rPr>
                <w:rFonts w:ascii="Times New Roman" w:eastAsia="Times New Roman" w:hAnsi="Times New Roman"/>
                <w:b/>
                <w:bCs/>
                <w:lang w:eastAsia="ru-RU"/>
              </w:rPr>
            </w:pPr>
          </w:p>
        </w:tc>
      </w:tr>
      <w:tr w:rsidR="00432603" w:rsidRPr="00C733E4" w:rsidTr="00366396">
        <w:trPr>
          <w:trHeight w:hRule="exact" w:val="834"/>
        </w:trPr>
        <w:tc>
          <w:tcPr>
            <w:tcW w:w="3425" w:type="dxa"/>
            <w:tcBorders>
              <w:top w:val="single" w:sz="6" w:space="0" w:color="auto"/>
              <w:left w:val="single" w:sz="6" w:space="0" w:color="auto"/>
              <w:bottom w:val="single" w:sz="6" w:space="0" w:color="auto"/>
              <w:right w:val="single" w:sz="6" w:space="0" w:color="auto"/>
            </w:tcBorders>
            <w:shd w:val="clear" w:color="auto" w:fill="FFFFFF"/>
          </w:tcPr>
          <w:p w:rsidR="00432603" w:rsidRPr="00C733E4" w:rsidRDefault="00432603" w:rsidP="00102DFE">
            <w:pPr>
              <w:shd w:val="clear" w:color="auto" w:fill="FFFFFF"/>
              <w:spacing w:after="0" w:line="240" w:lineRule="auto"/>
              <w:rPr>
                <w:rFonts w:ascii="Times New Roman" w:eastAsia="Times New Roman" w:hAnsi="Times New Roman"/>
                <w:lang w:eastAsia="ru-RU"/>
              </w:rPr>
            </w:pPr>
            <w:r w:rsidRPr="00C733E4">
              <w:rPr>
                <w:rFonts w:ascii="Times New Roman" w:eastAsia="Times New Roman" w:hAnsi="Times New Roman"/>
                <w:lang w:eastAsia="ru-RU"/>
              </w:rPr>
              <w:t xml:space="preserve"> </w:t>
            </w:r>
            <w:r w:rsidRPr="00C733E4">
              <w:rPr>
                <w:rFonts w:ascii="Times New Roman" w:hAnsi="Times New Roman"/>
              </w:rPr>
              <w:t>Церковь Рождества Христова</w:t>
            </w:r>
            <w:r w:rsidRPr="00C733E4">
              <w:rPr>
                <w:rFonts w:ascii="Times New Roman" w:eastAsia="Times New Roman" w:hAnsi="Times New Roman"/>
                <w:lang w:eastAsia="ru-RU"/>
              </w:rPr>
              <w:t xml:space="preserve"> (1878 г.) </w:t>
            </w:r>
          </w:p>
        </w:tc>
        <w:tc>
          <w:tcPr>
            <w:tcW w:w="2382" w:type="dxa"/>
            <w:tcBorders>
              <w:top w:val="single" w:sz="6" w:space="0" w:color="auto"/>
              <w:left w:val="single" w:sz="6" w:space="0" w:color="auto"/>
              <w:bottom w:val="single" w:sz="6" w:space="0" w:color="auto"/>
              <w:right w:val="single" w:sz="6" w:space="0" w:color="auto"/>
            </w:tcBorders>
            <w:shd w:val="clear" w:color="auto" w:fill="FFFFFF"/>
          </w:tcPr>
          <w:p w:rsidR="00432603" w:rsidRPr="00C733E4" w:rsidRDefault="00432603" w:rsidP="00102DFE">
            <w:pPr>
              <w:shd w:val="clear" w:color="auto" w:fill="FFFFFF"/>
              <w:spacing w:after="0" w:line="240" w:lineRule="auto"/>
              <w:rPr>
                <w:rFonts w:ascii="Times New Roman" w:eastAsia="Times New Roman" w:hAnsi="Times New Roman"/>
                <w:bCs/>
                <w:spacing w:val="-16"/>
                <w:lang w:eastAsia="ru-RU"/>
              </w:rPr>
            </w:pPr>
            <w:r w:rsidRPr="00C733E4">
              <w:rPr>
                <w:rFonts w:ascii="Times New Roman" w:eastAsia="Times New Roman" w:hAnsi="Times New Roman"/>
                <w:lang w:eastAsia="ru-RU"/>
              </w:rPr>
              <w:t>дер. Карамышево</w:t>
            </w:r>
          </w:p>
        </w:tc>
        <w:tc>
          <w:tcPr>
            <w:tcW w:w="3574" w:type="dxa"/>
            <w:tcBorders>
              <w:top w:val="single" w:sz="6" w:space="0" w:color="auto"/>
              <w:left w:val="single" w:sz="6" w:space="0" w:color="auto"/>
              <w:bottom w:val="single" w:sz="6" w:space="0" w:color="auto"/>
              <w:right w:val="single" w:sz="6" w:space="0" w:color="auto"/>
            </w:tcBorders>
            <w:shd w:val="clear" w:color="auto" w:fill="FFFFFF"/>
          </w:tcPr>
          <w:p w:rsidR="00432603" w:rsidRPr="00C733E4" w:rsidRDefault="00432603" w:rsidP="00102DFE">
            <w:pPr>
              <w:shd w:val="clear" w:color="auto" w:fill="FFFFFF"/>
              <w:spacing w:after="0" w:line="240" w:lineRule="auto"/>
              <w:rPr>
                <w:rFonts w:ascii="Times New Roman" w:eastAsia="Times New Roman" w:hAnsi="Times New Roman"/>
                <w:bCs/>
                <w:lang w:eastAsia="ru-RU"/>
              </w:rPr>
            </w:pPr>
            <w:r w:rsidRPr="00C733E4">
              <w:rPr>
                <w:rFonts w:ascii="Times New Roman" w:eastAsia="Times New Roman" w:hAnsi="Times New Roman"/>
                <w:spacing w:val="-3"/>
                <w:lang w:eastAsia="ru-RU"/>
              </w:rPr>
              <w:t>Решение малого Совета Калужского областного Совета народных депутатов от 22.05.1992. № 76</w:t>
            </w:r>
          </w:p>
        </w:tc>
      </w:tr>
    </w:tbl>
    <w:p w:rsidR="00E63E70" w:rsidRDefault="00E63E70" w:rsidP="00366396">
      <w:pPr>
        <w:tabs>
          <w:tab w:val="left" w:pos="851"/>
        </w:tabs>
        <w:spacing w:after="0" w:line="240" w:lineRule="auto"/>
        <w:jc w:val="both"/>
        <w:rPr>
          <w:rFonts w:ascii="Times New Roman" w:eastAsia="Times New Roman" w:hAnsi="Times New Roman"/>
          <w:b/>
          <w:color w:val="FF0000"/>
          <w:sz w:val="24"/>
          <w:szCs w:val="24"/>
          <w:lang w:eastAsia="ru-RU"/>
        </w:rPr>
      </w:pPr>
      <w:bookmarkStart w:id="299" w:name="_Toc452337028"/>
    </w:p>
    <w:p w:rsidR="00E63E70" w:rsidRDefault="00E63E70" w:rsidP="00E63E70">
      <w:pPr>
        <w:tabs>
          <w:tab w:val="left" w:pos="851"/>
        </w:tab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lastRenderedPageBreak/>
        <w:t>Порядок установления и размеры.</w:t>
      </w:r>
    </w:p>
    <w:p w:rsidR="00E63E70" w:rsidRDefault="00E63E70" w:rsidP="00E63E70">
      <w:pPr>
        <w:tabs>
          <w:tab w:val="left" w:pos="851"/>
        </w:tabs>
        <w:spacing w:after="0" w:line="240" w:lineRule="auto"/>
        <w:ind w:firstLine="567"/>
        <w:jc w:val="both"/>
        <w:rPr>
          <w:rFonts w:ascii="Times New Roman" w:eastAsia="Times New Roman" w:hAnsi="Times New Roman"/>
          <w:iCs/>
          <w:sz w:val="24"/>
          <w:szCs w:val="24"/>
          <w:lang w:eastAsia="ru-RU"/>
        </w:rPr>
      </w:pPr>
      <w:r>
        <w:rPr>
          <w:rFonts w:ascii="Times New Roman" w:eastAsia="Times New Roman" w:hAnsi="Times New Roman"/>
          <w:iCs/>
          <w:sz w:val="24"/>
          <w:szCs w:val="24"/>
          <w:lang w:eastAsia="ru-RU"/>
        </w:rPr>
        <w:t xml:space="preserve">1.Территорией объекта культурного наследия является территория, непосредственно занятая данным объектом культурного наследия и (или) связанная с ним исторически и функционально, являющаяся его неотъемлемой частью и установленная в соответствии с </w:t>
      </w:r>
      <w:r>
        <w:rPr>
          <w:rFonts w:ascii="Times New Roman" w:eastAsia="Times New Roman" w:hAnsi="Times New Roman"/>
          <w:sz w:val="24"/>
          <w:szCs w:val="24"/>
          <w:lang w:eastAsia="ru-RU"/>
        </w:rPr>
        <w:t>Федеральным законом от 25.06.2002 № 73-ФЗ</w:t>
      </w:r>
      <w:r>
        <w:rPr>
          <w:rFonts w:ascii="Times New Roman" w:eastAsia="Times New Roman" w:hAnsi="Times New Roman"/>
          <w:iCs/>
          <w:sz w:val="24"/>
          <w:szCs w:val="24"/>
          <w:lang w:eastAsia="ru-RU"/>
        </w:rPr>
        <w:t>.</w:t>
      </w:r>
    </w:p>
    <w:p w:rsidR="00E63E70" w:rsidRDefault="00E63E70" w:rsidP="00E63E70">
      <w:pPr>
        <w:tabs>
          <w:tab w:val="left" w:pos="851"/>
        </w:tabs>
        <w:spacing w:after="0" w:line="240" w:lineRule="auto"/>
        <w:ind w:firstLine="567"/>
        <w:jc w:val="both"/>
        <w:rPr>
          <w:rFonts w:ascii="Times New Roman" w:eastAsia="Times New Roman" w:hAnsi="Times New Roman"/>
          <w:iCs/>
          <w:sz w:val="24"/>
          <w:szCs w:val="24"/>
          <w:lang w:eastAsia="ru-RU"/>
        </w:rPr>
      </w:pPr>
      <w:r>
        <w:rPr>
          <w:rFonts w:ascii="Times New Roman" w:eastAsia="Times New Roman" w:hAnsi="Times New Roman"/>
          <w:iCs/>
          <w:sz w:val="24"/>
          <w:szCs w:val="24"/>
          <w:lang w:eastAsia="ru-RU"/>
        </w:rPr>
        <w:t>2. В территорию объекта культурного наследия могут входить земли, земельные участки, части земельных участков, земли лесного фонда (далее также - земли), водные объекты или их части, находящиеся в государственной или муниципальной собственности либо в собственности физических или юридических лиц.</w:t>
      </w:r>
    </w:p>
    <w:p w:rsidR="00E63E70" w:rsidRDefault="00E63E70" w:rsidP="00E63E70">
      <w:pPr>
        <w:tabs>
          <w:tab w:val="left" w:pos="851"/>
        </w:tabs>
        <w:spacing w:after="0" w:line="240" w:lineRule="auto"/>
        <w:ind w:firstLine="567"/>
        <w:jc w:val="both"/>
        <w:rPr>
          <w:rFonts w:ascii="Times New Roman" w:eastAsia="Times New Roman" w:hAnsi="Times New Roman"/>
          <w:iCs/>
          <w:sz w:val="24"/>
          <w:szCs w:val="24"/>
          <w:lang w:eastAsia="ru-RU"/>
        </w:rPr>
      </w:pPr>
      <w:r>
        <w:rPr>
          <w:rFonts w:ascii="Times New Roman" w:eastAsia="Times New Roman" w:hAnsi="Times New Roman"/>
          <w:iCs/>
          <w:sz w:val="24"/>
          <w:szCs w:val="24"/>
          <w:lang w:eastAsia="ru-RU"/>
        </w:rPr>
        <w:t>Границы территории объекта культурного наследия могут не совпадать с границами существующих земельных участков.</w:t>
      </w:r>
    </w:p>
    <w:p w:rsidR="00E63E70" w:rsidRDefault="00E63E70" w:rsidP="00E63E70">
      <w:pPr>
        <w:tabs>
          <w:tab w:val="left" w:pos="851"/>
        </w:tabs>
        <w:spacing w:after="0" w:line="240" w:lineRule="auto"/>
        <w:ind w:firstLine="567"/>
        <w:jc w:val="both"/>
        <w:rPr>
          <w:rFonts w:ascii="Times New Roman" w:eastAsia="Times New Roman" w:hAnsi="Times New Roman"/>
          <w:iCs/>
          <w:sz w:val="24"/>
          <w:szCs w:val="24"/>
          <w:lang w:eastAsia="ru-RU"/>
        </w:rPr>
      </w:pPr>
      <w:r>
        <w:rPr>
          <w:rFonts w:ascii="Times New Roman" w:eastAsia="Times New Roman" w:hAnsi="Times New Roman"/>
          <w:iCs/>
          <w:sz w:val="24"/>
          <w:szCs w:val="24"/>
          <w:lang w:eastAsia="ru-RU"/>
        </w:rPr>
        <w:t>В границах территории объекта культурного наследия могут находиться земли, в отношении которых не проведен государственный кадастровый учет.</w:t>
      </w:r>
    </w:p>
    <w:p w:rsidR="00E63E70" w:rsidRDefault="00E63E70" w:rsidP="00E63E70">
      <w:pPr>
        <w:tabs>
          <w:tab w:val="left" w:pos="851"/>
        </w:tabs>
        <w:spacing w:after="0" w:line="240" w:lineRule="auto"/>
        <w:ind w:firstLine="567"/>
        <w:jc w:val="both"/>
        <w:rPr>
          <w:rFonts w:ascii="Times New Roman" w:eastAsia="Times New Roman" w:hAnsi="Times New Roman"/>
          <w:iCs/>
          <w:sz w:val="24"/>
          <w:szCs w:val="24"/>
          <w:lang w:eastAsia="ru-RU"/>
        </w:rPr>
      </w:pPr>
      <w:r>
        <w:rPr>
          <w:rFonts w:ascii="Times New Roman" w:eastAsia="Times New Roman" w:hAnsi="Times New Roman"/>
          <w:iCs/>
          <w:sz w:val="24"/>
          <w:szCs w:val="24"/>
          <w:lang w:eastAsia="ru-RU"/>
        </w:rPr>
        <w:t xml:space="preserve">Примечание. Границы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РФ до 22 января 2015 года, определяются в соответствии с требованиями, установленными пунктом 3 статьи 3.1 Федерального закона </w:t>
      </w:r>
      <w:r>
        <w:rPr>
          <w:rFonts w:ascii="Times New Roman" w:eastAsia="Times New Roman" w:hAnsi="Times New Roman"/>
          <w:sz w:val="24"/>
          <w:szCs w:val="24"/>
          <w:lang w:eastAsia="ru-RU"/>
        </w:rPr>
        <w:t>от 25.06.2002 № 73-ФЗ</w:t>
      </w:r>
      <w:r>
        <w:rPr>
          <w:rFonts w:ascii="Times New Roman" w:eastAsia="Times New Roman" w:hAnsi="Times New Roman"/>
          <w:iCs/>
          <w:sz w:val="24"/>
          <w:szCs w:val="24"/>
          <w:lang w:eastAsia="ru-RU"/>
        </w:rPr>
        <w:t>, а также на основании сведений, изложенных в акте органа государственной власти об отнесении объекта к памятникам истории и культуры, сведений, указанных в паспорте и (или) учетной карточке данного объекта культурного наследия, на основании научного отчета о выполненных археологических полевых работах (для объектов археологического наследия) и утверждаются до регистрации данных объектов в едином государственном реестре актом органа охраны объектов культурного наследия. Указанные акты направляются утвердившим их органом не позднее пяти рабочих дней со дня их утверждения в федеральный орган исполнительной власти, уполномоченный в области государственной регистрации прав на недвижимое имущество и сделок с ним, государственного кадастрового учета недвижимого имущества, ведения государственного кадастра недвижимости (Федеральный закон от 22.10.2014 № 315-ФЗ).</w:t>
      </w:r>
    </w:p>
    <w:p w:rsidR="00E63E70" w:rsidRDefault="00E63E70" w:rsidP="00E63E70">
      <w:pPr>
        <w:tabs>
          <w:tab w:val="left" w:pos="851"/>
        </w:tabs>
        <w:spacing w:after="0" w:line="240" w:lineRule="auto"/>
        <w:ind w:firstLine="567"/>
        <w:jc w:val="both"/>
        <w:rPr>
          <w:rFonts w:ascii="Times New Roman" w:eastAsia="Times New Roman" w:hAnsi="Times New Roman"/>
          <w:iCs/>
          <w:sz w:val="24"/>
          <w:szCs w:val="24"/>
          <w:lang w:eastAsia="ru-RU"/>
        </w:rPr>
      </w:pPr>
      <w:r>
        <w:rPr>
          <w:rFonts w:ascii="Times New Roman" w:eastAsia="Times New Roman" w:hAnsi="Times New Roman"/>
          <w:iCs/>
          <w:sz w:val="24"/>
          <w:szCs w:val="24"/>
          <w:lang w:eastAsia="ru-RU"/>
        </w:rPr>
        <w:t>3. Границы территории объекта культурного наследия, за исключением границ территории объекта археологического наследия, определяются проектом границ территории объекта культурного наследия на основании архивных документов, в том числе исторических поземельных планов, и научных исследований с учетом особенностей каждого объекта культурного наследия, включая степень его сохранности и этапы развития.</w:t>
      </w:r>
    </w:p>
    <w:p w:rsidR="00E63E70" w:rsidRDefault="00E63E70" w:rsidP="00E63E70">
      <w:pPr>
        <w:tabs>
          <w:tab w:val="left" w:pos="851"/>
        </w:tabs>
        <w:spacing w:after="0" w:line="240" w:lineRule="auto"/>
        <w:ind w:firstLine="567"/>
        <w:jc w:val="both"/>
        <w:rPr>
          <w:rFonts w:ascii="Times New Roman" w:eastAsia="Times New Roman" w:hAnsi="Times New Roman"/>
          <w:iCs/>
          <w:sz w:val="24"/>
          <w:szCs w:val="24"/>
          <w:lang w:eastAsia="ru-RU"/>
        </w:rPr>
      </w:pPr>
      <w:r>
        <w:rPr>
          <w:rFonts w:ascii="Times New Roman" w:eastAsia="Times New Roman" w:hAnsi="Times New Roman"/>
          <w:iCs/>
          <w:sz w:val="24"/>
          <w:szCs w:val="24"/>
          <w:lang w:eastAsia="ru-RU"/>
        </w:rPr>
        <w:t>Границы территории объекта археологического наследия определяются на основании археологических полевых работ.</w:t>
      </w:r>
    </w:p>
    <w:p w:rsidR="00E63E70" w:rsidRDefault="00E63E70" w:rsidP="00E63E70">
      <w:pPr>
        <w:tabs>
          <w:tab w:val="left" w:pos="851"/>
        </w:tabs>
        <w:spacing w:after="0" w:line="240" w:lineRule="auto"/>
        <w:ind w:firstLine="567"/>
        <w:jc w:val="both"/>
        <w:rPr>
          <w:rFonts w:ascii="Times New Roman" w:eastAsia="Times New Roman" w:hAnsi="Times New Roman"/>
          <w:iCs/>
          <w:sz w:val="24"/>
          <w:szCs w:val="24"/>
          <w:lang w:eastAsia="ru-RU"/>
        </w:rPr>
      </w:pPr>
      <w:r>
        <w:rPr>
          <w:rFonts w:ascii="Times New Roman" w:eastAsia="Times New Roman" w:hAnsi="Times New Roman"/>
          <w:iCs/>
          <w:sz w:val="24"/>
          <w:szCs w:val="24"/>
          <w:lang w:eastAsia="ru-RU"/>
        </w:rPr>
        <w:t>4. Проект границ территории объекта культурного наследия оформляется в графической форме и в текстовой форме (в виде схемы границ).</w:t>
      </w:r>
    </w:p>
    <w:p w:rsidR="00E63E70" w:rsidRDefault="00E63E70" w:rsidP="00E63E70">
      <w:pPr>
        <w:tabs>
          <w:tab w:val="left" w:pos="851"/>
        </w:tabs>
        <w:spacing w:after="0" w:line="240" w:lineRule="auto"/>
        <w:ind w:firstLine="567"/>
        <w:jc w:val="both"/>
        <w:rPr>
          <w:rFonts w:ascii="Times New Roman" w:eastAsia="Times New Roman" w:hAnsi="Times New Roman"/>
          <w:iCs/>
          <w:sz w:val="24"/>
          <w:szCs w:val="24"/>
          <w:lang w:eastAsia="ru-RU"/>
        </w:rPr>
      </w:pPr>
      <w:r>
        <w:rPr>
          <w:rFonts w:ascii="Times New Roman" w:eastAsia="Times New Roman" w:hAnsi="Times New Roman"/>
          <w:iCs/>
          <w:sz w:val="24"/>
          <w:szCs w:val="24"/>
          <w:lang w:eastAsia="ru-RU"/>
        </w:rPr>
        <w:t>Требования к составлению проектов границ территорий объектов культурного наследия устанавливаются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w:t>
      </w:r>
    </w:p>
    <w:p w:rsidR="00E63E70" w:rsidRDefault="00E63E70" w:rsidP="00E63E70">
      <w:pPr>
        <w:tabs>
          <w:tab w:val="left" w:pos="851"/>
        </w:tabs>
        <w:spacing w:after="0" w:line="240" w:lineRule="auto"/>
        <w:ind w:firstLine="567"/>
        <w:jc w:val="both"/>
        <w:rPr>
          <w:rFonts w:ascii="Times New Roman" w:eastAsia="Times New Roman" w:hAnsi="Times New Roman"/>
          <w:iCs/>
          <w:sz w:val="24"/>
          <w:szCs w:val="24"/>
          <w:lang w:eastAsia="ru-RU"/>
        </w:rPr>
      </w:pPr>
      <w:r>
        <w:rPr>
          <w:rFonts w:ascii="Times New Roman" w:eastAsia="Times New Roman" w:hAnsi="Times New Roman"/>
          <w:iCs/>
          <w:sz w:val="24"/>
          <w:szCs w:val="24"/>
          <w:lang w:eastAsia="ru-RU"/>
        </w:rPr>
        <w:t xml:space="preserve">5. Границы территории объекта культурного наследия, включаемого в единый государственный реестр объектов культурного наследия (памятников истории и культуры) народов Российской Федерации, утверждаются в составе акта федерального органа исполнительной власти, уполномоченного Правительством Российской Федерации в области сохранения, использования, популяризации и государственной охраны объектов культурного наследия, о включении указанного объекта культурного наследия в единый государственный реестр объектов культурного наследия (памятников истории и культуры) народов Российской Федерации - для объекта культурного наследия федерального значения, в составе акта органа исполнительной власти субъекта Российской Федерации, уполномоченного в области сохранения, использования, популяризации и государственной охраны объектов культурного наследия, о включении указанного объекта культурного наследия в единый государственный реестр объектов </w:t>
      </w:r>
      <w:r>
        <w:rPr>
          <w:rFonts w:ascii="Times New Roman" w:eastAsia="Times New Roman" w:hAnsi="Times New Roman"/>
          <w:iCs/>
          <w:sz w:val="24"/>
          <w:szCs w:val="24"/>
          <w:lang w:eastAsia="ru-RU"/>
        </w:rPr>
        <w:lastRenderedPageBreak/>
        <w:t>культурного наследия (памятников истории и культуры) народов Российской Федерации - для объекта культурного наследия регионального значения и объекта культурного наследия местного (муниципального) значения.</w:t>
      </w:r>
    </w:p>
    <w:p w:rsidR="00E63E70" w:rsidRDefault="00E63E70" w:rsidP="00E63E70">
      <w:pPr>
        <w:tabs>
          <w:tab w:val="left" w:pos="851"/>
        </w:tabs>
        <w:spacing w:after="0" w:line="240" w:lineRule="auto"/>
        <w:ind w:firstLine="567"/>
        <w:jc w:val="both"/>
        <w:rPr>
          <w:rFonts w:ascii="Times New Roman" w:eastAsia="Times New Roman" w:hAnsi="Times New Roman"/>
          <w:iCs/>
          <w:sz w:val="24"/>
          <w:szCs w:val="24"/>
          <w:lang w:eastAsia="ru-RU"/>
        </w:rPr>
      </w:pPr>
      <w:r>
        <w:rPr>
          <w:rFonts w:ascii="Times New Roman" w:eastAsia="Times New Roman" w:hAnsi="Times New Roman"/>
          <w:iCs/>
          <w:sz w:val="24"/>
          <w:szCs w:val="24"/>
          <w:lang w:eastAsia="ru-RU"/>
        </w:rPr>
        <w:t>Границы территории выявленного объекта культурного наследия утверждаются актом органа исполнительной власти субъекта Российской Федерации, уполномоченного в области сохранения, использования, популяризации и государственной охраны объектов культурного наследия, в порядке, установленном законодательством субъекта Российской Федерации.</w:t>
      </w:r>
    </w:p>
    <w:p w:rsidR="00E63E70" w:rsidRDefault="00E63E70" w:rsidP="00E63E70">
      <w:pPr>
        <w:tabs>
          <w:tab w:val="left" w:pos="851"/>
        </w:tabs>
        <w:spacing w:after="0" w:line="240" w:lineRule="auto"/>
        <w:ind w:firstLine="567"/>
        <w:jc w:val="both"/>
        <w:rPr>
          <w:rFonts w:ascii="Times New Roman" w:eastAsia="Times New Roman" w:hAnsi="Times New Roman"/>
          <w:iCs/>
          <w:sz w:val="24"/>
          <w:szCs w:val="24"/>
          <w:lang w:eastAsia="ru-RU"/>
        </w:rPr>
      </w:pPr>
      <w:r>
        <w:rPr>
          <w:rFonts w:ascii="Times New Roman" w:eastAsia="Times New Roman" w:hAnsi="Times New Roman"/>
          <w:iCs/>
          <w:sz w:val="24"/>
          <w:szCs w:val="24"/>
          <w:lang w:eastAsia="ru-RU"/>
        </w:rPr>
        <w:t xml:space="preserve">6. Изменение границ территории объекта культурного наследия осуществляется в случаях выявления документов или результатов историко-архитектурных, историко-градостроительных, архивных и археологических исследований, отсутствовавших при подготовке утвержденного проекта границ территории объекта культурного наследия и дающих основания для пересмотра установленных границ территории объекта культурного наследия, в порядке, установленном </w:t>
      </w:r>
      <w:r>
        <w:rPr>
          <w:rFonts w:ascii="Times New Roman" w:eastAsia="Times New Roman" w:hAnsi="Times New Roman"/>
          <w:sz w:val="24"/>
          <w:szCs w:val="24"/>
          <w:lang w:eastAsia="ru-RU"/>
        </w:rPr>
        <w:t>Федеральным законом от 25.06.2002 № 73-ФЗ</w:t>
      </w:r>
      <w:r>
        <w:rPr>
          <w:rFonts w:ascii="Times New Roman" w:eastAsia="Times New Roman" w:hAnsi="Times New Roman"/>
          <w:iCs/>
          <w:sz w:val="24"/>
          <w:szCs w:val="24"/>
          <w:lang w:eastAsia="ru-RU"/>
        </w:rPr>
        <w:t xml:space="preserve"> для утверждения границ территории объекта культурного наследия.</w:t>
      </w:r>
    </w:p>
    <w:p w:rsidR="00E63E70" w:rsidRDefault="00E63E70" w:rsidP="00E63E70">
      <w:pPr>
        <w:tabs>
          <w:tab w:val="left" w:pos="851"/>
        </w:tabs>
        <w:spacing w:after="0" w:line="240" w:lineRule="auto"/>
        <w:ind w:firstLine="567"/>
        <w:jc w:val="both"/>
        <w:rPr>
          <w:rFonts w:ascii="Times New Roman" w:eastAsia="Times New Roman" w:hAnsi="Times New Roman"/>
          <w:iCs/>
          <w:sz w:val="24"/>
          <w:szCs w:val="24"/>
          <w:lang w:eastAsia="ru-RU"/>
        </w:rPr>
      </w:pPr>
      <w:r>
        <w:rPr>
          <w:rFonts w:ascii="Times New Roman" w:eastAsia="Times New Roman" w:hAnsi="Times New Roman"/>
          <w:iCs/>
          <w:sz w:val="24"/>
          <w:szCs w:val="24"/>
          <w:lang w:eastAsia="ru-RU"/>
        </w:rPr>
        <w:t>7. Сведения о границах территории объекта культурного наследия, подлежащие включению в акты соответствующих органов охраны объектов культурного наследия, указанные в пункте 5 настоящей статьи и части 4 статьи 17 Федерального закона "О внесении изменений в Федеральный закон "Об объектах культурного наследия (памятниках истории и культуры) народов Российской Федерации" и отдельные законодательные акты Российской Федерации", должны содержать текстовое и графическое описания местоположения границ территории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перечень координат характерных точек этих границ в системе координат, установленной для ведения государственного кадастра объектов недвижимости.</w:t>
      </w:r>
    </w:p>
    <w:p w:rsidR="00E63E70" w:rsidRDefault="00E63E70" w:rsidP="00E63E70">
      <w:pPr>
        <w:tabs>
          <w:tab w:val="left" w:pos="851"/>
        </w:tabs>
        <w:spacing w:after="0" w:line="240" w:lineRule="auto"/>
        <w:ind w:firstLine="567"/>
        <w:jc w:val="both"/>
        <w:rPr>
          <w:rFonts w:ascii="Times New Roman" w:eastAsia="Times New Roman" w:hAnsi="Times New Roman"/>
          <w:iCs/>
          <w:sz w:val="24"/>
          <w:szCs w:val="24"/>
          <w:lang w:eastAsia="ru-RU"/>
        </w:rPr>
      </w:pPr>
      <w:r>
        <w:rPr>
          <w:rFonts w:ascii="Times New Roman" w:eastAsia="Times New Roman" w:hAnsi="Times New Roman"/>
          <w:iCs/>
          <w:sz w:val="24"/>
          <w:szCs w:val="24"/>
          <w:lang w:eastAsia="ru-RU"/>
        </w:rPr>
        <w:t xml:space="preserve">Сведения о границах территории объекта культурного наследия, об ограничениях использования объекта недвижимого имущества, находящегося в границах территории объекта культурного наследия, учитываются в государственном кадастре недвижимости в соответствии с законодательством Российской Федерации о государственном кадастре недвижимости. Отсутствие в государственном кадастре недвижимости сведений, указанных в настоящем пункте, не является основанием для несоблюдения требований к осуществлению деятельности в границах территории объекта культурного наследия, установленных земельным законодательством Российской Федерации и статьей 5.1 Федерального закона </w:t>
      </w:r>
      <w:r>
        <w:rPr>
          <w:rFonts w:ascii="Times New Roman" w:eastAsia="Times New Roman" w:hAnsi="Times New Roman"/>
          <w:sz w:val="24"/>
          <w:szCs w:val="24"/>
          <w:lang w:eastAsia="ru-RU"/>
        </w:rPr>
        <w:t>от 25.06.2002 № 73-ФЗ</w:t>
      </w:r>
      <w:r>
        <w:rPr>
          <w:rFonts w:ascii="Times New Roman" w:eastAsia="Times New Roman" w:hAnsi="Times New Roman"/>
          <w:iCs/>
          <w:sz w:val="24"/>
          <w:szCs w:val="24"/>
          <w:lang w:eastAsia="ru-RU"/>
        </w:rPr>
        <w:t>.</w:t>
      </w:r>
    </w:p>
    <w:p w:rsidR="00366396" w:rsidRDefault="00366396" w:rsidP="00E63E70">
      <w:pPr>
        <w:tabs>
          <w:tab w:val="left" w:pos="851"/>
        </w:tabs>
        <w:spacing w:after="0" w:line="240" w:lineRule="auto"/>
        <w:ind w:firstLine="567"/>
        <w:jc w:val="both"/>
        <w:rPr>
          <w:rFonts w:ascii="Times New Roman" w:eastAsia="Times New Roman" w:hAnsi="Times New Roman"/>
          <w:spacing w:val="-2"/>
          <w:sz w:val="24"/>
          <w:szCs w:val="24"/>
          <w:lang w:eastAsia="ru-RU"/>
        </w:rPr>
      </w:pPr>
    </w:p>
    <w:p w:rsidR="00E63E70" w:rsidRDefault="00E63E70" w:rsidP="00E63E70">
      <w:pPr>
        <w:tabs>
          <w:tab w:val="left" w:pos="851"/>
        </w:tabs>
        <w:spacing w:after="0" w:line="240" w:lineRule="auto"/>
        <w:ind w:firstLine="567"/>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Режим использования территории.</w:t>
      </w:r>
    </w:p>
    <w:p w:rsidR="00E63E70" w:rsidRDefault="00E63E70" w:rsidP="00E63E70">
      <w:pPr>
        <w:tabs>
          <w:tab w:val="left" w:pos="851"/>
        </w:tab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Требования к осуществлению деятельности в границах территории объекта культурного наследия и особый режим использования земельного участка, водного объекта или его части, в границах которых располагается объект археологического наследия</w:t>
      </w:r>
    </w:p>
    <w:p w:rsidR="00E63E70" w:rsidRDefault="00E63E70" w:rsidP="00E63E70">
      <w:pPr>
        <w:tabs>
          <w:tab w:val="left" w:pos="851"/>
        </w:tab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В границах территории объекта культурного наследия:</w:t>
      </w:r>
    </w:p>
    <w:p w:rsidR="00E63E70" w:rsidRDefault="00E63E70" w:rsidP="00E63E70">
      <w:pPr>
        <w:tabs>
          <w:tab w:val="left" w:pos="851"/>
        </w:tab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на территории памятника или ансамбля запрещаются строительство объектов капитального строительства и увеличение объемно-пространственных характеристик существующих на территории памятника или ансамбля объектов капитального строительства; проведение земляных, строительных, мелиоративных и иных работ, за исключением работ по сохранению объекта культурного наследия или его отдельных элементов, сохранению историко-градостроительной или природной среды объекта культурного наследия;</w:t>
      </w:r>
    </w:p>
    <w:p w:rsidR="00E63E70" w:rsidRDefault="00E63E70" w:rsidP="00E63E70">
      <w:pPr>
        <w:tabs>
          <w:tab w:val="left" w:pos="851"/>
        </w:tab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на территории достопримечательного места разрешаются работы по сохранению памятников и ансамблей, находящихся в границах территории достопримечательного места, работы, направленные на обеспечение сохранности 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 истории и культуры) народов Российской Федерации и подлежащих обязательному сохранению; </w:t>
      </w:r>
      <w:r>
        <w:rPr>
          <w:rFonts w:ascii="Times New Roman" w:eastAsia="Times New Roman" w:hAnsi="Times New Roman"/>
          <w:sz w:val="24"/>
          <w:szCs w:val="24"/>
          <w:lang w:eastAsia="ru-RU"/>
        </w:rPr>
        <w:lastRenderedPageBreak/>
        <w:t>строительство объектов капитального строительства в целях воссоздания утраченной градостроительной среды; осуществление ограниченного строительства, капитального ремонта и реконструкции объектов капитального строительства при условии сохранения 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 истории и культуры) народов Российской Федерации и подлежащих обязательному сохранению;</w:t>
      </w:r>
    </w:p>
    <w:p w:rsidR="00E63E70" w:rsidRDefault="00E63E70" w:rsidP="00E63E70">
      <w:pPr>
        <w:tabs>
          <w:tab w:val="left" w:pos="851"/>
        </w:tab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 на территории памятника, ансамбля или достопримечательного места разрешается ведение хозяйственной деятельности, не противоречащей требованиям обеспечения сохранности объекта культурного наследия и позволяющей обеспечить функционирование объекта культурного наследия в современных условиях.</w:t>
      </w:r>
    </w:p>
    <w:p w:rsidR="00E63E70" w:rsidRDefault="00E63E70" w:rsidP="00E63E70">
      <w:pPr>
        <w:tabs>
          <w:tab w:val="left" w:pos="851"/>
        </w:tab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Применительно к территории достопримечательного места градостроительный регламент устанавливается в соответствии с законодательством Российской Федерации с учетом требований подпункта 2 пункта 1 настоящей статьи.</w:t>
      </w:r>
    </w:p>
    <w:p w:rsidR="00E63E70" w:rsidRDefault="00E63E70" w:rsidP="00E63E70">
      <w:pPr>
        <w:tabs>
          <w:tab w:val="left" w:pos="851"/>
        </w:tab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 Требования к осуществлению деятельности в границах территории достопримечательного места, требования к градостроительному регламенту в границах территории достопримечательного места устанавливаются:</w:t>
      </w:r>
    </w:p>
    <w:p w:rsidR="00E63E70" w:rsidRDefault="00E63E70" w:rsidP="00E63E70">
      <w:pPr>
        <w:tabs>
          <w:tab w:val="left" w:pos="851"/>
        </w:tab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 для достопримечательного места федерального значения;</w:t>
      </w:r>
    </w:p>
    <w:p w:rsidR="00E63E70" w:rsidRDefault="00E63E70" w:rsidP="00E63E70">
      <w:pPr>
        <w:tabs>
          <w:tab w:val="left" w:pos="851"/>
        </w:tab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органом исполнительной власти субъекта Российской Федерации, уполномоченным в области сохранения, использования, популяризации и государственной охраны объектов культурного наследия, - для достопримечательного места регионального значения;</w:t>
      </w:r>
    </w:p>
    <w:p w:rsidR="00E63E70" w:rsidRDefault="00E63E70" w:rsidP="00E63E70">
      <w:pPr>
        <w:tabs>
          <w:tab w:val="left" w:pos="851"/>
        </w:tab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 органом местного самоуправления, уполномоченным в области сохранения, использования, популяризации и государственной охраны объектов культурного наследия, - для достопримечательного места местного (муниципального) значения.</w:t>
      </w:r>
    </w:p>
    <w:p w:rsidR="00E63E70" w:rsidRDefault="00E63E70" w:rsidP="00E63E70">
      <w:pPr>
        <w:tabs>
          <w:tab w:val="left" w:pos="851"/>
        </w:tab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 Орган, установивший требования к осуществлению деятельности в границах территории достопримечательного места, в течение пяти дней со дня вступления в силу акта об установлении таких требований направляет копию указанного акта в федеральный орган исполнительной власти, уполномоченный в области государственной регистрации прав на недвижимое имущество и сделок с ним, государственного кадастрового учета недвижимого имущества, ведения государственного кадастра недвижимости (далее - орган кадастрового учета).</w:t>
      </w:r>
    </w:p>
    <w:p w:rsidR="00E63E70" w:rsidRDefault="00E63E70" w:rsidP="00E63E70">
      <w:pPr>
        <w:tabs>
          <w:tab w:val="left" w:pos="851"/>
        </w:tab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 Особый режим использования земельного участка, в границах которого располагается объект археологического наследия, предусматривает возможность проведения археологических полевых работ в порядке, установленном Федеральным законом от 25.06.2002 № 73-ФЗ, земляных, строительных, мелиоративных, хозяйственных работ, указанных в статье 30 Федерального закона от 25.06.2002 № 73-ФЗ работ по использованию лесов и иных работ при условии обеспечения сохранности объекта археологического наследия, включенного в единый государственный реестр объектов культурного наследия (памятников истории и культуры) народов Российской Федерации, либо выявленного объекта археологического наследия, а также обеспечения доступа граждан к указанным объектам.</w:t>
      </w:r>
    </w:p>
    <w:p w:rsidR="00E63E70" w:rsidRDefault="00E63E70" w:rsidP="00E63E70">
      <w:pPr>
        <w:tabs>
          <w:tab w:val="left" w:pos="851"/>
        </w:tab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Особый режим использования водного объекта или его части, в границах которых располагается объект археологического наследия, предусматривает возможность проведения работ, определенных Водным кодексом Российской Федерации, при условии обеспечения сохранности объекта археологического наследия, включенного в единый государственный реестр объектов культурного наследия (памятников истории и культуры) народов Российской Федерации, либо выявленного объекта археологического наследия, а также обеспечения доступа граждан к указанным объектам и проведения археологических полевых работ в порядке, установленном Федеральным законом от 25.06.2002 № 73-ФЗ.</w:t>
      </w:r>
    </w:p>
    <w:p w:rsidR="00E63E70" w:rsidRDefault="00E63E70" w:rsidP="00E63E70">
      <w:pPr>
        <w:tabs>
          <w:tab w:val="left" w:pos="851"/>
        </w:tab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Градостроительная деятельность на территории памятников культуры должна осуществляться в соответствии с Федеральным законом № 73-ФЗ «Об объектах культурного наследия (памятниках истории и культуры) народов Российской Федерации».</w:t>
      </w:r>
    </w:p>
    <w:p w:rsidR="00366396" w:rsidRDefault="00366396" w:rsidP="00E63E70">
      <w:pPr>
        <w:tabs>
          <w:tab w:val="left" w:pos="851"/>
        </w:tabs>
        <w:spacing w:after="0" w:line="240" w:lineRule="auto"/>
        <w:ind w:firstLine="567"/>
        <w:jc w:val="both"/>
        <w:rPr>
          <w:rFonts w:ascii="Times New Roman" w:eastAsia="Times New Roman" w:hAnsi="Times New Roman"/>
          <w:sz w:val="24"/>
          <w:szCs w:val="24"/>
          <w:lang w:eastAsia="ru-RU"/>
        </w:rPr>
      </w:pPr>
    </w:p>
    <w:p w:rsidR="00E63E70" w:rsidRDefault="00E63E70" w:rsidP="00E63E70">
      <w:pPr>
        <w:tabs>
          <w:tab w:val="left" w:pos="851"/>
        </w:tabs>
        <w:spacing w:after="0" w:line="240" w:lineRule="auto"/>
        <w:ind w:firstLine="567"/>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Меры по обеспечению сохранности объекта культурного наследия, включенного в реестр, выявленного объекта культурного наследия, объекта, обладающего признаками объекта культурного наследия, принимаемые при проведении изыскательских, проектных, земляных, строительных, мелиоративных, хозяйственных работ, предусмотренных статьей 25 Лесного кодекса Российской Федерации работ по использованию лесов (за исключением работ, указанных в пунктах 3, 4 и 7 части 1 статьи 25 Лесного кодекса) и иных работ.</w:t>
      </w:r>
    </w:p>
    <w:p w:rsidR="00E63E70" w:rsidRDefault="00E63E70" w:rsidP="00E63E70">
      <w:pPr>
        <w:tabs>
          <w:tab w:val="left" w:pos="851"/>
        </w:tab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Проектирование и проведение земляных, строительных, мелиоративных, хозяйственных работ, указанных в статье 30 Федерального закона от 25.06.2002 № 73-ФЗ работ по использованию лесов и иных работ осуществляются при отсутствии на данной территории объектов культурного наследия, включенных в реестр, выявленных объектов культурного наследия или объектов, обладающих признаками объекта культурного наследия, либо при условии соблюдения техническим заказчиком (застройщиком) объекта капитального строительства, заказчиками других видов работ, лицом, проводящим указанные работы, требований настоящей статьи.</w:t>
      </w:r>
    </w:p>
    <w:p w:rsidR="00E63E70" w:rsidRDefault="00E63E70" w:rsidP="00E63E70">
      <w:pPr>
        <w:tabs>
          <w:tab w:val="left" w:pos="851"/>
        </w:tab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Изыскательские, проектные, земляные, строительные, мелиоративные, хозяйственные работы, указанные в статье 30 Федерального закона от 25.06.2002 № 73-ФЗ работы по использованию лесов и иные работы в границах территории объекта культурного наследия, включенного в реестр, проводятся при условии соблюдения установленных статьей 5.1 Федерального закона от 25.06.2002 № 73-ФЗ требований к осуществлению деятельности в границах территории объекта культурного наследия, особого режима использования земельного участка, в границах которого располагается объект археологического наследия, и при условии реализации согласованных соответствующим органом охраны объектов культурного наследия, определенным пунктом 2 статьи 45 Федерального закона от 25.06.2002 № 73-ФЗ, обязательных разделов об обеспечении сохранности указанных объектов культурного наследия в проектах проведения таких работ или проектов обеспечения сохранности указанных объектов культурного наследия либо плана проведения спасательных археологических полевых работ, включающих оценку воздействия проводимых работ на указанные объекты культурного наследия.</w:t>
      </w:r>
    </w:p>
    <w:p w:rsidR="00E63E70" w:rsidRDefault="00E63E70" w:rsidP="00E63E70">
      <w:pPr>
        <w:tabs>
          <w:tab w:val="left" w:pos="851"/>
        </w:tab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 Строительные и иные работы на земельном участке, непосредственно связанном с земельным участком в границах территории объекта культурного наследия, проводятся при наличии в проектной документации разделов об обеспечении сохранности указанного объекта культурного наследия или о проведении спасательных археологических полевых работ или проекта обеспечения сохранности указанного объекта культурного наследия либо плана проведения спасательных археологических полевых работ, включающих оценку воздействия проводимых работ на указанный объект культурного наследия, согласованных с региональным органом охраны объектов культурного наследия.</w:t>
      </w:r>
    </w:p>
    <w:p w:rsidR="00E63E70" w:rsidRDefault="00E63E70" w:rsidP="00E63E70">
      <w:pPr>
        <w:tabs>
          <w:tab w:val="left" w:pos="851"/>
        </w:tab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 В случае обнаружения в ходе проведения изыскательских, проектных, земляных, строительных, мелиоративных, хозяйственных работ, указанных в статье 30 Федерального закона от 25.06.2002 № 73-ФЗ работ по использованию лесов и иных работ объекта, обладающего признаками объекта культурного наследия, в том числе объекта археологического наследия, заказчик указанных работ, технический заказчик (застройщик) объекта капитального строительства, лицо, проводящее указанные работы, обязаны незамедлительно приостановить указанные работы и в течение трех дней со дня обнаружения такого объекта направить в региональный орган охраны объектов культурного наследия письменное заявление об обнаруженном объекте культурного наследия.</w:t>
      </w:r>
    </w:p>
    <w:p w:rsidR="00E63E70" w:rsidRDefault="00E63E70" w:rsidP="00E63E70">
      <w:pPr>
        <w:tabs>
          <w:tab w:val="left" w:pos="851"/>
        </w:tab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Региональный орган охраны объектов культурного наследия, которым получено такое заявление, организует работу по определению историко-культурной ценности такого объекта в порядке, установленном законами или иными нормативными правовыми </w:t>
      </w:r>
      <w:r>
        <w:rPr>
          <w:rFonts w:ascii="Times New Roman" w:eastAsia="Times New Roman" w:hAnsi="Times New Roman"/>
          <w:sz w:val="24"/>
          <w:szCs w:val="24"/>
          <w:lang w:eastAsia="ru-RU"/>
        </w:rPr>
        <w:lastRenderedPageBreak/>
        <w:t>актами субъектов Российской Федерации, на территории которых находится обнаруженный объект культурного наследия.</w:t>
      </w:r>
    </w:p>
    <w:p w:rsidR="00E63E70" w:rsidRDefault="00E63E70" w:rsidP="00E63E70">
      <w:pPr>
        <w:tabs>
          <w:tab w:val="left" w:pos="851"/>
        </w:tab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 В случае обнаружения объекта археологического наследия уведомление о выявленном объекте археологического наследия, содержащее информацию, предусмотренную пунктом 11 статьи 45.1 Федерального закона от 25.06.2002 № 73-ФЗ, а также сведения о предусмотренном пунктом 5 статьи 5.1 Федерального закона от 25.06.2002 № 73-ФЗ особом режиме использования земельного участка, в границах которого располагается выявленный объект археологического наследия, направляются региональным органом охраны объектов культурного наследия заказчику указанных работ, техническому заказчику (застройщику) объекта капитального строительства, лицу, проводящему указанные работы.</w:t>
      </w:r>
    </w:p>
    <w:p w:rsidR="00E63E70" w:rsidRDefault="00E63E70" w:rsidP="00E63E70">
      <w:pPr>
        <w:tabs>
          <w:tab w:val="left" w:pos="851"/>
        </w:tab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Указанные лица обязаны соблюдать предусмотренный пунктом 5 статьи 5.1 Федерального закона от 25.06.2002 № 73-ФЗ особый режим использования земельного участка, в границах которого располагается выявленный объект археологического наследия.</w:t>
      </w:r>
    </w:p>
    <w:p w:rsidR="00E63E70" w:rsidRDefault="00E63E70" w:rsidP="00E63E70">
      <w:pPr>
        <w:tabs>
          <w:tab w:val="left" w:pos="851"/>
        </w:tab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 В случае отнесения объекта, обнаруженного в ходе указанных в пункте 4 настоящей статьи работ, к выявленным объектам культурного наследия региональный орган охраны объектов культурного наследия уведомляет лиц, указанных в пункте 5 настоящей статьи, о включении такого объекта в перечень выявленных объектов культурного наследия с приложением копии решения о включении объекта в указанный перечень, а также о необходимости выполнять требования к содержанию и использованию выявленного объекта культурного наследия, определенные пунктами 1 - 3 статьи 47.3 Федерального закона от 25.06.2002 № 73-ФЗ.</w:t>
      </w:r>
    </w:p>
    <w:p w:rsidR="00E63E70" w:rsidRDefault="00E63E70" w:rsidP="00E63E70">
      <w:pPr>
        <w:tabs>
          <w:tab w:val="left" w:pos="851"/>
        </w:tab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Региональный орган охраны объектов культурного наследия определяет мероприятия по обеспечению сохранности выявленного объекта культурного наследия либо выявленного объекта археологического наследия, включающие в себя обеспечение техническим заказчиком (застройщиком) объекта капитального строительства, заказчиком работ, указанных в пункте 4 настоящей статьи, разработки проекта обеспечения сохранности данного выявленного объекта культурного наследия либо плана проведения спасательных археологических полевых работ.</w:t>
      </w:r>
    </w:p>
    <w:p w:rsidR="00E63E70" w:rsidRDefault="00E63E70" w:rsidP="00E63E70">
      <w:pPr>
        <w:tabs>
          <w:tab w:val="left" w:pos="851"/>
        </w:tab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случае принятия решения об отказе во включении указанного в пункте 4 настоящей статьи объекта в перечень выявленных объектов культурного наследия в течение трех рабочих дней со дня принятия такого решения региональный орган охраны объектов культурного наследия направляет копию указанного решения и разрешение на возобновление работ лицу, указанному в пункте 5 настоящей статьи.</w:t>
      </w:r>
    </w:p>
    <w:p w:rsidR="00E63E70" w:rsidRDefault="00E63E70" w:rsidP="00E63E70">
      <w:pPr>
        <w:tabs>
          <w:tab w:val="left" w:pos="851"/>
        </w:tab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 Изыскательские, земляные, строительные, мелиоративные, хозяйственные работы, указанные в статье 30 Федерального закона от 25.06.2002 № 73-ФЗ работы по использованию лесов и иные работы, проведение которых может ухудшить состояние объекта культурного наследия, включенного в реестр, выявленного объекта культурного наследия (в том числе объекта культурного наследия, включенного в реестр, выявленного объекта культурного наследия, расположенных за пределами земельного участка (земельных участков), в границах которого (которых) проводятся указанные работы), нарушить их целостность и сохранность, должны быть немедленно приостановлены заказчиком указанных работ, техническим заказчиком (застройщиком) объекта капитального строительства, лицом, проводящим указанные работы, после получения предписания соответствующего органа охраны объектов культурного наследия о приостановлении указанных работ.</w:t>
      </w:r>
    </w:p>
    <w:p w:rsidR="00E63E70" w:rsidRDefault="00E63E70" w:rsidP="00E63E70">
      <w:pPr>
        <w:tabs>
          <w:tab w:val="left" w:pos="851"/>
        </w:tab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Соответствующий орган охраны объектов культурного наследия определяет меры по обеспечению сохранности указанных в настоящем пункте объектов, включающие в себя разработку проекта обеспечения сохранности объекта культурного наследия, включенного в реестр, выявленного объекта культурного наследия либо плана проведения спасательных археологических полевых работ.</w:t>
      </w:r>
    </w:p>
    <w:p w:rsidR="00E63E70" w:rsidRDefault="00E63E70" w:rsidP="00E63E70">
      <w:pPr>
        <w:tabs>
          <w:tab w:val="left" w:pos="851"/>
        </w:tab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8. В случае ликвидации опасности разрушения объектов, указанных в настоящей статье, либо устранения угрозы нарушения их целостности и сохранности приостановленные работы могут быть возобновлены по письменному разрешению органа </w:t>
      </w:r>
      <w:r>
        <w:rPr>
          <w:rFonts w:ascii="Times New Roman" w:eastAsia="Times New Roman" w:hAnsi="Times New Roman"/>
          <w:sz w:val="24"/>
          <w:szCs w:val="24"/>
          <w:lang w:eastAsia="ru-RU"/>
        </w:rPr>
        <w:lastRenderedPageBreak/>
        <w:t>охраны объектов культурного наследия, на основании предписания которого работы были приостановлены.</w:t>
      </w:r>
    </w:p>
    <w:p w:rsidR="00E63E70" w:rsidRDefault="00E63E70" w:rsidP="00E63E70">
      <w:pPr>
        <w:tabs>
          <w:tab w:val="left" w:pos="851"/>
        </w:tab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 Изменение проекта проведения работ, представляющих собой угрозу нарушения целостности и сохранности выявленного объекта культурного наследия, объекта культурного наследия, включенного в реестр, разработка проекта обеспечения их сохранности, проведение историко-культурной экспертизы выявленного объекта культурного наследия, спасательные археологические полевые работы на объекте археологического наследия, обнаруженном в ходе проведения земляных, строительных, мелиоративных, хозяйственных работ, указанных в статье 30 Федерального закона от 25.06.2002 № 73-ФЗ работ по использованию лесов и иных работ, а также работы по обеспечению сохранности указанных в настоящей статье объектов проводятся за счет средств заказчика указанных работ, технического заказчика (застройщика) объекта капитального строительства.</w:t>
      </w:r>
    </w:p>
    <w:p w:rsidR="00E63E70" w:rsidRDefault="00E63E70" w:rsidP="00E63E70">
      <w:pPr>
        <w:tabs>
          <w:tab w:val="left" w:pos="851"/>
        </w:tab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10. В случае установления, изменения границ территорий, зон охраны объекта культурного наследия, включенного в реестр, а также в случае принятия решения о включении объекта, обладающего признаками объекта культурного наследия, в перечень выявленных объектов культурного наследия в правила землепользования и застройки вносятся изменения.</w:t>
      </w:r>
    </w:p>
    <w:p w:rsidR="00E63E70" w:rsidRDefault="00E63E70" w:rsidP="00E63E70">
      <w:pPr>
        <w:tabs>
          <w:tab w:val="left" w:pos="851"/>
        </w:tab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11. Археологические предметы, обнаруженные в результате проведения изыскательских, проектных, земляных, строительных, мелиоративных, хозяйственных работ, указанных в статье 30 Федерального закона от 25.06.2002 № 73-ФЗ работ по использованию лесов и иных работ, подлежат обязательной передаче физическими и (или) юридическими лицами, осуществляющими указанные работы, государству в порядке, установленном федеральным органом охраны объектов культурного наследия.</w:t>
      </w:r>
    </w:p>
    <w:p w:rsidR="00E63E70" w:rsidRPr="00366396" w:rsidRDefault="00E63E70" w:rsidP="00E63E70">
      <w:pPr>
        <w:keepNext/>
        <w:tabs>
          <w:tab w:val="left" w:pos="851"/>
        </w:tabs>
        <w:spacing w:before="120" w:after="0" w:line="240" w:lineRule="auto"/>
        <w:ind w:firstLine="567"/>
        <w:jc w:val="both"/>
        <w:outlineLvl w:val="2"/>
        <w:rPr>
          <w:rFonts w:ascii="Times New Roman" w:eastAsia="Times New Roman" w:hAnsi="Times New Roman"/>
          <w:b/>
          <w:bCs/>
          <w:sz w:val="26"/>
          <w:szCs w:val="26"/>
          <w:lang w:eastAsia="ru-RU"/>
        </w:rPr>
      </w:pPr>
      <w:r w:rsidRPr="00366396">
        <w:rPr>
          <w:rFonts w:ascii="Times New Roman" w:eastAsia="Times New Roman" w:hAnsi="Times New Roman"/>
          <w:b/>
          <w:bCs/>
          <w:sz w:val="26"/>
          <w:szCs w:val="26"/>
          <w:lang w:eastAsia="ru-RU"/>
        </w:rPr>
        <w:t>Статья 5</w:t>
      </w:r>
      <w:r w:rsidR="00366396" w:rsidRPr="00366396">
        <w:rPr>
          <w:rFonts w:ascii="Times New Roman" w:eastAsia="Times New Roman" w:hAnsi="Times New Roman"/>
          <w:b/>
          <w:bCs/>
          <w:sz w:val="26"/>
          <w:szCs w:val="26"/>
          <w:lang w:eastAsia="ru-RU"/>
        </w:rPr>
        <w:t>4</w:t>
      </w:r>
      <w:r w:rsidRPr="00366396">
        <w:rPr>
          <w:rFonts w:ascii="Times New Roman" w:eastAsia="Times New Roman" w:hAnsi="Times New Roman"/>
          <w:b/>
          <w:bCs/>
          <w:sz w:val="26"/>
          <w:szCs w:val="26"/>
          <w:lang w:eastAsia="ru-RU"/>
        </w:rPr>
        <w:t>. Зоны минимальных расстояний памятников истории и культуры до транспортных и инженерных коммуникаций.</w:t>
      </w:r>
      <w:bookmarkEnd w:id="299"/>
    </w:p>
    <w:p w:rsidR="00E63E70" w:rsidRDefault="00E63E70" w:rsidP="00E63E70">
      <w:pPr>
        <w:tabs>
          <w:tab w:val="left" w:pos="851"/>
        </w:tabs>
        <w:spacing w:before="120" w:after="0" w:line="240" w:lineRule="auto"/>
        <w:ind w:firstLine="567"/>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Регламентирующий документ.</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СП 42.13330.2011 «СНиП 2.07.01-89* Градостроительство. Планировка и застройка городских и сельских поселений», п. 14.28</w:t>
      </w:r>
      <w:r>
        <w:rPr>
          <w:rFonts w:ascii="Times New Roman" w:eastAsia="Times New Roman" w:hAnsi="Times New Roman"/>
          <w:sz w:val="24"/>
          <w:szCs w:val="24"/>
          <w:lang w:eastAsia="ru-RU"/>
        </w:rPr>
        <w:t>.</w:t>
      </w:r>
    </w:p>
    <w:p w:rsidR="00E63E70" w:rsidRDefault="00E63E70" w:rsidP="00E63E70">
      <w:pPr>
        <w:tabs>
          <w:tab w:val="left" w:pos="851"/>
        </w:tabs>
        <w:spacing w:before="120" w:after="0" w:line="240" w:lineRule="auto"/>
        <w:ind w:firstLine="567"/>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Порядок установления и размеры, режим использования территории.</w:t>
      </w:r>
    </w:p>
    <w:p w:rsidR="00E63E70" w:rsidRDefault="00E63E70" w:rsidP="00E63E70">
      <w:pPr>
        <w:tabs>
          <w:tab w:val="left" w:pos="851"/>
        </w:tabs>
        <w:spacing w:after="0" w:line="240" w:lineRule="auto"/>
        <w:ind w:firstLine="567"/>
        <w:jc w:val="both"/>
        <w:rPr>
          <w:rFonts w:ascii="Times New Roman" w:eastAsia="Times New Roman" w:hAnsi="Times New Roman"/>
          <w:iCs/>
          <w:sz w:val="24"/>
          <w:szCs w:val="24"/>
          <w:lang w:eastAsia="ru-RU"/>
        </w:rPr>
      </w:pPr>
      <w:r>
        <w:rPr>
          <w:rFonts w:ascii="Times New Roman" w:eastAsia="Times New Roman" w:hAnsi="Times New Roman"/>
          <w:iCs/>
          <w:sz w:val="24"/>
          <w:szCs w:val="24"/>
          <w:lang w:eastAsia="ru-RU"/>
        </w:rPr>
        <w:t xml:space="preserve">Расстояния от памятников истории и культуры до транспортных и инженерных коммуникаций следует принимать не менее, м: </w:t>
      </w:r>
    </w:p>
    <w:p w:rsidR="00E63E70" w:rsidRDefault="00E63E70" w:rsidP="00E63E70">
      <w:pPr>
        <w:tabs>
          <w:tab w:val="left" w:pos="851"/>
        </w:tabs>
        <w:spacing w:after="0" w:line="240" w:lineRule="auto"/>
        <w:ind w:firstLine="567"/>
        <w:rPr>
          <w:rFonts w:ascii="Times New Roman" w:eastAsia="Times New Roman" w:hAnsi="Times New Roman"/>
          <w:iCs/>
          <w:sz w:val="24"/>
          <w:szCs w:val="24"/>
          <w:lang w:eastAsia="ru-RU"/>
        </w:rPr>
      </w:pPr>
      <w:r>
        <w:rPr>
          <w:rFonts w:ascii="Times New Roman" w:eastAsia="Times New Roman" w:hAnsi="Times New Roman"/>
          <w:iCs/>
          <w:sz w:val="24"/>
          <w:szCs w:val="24"/>
          <w:lang w:eastAsia="ru-RU"/>
        </w:rPr>
        <w:t xml:space="preserve">до проезжих частей магистралей скоростного и непрерывного движения, линий метрополитена мелкого заложения: </w:t>
      </w:r>
    </w:p>
    <w:p w:rsidR="00E63E70" w:rsidRDefault="00E63E70" w:rsidP="00E63E70">
      <w:pPr>
        <w:tabs>
          <w:tab w:val="left" w:pos="851"/>
        </w:tabs>
        <w:spacing w:after="0" w:line="240" w:lineRule="auto"/>
        <w:ind w:firstLine="567"/>
        <w:rPr>
          <w:rFonts w:ascii="Times New Roman" w:eastAsia="Times New Roman" w:hAnsi="Times New Roman"/>
          <w:iCs/>
          <w:sz w:val="24"/>
          <w:szCs w:val="24"/>
          <w:lang w:eastAsia="ru-RU"/>
        </w:rPr>
      </w:pPr>
      <w:r>
        <w:rPr>
          <w:rFonts w:ascii="Times New Roman" w:eastAsia="Times New Roman" w:hAnsi="Times New Roman"/>
          <w:iCs/>
          <w:sz w:val="24"/>
          <w:szCs w:val="24"/>
          <w:lang w:eastAsia="ru-RU"/>
        </w:rPr>
        <w:t xml:space="preserve">в условиях сложного рельефа……………………………………………………100 </w:t>
      </w:r>
    </w:p>
    <w:p w:rsidR="00E63E70" w:rsidRDefault="00E63E70" w:rsidP="00E63E70">
      <w:pPr>
        <w:tabs>
          <w:tab w:val="left" w:pos="851"/>
        </w:tabs>
        <w:spacing w:after="0" w:line="240" w:lineRule="auto"/>
        <w:ind w:firstLine="567"/>
        <w:rPr>
          <w:rFonts w:ascii="Times New Roman" w:eastAsia="Times New Roman" w:hAnsi="Times New Roman"/>
          <w:iCs/>
          <w:sz w:val="24"/>
          <w:szCs w:val="24"/>
          <w:lang w:eastAsia="ru-RU"/>
        </w:rPr>
      </w:pPr>
      <w:r>
        <w:rPr>
          <w:rFonts w:ascii="Times New Roman" w:eastAsia="Times New Roman" w:hAnsi="Times New Roman"/>
          <w:iCs/>
          <w:sz w:val="24"/>
          <w:szCs w:val="24"/>
          <w:lang w:eastAsia="ru-RU"/>
        </w:rPr>
        <w:t xml:space="preserve">на плоском рельефе………………………………………………………………..50 </w:t>
      </w:r>
    </w:p>
    <w:p w:rsidR="00E63E70" w:rsidRDefault="00E63E70" w:rsidP="00E63E70">
      <w:pPr>
        <w:tabs>
          <w:tab w:val="left" w:pos="851"/>
        </w:tabs>
        <w:spacing w:after="0" w:line="240" w:lineRule="auto"/>
        <w:ind w:firstLine="567"/>
        <w:rPr>
          <w:rFonts w:ascii="Times New Roman" w:eastAsia="Times New Roman" w:hAnsi="Times New Roman"/>
          <w:iCs/>
          <w:sz w:val="24"/>
          <w:szCs w:val="24"/>
          <w:lang w:eastAsia="ru-RU"/>
        </w:rPr>
      </w:pPr>
      <w:r>
        <w:rPr>
          <w:rFonts w:ascii="Times New Roman" w:eastAsia="Times New Roman" w:hAnsi="Times New Roman"/>
          <w:iCs/>
          <w:sz w:val="24"/>
          <w:szCs w:val="24"/>
          <w:lang w:eastAsia="ru-RU"/>
        </w:rPr>
        <w:t xml:space="preserve">до сетей водопровода, канализации и теплоснабжения (кроме разводящих)…..5 </w:t>
      </w:r>
    </w:p>
    <w:p w:rsidR="00E63E70" w:rsidRDefault="00E63E70" w:rsidP="00E63E70">
      <w:pPr>
        <w:tabs>
          <w:tab w:val="left" w:pos="851"/>
        </w:tabs>
        <w:spacing w:after="0" w:line="240" w:lineRule="auto"/>
        <w:ind w:firstLine="567"/>
        <w:rPr>
          <w:rFonts w:ascii="Times New Roman" w:eastAsia="Times New Roman" w:hAnsi="Times New Roman"/>
          <w:iCs/>
          <w:sz w:val="24"/>
          <w:szCs w:val="24"/>
          <w:lang w:eastAsia="ru-RU"/>
        </w:rPr>
      </w:pPr>
      <w:r>
        <w:rPr>
          <w:rFonts w:ascii="Times New Roman" w:eastAsia="Times New Roman" w:hAnsi="Times New Roman"/>
          <w:iCs/>
          <w:sz w:val="24"/>
          <w:szCs w:val="24"/>
          <w:lang w:eastAsia="ru-RU"/>
        </w:rPr>
        <w:t xml:space="preserve">до других подземных инженерных сетей…………………………………………5 </w:t>
      </w:r>
    </w:p>
    <w:p w:rsidR="00E63E70" w:rsidRDefault="00E63E70" w:rsidP="00E63E70">
      <w:pPr>
        <w:tabs>
          <w:tab w:val="left" w:pos="851"/>
        </w:tabs>
        <w:spacing w:after="0" w:line="240" w:lineRule="auto"/>
        <w:ind w:firstLine="567"/>
        <w:jc w:val="both"/>
        <w:rPr>
          <w:rFonts w:ascii="Times New Roman" w:eastAsia="Times New Roman" w:hAnsi="Times New Roman"/>
          <w:iCs/>
          <w:sz w:val="24"/>
          <w:szCs w:val="24"/>
          <w:lang w:eastAsia="ru-RU"/>
        </w:rPr>
      </w:pPr>
      <w:r>
        <w:rPr>
          <w:rFonts w:ascii="Times New Roman" w:eastAsia="Times New Roman" w:hAnsi="Times New Roman"/>
          <w:iCs/>
          <w:sz w:val="24"/>
          <w:szCs w:val="24"/>
          <w:lang w:eastAsia="ru-RU"/>
        </w:rPr>
        <w:t xml:space="preserve">В условиях реконструкции указанные расстояния до инженерных сетей допускается сокращать, но принимать не менее, м: до </w:t>
      </w:r>
      <w:proofErr w:type="spellStart"/>
      <w:r>
        <w:rPr>
          <w:rFonts w:ascii="Times New Roman" w:eastAsia="Times New Roman" w:hAnsi="Times New Roman"/>
          <w:iCs/>
          <w:sz w:val="24"/>
          <w:szCs w:val="24"/>
          <w:lang w:eastAsia="ru-RU"/>
        </w:rPr>
        <w:t>водонесущих</w:t>
      </w:r>
      <w:proofErr w:type="spellEnd"/>
      <w:r>
        <w:rPr>
          <w:rFonts w:ascii="Times New Roman" w:eastAsia="Times New Roman" w:hAnsi="Times New Roman"/>
          <w:iCs/>
          <w:sz w:val="24"/>
          <w:szCs w:val="24"/>
          <w:lang w:eastAsia="ru-RU"/>
        </w:rPr>
        <w:t xml:space="preserve"> сетей – 5; </w:t>
      </w:r>
      <w:proofErr w:type="spellStart"/>
      <w:r>
        <w:rPr>
          <w:rFonts w:ascii="Times New Roman" w:eastAsia="Times New Roman" w:hAnsi="Times New Roman"/>
          <w:iCs/>
          <w:sz w:val="24"/>
          <w:szCs w:val="24"/>
          <w:lang w:eastAsia="ru-RU"/>
        </w:rPr>
        <w:t>неводонесущих</w:t>
      </w:r>
      <w:proofErr w:type="spellEnd"/>
      <w:r>
        <w:rPr>
          <w:rFonts w:ascii="Times New Roman" w:eastAsia="Times New Roman" w:hAnsi="Times New Roman"/>
          <w:iCs/>
          <w:sz w:val="24"/>
          <w:szCs w:val="24"/>
          <w:lang w:eastAsia="ru-RU"/>
        </w:rPr>
        <w:t xml:space="preserve"> – 2. При этом необходимо обеспечивать проведение специальных технических мероприятий при производстве строительных работ.</w:t>
      </w:r>
    </w:p>
    <w:p w:rsidR="00432603" w:rsidRDefault="00432603" w:rsidP="00432603">
      <w:pPr>
        <w:spacing w:after="0"/>
        <w:jc w:val="center"/>
        <w:rPr>
          <w:rFonts w:ascii="Times New Roman" w:eastAsia="Times New Roman" w:hAnsi="Times New Roman"/>
          <w:b/>
          <w:bCs/>
          <w:sz w:val="24"/>
          <w:szCs w:val="24"/>
          <w:lang w:eastAsia="ru-RU"/>
        </w:rPr>
      </w:pPr>
    </w:p>
    <w:p w:rsidR="00432603" w:rsidRPr="00366396" w:rsidRDefault="00432603" w:rsidP="00432603">
      <w:pPr>
        <w:spacing w:after="0"/>
        <w:jc w:val="center"/>
        <w:rPr>
          <w:rFonts w:ascii="Times New Roman" w:eastAsia="Times New Roman" w:hAnsi="Times New Roman"/>
          <w:b/>
          <w:bCs/>
          <w:iCs/>
          <w:sz w:val="26"/>
          <w:szCs w:val="26"/>
          <w:lang w:eastAsia="ru-RU"/>
        </w:rPr>
      </w:pPr>
      <w:r w:rsidRPr="00366396">
        <w:rPr>
          <w:rFonts w:ascii="Times New Roman" w:eastAsia="Times New Roman" w:hAnsi="Times New Roman"/>
          <w:b/>
          <w:bCs/>
          <w:sz w:val="26"/>
          <w:szCs w:val="26"/>
          <w:lang w:eastAsia="ru-RU"/>
        </w:rPr>
        <w:t>Статья 5</w:t>
      </w:r>
      <w:r w:rsidR="00366396" w:rsidRPr="00366396">
        <w:rPr>
          <w:rFonts w:ascii="Times New Roman" w:eastAsia="Times New Roman" w:hAnsi="Times New Roman"/>
          <w:b/>
          <w:bCs/>
          <w:sz w:val="26"/>
          <w:szCs w:val="26"/>
          <w:lang w:eastAsia="ru-RU"/>
        </w:rPr>
        <w:t>5</w:t>
      </w:r>
      <w:r w:rsidRPr="00366396">
        <w:rPr>
          <w:rFonts w:ascii="Times New Roman" w:eastAsia="Times New Roman" w:hAnsi="Times New Roman"/>
          <w:b/>
          <w:bCs/>
          <w:sz w:val="26"/>
          <w:szCs w:val="26"/>
          <w:lang w:eastAsia="ru-RU"/>
        </w:rPr>
        <w:t xml:space="preserve">. </w:t>
      </w:r>
      <w:r w:rsidRPr="00366396">
        <w:rPr>
          <w:rFonts w:ascii="Times New Roman" w:eastAsia="Times New Roman" w:hAnsi="Times New Roman"/>
          <w:b/>
          <w:bCs/>
          <w:iCs/>
          <w:sz w:val="26"/>
          <w:szCs w:val="26"/>
          <w:lang w:eastAsia="ru-RU"/>
        </w:rPr>
        <w:t>Особо охраняемые природные территории</w:t>
      </w:r>
    </w:p>
    <w:p w:rsidR="00432603" w:rsidRDefault="00432603" w:rsidP="00432603">
      <w:pPr>
        <w:tabs>
          <w:tab w:val="left" w:pos="851"/>
        </w:tabs>
        <w:spacing w:after="0" w:line="240" w:lineRule="auto"/>
        <w:contextualSpacing/>
        <w:rPr>
          <w:rFonts w:ascii="Times New Roman" w:eastAsia="Times New Roman" w:hAnsi="Times New Roman"/>
          <w:sz w:val="24"/>
          <w:szCs w:val="24"/>
          <w:lang w:eastAsia="ru-RU"/>
        </w:rPr>
      </w:pPr>
    </w:p>
    <w:p w:rsidR="00432603" w:rsidRDefault="00432603" w:rsidP="00432603">
      <w:pPr>
        <w:tabs>
          <w:tab w:val="left" w:pos="851"/>
        </w:tabs>
        <w:spacing w:after="0" w:line="240" w:lineRule="auto"/>
        <w:contextualSpacing/>
        <w:rPr>
          <w:rFonts w:ascii="Times New Roman" w:eastAsia="Times New Roman" w:hAnsi="Times New Roman"/>
          <w:sz w:val="24"/>
          <w:szCs w:val="24"/>
          <w:lang w:eastAsia="ru-RU"/>
        </w:rPr>
      </w:pPr>
      <w:r w:rsidRPr="00B30D58">
        <w:rPr>
          <w:rFonts w:ascii="Times New Roman" w:eastAsia="Times New Roman" w:hAnsi="Times New Roman"/>
          <w:sz w:val="24"/>
          <w:szCs w:val="24"/>
          <w:lang w:eastAsia="ru-RU"/>
        </w:rPr>
        <w:t xml:space="preserve">На территории СП «Деревня </w:t>
      </w:r>
      <w:proofErr w:type="spellStart"/>
      <w:r w:rsidRPr="00B30D58">
        <w:rPr>
          <w:rFonts w:ascii="Times New Roman" w:eastAsia="Times New Roman" w:hAnsi="Times New Roman"/>
          <w:sz w:val="24"/>
          <w:szCs w:val="24"/>
          <w:lang w:eastAsia="ru-RU"/>
        </w:rPr>
        <w:t>Редькино</w:t>
      </w:r>
      <w:proofErr w:type="spellEnd"/>
      <w:r w:rsidRPr="00B30D58">
        <w:rPr>
          <w:rFonts w:ascii="Times New Roman" w:eastAsia="Times New Roman" w:hAnsi="Times New Roman"/>
          <w:sz w:val="24"/>
          <w:szCs w:val="24"/>
          <w:lang w:eastAsia="ru-RU"/>
        </w:rPr>
        <w:t>» государственные памятники природы отсутствуют</w:t>
      </w:r>
      <w:r>
        <w:rPr>
          <w:rFonts w:ascii="Times New Roman" w:eastAsia="Times New Roman" w:hAnsi="Times New Roman"/>
          <w:sz w:val="24"/>
          <w:szCs w:val="24"/>
          <w:lang w:eastAsia="ru-RU"/>
        </w:rPr>
        <w:t>.</w:t>
      </w:r>
    </w:p>
    <w:p w:rsidR="00F414CE" w:rsidRPr="00B30D58" w:rsidRDefault="00F414CE" w:rsidP="00432603">
      <w:pPr>
        <w:tabs>
          <w:tab w:val="left" w:pos="851"/>
        </w:tabs>
        <w:spacing w:after="0" w:line="240" w:lineRule="auto"/>
        <w:contextualSpacing/>
        <w:rPr>
          <w:rFonts w:ascii="Times New Roman" w:eastAsia="Times New Roman" w:hAnsi="Times New Roman"/>
          <w:sz w:val="24"/>
          <w:szCs w:val="24"/>
          <w:lang w:eastAsia="ru-RU"/>
        </w:rPr>
      </w:pPr>
    </w:p>
    <w:p w:rsidR="002C1FEE" w:rsidRPr="00F414CE" w:rsidRDefault="002C1FEE" w:rsidP="002C1FEE">
      <w:pPr>
        <w:shd w:val="clear" w:color="auto" w:fill="FFFFFF"/>
        <w:spacing w:after="0" w:line="240" w:lineRule="auto"/>
        <w:ind w:left="708"/>
        <w:jc w:val="both"/>
        <w:rPr>
          <w:rFonts w:ascii="Times New Roman" w:eastAsia="Times New Roman" w:hAnsi="Times New Roman"/>
          <w:b/>
          <w:color w:val="000000"/>
          <w:sz w:val="24"/>
          <w:szCs w:val="24"/>
          <w:lang w:eastAsia="ru-RU"/>
        </w:rPr>
      </w:pPr>
      <w:r w:rsidRPr="00F414CE">
        <w:rPr>
          <w:rFonts w:ascii="Times New Roman" w:eastAsia="Times New Roman" w:hAnsi="Times New Roman"/>
          <w:b/>
          <w:color w:val="000000"/>
          <w:sz w:val="24"/>
          <w:szCs w:val="24"/>
          <w:lang w:eastAsia="ru-RU"/>
        </w:rPr>
        <w:t>Статья 5</w:t>
      </w:r>
      <w:r w:rsidR="00F414CE" w:rsidRPr="00F414CE">
        <w:rPr>
          <w:rFonts w:ascii="Times New Roman" w:eastAsia="Times New Roman" w:hAnsi="Times New Roman"/>
          <w:b/>
          <w:color w:val="000000"/>
          <w:sz w:val="24"/>
          <w:szCs w:val="24"/>
          <w:lang w:eastAsia="ru-RU"/>
        </w:rPr>
        <w:t>6</w:t>
      </w:r>
      <w:r w:rsidRPr="00F414CE">
        <w:rPr>
          <w:rFonts w:ascii="Times New Roman" w:eastAsia="Times New Roman" w:hAnsi="Times New Roman"/>
          <w:b/>
          <w:color w:val="000000"/>
          <w:sz w:val="24"/>
          <w:szCs w:val="24"/>
          <w:lang w:eastAsia="ru-RU"/>
        </w:rPr>
        <w:t>.</w:t>
      </w:r>
      <w:r w:rsidRPr="00F414CE">
        <w:rPr>
          <w:rFonts w:ascii="Times New Roman" w:eastAsia="Times New Roman" w:hAnsi="Times New Roman"/>
          <w:color w:val="000000"/>
          <w:sz w:val="24"/>
          <w:szCs w:val="24"/>
          <w:lang w:eastAsia="ru-RU"/>
        </w:rPr>
        <w:t xml:space="preserve">  </w:t>
      </w:r>
      <w:r w:rsidRPr="00F414CE">
        <w:rPr>
          <w:rFonts w:ascii="Times New Roman" w:eastAsia="Times New Roman" w:hAnsi="Times New Roman"/>
          <w:b/>
          <w:color w:val="000000"/>
          <w:sz w:val="24"/>
          <w:szCs w:val="24"/>
          <w:lang w:eastAsia="ru-RU"/>
        </w:rPr>
        <w:t>Ограничения использования земельных участков и объектов</w:t>
      </w:r>
    </w:p>
    <w:p w:rsidR="002C1FEE" w:rsidRPr="00F414CE" w:rsidRDefault="002C1FEE" w:rsidP="002C1FEE">
      <w:pPr>
        <w:shd w:val="clear" w:color="auto" w:fill="FFFFFF"/>
        <w:spacing w:after="0" w:line="240" w:lineRule="auto"/>
        <w:jc w:val="both"/>
        <w:rPr>
          <w:rFonts w:ascii="Times New Roman" w:eastAsia="Times New Roman" w:hAnsi="Times New Roman"/>
          <w:b/>
          <w:color w:val="000000"/>
          <w:sz w:val="24"/>
          <w:szCs w:val="24"/>
          <w:lang w:eastAsia="ru-RU"/>
        </w:rPr>
      </w:pPr>
      <w:r w:rsidRPr="00F414CE">
        <w:rPr>
          <w:rFonts w:ascii="Times New Roman" w:eastAsia="Times New Roman" w:hAnsi="Times New Roman"/>
          <w:b/>
          <w:color w:val="000000"/>
          <w:sz w:val="24"/>
          <w:szCs w:val="24"/>
          <w:lang w:eastAsia="ru-RU"/>
        </w:rPr>
        <w:t xml:space="preserve">капитального строительства, размещенных на </w:t>
      </w:r>
      <w:proofErr w:type="spellStart"/>
      <w:r w:rsidRPr="00F414CE">
        <w:rPr>
          <w:rFonts w:ascii="Times New Roman" w:eastAsia="Times New Roman" w:hAnsi="Times New Roman"/>
          <w:b/>
          <w:color w:val="000000"/>
          <w:sz w:val="24"/>
          <w:szCs w:val="24"/>
          <w:lang w:eastAsia="ru-RU"/>
        </w:rPr>
        <w:t>приаэродромной</w:t>
      </w:r>
      <w:proofErr w:type="spellEnd"/>
      <w:r w:rsidRPr="00F414CE">
        <w:rPr>
          <w:rFonts w:ascii="Times New Roman" w:eastAsia="Times New Roman" w:hAnsi="Times New Roman"/>
          <w:b/>
          <w:color w:val="000000"/>
          <w:sz w:val="24"/>
          <w:szCs w:val="24"/>
          <w:lang w:eastAsia="ru-RU"/>
        </w:rPr>
        <w:t xml:space="preserve"> территории</w:t>
      </w:r>
    </w:p>
    <w:p w:rsidR="002C1FEE" w:rsidRPr="002C1FEE" w:rsidRDefault="002C1FEE" w:rsidP="002C1FEE">
      <w:pPr>
        <w:shd w:val="clear" w:color="auto" w:fill="FFFFFF"/>
        <w:spacing w:after="0" w:line="240" w:lineRule="auto"/>
        <w:jc w:val="both"/>
        <w:rPr>
          <w:rFonts w:ascii="Times New Roman" w:eastAsia="Times New Roman" w:hAnsi="Times New Roman"/>
          <w:b/>
          <w:color w:val="000000"/>
          <w:sz w:val="24"/>
          <w:szCs w:val="24"/>
          <w:lang w:eastAsia="ru-RU"/>
        </w:rPr>
      </w:pPr>
      <w:r w:rsidRPr="00F414CE">
        <w:rPr>
          <w:rFonts w:ascii="Times New Roman" w:eastAsia="Times New Roman" w:hAnsi="Times New Roman"/>
          <w:b/>
          <w:color w:val="000000"/>
          <w:sz w:val="24"/>
          <w:szCs w:val="24"/>
          <w:lang w:eastAsia="ru-RU"/>
        </w:rPr>
        <w:t>аэродрома «Калуга» (</w:t>
      </w:r>
      <w:proofErr w:type="spellStart"/>
      <w:r w:rsidRPr="00F414CE">
        <w:rPr>
          <w:rFonts w:ascii="Times New Roman" w:eastAsia="Times New Roman" w:hAnsi="Times New Roman"/>
          <w:b/>
          <w:color w:val="000000"/>
          <w:sz w:val="24"/>
          <w:szCs w:val="24"/>
          <w:lang w:eastAsia="ru-RU"/>
        </w:rPr>
        <w:t>Грабцево</w:t>
      </w:r>
      <w:proofErr w:type="spellEnd"/>
      <w:r w:rsidRPr="00F414CE">
        <w:rPr>
          <w:rFonts w:ascii="Times New Roman" w:eastAsia="Times New Roman" w:hAnsi="Times New Roman"/>
          <w:b/>
          <w:color w:val="000000"/>
          <w:sz w:val="24"/>
          <w:szCs w:val="24"/>
          <w:lang w:eastAsia="ru-RU"/>
        </w:rPr>
        <w:t>)</w:t>
      </w:r>
    </w:p>
    <w:p w:rsidR="002C1FEE" w:rsidRPr="002C1FEE" w:rsidRDefault="002C1FEE" w:rsidP="002C1FEE">
      <w:pPr>
        <w:keepNext/>
        <w:tabs>
          <w:tab w:val="left" w:pos="-142"/>
        </w:tabs>
        <w:spacing w:before="120" w:after="120" w:line="240" w:lineRule="auto"/>
        <w:outlineLvl w:val="1"/>
        <w:rPr>
          <w:rFonts w:ascii="Times New Roman" w:hAnsi="Times New Roman"/>
          <w:color w:val="000000"/>
          <w:sz w:val="24"/>
          <w:szCs w:val="24"/>
          <w:shd w:val="clear" w:color="auto" w:fill="FFFFFF"/>
        </w:rPr>
      </w:pPr>
      <w:r w:rsidRPr="002C1FEE">
        <w:rPr>
          <w:rFonts w:ascii="Times New Roman" w:hAnsi="Times New Roman"/>
          <w:sz w:val="24"/>
          <w:szCs w:val="24"/>
        </w:rPr>
        <w:lastRenderedPageBreak/>
        <w:t xml:space="preserve">Граница </w:t>
      </w:r>
      <w:proofErr w:type="spellStart"/>
      <w:r w:rsidRPr="002C1FEE">
        <w:rPr>
          <w:rFonts w:ascii="Times New Roman" w:hAnsi="Times New Roman"/>
          <w:sz w:val="24"/>
          <w:szCs w:val="24"/>
        </w:rPr>
        <w:t>приаэродромной</w:t>
      </w:r>
      <w:proofErr w:type="spellEnd"/>
      <w:r w:rsidRPr="002C1FEE">
        <w:rPr>
          <w:rFonts w:ascii="Times New Roman" w:hAnsi="Times New Roman"/>
          <w:sz w:val="24"/>
          <w:szCs w:val="24"/>
        </w:rPr>
        <w:t xml:space="preserve"> территории аэропорта отражена на карте границ зон с особыми условиями использования территории Правил землепользования и застройки. (</w:t>
      </w:r>
      <w:r w:rsidRPr="002C1FEE">
        <w:rPr>
          <w:rFonts w:ascii="Times New Roman" w:eastAsia="Times New Roman" w:hAnsi="Times New Roman"/>
          <w:sz w:val="24"/>
          <w:szCs w:val="24"/>
          <w:lang w:eastAsia="ru-RU"/>
        </w:rPr>
        <w:t>Приложения к разделу 9. Карта градостроительного зонирования</w:t>
      </w:r>
      <w:r w:rsidRPr="002C1FEE">
        <w:rPr>
          <w:rFonts w:ascii="Times New Roman" w:hAnsi="Times New Roman"/>
          <w:sz w:val="24"/>
          <w:szCs w:val="24"/>
        </w:rPr>
        <w:t xml:space="preserve">) </w:t>
      </w:r>
    </w:p>
    <w:p w:rsidR="002C1FEE" w:rsidRPr="002C1FEE" w:rsidRDefault="002C1FEE" w:rsidP="002C1FEE">
      <w:pPr>
        <w:widowControl w:val="0"/>
        <w:autoSpaceDE w:val="0"/>
        <w:autoSpaceDN w:val="0"/>
        <w:spacing w:before="89" w:after="0" w:line="240" w:lineRule="auto"/>
        <w:ind w:right="417" w:firstLine="707"/>
        <w:jc w:val="both"/>
        <w:rPr>
          <w:rFonts w:ascii="Times New Roman" w:eastAsia="Times New Roman" w:hAnsi="Times New Roman"/>
          <w:sz w:val="24"/>
          <w:szCs w:val="24"/>
          <w:lang w:eastAsia="ru-RU" w:bidi="ru-RU"/>
        </w:rPr>
      </w:pPr>
      <w:r w:rsidRPr="002C1FEE">
        <w:rPr>
          <w:rFonts w:ascii="Times New Roman" w:eastAsia="Times New Roman" w:hAnsi="Times New Roman"/>
          <w:b/>
          <w:sz w:val="24"/>
          <w:szCs w:val="24"/>
          <w:lang w:eastAsia="ru-RU" w:bidi="ru-RU"/>
        </w:rPr>
        <w:t>Регламентирующий документ.</w:t>
      </w:r>
    </w:p>
    <w:p w:rsidR="002C1FEE" w:rsidRPr="002C1FEE" w:rsidRDefault="002C1FEE" w:rsidP="002C1FEE">
      <w:pPr>
        <w:widowControl w:val="0"/>
        <w:autoSpaceDE w:val="0"/>
        <w:autoSpaceDN w:val="0"/>
        <w:spacing w:before="89" w:after="0" w:line="240" w:lineRule="auto"/>
        <w:ind w:right="417" w:firstLine="707"/>
        <w:jc w:val="both"/>
        <w:rPr>
          <w:rFonts w:ascii="Times New Roman" w:eastAsia="Times New Roman" w:hAnsi="Times New Roman"/>
          <w:sz w:val="24"/>
          <w:szCs w:val="24"/>
          <w:lang w:eastAsia="ru-RU" w:bidi="ru-RU"/>
        </w:rPr>
      </w:pPr>
      <w:r w:rsidRPr="002C1FEE">
        <w:rPr>
          <w:rFonts w:ascii="Times New Roman" w:eastAsia="Times New Roman" w:hAnsi="Times New Roman"/>
          <w:sz w:val="24"/>
          <w:szCs w:val="24"/>
          <w:lang w:eastAsia="ru-RU" w:bidi="ru-RU"/>
        </w:rPr>
        <w:t>Постановление Правительства Калужской области от 15.02.2019 № 114 "О согласовании проекта решения об установлении при аэродромной территории аэродрома "Калуга" (</w:t>
      </w:r>
      <w:proofErr w:type="spellStart"/>
      <w:r w:rsidRPr="002C1FEE">
        <w:rPr>
          <w:rFonts w:ascii="Times New Roman" w:eastAsia="Times New Roman" w:hAnsi="Times New Roman"/>
          <w:sz w:val="24"/>
          <w:szCs w:val="24"/>
          <w:lang w:eastAsia="ru-RU" w:bidi="ru-RU"/>
        </w:rPr>
        <w:t>Грабцево</w:t>
      </w:r>
      <w:proofErr w:type="spellEnd"/>
      <w:r w:rsidRPr="002C1FEE">
        <w:rPr>
          <w:rFonts w:ascii="Times New Roman" w:eastAsia="Times New Roman" w:hAnsi="Times New Roman"/>
          <w:sz w:val="24"/>
          <w:szCs w:val="24"/>
          <w:lang w:eastAsia="ru-RU" w:bidi="ru-RU"/>
        </w:rPr>
        <w:t>)"</w:t>
      </w:r>
    </w:p>
    <w:p w:rsidR="002C1FEE" w:rsidRPr="002C1FEE" w:rsidRDefault="002C1FEE" w:rsidP="002C1FEE">
      <w:pPr>
        <w:widowControl w:val="0"/>
        <w:autoSpaceDE w:val="0"/>
        <w:autoSpaceDN w:val="0"/>
        <w:spacing w:before="89" w:after="0" w:line="240" w:lineRule="auto"/>
        <w:ind w:right="417" w:firstLine="707"/>
        <w:jc w:val="both"/>
        <w:rPr>
          <w:rFonts w:ascii="Times New Roman" w:eastAsia="Times New Roman" w:hAnsi="Times New Roman"/>
          <w:sz w:val="24"/>
          <w:szCs w:val="24"/>
          <w:lang w:eastAsia="ru-RU" w:bidi="ru-RU"/>
        </w:rPr>
      </w:pPr>
      <w:proofErr w:type="spellStart"/>
      <w:r w:rsidRPr="002C1FEE">
        <w:rPr>
          <w:rFonts w:ascii="Times New Roman" w:eastAsia="Times New Roman" w:hAnsi="Times New Roman"/>
          <w:sz w:val="24"/>
          <w:szCs w:val="24"/>
          <w:lang w:eastAsia="ru-RU" w:bidi="ru-RU"/>
        </w:rPr>
        <w:t>Приаэродромная</w:t>
      </w:r>
      <w:proofErr w:type="spellEnd"/>
      <w:r w:rsidRPr="002C1FEE">
        <w:rPr>
          <w:rFonts w:ascii="Times New Roman" w:eastAsia="Times New Roman" w:hAnsi="Times New Roman"/>
          <w:sz w:val="24"/>
          <w:szCs w:val="24"/>
          <w:lang w:eastAsia="ru-RU" w:bidi="ru-RU"/>
        </w:rPr>
        <w:t xml:space="preserve"> территория аэродрома Калуга (</w:t>
      </w:r>
      <w:proofErr w:type="spellStart"/>
      <w:r w:rsidRPr="002C1FEE">
        <w:rPr>
          <w:rFonts w:ascii="Times New Roman" w:eastAsia="Times New Roman" w:hAnsi="Times New Roman"/>
          <w:sz w:val="24"/>
          <w:szCs w:val="24"/>
          <w:lang w:eastAsia="ru-RU" w:bidi="ru-RU"/>
        </w:rPr>
        <w:t>Грабцево</w:t>
      </w:r>
      <w:proofErr w:type="spellEnd"/>
      <w:r w:rsidRPr="002C1FEE">
        <w:rPr>
          <w:rFonts w:ascii="Times New Roman" w:eastAsia="Times New Roman" w:hAnsi="Times New Roman"/>
          <w:sz w:val="24"/>
          <w:szCs w:val="24"/>
          <w:lang w:eastAsia="ru-RU" w:bidi="ru-RU"/>
        </w:rPr>
        <w:t xml:space="preserve">) установлена по внешним границам семи </w:t>
      </w:r>
      <w:proofErr w:type="spellStart"/>
      <w:r w:rsidRPr="002C1FEE">
        <w:rPr>
          <w:rFonts w:ascii="Times New Roman" w:eastAsia="Times New Roman" w:hAnsi="Times New Roman"/>
          <w:sz w:val="24"/>
          <w:szCs w:val="24"/>
          <w:lang w:eastAsia="ru-RU" w:bidi="ru-RU"/>
        </w:rPr>
        <w:t>подзон</w:t>
      </w:r>
      <w:proofErr w:type="spellEnd"/>
      <w:r w:rsidRPr="002C1FEE">
        <w:rPr>
          <w:rFonts w:ascii="Times New Roman" w:eastAsia="Times New Roman" w:hAnsi="Times New Roman"/>
          <w:sz w:val="24"/>
          <w:szCs w:val="24"/>
          <w:lang w:eastAsia="ru-RU" w:bidi="ru-RU"/>
        </w:rPr>
        <w:t xml:space="preserve">, выделенных на основании Статьи 47 Воздушного кодекса Российской Федерации. Порядок установления </w:t>
      </w:r>
      <w:proofErr w:type="spellStart"/>
      <w:r w:rsidRPr="002C1FEE">
        <w:rPr>
          <w:rFonts w:ascii="Times New Roman" w:eastAsia="Times New Roman" w:hAnsi="Times New Roman"/>
          <w:sz w:val="24"/>
          <w:szCs w:val="24"/>
          <w:lang w:eastAsia="ru-RU" w:bidi="ru-RU"/>
        </w:rPr>
        <w:t>приаэродромной</w:t>
      </w:r>
      <w:proofErr w:type="spellEnd"/>
      <w:r w:rsidRPr="002C1FEE">
        <w:rPr>
          <w:rFonts w:ascii="Times New Roman" w:eastAsia="Times New Roman" w:hAnsi="Times New Roman"/>
          <w:sz w:val="24"/>
          <w:szCs w:val="24"/>
          <w:lang w:eastAsia="ru-RU" w:bidi="ru-RU"/>
        </w:rPr>
        <w:t xml:space="preserve"> территории и порядок выделения на </w:t>
      </w:r>
      <w:proofErr w:type="spellStart"/>
      <w:r w:rsidRPr="002C1FEE">
        <w:rPr>
          <w:rFonts w:ascii="Times New Roman" w:eastAsia="Times New Roman" w:hAnsi="Times New Roman"/>
          <w:sz w:val="24"/>
          <w:szCs w:val="24"/>
          <w:lang w:eastAsia="ru-RU" w:bidi="ru-RU"/>
        </w:rPr>
        <w:t>приаэродромной</w:t>
      </w:r>
      <w:proofErr w:type="spellEnd"/>
      <w:r w:rsidRPr="002C1FEE">
        <w:rPr>
          <w:rFonts w:ascii="Times New Roman" w:eastAsia="Times New Roman" w:hAnsi="Times New Roman"/>
          <w:sz w:val="24"/>
          <w:szCs w:val="24"/>
          <w:lang w:eastAsia="ru-RU" w:bidi="ru-RU"/>
        </w:rPr>
        <w:t xml:space="preserve"> территории </w:t>
      </w:r>
      <w:proofErr w:type="spellStart"/>
      <w:r w:rsidRPr="002C1FEE">
        <w:rPr>
          <w:rFonts w:ascii="Times New Roman" w:eastAsia="Times New Roman" w:hAnsi="Times New Roman"/>
          <w:sz w:val="24"/>
          <w:szCs w:val="24"/>
          <w:lang w:eastAsia="ru-RU" w:bidi="ru-RU"/>
        </w:rPr>
        <w:t>подзон</w:t>
      </w:r>
      <w:proofErr w:type="spellEnd"/>
      <w:r w:rsidRPr="002C1FEE">
        <w:rPr>
          <w:rFonts w:ascii="Times New Roman" w:eastAsia="Times New Roman" w:hAnsi="Times New Roman"/>
          <w:sz w:val="24"/>
          <w:szCs w:val="24"/>
          <w:lang w:eastAsia="ru-RU" w:bidi="ru-RU"/>
        </w:rPr>
        <w:t>, в которых устанавливаются ограничения использования объектов недвижимости и осуществления деятельности, утвержден Правительством Российской Федерации (Постановление от 02.12.2017 №1460).</w:t>
      </w:r>
    </w:p>
    <w:p w:rsidR="002C1FEE" w:rsidRPr="002C1FEE" w:rsidRDefault="002C1FEE" w:rsidP="002C1FEE">
      <w:pPr>
        <w:widowControl w:val="0"/>
        <w:autoSpaceDE w:val="0"/>
        <w:autoSpaceDN w:val="0"/>
        <w:spacing w:before="89" w:after="0" w:line="240" w:lineRule="auto"/>
        <w:ind w:right="417" w:firstLine="707"/>
        <w:jc w:val="both"/>
        <w:rPr>
          <w:rFonts w:ascii="Times New Roman" w:eastAsia="Times New Roman" w:hAnsi="Times New Roman"/>
          <w:sz w:val="24"/>
          <w:szCs w:val="24"/>
          <w:lang w:eastAsia="ru-RU" w:bidi="ru-RU"/>
        </w:rPr>
      </w:pPr>
      <w:r w:rsidRPr="002C1FEE">
        <w:rPr>
          <w:rFonts w:ascii="Times New Roman" w:eastAsia="Times New Roman" w:hAnsi="Times New Roman"/>
          <w:sz w:val="24"/>
          <w:szCs w:val="24"/>
          <w:lang w:eastAsia="ru-RU" w:bidi="ru-RU"/>
        </w:rPr>
        <w:t xml:space="preserve">Перечень населенных пунктов, в границах территорий которых, полностью или частично расположена </w:t>
      </w:r>
      <w:proofErr w:type="spellStart"/>
      <w:r w:rsidRPr="002C1FEE">
        <w:rPr>
          <w:rFonts w:ascii="Times New Roman" w:eastAsia="Times New Roman" w:hAnsi="Times New Roman"/>
          <w:sz w:val="24"/>
          <w:szCs w:val="24"/>
          <w:lang w:eastAsia="ru-RU" w:bidi="ru-RU"/>
        </w:rPr>
        <w:t>приаэродромная</w:t>
      </w:r>
      <w:proofErr w:type="spellEnd"/>
      <w:r w:rsidRPr="002C1FEE">
        <w:rPr>
          <w:rFonts w:ascii="Times New Roman" w:eastAsia="Times New Roman" w:hAnsi="Times New Roman"/>
          <w:sz w:val="24"/>
          <w:szCs w:val="24"/>
          <w:lang w:eastAsia="ru-RU" w:bidi="ru-RU"/>
        </w:rPr>
        <w:t xml:space="preserve"> территория, названия населенных пунктов, попадающих в границы </w:t>
      </w:r>
      <w:proofErr w:type="spellStart"/>
      <w:r w:rsidRPr="002C1FEE">
        <w:rPr>
          <w:rFonts w:ascii="Times New Roman" w:eastAsia="Times New Roman" w:hAnsi="Times New Roman"/>
          <w:sz w:val="24"/>
          <w:szCs w:val="24"/>
          <w:lang w:eastAsia="ru-RU" w:bidi="ru-RU"/>
        </w:rPr>
        <w:t>приаэродромной</w:t>
      </w:r>
      <w:proofErr w:type="spellEnd"/>
      <w:r w:rsidRPr="002C1FEE">
        <w:rPr>
          <w:rFonts w:ascii="Times New Roman" w:eastAsia="Times New Roman" w:hAnsi="Times New Roman"/>
          <w:sz w:val="24"/>
          <w:szCs w:val="24"/>
          <w:lang w:eastAsia="ru-RU" w:bidi="ru-RU"/>
        </w:rPr>
        <w:t xml:space="preserve"> территории:</w:t>
      </w:r>
    </w:p>
    <w:p w:rsidR="002C1FEE" w:rsidRPr="002C1FEE" w:rsidRDefault="002C1FEE" w:rsidP="002C1FEE">
      <w:pPr>
        <w:widowControl w:val="0"/>
        <w:autoSpaceDE w:val="0"/>
        <w:autoSpaceDN w:val="0"/>
        <w:spacing w:before="89" w:after="0" w:line="240" w:lineRule="auto"/>
        <w:ind w:right="417" w:firstLine="707"/>
        <w:jc w:val="right"/>
        <w:rPr>
          <w:rFonts w:ascii="Times New Roman" w:eastAsia="Times New Roman" w:hAnsi="Times New Roman"/>
          <w:sz w:val="24"/>
          <w:szCs w:val="24"/>
          <w:lang w:eastAsia="ru-RU" w:bidi="ru-RU"/>
        </w:rPr>
      </w:pPr>
      <w:r w:rsidRPr="002C1FEE">
        <w:rPr>
          <w:rFonts w:ascii="Times New Roman" w:eastAsia="Times New Roman" w:hAnsi="Times New Roman"/>
          <w:sz w:val="24"/>
          <w:szCs w:val="24"/>
          <w:lang w:eastAsia="ru-RU" w:bidi="ru-RU"/>
        </w:rPr>
        <w:t>Табл.№1 к ст. 57</w:t>
      </w:r>
    </w:p>
    <w:tbl>
      <w:tblPr>
        <w:tblStyle w:val="TableNormal"/>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6095"/>
      </w:tblGrid>
      <w:tr w:rsidR="002C1FEE" w:rsidRPr="002C1FEE" w:rsidTr="002C1FEE">
        <w:trPr>
          <w:trHeight w:val="323"/>
        </w:trPr>
        <w:tc>
          <w:tcPr>
            <w:tcW w:w="3119" w:type="dxa"/>
            <w:tcBorders>
              <w:top w:val="single" w:sz="4" w:space="0" w:color="000000"/>
              <w:left w:val="single" w:sz="4" w:space="0" w:color="000000"/>
              <w:bottom w:val="single" w:sz="4" w:space="0" w:color="000000"/>
              <w:right w:val="single" w:sz="4" w:space="0" w:color="000000"/>
            </w:tcBorders>
            <w:hideMark/>
          </w:tcPr>
          <w:p w:rsidR="002C1FEE" w:rsidRPr="002C1FEE" w:rsidRDefault="002C1FEE" w:rsidP="002C1FEE">
            <w:pPr>
              <w:spacing w:line="304" w:lineRule="exact"/>
              <w:ind w:left="335"/>
              <w:rPr>
                <w:rFonts w:ascii="Times New Roman" w:eastAsia="Times New Roman" w:hAnsi="Times New Roman"/>
                <w:b/>
                <w:sz w:val="24"/>
                <w:szCs w:val="24"/>
                <w:lang w:bidi="ru-RU"/>
              </w:rPr>
            </w:pPr>
            <w:r w:rsidRPr="00F414CE">
              <w:rPr>
                <w:rFonts w:ascii="Times New Roman" w:eastAsia="Times New Roman" w:hAnsi="Times New Roman"/>
                <w:b/>
                <w:sz w:val="24"/>
                <w:szCs w:val="24"/>
                <w:lang w:val="ru-RU" w:bidi="ru-RU"/>
              </w:rPr>
              <w:t>Муниципальное образование</w:t>
            </w:r>
          </w:p>
        </w:tc>
        <w:tc>
          <w:tcPr>
            <w:tcW w:w="6095" w:type="dxa"/>
            <w:tcBorders>
              <w:top w:val="single" w:sz="4" w:space="0" w:color="000000"/>
              <w:left w:val="single" w:sz="4" w:space="0" w:color="000000"/>
              <w:bottom w:val="single" w:sz="4" w:space="0" w:color="000000"/>
              <w:right w:val="single" w:sz="4" w:space="0" w:color="000000"/>
            </w:tcBorders>
            <w:hideMark/>
          </w:tcPr>
          <w:p w:rsidR="002C1FEE" w:rsidRPr="002C1FEE" w:rsidRDefault="002C1FEE" w:rsidP="002C1FEE">
            <w:pPr>
              <w:spacing w:line="304" w:lineRule="exact"/>
              <w:ind w:left="1175"/>
              <w:rPr>
                <w:rFonts w:ascii="Times New Roman" w:eastAsia="Times New Roman" w:hAnsi="Times New Roman"/>
                <w:b/>
                <w:sz w:val="24"/>
                <w:szCs w:val="24"/>
                <w:lang w:bidi="ru-RU"/>
              </w:rPr>
            </w:pPr>
            <w:r w:rsidRPr="00F414CE">
              <w:rPr>
                <w:rFonts w:ascii="Times New Roman" w:eastAsia="Times New Roman" w:hAnsi="Times New Roman"/>
                <w:b/>
                <w:sz w:val="24"/>
                <w:szCs w:val="24"/>
                <w:lang w:val="ru-RU" w:bidi="ru-RU"/>
              </w:rPr>
              <w:t>Населенные пункты</w:t>
            </w:r>
          </w:p>
        </w:tc>
      </w:tr>
      <w:tr w:rsidR="002C1FEE" w:rsidRPr="002C1FEE" w:rsidTr="002C1FEE">
        <w:trPr>
          <w:trHeight w:val="912"/>
        </w:trPr>
        <w:tc>
          <w:tcPr>
            <w:tcW w:w="3119" w:type="dxa"/>
            <w:tcBorders>
              <w:top w:val="single" w:sz="4" w:space="0" w:color="000000"/>
              <w:left w:val="single" w:sz="4" w:space="0" w:color="000000"/>
              <w:bottom w:val="single" w:sz="4" w:space="0" w:color="000000"/>
              <w:right w:val="single" w:sz="4" w:space="0" w:color="000000"/>
            </w:tcBorders>
          </w:tcPr>
          <w:p w:rsidR="002C1FEE" w:rsidRPr="002C1FEE" w:rsidRDefault="002C1FEE" w:rsidP="002C1FEE">
            <w:pPr>
              <w:rPr>
                <w:rFonts w:ascii="Times New Roman" w:eastAsia="Times New Roman" w:hAnsi="Times New Roman"/>
                <w:sz w:val="24"/>
                <w:szCs w:val="24"/>
                <w:lang w:bidi="ru-RU"/>
              </w:rPr>
            </w:pPr>
          </w:p>
          <w:p w:rsidR="002C1FEE" w:rsidRPr="002C1FEE" w:rsidRDefault="002C1FEE" w:rsidP="002C1FEE">
            <w:pPr>
              <w:spacing w:before="5"/>
              <w:rPr>
                <w:rFonts w:ascii="Times New Roman" w:eastAsia="Times New Roman" w:hAnsi="Times New Roman"/>
                <w:sz w:val="24"/>
                <w:szCs w:val="24"/>
                <w:lang w:bidi="ru-RU"/>
              </w:rPr>
            </w:pPr>
          </w:p>
          <w:p w:rsidR="002C1FEE" w:rsidRPr="002C1FEE" w:rsidRDefault="002C1FEE" w:rsidP="002C1FEE">
            <w:pPr>
              <w:spacing w:before="1"/>
              <w:ind w:left="107"/>
              <w:rPr>
                <w:rFonts w:ascii="Times New Roman" w:eastAsia="Times New Roman" w:hAnsi="Times New Roman"/>
                <w:sz w:val="24"/>
                <w:szCs w:val="24"/>
                <w:lang w:bidi="ru-RU"/>
              </w:rPr>
            </w:pPr>
            <w:r w:rsidRPr="002C1FEE">
              <w:rPr>
                <w:rFonts w:ascii="Times New Roman" w:eastAsia="Times New Roman" w:hAnsi="Times New Roman"/>
                <w:sz w:val="24"/>
                <w:szCs w:val="24"/>
                <w:lang w:bidi="ru-RU"/>
              </w:rPr>
              <w:t>СП «</w:t>
            </w:r>
            <w:r w:rsidRPr="00F414CE">
              <w:rPr>
                <w:rFonts w:ascii="Times New Roman" w:eastAsia="Times New Roman" w:hAnsi="Times New Roman"/>
                <w:sz w:val="24"/>
                <w:szCs w:val="24"/>
                <w:lang w:val="ru-RU" w:bidi="ru-RU"/>
              </w:rPr>
              <w:t>Деревня</w:t>
            </w:r>
            <w:r w:rsidRPr="002C1FEE">
              <w:rPr>
                <w:rFonts w:ascii="Times New Roman" w:eastAsia="Times New Roman" w:hAnsi="Times New Roman"/>
                <w:sz w:val="24"/>
                <w:szCs w:val="24"/>
                <w:lang w:bidi="ru-RU"/>
              </w:rPr>
              <w:t xml:space="preserve"> </w:t>
            </w:r>
            <w:proofErr w:type="spellStart"/>
            <w:r w:rsidRPr="002C1FEE">
              <w:rPr>
                <w:rFonts w:ascii="Times New Roman" w:eastAsia="Times New Roman" w:hAnsi="Times New Roman"/>
                <w:sz w:val="24"/>
                <w:szCs w:val="24"/>
                <w:lang w:bidi="ru-RU"/>
              </w:rPr>
              <w:t>Редькино</w:t>
            </w:r>
            <w:proofErr w:type="spellEnd"/>
            <w:r w:rsidRPr="002C1FEE">
              <w:rPr>
                <w:rFonts w:ascii="Times New Roman" w:eastAsia="Times New Roman" w:hAnsi="Times New Roman"/>
                <w:sz w:val="24"/>
                <w:szCs w:val="24"/>
                <w:lang w:bidi="ru-RU"/>
              </w:rPr>
              <w:t>»</w:t>
            </w:r>
          </w:p>
        </w:tc>
        <w:tc>
          <w:tcPr>
            <w:tcW w:w="6095" w:type="dxa"/>
            <w:tcBorders>
              <w:top w:val="single" w:sz="4" w:space="0" w:color="000000"/>
              <w:left w:val="single" w:sz="4" w:space="0" w:color="000000"/>
              <w:bottom w:val="single" w:sz="4" w:space="0" w:color="000000"/>
              <w:right w:val="single" w:sz="4" w:space="0" w:color="000000"/>
            </w:tcBorders>
            <w:hideMark/>
          </w:tcPr>
          <w:p w:rsidR="002C1FEE" w:rsidRPr="002C1FEE" w:rsidRDefault="002C1FEE" w:rsidP="002C1FEE">
            <w:pPr>
              <w:ind w:left="107" w:right="141"/>
              <w:rPr>
                <w:rFonts w:ascii="Times New Roman" w:eastAsia="Times New Roman" w:hAnsi="Times New Roman"/>
                <w:sz w:val="24"/>
                <w:szCs w:val="24"/>
                <w:lang w:val="ru-RU" w:bidi="ru-RU"/>
              </w:rPr>
            </w:pPr>
            <w:r w:rsidRPr="002C1FEE">
              <w:rPr>
                <w:rFonts w:ascii="Times New Roman" w:eastAsia="Times New Roman" w:hAnsi="Times New Roman"/>
                <w:sz w:val="24"/>
                <w:szCs w:val="24"/>
                <w:lang w:val="ru-RU" w:bidi="ru-RU"/>
              </w:rPr>
              <w:t xml:space="preserve">д. </w:t>
            </w:r>
            <w:proofErr w:type="spellStart"/>
            <w:r w:rsidRPr="002C1FEE">
              <w:rPr>
                <w:rFonts w:ascii="Times New Roman" w:eastAsia="Times New Roman" w:hAnsi="Times New Roman"/>
                <w:sz w:val="24"/>
                <w:szCs w:val="24"/>
                <w:lang w:val="ru-RU" w:bidi="ru-RU"/>
              </w:rPr>
              <w:t>Редькино</w:t>
            </w:r>
            <w:proofErr w:type="spellEnd"/>
            <w:r w:rsidRPr="002C1FEE">
              <w:rPr>
                <w:rFonts w:ascii="Times New Roman" w:eastAsia="Times New Roman" w:hAnsi="Times New Roman"/>
                <w:sz w:val="24"/>
                <w:szCs w:val="24"/>
                <w:lang w:val="ru-RU" w:bidi="ru-RU"/>
              </w:rPr>
              <w:t xml:space="preserve">, д. </w:t>
            </w:r>
            <w:proofErr w:type="spellStart"/>
            <w:r w:rsidRPr="002C1FEE">
              <w:rPr>
                <w:rFonts w:ascii="Times New Roman" w:eastAsia="Times New Roman" w:hAnsi="Times New Roman"/>
                <w:sz w:val="24"/>
                <w:szCs w:val="24"/>
                <w:lang w:val="ru-RU" w:bidi="ru-RU"/>
              </w:rPr>
              <w:t>Грибаново</w:t>
            </w:r>
            <w:proofErr w:type="spellEnd"/>
            <w:r w:rsidRPr="002C1FEE">
              <w:rPr>
                <w:rFonts w:ascii="Times New Roman" w:eastAsia="Times New Roman" w:hAnsi="Times New Roman"/>
                <w:sz w:val="24"/>
                <w:szCs w:val="24"/>
                <w:lang w:val="ru-RU" w:bidi="ru-RU"/>
              </w:rPr>
              <w:t xml:space="preserve">, д. </w:t>
            </w:r>
            <w:proofErr w:type="spellStart"/>
            <w:r w:rsidRPr="002C1FEE">
              <w:rPr>
                <w:rFonts w:ascii="Times New Roman" w:eastAsia="Times New Roman" w:hAnsi="Times New Roman"/>
                <w:sz w:val="24"/>
                <w:szCs w:val="24"/>
                <w:lang w:val="ru-RU" w:bidi="ru-RU"/>
              </w:rPr>
              <w:t>Гавшино</w:t>
            </w:r>
            <w:proofErr w:type="spellEnd"/>
            <w:r w:rsidRPr="002C1FEE">
              <w:rPr>
                <w:rFonts w:ascii="Times New Roman" w:eastAsia="Times New Roman" w:hAnsi="Times New Roman"/>
                <w:sz w:val="24"/>
                <w:szCs w:val="24"/>
                <w:lang w:val="ru-RU" w:bidi="ru-RU"/>
              </w:rPr>
              <w:t xml:space="preserve">, д. </w:t>
            </w:r>
            <w:proofErr w:type="spellStart"/>
            <w:r w:rsidRPr="002C1FEE">
              <w:rPr>
                <w:rFonts w:ascii="Times New Roman" w:eastAsia="Times New Roman" w:hAnsi="Times New Roman"/>
                <w:sz w:val="24"/>
                <w:szCs w:val="24"/>
                <w:lang w:val="ru-RU" w:bidi="ru-RU"/>
              </w:rPr>
              <w:t>Ладово</w:t>
            </w:r>
            <w:proofErr w:type="spellEnd"/>
            <w:r w:rsidRPr="002C1FEE">
              <w:rPr>
                <w:rFonts w:ascii="Times New Roman" w:eastAsia="Times New Roman" w:hAnsi="Times New Roman"/>
                <w:sz w:val="24"/>
                <w:szCs w:val="24"/>
                <w:lang w:val="ru-RU" w:bidi="ru-RU"/>
              </w:rPr>
              <w:t xml:space="preserve">, д. </w:t>
            </w:r>
            <w:proofErr w:type="spellStart"/>
            <w:r w:rsidRPr="002C1FEE">
              <w:rPr>
                <w:rFonts w:ascii="Times New Roman" w:eastAsia="Times New Roman" w:hAnsi="Times New Roman"/>
                <w:sz w:val="24"/>
                <w:szCs w:val="24"/>
                <w:lang w:val="ru-RU" w:bidi="ru-RU"/>
              </w:rPr>
              <w:t>Гамышево</w:t>
            </w:r>
            <w:proofErr w:type="spellEnd"/>
            <w:r w:rsidRPr="002C1FEE">
              <w:rPr>
                <w:rFonts w:ascii="Times New Roman" w:eastAsia="Times New Roman" w:hAnsi="Times New Roman"/>
                <w:sz w:val="24"/>
                <w:szCs w:val="24"/>
                <w:lang w:val="ru-RU" w:bidi="ru-RU"/>
              </w:rPr>
              <w:t xml:space="preserve">, д. </w:t>
            </w:r>
            <w:proofErr w:type="spellStart"/>
            <w:r w:rsidRPr="002C1FEE">
              <w:rPr>
                <w:rFonts w:ascii="Times New Roman" w:eastAsia="Times New Roman" w:hAnsi="Times New Roman"/>
                <w:sz w:val="24"/>
                <w:szCs w:val="24"/>
                <w:lang w:val="ru-RU" w:bidi="ru-RU"/>
              </w:rPr>
              <w:t>Росино</w:t>
            </w:r>
            <w:proofErr w:type="spellEnd"/>
            <w:r w:rsidRPr="002C1FEE">
              <w:rPr>
                <w:rFonts w:ascii="Times New Roman" w:eastAsia="Times New Roman" w:hAnsi="Times New Roman"/>
                <w:sz w:val="24"/>
                <w:szCs w:val="24"/>
                <w:lang w:val="ru-RU" w:bidi="ru-RU"/>
              </w:rPr>
              <w:t xml:space="preserve">, д. Карамышево, д. </w:t>
            </w:r>
            <w:proofErr w:type="spellStart"/>
            <w:r w:rsidRPr="002C1FEE">
              <w:rPr>
                <w:rFonts w:ascii="Times New Roman" w:eastAsia="Times New Roman" w:hAnsi="Times New Roman"/>
                <w:sz w:val="24"/>
                <w:szCs w:val="24"/>
                <w:lang w:val="ru-RU" w:bidi="ru-RU"/>
              </w:rPr>
              <w:t>Ползино</w:t>
            </w:r>
            <w:proofErr w:type="spellEnd"/>
            <w:r w:rsidRPr="002C1FEE">
              <w:rPr>
                <w:rFonts w:ascii="Times New Roman" w:eastAsia="Times New Roman" w:hAnsi="Times New Roman"/>
                <w:sz w:val="24"/>
                <w:szCs w:val="24"/>
                <w:lang w:val="ru-RU" w:bidi="ru-RU"/>
              </w:rPr>
              <w:t xml:space="preserve">, д. </w:t>
            </w:r>
            <w:proofErr w:type="spellStart"/>
            <w:r w:rsidRPr="002C1FEE">
              <w:rPr>
                <w:rFonts w:ascii="Times New Roman" w:eastAsia="Times New Roman" w:hAnsi="Times New Roman"/>
                <w:sz w:val="24"/>
                <w:szCs w:val="24"/>
                <w:lang w:val="ru-RU" w:bidi="ru-RU"/>
              </w:rPr>
              <w:t>Лопатино</w:t>
            </w:r>
            <w:proofErr w:type="spellEnd"/>
            <w:r w:rsidRPr="002C1FEE">
              <w:rPr>
                <w:rFonts w:ascii="Times New Roman" w:eastAsia="Times New Roman" w:hAnsi="Times New Roman"/>
                <w:sz w:val="24"/>
                <w:szCs w:val="24"/>
                <w:lang w:val="ru-RU" w:bidi="ru-RU"/>
              </w:rPr>
              <w:t xml:space="preserve">, д. </w:t>
            </w:r>
            <w:proofErr w:type="spellStart"/>
            <w:r w:rsidRPr="002C1FEE">
              <w:rPr>
                <w:rFonts w:ascii="Times New Roman" w:eastAsia="Times New Roman" w:hAnsi="Times New Roman"/>
                <w:sz w:val="24"/>
                <w:szCs w:val="24"/>
                <w:lang w:val="ru-RU" w:bidi="ru-RU"/>
              </w:rPr>
              <w:t>Латышево</w:t>
            </w:r>
            <w:proofErr w:type="spellEnd"/>
            <w:r w:rsidRPr="002C1FEE">
              <w:rPr>
                <w:rFonts w:ascii="Times New Roman" w:eastAsia="Times New Roman" w:hAnsi="Times New Roman"/>
                <w:sz w:val="24"/>
                <w:szCs w:val="24"/>
                <w:lang w:val="ru-RU" w:bidi="ru-RU"/>
              </w:rPr>
              <w:t xml:space="preserve">, д. </w:t>
            </w:r>
            <w:proofErr w:type="spellStart"/>
            <w:r w:rsidRPr="002C1FEE">
              <w:rPr>
                <w:rFonts w:ascii="Times New Roman" w:eastAsia="Times New Roman" w:hAnsi="Times New Roman"/>
                <w:sz w:val="24"/>
                <w:szCs w:val="24"/>
                <w:lang w:val="ru-RU" w:bidi="ru-RU"/>
              </w:rPr>
              <w:t>Юдинки</w:t>
            </w:r>
            <w:proofErr w:type="spellEnd"/>
            <w:r w:rsidRPr="002C1FEE">
              <w:rPr>
                <w:rFonts w:ascii="Times New Roman" w:eastAsia="Times New Roman" w:hAnsi="Times New Roman"/>
                <w:sz w:val="24"/>
                <w:szCs w:val="24"/>
                <w:lang w:val="ru-RU" w:bidi="ru-RU"/>
              </w:rPr>
              <w:t xml:space="preserve">, д. </w:t>
            </w:r>
            <w:proofErr w:type="spellStart"/>
            <w:r w:rsidRPr="002C1FEE">
              <w:rPr>
                <w:rFonts w:ascii="Times New Roman" w:eastAsia="Times New Roman" w:hAnsi="Times New Roman"/>
                <w:sz w:val="24"/>
                <w:szCs w:val="24"/>
                <w:lang w:val="ru-RU" w:bidi="ru-RU"/>
              </w:rPr>
              <w:t>Кашенки</w:t>
            </w:r>
            <w:proofErr w:type="spellEnd"/>
            <w:r w:rsidRPr="002C1FEE">
              <w:rPr>
                <w:rFonts w:ascii="Times New Roman" w:eastAsia="Times New Roman" w:hAnsi="Times New Roman"/>
                <w:sz w:val="24"/>
                <w:szCs w:val="24"/>
                <w:lang w:val="ru-RU" w:bidi="ru-RU"/>
              </w:rPr>
              <w:t>, д. Меленки, д. Фролово</w:t>
            </w:r>
          </w:p>
        </w:tc>
      </w:tr>
    </w:tbl>
    <w:p w:rsidR="002C1FEE" w:rsidRPr="002C1FEE" w:rsidRDefault="002C1FEE" w:rsidP="002C1FEE">
      <w:pPr>
        <w:shd w:val="clear" w:color="auto" w:fill="FFFFFF"/>
        <w:spacing w:after="0" w:line="240" w:lineRule="auto"/>
        <w:jc w:val="both"/>
        <w:rPr>
          <w:rFonts w:ascii="Times New Roman" w:eastAsia="Times New Roman" w:hAnsi="Times New Roman"/>
          <w:color w:val="000000"/>
          <w:sz w:val="24"/>
          <w:szCs w:val="24"/>
          <w:lang w:eastAsia="ru-RU"/>
        </w:rPr>
      </w:pPr>
    </w:p>
    <w:p w:rsidR="002C1FEE" w:rsidRPr="002C1FEE" w:rsidRDefault="002C1FEE" w:rsidP="002C1FEE">
      <w:pPr>
        <w:widowControl w:val="0"/>
        <w:autoSpaceDE w:val="0"/>
        <w:autoSpaceDN w:val="0"/>
        <w:spacing w:before="89" w:after="0" w:line="240" w:lineRule="auto"/>
        <w:ind w:right="417" w:firstLine="707"/>
        <w:jc w:val="both"/>
        <w:rPr>
          <w:rFonts w:ascii="Times New Roman" w:eastAsia="Times New Roman" w:hAnsi="Times New Roman"/>
          <w:sz w:val="24"/>
          <w:szCs w:val="24"/>
          <w:lang w:eastAsia="ru-RU" w:bidi="ru-RU"/>
        </w:rPr>
      </w:pPr>
      <w:r w:rsidRPr="002C1FEE">
        <w:rPr>
          <w:rFonts w:ascii="Times New Roman" w:eastAsia="Times New Roman" w:hAnsi="Times New Roman"/>
          <w:sz w:val="24"/>
          <w:szCs w:val="24"/>
          <w:lang w:eastAsia="ru-RU" w:bidi="ru-RU"/>
        </w:rPr>
        <w:t xml:space="preserve">Территория сельского поселения выделяются следующие </w:t>
      </w:r>
      <w:proofErr w:type="spellStart"/>
      <w:r w:rsidRPr="002C1FEE">
        <w:rPr>
          <w:rFonts w:ascii="Times New Roman" w:eastAsia="Times New Roman" w:hAnsi="Times New Roman"/>
          <w:sz w:val="24"/>
          <w:szCs w:val="24"/>
          <w:lang w:eastAsia="ru-RU" w:bidi="ru-RU"/>
        </w:rPr>
        <w:t>подзоны</w:t>
      </w:r>
      <w:proofErr w:type="spellEnd"/>
      <w:r w:rsidRPr="002C1FEE">
        <w:rPr>
          <w:rFonts w:ascii="Times New Roman" w:eastAsia="Times New Roman" w:hAnsi="Times New Roman"/>
          <w:sz w:val="24"/>
          <w:szCs w:val="24"/>
          <w:lang w:eastAsia="ru-RU" w:bidi="ru-RU"/>
        </w:rPr>
        <w:t xml:space="preserve"> </w:t>
      </w:r>
      <w:proofErr w:type="spellStart"/>
      <w:r w:rsidRPr="002C1FEE">
        <w:rPr>
          <w:rFonts w:ascii="Times New Roman" w:eastAsia="Times New Roman" w:hAnsi="Times New Roman"/>
          <w:sz w:val="24"/>
          <w:szCs w:val="24"/>
          <w:lang w:eastAsia="ru-RU" w:bidi="ru-RU"/>
        </w:rPr>
        <w:t>приаэродромной</w:t>
      </w:r>
      <w:proofErr w:type="spellEnd"/>
      <w:r w:rsidRPr="002C1FEE">
        <w:rPr>
          <w:rFonts w:ascii="Times New Roman" w:eastAsia="Times New Roman" w:hAnsi="Times New Roman"/>
          <w:sz w:val="24"/>
          <w:szCs w:val="24"/>
          <w:lang w:eastAsia="ru-RU" w:bidi="ru-RU"/>
        </w:rPr>
        <w:t xml:space="preserve">   территории, в каждой из которых устанавливаются ограничения использования объектов недвижимости и осуществления деятельности:</w:t>
      </w:r>
    </w:p>
    <w:p w:rsidR="002C1FEE" w:rsidRPr="002C1FEE" w:rsidRDefault="002C1FEE" w:rsidP="002C1FEE">
      <w:pPr>
        <w:widowControl w:val="0"/>
        <w:numPr>
          <w:ilvl w:val="0"/>
          <w:numId w:val="11"/>
        </w:numPr>
        <w:tabs>
          <w:tab w:val="left" w:pos="1463"/>
        </w:tabs>
        <w:autoSpaceDE w:val="0"/>
        <w:autoSpaceDN w:val="0"/>
        <w:spacing w:after="0" w:line="240" w:lineRule="auto"/>
        <w:ind w:right="414" w:firstLine="707"/>
        <w:jc w:val="both"/>
        <w:rPr>
          <w:rFonts w:ascii="Times New Roman" w:eastAsia="Times New Roman" w:hAnsi="Times New Roman"/>
          <w:sz w:val="24"/>
          <w:szCs w:val="24"/>
          <w:lang w:eastAsia="ru-RU" w:bidi="ru-RU"/>
        </w:rPr>
      </w:pPr>
      <w:r w:rsidRPr="002C1FEE">
        <w:rPr>
          <w:rFonts w:ascii="Times New Roman" w:eastAsia="Times New Roman" w:hAnsi="Times New Roman"/>
          <w:b/>
          <w:sz w:val="24"/>
          <w:szCs w:val="24"/>
          <w:lang w:eastAsia="ru-RU" w:bidi="ru-RU"/>
        </w:rPr>
        <w:t xml:space="preserve">Третья </w:t>
      </w:r>
      <w:proofErr w:type="spellStart"/>
      <w:r w:rsidRPr="002C1FEE">
        <w:rPr>
          <w:rFonts w:ascii="Times New Roman" w:eastAsia="Times New Roman" w:hAnsi="Times New Roman"/>
          <w:b/>
          <w:sz w:val="24"/>
          <w:szCs w:val="24"/>
          <w:lang w:eastAsia="ru-RU" w:bidi="ru-RU"/>
        </w:rPr>
        <w:t>подзона</w:t>
      </w:r>
      <w:proofErr w:type="spellEnd"/>
      <w:r w:rsidRPr="002C1FEE">
        <w:rPr>
          <w:rFonts w:ascii="Times New Roman" w:eastAsia="Times New Roman" w:hAnsi="Times New Roman"/>
          <w:sz w:val="24"/>
          <w:szCs w:val="24"/>
          <w:lang w:eastAsia="ru-RU" w:bidi="ru-RU"/>
        </w:rPr>
        <w:t>, в которой запрещается размещать объекты, высота которых превышает ограничения, установленные Главой III Федеральных авиационных правил «Требования, предъявляемые к аэродромам, предназначенным для взлета, посадки, руления и стоянки гражданских воздушных судов» (утверждены Приказом Минтранса России от 25.08.2015 № 262).</w:t>
      </w:r>
    </w:p>
    <w:p w:rsidR="002C1FEE" w:rsidRPr="002C1FEE" w:rsidRDefault="002C1FEE" w:rsidP="002C1FEE">
      <w:pPr>
        <w:widowControl w:val="0"/>
        <w:autoSpaceDE w:val="0"/>
        <w:autoSpaceDN w:val="0"/>
        <w:spacing w:before="89" w:after="0" w:line="240" w:lineRule="auto"/>
        <w:ind w:right="417" w:firstLine="707"/>
        <w:jc w:val="both"/>
        <w:rPr>
          <w:rFonts w:ascii="Times New Roman" w:eastAsia="Times New Roman" w:hAnsi="Times New Roman"/>
          <w:sz w:val="24"/>
          <w:szCs w:val="24"/>
          <w:lang w:eastAsia="ru-RU" w:bidi="ru-RU"/>
        </w:rPr>
      </w:pPr>
      <w:r w:rsidRPr="002C1FEE">
        <w:rPr>
          <w:rFonts w:ascii="Times New Roman" w:eastAsia="Times New Roman" w:hAnsi="Times New Roman"/>
          <w:sz w:val="24"/>
          <w:szCs w:val="24"/>
          <w:lang w:eastAsia="ru-RU" w:bidi="ru-RU"/>
        </w:rPr>
        <w:t xml:space="preserve">В границы третьей </w:t>
      </w:r>
      <w:proofErr w:type="spellStart"/>
      <w:r w:rsidRPr="002C1FEE">
        <w:rPr>
          <w:rFonts w:ascii="Times New Roman" w:eastAsia="Times New Roman" w:hAnsi="Times New Roman"/>
          <w:sz w:val="24"/>
          <w:szCs w:val="24"/>
          <w:lang w:eastAsia="ru-RU" w:bidi="ru-RU"/>
        </w:rPr>
        <w:t>подзоны</w:t>
      </w:r>
      <w:proofErr w:type="spellEnd"/>
      <w:r w:rsidRPr="002C1FEE">
        <w:rPr>
          <w:rFonts w:ascii="Times New Roman" w:eastAsia="Times New Roman" w:hAnsi="Times New Roman"/>
          <w:sz w:val="24"/>
          <w:szCs w:val="24"/>
          <w:lang w:eastAsia="ru-RU" w:bidi="ru-RU"/>
        </w:rPr>
        <w:t xml:space="preserve"> частично или полностью попадают все населенные пункты сельского поселения «Деревня </w:t>
      </w:r>
      <w:proofErr w:type="spellStart"/>
      <w:r w:rsidRPr="002C1FEE">
        <w:rPr>
          <w:rFonts w:ascii="Times New Roman" w:eastAsia="Times New Roman" w:hAnsi="Times New Roman"/>
          <w:sz w:val="24"/>
          <w:szCs w:val="24"/>
          <w:lang w:eastAsia="ru-RU" w:bidi="ru-RU"/>
        </w:rPr>
        <w:t>Редькино</w:t>
      </w:r>
      <w:proofErr w:type="spellEnd"/>
      <w:r w:rsidRPr="002C1FEE">
        <w:rPr>
          <w:rFonts w:ascii="Times New Roman" w:eastAsia="Times New Roman" w:hAnsi="Times New Roman"/>
          <w:sz w:val="24"/>
          <w:szCs w:val="24"/>
          <w:lang w:eastAsia="ru-RU" w:bidi="ru-RU"/>
        </w:rPr>
        <w:t>», за исключением д. Фролово.</w:t>
      </w:r>
    </w:p>
    <w:p w:rsidR="002C1FEE" w:rsidRPr="002C1FEE" w:rsidRDefault="002C1FEE" w:rsidP="002C1FEE">
      <w:pPr>
        <w:widowControl w:val="0"/>
        <w:autoSpaceDE w:val="0"/>
        <w:autoSpaceDN w:val="0"/>
        <w:spacing w:before="89" w:after="0" w:line="240" w:lineRule="auto"/>
        <w:ind w:right="417" w:firstLine="707"/>
        <w:jc w:val="both"/>
        <w:rPr>
          <w:rFonts w:ascii="Times New Roman" w:eastAsia="Times New Roman" w:hAnsi="Times New Roman"/>
          <w:sz w:val="24"/>
          <w:szCs w:val="24"/>
          <w:lang w:eastAsia="ru-RU" w:bidi="ru-RU"/>
        </w:rPr>
      </w:pPr>
      <w:r w:rsidRPr="002C1FEE">
        <w:rPr>
          <w:rFonts w:ascii="Times New Roman" w:eastAsia="Times New Roman" w:hAnsi="Times New Roman"/>
          <w:sz w:val="24"/>
          <w:szCs w:val="24"/>
          <w:lang w:eastAsia="ru-RU" w:bidi="ru-RU"/>
        </w:rPr>
        <w:t xml:space="preserve">В третьей </w:t>
      </w:r>
      <w:proofErr w:type="spellStart"/>
      <w:r w:rsidRPr="002C1FEE">
        <w:rPr>
          <w:rFonts w:ascii="Times New Roman" w:eastAsia="Times New Roman" w:hAnsi="Times New Roman"/>
          <w:sz w:val="24"/>
          <w:szCs w:val="24"/>
          <w:lang w:eastAsia="ru-RU" w:bidi="ru-RU"/>
        </w:rPr>
        <w:t>подзоне</w:t>
      </w:r>
      <w:proofErr w:type="spellEnd"/>
      <w:r w:rsidRPr="002C1FEE">
        <w:rPr>
          <w:rFonts w:ascii="Times New Roman" w:eastAsia="Times New Roman" w:hAnsi="Times New Roman"/>
          <w:sz w:val="24"/>
          <w:szCs w:val="24"/>
          <w:lang w:eastAsia="ru-RU" w:bidi="ru-RU"/>
        </w:rPr>
        <w:t xml:space="preserve"> запрещается размещать объекты, высота которых превышает ограничения, установленные Приложением №7 к Федеральным авиационным правилам «Требования, предъявляемые к аэродромам, предназначенным для взлета, посадки, руления и стоянки гражданских воздушных судов» (утверждены приказом Минтранса России от 25 августа 2015 г. №262).</w:t>
      </w:r>
    </w:p>
    <w:p w:rsidR="002C1FEE" w:rsidRPr="002C1FEE" w:rsidRDefault="002C1FEE" w:rsidP="002C1FEE">
      <w:pPr>
        <w:widowControl w:val="0"/>
        <w:autoSpaceDE w:val="0"/>
        <w:autoSpaceDN w:val="0"/>
        <w:spacing w:before="89" w:after="0" w:line="240" w:lineRule="auto"/>
        <w:ind w:right="417" w:firstLine="707"/>
        <w:jc w:val="both"/>
        <w:rPr>
          <w:rFonts w:ascii="Times New Roman" w:eastAsia="Times New Roman" w:hAnsi="Times New Roman"/>
          <w:sz w:val="24"/>
          <w:szCs w:val="24"/>
          <w:lang w:eastAsia="ru-RU" w:bidi="ru-RU"/>
        </w:rPr>
      </w:pPr>
      <w:r w:rsidRPr="002C1FEE">
        <w:rPr>
          <w:rFonts w:ascii="Times New Roman" w:eastAsia="Times New Roman" w:hAnsi="Times New Roman"/>
          <w:sz w:val="24"/>
          <w:szCs w:val="24"/>
          <w:lang w:eastAsia="ru-RU" w:bidi="ru-RU"/>
        </w:rPr>
        <w:t>На аэродроме Калуга (</w:t>
      </w:r>
      <w:proofErr w:type="spellStart"/>
      <w:r w:rsidRPr="002C1FEE">
        <w:rPr>
          <w:rFonts w:ascii="Times New Roman" w:eastAsia="Times New Roman" w:hAnsi="Times New Roman"/>
          <w:sz w:val="24"/>
          <w:szCs w:val="24"/>
          <w:lang w:eastAsia="ru-RU" w:bidi="ru-RU"/>
        </w:rPr>
        <w:t>Грабцево</w:t>
      </w:r>
      <w:proofErr w:type="spellEnd"/>
      <w:r w:rsidRPr="002C1FEE">
        <w:rPr>
          <w:rFonts w:ascii="Times New Roman" w:eastAsia="Times New Roman" w:hAnsi="Times New Roman"/>
          <w:sz w:val="24"/>
          <w:szCs w:val="24"/>
          <w:lang w:eastAsia="ru-RU" w:bidi="ru-RU"/>
        </w:rPr>
        <w:t xml:space="preserve">) полоса воздушных подходов установлена на основании приказа Минтранса России от 04.05.2018 N 176 "Об утверждении Порядка установления границ полос воздушных подходов на аэродромах гражданской авиации". </w:t>
      </w:r>
    </w:p>
    <w:p w:rsidR="002C1FEE" w:rsidRPr="002C1FEE" w:rsidRDefault="002C1FEE" w:rsidP="002C1FEE">
      <w:pPr>
        <w:widowControl w:val="0"/>
        <w:autoSpaceDE w:val="0"/>
        <w:autoSpaceDN w:val="0"/>
        <w:spacing w:before="89" w:after="0" w:line="240" w:lineRule="auto"/>
        <w:ind w:right="417" w:firstLine="707"/>
        <w:jc w:val="both"/>
        <w:rPr>
          <w:rFonts w:ascii="Times New Roman" w:eastAsia="Times New Roman" w:hAnsi="Times New Roman"/>
          <w:sz w:val="24"/>
          <w:szCs w:val="24"/>
          <w:lang w:eastAsia="ru-RU" w:bidi="ru-RU"/>
        </w:rPr>
      </w:pPr>
      <w:r w:rsidRPr="002C1FEE">
        <w:rPr>
          <w:rFonts w:ascii="Times New Roman" w:eastAsia="Times New Roman" w:hAnsi="Times New Roman"/>
          <w:sz w:val="24"/>
          <w:szCs w:val="24"/>
          <w:lang w:eastAsia="ru-RU" w:bidi="ru-RU"/>
        </w:rPr>
        <w:t xml:space="preserve">Ограничения использования объектов недвижимости и осуществления деятельности в третьей  </w:t>
      </w:r>
      <w:proofErr w:type="spellStart"/>
      <w:r w:rsidRPr="002C1FEE">
        <w:rPr>
          <w:rFonts w:ascii="Times New Roman" w:eastAsia="Times New Roman" w:hAnsi="Times New Roman"/>
          <w:sz w:val="24"/>
          <w:szCs w:val="24"/>
          <w:lang w:eastAsia="ru-RU" w:bidi="ru-RU"/>
        </w:rPr>
        <w:t>подзоне</w:t>
      </w:r>
      <w:proofErr w:type="spellEnd"/>
      <w:r w:rsidRPr="002C1FEE">
        <w:rPr>
          <w:rFonts w:ascii="Times New Roman" w:eastAsia="Times New Roman" w:hAnsi="Times New Roman"/>
          <w:sz w:val="24"/>
          <w:szCs w:val="24"/>
          <w:lang w:eastAsia="ru-RU" w:bidi="ru-RU"/>
        </w:rPr>
        <w:t xml:space="preserve"> связаны с определением  максимально возможной абсолютной высоты объекта. Расчет максимальной абсолютной высоты производится по формулам для каждой ограничивающей поверхности.</w:t>
      </w:r>
    </w:p>
    <w:p w:rsidR="002C1FEE" w:rsidRPr="002C1FEE" w:rsidRDefault="002C1FEE" w:rsidP="002C1FEE">
      <w:pPr>
        <w:widowControl w:val="0"/>
        <w:autoSpaceDE w:val="0"/>
        <w:autoSpaceDN w:val="0"/>
        <w:spacing w:before="89" w:after="0" w:line="240" w:lineRule="auto"/>
        <w:ind w:right="417" w:firstLine="707"/>
        <w:jc w:val="both"/>
        <w:rPr>
          <w:rFonts w:ascii="Times New Roman" w:eastAsia="Times New Roman" w:hAnsi="Times New Roman"/>
          <w:sz w:val="24"/>
          <w:szCs w:val="24"/>
          <w:lang w:eastAsia="ru-RU" w:bidi="ru-RU"/>
        </w:rPr>
      </w:pPr>
      <w:r w:rsidRPr="002C1FEE">
        <w:rPr>
          <w:rFonts w:ascii="Times New Roman" w:eastAsia="Times New Roman" w:hAnsi="Times New Roman"/>
          <w:sz w:val="24"/>
          <w:szCs w:val="24"/>
          <w:lang w:eastAsia="ru-RU" w:bidi="ru-RU"/>
        </w:rPr>
        <w:t>На аэродроме Калуга (</w:t>
      </w:r>
      <w:proofErr w:type="spellStart"/>
      <w:r w:rsidRPr="002C1FEE">
        <w:rPr>
          <w:rFonts w:ascii="Times New Roman" w:eastAsia="Times New Roman" w:hAnsi="Times New Roman"/>
          <w:sz w:val="24"/>
          <w:szCs w:val="24"/>
          <w:lang w:eastAsia="ru-RU" w:bidi="ru-RU"/>
        </w:rPr>
        <w:t>Грабцево</w:t>
      </w:r>
      <w:proofErr w:type="spellEnd"/>
      <w:r w:rsidRPr="002C1FEE">
        <w:rPr>
          <w:rFonts w:ascii="Times New Roman" w:eastAsia="Times New Roman" w:hAnsi="Times New Roman"/>
          <w:sz w:val="24"/>
          <w:szCs w:val="24"/>
          <w:lang w:eastAsia="ru-RU" w:bidi="ru-RU"/>
        </w:rPr>
        <w:t>), согласно акту обследования препятствий, установлены следующие ограничивающие поверхности:</w:t>
      </w:r>
    </w:p>
    <w:p w:rsidR="002C1FEE" w:rsidRPr="002C1FEE" w:rsidRDefault="002C1FEE" w:rsidP="002C1FEE">
      <w:pPr>
        <w:widowControl w:val="0"/>
        <w:numPr>
          <w:ilvl w:val="0"/>
          <w:numId w:val="12"/>
        </w:numPr>
        <w:tabs>
          <w:tab w:val="left" w:pos="925"/>
        </w:tabs>
        <w:autoSpaceDE w:val="0"/>
        <w:autoSpaceDN w:val="0"/>
        <w:spacing w:after="0" w:line="321" w:lineRule="exact"/>
        <w:ind w:left="924"/>
        <w:rPr>
          <w:rFonts w:ascii="Times New Roman" w:eastAsia="Times New Roman" w:hAnsi="Times New Roman"/>
          <w:sz w:val="24"/>
          <w:szCs w:val="24"/>
          <w:lang w:eastAsia="ru-RU" w:bidi="ru-RU"/>
        </w:rPr>
      </w:pPr>
      <w:r w:rsidRPr="002C1FEE">
        <w:rPr>
          <w:rFonts w:ascii="Times New Roman" w:eastAsia="Times New Roman" w:hAnsi="Times New Roman"/>
          <w:sz w:val="24"/>
          <w:szCs w:val="24"/>
          <w:lang w:eastAsia="ru-RU" w:bidi="ru-RU"/>
        </w:rPr>
        <w:t>Внешняя горизонтальная</w:t>
      </w:r>
      <w:r w:rsidRPr="002C1FEE">
        <w:rPr>
          <w:rFonts w:ascii="Times New Roman" w:eastAsia="Times New Roman" w:hAnsi="Times New Roman"/>
          <w:spacing w:val="-1"/>
          <w:sz w:val="24"/>
          <w:szCs w:val="24"/>
          <w:lang w:eastAsia="ru-RU" w:bidi="ru-RU"/>
        </w:rPr>
        <w:t xml:space="preserve"> </w:t>
      </w:r>
      <w:r w:rsidRPr="002C1FEE">
        <w:rPr>
          <w:rFonts w:ascii="Times New Roman" w:eastAsia="Times New Roman" w:hAnsi="Times New Roman"/>
          <w:sz w:val="24"/>
          <w:szCs w:val="24"/>
          <w:lang w:eastAsia="ru-RU" w:bidi="ru-RU"/>
        </w:rPr>
        <w:t>поверхность.</w:t>
      </w:r>
    </w:p>
    <w:p w:rsidR="002C1FEE" w:rsidRPr="002C1FEE" w:rsidRDefault="002C1FEE" w:rsidP="002C1FEE">
      <w:pPr>
        <w:widowControl w:val="0"/>
        <w:numPr>
          <w:ilvl w:val="0"/>
          <w:numId w:val="12"/>
        </w:numPr>
        <w:tabs>
          <w:tab w:val="left" w:pos="925"/>
        </w:tabs>
        <w:autoSpaceDE w:val="0"/>
        <w:autoSpaceDN w:val="0"/>
        <w:spacing w:after="0" w:line="322" w:lineRule="exact"/>
        <w:ind w:left="924"/>
        <w:rPr>
          <w:rFonts w:ascii="Times New Roman" w:eastAsia="Times New Roman" w:hAnsi="Times New Roman"/>
          <w:sz w:val="24"/>
          <w:szCs w:val="24"/>
          <w:lang w:eastAsia="ru-RU" w:bidi="ru-RU"/>
        </w:rPr>
      </w:pPr>
      <w:r w:rsidRPr="002C1FEE">
        <w:rPr>
          <w:rFonts w:ascii="Times New Roman" w:eastAsia="Times New Roman" w:hAnsi="Times New Roman"/>
          <w:sz w:val="24"/>
          <w:szCs w:val="24"/>
          <w:lang w:eastAsia="ru-RU" w:bidi="ru-RU"/>
        </w:rPr>
        <w:lastRenderedPageBreak/>
        <w:t>Коническая</w:t>
      </w:r>
      <w:r w:rsidRPr="002C1FEE">
        <w:rPr>
          <w:rFonts w:ascii="Times New Roman" w:eastAsia="Times New Roman" w:hAnsi="Times New Roman"/>
          <w:spacing w:val="-1"/>
          <w:sz w:val="24"/>
          <w:szCs w:val="24"/>
          <w:lang w:eastAsia="ru-RU" w:bidi="ru-RU"/>
        </w:rPr>
        <w:t xml:space="preserve"> </w:t>
      </w:r>
      <w:r w:rsidRPr="002C1FEE">
        <w:rPr>
          <w:rFonts w:ascii="Times New Roman" w:eastAsia="Times New Roman" w:hAnsi="Times New Roman"/>
          <w:sz w:val="24"/>
          <w:szCs w:val="24"/>
          <w:lang w:eastAsia="ru-RU" w:bidi="ru-RU"/>
        </w:rPr>
        <w:t>поверхность.</w:t>
      </w:r>
    </w:p>
    <w:p w:rsidR="002C1FEE" w:rsidRPr="002C1FEE" w:rsidRDefault="002C1FEE" w:rsidP="002C1FEE">
      <w:pPr>
        <w:widowControl w:val="0"/>
        <w:numPr>
          <w:ilvl w:val="0"/>
          <w:numId w:val="12"/>
        </w:numPr>
        <w:tabs>
          <w:tab w:val="left" w:pos="925"/>
        </w:tabs>
        <w:autoSpaceDE w:val="0"/>
        <w:autoSpaceDN w:val="0"/>
        <w:spacing w:after="0" w:line="322" w:lineRule="exact"/>
        <w:ind w:left="924"/>
        <w:rPr>
          <w:rFonts w:ascii="Times New Roman" w:eastAsia="Times New Roman" w:hAnsi="Times New Roman"/>
          <w:sz w:val="24"/>
          <w:szCs w:val="24"/>
          <w:lang w:eastAsia="ru-RU" w:bidi="ru-RU"/>
        </w:rPr>
      </w:pPr>
      <w:r w:rsidRPr="002C1FEE">
        <w:rPr>
          <w:rFonts w:ascii="Times New Roman" w:eastAsia="Times New Roman" w:hAnsi="Times New Roman"/>
          <w:sz w:val="24"/>
          <w:szCs w:val="24"/>
          <w:lang w:eastAsia="ru-RU" w:bidi="ru-RU"/>
        </w:rPr>
        <w:t>Внутренняя горизонтальная</w:t>
      </w:r>
      <w:r w:rsidRPr="002C1FEE">
        <w:rPr>
          <w:rFonts w:ascii="Times New Roman" w:eastAsia="Times New Roman" w:hAnsi="Times New Roman"/>
          <w:spacing w:val="-4"/>
          <w:sz w:val="24"/>
          <w:szCs w:val="24"/>
          <w:lang w:eastAsia="ru-RU" w:bidi="ru-RU"/>
        </w:rPr>
        <w:t xml:space="preserve"> </w:t>
      </w:r>
      <w:r w:rsidRPr="002C1FEE">
        <w:rPr>
          <w:rFonts w:ascii="Times New Roman" w:eastAsia="Times New Roman" w:hAnsi="Times New Roman"/>
          <w:sz w:val="24"/>
          <w:szCs w:val="24"/>
          <w:lang w:eastAsia="ru-RU" w:bidi="ru-RU"/>
        </w:rPr>
        <w:t>поверхность.</w:t>
      </w:r>
    </w:p>
    <w:p w:rsidR="002C1FEE" w:rsidRPr="002C1FEE" w:rsidRDefault="002C1FEE" w:rsidP="002C1FEE">
      <w:pPr>
        <w:widowControl w:val="0"/>
        <w:numPr>
          <w:ilvl w:val="0"/>
          <w:numId w:val="12"/>
        </w:numPr>
        <w:tabs>
          <w:tab w:val="left" w:pos="925"/>
        </w:tabs>
        <w:autoSpaceDE w:val="0"/>
        <w:autoSpaceDN w:val="0"/>
        <w:spacing w:after="0" w:line="322" w:lineRule="exact"/>
        <w:ind w:left="924"/>
        <w:rPr>
          <w:rFonts w:ascii="Times New Roman" w:eastAsia="Times New Roman" w:hAnsi="Times New Roman"/>
          <w:sz w:val="24"/>
          <w:szCs w:val="24"/>
          <w:lang w:eastAsia="ru-RU" w:bidi="ru-RU"/>
        </w:rPr>
      </w:pPr>
      <w:r w:rsidRPr="002C1FEE">
        <w:rPr>
          <w:rFonts w:ascii="Times New Roman" w:eastAsia="Times New Roman" w:hAnsi="Times New Roman"/>
          <w:sz w:val="24"/>
          <w:szCs w:val="24"/>
          <w:lang w:eastAsia="ru-RU" w:bidi="ru-RU"/>
        </w:rPr>
        <w:t>Поверхность захода на посадку (с двух направлений</w:t>
      </w:r>
      <w:r w:rsidRPr="002C1FEE">
        <w:rPr>
          <w:rFonts w:ascii="Times New Roman" w:eastAsia="Times New Roman" w:hAnsi="Times New Roman"/>
          <w:spacing w:val="-12"/>
          <w:sz w:val="24"/>
          <w:szCs w:val="24"/>
          <w:lang w:eastAsia="ru-RU" w:bidi="ru-RU"/>
        </w:rPr>
        <w:t xml:space="preserve"> </w:t>
      </w:r>
      <w:r w:rsidRPr="002C1FEE">
        <w:rPr>
          <w:rFonts w:ascii="Times New Roman" w:eastAsia="Times New Roman" w:hAnsi="Times New Roman"/>
          <w:sz w:val="24"/>
          <w:szCs w:val="24"/>
          <w:lang w:eastAsia="ru-RU" w:bidi="ru-RU"/>
        </w:rPr>
        <w:t>посадки).</w:t>
      </w:r>
    </w:p>
    <w:p w:rsidR="002C1FEE" w:rsidRPr="002C1FEE" w:rsidRDefault="002C1FEE" w:rsidP="002C1FEE">
      <w:pPr>
        <w:widowControl w:val="0"/>
        <w:numPr>
          <w:ilvl w:val="0"/>
          <w:numId w:val="12"/>
        </w:numPr>
        <w:tabs>
          <w:tab w:val="left" w:pos="925"/>
        </w:tabs>
        <w:autoSpaceDE w:val="0"/>
        <w:autoSpaceDN w:val="0"/>
        <w:spacing w:after="0" w:line="322" w:lineRule="exact"/>
        <w:ind w:left="924"/>
        <w:rPr>
          <w:rFonts w:ascii="Times New Roman" w:eastAsia="Times New Roman" w:hAnsi="Times New Roman"/>
          <w:sz w:val="24"/>
          <w:szCs w:val="24"/>
          <w:lang w:eastAsia="ru-RU" w:bidi="ru-RU"/>
        </w:rPr>
      </w:pPr>
      <w:r w:rsidRPr="002C1FEE">
        <w:rPr>
          <w:rFonts w:ascii="Times New Roman" w:eastAsia="Times New Roman" w:hAnsi="Times New Roman"/>
          <w:sz w:val="24"/>
          <w:szCs w:val="24"/>
          <w:lang w:eastAsia="ru-RU" w:bidi="ru-RU"/>
        </w:rPr>
        <w:t>Поверхность взлета (с двух направлений</w:t>
      </w:r>
      <w:r w:rsidRPr="002C1FEE">
        <w:rPr>
          <w:rFonts w:ascii="Times New Roman" w:eastAsia="Times New Roman" w:hAnsi="Times New Roman"/>
          <w:spacing w:val="-5"/>
          <w:sz w:val="24"/>
          <w:szCs w:val="24"/>
          <w:lang w:eastAsia="ru-RU" w:bidi="ru-RU"/>
        </w:rPr>
        <w:t xml:space="preserve"> </w:t>
      </w:r>
      <w:r w:rsidRPr="002C1FEE">
        <w:rPr>
          <w:rFonts w:ascii="Times New Roman" w:eastAsia="Times New Roman" w:hAnsi="Times New Roman"/>
          <w:sz w:val="24"/>
          <w:szCs w:val="24"/>
          <w:lang w:eastAsia="ru-RU" w:bidi="ru-RU"/>
        </w:rPr>
        <w:t>взлета).</w:t>
      </w:r>
    </w:p>
    <w:p w:rsidR="002C1FEE" w:rsidRPr="002C1FEE" w:rsidRDefault="002C1FEE" w:rsidP="002C1FEE">
      <w:pPr>
        <w:widowControl w:val="0"/>
        <w:numPr>
          <w:ilvl w:val="0"/>
          <w:numId w:val="12"/>
        </w:numPr>
        <w:tabs>
          <w:tab w:val="left" w:pos="925"/>
        </w:tabs>
        <w:autoSpaceDE w:val="0"/>
        <w:autoSpaceDN w:val="0"/>
        <w:spacing w:before="2" w:after="0" w:line="240" w:lineRule="auto"/>
        <w:ind w:left="924"/>
        <w:rPr>
          <w:rFonts w:ascii="Times New Roman" w:eastAsia="Times New Roman" w:hAnsi="Times New Roman"/>
          <w:sz w:val="24"/>
          <w:szCs w:val="24"/>
          <w:lang w:eastAsia="ru-RU" w:bidi="ru-RU"/>
        </w:rPr>
      </w:pPr>
      <w:r w:rsidRPr="002C1FEE">
        <w:rPr>
          <w:rFonts w:ascii="Times New Roman" w:eastAsia="Times New Roman" w:hAnsi="Times New Roman"/>
          <w:sz w:val="24"/>
          <w:szCs w:val="24"/>
          <w:lang w:eastAsia="ru-RU" w:bidi="ru-RU"/>
        </w:rPr>
        <w:t>Переходная</w:t>
      </w:r>
      <w:r w:rsidRPr="002C1FEE">
        <w:rPr>
          <w:rFonts w:ascii="Times New Roman" w:eastAsia="Times New Roman" w:hAnsi="Times New Roman"/>
          <w:spacing w:val="-1"/>
          <w:sz w:val="24"/>
          <w:szCs w:val="24"/>
          <w:lang w:eastAsia="ru-RU" w:bidi="ru-RU"/>
        </w:rPr>
        <w:t xml:space="preserve"> </w:t>
      </w:r>
      <w:r w:rsidRPr="002C1FEE">
        <w:rPr>
          <w:rFonts w:ascii="Times New Roman" w:eastAsia="Times New Roman" w:hAnsi="Times New Roman"/>
          <w:sz w:val="24"/>
          <w:szCs w:val="24"/>
          <w:lang w:eastAsia="ru-RU" w:bidi="ru-RU"/>
        </w:rPr>
        <w:t>поверхность.</w:t>
      </w:r>
    </w:p>
    <w:p w:rsidR="002C1FEE" w:rsidRPr="002C1FEE" w:rsidRDefault="002C1FEE" w:rsidP="002C1FEE">
      <w:pPr>
        <w:widowControl w:val="0"/>
        <w:autoSpaceDE w:val="0"/>
        <w:autoSpaceDN w:val="0"/>
        <w:spacing w:before="89" w:after="0" w:line="240" w:lineRule="auto"/>
        <w:ind w:right="417" w:firstLine="707"/>
        <w:jc w:val="both"/>
        <w:rPr>
          <w:rFonts w:ascii="Times New Roman" w:eastAsia="Times New Roman" w:hAnsi="Times New Roman"/>
          <w:sz w:val="24"/>
          <w:szCs w:val="24"/>
          <w:lang w:eastAsia="ru-RU" w:bidi="ru-RU"/>
        </w:rPr>
      </w:pPr>
      <w:r w:rsidRPr="002C1FEE">
        <w:rPr>
          <w:rFonts w:ascii="Times New Roman" w:eastAsia="Times New Roman" w:hAnsi="Times New Roman"/>
          <w:sz w:val="24"/>
          <w:szCs w:val="24"/>
          <w:lang w:eastAsia="ru-RU" w:bidi="ru-RU"/>
        </w:rPr>
        <w:t xml:space="preserve">Кроме того, в </w:t>
      </w:r>
      <w:hyperlink r:id="rId61" w:history="1">
        <w:r w:rsidRPr="002C1FEE">
          <w:rPr>
            <w:rFonts w:ascii="Times New Roman" w:eastAsia="Times New Roman" w:hAnsi="Times New Roman"/>
            <w:sz w:val="24"/>
            <w:szCs w:val="24"/>
            <w:lang w:eastAsia="ru-RU" w:bidi="ru-RU"/>
          </w:rPr>
          <w:t>Постановлении</w:t>
        </w:r>
      </w:hyperlink>
      <w:r w:rsidRPr="002C1FEE">
        <w:rPr>
          <w:rFonts w:ascii="Times New Roman" w:eastAsia="Times New Roman" w:hAnsi="Times New Roman"/>
          <w:sz w:val="24"/>
          <w:szCs w:val="24"/>
          <w:lang w:eastAsia="ru-RU" w:bidi="ru-RU"/>
        </w:rPr>
        <w:t xml:space="preserve"> Правительства РФ от 11.03.2010 N 138 сохранена норма о том, что обязательному согласованию с территориальным органом Федерального агентства воздушного транспорта подлежит размещение линий связи и линий электропередачи, сооружений различного назначения (в предыдущей редакции - "объектов") вне района аэродрома, если их истинная высота превышает 50 метров.</w:t>
      </w:r>
    </w:p>
    <w:p w:rsidR="002C1FEE" w:rsidRPr="002C1FEE" w:rsidRDefault="002C1FEE" w:rsidP="002C1FEE">
      <w:pPr>
        <w:widowControl w:val="0"/>
        <w:autoSpaceDE w:val="0"/>
        <w:autoSpaceDN w:val="0"/>
        <w:spacing w:before="89" w:after="0" w:line="240" w:lineRule="auto"/>
        <w:ind w:right="417" w:firstLine="707"/>
        <w:jc w:val="both"/>
        <w:rPr>
          <w:rFonts w:ascii="Times New Roman" w:eastAsia="Times New Roman" w:hAnsi="Times New Roman"/>
          <w:sz w:val="24"/>
          <w:szCs w:val="24"/>
          <w:lang w:eastAsia="ru-RU" w:bidi="ru-RU"/>
        </w:rPr>
      </w:pPr>
      <w:r w:rsidRPr="002C1FEE">
        <w:rPr>
          <w:rFonts w:ascii="Times New Roman" w:eastAsia="Times New Roman" w:hAnsi="Times New Roman"/>
          <w:sz w:val="24"/>
          <w:szCs w:val="24"/>
          <w:lang w:eastAsia="ru-RU" w:bidi="ru-RU"/>
        </w:rPr>
        <w:t>Это требование распространяется на всю территорию муниципального образования за пределами района аэродрома и связано с необходимостью обеспечения безопасности полетов.</w:t>
      </w:r>
    </w:p>
    <w:p w:rsidR="002C1FEE" w:rsidRPr="002C1FEE" w:rsidRDefault="002C1FEE" w:rsidP="002C1FEE">
      <w:pPr>
        <w:widowControl w:val="0"/>
        <w:autoSpaceDE w:val="0"/>
        <w:autoSpaceDN w:val="0"/>
        <w:spacing w:before="89" w:after="0" w:line="240" w:lineRule="auto"/>
        <w:ind w:right="417" w:firstLine="707"/>
        <w:jc w:val="both"/>
        <w:rPr>
          <w:rFonts w:ascii="Times New Roman" w:eastAsia="Times New Roman" w:hAnsi="Times New Roman"/>
          <w:sz w:val="24"/>
          <w:szCs w:val="24"/>
          <w:lang w:eastAsia="ru-RU" w:bidi="ru-RU"/>
        </w:rPr>
      </w:pPr>
      <w:r w:rsidRPr="002C1FEE">
        <w:rPr>
          <w:rFonts w:ascii="Times New Roman" w:eastAsia="Times New Roman" w:hAnsi="Times New Roman"/>
          <w:sz w:val="24"/>
          <w:szCs w:val="24"/>
          <w:lang w:eastAsia="ru-RU" w:bidi="ru-RU"/>
        </w:rPr>
        <w:t xml:space="preserve">Под истинной высотой понимается высота, определяемая от точки на земной (водной) поверхности, расположенной непосредственно под объектом измерения, до этого объекта </w:t>
      </w:r>
    </w:p>
    <w:p w:rsidR="002C1FEE" w:rsidRPr="002C1FEE" w:rsidRDefault="002C1FEE" w:rsidP="002C1FEE">
      <w:pPr>
        <w:widowControl w:val="0"/>
        <w:autoSpaceDE w:val="0"/>
        <w:autoSpaceDN w:val="0"/>
        <w:spacing w:before="89" w:after="0" w:line="240" w:lineRule="auto"/>
        <w:ind w:right="417" w:firstLine="707"/>
        <w:jc w:val="both"/>
        <w:rPr>
          <w:rFonts w:ascii="Times New Roman" w:eastAsia="Times New Roman" w:hAnsi="Times New Roman"/>
          <w:sz w:val="24"/>
          <w:szCs w:val="24"/>
          <w:lang w:eastAsia="ru-RU" w:bidi="ru-RU"/>
        </w:rPr>
      </w:pPr>
      <w:r w:rsidRPr="002C1FEE">
        <w:rPr>
          <w:rFonts w:ascii="Times New Roman" w:eastAsia="Times New Roman" w:hAnsi="Times New Roman"/>
          <w:sz w:val="24"/>
          <w:szCs w:val="24"/>
          <w:lang w:eastAsia="ru-RU" w:bidi="ru-RU"/>
        </w:rPr>
        <w:t xml:space="preserve">В границах третьей </w:t>
      </w:r>
      <w:proofErr w:type="spellStart"/>
      <w:r w:rsidRPr="002C1FEE">
        <w:rPr>
          <w:rFonts w:ascii="Times New Roman" w:eastAsia="Times New Roman" w:hAnsi="Times New Roman"/>
          <w:sz w:val="24"/>
          <w:szCs w:val="24"/>
          <w:lang w:eastAsia="ru-RU" w:bidi="ru-RU"/>
        </w:rPr>
        <w:t>подзоны</w:t>
      </w:r>
      <w:proofErr w:type="spellEnd"/>
      <w:r w:rsidRPr="002C1FEE">
        <w:rPr>
          <w:rFonts w:ascii="Times New Roman" w:eastAsia="Times New Roman" w:hAnsi="Times New Roman"/>
          <w:sz w:val="24"/>
          <w:szCs w:val="24"/>
          <w:lang w:eastAsia="ru-RU" w:bidi="ru-RU"/>
        </w:rPr>
        <w:t xml:space="preserve"> необходимо проводить расчеты по  формулам для конкретного объекта на стадии проектирования.</w:t>
      </w:r>
    </w:p>
    <w:p w:rsidR="002C1FEE" w:rsidRPr="002C1FEE" w:rsidRDefault="002C1FEE" w:rsidP="002C1FEE">
      <w:pPr>
        <w:widowControl w:val="0"/>
        <w:autoSpaceDE w:val="0"/>
        <w:autoSpaceDN w:val="0"/>
        <w:spacing w:before="89" w:after="0" w:line="240" w:lineRule="auto"/>
        <w:ind w:right="417" w:firstLine="707"/>
        <w:jc w:val="both"/>
        <w:rPr>
          <w:rFonts w:ascii="Times New Roman" w:eastAsia="Times New Roman" w:hAnsi="Times New Roman"/>
          <w:sz w:val="24"/>
          <w:szCs w:val="24"/>
          <w:lang w:eastAsia="ru-RU" w:bidi="ru-RU"/>
        </w:rPr>
      </w:pPr>
      <w:r w:rsidRPr="002C1FEE">
        <w:rPr>
          <w:rFonts w:ascii="Times New Roman" w:eastAsia="Times New Roman" w:hAnsi="Times New Roman"/>
          <w:sz w:val="24"/>
          <w:szCs w:val="24"/>
          <w:lang w:eastAsia="ru-RU" w:bidi="ru-RU"/>
        </w:rPr>
        <w:t xml:space="preserve">2) </w:t>
      </w:r>
      <w:r w:rsidRPr="002C1FEE">
        <w:rPr>
          <w:rFonts w:ascii="Times New Roman" w:eastAsia="Times New Roman" w:hAnsi="Times New Roman"/>
          <w:b/>
          <w:sz w:val="24"/>
          <w:szCs w:val="24"/>
          <w:lang w:eastAsia="ru-RU" w:bidi="ru-RU"/>
        </w:rPr>
        <w:t xml:space="preserve">Седьмая </w:t>
      </w:r>
      <w:proofErr w:type="spellStart"/>
      <w:r w:rsidRPr="002C1FEE">
        <w:rPr>
          <w:rFonts w:ascii="Times New Roman" w:eastAsia="Times New Roman" w:hAnsi="Times New Roman"/>
          <w:b/>
          <w:sz w:val="24"/>
          <w:szCs w:val="24"/>
          <w:lang w:eastAsia="ru-RU" w:bidi="ru-RU"/>
        </w:rPr>
        <w:t>подзона</w:t>
      </w:r>
      <w:proofErr w:type="spellEnd"/>
      <w:r w:rsidRPr="002C1FEE">
        <w:rPr>
          <w:rFonts w:ascii="Times New Roman" w:eastAsia="Times New Roman" w:hAnsi="Times New Roman"/>
          <w:sz w:val="24"/>
          <w:szCs w:val="24"/>
          <w:lang w:eastAsia="ru-RU" w:bidi="ru-RU"/>
        </w:rPr>
        <w:t xml:space="preserve">, в которой ввиду превышения уровня шумового и электромагнитного воздействий, концентраций загрязняющих веществ в атмосферном воздухе запрещается размещать объекты, виды которых в зависимости от их функционального назначения определяются уполномоченным федеральным органом исполнительной власти при установлении соответствующей </w:t>
      </w:r>
      <w:proofErr w:type="spellStart"/>
      <w:r w:rsidRPr="002C1FEE">
        <w:rPr>
          <w:rFonts w:ascii="Times New Roman" w:eastAsia="Times New Roman" w:hAnsi="Times New Roman"/>
          <w:sz w:val="24"/>
          <w:szCs w:val="24"/>
          <w:lang w:eastAsia="ru-RU" w:bidi="ru-RU"/>
        </w:rPr>
        <w:t>приаэродромной</w:t>
      </w:r>
      <w:proofErr w:type="spellEnd"/>
      <w:r w:rsidRPr="002C1FEE">
        <w:rPr>
          <w:rFonts w:ascii="Times New Roman" w:eastAsia="Times New Roman" w:hAnsi="Times New Roman"/>
          <w:sz w:val="24"/>
          <w:szCs w:val="24"/>
          <w:lang w:eastAsia="ru-RU" w:bidi="ru-RU"/>
        </w:rPr>
        <w:t xml:space="preserve"> территории с учетом требований законодательства в области обеспечения санитарно-эпидемиологического благополучия населения, если иное не установлено федеральными законами.</w:t>
      </w:r>
    </w:p>
    <w:p w:rsidR="002C1FEE" w:rsidRPr="002C1FEE" w:rsidRDefault="002C1FEE" w:rsidP="002C1FEE">
      <w:pPr>
        <w:widowControl w:val="0"/>
        <w:autoSpaceDE w:val="0"/>
        <w:autoSpaceDN w:val="0"/>
        <w:spacing w:before="89" w:after="0" w:line="240" w:lineRule="auto"/>
        <w:ind w:right="417" w:firstLine="707"/>
        <w:jc w:val="both"/>
        <w:rPr>
          <w:rFonts w:ascii="Times New Roman" w:eastAsia="Times New Roman" w:hAnsi="Times New Roman"/>
          <w:sz w:val="24"/>
          <w:szCs w:val="24"/>
          <w:lang w:eastAsia="ru-RU" w:bidi="ru-RU"/>
        </w:rPr>
      </w:pPr>
      <w:r w:rsidRPr="002C1FEE">
        <w:rPr>
          <w:rFonts w:ascii="Times New Roman" w:eastAsia="Times New Roman" w:hAnsi="Times New Roman"/>
          <w:sz w:val="24"/>
          <w:szCs w:val="24"/>
          <w:lang w:eastAsia="ru-RU" w:bidi="ru-RU"/>
        </w:rPr>
        <w:t xml:space="preserve">В границы седьмой </w:t>
      </w:r>
      <w:proofErr w:type="spellStart"/>
      <w:r w:rsidRPr="002C1FEE">
        <w:rPr>
          <w:rFonts w:ascii="Times New Roman" w:eastAsia="Times New Roman" w:hAnsi="Times New Roman"/>
          <w:sz w:val="24"/>
          <w:szCs w:val="24"/>
          <w:lang w:eastAsia="ru-RU" w:bidi="ru-RU"/>
        </w:rPr>
        <w:t>подзоны</w:t>
      </w:r>
      <w:proofErr w:type="spellEnd"/>
      <w:r w:rsidRPr="002C1FEE">
        <w:rPr>
          <w:rFonts w:ascii="Times New Roman" w:eastAsia="Times New Roman" w:hAnsi="Times New Roman"/>
          <w:sz w:val="24"/>
          <w:szCs w:val="24"/>
          <w:lang w:eastAsia="ru-RU" w:bidi="ru-RU"/>
        </w:rPr>
        <w:t xml:space="preserve"> полностью попадают все населенные пункты сельского поселения «Деревня </w:t>
      </w:r>
      <w:proofErr w:type="spellStart"/>
      <w:r w:rsidRPr="002C1FEE">
        <w:rPr>
          <w:rFonts w:ascii="Times New Roman" w:eastAsia="Times New Roman" w:hAnsi="Times New Roman"/>
          <w:sz w:val="24"/>
          <w:szCs w:val="24"/>
          <w:lang w:eastAsia="ru-RU" w:bidi="ru-RU"/>
        </w:rPr>
        <w:t>Редькино</w:t>
      </w:r>
      <w:proofErr w:type="spellEnd"/>
      <w:r w:rsidRPr="002C1FEE">
        <w:rPr>
          <w:rFonts w:ascii="Times New Roman" w:eastAsia="Times New Roman" w:hAnsi="Times New Roman"/>
          <w:sz w:val="24"/>
          <w:szCs w:val="24"/>
          <w:lang w:eastAsia="ru-RU" w:bidi="ru-RU"/>
        </w:rPr>
        <w:t>» (табл.№1 к ст. 57).</w:t>
      </w:r>
    </w:p>
    <w:p w:rsidR="002C1FEE" w:rsidRPr="002C1FEE" w:rsidRDefault="00F414CE" w:rsidP="002C1FEE">
      <w:pPr>
        <w:widowControl w:val="0"/>
        <w:autoSpaceDE w:val="0"/>
        <w:autoSpaceDN w:val="0"/>
        <w:spacing w:before="89" w:after="0" w:line="240" w:lineRule="auto"/>
        <w:ind w:right="417" w:firstLine="707"/>
        <w:jc w:val="both"/>
        <w:rPr>
          <w:rFonts w:ascii="Times New Roman" w:eastAsia="Times New Roman" w:hAnsi="Times New Roman"/>
          <w:sz w:val="24"/>
          <w:szCs w:val="24"/>
          <w:lang w:eastAsia="ru-RU" w:bidi="ru-RU"/>
        </w:rPr>
      </w:pPr>
      <w:r>
        <w:rPr>
          <w:rFonts w:ascii="Times New Roman" w:eastAsia="Times New Roman" w:hAnsi="Times New Roman"/>
          <w:sz w:val="24"/>
          <w:szCs w:val="24"/>
          <w:lang w:eastAsia="ru-RU" w:bidi="ru-RU"/>
        </w:rPr>
        <w:t xml:space="preserve">Материалы </w:t>
      </w:r>
      <w:r w:rsidR="002C1FEE" w:rsidRPr="002C1FEE">
        <w:rPr>
          <w:rFonts w:ascii="Times New Roman" w:eastAsia="Times New Roman" w:hAnsi="Times New Roman"/>
          <w:sz w:val="24"/>
          <w:szCs w:val="24"/>
          <w:lang w:eastAsia="ru-RU" w:bidi="ru-RU"/>
        </w:rPr>
        <w:t xml:space="preserve">седьмой </w:t>
      </w:r>
      <w:proofErr w:type="spellStart"/>
      <w:r w:rsidR="002C1FEE" w:rsidRPr="002C1FEE">
        <w:rPr>
          <w:rFonts w:ascii="Times New Roman" w:eastAsia="Times New Roman" w:hAnsi="Times New Roman"/>
          <w:sz w:val="24"/>
          <w:szCs w:val="24"/>
          <w:lang w:eastAsia="ru-RU" w:bidi="ru-RU"/>
        </w:rPr>
        <w:t>подзоны</w:t>
      </w:r>
      <w:proofErr w:type="spellEnd"/>
      <w:r w:rsidR="002C1FEE" w:rsidRPr="002C1FEE">
        <w:rPr>
          <w:rFonts w:ascii="Times New Roman" w:eastAsia="Times New Roman" w:hAnsi="Times New Roman"/>
          <w:sz w:val="24"/>
          <w:szCs w:val="24"/>
          <w:lang w:eastAsia="ru-RU" w:bidi="ru-RU"/>
        </w:rPr>
        <w:t xml:space="preserve"> </w:t>
      </w:r>
      <w:proofErr w:type="spellStart"/>
      <w:r w:rsidR="002C1FEE" w:rsidRPr="002C1FEE">
        <w:rPr>
          <w:rFonts w:ascii="Times New Roman" w:eastAsia="Times New Roman" w:hAnsi="Times New Roman"/>
          <w:sz w:val="24"/>
          <w:szCs w:val="24"/>
          <w:lang w:eastAsia="ru-RU" w:bidi="ru-RU"/>
        </w:rPr>
        <w:t>приаэродромной</w:t>
      </w:r>
      <w:proofErr w:type="spellEnd"/>
      <w:r w:rsidR="002C1FEE" w:rsidRPr="002C1FEE">
        <w:rPr>
          <w:rFonts w:ascii="Times New Roman" w:eastAsia="Times New Roman" w:hAnsi="Times New Roman"/>
          <w:sz w:val="24"/>
          <w:szCs w:val="24"/>
          <w:lang w:eastAsia="ru-RU" w:bidi="ru-RU"/>
        </w:rPr>
        <w:t xml:space="preserve"> территории аэродрома Калуга (</w:t>
      </w:r>
      <w:proofErr w:type="spellStart"/>
      <w:r w:rsidR="002C1FEE" w:rsidRPr="002C1FEE">
        <w:rPr>
          <w:rFonts w:ascii="Times New Roman" w:eastAsia="Times New Roman" w:hAnsi="Times New Roman"/>
          <w:sz w:val="24"/>
          <w:szCs w:val="24"/>
          <w:lang w:eastAsia="ru-RU" w:bidi="ru-RU"/>
        </w:rPr>
        <w:t>Грабцево</w:t>
      </w:r>
      <w:proofErr w:type="spellEnd"/>
      <w:r w:rsidR="002C1FEE" w:rsidRPr="002C1FEE">
        <w:rPr>
          <w:rFonts w:ascii="Times New Roman" w:eastAsia="Times New Roman" w:hAnsi="Times New Roman"/>
          <w:sz w:val="24"/>
          <w:szCs w:val="24"/>
          <w:lang w:eastAsia="ru-RU" w:bidi="ru-RU"/>
        </w:rPr>
        <w:t>), с пояснительной запиской, расчетами и графическими материалами находится у оператора аэродрома.</w:t>
      </w:r>
    </w:p>
    <w:p w:rsidR="002C1FEE" w:rsidRPr="002C1FEE" w:rsidRDefault="002C1FEE" w:rsidP="002C1FEE">
      <w:pPr>
        <w:widowControl w:val="0"/>
        <w:autoSpaceDE w:val="0"/>
        <w:autoSpaceDN w:val="0"/>
        <w:spacing w:before="89" w:after="0" w:line="240" w:lineRule="auto"/>
        <w:ind w:right="417" w:firstLine="707"/>
        <w:jc w:val="both"/>
        <w:rPr>
          <w:rFonts w:ascii="Times New Roman" w:eastAsia="Times New Roman" w:hAnsi="Times New Roman"/>
          <w:sz w:val="24"/>
          <w:szCs w:val="24"/>
          <w:lang w:eastAsia="ru-RU" w:bidi="ru-RU"/>
        </w:rPr>
      </w:pPr>
      <w:r w:rsidRPr="002C1FEE">
        <w:rPr>
          <w:rFonts w:ascii="Times New Roman" w:eastAsia="Times New Roman" w:hAnsi="Times New Roman"/>
          <w:sz w:val="24"/>
          <w:szCs w:val="24"/>
          <w:lang w:eastAsia="ru-RU" w:bidi="ru-RU"/>
        </w:rPr>
        <w:t xml:space="preserve">Седьмая </w:t>
      </w:r>
      <w:proofErr w:type="spellStart"/>
      <w:r w:rsidRPr="002C1FEE">
        <w:rPr>
          <w:rFonts w:ascii="Times New Roman" w:eastAsia="Times New Roman" w:hAnsi="Times New Roman"/>
          <w:sz w:val="24"/>
          <w:szCs w:val="24"/>
          <w:lang w:eastAsia="ru-RU" w:bidi="ru-RU"/>
        </w:rPr>
        <w:t>подзона</w:t>
      </w:r>
      <w:proofErr w:type="spellEnd"/>
      <w:r w:rsidRPr="002C1FEE">
        <w:rPr>
          <w:rFonts w:ascii="Times New Roman" w:eastAsia="Times New Roman" w:hAnsi="Times New Roman"/>
          <w:sz w:val="24"/>
          <w:szCs w:val="24"/>
          <w:lang w:eastAsia="ru-RU" w:bidi="ru-RU"/>
        </w:rPr>
        <w:t>, установлена согласно расчетам, учитывающим следующие факторы:</w:t>
      </w:r>
    </w:p>
    <w:p w:rsidR="002C1FEE" w:rsidRPr="002C1FEE" w:rsidRDefault="002C1FEE" w:rsidP="002C1FEE">
      <w:pPr>
        <w:widowControl w:val="0"/>
        <w:autoSpaceDE w:val="0"/>
        <w:autoSpaceDN w:val="0"/>
        <w:spacing w:before="89" w:after="0" w:line="240" w:lineRule="auto"/>
        <w:ind w:right="417" w:firstLine="707"/>
        <w:jc w:val="both"/>
        <w:rPr>
          <w:rFonts w:ascii="Times New Roman" w:eastAsia="Times New Roman" w:hAnsi="Times New Roman"/>
          <w:sz w:val="24"/>
          <w:szCs w:val="24"/>
          <w:lang w:eastAsia="ru-RU" w:bidi="ru-RU"/>
        </w:rPr>
      </w:pPr>
      <w:r w:rsidRPr="002C1FEE">
        <w:rPr>
          <w:rFonts w:ascii="Times New Roman" w:eastAsia="Times New Roman" w:hAnsi="Times New Roman"/>
          <w:sz w:val="24"/>
          <w:szCs w:val="24"/>
          <w:lang w:eastAsia="ru-RU" w:bidi="ru-RU"/>
        </w:rPr>
        <w:t>Определение границ СЗЗ по фактору «электромагнитное излучение».</w:t>
      </w:r>
    </w:p>
    <w:p w:rsidR="002C1FEE" w:rsidRPr="002C1FEE" w:rsidRDefault="002C1FEE" w:rsidP="002C1FEE">
      <w:pPr>
        <w:widowControl w:val="0"/>
        <w:autoSpaceDE w:val="0"/>
        <w:autoSpaceDN w:val="0"/>
        <w:spacing w:before="89" w:after="0" w:line="240" w:lineRule="auto"/>
        <w:ind w:right="417" w:firstLine="707"/>
        <w:jc w:val="both"/>
        <w:rPr>
          <w:rFonts w:ascii="Times New Roman" w:eastAsia="Times New Roman" w:hAnsi="Times New Roman"/>
          <w:sz w:val="24"/>
          <w:szCs w:val="24"/>
          <w:lang w:eastAsia="ru-RU" w:bidi="ru-RU"/>
        </w:rPr>
      </w:pPr>
      <w:r w:rsidRPr="002C1FEE">
        <w:rPr>
          <w:rFonts w:ascii="Times New Roman" w:eastAsia="Times New Roman" w:hAnsi="Times New Roman"/>
          <w:sz w:val="24"/>
          <w:szCs w:val="24"/>
          <w:lang w:eastAsia="ru-RU" w:bidi="ru-RU"/>
        </w:rPr>
        <w:t>В целях защиты населения от воздействия ЭМИ радиотехнического оборудования СанПиН 2.1.8/2.2.4.1383-03 с изменением №1 СанПиН 2.1.8/2.2.4.2302-07 устанавливаются санитарно-защитные зоны и зоны ограничения. Санитарно-защитной (СЗЗ) является зона вокруг объекта на внешней границе, которой на высоте 2 м от поверхности земли уровень электромагнитного поля равен предельно-допустимому. Зоной ограничения (ЗО) является зона вокруг объекта, на внешней границе которой на высоте здания застройки уровень электромагнитного поля равен предельно-допустимому. Таким образом, воздействие объекта ПРТО на среду обитания проявляется только через введение определённых ограничений на использование прилегающих к объекту территорий.</w:t>
      </w:r>
    </w:p>
    <w:p w:rsidR="002C1FEE" w:rsidRPr="002C1FEE" w:rsidRDefault="002C1FEE" w:rsidP="002C1FEE">
      <w:pPr>
        <w:widowControl w:val="0"/>
        <w:autoSpaceDE w:val="0"/>
        <w:autoSpaceDN w:val="0"/>
        <w:spacing w:before="89" w:after="0" w:line="240" w:lineRule="auto"/>
        <w:ind w:right="417" w:firstLine="707"/>
        <w:jc w:val="both"/>
        <w:rPr>
          <w:rFonts w:ascii="Times New Roman" w:eastAsia="Times New Roman" w:hAnsi="Times New Roman"/>
          <w:sz w:val="24"/>
          <w:szCs w:val="24"/>
          <w:lang w:eastAsia="ru-RU" w:bidi="ru-RU"/>
        </w:rPr>
      </w:pPr>
      <w:r w:rsidRPr="002C1FEE">
        <w:rPr>
          <w:rFonts w:ascii="Times New Roman" w:eastAsia="Times New Roman" w:hAnsi="Times New Roman"/>
          <w:sz w:val="24"/>
          <w:szCs w:val="24"/>
          <w:lang w:eastAsia="ru-RU" w:bidi="ru-RU"/>
        </w:rPr>
        <w:t>По результатам оценки электромагнитного воздействия ПРТО, СЗЗ, ЗОЗ оборудования не выходят за границы ограждений площадок РТО. Объекты  жилищно-гражданского назначения,  а также селитебные территории в ЗОЗ не попадают, специальных мероприятий по защите от ЭМИ РИ не требуется.</w:t>
      </w:r>
    </w:p>
    <w:p w:rsidR="002C1FEE" w:rsidRPr="002C1FEE" w:rsidRDefault="002C1FEE" w:rsidP="002C1FEE">
      <w:pPr>
        <w:widowControl w:val="0"/>
        <w:autoSpaceDE w:val="0"/>
        <w:autoSpaceDN w:val="0"/>
        <w:spacing w:before="89" w:after="0" w:line="240" w:lineRule="auto"/>
        <w:ind w:right="417" w:firstLine="707"/>
        <w:jc w:val="both"/>
        <w:rPr>
          <w:rFonts w:ascii="Times New Roman" w:eastAsia="Times New Roman" w:hAnsi="Times New Roman"/>
          <w:sz w:val="24"/>
          <w:szCs w:val="24"/>
          <w:lang w:eastAsia="ru-RU" w:bidi="ru-RU"/>
        </w:rPr>
      </w:pPr>
      <w:r w:rsidRPr="002C1FEE">
        <w:rPr>
          <w:rFonts w:ascii="Times New Roman" w:eastAsia="Times New Roman" w:hAnsi="Times New Roman"/>
          <w:sz w:val="24"/>
          <w:szCs w:val="24"/>
          <w:lang w:eastAsia="ru-RU" w:bidi="ru-RU"/>
        </w:rPr>
        <w:t>Определение границ СЗЗ по фактору «химическое загрязнение атмосферы».</w:t>
      </w:r>
    </w:p>
    <w:p w:rsidR="002C1FEE" w:rsidRPr="002C1FEE" w:rsidRDefault="002C1FEE" w:rsidP="002C1FEE">
      <w:pPr>
        <w:widowControl w:val="0"/>
        <w:autoSpaceDE w:val="0"/>
        <w:autoSpaceDN w:val="0"/>
        <w:spacing w:before="89" w:after="0" w:line="240" w:lineRule="auto"/>
        <w:ind w:right="417" w:firstLine="707"/>
        <w:jc w:val="both"/>
        <w:rPr>
          <w:rFonts w:ascii="Times New Roman" w:eastAsia="Times New Roman" w:hAnsi="Times New Roman"/>
          <w:sz w:val="24"/>
          <w:szCs w:val="24"/>
          <w:lang w:eastAsia="ru-RU" w:bidi="ru-RU"/>
        </w:rPr>
      </w:pPr>
      <w:r w:rsidRPr="002C1FEE">
        <w:rPr>
          <w:rFonts w:ascii="Times New Roman" w:eastAsia="Times New Roman" w:hAnsi="Times New Roman"/>
          <w:sz w:val="24"/>
          <w:szCs w:val="24"/>
          <w:lang w:eastAsia="ru-RU" w:bidi="ru-RU"/>
        </w:rPr>
        <w:t xml:space="preserve">В результате выполненных расчетов рассеивания установлено, что выбросы </w:t>
      </w:r>
      <w:r w:rsidRPr="002C1FEE">
        <w:rPr>
          <w:rFonts w:ascii="Times New Roman" w:eastAsia="Times New Roman" w:hAnsi="Times New Roman"/>
          <w:sz w:val="24"/>
          <w:szCs w:val="24"/>
          <w:lang w:eastAsia="ru-RU" w:bidi="ru-RU"/>
        </w:rPr>
        <w:lastRenderedPageBreak/>
        <w:t>загрязняющих веществ от всех объектов аэропорта не создадут на территории жилой застройки максимально-предельных концентра</w:t>
      </w:r>
      <w:r w:rsidR="00F414CE">
        <w:rPr>
          <w:rFonts w:ascii="Times New Roman" w:eastAsia="Times New Roman" w:hAnsi="Times New Roman"/>
          <w:sz w:val="24"/>
          <w:szCs w:val="24"/>
          <w:lang w:eastAsia="ru-RU" w:bidi="ru-RU"/>
        </w:rPr>
        <w:t>ций с учетом фона не более 0,68-</w:t>
      </w:r>
      <w:r w:rsidRPr="002C1FEE">
        <w:rPr>
          <w:rFonts w:ascii="Times New Roman" w:eastAsia="Times New Roman" w:hAnsi="Times New Roman"/>
          <w:sz w:val="24"/>
          <w:szCs w:val="24"/>
          <w:lang w:eastAsia="ru-RU" w:bidi="ru-RU"/>
        </w:rPr>
        <w:t>0,77 ПДК.</w:t>
      </w:r>
    </w:p>
    <w:p w:rsidR="002C1FEE" w:rsidRPr="002C1FEE" w:rsidRDefault="002C1FEE" w:rsidP="002C1FEE">
      <w:pPr>
        <w:widowControl w:val="0"/>
        <w:autoSpaceDE w:val="0"/>
        <w:autoSpaceDN w:val="0"/>
        <w:spacing w:before="89" w:after="0" w:line="240" w:lineRule="auto"/>
        <w:ind w:right="417" w:firstLine="707"/>
        <w:jc w:val="both"/>
        <w:rPr>
          <w:rFonts w:ascii="Times New Roman" w:eastAsia="Times New Roman" w:hAnsi="Times New Roman"/>
          <w:sz w:val="24"/>
          <w:szCs w:val="24"/>
          <w:lang w:eastAsia="ru-RU" w:bidi="ru-RU"/>
        </w:rPr>
      </w:pPr>
      <w:r w:rsidRPr="002C1FEE">
        <w:rPr>
          <w:rFonts w:ascii="Times New Roman" w:eastAsia="Times New Roman" w:hAnsi="Times New Roman"/>
          <w:sz w:val="24"/>
          <w:szCs w:val="24"/>
          <w:lang w:eastAsia="ru-RU" w:bidi="ru-RU"/>
        </w:rPr>
        <w:t>Все населенные пункты сельского поселения находятся в зоне  А- зоне застройки без ограничений из условий шума.</w:t>
      </w:r>
    </w:p>
    <w:p w:rsidR="002C1FEE" w:rsidRPr="002C1FEE" w:rsidRDefault="002C1FEE" w:rsidP="002C1FEE">
      <w:pPr>
        <w:widowControl w:val="0"/>
        <w:autoSpaceDE w:val="0"/>
        <w:autoSpaceDN w:val="0"/>
        <w:spacing w:before="89" w:after="0" w:line="240" w:lineRule="auto"/>
        <w:ind w:right="417" w:firstLine="707"/>
        <w:jc w:val="both"/>
        <w:rPr>
          <w:rFonts w:ascii="Times New Roman" w:eastAsia="Times New Roman" w:hAnsi="Times New Roman"/>
          <w:sz w:val="24"/>
          <w:szCs w:val="24"/>
          <w:lang w:eastAsia="ru-RU" w:bidi="ru-RU"/>
        </w:rPr>
      </w:pPr>
      <w:r w:rsidRPr="002C1FEE">
        <w:rPr>
          <w:rFonts w:ascii="Times New Roman" w:eastAsia="Times New Roman" w:hAnsi="Times New Roman"/>
          <w:b/>
          <w:sz w:val="24"/>
          <w:szCs w:val="24"/>
          <w:lang w:eastAsia="ru-RU" w:bidi="ru-RU"/>
        </w:rPr>
        <w:t>Выдача согласования строительства</w:t>
      </w:r>
      <w:r w:rsidRPr="002C1FEE">
        <w:rPr>
          <w:rFonts w:ascii="Times New Roman" w:eastAsia="Times New Roman" w:hAnsi="Times New Roman"/>
          <w:sz w:val="24"/>
          <w:szCs w:val="24"/>
          <w:lang w:eastAsia="ru-RU" w:bidi="ru-RU"/>
        </w:rPr>
        <w:t xml:space="preserve"> (реконструкции, размещения) объектов в пределах </w:t>
      </w:r>
      <w:proofErr w:type="spellStart"/>
      <w:r w:rsidRPr="002C1FEE">
        <w:rPr>
          <w:rFonts w:ascii="Times New Roman" w:eastAsia="Times New Roman" w:hAnsi="Times New Roman"/>
          <w:sz w:val="24"/>
          <w:szCs w:val="24"/>
          <w:lang w:eastAsia="ru-RU" w:bidi="ru-RU"/>
        </w:rPr>
        <w:t>приаэродромных</w:t>
      </w:r>
      <w:proofErr w:type="spellEnd"/>
      <w:r w:rsidRPr="002C1FEE">
        <w:rPr>
          <w:rFonts w:ascii="Times New Roman" w:eastAsia="Times New Roman" w:hAnsi="Times New Roman"/>
          <w:sz w:val="24"/>
          <w:szCs w:val="24"/>
          <w:lang w:eastAsia="ru-RU" w:bidi="ru-RU"/>
        </w:rPr>
        <w:t xml:space="preserve"> территорий гражданских аэродромов Российской Федерации, а также в зонах действия систем посадки, вблизи объектов радиолокации и радионавигации, предназначенных для обеспечения полётов воздушных судов  осуществляется, исходя из условия обеспечения безопасности полётов воздушных судов и отсутствия влияния предполагаемого объекта строительства (проектирования) на работу средств радиотехнического обеспечения полётов воздушных судов. </w:t>
      </w:r>
    </w:p>
    <w:p w:rsidR="002C1FEE" w:rsidRPr="002C1FEE" w:rsidRDefault="002C1FEE" w:rsidP="002C1FEE">
      <w:pPr>
        <w:widowControl w:val="0"/>
        <w:autoSpaceDE w:val="0"/>
        <w:autoSpaceDN w:val="0"/>
        <w:spacing w:before="89" w:after="0" w:line="240" w:lineRule="auto"/>
        <w:ind w:right="417" w:firstLine="707"/>
        <w:jc w:val="both"/>
        <w:rPr>
          <w:rFonts w:ascii="Times New Roman" w:eastAsia="Times New Roman" w:hAnsi="Times New Roman"/>
          <w:sz w:val="24"/>
          <w:szCs w:val="24"/>
          <w:lang w:eastAsia="ru-RU" w:bidi="ru-RU"/>
        </w:rPr>
      </w:pPr>
      <w:r w:rsidRPr="002C1FEE">
        <w:rPr>
          <w:rFonts w:ascii="Times New Roman" w:eastAsia="Times New Roman" w:hAnsi="Times New Roman"/>
          <w:sz w:val="24"/>
          <w:szCs w:val="24"/>
          <w:lang w:eastAsia="ru-RU" w:bidi="ru-RU"/>
        </w:rPr>
        <w:t xml:space="preserve">Вопросы воздействия оборудования аэродрома и полётов воздушных судов на здоровье граждан и деятельность юридических лиц не входят в установленную действующим законодательством Российской Федерации компетенцию территориальных органов </w:t>
      </w:r>
      <w:proofErr w:type="spellStart"/>
      <w:r w:rsidRPr="002C1FEE">
        <w:rPr>
          <w:rFonts w:ascii="Times New Roman" w:eastAsia="Times New Roman" w:hAnsi="Times New Roman"/>
          <w:sz w:val="24"/>
          <w:szCs w:val="24"/>
          <w:lang w:eastAsia="ru-RU" w:bidi="ru-RU"/>
        </w:rPr>
        <w:t>Росавиации</w:t>
      </w:r>
      <w:proofErr w:type="spellEnd"/>
      <w:r w:rsidRPr="002C1FEE">
        <w:rPr>
          <w:rFonts w:ascii="Times New Roman" w:eastAsia="Times New Roman" w:hAnsi="Times New Roman"/>
          <w:sz w:val="24"/>
          <w:szCs w:val="24"/>
          <w:lang w:eastAsia="ru-RU" w:bidi="ru-RU"/>
        </w:rPr>
        <w:t>.</w:t>
      </w:r>
    </w:p>
    <w:p w:rsidR="002C1FEE" w:rsidRPr="002C1FEE" w:rsidRDefault="002C1FEE" w:rsidP="002C1FEE">
      <w:pPr>
        <w:widowControl w:val="0"/>
        <w:autoSpaceDE w:val="0"/>
        <w:autoSpaceDN w:val="0"/>
        <w:spacing w:before="89" w:after="0" w:line="240" w:lineRule="auto"/>
        <w:ind w:right="417" w:firstLine="707"/>
        <w:jc w:val="both"/>
        <w:rPr>
          <w:rFonts w:ascii="Times New Roman" w:eastAsia="Times New Roman" w:hAnsi="Times New Roman"/>
          <w:sz w:val="24"/>
          <w:szCs w:val="24"/>
          <w:lang w:eastAsia="ru-RU" w:bidi="ru-RU"/>
        </w:rPr>
      </w:pPr>
      <w:r w:rsidRPr="002C1FEE">
        <w:rPr>
          <w:rFonts w:ascii="Times New Roman" w:eastAsia="Times New Roman" w:hAnsi="Times New Roman"/>
          <w:sz w:val="24"/>
          <w:szCs w:val="24"/>
          <w:lang w:eastAsia="ru-RU" w:bidi="ru-RU"/>
        </w:rPr>
        <w:t xml:space="preserve">Согласно п.12.1 и п.12.2. ст.51 Градостроительного Кодекса  РФ: </w:t>
      </w:r>
    </w:p>
    <w:p w:rsidR="002C1FEE" w:rsidRPr="002C1FEE" w:rsidRDefault="002C1FEE" w:rsidP="002C1FEE">
      <w:pPr>
        <w:widowControl w:val="0"/>
        <w:autoSpaceDE w:val="0"/>
        <w:autoSpaceDN w:val="0"/>
        <w:spacing w:before="89" w:after="0" w:line="240" w:lineRule="auto"/>
        <w:ind w:right="417" w:firstLine="707"/>
        <w:jc w:val="both"/>
        <w:rPr>
          <w:rFonts w:ascii="Times New Roman" w:eastAsia="Times New Roman" w:hAnsi="Times New Roman"/>
          <w:sz w:val="24"/>
          <w:szCs w:val="24"/>
          <w:lang w:eastAsia="ru-RU" w:bidi="ru-RU"/>
        </w:rPr>
      </w:pPr>
      <w:r w:rsidRPr="002C1FEE">
        <w:rPr>
          <w:rFonts w:ascii="Times New Roman" w:eastAsia="Times New Roman" w:hAnsi="Times New Roman"/>
          <w:sz w:val="24"/>
          <w:szCs w:val="24"/>
          <w:lang w:eastAsia="ru-RU" w:bidi="ru-RU"/>
        </w:rPr>
        <w:t>-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w:t>
      </w:r>
      <w:proofErr w:type="spellStart"/>
      <w:r w:rsidRPr="002C1FEE">
        <w:rPr>
          <w:rFonts w:ascii="Times New Roman" w:eastAsia="Times New Roman" w:hAnsi="Times New Roman"/>
          <w:sz w:val="24"/>
          <w:szCs w:val="24"/>
          <w:lang w:eastAsia="ru-RU" w:bidi="ru-RU"/>
        </w:rPr>
        <w:t>Росатом</w:t>
      </w:r>
      <w:proofErr w:type="spellEnd"/>
      <w:r w:rsidRPr="002C1FEE">
        <w:rPr>
          <w:rFonts w:ascii="Times New Roman" w:eastAsia="Times New Roman" w:hAnsi="Times New Roman"/>
          <w:sz w:val="24"/>
          <w:szCs w:val="24"/>
          <w:lang w:eastAsia="ru-RU" w:bidi="ru-RU"/>
        </w:rPr>
        <w:t>" или Государственная корпорация по космической деятельности "</w:t>
      </w:r>
      <w:proofErr w:type="spellStart"/>
      <w:r w:rsidRPr="002C1FEE">
        <w:rPr>
          <w:rFonts w:ascii="Times New Roman" w:eastAsia="Times New Roman" w:hAnsi="Times New Roman"/>
          <w:sz w:val="24"/>
          <w:szCs w:val="24"/>
          <w:lang w:eastAsia="ru-RU" w:bidi="ru-RU"/>
        </w:rPr>
        <w:t>Роскосмос</w:t>
      </w:r>
      <w:proofErr w:type="spellEnd"/>
      <w:r w:rsidRPr="002C1FEE">
        <w:rPr>
          <w:rFonts w:ascii="Times New Roman" w:eastAsia="Times New Roman" w:hAnsi="Times New Roman"/>
          <w:sz w:val="24"/>
          <w:szCs w:val="24"/>
          <w:lang w:eastAsia="ru-RU" w:bidi="ru-RU"/>
        </w:rPr>
        <w:t xml:space="preserve">" в десятидневный срок со дня выдачи застройщику разрешения на строительство в границах </w:t>
      </w:r>
      <w:proofErr w:type="spellStart"/>
      <w:r w:rsidRPr="002C1FEE">
        <w:rPr>
          <w:rFonts w:ascii="Times New Roman" w:eastAsia="Times New Roman" w:hAnsi="Times New Roman"/>
          <w:sz w:val="24"/>
          <w:szCs w:val="24"/>
          <w:lang w:eastAsia="ru-RU" w:bidi="ru-RU"/>
        </w:rPr>
        <w:t>приаэродромной</w:t>
      </w:r>
      <w:proofErr w:type="spellEnd"/>
      <w:r w:rsidRPr="002C1FEE">
        <w:rPr>
          <w:rFonts w:ascii="Times New Roman" w:eastAsia="Times New Roman" w:hAnsi="Times New Roman"/>
          <w:sz w:val="24"/>
          <w:szCs w:val="24"/>
          <w:lang w:eastAsia="ru-RU" w:bidi="ru-RU"/>
        </w:rPr>
        <w:t xml:space="preserve"> территории представляет копию такого разрешения в уполномоченный Правительством Российской Федерации федеральный орган исполнительной власти.</w:t>
      </w:r>
    </w:p>
    <w:p w:rsidR="002C1FEE" w:rsidRPr="002C1FEE" w:rsidRDefault="002C1FEE" w:rsidP="002C1FEE">
      <w:pPr>
        <w:widowControl w:val="0"/>
        <w:autoSpaceDE w:val="0"/>
        <w:autoSpaceDN w:val="0"/>
        <w:spacing w:before="89" w:after="0" w:line="240" w:lineRule="auto"/>
        <w:ind w:right="417" w:firstLine="707"/>
        <w:jc w:val="both"/>
        <w:rPr>
          <w:rFonts w:ascii="Times New Roman" w:eastAsia="Times New Roman" w:hAnsi="Times New Roman"/>
          <w:sz w:val="24"/>
          <w:szCs w:val="24"/>
          <w:lang w:eastAsia="ru-RU" w:bidi="ru-RU"/>
        </w:rPr>
      </w:pPr>
      <w:r w:rsidRPr="002C1FEE">
        <w:rPr>
          <w:rFonts w:ascii="Times New Roman" w:eastAsia="Times New Roman" w:hAnsi="Times New Roman"/>
          <w:sz w:val="24"/>
          <w:szCs w:val="24"/>
          <w:lang w:eastAsia="ru-RU" w:bidi="ru-RU"/>
        </w:rPr>
        <w:t xml:space="preserve">Уполномоченный Правительством Российской Федерации федеральный орган исполнительной власти в тридцатидневный срок осуществляет проверку соответствия выданного разрешения на строительство ограничениям использования объектов недвижимости, установленным на </w:t>
      </w:r>
      <w:proofErr w:type="spellStart"/>
      <w:r w:rsidRPr="002C1FEE">
        <w:rPr>
          <w:rFonts w:ascii="Times New Roman" w:eastAsia="Times New Roman" w:hAnsi="Times New Roman"/>
          <w:sz w:val="24"/>
          <w:szCs w:val="24"/>
          <w:lang w:eastAsia="ru-RU" w:bidi="ru-RU"/>
        </w:rPr>
        <w:t>приаэродромной</w:t>
      </w:r>
      <w:proofErr w:type="spellEnd"/>
      <w:r w:rsidRPr="002C1FEE">
        <w:rPr>
          <w:rFonts w:ascii="Times New Roman" w:eastAsia="Times New Roman" w:hAnsi="Times New Roman"/>
          <w:sz w:val="24"/>
          <w:szCs w:val="24"/>
          <w:lang w:eastAsia="ru-RU" w:bidi="ru-RU"/>
        </w:rPr>
        <w:t xml:space="preserve"> территории, и в случае выявления нарушения ограничений использования объектов недвижимости, установленных на </w:t>
      </w:r>
      <w:proofErr w:type="spellStart"/>
      <w:r w:rsidRPr="002C1FEE">
        <w:rPr>
          <w:rFonts w:ascii="Times New Roman" w:eastAsia="Times New Roman" w:hAnsi="Times New Roman"/>
          <w:sz w:val="24"/>
          <w:szCs w:val="24"/>
          <w:lang w:eastAsia="ru-RU" w:bidi="ru-RU"/>
        </w:rPr>
        <w:t>приаэродромной</w:t>
      </w:r>
      <w:proofErr w:type="spellEnd"/>
      <w:r w:rsidRPr="002C1FEE">
        <w:rPr>
          <w:rFonts w:ascii="Times New Roman" w:eastAsia="Times New Roman" w:hAnsi="Times New Roman"/>
          <w:sz w:val="24"/>
          <w:szCs w:val="24"/>
          <w:lang w:eastAsia="ru-RU" w:bidi="ru-RU"/>
        </w:rPr>
        <w:t xml:space="preserve"> территории, направляет в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w:t>
      </w:r>
      <w:proofErr w:type="spellStart"/>
      <w:r w:rsidRPr="002C1FEE">
        <w:rPr>
          <w:rFonts w:ascii="Times New Roman" w:eastAsia="Times New Roman" w:hAnsi="Times New Roman"/>
          <w:sz w:val="24"/>
          <w:szCs w:val="24"/>
          <w:lang w:eastAsia="ru-RU" w:bidi="ru-RU"/>
        </w:rPr>
        <w:t>Росатом</w:t>
      </w:r>
      <w:proofErr w:type="spellEnd"/>
      <w:r w:rsidRPr="002C1FEE">
        <w:rPr>
          <w:rFonts w:ascii="Times New Roman" w:eastAsia="Times New Roman" w:hAnsi="Times New Roman"/>
          <w:sz w:val="24"/>
          <w:szCs w:val="24"/>
          <w:lang w:eastAsia="ru-RU" w:bidi="ru-RU"/>
        </w:rPr>
        <w:t>" или Государственную корпорацию по космической деятельности "</w:t>
      </w:r>
      <w:proofErr w:type="spellStart"/>
      <w:r w:rsidRPr="002C1FEE">
        <w:rPr>
          <w:rFonts w:ascii="Times New Roman" w:eastAsia="Times New Roman" w:hAnsi="Times New Roman"/>
          <w:sz w:val="24"/>
          <w:szCs w:val="24"/>
          <w:lang w:eastAsia="ru-RU" w:bidi="ru-RU"/>
        </w:rPr>
        <w:t>Роскосмос</w:t>
      </w:r>
      <w:proofErr w:type="spellEnd"/>
      <w:r w:rsidRPr="002C1FEE">
        <w:rPr>
          <w:rFonts w:ascii="Times New Roman" w:eastAsia="Times New Roman" w:hAnsi="Times New Roman"/>
          <w:sz w:val="24"/>
          <w:szCs w:val="24"/>
          <w:lang w:eastAsia="ru-RU" w:bidi="ru-RU"/>
        </w:rPr>
        <w:t>" предписание о прекращении действия разрешения на строительство.</w:t>
      </w:r>
    </w:p>
    <w:p w:rsidR="00432603" w:rsidRDefault="00432603" w:rsidP="00E63E70">
      <w:pPr>
        <w:tabs>
          <w:tab w:val="left" w:pos="851"/>
        </w:tabs>
        <w:spacing w:after="0" w:line="240" w:lineRule="auto"/>
        <w:ind w:firstLine="567"/>
        <w:jc w:val="both"/>
        <w:rPr>
          <w:rFonts w:ascii="Times New Roman" w:eastAsia="Times New Roman" w:hAnsi="Times New Roman"/>
          <w:iCs/>
          <w:sz w:val="24"/>
          <w:szCs w:val="24"/>
          <w:lang w:eastAsia="ru-RU"/>
        </w:rPr>
      </w:pPr>
    </w:p>
    <w:p w:rsidR="00E63E70" w:rsidRDefault="00E63E70" w:rsidP="00E63E70">
      <w:pPr>
        <w:keepNext/>
        <w:pageBreakBefore/>
        <w:spacing w:after="0" w:line="240" w:lineRule="auto"/>
        <w:jc w:val="center"/>
        <w:outlineLvl w:val="0"/>
        <w:rPr>
          <w:rFonts w:ascii="Times New Roman" w:eastAsia="Times New Roman" w:hAnsi="Times New Roman"/>
          <w:b/>
          <w:sz w:val="28"/>
          <w:szCs w:val="24"/>
          <w:lang w:eastAsia="ru-RU"/>
        </w:rPr>
      </w:pPr>
      <w:bookmarkStart w:id="300" w:name="_Toc452337029"/>
      <w:bookmarkStart w:id="301" w:name="_Toc398890988"/>
      <w:r>
        <w:rPr>
          <w:rFonts w:ascii="Times New Roman" w:eastAsia="Times New Roman" w:hAnsi="Times New Roman"/>
          <w:b/>
          <w:sz w:val="28"/>
          <w:szCs w:val="24"/>
          <w:lang w:eastAsia="ru-RU"/>
        </w:rPr>
        <w:lastRenderedPageBreak/>
        <w:t>ЧАСТЬ III. КАРТА ГРАДОСТРОИТЕЛЬНОГО ЗОНИРОВАНИЯ.</w:t>
      </w:r>
      <w:bookmarkEnd w:id="216"/>
      <w:bookmarkEnd w:id="217"/>
      <w:bookmarkEnd w:id="300"/>
      <w:bookmarkEnd w:id="301"/>
    </w:p>
    <w:p w:rsidR="00E63E70" w:rsidRDefault="00E63E70" w:rsidP="00E63E70">
      <w:pPr>
        <w:keepNext/>
        <w:tabs>
          <w:tab w:val="left" w:pos="-142"/>
        </w:tabs>
        <w:spacing w:before="120" w:after="120" w:line="240" w:lineRule="auto"/>
        <w:ind w:firstLine="709"/>
        <w:jc w:val="center"/>
        <w:outlineLvl w:val="1"/>
        <w:rPr>
          <w:rFonts w:ascii="Times New Roman" w:eastAsia="Times New Roman" w:hAnsi="Times New Roman"/>
          <w:b/>
          <w:bCs/>
          <w:iCs/>
          <w:sz w:val="24"/>
          <w:szCs w:val="24"/>
          <w:lang w:eastAsia="ru-RU"/>
        </w:rPr>
      </w:pPr>
      <w:bookmarkStart w:id="302" w:name="_Toc452337030"/>
      <w:bookmarkStart w:id="303" w:name="_Toc398890989"/>
      <w:bookmarkStart w:id="304" w:name="_Toc336271803"/>
      <w:bookmarkStart w:id="305" w:name="_Toc336271783"/>
      <w:bookmarkStart w:id="306" w:name="_Toc330317436"/>
      <w:r>
        <w:rPr>
          <w:rFonts w:ascii="Times New Roman" w:eastAsia="Times New Roman" w:hAnsi="Times New Roman"/>
          <w:b/>
          <w:bCs/>
          <w:iCs/>
          <w:sz w:val="24"/>
          <w:szCs w:val="24"/>
          <w:lang w:eastAsia="ru-RU"/>
        </w:rPr>
        <w:t>РАЗДЕЛ 10. КАРТА ГРАДОСТРОИТЕЛЬНОГО ЗОНИРОВАНИЯ</w:t>
      </w:r>
      <w:bookmarkEnd w:id="302"/>
      <w:bookmarkEnd w:id="303"/>
      <w:bookmarkEnd w:id="304"/>
      <w:bookmarkEnd w:id="305"/>
      <w:bookmarkEnd w:id="306"/>
    </w:p>
    <w:p w:rsidR="00E63E70" w:rsidRDefault="00E63E70" w:rsidP="00E63E70">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Карта градостроительного зонирования территории выполнена в соответствии с положениями Градостроительного кодекса РФ, с учетом документов территориального планирования и планировки территории.</w:t>
      </w:r>
    </w:p>
    <w:p w:rsidR="00E63E70" w:rsidRDefault="00E63E70" w:rsidP="00E63E70">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Основой зонирования является генеральный план поселения.</w:t>
      </w:r>
    </w:p>
    <w:p w:rsidR="00E63E70" w:rsidRDefault="00E63E70" w:rsidP="00E63E70">
      <w:pPr>
        <w:spacing w:after="0" w:line="240" w:lineRule="auto"/>
        <w:ind w:firstLine="709"/>
        <w:jc w:val="both"/>
        <w:rPr>
          <w:rFonts w:ascii="Times New Roman" w:eastAsia="Times New Roman" w:hAnsi="Times New Roman"/>
          <w:spacing w:val="-4"/>
          <w:sz w:val="24"/>
          <w:szCs w:val="24"/>
          <w:lang w:eastAsia="ru-RU"/>
        </w:rPr>
      </w:pPr>
      <w:r>
        <w:rPr>
          <w:rFonts w:ascii="Times New Roman" w:eastAsia="Times New Roman" w:hAnsi="Times New Roman"/>
          <w:spacing w:val="-4"/>
          <w:sz w:val="24"/>
          <w:szCs w:val="24"/>
          <w:lang w:eastAsia="ru-RU"/>
        </w:rPr>
        <w:t>На карте градостроительного зонирования показаны:</w:t>
      </w:r>
    </w:p>
    <w:p w:rsidR="00E63E70" w:rsidRDefault="00E63E70" w:rsidP="00E63E70">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территориальные зоны в соответствии с частью 2 настоящих Правил;</w:t>
      </w:r>
    </w:p>
    <w:p w:rsidR="00E63E70" w:rsidRDefault="00E63E70" w:rsidP="00E63E70">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границы зон с особыми условиями использования территорий – санитарно-защитные зоны, </w:t>
      </w:r>
      <w:proofErr w:type="spellStart"/>
      <w:r>
        <w:rPr>
          <w:rFonts w:ascii="Times New Roman" w:eastAsia="Times New Roman" w:hAnsi="Times New Roman"/>
          <w:sz w:val="24"/>
          <w:szCs w:val="24"/>
          <w:lang w:eastAsia="ru-RU"/>
        </w:rPr>
        <w:t>водоохранные</w:t>
      </w:r>
      <w:proofErr w:type="spellEnd"/>
      <w:r>
        <w:rPr>
          <w:rFonts w:ascii="Times New Roman" w:eastAsia="Times New Roman" w:hAnsi="Times New Roman"/>
          <w:sz w:val="24"/>
          <w:szCs w:val="24"/>
          <w:lang w:eastAsia="ru-RU"/>
        </w:rPr>
        <w:t xml:space="preserve"> зоны, иные зоны, установленные в соответствии с законодательством Российской Федерации;</w:t>
      </w:r>
    </w:p>
    <w:p w:rsidR="00E63E70" w:rsidRDefault="00E63E70" w:rsidP="00E63E70">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 основные территории общего пользования, выделенные или предназначенные для выделения посредством красных линий, определяемых проектами планировки, и не подлежащие приватизации (территории общего пользования), иные территории, для которых градостроительные регламенты не устанавливаются.</w:t>
      </w:r>
    </w:p>
    <w:p w:rsidR="00E63E70" w:rsidRDefault="00E63E70" w:rsidP="00E63E70">
      <w:pPr>
        <w:spacing w:after="0" w:line="240" w:lineRule="auto"/>
        <w:ind w:firstLine="709"/>
        <w:jc w:val="both"/>
        <w:rPr>
          <w:rFonts w:ascii="Times New Roman" w:eastAsia="Times New Roman" w:hAnsi="Times New Roman"/>
          <w:spacing w:val="-4"/>
          <w:sz w:val="24"/>
          <w:szCs w:val="24"/>
          <w:lang w:eastAsia="ru-RU"/>
        </w:rPr>
      </w:pPr>
      <w:r>
        <w:rPr>
          <w:rFonts w:ascii="Times New Roman" w:eastAsia="Times New Roman" w:hAnsi="Times New Roman"/>
          <w:spacing w:val="-4"/>
          <w:sz w:val="24"/>
          <w:szCs w:val="24"/>
          <w:lang w:eastAsia="ru-RU"/>
        </w:rPr>
        <w:t>Для каждой территориальной зоны устанавливаются градостроительные регламенты с указанием видов разрешенного использования, а также требования дополнительных ограничений градостроительной деятельности для использования земельных участков и объектов капитального строительства в зонах с особыми условиями использования, содержащиеся в разделе 9.</w:t>
      </w:r>
    </w:p>
    <w:p w:rsidR="00E63E70" w:rsidRDefault="00E63E70" w:rsidP="00E63E70">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Территориальным зонам присвоены индексы, в которых сокращённо указаны: тип зоны по назначению, порядковый номер в ряду сходных по характеру зон. </w:t>
      </w:r>
    </w:p>
    <w:p w:rsidR="00F414CE" w:rsidRPr="00F414CE" w:rsidRDefault="00F414CE" w:rsidP="00F414CE">
      <w:pPr>
        <w:keepNext/>
        <w:tabs>
          <w:tab w:val="left" w:pos="-142"/>
        </w:tabs>
        <w:spacing w:before="120" w:after="120" w:line="240" w:lineRule="auto"/>
        <w:outlineLvl w:val="1"/>
        <w:rPr>
          <w:rFonts w:ascii="Arial" w:hAnsi="Arial" w:cs="Arial"/>
          <w:b/>
          <w:color w:val="000000"/>
          <w:sz w:val="18"/>
          <w:szCs w:val="18"/>
          <w:shd w:val="clear" w:color="auto" w:fill="FFFFFF"/>
        </w:rPr>
      </w:pPr>
      <w:r w:rsidRPr="00F414CE">
        <w:rPr>
          <w:rFonts w:ascii="Times New Roman" w:eastAsia="Times New Roman" w:hAnsi="Times New Roman"/>
          <w:b/>
          <w:sz w:val="24"/>
          <w:szCs w:val="24"/>
          <w:lang w:eastAsia="ru-RU"/>
        </w:rPr>
        <w:t xml:space="preserve">                 Приложения к разделу 9. Карта градостроительного зонирования:</w:t>
      </w:r>
      <w:r w:rsidRPr="00F414CE">
        <w:rPr>
          <w:rFonts w:ascii="Arial" w:hAnsi="Arial" w:cs="Arial"/>
          <w:b/>
          <w:color w:val="000000"/>
          <w:sz w:val="18"/>
          <w:szCs w:val="18"/>
          <w:shd w:val="clear" w:color="auto" w:fill="FFFFFF"/>
        </w:rPr>
        <w:t xml:space="preserve"> </w:t>
      </w:r>
    </w:p>
    <w:p w:rsidR="00F414CE" w:rsidRPr="00F414CE" w:rsidRDefault="00F414CE" w:rsidP="00F414CE">
      <w:pPr>
        <w:spacing w:after="0" w:line="240" w:lineRule="auto"/>
        <w:ind w:firstLine="284"/>
        <w:contextualSpacing/>
        <w:jc w:val="both"/>
        <w:rPr>
          <w:rFonts w:ascii="Arial" w:hAnsi="Arial" w:cs="Arial"/>
          <w:color w:val="000000"/>
          <w:sz w:val="20"/>
          <w:szCs w:val="20"/>
          <w:shd w:val="clear" w:color="auto" w:fill="FFFFFF"/>
        </w:rPr>
      </w:pPr>
      <w:r w:rsidRPr="00F414CE">
        <w:rPr>
          <w:rFonts w:ascii="Arial" w:hAnsi="Arial" w:cs="Arial"/>
          <w:color w:val="000000"/>
          <w:sz w:val="20"/>
          <w:szCs w:val="20"/>
          <w:shd w:val="clear" w:color="auto" w:fill="FFFFFF"/>
        </w:rPr>
        <w:t>Приложение:</w:t>
      </w:r>
    </w:p>
    <w:p w:rsidR="00F414CE" w:rsidRPr="00F414CE" w:rsidRDefault="00F414CE" w:rsidP="00F414CE">
      <w:pPr>
        <w:spacing w:after="0" w:line="240" w:lineRule="auto"/>
        <w:ind w:firstLine="284"/>
        <w:contextualSpacing/>
        <w:jc w:val="both"/>
        <w:rPr>
          <w:rFonts w:ascii="Arial" w:eastAsia="Tahoma" w:hAnsi="Arial" w:cs="Arial"/>
          <w:color w:val="000000"/>
          <w:sz w:val="20"/>
          <w:szCs w:val="20"/>
        </w:rPr>
      </w:pPr>
      <w:r w:rsidRPr="00F414CE">
        <w:rPr>
          <w:rFonts w:ascii="Arial" w:hAnsi="Arial" w:cs="Arial"/>
          <w:color w:val="000000"/>
          <w:sz w:val="20"/>
          <w:szCs w:val="20"/>
          <w:shd w:val="clear" w:color="auto" w:fill="FFFFFF"/>
        </w:rPr>
        <w:t xml:space="preserve">-  Карта Градостроительного зонирования территории. Зоны с особыми условиями использования территории. Муниципального образования сельское поселения «Деревня </w:t>
      </w:r>
      <w:proofErr w:type="spellStart"/>
      <w:r w:rsidRPr="00F414CE">
        <w:rPr>
          <w:rFonts w:ascii="Arial" w:hAnsi="Arial" w:cs="Arial"/>
          <w:color w:val="000000"/>
          <w:sz w:val="20"/>
          <w:szCs w:val="20"/>
          <w:shd w:val="clear" w:color="auto" w:fill="FFFFFF"/>
        </w:rPr>
        <w:t>Редькино</w:t>
      </w:r>
      <w:proofErr w:type="spellEnd"/>
      <w:r w:rsidRPr="00F414CE">
        <w:rPr>
          <w:rFonts w:ascii="Arial" w:hAnsi="Arial" w:cs="Arial"/>
          <w:color w:val="000000"/>
          <w:sz w:val="20"/>
          <w:szCs w:val="20"/>
          <w:shd w:val="clear" w:color="auto" w:fill="FFFFFF"/>
        </w:rPr>
        <w:t>» Дзержинский район Калужской области. Два вида.</w:t>
      </w:r>
      <w:r w:rsidRPr="00F414CE">
        <w:rPr>
          <w:rFonts w:ascii="Arial" w:eastAsia="Tahoma" w:hAnsi="Arial" w:cs="Arial"/>
          <w:color w:val="000000"/>
          <w:sz w:val="20"/>
          <w:szCs w:val="20"/>
        </w:rPr>
        <w:t xml:space="preserve"> Масштаб 1 : 28000</w:t>
      </w:r>
    </w:p>
    <w:p w:rsidR="00F414CE" w:rsidRPr="00F414CE" w:rsidRDefault="00F414CE" w:rsidP="00F414CE">
      <w:pPr>
        <w:spacing w:after="0" w:line="240" w:lineRule="auto"/>
        <w:ind w:firstLine="284"/>
        <w:contextualSpacing/>
        <w:jc w:val="both"/>
        <w:rPr>
          <w:rFonts w:ascii="Arial" w:eastAsia="Times New Roman" w:hAnsi="Arial" w:cs="Arial"/>
          <w:sz w:val="20"/>
          <w:szCs w:val="20"/>
          <w:lang w:eastAsia="ru-RU"/>
        </w:rPr>
      </w:pPr>
    </w:p>
    <w:p w:rsidR="00F414CE" w:rsidRPr="00F414CE" w:rsidRDefault="00F414CE" w:rsidP="00F414CE">
      <w:pPr>
        <w:spacing w:after="0" w:line="240" w:lineRule="auto"/>
        <w:contextualSpacing/>
        <w:rPr>
          <w:rFonts w:ascii="Arial" w:hAnsi="Arial" w:cs="Arial"/>
          <w:sz w:val="20"/>
          <w:szCs w:val="20"/>
        </w:rPr>
      </w:pPr>
      <w:r w:rsidRPr="00F414CE">
        <w:rPr>
          <w:rFonts w:ascii="Arial" w:hAnsi="Arial" w:cs="Arial"/>
          <w:color w:val="000000"/>
          <w:sz w:val="20"/>
          <w:szCs w:val="20"/>
          <w:shd w:val="clear" w:color="auto" w:fill="FFFFFF"/>
        </w:rPr>
        <w:t xml:space="preserve">- </w:t>
      </w:r>
      <w:r w:rsidRPr="00F414CE">
        <w:rPr>
          <w:rFonts w:ascii="Arial" w:hAnsi="Arial" w:cs="Arial"/>
          <w:sz w:val="20"/>
          <w:szCs w:val="20"/>
        </w:rPr>
        <w:t xml:space="preserve">Условные обозначения. </w:t>
      </w:r>
    </w:p>
    <w:p w:rsidR="00F414CE" w:rsidRPr="00F414CE" w:rsidRDefault="00F414CE" w:rsidP="00F414CE">
      <w:pPr>
        <w:widowControl w:val="0"/>
        <w:spacing w:after="0" w:line="180" w:lineRule="exact"/>
        <w:rPr>
          <w:rFonts w:ascii="Arial" w:hAnsi="Arial" w:cs="Arial"/>
          <w:color w:val="000000"/>
          <w:sz w:val="20"/>
          <w:szCs w:val="20"/>
          <w:shd w:val="clear" w:color="auto" w:fill="FFFFFF"/>
          <w:lang w:eastAsia="ru-RU"/>
        </w:rPr>
      </w:pPr>
    </w:p>
    <w:p w:rsidR="00F414CE" w:rsidRPr="00F414CE" w:rsidRDefault="00F414CE" w:rsidP="00F414CE">
      <w:pPr>
        <w:widowControl w:val="0"/>
        <w:spacing w:after="0" w:line="180" w:lineRule="exact"/>
        <w:rPr>
          <w:rFonts w:ascii="Arial" w:eastAsia="Tahoma" w:hAnsi="Arial" w:cs="Arial"/>
          <w:sz w:val="20"/>
          <w:szCs w:val="20"/>
          <w:lang w:eastAsia="ru-RU"/>
        </w:rPr>
      </w:pPr>
      <w:r w:rsidRPr="00F414CE">
        <w:rPr>
          <w:rFonts w:ascii="Arial" w:hAnsi="Arial" w:cs="Arial"/>
          <w:color w:val="000000"/>
          <w:sz w:val="20"/>
          <w:szCs w:val="20"/>
          <w:shd w:val="clear" w:color="auto" w:fill="FFFFFF"/>
          <w:lang w:eastAsia="ru-RU"/>
        </w:rPr>
        <w:t>- Фрагменты карт Градостроительного зонирования территории. Зоны с особыми условиями использования территории по населенным пунктам.</w:t>
      </w:r>
      <w:r w:rsidRPr="00F414CE">
        <w:rPr>
          <w:rFonts w:ascii="Arial" w:eastAsia="Tahoma" w:hAnsi="Arial" w:cs="Arial"/>
          <w:color w:val="000000"/>
          <w:sz w:val="20"/>
          <w:szCs w:val="20"/>
          <w:lang w:eastAsia="ru-RU"/>
        </w:rPr>
        <w:t xml:space="preserve"> </w:t>
      </w:r>
    </w:p>
    <w:p w:rsidR="00F414CE" w:rsidRPr="00F414CE" w:rsidRDefault="00F414CE" w:rsidP="00F414CE">
      <w:pPr>
        <w:widowControl w:val="0"/>
        <w:spacing w:after="0" w:line="180" w:lineRule="exact"/>
        <w:rPr>
          <w:rFonts w:ascii="Arial" w:hAnsi="Arial" w:cs="Arial"/>
          <w:color w:val="000000"/>
          <w:sz w:val="20"/>
          <w:szCs w:val="20"/>
          <w:shd w:val="clear" w:color="auto" w:fill="FFFFFF"/>
          <w:lang w:eastAsia="ru-RU"/>
        </w:rPr>
      </w:pPr>
    </w:p>
    <w:p w:rsidR="00F414CE" w:rsidRPr="00F414CE" w:rsidRDefault="00F414CE" w:rsidP="00F414CE">
      <w:pPr>
        <w:widowControl w:val="0"/>
        <w:spacing w:after="0" w:line="180" w:lineRule="exact"/>
        <w:rPr>
          <w:rFonts w:ascii="Arial" w:eastAsia="Tahoma" w:hAnsi="Arial" w:cs="Arial"/>
          <w:color w:val="000000"/>
          <w:sz w:val="20"/>
          <w:szCs w:val="20"/>
          <w:lang w:eastAsia="ru-RU"/>
        </w:rPr>
      </w:pPr>
      <w:r w:rsidRPr="00F414CE">
        <w:rPr>
          <w:rFonts w:ascii="Arial" w:hAnsi="Arial" w:cs="Arial"/>
          <w:color w:val="000000"/>
          <w:sz w:val="20"/>
          <w:szCs w:val="20"/>
          <w:shd w:val="clear" w:color="auto" w:fill="FFFFFF"/>
          <w:lang w:eastAsia="ru-RU"/>
        </w:rPr>
        <w:t xml:space="preserve">Карта Градостроительного зонирования территории. Зоны с особыми условиями использования территории д. </w:t>
      </w:r>
      <w:proofErr w:type="spellStart"/>
      <w:r w:rsidRPr="00F414CE">
        <w:rPr>
          <w:rFonts w:ascii="Arial" w:hAnsi="Arial" w:cs="Arial"/>
          <w:color w:val="000000"/>
          <w:sz w:val="20"/>
          <w:szCs w:val="20"/>
          <w:shd w:val="clear" w:color="auto" w:fill="FFFFFF"/>
          <w:lang w:eastAsia="ru-RU"/>
        </w:rPr>
        <w:t>Редькино</w:t>
      </w:r>
      <w:proofErr w:type="spellEnd"/>
      <w:r w:rsidRPr="00F414CE">
        <w:rPr>
          <w:rFonts w:ascii="Arial" w:hAnsi="Arial" w:cs="Arial"/>
          <w:color w:val="000000"/>
          <w:sz w:val="20"/>
          <w:szCs w:val="20"/>
          <w:shd w:val="clear" w:color="auto" w:fill="FFFFFF"/>
          <w:lang w:eastAsia="ru-RU"/>
        </w:rPr>
        <w:t xml:space="preserve">, д. </w:t>
      </w:r>
      <w:proofErr w:type="spellStart"/>
      <w:r w:rsidRPr="00F414CE">
        <w:rPr>
          <w:rFonts w:ascii="Arial" w:hAnsi="Arial" w:cs="Arial"/>
          <w:color w:val="000000"/>
          <w:sz w:val="20"/>
          <w:szCs w:val="20"/>
          <w:shd w:val="clear" w:color="auto" w:fill="FFFFFF"/>
          <w:lang w:eastAsia="ru-RU"/>
        </w:rPr>
        <w:t>Грибаново</w:t>
      </w:r>
      <w:proofErr w:type="spellEnd"/>
      <w:r w:rsidRPr="00F414CE">
        <w:rPr>
          <w:rFonts w:ascii="Arial" w:hAnsi="Arial" w:cs="Arial"/>
          <w:color w:val="000000"/>
          <w:sz w:val="20"/>
          <w:szCs w:val="20"/>
          <w:shd w:val="clear" w:color="auto" w:fill="FFFFFF"/>
          <w:lang w:eastAsia="ru-RU"/>
        </w:rPr>
        <w:t xml:space="preserve"> МО СП "Деревня </w:t>
      </w:r>
      <w:proofErr w:type="spellStart"/>
      <w:r w:rsidRPr="00F414CE">
        <w:rPr>
          <w:rFonts w:ascii="Arial" w:hAnsi="Arial" w:cs="Arial"/>
          <w:color w:val="000000"/>
          <w:sz w:val="20"/>
          <w:szCs w:val="20"/>
          <w:shd w:val="clear" w:color="auto" w:fill="FFFFFF"/>
          <w:lang w:eastAsia="ru-RU"/>
        </w:rPr>
        <w:t>Редькино</w:t>
      </w:r>
      <w:proofErr w:type="spellEnd"/>
      <w:r w:rsidRPr="00F414CE">
        <w:rPr>
          <w:rFonts w:ascii="Arial" w:hAnsi="Arial" w:cs="Arial"/>
          <w:color w:val="000000"/>
          <w:sz w:val="20"/>
          <w:szCs w:val="20"/>
          <w:shd w:val="clear" w:color="auto" w:fill="FFFFFF"/>
          <w:lang w:eastAsia="ru-RU"/>
        </w:rPr>
        <w:t>" Дзержинского района Калужской области.</w:t>
      </w:r>
      <w:r w:rsidRPr="00F414CE">
        <w:rPr>
          <w:rFonts w:ascii="Arial" w:eastAsia="Tahoma" w:hAnsi="Arial" w:cs="Arial"/>
          <w:color w:val="000000"/>
          <w:sz w:val="20"/>
          <w:szCs w:val="20"/>
          <w:lang w:eastAsia="ru-RU"/>
        </w:rPr>
        <w:t xml:space="preserve"> Масштаб 1 : 11000 </w:t>
      </w:r>
    </w:p>
    <w:p w:rsidR="00F414CE" w:rsidRPr="00F414CE" w:rsidRDefault="00F414CE" w:rsidP="00F414CE">
      <w:pPr>
        <w:widowControl w:val="0"/>
        <w:spacing w:after="0" w:line="205" w:lineRule="exact"/>
        <w:ind w:right="20"/>
        <w:rPr>
          <w:rFonts w:ascii="Arial" w:hAnsi="Arial" w:cs="Arial"/>
          <w:sz w:val="20"/>
          <w:szCs w:val="20"/>
          <w:lang w:eastAsia="ru-RU"/>
        </w:rPr>
      </w:pPr>
    </w:p>
    <w:p w:rsidR="00F414CE" w:rsidRPr="00F414CE" w:rsidRDefault="00F414CE" w:rsidP="00F414CE">
      <w:pPr>
        <w:widowControl w:val="0"/>
        <w:spacing w:after="0" w:line="180" w:lineRule="exact"/>
        <w:rPr>
          <w:rFonts w:ascii="Arial" w:eastAsia="Tahoma" w:hAnsi="Arial" w:cs="Arial"/>
          <w:color w:val="000000"/>
          <w:sz w:val="20"/>
          <w:szCs w:val="20"/>
          <w:lang w:eastAsia="ru-RU"/>
        </w:rPr>
      </w:pPr>
      <w:r w:rsidRPr="00F414CE">
        <w:rPr>
          <w:rFonts w:ascii="Arial" w:hAnsi="Arial" w:cs="Arial"/>
          <w:color w:val="000000"/>
          <w:sz w:val="20"/>
          <w:szCs w:val="20"/>
          <w:shd w:val="clear" w:color="auto" w:fill="FFFFFF"/>
          <w:lang w:eastAsia="ru-RU"/>
        </w:rPr>
        <w:t xml:space="preserve">Карта Градостроительного зонирования территории. Зоны с особыми условиями использования территории д. </w:t>
      </w:r>
      <w:proofErr w:type="spellStart"/>
      <w:r w:rsidRPr="00F414CE">
        <w:rPr>
          <w:rFonts w:ascii="Arial" w:hAnsi="Arial" w:cs="Arial"/>
          <w:color w:val="000000"/>
          <w:sz w:val="20"/>
          <w:szCs w:val="20"/>
          <w:shd w:val="clear" w:color="auto" w:fill="FFFFFF"/>
          <w:lang w:eastAsia="ru-RU"/>
        </w:rPr>
        <w:t>Гавшино</w:t>
      </w:r>
      <w:proofErr w:type="spellEnd"/>
      <w:r w:rsidRPr="00F414CE">
        <w:rPr>
          <w:rFonts w:ascii="Arial" w:hAnsi="Arial" w:cs="Arial"/>
          <w:color w:val="000000"/>
          <w:sz w:val="20"/>
          <w:szCs w:val="20"/>
          <w:shd w:val="clear" w:color="auto" w:fill="FFFFFF"/>
          <w:lang w:eastAsia="ru-RU"/>
        </w:rPr>
        <w:t xml:space="preserve">, д. </w:t>
      </w:r>
      <w:proofErr w:type="spellStart"/>
      <w:r w:rsidRPr="00F414CE">
        <w:rPr>
          <w:rFonts w:ascii="Arial" w:hAnsi="Arial" w:cs="Arial"/>
          <w:color w:val="000000"/>
          <w:sz w:val="20"/>
          <w:szCs w:val="20"/>
          <w:shd w:val="clear" w:color="auto" w:fill="FFFFFF"/>
          <w:lang w:eastAsia="ru-RU"/>
        </w:rPr>
        <w:t>Гамышево</w:t>
      </w:r>
      <w:proofErr w:type="spellEnd"/>
      <w:r w:rsidRPr="00F414CE">
        <w:rPr>
          <w:rFonts w:ascii="Arial" w:hAnsi="Arial" w:cs="Arial"/>
          <w:color w:val="000000"/>
          <w:sz w:val="20"/>
          <w:szCs w:val="20"/>
          <w:shd w:val="clear" w:color="auto" w:fill="FFFFFF"/>
          <w:lang w:eastAsia="ru-RU"/>
        </w:rPr>
        <w:t xml:space="preserve"> МО СП "Деревня </w:t>
      </w:r>
      <w:proofErr w:type="spellStart"/>
      <w:r w:rsidRPr="00F414CE">
        <w:rPr>
          <w:rFonts w:ascii="Arial" w:hAnsi="Arial" w:cs="Arial"/>
          <w:color w:val="000000"/>
          <w:sz w:val="20"/>
          <w:szCs w:val="20"/>
          <w:shd w:val="clear" w:color="auto" w:fill="FFFFFF"/>
          <w:lang w:eastAsia="ru-RU"/>
        </w:rPr>
        <w:t>Редькино</w:t>
      </w:r>
      <w:proofErr w:type="spellEnd"/>
      <w:r w:rsidRPr="00F414CE">
        <w:rPr>
          <w:rFonts w:ascii="Arial" w:hAnsi="Arial" w:cs="Arial"/>
          <w:color w:val="000000"/>
          <w:sz w:val="20"/>
          <w:szCs w:val="20"/>
          <w:shd w:val="clear" w:color="auto" w:fill="FFFFFF"/>
          <w:lang w:eastAsia="ru-RU"/>
        </w:rPr>
        <w:t>" Дзержинского района Калужской области</w:t>
      </w:r>
      <w:r w:rsidRPr="00F414CE">
        <w:rPr>
          <w:rFonts w:ascii="Arial" w:eastAsia="Tahoma" w:hAnsi="Arial" w:cs="Arial"/>
          <w:color w:val="000000"/>
          <w:sz w:val="20"/>
          <w:szCs w:val="20"/>
          <w:lang w:eastAsia="ru-RU"/>
        </w:rPr>
        <w:t xml:space="preserve"> Масштаб 1 : 8000 </w:t>
      </w:r>
    </w:p>
    <w:p w:rsidR="00F414CE" w:rsidRPr="00F414CE" w:rsidRDefault="00F414CE" w:rsidP="00F414CE">
      <w:pPr>
        <w:widowControl w:val="0"/>
        <w:spacing w:after="0" w:line="180" w:lineRule="exact"/>
        <w:rPr>
          <w:rFonts w:ascii="Arial" w:hAnsi="Arial" w:cs="Arial"/>
          <w:color w:val="000000"/>
          <w:sz w:val="20"/>
          <w:szCs w:val="20"/>
          <w:shd w:val="clear" w:color="auto" w:fill="FFFFFF"/>
          <w:lang w:eastAsia="ru-RU"/>
        </w:rPr>
      </w:pPr>
    </w:p>
    <w:p w:rsidR="00F414CE" w:rsidRPr="00F414CE" w:rsidRDefault="00F414CE" w:rsidP="00F414CE">
      <w:pPr>
        <w:widowControl w:val="0"/>
        <w:spacing w:after="0" w:line="180" w:lineRule="exact"/>
        <w:rPr>
          <w:rFonts w:ascii="Arial" w:eastAsia="Tahoma" w:hAnsi="Arial" w:cs="Arial"/>
          <w:color w:val="000000"/>
          <w:sz w:val="20"/>
          <w:szCs w:val="20"/>
          <w:lang w:eastAsia="ru-RU"/>
        </w:rPr>
      </w:pPr>
      <w:r w:rsidRPr="00F414CE">
        <w:rPr>
          <w:rFonts w:ascii="Arial" w:hAnsi="Arial" w:cs="Arial"/>
          <w:color w:val="000000"/>
          <w:sz w:val="20"/>
          <w:szCs w:val="20"/>
          <w:shd w:val="clear" w:color="auto" w:fill="FFFFFF"/>
          <w:lang w:eastAsia="ru-RU"/>
        </w:rPr>
        <w:t xml:space="preserve">Карта Градостроительного зонирования территории. Зоны с особыми условиями использования территории д. Карамышево  МО СП "Деревня </w:t>
      </w:r>
      <w:proofErr w:type="spellStart"/>
      <w:r w:rsidRPr="00F414CE">
        <w:rPr>
          <w:rFonts w:ascii="Arial" w:hAnsi="Arial" w:cs="Arial"/>
          <w:color w:val="000000"/>
          <w:sz w:val="20"/>
          <w:szCs w:val="20"/>
          <w:shd w:val="clear" w:color="auto" w:fill="FFFFFF"/>
          <w:lang w:eastAsia="ru-RU"/>
        </w:rPr>
        <w:t>Редькино</w:t>
      </w:r>
      <w:proofErr w:type="spellEnd"/>
      <w:r w:rsidRPr="00F414CE">
        <w:rPr>
          <w:rFonts w:ascii="Arial" w:hAnsi="Arial" w:cs="Arial"/>
          <w:color w:val="000000"/>
          <w:sz w:val="20"/>
          <w:szCs w:val="20"/>
          <w:shd w:val="clear" w:color="auto" w:fill="FFFFFF"/>
          <w:lang w:eastAsia="ru-RU"/>
        </w:rPr>
        <w:t>" Дзержинского района Калужской области.</w:t>
      </w:r>
      <w:r w:rsidRPr="00F414CE">
        <w:rPr>
          <w:rFonts w:ascii="Arial" w:eastAsia="Tahoma" w:hAnsi="Arial" w:cs="Arial"/>
          <w:color w:val="000000"/>
          <w:sz w:val="20"/>
          <w:szCs w:val="20"/>
          <w:lang w:eastAsia="ru-RU"/>
        </w:rPr>
        <w:t xml:space="preserve"> Масштаб 1 : 4000 </w:t>
      </w:r>
    </w:p>
    <w:p w:rsidR="00F414CE" w:rsidRPr="00F414CE" w:rsidRDefault="00F414CE" w:rsidP="00F414CE">
      <w:pPr>
        <w:widowControl w:val="0"/>
        <w:spacing w:after="0" w:line="180" w:lineRule="exact"/>
        <w:rPr>
          <w:rFonts w:ascii="Arial" w:hAnsi="Arial" w:cs="Arial"/>
          <w:color w:val="000000"/>
          <w:sz w:val="20"/>
          <w:szCs w:val="20"/>
          <w:shd w:val="clear" w:color="auto" w:fill="FFFFFF"/>
          <w:lang w:eastAsia="ru-RU"/>
        </w:rPr>
      </w:pPr>
      <w:r w:rsidRPr="00F414CE">
        <w:rPr>
          <w:rFonts w:ascii="Arial" w:eastAsia="Tahoma" w:hAnsi="Arial" w:cs="Arial"/>
          <w:color w:val="000000"/>
          <w:sz w:val="20"/>
          <w:szCs w:val="20"/>
          <w:lang w:eastAsia="ru-RU"/>
        </w:rPr>
        <w:t xml:space="preserve"> </w:t>
      </w:r>
    </w:p>
    <w:p w:rsidR="00F414CE" w:rsidRPr="00F414CE" w:rsidRDefault="00F414CE" w:rsidP="00F414CE">
      <w:pPr>
        <w:widowControl w:val="0"/>
        <w:spacing w:after="0" w:line="180" w:lineRule="exact"/>
        <w:rPr>
          <w:rFonts w:ascii="Arial" w:eastAsia="Tahoma" w:hAnsi="Arial" w:cs="Arial"/>
          <w:color w:val="000000"/>
          <w:sz w:val="20"/>
          <w:szCs w:val="20"/>
          <w:lang w:eastAsia="ru-RU"/>
        </w:rPr>
      </w:pPr>
      <w:r w:rsidRPr="00F414CE">
        <w:rPr>
          <w:rFonts w:ascii="Arial" w:hAnsi="Arial" w:cs="Arial"/>
          <w:color w:val="000000"/>
          <w:sz w:val="20"/>
          <w:szCs w:val="20"/>
          <w:shd w:val="clear" w:color="auto" w:fill="FFFFFF"/>
          <w:lang w:eastAsia="ru-RU"/>
        </w:rPr>
        <w:t xml:space="preserve">Карта Градостроительного зонирования территории. Зоны с особыми условиями использования территории д. </w:t>
      </w:r>
      <w:proofErr w:type="spellStart"/>
      <w:r w:rsidRPr="00F414CE">
        <w:rPr>
          <w:rFonts w:ascii="Arial" w:hAnsi="Arial" w:cs="Arial"/>
          <w:color w:val="000000"/>
          <w:sz w:val="20"/>
          <w:szCs w:val="20"/>
          <w:shd w:val="clear" w:color="auto" w:fill="FFFFFF"/>
          <w:lang w:eastAsia="ru-RU"/>
        </w:rPr>
        <w:t>Ладово</w:t>
      </w:r>
      <w:proofErr w:type="spellEnd"/>
      <w:r w:rsidRPr="00F414CE">
        <w:rPr>
          <w:rFonts w:ascii="Arial" w:hAnsi="Arial" w:cs="Arial"/>
          <w:color w:val="000000"/>
          <w:sz w:val="20"/>
          <w:szCs w:val="20"/>
          <w:shd w:val="clear" w:color="auto" w:fill="FFFFFF"/>
          <w:lang w:eastAsia="ru-RU"/>
        </w:rPr>
        <w:t xml:space="preserve">  МО СП "Деревня </w:t>
      </w:r>
      <w:proofErr w:type="spellStart"/>
      <w:r w:rsidRPr="00F414CE">
        <w:rPr>
          <w:rFonts w:ascii="Arial" w:hAnsi="Arial" w:cs="Arial"/>
          <w:color w:val="000000"/>
          <w:sz w:val="20"/>
          <w:szCs w:val="20"/>
          <w:shd w:val="clear" w:color="auto" w:fill="FFFFFF"/>
          <w:lang w:eastAsia="ru-RU"/>
        </w:rPr>
        <w:t>Редькино</w:t>
      </w:r>
      <w:proofErr w:type="spellEnd"/>
      <w:r w:rsidRPr="00F414CE">
        <w:rPr>
          <w:rFonts w:ascii="Arial" w:hAnsi="Arial" w:cs="Arial"/>
          <w:color w:val="000000"/>
          <w:sz w:val="20"/>
          <w:szCs w:val="20"/>
          <w:shd w:val="clear" w:color="auto" w:fill="FFFFFF"/>
          <w:lang w:eastAsia="ru-RU"/>
        </w:rPr>
        <w:t>" Дзержинского района Калужской области.</w:t>
      </w:r>
      <w:r w:rsidRPr="00F414CE">
        <w:rPr>
          <w:rFonts w:ascii="Arial" w:eastAsia="Tahoma" w:hAnsi="Arial" w:cs="Arial"/>
          <w:color w:val="000000"/>
          <w:sz w:val="20"/>
          <w:szCs w:val="20"/>
          <w:lang w:eastAsia="ru-RU"/>
        </w:rPr>
        <w:t xml:space="preserve"> </w:t>
      </w:r>
    </w:p>
    <w:p w:rsidR="00F414CE" w:rsidRPr="00F414CE" w:rsidRDefault="00F414CE" w:rsidP="00F414CE">
      <w:pPr>
        <w:widowControl w:val="0"/>
        <w:spacing w:after="0" w:line="180" w:lineRule="exact"/>
        <w:rPr>
          <w:rFonts w:ascii="Arial" w:eastAsia="Tahoma" w:hAnsi="Arial" w:cs="Arial"/>
          <w:color w:val="000000"/>
          <w:sz w:val="20"/>
          <w:szCs w:val="20"/>
          <w:lang w:eastAsia="ru-RU"/>
        </w:rPr>
      </w:pPr>
      <w:r w:rsidRPr="00F414CE">
        <w:rPr>
          <w:rFonts w:ascii="Arial" w:eastAsia="Tahoma" w:hAnsi="Arial" w:cs="Arial"/>
          <w:color w:val="000000"/>
          <w:sz w:val="20"/>
          <w:szCs w:val="20"/>
          <w:lang w:eastAsia="ru-RU"/>
        </w:rPr>
        <w:t>Масштаб 1 : 4000</w:t>
      </w:r>
    </w:p>
    <w:p w:rsidR="00F414CE" w:rsidRPr="00F414CE" w:rsidRDefault="00F414CE" w:rsidP="00F414CE">
      <w:pPr>
        <w:spacing w:after="0" w:line="240" w:lineRule="auto"/>
        <w:contextualSpacing/>
        <w:rPr>
          <w:rFonts w:ascii="Arial" w:hAnsi="Arial" w:cs="Arial"/>
          <w:b/>
          <w:sz w:val="20"/>
          <w:szCs w:val="20"/>
        </w:rPr>
      </w:pPr>
    </w:p>
    <w:p w:rsidR="00F414CE" w:rsidRPr="00F414CE" w:rsidRDefault="00F414CE" w:rsidP="00F414CE">
      <w:pPr>
        <w:widowControl w:val="0"/>
        <w:spacing w:after="0" w:line="180" w:lineRule="exact"/>
        <w:rPr>
          <w:rFonts w:ascii="Arial" w:eastAsia="Tahoma" w:hAnsi="Arial" w:cs="Arial"/>
          <w:color w:val="000000"/>
          <w:sz w:val="20"/>
          <w:szCs w:val="20"/>
          <w:lang w:eastAsia="ru-RU"/>
        </w:rPr>
      </w:pPr>
      <w:r w:rsidRPr="00F414CE">
        <w:rPr>
          <w:rFonts w:ascii="Arial" w:hAnsi="Arial" w:cs="Arial"/>
          <w:color w:val="000000"/>
          <w:sz w:val="20"/>
          <w:szCs w:val="20"/>
          <w:shd w:val="clear" w:color="auto" w:fill="FFFFFF"/>
          <w:lang w:eastAsia="ru-RU"/>
        </w:rPr>
        <w:t xml:space="preserve">Карта Градостроительного зонирования территории. Зоны с особыми условиями использования территории д. </w:t>
      </w:r>
      <w:proofErr w:type="spellStart"/>
      <w:r w:rsidRPr="00F414CE">
        <w:rPr>
          <w:rFonts w:ascii="Arial" w:hAnsi="Arial" w:cs="Arial"/>
          <w:color w:val="000000"/>
          <w:sz w:val="20"/>
          <w:szCs w:val="20"/>
          <w:shd w:val="clear" w:color="auto" w:fill="FFFFFF"/>
          <w:lang w:eastAsia="ru-RU"/>
        </w:rPr>
        <w:t>Лопатино</w:t>
      </w:r>
      <w:proofErr w:type="spellEnd"/>
      <w:r w:rsidRPr="00F414CE">
        <w:rPr>
          <w:rFonts w:ascii="Arial" w:hAnsi="Arial" w:cs="Arial"/>
          <w:color w:val="000000"/>
          <w:sz w:val="20"/>
          <w:szCs w:val="20"/>
          <w:shd w:val="clear" w:color="auto" w:fill="FFFFFF"/>
          <w:lang w:eastAsia="ru-RU"/>
        </w:rPr>
        <w:t xml:space="preserve">  МО СП "Деревня </w:t>
      </w:r>
      <w:proofErr w:type="spellStart"/>
      <w:r w:rsidRPr="00F414CE">
        <w:rPr>
          <w:rFonts w:ascii="Arial" w:hAnsi="Arial" w:cs="Arial"/>
          <w:color w:val="000000"/>
          <w:sz w:val="20"/>
          <w:szCs w:val="20"/>
          <w:shd w:val="clear" w:color="auto" w:fill="FFFFFF"/>
          <w:lang w:eastAsia="ru-RU"/>
        </w:rPr>
        <w:t>Редькино</w:t>
      </w:r>
      <w:proofErr w:type="spellEnd"/>
      <w:r w:rsidRPr="00F414CE">
        <w:rPr>
          <w:rFonts w:ascii="Arial" w:hAnsi="Arial" w:cs="Arial"/>
          <w:color w:val="000000"/>
          <w:sz w:val="20"/>
          <w:szCs w:val="20"/>
          <w:shd w:val="clear" w:color="auto" w:fill="FFFFFF"/>
          <w:lang w:eastAsia="ru-RU"/>
        </w:rPr>
        <w:t>" Дзержинского района Калужской области.</w:t>
      </w:r>
      <w:r w:rsidRPr="00F414CE">
        <w:rPr>
          <w:rFonts w:ascii="Arial" w:eastAsia="Tahoma" w:hAnsi="Arial" w:cs="Arial"/>
          <w:color w:val="000000"/>
          <w:sz w:val="20"/>
          <w:szCs w:val="20"/>
          <w:lang w:eastAsia="ru-RU"/>
        </w:rPr>
        <w:t xml:space="preserve"> </w:t>
      </w:r>
    </w:p>
    <w:p w:rsidR="00F414CE" w:rsidRPr="00F414CE" w:rsidRDefault="00F414CE" w:rsidP="00F414CE">
      <w:pPr>
        <w:widowControl w:val="0"/>
        <w:spacing w:after="0" w:line="180" w:lineRule="exact"/>
        <w:rPr>
          <w:rFonts w:ascii="Arial" w:eastAsia="Tahoma" w:hAnsi="Arial" w:cs="Arial"/>
          <w:color w:val="000000"/>
          <w:sz w:val="20"/>
          <w:szCs w:val="20"/>
          <w:lang w:eastAsia="ru-RU"/>
        </w:rPr>
      </w:pPr>
      <w:r w:rsidRPr="00F414CE">
        <w:rPr>
          <w:rFonts w:ascii="Arial" w:eastAsia="Tahoma" w:hAnsi="Arial" w:cs="Arial"/>
          <w:color w:val="000000"/>
          <w:sz w:val="20"/>
          <w:szCs w:val="20"/>
          <w:lang w:eastAsia="ru-RU"/>
        </w:rPr>
        <w:t>Масштаб 1 : 3000</w:t>
      </w:r>
    </w:p>
    <w:p w:rsidR="00F414CE" w:rsidRPr="00F414CE" w:rsidRDefault="00F414CE" w:rsidP="00F414CE">
      <w:pPr>
        <w:widowControl w:val="0"/>
        <w:spacing w:after="0" w:line="180" w:lineRule="exact"/>
        <w:rPr>
          <w:rFonts w:ascii="Arial" w:hAnsi="Arial" w:cs="Arial"/>
          <w:color w:val="000000"/>
          <w:sz w:val="20"/>
          <w:szCs w:val="20"/>
          <w:shd w:val="clear" w:color="auto" w:fill="FFFFFF"/>
          <w:lang w:eastAsia="ru-RU"/>
        </w:rPr>
      </w:pPr>
    </w:p>
    <w:p w:rsidR="00F414CE" w:rsidRPr="00F414CE" w:rsidRDefault="00F414CE" w:rsidP="00F414CE">
      <w:pPr>
        <w:widowControl w:val="0"/>
        <w:spacing w:after="0" w:line="180" w:lineRule="exact"/>
        <w:rPr>
          <w:rFonts w:ascii="Arial" w:eastAsia="Tahoma" w:hAnsi="Arial" w:cs="Arial"/>
          <w:color w:val="000000"/>
          <w:sz w:val="20"/>
          <w:szCs w:val="20"/>
          <w:lang w:eastAsia="ru-RU"/>
        </w:rPr>
      </w:pPr>
      <w:r w:rsidRPr="00F414CE">
        <w:rPr>
          <w:rFonts w:ascii="Arial" w:hAnsi="Arial" w:cs="Arial"/>
          <w:color w:val="000000"/>
          <w:sz w:val="20"/>
          <w:szCs w:val="20"/>
          <w:shd w:val="clear" w:color="auto" w:fill="FFFFFF"/>
          <w:lang w:eastAsia="ru-RU"/>
        </w:rPr>
        <w:t xml:space="preserve">Карта Градостроительного зонирования территории. Зоны с особыми условиями использования территории д. Меленки, д. </w:t>
      </w:r>
      <w:proofErr w:type="spellStart"/>
      <w:r w:rsidRPr="00F414CE">
        <w:rPr>
          <w:rFonts w:ascii="Arial" w:hAnsi="Arial" w:cs="Arial"/>
          <w:color w:val="000000"/>
          <w:sz w:val="20"/>
          <w:szCs w:val="20"/>
          <w:shd w:val="clear" w:color="auto" w:fill="FFFFFF"/>
          <w:lang w:eastAsia="ru-RU"/>
        </w:rPr>
        <w:t>Кашенки</w:t>
      </w:r>
      <w:proofErr w:type="spellEnd"/>
      <w:r w:rsidRPr="00F414CE">
        <w:rPr>
          <w:rFonts w:ascii="Arial" w:hAnsi="Arial" w:cs="Arial"/>
          <w:color w:val="000000"/>
          <w:sz w:val="20"/>
          <w:szCs w:val="20"/>
          <w:shd w:val="clear" w:color="auto" w:fill="FFFFFF"/>
          <w:lang w:eastAsia="ru-RU"/>
        </w:rPr>
        <w:t xml:space="preserve"> МО СП "Деревня </w:t>
      </w:r>
      <w:proofErr w:type="spellStart"/>
      <w:r w:rsidRPr="00F414CE">
        <w:rPr>
          <w:rFonts w:ascii="Arial" w:hAnsi="Arial" w:cs="Arial"/>
          <w:color w:val="000000"/>
          <w:sz w:val="20"/>
          <w:szCs w:val="20"/>
          <w:shd w:val="clear" w:color="auto" w:fill="FFFFFF"/>
          <w:lang w:eastAsia="ru-RU"/>
        </w:rPr>
        <w:t>Редькино</w:t>
      </w:r>
      <w:proofErr w:type="spellEnd"/>
      <w:r w:rsidRPr="00F414CE">
        <w:rPr>
          <w:rFonts w:ascii="Arial" w:hAnsi="Arial" w:cs="Arial"/>
          <w:color w:val="000000"/>
          <w:sz w:val="20"/>
          <w:szCs w:val="20"/>
          <w:shd w:val="clear" w:color="auto" w:fill="FFFFFF"/>
          <w:lang w:eastAsia="ru-RU"/>
        </w:rPr>
        <w:t>" Дзержинского района Калужской области.</w:t>
      </w:r>
      <w:r w:rsidRPr="00F414CE">
        <w:rPr>
          <w:rFonts w:ascii="Arial" w:eastAsia="Tahoma" w:hAnsi="Arial" w:cs="Arial"/>
          <w:color w:val="000000"/>
          <w:sz w:val="20"/>
          <w:szCs w:val="20"/>
          <w:lang w:eastAsia="ru-RU"/>
        </w:rPr>
        <w:t xml:space="preserve"> Масштаб 1: 7000</w:t>
      </w:r>
    </w:p>
    <w:p w:rsidR="00F414CE" w:rsidRPr="00F414CE" w:rsidRDefault="00F414CE" w:rsidP="00F414CE">
      <w:pPr>
        <w:widowControl w:val="0"/>
        <w:spacing w:after="0" w:line="180" w:lineRule="exact"/>
        <w:rPr>
          <w:rFonts w:ascii="Arial" w:hAnsi="Arial" w:cs="Arial"/>
          <w:color w:val="000000"/>
          <w:sz w:val="20"/>
          <w:szCs w:val="20"/>
          <w:shd w:val="clear" w:color="auto" w:fill="FFFFFF"/>
          <w:lang w:eastAsia="ru-RU"/>
        </w:rPr>
      </w:pPr>
    </w:p>
    <w:p w:rsidR="00F414CE" w:rsidRPr="00F414CE" w:rsidRDefault="00F414CE" w:rsidP="00F414CE">
      <w:pPr>
        <w:widowControl w:val="0"/>
        <w:spacing w:after="0" w:line="180" w:lineRule="exact"/>
        <w:rPr>
          <w:rFonts w:ascii="Arial" w:eastAsia="Tahoma" w:hAnsi="Arial" w:cs="Arial"/>
          <w:color w:val="000000"/>
          <w:sz w:val="20"/>
          <w:szCs w:val="20"/>
          <w:lang w:eastAsia="ru-RU"/>
        </w:rPr>
      </w:pPr>
      <w:r w:rsidRPr="00F414CE">
        <w:rPr>
          <w:rFonts w:ascii="Arial" w:hAnsi="Arial" w:cs="Arial"/>
          <w:color w:val="000000"/>
          <w:sz w:val="20"/>
          <w:szCs w:val="20"/>
          <w:shd w:val="clear" w:color="auto" w:fill="FFFFFF"/>
          <w:lang w:eastAsia="ru-RU"/>
        </w:rPr>
        <w:t xml:space="preserve">Карта Градостроительного зонирования территории. Зоны с особыми условиями использования территории д. </w:t>
      </w:r>
      <w:proofErr w:type="spellStart"/>
      <w:r w:rsidRPr="00F414CE">
        <w:rPr>
          <w:rFonts w:ascii="Arial" w:hAnsi="Arial" w:cs="Arial"/>
          <w:color w:val="000000"/>
          <w:sz w:val="20"/>
          <w:szCs w:val="20"/>
          <w:shd w:val="clear" w:color="auto" w:fill="FFFFFF"/>
          <w:lang w:eastAsia="ru-RU"/>
        </w:rPr>
        <w:t>Ползино</w:t>
      </w:r>
      <w:proofErr w:type="spellEnd"/>
      <w:r w:rsidRPr="00F414CE">
        <w:rPr>
          <w:rFonts w:ascii="Arial" w:hAnsi="Arial" w:cs="Arial"/>
          <w:color w:val="000000"/>
          <w:sz w:val="20"/>
          <w:szCs w:val="20"/>
          <w:shd w:val="clear" w:color="auto" w:fill="FFFFFF"/>
          <w:lang w:eastAsia="ru-RU"/>
        </w:rPr>
        <w:t xml:space="preserve">  МО СП "Деревня </w:t>
      </w:r>
      <w:proofErr w:type="spellStart"/>
      <w:r w:rsidRPr="00F414CE">
        <w:rPr>
          <w:rFonts w:ascii="Arial" w:hAnsi="Arial" w:cs="Arial"/>
          <w:color w:val="000000"/>
          <w:sz w:val="20"/>
          <w:szCs w:val="20"/>
          <w:shd w:val="clear" w:color="auto" w:fill="FFFFFF"/>
          <w:lang w:eastAsia="ru-RU"/>
        </w:rPr>
        <w:t>Редькино</w:t>
      </w:r>
      <w:proofErr w:type="spellEnd"/>
      <w:r w:rsidRPr="00F414CE">
        <w:rPr>
          <w:rFonts w:ascii="Arial" w:hAnsi="Arial" w:cs="Arial"/>
          <w:color w:val="000000"/>
          <w:sz w:val="20"/>
          <w:szCs w:val="20"/>
          <w:shd w:val="clear" w:color="auto" w:fill="FFFFFF"/>
          <w:lang w:eastAsia="ru-RU"/>
        </w:rPr>
        <w:t>" Дзержинского района Калужской области.</w:t>
      </w:r>
      <w:r w:rsidRPr="00F414CE">
        <w:rPr>
          <w:rFonts w:ascii="Arial" w:eastAsia="Tahoma" w:hAnsi="Arial" w:cs="Arial"/>
          <w:color w:val="000000"/>
          <w:sz w:val="20"/>
          <w:szCs w:val="20"/>
          <w:lang w:eastAsia="ru-RU"/>
        </w:rPr>
        <w:t xml:space="preserve"> </w:t>
      </w:r>
    </w:p>
    <w:p w:rsidR="00F414CE" w:rsidRPr="00F414CE" w:rsidRDefault="00F414CE" w:rsidP="00F414CE">
      <w:pPr>
        <w:widowControl w:val="0"/>
        <w:spacing w:after="0" w:line="180" w:lineRule="exact"/>
        <w:rPr>
          <w:rFonts w:ascii="Arial" w:eastAsia="Tahoma" w:hAnsi="Arial" w:cs="Arial"/>
          <w:color w:val="000000"/>
          <w:sz w:val="20"/>
          <w:szCs w:val="20"/>
          <w:lang w:eastAsia="ru-RU"/>
        </w:rPr>
      </w:pPr>
      <w:r w:rsidRPr="00F414CE">
        <w:rPr>
          <w:rFonts w:ascii="Arial" w:eastAsia="Tahoma" w:hAnsi="Arial" w:cs="Arial"/>
          <w:color w:val="000000"/>
          <w:sz w:val="20"/>
          <w:szCs w:val="20"/>
          <w:lang w:eastAsia="ru-RU"/>
        </w:rPr>
        <w:t>Масштаб 1: 5000</w:t>
      </w:r>
    </w:p>
    <w:p w:rsidR="00F414CE" w:rsidRPr="00F414CE" w:rsidRDefault="00F414CE" w:rsidP="00F414CE">
      <w:pPr>
        <w:widowControl w:val="0"/>
        <w:spacing w:after="0" w:line="180" w:lineRule="exact"/>
        <w:rPr>
          <w:rFonts w:ascii="Arial" w:hAnsi="Arial" w:cs="Arial"/>
          <w:color w:val="000000"/>
          <w:sz w:val="20"/>
          <w:szCs w:val="20"/>
          <w:shd w:val="clear" w:color="auto" w:fill="FFFFFF"/>
          <w:lang w:eastAsia="ru-RU"/>
        </w:rPr>
      </w:pPr>
    </w:p>
    <w:p w:rsidR="00F414CE" w:rsidRPr="00F414CE" w:rsidRDefault="00F414CE" w:rsidP="00F414CE">
      <w:pPr>
        <w:widowControl w:val="0"/>
        <w:spacing w:after="0" w:line="180" w:lineRule="exact"/>
        <w:rPr>
          <w:rFonts w:ascii="Arial" w:eastAsia="Tahoma" w:hAnsi="Arial" w:cs="Arial"/>
          <w:color w:val="000000"/>
          <w:sz w:val="20"/>
          <w:szCs w:val="20"/>
          <w:lang w:eastAsia="ru-RU"/>
        </w:rPr>
      </w:pPr>
      <w:r w:rsidRPr="00F414CE">
        <w:rPr>
          <w:rFonts w:ascii="Arial" w:hAnsi="Arial" w:cs="Arial"/>
          <w:color w:val="000000"/>
          <w:sz w:val="20"/>
          <w:szCs w:val="20"/>
          <w:shd w:val="clear" w:color="auto" w:fill="FFFFFF"/>
          <w:lang w:eastAsia="ru-RU"/>
        </w:rPr>
        <w:t xml:space="preserve">Карта Градостроительного зонирования территории зоны с особыми условиями использования территории д. </w:t>
      </w:r>
      <w:proofErr w:type="spellStart"/>
      <w:r w:rsidRPr="00F414CE">
        <w:rPr>
          <w:rFonts w:ascii="Arial" w:hAnsi="Arial" w:cs="Arial"/>
          <w:color w:val="000000"/>
          <w:sz w:val="20"/>
          <w:szCs w:val="20"/>
          <w:shd w:val="clear" w:color="auto" w:fill="FFFFFF"/>
          <w:lang w:eastAsia="ru-RU"/>
        </w:rPr>
        <w:t>Росино</w:t>
      </w:r>
      <w:proofErr w:type="spellEnd"/>
      <w:r w:rsidRPr="00F414CE">
        <w:rPr>
          <w:rFonts w:ascii="Arial" w:hAnsi="Arial" w:cs="Arial"/>
          <w:color w:val="000000"/>
          <w:sz w:val="20"/>
          <w:szCs w:val="20"/>
          <w:shd w:val="clear" w:color="auto" w:fill="FFFFFF"/>
          <w:lang w:eastAsia="ru-RU"/>
        </w:rPr>
        <w:t xml:space="preserve"> МО СП "Деревня </w:t>
      </w:r>
      <w:proofErr w:type="spellStart"/>
      <w:r w:rsidRPr="00F414CE">
        <w:rPr>
          <w:rFonts w:ascii="Arial" w:hAnsi="Arial" w:cs="Arial"/>
          <w:color w:val="000000"/>
          <w:sz w:val="20"/>
          <w:szCs w:val="20"/>
          <w:shd w:val="clear" w:color="auto" w:fill="FFFFFF"/>
          <w:lang w:eastAsia="ru-RU"/>
        </w:rPr>
        <w:t>Редькино</w:t>
      </w:r>
      <w:proofErr w:type="spellEnd"/>
      <w:r w:rsidRPr="00F414CE">
        <w:rPr>
          <w:rFonts w:ascii="Arial" w:hAnsi="Arial" w:cs="Arial"/>
          <w:color w:val="000000"/>
          <w:sz w:val="20"/>
          <w:szCs w:val="20"/>
          <w:shd w:val="clear" w:color="auto" w:fill="FFFFFF"/>
          <w:lang w:eastAsia="ru-RU"/>
        </w:rPr>
        <w:t>" Дзержинского района Калужской области.</w:t>
      </w:r>
      <w:r w:rsidRPr="00F414CE">
        <w:rPr>
          <w:rFonts w:ascii="Arial" w:eastAsia="Tahoma" w:hAnsi="Arial" w:cs="Arial"/>
          <w:color w:val="000000"/>
          <w:sz w:val="20"/>
          <w:szCs w:val="20"/>
          <w:lang w:eastAsia="ru-RU"/>
        </w:rPr>
        <w:t xml:space="preserve"> Масштаб 1: 6000</w:t>
      </w:r>
    </w:p>
    <w:p w:rsidR="00F414CE" w:rsidRPr="00F414CE" w:rsidRDefault="00F414CE" w:rsidP="00F414CE">
      <w:pPr>
        <w:widowControl w:val="0"/>
        <w:spacing w:after="0" w:line="180" w:lineRule="exact"/>
        <w:rPr>
          <w:rFonts w:ascii="Arial" w:hAnsi="Arial" w:cs="Arial"/>
          <w:color w:val="000000"/>
          <w:sz w:val="20"/>
          <w:szCs w:val="20"/>
          <w:shd w:val="clear" w:color="auto" w:fill="FFFFFF"/>
          <w:lang w:eastAsia="ru-RU"/>
        </w:rPr>
      </w:pPr>
    </w:p>
    <w:p w:rsidR="00F414CE" w:rsidRPr="00F414CE" w:rsidRDefault="00F414CE" w:rsidP="00F414CE">
      <w:pPr>
        <w:widowControl w:val="0"/>
        <w:spacing w:after="0" w:line="180" w:lineRule="exact"/>
        <w:rPr>
          <w:rFonts w:ascii="Arial" w:eastAsia="Tahoma" w:hAnsi="Arial" w:cs="Arial"/>
          <w:color w:val="000000"/>
          <w:sz w:val="20"/>
          <w:szCs w:val="20"/>
          <w:lang w:eastAsia="ru-RU"/>
        </w:rPr>
      </w:pPr>
      <w:r w:rsidRPr="00F414CE">
        <w:rPr>
          <w:rFonts w:ascii="Arial" w:hAnsi="Arial" w:cs="Arial"/>
          <w:color w:val="000000"/>
          <w:sz w:val="20"/>
          <w:szCs w:val="20"/>
          <w:shd w:val="clear" w:color="auto" w:fill="FFFFFF"/>
          <w:lang w:eastAsia="ru-RU"/>
        </w:rPr>
        <w:t xml:space="preserve">Карта Градостроительного зонирования территории. Зоны с особыми условиями использования территории д. Фролово МО СП "Деревня </w:t>
      </w:r>
      <w:proofErr w:type="spellStart"/>
      <w:r w:rsidRPr="00F414CE">
        <w:rPr>
          <w:rFonts w:ascii="Arial" w:hAnsi="Arial" w:cs="Arial"/>
          <w:color w:val="000000"/>
          <w:sz w:val="20"/>
          <w:szCs w:val="20"/>
          <w:shd w:val="clear" w:color="auto" w:fill="FFFFFF"/>
          <w:lang w:eastAsia="ru-RU"/>
        </w:rPr>
        <w:t>Редькино</w:t>
      </w:r>
      <w:proofErr w:type="spellEnd"/>
      <w:r w:rsidRPr="00F414CE">
        <w:rPr>
          <w:rFonts w:ascii="Arial" w:hAnsi="Arial" w:cs="Arial"/>
          <w:color w:val="000000"/>
          <w:sz w:val="20"/>
          <w:szCs w:val="20"/>
          <w:shd w:val="clear" w:color="auto" w:fill="FFFFFF"/>
          <w:lang w:eastAsia="ru-RU"/>
        </w:rPr>
        <w:t>" Дзержинского района Калужской области.</w:t>
      </w:r>
      <w:r w:rsidRPr="00F414CE">
        <w:rPr>
          <w:rFonts w:ascii="Arial" w:eastAsia="Tahoma" w:hAnsi="Arial" w:cs="Arial"/>
          <w:color w:val="000000"/>
          <w:sz w:val="20"/>
          <w:szCs w:val="20"/>
          <w:lang w:eastAsia="ru-RU"/>
        </w:rPr>
        <w:t xml:space="preserve"> </w:t>
      </w:r>
      <w:r w:rsidRPr="00F414CE">
        <w:rPr>
          <w:rFonts w:ascii="Arial" w:eastAsia="Tahoma" w:hAnsi="Arial" w:cs="Arial"/>
          <w:color w:val="000000"/>
          <w:sz w:val="20"/>
          <w:szCs w:val="20"/>
          <w:lang w:eastAsia="ru-RU"/>
        </w:rPr>
        <w:lastRenderedPageBreak/>
        <w:t>Масштаб 1: 5000</w:t>
      </w:r>
    </w:p>
    <w:p w:rsidR="00F414CE" w:rsidRPr="00F414CE" w:rsidRDefault="00F414CE" w:rsidP="00F414CE">
      <w:pPr>
        <w:widowControl w:val="0"/>
        <w:spacing w:after="0" w:line="180" w:lineRule="exact"/>
        <w:rPr>
          <w:rFonts w:ascii="Arial" w:hAnsi="Arial" w:cs="Arial"/>
          <w:color w:val="000000"/>
          <w:sz w:val="20"/>
          <w:szCs w:val="20"/>
          <w:shd w:val="clear" w:color="auto" w:fill="FFFFFF"/>
          <w:lang w:eastAsia="ru-RU"/>
        </w:rPr>
      </w:pPr>
    </w:p>
    <w:p w:rsidR="00F414CE" w:rsidRPr="00F414CE" w:rsidRDefault="00F414CE" w:rsidP="00F414CE">
      <w:pPr>
        <w:widowControl w:val="0"/>
        <w:spacing w:after="0" w:line="180" w:lineRule="exact"/>
        <w:rPr>
          <w:rFonts w:ascii="Arial" w:eastAsia="Tahoma" w:hAnsi="Arial" w:cs="Arial"/>
          <w:color w:val="000000"/>
          <w:sz w:val="20"/>
          <w:szCs w:val="20"/>
          <w:lang w:eastAsia="ru-RU"/>
        </w:rPr>
      </w:pPr>
      <w:r w:rsidRPr="00F414CE">
        <w:rPr>
          <w:rFonts w:ascii="Arial" w:hAnsi="Arial" w:cs="Arial"/>
          <w:color w:val="000000"/>
          <w:sz w:val="20"/>
          <w:szCs w:val="20"/>
          <w:shd w:val="clear" w:color="auto" w:fill="FFFFFF"/>
          <w:lang w:eastAsia="ru-RU"/>
        </w:rPr>
        <w:t xml:space="preserve">Карта Градостроительного зонирования территории зоны с особыми условиями использования территории д. </w:t>
      </w:r>
      <w:proofErr w:type="spellStart"/>
      <w:r w:rsidRPr="00F414CE">
        <w:rPr>
          <w:rFonts w:ascii="Arial" w:hAnsi="Arial" w:cs="Arial"/>
          <w:color w:val="000000"/>
          <w:sz w:val="20"/>
          <w:szCs w:val="20"/>
          <w:shd w:val="clear" w:color="auto" w:fill="FFFFFF"/>
          <w:lang w:eastAsia="ru-RU"/>
        </w:rPr>
        <w:t>Юдинки</w:t>
      </w:r>
      <w:proofErr w:type="spellEnd"/>
      <w:r w:rsidRPr="00F414CE">
        <w:rPr>
          <w:rFonts w:ascii="Arial" w:hAnsi="Arial" w:cs="Arial"/>
          <w:color w:val="000000"/>
          <w:sz w:val="20"/>
          <w:szCs w:val="20"/>
          <w:shd w:val="clear" w:color="auto" w:fill="FFFFFF"/>
          <w:lang w:eastAsia="ru-RU"/>
        </w:rPr>
        <w:t xml:space="preserve"> д. </w:t>
      </w:r>
      <w:proofErr w:type="spellStart"/>
      <w:r w:rsidRPr="00F414CE">
        <w:rPr>
          <w:rFonts w:ascii="Arial" w:hAnsi="Arial" w:cs="Arial"/>
          <w:color w:val="000000"/>
          <w:sz w:val="20"/>
          <w:szCs w:val="20"/>
          <w:shd w:val="clear" w:color="auto" w:fill="FFFFFF"/>
          <w:lang w:eastAsia="ru-RU"/>
        </w:rPr>
        <w:t>Латышево</w:t>
      </w:r>
      <w:proofErr w:type="spellEnd"/>
      <w:r w:rsidRPr="00F414CE">
        <w:rPr>
          <w:rFonts w:ascii="Arial" w:hAnsi="Arial" w:cs="Arial"/>
          <w:color w:val="000000"/>
          <w:sz w:val="20"/>
          <w:szCs w:val="20"/>
          <w:shd w:val="clear" w:color="auto" w:fill="FFFFFF"/>
          <w:lang w:eastAsia="ru-RU"/>
        </w:rPr>
        <w:t xml:space="preserve"> МО СП "Деревня </w:t>
      </w:r>
      <w:proofErr w:type="spellStart"/>
      <w:r w:rsidRPr="00F414CE">
        <w:rPr>
          <w:rFonts w:ascii="Arial" w:hAnsi="Arial" w:cs="Arial"/>
          <w:color w:val="000000"/>
          <w:sz w:val="20"/>
          <w:szCs w:val="20"/>
          <w:shd w:val="clear" w:color="auto" w:fill="FFFFFF"/>
          <w:lang w:eastAsia="ru-RU"/>
        </w:rPr>
        <w:t>Редькино</w:t>
      </w:r>
      <w:proofErr w:type="spellEnd"/>
      <w:r w:rsidRPr="00F414CE">
        <w:rPr>
          <w:rFonts w:ascii="Arial" w:hAnsi="Arial" w:cs="Arial"/>
          <w:color w:val="000000"/>
          <w:sz w:val="20"/>
          <w:szCs w:val="20"/>
          <w:shd w:val="clear" w:color="auto" w:fill="FFFFFF"/>
          <w:lang w:eastAsia="ru-RU"/>
        </w:rPr>
        <w:t xml:space="preserve">" Дзержинского района Калужской области. </w:t>
      </w:r>
      <w:r w:rsidRPr="00F414CE">
        <w:rPr>
          <w:rFonts w:ascii="Arial" w:eastAsia="Tahoma" w:hAnsi="Arial" w:cs="Arial"/>
          <w:color w:val="000000"/>
          <w:sz w:val="20"/>
          <w:szCs w:val="20"/>
          <w:lang w:eastAsia="ru-RU"/>
        </w:rPr>
        <w:t>Масштаб 1: 7000</w:t>
      </w:r>
    </w:p>
    <w:p w:rsidR="00F414CE" w:rsidRPr="00F414CE" w:rsidRDefault="00F414CE" w:rsidP="00F414CE">
      <w:pPr>
        <w:spacing w:after="0" w:line="240" w:lineRule="auto"/>
        <w:contextualSpacing/>
        <w:rPr>
          <w:rFonts w:ascii="Times New Roman" w:hAnsi="Times New Roman"/>
          <w:b/>
          <w:sz w:val="28"/>
          <w:szCs w:val="28"/>
        </w:rPr>
      </w:pPr>
    </w:p>
    <w:p w:rsidR="00BF5ED7" w:rsidRDefault="00BF5ED7" w:rsidP="00E63E70">
      <w:pPr>
        <w:spacing w:after="0"/>
        <w:jc w:val="both"/>
        <w:outlineLvl w:val="3"/>
        <w:rPr>
          <w:rFonts w:ascii="Times New Roman" w:eastAsia="Times New Roman" w:hAnsi="Times New Roman"/>
          <w:i/>
          <w:sz w:val="26"/>
          <w:szCs w:val="26"/>
          <w:lang w:eastAsia="ru-RU"/>
        </w:rPr>
      </w:pPr>
    </w:p>
    <w:p w:rsidR="00E63E70" w:rsidRPr="00161090" w:rsidRDefault="00161090" w:rsidP="00161090">
      <w:pPr>
        <w:rPr>
          <w:rFonts w:ascii="Times New Roman" w:hAnsi="Times New Roman"/>
          <w:b/>
        </w:rPr>
      </w:pPr>
      <w:r>
        <w:rPr>
          <w:rFonts w:ascii="Times New Roman" w:hAnsi="Times New Roman"/>
          <w:b/>
        </w:rPr>
        <w:t xml:space="preserve">                                                                                                                                   </w:t>
      </w:r>
      <w:r w:rsidR="00E63E70" w:rsidRPr="00161090">
        <w:rPr>
          <w:rFonts w:ascii="Times New Roman" w:hAnsi="Times New Roman"/>
          <w:b/>
        </w:rPr>
        <w:t>Приложения</w:t>
      </w:r>
      <w:r w:rsidRPr="00161090">
        <w:rPr>
          <w:rFonts w:ascii="Times New Roman" w:hAnsi="Times New Roman"/>
          <w:b/>
        </w:rPr>
        <w:t xml:space="preserve"> №1</w:t>
      </w:r>
      <w:r>
        <w:rPr>
          <w:rFonts w:ascii="Times New Roman" w:hAnsi="Times New Roman"/>
          <w:b/>
        </w:rPr>
        <w:t xml:space="preserve"> </w:t>
      </w:r>
    </w:p>
    <w:p w:rsidR="00BE5152" w:rsidRPr="00E20381" w:rsidRDefault="00E63E70" w:rsidP="00435D59">
      <w:pPr>
        <w:keepNext/>
        <w:spacing w:before="120" w:after="0" w:line="240" w:lineRule="auto"/>
        <w:ind w:firstLine="567"/>
        <w:outlineLvl w:val="2"/>
        <w:rPr>
          <w:rFonts w:ascii="Times New Roman" w:eastAsia="Times New Roman" w:hAnsi="Times New Roman"/>
          <w:b/>
          <w:bCs/>
          <w:sz w:val="24"/>
          <w:szCs w:val="24"/>
          <w:lang w:eastAsia="ru-RU"/>
        </w:rPr>
      </w:pPr>
      <w:r w:rsidRPr="00E20381">
        <w:rPr>
          <w:rFonts w:ascii="Times New Roman" w:eastAsia="Times New Roman" w:hAnsi="Times New Roman"/>
          <w:b/>
          <w:bCs/>
          <w:sz w:val="24"/>
          <w:szCs w:val="24"/>
          <w:lang w:eastAsia="ru-RU"/>
        </w:rPr>
        <w:t>1. Основные понятия, используемые в правилах землепользования и застройки и их определения</w:t>
      </w:r>
      <w:r w:rsidR="00BE5152" w:rsidRPr="00E20381">
        <w:rPr>
          <w:rFonts w:ascii="Times New Roman" w:eastAsia="Times New Roman" w:hAnsi="Times New Roman"/>
          <w:b/>
          <w:bCs/>
          <w:sz w:val="24"/>
          <w:szCs w:val="24"/>
          <w:lang w:eastAsia="ru-RU"/>
        </w:rPr>
        <w:t xml:space="preserve"> </w:t>
      </w:r>
    </w:p>
    <w:p w:rsidR="00BE5152" w:rsidRPr="00BE5152" w:rsidRDefault="00BE5152" w:rsidP="00E63E70">
      <w:pPr>
        <w:keepNext/>
        <w:spacing w:before="120" w:after="0" w:line="240" w:lineRule="auto"/>
        <w:ind w:firstLine="567"/>
        <w:outlineLvl w:val="2"/>
        <w:rPr>
          <w:rFonts w:ascii="Times New Roman" w:eastAsia="Times New Roman" w:hAnsi="Times New Roman"/>
          <w:b/>
          <w:bCs/>
          <w:color w:val="FF0000"/>
          <w:sz w:val="24"/>
          <w:szCs w:val="24"/>
          <w:lang w:eastAsia="ru-RU"/>
        </w:rPr>
      </w:pPr>
    </w:p>
    <w:p w:rsidR="00E63E70" w:rsidRPr="00A55D30" w:rsidRDefault="00E63E70" w:rsidP="00E63E70">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A55D30">
        <w:rPr>
          <w:rFonts w:ascii="Times New Roman" w:eastAsia="Times New Roman" w:hAnsi="Times New Roman"/>
          <w:sz w:val="24"/>
          <w:szCs w:val="24"/>
          <w:lang w:eastAsia="ru-RU"/>
        </w:rPr>
        <w:t>В настоящих Правилах используются следующие основные понятия в части, не противоречащей действующему законодательству, регулирующему отношения в области градостроительной деятельности:</w:t>
      </w:r>
    </w:p>
    <w:p w:rsidR="00E63E70" w:rsidRPr="00A55D30" w:rsidRDefault="00DB302E" w:rsidP="004056C9">
      <w:pPr>
        <w:autoSpaceDE w:val="0"/>
        <w:autoSpaceDN w:val="0"/>
        <w:adjustRightInd w:val="0"/>
        <w:spacing w:after="0" w:line="240" w:lineRule="auto"/>
        <w:jc w:val="both"/>
        <w:rPr>
          <w:rFonts w:ascii="Times New Roman" w:eastAsiaTheme="minorHAnsi" w:hAnsi="Times New Roman"/>
          <w:b/>
          <w:bCs/>
          <w:sz w:val="32"/>
          <w:szCs w:val="32"/>
        </w:rPr>
      </w:pPr>
      <w:r w:rsidRPr="00A55D30">
        <w:rPr>
          <w:rFonts w:ascii="Times New Roman" w:hAnsi="Times New Roman"/>
          <w:sz w:val="24"/>
          <w:szCs w:val="24"/>
        </w:rPr>
        <w:t xml:space="preserve">         </w:t>
      </w:r>
      <w:r w:rsidR="00E63E70" w:rsidRPr="00161090">
        <w:rPr>
          <w:rFonts w:ascii="Times New Roman" w:hAnsi="Times New Roman"/>
          <w:i/>
          <w:sz w:val="24"/>
          <w:szCs w:val="24"/>
        </w:rPr>
        <w:t>Автостоянка</w:t>
      </w:r>
      <w:r w:rsidR="00E63E70" w:rsidRPr="00A55D30">
        <w:rPr>
          <w:rFonts w:ascii="Times New Roman" w:hAnsi="Times New Roman"/>
          <w:sz w:val="24"/>
          <w:szCs w:val="24"/>
        </w:rPr>
        <w:t xml:space="preserve"> - </w:t>
      </w:r>
      <w:r w:rsidR="004056C9" w:rsidRPr="00A55D30">
        <w:rPr>
          <w:rFonts w:ascii="Times New Roman" w:eastAsiaTheme="minorHAnsi" w:hAnsi="Times New Roman"/>
          <w:bCs/>
          <w:sz w:val="24"/>
          <w:szCs w:val="24"/>
        </w:rPr>
        <w:t>здание, сооружение (часть здания, сооружения) или специальная открытая площадка, предназначенные для хранен</w:t>
      </w:r>
      <w:r w:rsidRPr="00A55D30">
        <w:rPr>
          <w:rFonts w:ascii="Times New Roman" w:eastAsiaTheme="minorHAnsi" w:hAnsi="Times New Roman"/>
          <w:bCs/>
          <w:sz w:val="24"/>
          <w:szCs w:val="24"/>
        </w:rPr>
        <w:t>ия автомототранспортных средств</w:t>
      </w:r>
      <w:r w:rsidR="004056C9" w:rsidRPr="00A55D30">
        <w:rPr>
          <w:rFonts w:ascii="Times New Roman" w:eastAsiaTheme="minorHAnsi" w:hAnsi="Times New Roman"/>
          <w:b/>
          <w:bCs/>
          <w:sz w:val="32"/>
          <w:szCs w:val="32"/>
        </w:rPr>
        <w:t xml:space="preserve">              </w:t>
      </w:r>
      <w:r w:rsidR="004056C9" w:rsidRPr="00A55D30">
        <w:rPr>
          <w:rFonts w:ascii="Times New Roman" w:hAnsi="Times New Roman"/>
          <w:sz w:val="24"/>
          <w:szCs w:val="24"/>
        </w:rPr>
        <w:t xml:space="preserve"> </w:t>
      </w:r>
      <w:r w:rsidR="00E63E70" w:rsidRPr="00A55D30">
        <w:rPr>
          <w:rFonts w:ascii="Times New Roman" w:hAnsi="Times New Roman"/>
          <w:sz w:val="24"/>
          <w:szCs w:val="24"/>
        </w:rPr>
        <w:t>(СНиП 21-02-99).</w:t>
      </w:r>
    </w:p>
    <w:p w:rsidR="00E63E70" w:rsidRDefault="00E63E70" w:rsidP="00E63E70">
      <w:pPr>
        <w:widowControl w:val="0"/>
        <w:autoSpaceDE w:val="0"/>
        <w:autoSpaceDN w:val="0"/>
        <w:adjustRightInd w:val="0"/>
        <w:spacing w:after="0" w:line="240" w:lineRule="auto"/>
        <w:ind w:firstLine="540"/>
        <w:jc w:val="both"/>
        <w:rPr>
          <w:rFonts w:ascii="Times New Roman" w:hAnsi="Times New Roman"/>
          <w:sz w:val="24"/>
          <w:szCs w:val="24"/>
        </w:rPr>
      </w:pPr>
      <w:r w:rsidRPr="00161090">
        <w:rPr>
          <w:rFonts w:ascii="Times New Roman" w:hAnsi="Times New Roman"/>
          <w:i/>
          <w:sz w:val="24"/>
          <w:szCs w:val="24"/>
        </w:rPr>
        <w:t>Арендаторы земельных участков</w:t>
      </w:r>
      <w:r w:rsidRPr="00A55D30">
        <w:rPr>
          <w:rFonts w:ascii="Times New Roman" w:hAnsi="Times New Roman"/>
          <w:sz w:val="24"/>
          <w:szCs w:val="24"/>
        </w:rPr>
        <w:t xml:space="preserve"> - лица, владеющие и пользующиеся земельными участками по договору аренды, договору субаренды (Земельный </w:t>
      </w:r>
      <w:hyperlink r:id="rId62" w:history="1">
        <w:r w:rsidRPr="00A55D30">
          <w:rPr>
            <w:rStyle w:val="a3"/>
            <w:sz w:val="24"/>
          </w:rPr>
          <w:t>кодекс</w:t>
        </w:r>
      </w:hyperlink>
      <w:r w:rsidRPr="00A55D30">
        <w:rPr>
          <w:rFonts w:ascii="Times New Roman" w:hAnsi="Times New Roman"/>
          <w:sz w:val="24"/>
          <w:szCs w:val="24"/>
        </w:rPr>
        <w:t xml:space="preserve"> РФ от 25.10.2001).</w:t>
      </w:r>
    </w:p>
    <w:p w:rsidR="00E63E70" w:rsidRPr="00A55D30" w:rsidRDefault="00BF3F7A" w:rsidP="0020777D">
      <w:pPr>
        <w:autoSpaceDE w:val="0"/>
        <w:autoSpaceDN w:val="0"/>
        <w:adjustRightInd w:val="0"/>
        <w:spacing w:after="0" w:line="240" w:lineRule="auto"/>
        <w:jc w:val="both"/>
        <w:rPr>
          <w:rFonts w:ascii="Times New Roman" w:hAnsi="Times New Roman"/>
          <w:sz w:val="24"/>
          <w:szCs w:val="24"/>
        </w:rPr>
      </w:pPr>
      <w:r w:rsidRPr="00BF3F7A">
        <w:rPr>
          <w:rFonts w:ascii="Times New Roman" w:eastAsia="Times New Roman" w:hAnsi="Times New Roman"/>
          <w:sz w:val="24"/>
          <w:szCs w:val="24"/>
          <w:lang w:eastAsia="ru-RU"/>
        </w:rPr>
        <w:t xml:space="preserve"> </w:t>
      </w:r>
      <w:r w:rsidR="0020777D">
        <w:rPr>
          <w:rFonts w:ascii="Times New Roman" w:eastAsia="Times New Roman" w:hAnsi="Times New Roman"/>
          <w:sz w:val="24"/>
          <w:szCs w:val="24"/>
          <w:lang w:eastAsia="ru-RU"/>
        </w:rPr>
        <w:t xml:space="preserve">        </w:t>
      </w:r>
      <w:r w:rsidR="00E63E70" w:rsidRPr="00161090">
        <w:rPr>
          <w:rFonts w:ascii="Times New Roman" w:hAnsi="Times New Roman"/>
          <w:i/>
          <w:sz w:val="24"/>
          <w:szCs w:val="24"/>
        </w:rPr>
        <w:t>Балкон</w:t>
      </w:r>
      <w:r w:rsidR="00E63E70" w:rsidRPr="00A55D30">
        <w:rPr>
          <w:rFonts w:ascii="Times New Roman" w:hAnsi="Times New Roman"/>
          <w:sz w:val="24"/>
          <w:szCs w:val="24"/>
        </w:rPr>
        <w:t xml:space="preserve"> - </w:t>
      </w:r>
      <w:r w:rsidR="00B80B7A" w:rsidRPr="00A55D30">
        <w:rPr>
          <w:rFonts w:ascii="Times New Roman" w:hAnsi="Times New Roman"/>
          <w:sz w:val="24"/>
          <w:szCs w:val="24"/>
        </w:rPr>
        <w:t xml:space="preserve">выступающая из плоскости стены фасада огражденная площадка. Может быть остекленным </w:t>
      </w:r>
      <w:r w:rsidR="00E63E70" w:rsidRPr="00A55D30">
        <w:rPr>
          <w:rFonts w:ascii="Times New Roman" w:hAnsi="Times New Roman"/>
          <w:sz w:val="24"/>
          <w:szCs w:val="24"/>
        </w:rPr>
        <w:t>(</w:t>
      </w:r>
      <w:r w:rsidR="00B80B7A" w:rsidRPr="00A55D30">
        <w:rPr>
          <w:rFonts w:ascii="Times New Roman" w:hAnsi="Times New Roman"/>
          <w:sz w:val="24"/>
          <w:szCs w:val="24"/>
        </w:rPr>
        <w:t>СНиП 31-01-2003</w:t>
      </w:r>
      <w:r w:rsidR="00E63E70" w:rsidRPr="00A55D30">
        <w:rPr>
          <w:rFonts w:ascii="Times New Roman" w:hAnsi="Times New Roman"/>
          <w:sz w:val="24"/>
          <w:szCs w:val="24"/>
        </w:rPr>
        <w:t>).</w:t>
      </w:r>
    </w:p>
    <w:p w:rsidR="00914F3F" w:rsidRPr="00A55D30" w:rsidRDefault="00914F3F" w:rsidP="00C703BC">
      <w:pPr>
        <w:autoSpaceDE w:val="0"/>
        <w:autoSpaceDN w:val="0"/>
        <w:adjustRightInd w:val="0"/>
        <w:spacing w:after="0" w:line="240" w:lineRule="auto"/>
        <w:jc w:val="both"/>
        <w:rPr>
          <w:rFonts w:ascii="Times New Roman" w:eastAsiaTheme="minorHAnsi" w:hAnsi="Times New Roman"/>
          <w:sz w:val="24"/>
          <w:szCs w:val="24"/>
        </w:rPr>
      </w:pPr>
      <w:r w:rsidRPr="00A55D30">
        <w:rPr>
          <w:rFonts w:ascii="Times New Roman" w:eastAsiaTheme="minorHAnsi" w:hAnsi="Times New Roman"/>
          <w:sz w:val="24"/>
          <w:szCs w:val="24"/>
        </w:rPr>
        <w:t xml:space="preserve">         </w:t>
      </w:r>
      <w:r w:rsidRPr="00161090">
        <w:rPr>
          <w:rFonts w:ascii="Times New Roman" w:eastAsiaTheme="minorHAnsi" w:hAnsi="Times New Roman"/>
          <w:i/>
          <w:sz w:val="24"/>
          <w:szCs w:val="24"/>
        </w:rPr>
        <w:t>Благоустройство территории</w:t>
      </w:r>
      <w:r w:rsidRPr="00A55D30">
        <w:rPr>
          <w:rFonts w:ascii="Times New Roman" w:eastAsiaTheme="minorHAnsi" w:hAnsi="Times New Roman"/>
          <w:sz w:val="24"/>
          <w:szCs w:val="24"/>
        </w:rPr>
        <w:t xml:space="preserve">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w:t>
      </w:r>
      <w:r w:rsidR="00845DA0" w:rsidRPr="00A55D30">
        <w:rPr>
          <w:rFonts w:ascii="Times New Roman" w:eastAsiaTheme="minorHAnsi" w:hAnsi="Times New Roman"/>
          <w:sz w:val="24"/>
          <w:szCs w:val="24"/>
        </w:rPr>
        <w:t>ружений, прилегающих территорий</w:t>
      </w:r>
      <w:r w:rsidR="00845DA0" w:rsidRPr="00A55D30">
        <w:rPr>
          <w:rFonts w:ascii="Times New Roman" w:hAnsi="Times New Roman"/>
          <w:sz w:val="24"/>
          <w:szCs w:val="24"/>
        </w:rPr>
        <w:t xml:space="preserve"> (Градостроительный </w:t>
      </w:r>
      <w:hyperlink r:id="rId63" w:history="1">
        <w:r w:rsidR="00845DA0" w:rsidRPr="00A55D30">
          <w:rPr>
            <w:rStyle w:val="a3"/>
            <w:sz w:val="24"/>
          </w:rPr>
          <w:t>кодекс</w:t>
        </w:r>
      </w:hyperlink>
      <w:r w:rsidR="00845DA0" w:rsidRPr="00A55D30">
        <w:rPr>
          <w:rFonts w:ascii="Times New Roman" w:hAnsi="Times New Roman"/>
          <w:sz w:val="24"/>
          <w:szCs w:val="24"/>
        </w:rPr>
        <w:t xml:space="preserve"> РФ от 29.12.2004).</w:t>
      </w:r>
    </w:p>
    <w:p w:rsidR="00E63E70" w:rsidRPr="00A55D30" w:rsidRDefault="00C703BC" w:rsidP="00C703BC">
      <w:pPr>
        <w:autoSpaceDE w:val="0"/>
        <w:autoSpaceDN w:val="0"/>
        <w:adjustRightInd w:val="0"/>
        <w:spacing w:after="0" w:line="240" w:lineRule="auto"/>
        <w:jc w:val="both"/>
        <w:rPr>
          <w:rFonts w:ascii="Times New Roman" w:eastAsiaTheme="minorHAnsi" w:hAnsi="Times New Roman"/>
          <w:sz w:val="24"/>
          <w:szCs w:val="24"/>
        </w:rPr>
      </w:pPr>
      <w:r w:rsidRPr="00A55D30">
        <w:rPr>
          <w:rFonts w:ascii="Times New Roman" w:hAnsi="Times New Roman"/>
          <w:sz w:val="24"/>
          <w:szCs w:val="24"/>
        </w:rPr>
        <w:t xml:space="preserve">          </w:t>
      </w:r>
      <w:r w:rsidR="00E63E70" w:rsidRPr="00161090">
        <w:rPr>
          <w:rFonts w:ascii="Times New Roman" w:hAnsi="Times New Roman"/>
          <w:i/>
          <w:sz w:val="24"/>
          <w:szCs w:val="24"/>
        </w:rPr>
        <w:t>Блокированный жилой дом</w:t>
      </w:r>
      <w:r w:rsidR="00E63E70" w:rsidRPr="00A55D30">
        <w:rPr>
          <w:rFonts w:ascii="Times New Roman" w:hAnsi="Times New Roman"/>
          <w:sz w:val="24"/>
          <w:szCs w:val="24"/>
        </w:rPr>
        <w:t xml:space="preserve"> - </w:t>
      </w:r>
      <w:r w:rsidRPr="00A55D30">
        <w:rPr>
          <w:rFonts w:ascii="Times New Roman" w:eastAsiaTheme="minorHAnsi" w:hAnsi="Times New Roman"/>
          <w:sz w:val="24"/>
          <w:szCs w:val="24"/>
        </w:rPr>
        <w:t xml:space="preserve">здание квартирного типа, состоящее из двух и более квартир, каждая из которых имеет непосредственный выход на </w:t>
      </w:r>
      <w:proofErr w:type="spellStart"/>
      <w:r w:rsidRPr="00A55D30">
        <w:rPr>
          <w:rFonts w:ascii="Times New Roman" w:eastAsiaTheme="minorHAnsi" w:hAnsi="Times New Roman"/>
          <w:sz w:val="24"/>
          <w:szCs w:val="24"/>
        </w:rPr>
        <w:t>приквартирный</w:t>
      </w:r>
      <w:proofErr w:type="spellEnd"/>
      <w:r w:rsidRPr="00A55D30">
        <w:rPr>
          <w:rFonts w:ascii="Times New Roman" w:eastAsiaTheme="minorHAnsi" w:hAnsi="Times New Roman"/>
          <w:sz w:val="24"/>
          <w:szCs w:val="24"/>
        </w:rPr>
        <w:t xml:space="preserve"> участок. </w:t>
      </w:r>
      <w:r w:rsidR="00E63E70" w:rsidRPr="00A55D30">
        <w:rPr>
          <w:rFonts w:ascii="Times New Roman" w:hAnsi="Times New Roman"/>
          <w:sz w:val="24"/>
          <w:szCs w:val="24"/>
        </w:rPr>
        <w:t>(СНиП 2.08.01-89).</w:t>
      </w:r>
    </w:p>
    <w:p w:rsidR="00E63E70" w:rsidRPr="00A55D30" w:rsidRDefault="00E63E70" w:rsidP="00E63E70">
      <w:pPr>
        <w:widowControl w:val="0"/>
        <w:autoSpaceDE w:val="0"/>
        <w:autoSpaceDN w:val="0"/>
        <w:adjustRightInd w:val="0"/>
        <w:spacing w:after="0" w:line="240" w:lineRule="auto"/>
        <w:ind w:firstLine="540"/>
        <w:jc w:val="both"/>
        <w:rPr>
          <w:rFonts w:ascii="Times New Roman" w:hAnsi="Times New Roman"/>
          <w:sz w:val="24"/>
          <w:szCs w:val="24"/>
        </w:rPr>
      </w:pPr>
      <w:r w:rsidRPr="00161090">
        <w:rPr>
          <w:rFonts w:ascii="Times New Roman" w:hAnsi="Times New Roman"/>
          <w:i/>
          <w:sz w:val="24"/>
          <w:szCs w:val="24"/>
        </w:rPr>
        <w:t>Веранда</w:t>
      </w:r>
      <w:r w:rsidRPr="00A55D30">
        <w:rPr>
          <w:rFonts w:ascii="Times New Roman" w:hAnsi="Times New Roman"/>
          <w:sz w:val="24"/>
          <w:szCs w:val="24"/>
        </w:rPr>
        <w:t xml:space="preserve"> - </w:t>
      </w:r>
      <w:r w:rsidR="00B80B7A" w:rsidRPr="00A55D30">
        <w:rPr>
          <w:rFonts w:ascii="Times New Roman" w:hAnsi="Times New Roman"/>
          <w:sz w:val="24"/>
          <w:szCs w:val="24"/>
        </w:rPr>
        <w:t xml:space="preserve">застекленное неотапливаемое помещение, пристроенное к зданию или встроенное в него, не имеющее ограничения по глубине </w:t>
      </w:r>
      <w:r w:rsidRPr="00A55D30">
        <w:rPr>
          <w:rFonts w:ascii="Times New Roman" w:hAnsi="Times New Roman"/>
          <w:sz w:val="24"/>
          <w:szCs w:val="24"/>
        </w:rPr>
        <w:t>(</w:t>
      </w:r>
      <w:r w:rsidR="00B80B7A" w:rsidRPr="00A55D30">
        <w:rPr>
          <w:rFonts w:ascii="Times New Roman" w:hAnsi="Times New Roman"/>
          <w:sz w:val="24"/>
          <w:szCs w:val="24"/>
        </w:rPr>
        <w:t>СНиП 31-01-2003</w:t>
      </w:r>
      <w:r w:rsidRPr="00A55D30">
        <w:rPr>
          <w:rFonts w:ascii="Times New Roman" w:hAnsi="Times New Roman"/>
          <w:sz w:val="24"/>
          <w:szCs w:val="24"/>
        </w:rPr>
        <w:t>).</w:t>
      </w:r>
    </w:p>
    <w:p w:rsidR="00C8411D" w:rsidRPr="00A55D30" w:rsidRDefault="00C8411D" w:rsidP="00E63E70">
      <w:pPr>
        <w:widowControl w:val="0"/>
        <w:autoSpaceDE w:val="0"/>
        <w:autoSpaceDN w:val="0"/>
        <w:adjustRightInd w:val="0"/>
        <w:spacing w:after="0" w:line="240" w:lineRule="auto"/>
        <w:ind w:firstLine="540"/>
        <w:jc w:val="both"/>
        <w:rPr>
          <w:rFonts w:ascii="Times New Roman" w:hAnsi="Times New Roman"/>
          <w:sz w:val="24"/>
          <w:szCs w:val="24"/>
        </w:rPr>
      </w:pPr>
      <w:r w:rsidRPr="00A55D30">
        <w:rPr>
          <w:rFonts w:ascii="Times New Roman" w:hAnsi="Times New Roman"/>
          <w:sz w:val="24"/>
          <w:szCs w:val="24"/>
        </w:rPr>
        <w:t>Водный объект - природный или искусственный водоем, водоток либо иной объект, постоянное или временное сосредоточение вод в котором имеет характерные формы и признаки водного режима (</w:t>
      </w:r>
      <w:r w:rsidRPr="00A55D30">
        <w:rPr>
          <w:rFonts w:ascii="Times New Roman" w:eastAsiaTheme="minorHAnsi" w:hAnsi="Times New Roman"/>
          <w:sz w:val="24"/>
          <w:szCs w:val="24"/>
        </w:rPr>
        <w:t>Водный Кодекс РФ от 3 июня 2006 года)</w:t>
      </w:r>
      <w:r w:rsidRPr="00A55D30">
        <w:rPr>
          <w:rFonts w:ascii="Times New Roman" w:hAnsi="Times New Roman"/>
          <w:sz w:val="24"/>
          <w:szCs w:val="24"/>
        </w:rPr>
        <w:t xml:space="preserve"> </w:t>
      </w:r>
    </w:p>
    <w:p w:rsidR="001711FA" w:rsidRPr="00A55D30" w:rsidRDefault="001711FA" w:rsidP="001711FA">
      <w:pPr>
        <w:autoSpaceDE w:val="0"/>
        <w:autoSpaceDN w:val="0"/>
        <w:adjustRightInd w:val="0"/>
        <w:spacing w:after="0" w:line="240" w:lineRule="auto"/>
        <w:jc w:val="both"/>
        <w:rPr>
          <w:rFonts w:ascii="Times New Roman" w:eastAsiaTheme="minorHAnsi" w:hAnsi="Times New Roman"/>
          <w:sz w:val="24"/>
          <w:szCs w:val="24"/>
        </w:rPr>
      </w:pPr>
      <w:r w:rsidRPr="00A55D30">
        <w:rPr>
          <w:rFonts w:ascii="Times New Roman" w:eastAsiaTheme="minorHAnsi" w:hAnsi="Times New Roman"/>
          <w:sz w:val="24"/>
          <w:szCs w:val="24"/>
        </w:rPr>
        <w:t xml:space="preserve">         </w:t>
      </w:r>
      <w:proofErr w:type="spellStart"/>
      <w:r w:rsidRPr="00161090">
        <w:rPr>
          <w:rFonts w:ascii="Times New Roman" w:eastAsiaTheme="minorHAnsi" w:hAnsi="Times New Roman"/>
          <w:i/>
          <w:sz w:val="24"/>
          <w:szCs w:val="24"/>
        </w:rPr>
        <w:t>Водоохранными</w:t>
      </w:r>
      <w:proofErr w:type="spellEnd"/>
      <w:r w:rsidRPr="00161090">
        <w:rPr>
          <w:rFonts w:ascii="Times New Roman" w:eastAsiaTheme="minorHAnsi" w:hAnsi="Times New Roman"/>
          <w:i/>
          <w:sz w:val="24"/>
          <w:szCs w:val="24"/>
        </w:rPr>
        <w:t xml:space="preserve"> зонами</w:t>
      </w:r>
      <w:r w:rsidRPr="00A55D30">
        <w:rPr>
          <w:rFonts w:ascii="Times New Roman" w:eastAsiaTheme="minorHAnsi" w:hAnsi="Times New Roman"/>
          <w:sz w:val="24"/>
          <w:szCs w:val="24"/>
        </w:rPr>
        <w:t xml:space="preserve"> - являются территории, которые примыкают к береговой линии (границам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 (Водный Кодекс РФ от 3 июня 2006 года)</w:t>
      </w:r>
      <w:r w:rsidR="009E5EEA" w:rsidRPr="00A55D30">
        <w:rPr>
          <w:rFonts w:ascii="Times New Roman" w:eastAsiaTheme="minorHAnsi" w:hAnsi="Times New Roman"/>
          <w:sz w:val="24"/>
          <w:szCs w:val="24"/>
        </w:rPr>
        <w:t>.</w:t>
      </w:r>
    </w:p>
    <w:p w:rsidR="00E63E70" w:rsidRDefault="00E63E70" w:rsidP="00E63E70">
      <w:pPr>
        <w:widowControl w:val="0"/>
        <w:autoSpaceDE w:val="0"/>
        <w:autoSpaceDN w:val="0"/>
        <w:adjustRightInd w:val="0"/>
        <w:spacing w:after="0" w:line="240" w:lineRule="auto"/>
        <w:ind w:firstLine="540"/>
        <w:jc w:val="both"/>
        <w:rPr>
          <w:rFonts w:ascii="Times New Roman" w:hAnsi="Times New Roman"/>
          <w:sz w:val="24"/>
          <w:szCs w:val="24"/>
        </w:rPr>
      </w:pPr>
      <w:r w:rsidRPr="00161090">
        <w:rPr>
          <w:rFonts w:ascii="Times New Roman" w:hAnsi="Times New Roman"/>
          <w:i/>
          <w:sz w:val="24"/>
          <w:szCs w:val="24"/>
        </w:rPr>
        <w:t>Временные строения и сооружения</w:t>
      </w:r>
      <w:r w:rsidRPr="00A55D30">
        <w:rPr>
          <w:rFonts w:ascii="Times New Roman" w:hAnsi="Times New Roman"/>
          <w:sz w:val="24"/>
          <w:szCs w:val="24"/>
        </w:rPr>
        <w:t xml:space="preserve"> - конструкция которых является сборно-разборной или возможна их перестановка и перемещение на земельном участке с помощью техники; сооруженные без капитальных конструкций (фундаментов, кирпичных стен, подвалов, смотровых ям и т.п.).</w:t>
      </w:r>
    </w:p>
    <w:p w:rsidR="00BF5ED7" w:rsidRPr="00BF5ED7" w:rsidRDefault="00BF5ED7" w:rsidP="00BF5ED7">
      <w:pPr>
        <w:widowControl w:val="0"/>
        <w:autoSpaceDE w:val="0"/>
        <w:autoSpaceDN w:val="0"/>
        <w:adjustRightInd w:val="0"/>
        <w:spacing w:after="0" w:line="240" w:lineRule="auto"/>
        <w:ind w:firstLine="284"/>
        <w:contextualSpacing/>
        <w:jc w:val="both"/>
        <w:rPr>
          <w:rFonts w:ascii="Times New Roman" w:hAnsi="Times New Roman"/>
          <w:sz w:val="24"/>
          <w:szCs w:val="24"/>
        </w:rPr>
      </w:pPr>
      <w:r w:rsidRPr="00161090">
        <w:rPr>
          <w:rFonts w:ascii="Times New Roman" w:hAnsi="Times New Roman"/>
          <w:i/>
          <w:sz w:val="24"/>
          <w:szCs w:val="24"/>
        </w:rPr>
        <w:t>Виды разрешенного использования недвижимости</w:t>
      </w:r>
      <w:r w:rsidRPr="003D130A">
        <w:rPr>
          <w:rFonts w:ascii="Times New Roman" w:hAnsi="Times New Roman"/>
          <w:sz w:val="24"/>
          <w:szCs w:val="24"/>
        </w:rPr>
        <w:t xml:space="preserve"> - виды деятельности, осуществлять которые на земельных участках и в расположенных на них объектах недвижимости разрешено в силу </w:t>
      </w:r>
      <w:proofErr w:type="spellStart"/>
      <w:r w:rsidRPr="003D130A">
        <w:rPr>
          <w:rFonts w:ascii="Times New Roman" w:hAnsi="Times New Roman"/>
          <w:sz w:val="24"/>
          <w:szCs w:val="24"/>
        </w:rPr>
        <w:t>поименования</w:t>
      </w:r>
      <w:proofErr w:type="spellEnd"/>
      <w:r w:rsidRPr="003D130A">
        <w:rPr>
          <w:rFonts w:ascii="Times New Roman" w:hAnsi="Times New Roman"/>
          <w:sz w:val="24"/>
          <w:szCs w:val="24"/>
        </w:rPr>
        <w:t xml:space="preserve"> этих видов в статье 2</w:t>
      </w:r>
      <w:r w:rsidR="003D130A" w:rsidRPr="003D130A">
        <w:rPr>
          <w:rFonts w:ascii="Times New Roman" w:hAnsi="Times New Roman"/>
          <w:sz w:val="24"/>
          <w:szCs w:val="24"/>
        </w:rPr>
        <w:t>5 (классификатор)</w:t>
      </w:r>
      <w:r w:rsidRPr="003D130A">
        <w:rPr>
          <w:rFonts w:ascii="Times New Roman" w:hAnsi="Times New Roman"/>
          <w:sz w:val="24"/>
          <w:szCs w:val="24"/>
        </w:rPr>
        <w:t xml:space="preserve"> настоящих Правил при соблюдении правил, установленных настоящим и иными нормативными правовыми актами, техническими нормативными документами.</w:t>
      </w:r>
    </w:p>
    <w:p w:rsidR="00BF5ED7" w:rsidRPr="00A55D30" w:rsidRDefault="00BF5ED7" w:rsidP="00E63E70">
      <w:pPr>
        <w:widowControl w:val="0"/>
        <w:autoSpaceDE w:val="0"/>
        <w:autoSpaceDN w:val="0"/>
        <w:adjustRightInd w:val="0"/>
        <w:spacing w:after="0" w:line="240" w:lineRule="auto"/>
        <w:ind w:firstLine="540"/>
        <w:jc w:val="both"/>
        <w:rPr>
          <w:rFonts w:ascii="Times New Roman" w:hAnsi="Times New Roman"/>
          <w:sz w:val="24"/>
          <w:szCs w:val="24"/>
        </w:rPr>
      </w:pPr>
    </w:p>
    <w:p w:rsidR="00E63E70" w:rsidRPr="00A55D30" w:rsidRDefault="00BB657B" w:rsidP="00BB657B">
      <w:pPr>
        <w:autoSpaceDE w:val="0"/>
        <w:autoSpaceDN w:val="0"/>
        <w:adjustRightInd w:val="0"/>
        <w:spacing w:after="0" w:line="240" w:lineRule="auto"/>
        <w:jc w:val="both"/>
        <w:rPr>
          <w:rFonts w:ascii="Times New Roman" w:eastAsiaTheme="minorHAnsi" w:hAnsi="Times New Roman"/>
          <w:sz w:val="24"/>
          <w:szCs w:val="24"/>
        </w:rPr>
      </w:pPr>
      <w:r w:rsidRPr="00A55D30">
        <w:rPr>
          <w:rFonts w:ascii="Times New Roman" w:hAnsi="Times New Roman"/>
          <w:sz w:val="24"/>
          <w:szCs w:val="24"/>
        </w:rPr>
        <w:lastRenderedPageBreak/>
        <w:t xml:space="preserve">         </w:t>
      </w:r>
      <w:r w:rsidR="00E63E70" w:rsidRPr="00161090">
        <w:rPr>
          <w:rFonts w:ascii="Times New Roman" w:hAnsi="Times New Roman"/>
          <w:i/>
          <w:sz w:val="24"/>
          <w:szCs w:val="24"/>
        </w:rPr>
        <w:t>Вспомогательные виды разрешенного использования</w:t>
      </w:r>
      <w:r w:rsidR="00E63E70" w:rsidRPr="00A55D30">
        <w:rPr>
          <w:rFonts w:ascii="Times New Roman" w:hAnsi="Times New Roman"/>
          <w:sz w:val="24"/>
          <w:szCs w:val="24"/>
        </w:rPr>
        <w:t xml:space="preserve"> - </w:t>
      </w:r>
      <w:r w:rsidR="00D22972" w:rsidRPr="00A55D30">
        <w:rPr>
          <w:rFonts w:ascii="Times New Roman" w:eastAsiaTheme="minorHAnsi" w:hAnsi="Times New Roman"/>
          <w:sz w:val="24"/>
          <w:szCs w:val="24"/>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r w:rsidRPr="00A55D30">
        <w:rPr>
          <w:rFonts w:ascii="Times New Roman" w:eastAsiaTheme="minorHAnsi" w:hAnsi="Times New Roman"/>
          <w:sz w:val="24"/>
          <w:szCs w:val="24"/>
        </w:rPr>
        <w:t xml:space="preserve"> </w:t>
      </w:r>
      <w:r w:rsidR="00E63E70" w:rsidRPr="00A55D30">
        <w:rPr>
          <w:rFonts w:ascii="Times New Roman" w:hAnsi="Times New Roman"/>
          <w:sz w:val="24"/>
          <w:szCs w:val="24"/>
        </w:rPr>
        <w:t xml:space="preserve">(Градостроительный </w:t>
      </w:r>
      <w:hyperlink r:id="rId64" w:history="1">
        <w:r w:rsidR="00E63E70" w:rsidRPr="00A55D30">
          <w:rPr>
            <w:rStyle w:val="a3"/>
            <w:sz w:val="24"/>
          </w:rPr>
          <w:t>кодекс</w:t>
        </w:r>
      </w:hyperlink>
      <w:r w:rsidR="00E63E70" w:rsidRPr="00A55D30">
        <w:rPr>
          <w:rFonts w:ascii="Times New Roman" w:hAnsi="Times New Roman"/>
          <w:sz w:val="24"/>
          <w:szCs w:val="24"/>
        </w:rPr>
        <w:t xml:space="preserve"> РФ от 29.12.2004).</w:t>
      </w:r>
    </w:p>
    <w:p w:rsidR="00E63E70" w:rsidRPr="00A55D30" w:rsidRDefault="00E63E70" w:rsidP="00E63E70">
      <w:pPr>
        <w:widowControl w:val="0"/>
        <w:autoSpaceDE w:val="0"/>
        <w:autoSpaceDN w:val="0"/>
        <w:adjustRightInd w:val="0"/>
        <w:spacing w:after="0" w:line="240" w:lineRule="auto"/>
        <w:ind w:firstLine="540"/>
        <w:jc w:val="both"/>
        <w:rPr>
          <w:rFonts w:ascii="Times New Roman" w:hAnsi="Times New Roman"/>
          <w:sz w:val="24"/>
          <w:szCs w:val="24"/>
        </w:rPr>
      </w:pPr>
      <w:r w:rsidRPr="00161090">
        <w:rPr>
          <w:rFonts w:ascii="Times New Roman" w:hAnsi="Times New Roman"/>
          <w:i/>
          <w:sz w:val="24"/>
          <w:szCs w:val="24"/>
        </w:rPr>
        <w:t>Высота строения</w:t>
      </w:r>
      <w:r w:rsidRPr="00A55D30">
        <w:rPr>
          <w:rFonts w:ascii="Times New Roman" w:hAnsi="Times New Roman"/>
          <w:sz w:val="24"/>
          <w:szCs w:val="24"/>
        </w:rPr>
        <w:t xml:space="preserve"> - расстояние по вертикали, измеренное от планировочной отметки земли до наивысшей точки плоской крыши или до наивысшей точки конька скатной крыши.</w:t>
      </w:r>
    </w:p>
    <w:p w:rsidR="00E63E70" w:rsidRPr="00A55D30" w:rsidRDefault="00A20920" w:rsidP="00A20920">
      <w:pPr>
        <w:autoSpaceDE w:val="0"/>
        <w:autoSpaceDN w:val="0"/>
        <w:adjustRightInd w:val="0"/>
        <w:spacing w:after="0" w:line="240" w:lineRule="auto"/>
        <w:jc w:val="both"/>
        <w:rPr>
          <w:rFonts w:ascii="Times New Roman" w:eastAsiaTheme="minorHAnsi" w:hAnsi="Times New Roman"/>
          <w:sz w:val="24"/>
          <w:szCs w:val="24"/>
        </w:rPr>
      </w:pPr>
      <w:r w:rsidRPr="00A55D30">
        <w:rPr>
          <w:rFonts w:ascii="Times New Roman" w:hAnsi="Times New Roman"/>
          <w:sz w:val="24"/>
          <w:szCs w:val="24"/>
        </w:rPr>
        <w:t xml:space="preserve">         </w:t>
      </w:r>
      <w:r w:rsidR="00E63E70" w:rsidRPr="00161090">
        <w:rPr>
          <w:rFonts w:ascii="Times New Roman" w:hAnsi="Times New Roman"/>
          <w:i/>
          <w:sz w:val="24"/>
          <w:szCs w:val="24"/>
        </w:rPr>
        <w:t>Градостроительная деятельность</w:t>
      </w:r>
      <w:r w:rsidR="00E63E70" w:rsidRPr="00A55D30">
        <w:rPr>
          <w:rFonts w:ascii="Times New Roman" w:hAnsi="Times New Roman"/>
          <w:sz w:val="24"/>
          <w:szCs w:val="24"/>
        </w:rPr>
        <w:t xml:space="preserve"> - </w:t>
      </w:r>
      <w:r w:rsidRPr="00A55D30">
        <w:rPr>
          <w:rFonts w:ascii="Times New Roman" w:eastAsiaTheme="minorHAnsi" w:hAnsi="Times New Roman"/>
          <w:sz w:val="24"/>
          <w:szCs w:val="24"/>
        </w:rPr>
        <w:t>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благоустройства территорий</w:t>
      </w:r>
      <w:r w:rsidR="00E63E70" w:rsidRPr="00A55D30">
        <w:rPr>
          <w:rFonts w:ascii="Times New Roman" w:hAnsi="Times New Roman"/>
          <w:sz w:val="24"/>
          <w:szCs w:val="24"/>
        </w:rPr>
        <w:t xml:space="preserve"> (Градостроительный </w:t>
      </w:r>
      <w:hyperlink r:id="rId65" w:history="1">
        <w:r w:rsidR="00E63E70" w:rsidRPr="00A55D30">
          <w:rPr>
            <w:rStyle w:val="a3"/>
            <w:sz w:val="24"/>
          </w:rPr>
          <w:t>кодекс</w:t>
        </w:r>
      </w:hyperlink>
      <w:r w:rsidR="00E63E70" w:rsidRPr="00A55D30">
        <w:rPr>
          <w:rFonts w:ascii="Times New Roman" w:hAnsi="Times New Roman"/>
          <w:sz w:val="24"/>
          <w:szCs w:val="24"/>
        </w:rPr>
        <w:t xml:space="preserve"> РФ от 29.12.2004).</w:t>
      </w:r>
    </w:p>
    <w:p w:rsidR="00E63E70" w:rsidRPr="00A55D30" w:rsidRDefault="00E63E70" w:rsidP="00E63E70">
      <w:pPr>
        <w:widowControl w:val="0"/>
        <w:autoSpaceDE w:val="0"/>
        <w:autoSpaceDN w:val="0"/>
        <w:adjustRightInd w:val="0"/>
        <w:spacing w:after="0" w:line="240" w:lineRule="auto"/>
        <w:ind w:firstLine="540"/>
        <w:jc w:val="both"/>
        <w:rPr>
          <w:rFonts w:ascii="Times New Roman" w:hAnsi="Times New Roman"/>
          <w:sz w:val="24"/>
          <w:szCs w:val="24"/>
        </w:rPr>
      </w:pPr>
      <w:r w:rsidRPr="00161090">
        <w:rPr>
          <w:rFonts w:ascii="Times New Roman" w:hAnsi="Times New Roman"/>
          <w:i/>
          <w:sz w:val="24"/>
          <w:szCs w:val="24"/>
        </w:rPr>
        <w:t>Градостроительное зонирование</w:t>
      </w:r>
      <w:r w:rsidRPr="00A55D30">
        <w:rPr>
          <w:rFonts w:ascii="Times New Roman" w:hAnsi="Times New Roman"/>
          <w:sz w:val="24"/>
          <w:szCs w:val="24"/>
        </w:rPr>
        <w:t xml:space="preserve"> - зонирование территорий муниципальных образований в целях определения территориальных зон и установления градостроительных регламентов (Градостроительный </w:t>
      </w:r>
      <w:hyperlink r:id="rId66" w:history="1">
        <w:r w:rsidRPr="00A55D30">
          <w:rPr>
            <w:rStyle w:val="a3"/>
            <w:sz w:val="24"/>
          </w:rPr>
          <w:t>кодекс</w:t>
        </w:r>
      </w:hyperlink>
      <w:r w:rsidRPr="00A55D30">
        <w:rPr>
          <w:rFonts w:ascii="Times New Roman" w:hAnsi="Times New Roman"/>
          <w:sz w:val="24"/>
          <w:szCs w:val="24"/>
        </w:rPr>
        <w:t xml:space="preserve"> РФ от 29.12.2004).</w:t>
      </w:r>
    </w:p>
    <w:p w:rsidR="00E63E70" w:rsidRPr="00A55D30" w:rsidRDefault="00021461" w:rsidP="00021461">
      <w:pPr>
        <w:autoSpaceDE w:val="0"/>
        <w:autoSpaceDN w:val="0"/>
        <w:adjustRightInd w:val="0"/>
        <w:spacing w:after="0" w:line="240" w:lineRule="auto"/>
        <w:jc w:val="both"/>
        <w:rPr>
          <w:rFonts w:ascii="Times New Roman" w:eastAsiaTheme="minorHAnsi" w:hAnsi="Times New Roman"/>
          <w:sz w:val="24"/>
          <w:szCs w:val="24"/>
        </w:rPr>
      </w:pPr>
      <w:r w:rsidRPr="00A55D30">
        <w:rPr>
          <w:rFonts w:ascii="Times New Roman" w:eastAsiaTheme="minorHAnsi" w:hAnsi="Times New Roman"/>
          <w:sz w:val="24"/>
          <w:szCs w:val="24"/>
        </w:rPr>
        <w:t xml:space="preserve">         </w:t>
      </w:r>
      <w:r w:rsidRPr="00161090">
        <w:rPr>
          <w:rFonts w:ascii="Times New Roman" w:eastAsiaTheme="minorHAnsi" w:hAnsi="Times New Roman"/>
          <w:i/>
          <w:sz w:val="24"/>
          <w:szCs w:val="24"/>
        </w:rPr>
        <w:t>Градостроительный регламент</w:t>
      </w:r>
      <w:r w:rsidRPr="00A55D30">
        <w:rPr>
          <w:rFonts w:ascii="Times New Roman" w:eastAsiaTheme="minorHAnsi" w:hAnsi="Times New Roman"/>
          <w:sz w:val="24"/>
          <w:szCs w:val="24"/>
        </w:rPr>
        <w:t xml:space="preserve">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и устойчивому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w:t>
      </w:r>
      <w:r w:rsidR="00E63E70" w:rsidRPr="00A55D30">
        <w:rPr>
          <w:rFonts w:ascii="Times New Roman" w:hAnsi="Times New Roman"/>
          <w:sz w:val="24"/>
          <w:szCs w:val="24"/>
        </w:rPr>
        <w:t xml:space="preserve">(Градостроительный </w:t>
      </w:r>
      <w:hyperlink r:id="rId67" w:history="1">
        <w:r w:rsidR="00E63E70" w:rsidRPr="00A55D30">
          <w:rPr>
            <w:rStyle w:val="a3"/>
            <w:sz w:val="24"/>
          </w:rPr>
          <w:t>кодекс</w:t>
        </w:r>
      </w:hyperlink>
      <w:r w:rsidR="00E63E70" w:rsidRPr="00A55D30">
        <w:rPr>
          <w:rFonts w:ascii="Times New Roman" w:hAnsi="Times New Roman"/>
          <w:sz w:val="24"/>
          <w:szCs w:val="24"/>
        </w:rPr>
        <w:t xml:space="preserve"> РФ от 29.12.2004).</w:t>
      </w:r>
    </w:p>
    <w:p w:rsidR="00C232F0" w:rsidRPr="00A55D30" w:rsidRDefault="00E63E70" w:rsidP="00C232F0">
      <w:pPr>
        <w:widowControl w:val="0"/>
        <w:autoSpaceDE w:val="0"/>
        <w:autoSpaceDN w:val="0"/>
        <w:adjustRightInd w:val="0"/>
        <w:spacing w:after="0" w:line="240" w:lineRule="auto"/>
        <w:ind w:firstLine="540"/>
        <w:jc w:val="both"/>
        <w:rPr>
          <w:rFonts w:ascii="Times New Roman" w:hAnsi="Times New Roman"/>
          <w:sz w:val="24"/>
          <w:szCs w:val="24"/>
        </w:rPr>
      </w:pPr>
      <w:r w:rsidRPr="00161090">
        <w:rPr>
          <w:rFonts w:ascii="Times New Roman" w:hAnsi="Times New Roman"/>
          <w:i/>
          <w:sz w:val="24"/>
          <w:szCs w:val="24"/>
        </w:rPr>
        <w:t>Жил</w:t>
      </w:r>
      <w:r w:rsidR="00C232F0" w:rsidRPr="00161090">
        <w:rPr>
          <w:rFonts w:ascii="Times New Roman" w:hAnsi="Times New Roman"/>
          <w:i/>
          <w:sz w:val="24"/>
          <w:szCs w:val="24"/>
        </w:rPr>
        <w:t>ым</w:t>
      </w:r>
      <w:r w:rsidRPr="00161090">
        <w:rPr>
          <w:rFonts w:ascii="Times New Roman" w:hAnsi="Times New Roman"/>
          <w:i/>
          <w:sz w:val="24"/>
          <w:szCs w:val="24"/>
        </w:rPr>
        <w:t xml:space="preserve"> дом</w:t>
      </w:r>
      <w:r w:rsidR="00C232F0" w:rsidRPr="00161090">
        <w:rPr>
          <w:rFonts w:ascii="Times New Roman" w:hAnsi="Times New Roman"/>
          <w:i/>
          <w:sz w:val="24"/>
          <w:szCs w:val="24"/>
        </w:rPr>
        <w:t>ом признается</w:t>
      </w:r>
      <w:r w:rsidRPr="00A55D30">
        <w:rPr>
          <w:rFonts w:ascii="Times New Roman" w:hAnsi="Times New Roman"/>
          <w:sz w:val="24"/>
          <w:szCs w:val="24"/>
        </w:rPr>
        <w:t xml:space="preserve"> - индивидуально-определенное здание, которое состоит из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(Жилищный </w:t>
      </w:r>
      <w:hyperlink r:id="rId68" w:history="1">
        <w:r w:rsidRPr="00A55D30">
          <w:rPr>
            <w:rStyle w:val="a3"/>
            <w:sz w:val="24"/>
          </w:rPr>
          <w:t>кодекс</w:t>
        </w:r>
      </w:hyperlink>
      <w:r w:rsidRPr="00A55D30">
        <w:rPr>
          <w:rFonts w:ascii="Times New Roman" w:hAnsi="Times New Roman"/>
          <w:sz w:val="24"/>
          <w:szCs w:val="24"/>
        </w:rPr>
        <w:t xml:space="preserve"> РФ от 29.12.2004).</w:t>
      </w:r>
    </w:p>
    <w:p w:rsidR="00651563" w:rsidRPr="00A55D30" w:rsidRDefault="00651563" w:rsidP="00C232F0">
      <w:pPr>
        <w:autoSpaceDE w:val="0"/>
        <w:autoSpaceDN w:val="0"/>
        <w:adjustRightInd w:val="0"/>
        <w:spacing w:after="0" w:line="240" w:lineRule="auto"/>
        <w:jc w:val="both"/>
        <w:rPr>
          <w:rFonts w:ascii="Times New Roman" w:eastAsiaTheme="minorHAnsi" w:hAnsi="Times New Roman"/>
          <w:sz w:val="24"/>
          <w:szCs w:val="24"/>
        </w:rPr>
      </w:pPr>
      <w:r w:rsidRPr="00A55D30">
        <w:rPr>
          <w:rFonts w:ascii="Times New Roman" w:eastAsiaTheme="minorHAnsi" w:hAnsi="Times New Roman"/>
          <w:sz w:val="24"/>
          <w:szCs w:val="24"/>
        </w:rPr>
        <w:t xml:space="preserve">        </w:t>
      </w:r>
      <w:r w:rsidRPr="00161090">
        <w:rPr>
          <w:rFonts w:ascii="Times New Roman" w:eastAsiaTheme="minorHAnsi" w:hAnsi="Times New Roman"/>
          <w:i/>
          <w:sz w:val="24"/>
          <w:szCs w:val="24"/>
        </w:rPr>
        <w:t>Жилым помещением признается</w:t>
      </w:r>
      <w:r w:rsidRPr="00A55D30">
        <w:rPr>
          <w:rFonts w:ascii="Times New Roman" w:eastAsiaTheme="minorHAnsi" w:hAnsi="Times New Roman"/>
          <w:sz w:val="24"/>
          <w:szCs w:val="24"/>
        </w:rPr>
        <w:t xml:space="preserve"> - изолированное помещение, которое является недвижимым имуществом и пригодно для постоянного проживания граждан (отвечает установленным </w:t>
      </w:r>
      <w:hyperlink r:id="rId69" w:history="1">
        <w:r w:rsidRPr="00A55D30">
          <w:rPr>
            <w:rFonts w:ascii="Times New Roman" w:eastAsiaTheme="minorHAnsi" w:hAnsi="Times New Roman"/>
            <w:color w:val="0000FF"/>
            <w:sz w:val="24"/>
            <w:szCs w:val="24"/>
          </w:rPr>
          <w:t>санитарным</w:t>
        </w:r>
      </w:hyperlink>
      <w:r w:rsidRPr="00A55D30">
        <w:rPr>
          <w:rFonts w:ascii="Times New Roman" w:eastAsiaTheme="minorHAnsi" w:hAnsi="Times New Roman"/>
          <w:sz w:val="24"/>
          <w:szCs w:val="24"/>
        </w:rPr>
        <w:t xml:space="preserve"> и техническим правилам и нормам, иным требованиям законодательства (Жилищный кодекс РФ от 29.12.2004).</w:t>
      </w:r>
    </w:p>
    <w:p w:rsidR="00E63E70" w:rsidRPr="00A55D30" w:rsidRDefault="00803645" w:rsidP="00581B48">
      <w:pPr>
        <w:autoSpaceDE w:val="0"/>
        <w:autoSpaceDN w:val="0"/>
        <w:adjustRightInd w:val="0"/>
        <w:spacing w:after="0" w:line="240" w:lineRule="auto"/>
        <w:jc w:val="both"/>
        <w:rPr>
          <w:rFonts w:ascii="Times New Roman" w:eastAsiaTheme="minorHAnsi" w:hAnsi="Times New Roman"/>
          <w:sz w:val="24"/>
          <w:szCs w:val="24"/>
        </w:rPr>
      </w:pPr>
      <w:r w:rsidRPr="00A55D30">
        <w:rPr>
          <w:rFonts w:ascii="Times New Roman" w:hAnsi="Times New Roman"/>
          <w:sz w:val="24"/>
          <w:szCs w:val="24"/>
        </w:rPr>
        <w:t xml:space="preserve">         </w:t>
      </w:r>
      <w:r w:rsidR="00E63E70" w:rsidRPr="00161090">
        <w:rPr>
          <w:rFonts w:ascii="Times New Roman" w:hAnsi="Times New Roman"/>
          <w:i/>
          <w:sz w:val="24"/>
          <w:szCs w:val="24"/>
        </w:rPr>
        <w:t>Застройщик</w:t>
      </w:r>
      <w:r w:rsidR="00E63E70" w:rsidRPr="00A55D30">
        <w:rPr>
          <w:rFonts w:ascii="Times New Roman" w:hAnsi="Times New Roman"/>
          <w:sz w:val="24"/>
          <w:szCs w:val="24"/>
        </w:rPr>
        <w:t xml:space="preserve"> - </w:t>
      </w:r>
      <w:r w:rsidRPr="00A55D30">
        <w:rPr>
          <w:rFonts w:ascii="Times New Roman" w:eastAsiaTheme="minorHAnsi" w:hAnsi="Times New Roman"/>
          <w:sz w:val="24"/>
          <w:szCs w:val="24"/>
        </w:rPr>
        <w:t>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w:t>
      </w:r>
      <w:proofErr w:type="spellStart"/>
      <w:r w:rsidRPr="00A55D30">
        <w:rPr>
          <w:rFonts w:ascii="Times New Roman" w:eastAsiaTheme="minorHAnsi" w:hAnsi="Times New Roman"/>
          <w:sz w:val="24"/>
          <w:szCs w:val="24"/>
        </w:rPr>
        <w:t>Росатом</w:t>
      </w:r>
      <w:proofErr w:type="spellEnd"/>
      <w:r w:rsidRPr="00A55D30">
        <w:rPr>
          <w:rFonts w:ascii="Times New Roman" w:eastAsiaTheme="minorHAnsi" w:hAnsi="Times New Roman"/>
          <w:sz w:val="24"/>
          <w:szCs w:val="24"/>
        </w:rPr>
        <w:t>", Государственная корпорация по космической деятельности "</w:t>
      </w:r>
      <w:proofErr w:type="spellStart"/>
      <w:r w:rsidRPr="00A55D30">
        <w:rPr>
          <w:rFonts w:ascii="Times New Roman" w:eastAsiaTheme="minorHAnsi" w:hAnsi="Times New Roman"/>
          <w:sz w:val="24"/>
          <w:szCs w:val="24"/>
        </w:rPr>
        <w:t>Роскосмос</w:t>
      </w:r>
      <w:proofErr w:type="spellEnd"/>
      <w:r w:rsidRPr="00A55D30">
        <w:rPr>
          <w:rFonts w:ascii="Times New Roman" w:eastAsiaTheme="minorHAnsi" w:hAnsi="Times New Roman"/>
          <w:sz w:val="24"/>
          <w:szCs w:val="24"/>
        </w:rPr>
        <w:t>",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w:t>
      </w:r>
      <w:r w:rsidR="00581B48" w:rsidRPr="00A55D30">
        <w:rPr>
          <w:rFonts w:ascii="Times New Roman" w:eastAsiaTheme="minorHAnsi" w:hAnsi="Times New Roman"/>
          <w:sz w:val="24"/>
          <w:szCs w:val="24"/>
        </w:rPr>
        <w:t xml:space="preserve">льности, техническому заказчику </w:t>
      </w:r>
      <w:r w:rsidR="00E63E70" w:rsidRPr="00A55D30">
        <w:rPr>
          <w:rFonts w:ascii="Times New Roman" w:hAnsi="Times New Roman"/>
          <w:sz w:val="24"/>
          <w:szCs w:val="24"/>
        </w:rPr>
        <w:t xml:space="preserve">(Градостроительный </w:t>
      </w:r>
      <w:hyperlink r:id="rId70" w:history="1">
        <w:r w:rsidR="00E63E70" w:rsidRPr="00A55D30">
          <w:rPr>
            <w:rStyle w:val="a3"/>
            <w:sz w:val="24"/>
          </w:rPr>
          <w:t>кодекс</w:t>
        </w:r>
      </w:hyperlink>
      <w:r w:rsidR="00E63E70" w:rsidRPr="00A55D30">
        <w:rPr>
          <w:rFonts w:ascii="Times New Roman" w:hAnsi="Times New Roman"/>
          <w:sz w:val="24"/>
          <w:szCs w:val="24"/>
        </w:rPr>
        <w:t xml:space="preserve"> РФ от 29.12.2004).</w:t>
      </w:r>
    </w:p>
    <w:p w:rsidR="00E63E70" w:rsidRPr="00A55D30" w:rsidRDefault="00E63E70" w:rsidP="00E63E70">
      <w:pPr>
        <w:widowControl w:val="0"/>
        <w:autoSpaceDE w:val="0"/>
        <w:autoSpaceDN w:val="0"/>
        <w:adjustRightInd w:val="0"/>
        <w:spacing w:after="0" w:line="240" w:lineRule="auto"/>
        <w:ind w:firstLine="540"/>
        <w:jc w:val="both"/>
        <w:rPr>
          <w:rFonts w:ascii="Times New Roman" w:hAnsi="Times New Roman"/>
          <w:sz w:val="24"/>
          <w:szCs w:val="24"/>
        </w:rPr>
      </w:pPr>
      <w:r w:rsidRPr="00161090">
        <w:rPr>
          <w:rFonts w:ascii="Times New Roman" w:hAnsi="Times New Roman"/>
          <w:i/>
          <w:sz w:val="24"/>
          <w:szCs w:val="24"/>
        </w:rPr>
        <w:t>Землевладельцы</w:t>
      </w:r>
      <w:r w:rsidRPr="00A55D30">
        <w:rPr>
          <w:rFonts w:ascii="Times New Roman" w:hAnsi="Times New Roman"/>
          <w:sz w:val="24"/>
          <w:szCs w:val="24"/>
        </w:rPr>
        <w:t xml:space="preserve"> - физические лица, владеющие и пользующиеся земельными участками на праве пожизненного наследуемого владения (Земельный </w:t>
      </w:r>
      <w:hyperlink r:id="rId71" w:history="1">
        <w:r w:rsidRPr="00A55D30">
          <w:rPr>
            <w:rStyle w:val="a3"/>
            <w:sz w:val="24"/>
          </w:rPr>
          <w:t>кодекс</w:t>
        </w:r>
      </w:hyperlink>
      <w:r w:rsidRPr="00A55D30">
        <w:rPr>
          <w:rFonts w:ascii="Times New Roman" w:hAnsi="Times New Roman"/>
          <w:sz w:val="24"/>
          <w:szCs w:val="24"/>
        </w:rPr>
        <w:t xml:space="preserve"> РФ от </w:t>
      </w:r>
      <w:r w:rsidRPr="00A55D30">
        <w:rPr>
          <w:rFonts w:ascii="Times New Roman" w:hAnsi="Times New Roman"/>
          <w:sz w:val="24"/>
          <w:szCs w:val="24"/>
        </w:rPr>
        <w:lastRenderedPageBreak/>
        <w:t>25.10.2001).</w:t>
      </w:r>
    </w:p>
    <w:p w:rsidR="00E63E70" w:rsidRDefault="009B52F7" w:rsidP="00D868DF">
      <w:pPr>
        <w:autoSpaceDE w:val="0"/>
        <w:autoSpaceDN w:val="0"/>
        <w:adjustRightInd w:val="0"/>
        <w:spacing w:after="0" w:line="240" w:lineRule="auto"/>
        <w:jc w:val="both"/>
        <w:rPr>
          <w:rFonts w:ascii="Times New Roman" w:hAnsi="Times New Roman"/>
          <w:sz w:val="24"/>
          <w:szCs w:val="24"/>
        </w:rPr>
      </w:pPr>
      <w:r w:rsidRPr="00A55D30">
        <w:rPr>
          <w:rFonts w:ascii="Times New Roman" w:hAnsi="Times New Roman"/>
          <w:sz w:val="24"/>
          <w:szCs w:val="24"/>
        </w:rPr>
        <w:t xml:space="preserve">        </w:t>
      </w:r>
      <w:r w:rsidR="00E63E70" w:rsidRPr="003D130A">
        <w:rPr>
          <w:rFonts w:ascii="Times New Roman" w:hAnsi="Times New Roman"/>
          <w:i/>
          <w:sz w:val="24"/>
          <w:szCs w:val="24"/>
        </w:rPr>
        <w:t xml:space="preserve">Землепользователи </w:t>
      </w:r>
      <w:r w:rsidR="00E63E70" w:rsidRPr="00A55D30">
        <w:rPr>
          <w:rFonts w:ascii="Times New Roman" w:hAnsi="Times New Roman"/>
          <w:sz w:val="24"/>
          <w:szCs w:val="24"/>
        </w:rPr>
        <w:t xml:space="preserve">- </w:t>
      </w:r>
      <w:r w:rsidRPr="00A55D30">
        <w:rPr>
          <w:rFonts w:ascii="Times New Roman" w:eastAsiaTheme="minorHAnsi" w:hAnsi="Times New Roman"/>
          <w:sz w:val="24"/>
          <w:szCs w:val="24"/>
        </w:rPr>
        <w:t>лица, владеющие и пользующиеся земельными участками на праве постоянного (бессрочного) пользования или на п</w:t>
      </w:r>
      <w:r w:rsidR="00D868DF" w:rsidRPr="00A55D30">
        <w:rPr>
          <w:rFonts w:ascii="Times New Roman" w:eastAsiaTheme="minorHAnsi" w:hAnsi="Times New Roman"/>
          <w:sz w:val="24"/>
          <w:szCs w:val="24"/>
        </w:rPr>
        <w:t xml:space="preserve">раве безвозмездного пользования </w:t>
      </w:r>
      <w:r w:rsidR="00E63E70" w:rsidRPr="00A55D30">
        <w:rPr>
          <w:rFonts w:ascii="Times New Roman" w:hAnsi="Times New Roman"/>
          <w:sz w:val="24"/>
          <w:szCs w:val="24"/>
        </w:rPr>
        <w:t xml:space="preserve">(Земельный </w:t>
      </w:r>
      <w:hyperlink r:id="rId72" w:history="1">
        <w:r w:rsidR="00E63E70" w:rsidRPr="00A55D30">
          <w:rPr>
            <w:rStyle w:val="a3"/>
            <w:sz w:val="24"/>
          </w:rPr>
          <w:t>кодекс</w:t>
        </w:r>
      </w:hyperlink>
      <w:r w:rsidR="00E63E70" w:rsidRPr="00A55D30">
        <w:rPr>
          <w:rFonts w:ascii="Times New Roman" w:hAnsi="Times New Roman"/>
          <w:sz w:val="24"/>
          <w:szCs w:val="24"/>
        </w:rPr>
        <w:t xml:space="preserve"> РФ от 25.10.2001).</w:t>
      </w:r>
    </w:p>
    <w:p w:rsidR="00BF5ED7" w:rsidRPr="003D130A" w:rsidRDefault="003D130A" w:rsidP="003D130A">
      <w:pPr>
        <w:widowControl w:val="0"/>
        <w:autoSpaceDE w:val="0"/>
        <w:autoSpaceDN w:val="0"/>
        <w:adjustRightInd w:val="0"/>
        <w:spacing w:after="0" w:line="240" w:lineRule="auto"/>
        <w:ind w:firstLine="284"/>
        <w:contextualSpacing/>
        <w:jc w:val="both"/>
        <w:rPr>
          <w:rFonts w:ascii="Times New Roman" w:hAnsi="Times New Roman"/>
          <w:sz w:val="24"/>
          <w:szCs w:val="24"/>
        </w:rPr>
      </w:pPr>
      <w:r>
        <w:rPr>
          <w:rFonts w:ascii="Times New Roman" w:hAnsi="Times New Roman"/>
          <w:sz w:val="24"/>
          <w:szCs w:val="24"/>
        </w:rPr>
        <w:t xml:space="preserve">  </w:t>
      </w:r>
      <w:r w:rsidR="00BF5ED7" w:rsidRPr="003D130A">
        <w:rPr>
          <w:rFonts w:ascii="Times New Roman" w:hAnsi="Times New Roman"/>
          <w:i/>
          <w:sz w:val="24"/>
          <w:szCs w:val="24"/>
        </w:rPr>
        <w:t>Зеленые насаждения</w:t>
      </w:r>
      <w:r w:rsidR="00BF5ED7" w:rsidRPr="003D130A">
        <w:rPr>
          <w:rFonts w:ascii="Times New Roman" w:hAnsi="Times New Roman"/>
          <w:sz w:val="24"/>
          <w:szCs w:val="24"/>
        </w:rPr>
        <w:t xml:space="preserve"> - совокупность лесной, древесно-кустарниковой и травянистой растительности на территории населенного пункта.</w:t>
      </w:r>
    </w:p>
    <w:p w:rsidR="00E63E70" w:rsidRPr="00A55D30" w:rsidRDefault="00581B48" w:rsidP="00C6573F">
      <w:pPr>
        <w:autoSpaceDE w:val="0"/>
        <w:autoSpaceDN w:val="0"/>
        <w:adjustRightInd w:val="0"/>
        <w:spacing w:after="0" w:line="240" w:lineRule="auto"/>
        <w:jc w:val="both"/>
        <w:rPr>
          <w:rFonts w:ascii="Times New Roman" w:eastAsiaTheme="minorHAnsi" w:hAnsi="Times New Roman"/>
          <w:sz w:val="24"/>
          <w:szCs w:val="24"/>
        </w:rPr>
      </w:pPr>
      <w:r w:rsidRPr="00A55D30">
        <w:rPr>
          <w:rFonts w:ascii="Times New Roman" w:hAnsi="Times New Roman"/>
          <w:sz w:val="24"/>
          <w:szCs w:val="24"/>
        </w:rPr>
        <w:t xml:space="preserve">        </w:t>
      </w:r>
      <w:r w:rsidR="00E63E70" w:rsidRPr="003D130A">
        <w:rPr>
          <w:rFonts w:ascii="Times New Roman" w:hAnsi="Times New Roman"/>
          <w:i/>
          <w:sz w:val="24"/>
          <w:szCs w:val="24"/>
        </w:rPr>
        <w:t>Зоны с особыми условиями использования территорий</w:t>
      </w:r>
      <w:r w:rsidR="00E63E70" w:rsidRPr="00A55D30">
        <w:rPr>
          <w:rFonts w:ascii="Times New Roman" w:hAnsi="Times New Roman"/>
          <w:sz w:val="24"/>
          <w:szCs w:val="24"/>
        </w:rPr>
        <w:t xml:space="preserve"> - </w:t>
      </w:r>
      <w:r w:rsidRPr="00A55D30">
        <w:rPr>
          <w:rFonts w:ascii="Times New Roman" w:eastAsiaTheme="minorHAnsi" w:hAnsi="Times New Roman"/>
          <w:sz w:val="24"/>
          <w:szCs w:val="24"/>
        </w:rPr>
        <w:t xml:space="preserve">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w:t>
      </w:r>
      <w:proofErr w:type="spellStart"/>
      <w:r w:rsidRPr="00A55D30">
        <w:rPr>
          <w:rFonts w:ascii="Times New Roman" w:eastAsiaTheme="minorHAnsi" w:hAnsi="Times New Roman"/>
          <w:sz w:val="24"/>
          <w:szCs w:val="24"/>
        </w:rPr>
        <w:t>водоохранные</w:t>
      </w:r>
      <w:proofErr w:type="spellEnd"/>
      <w:r w:rsidRPr="00A55D30">
        <w:rPr>
          <w:rFonts w:ascii="Times New Roman" w:eastAsiaTheme="minorHAnsi" w:hAnsi="Times New Roman"/>
          <w:sz w:val="24"/>
          <w:szCs w:val="24"/>
        </w:rPr>
        <w:t xml:space="preserve"> зоны, зоны затопления, подтопления, зоны санитарной охраны источников питьевого и хозяйственно-бытового водоснабжения, зоны охраняемых объектов, </w:t>
      </w:r>
      <w:proofErr w:type="spellStart"/>
      <w:r w:rsidRPr="00A55D30">
        <w:rPr>
          <w:rFonts w:ascii="Times New Roman" w:eastAsiaTheme="minorHAnsi" w:hAnsi="Times New Roman"/>
          <w:sz w:val="24"/>
          <w:szCs w:val="24"/>
        </w:rPr>
        <w:t>приаэродромная</w:t>
      </w:r>
      <w:proofErr w:type="spellEnd"/>
      <w:r w:rsidRPr="00A55D30">
        <w:rPr>
          <w:rFonts w:ascii="Times New Roman" w:eastAsiaTheme="minorHAnsi" w:hAnsi="Times New Roman"/>
          <w:sz w:val="24"/>
          <w:szCs w:val="24"/>
        </w:rPr>
        <w:t xml:space="preserve"> территория, иные зоны, устанавливаемые в соответствии с </w:t>
      </w:r>
      <w:hyperlink r:id="rId73" w:history="1">
        <w:r w:rsidRPr="00A55D30">
          <w:rPr>
            <w:rFonts w:ascii="Times New Roman" w:eastAsiaTheme="minorHAnsi" w:hAnsi="Times New Roman"/>
            <w:color w:val="0000FF"/>
            <w:sz w:val="24"/>
            <w:szCs w:val="24"/>
          </w:rPr>
          <w:t>законодательством</w:t>
        </w:r>
      </w:hyperlink>
      <w:r w:rsidRPr="00A55D30">
        <w:rPr>
          <w:rFonts w:ascii="Times New Roman" w:eastAsiaTheme="minorHAnsi" w:hAnsi="Times New Roman"/>
          <w:sz w:val="24"/>
          <w:szCs w:val="24"/>
        </w:rPr>
        <w:t xml:space="preserve"> Российской Федерации</w:t>
      </w:r>
      <w:r w:rsidR="00C6573F" w:rsidRPr="00A55D30">
        <w:rPr>
          <w:rFonts w:ascii="Times New Roman" w:eastAsiaTheme="minorHAnsi" w:hAnsi="Times New Roman"/>
          <w:sz w:val="24"/>
          <w:szCs w:val="24"/>
        </w:rPr>
        <w:t xml:space="preserve"> </w:t>
      </w:r>
      <w:r w:rsidR="00E63E70" w:rsidRPr="00A55D30">
        <w:rPr>
          <w:rFonts w:ascii="Times New Roman" w:hAnsi="Times New Roman"/>
          <w:sz w:val="24"/>
          <w:szCs w:val="24"/>
        </w:rPr>
        <w:t xml:space="preserve">(Градостроительный </w:t>
      </w:r>
      <w:hyperlink r:id="rId74" w:history="1">
        <w:r w:rsidR="00E63E70" w:rsidRPr="00A55D30">
          <w:rPr>
            <w:rStyle w:val="a3"/>
            <w:sz w:val="24"/>
          </w:rPr>
          <w:t>кодекс</w:t>
        </w:r>
      </w:hyperlink>
      <w:r w:rsidR="00E63E70" w:rsidRPr="00A55D30">
        <w:rPr>
          <w:rFonts w:ascii="Times New Roman" w:hAnsi="Times New Roman"/>
          <w:sz w:val="24"/>
          <w:szCs w:val="24"/>
        </w:rPr>
        <w:t xml:space="preserve"> РФ от 29.12.2004).</w:t>
      </w:r>
    </w:p>
    <w:p w:rsidR="00E63E70" w:rsidRPr="00A55D30" w:rsidRDefault="00E63E70" w:rsidP="00E63E70">
      <w:pPr>
        <w:widowControl w:val="0"/>
        <w:autoSpaceDE w:val="0"/>
        <w:autoSpaceDN w:val="0"/>
        <w:adjustRightInd w:val="0"/>
        <w:spacing w:after="0" w:line="240" w:lineRule="auto"/>
        <w:ind w:firstLine="540"/>
        <w:jc w:val="both"/>
        <w:rPr>
          <w:rFonts w:ascii="Times New Roman" w:hAnsi="Times New Roman"/>
          <w:sz w:val="24"/>
          <w:szCs w:val="24"/>
        </w:rPr>
      </w:pPr>
      <w:r w:rsidRPr="003D130A">
        <w:rPr>
          <w:rFonts w:ascii="Times New Roman" w:hAnsi="Times New Roman"/>
          <w:i/>
          <w:sz w:val="24"/>
          <w:szCs w:val="24"/>
        </w:rPr>
        <w:t>Индивидуальное жилищное строительство</w:t>
      </w:r>
      <w:r w:rsidRPr="00A55D30">
        <w:rPr>
          <w:rFonts w:ascii="Times New Roman" w:hAnsi="Times New Roman"/>
          <w:sz w:val="24"/>
          <w:szCs w:val="24"/>
        </w:rPr>
        <w:t xml:space="preserve"> - форма обеспечения граждан жилищем путем строительства домов на праве личной собственности, выполняемого при непосредственном участии граждан или за их счет (СП 30-102-99).</w:t>
      </w:r>
    </w:p>
    <w:p w:rsidR="00E63E70" w:rsidRPr="00A55D30" w:rsidRDefault="00E63E70" w:rsidP="00E63E70">
      <w:pPr>
        <w:widowControl w:val="0"/>
        <w:autoSpaceDE w:val="0"/>
        <w:autoSpaceDN w:val="0"/>
        <w:adjustRightInd w:val="0"/>
        <w:spacing w:after="0" w:line="240" w:lineRule="auto"/>
        <w:ind w:firstLine="540"/>
        <w:jc w:val="both"/>
        <w:rPr>
          <w:rFonts w:ascii="Times New Roman" w:hAnsi="Times New Roman"/>
          <w:sz w:val="24"/>
          <w:szCs w:val="24"/>
        </w:rPr>
      </w:pPr>
      <w:r w:rsidRPr="003D130A">
        <w:rPr>
          <w:rFonts w:ascii="Times New Roman" w:hAnsi="Times New Roman"/>
          <w:i/>
          <w:sz w:val="24"/>
          <w:szCs w:val="24"/>
        </w:rPr>
        <w:t>Инженерная, транспортная и социальная инфраструктуры</w:t>
      </w:r>
      <w:r w:rsidRPr="00A55D30">
        <w:rPr>
          <w:rFonts w:ascii="Times New Roman" w:hAnsi="Times New Roman"/>
          <w:sz w:val="24"/>
          <w:szCs w:val="24"/>
        </w:rPr>
        <w:t xml:space="preserve"> - комплекс сооружений и коммуникаций транспорта, связи, инженерного оборудования, а также объектов социального и культурно-бытового обслуживания населения, обеспечивающий устойчивое развитие и функционирование населенного пункта.</w:t>
      </w:r>
    </w:p>
    <w:p w:rsidR="00E63E70" w:rsidRPr="00A55D30" w:rsidRDefault="00401958" w:rsidP="0099405E">
      <w:pPr>
        <w:autoSpaceDE w:val="0"/>
        <w:autoSpaceDN w:val="0"/>
        <w:adjustRightInd w:val="0"/>
        <w:spacing w:after="0" w:line="240" w:lineRule="auto"/>
        <w:jc w:val="both"/>
        <w:rPr>
          <w:rFonts w:ascii="Times New Roman" w:hAnsi="Times New Roman"/>
          <w:sz w:val="24"/>
          <w:szCs w:val="24"/>
        </w:rPr>
      </w:pPr>
      <w:r w:rsidRPr="00A55D30">
        <w:rPr>
          <w:rFonts w:ascii="Times New Roman" w:hAnsi="Times New Roman"/>
          <w:sz w:val="24"/>
          <w:szCs w:val="24"/>
        </w:rPr>
        <w:t xml:space="preserve">         </w:t>
      </w:r>
      <w:r w:rsidR="00E63E70" w:rsidRPr="003D130A">
        <w:rPr>
          <w:rFonts w:ascii="Times New Roman" w:hAnsi="Times New Roman"/>
          <w:i/>
          <w:sz w:val="24"/>
          <w:szCs w:val="24"/>
        </w:rPr>
        <w:t>Инженерные изыскания</w:t>
      </w:r>
      <w:r w:rsidR="00E63E70" w:rsidRPr="00A55D30">
        <w:rPr>
          <w:rFonts w:ascii="Times New Roman" w:hAnsi="Times New Roman"/>
          <w:sz w:val="24"/>
          <w:szCs w:val="24"/>
        </w:rPr>
        <w:t xml:space="preserve"> - </w:t>
      </w:r>
      <w:r w:rsidR="0099405E" w:rsidRPr="00A55D30">
        <w:rPr>
          <w:rFonts w:ascii="Times New Roman" w:eastAsiaTheme="minorHAnsi" w:hAnsi="Times New Roman"/>
          <w:sz w:val="24"/>
          <w:szCs w:val="24"/>
        </w:rPr>
        <w:t>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r w:rsidR="00E63E70" w:rsidRPr="00A55D30">
        <w:rPr>
          <w:rFonts w:ascii="Times New Roman" w:hAnsi="Times New Roman"/>
          <w:sz w:val="24"/>
          <w:szCs w:val="24"/>
        </w:rPr>
        <w:t xml:space="preserve"> (Градостроительный </w:t>
      </w:r>
      <w:hyperlink r:id="rId75" w:history="1">
        <w:r w:rsidR="00E63E70" w:rsidRPr="00A55D30">
          <w:rPr>
            <w:rStyle w:val="a3"/>
            <w:sz w:val="24"/>
          </w:rPr>
          <w:t>кодекс</w:t>
        </w:r>
      </w:hyperlink>
      <w:r w:rsidR="00E63E70" w:rsidRPr="00A55D30">
        <w:rPr>
          <w:rFonts w:ascii="Times New Roman" w:hAnsi="Times New Roman"/>
          <w:sz w:val="24"/>
          <w:szCs w:val="24"/>
        </w:rPr>
        <w:t xml:space="preserve"> РФ от 29.12.2004).</w:t>
      </w:r>
    </w:p>
    <w:p w:rsidR="00A220B2" w:rsidRPr="00A55D30" w:rsidRDefault="00A220B2" w:rsidP="00A220B2">
      <w:pPr>
        <w:autoSpaceDE w:val="0"/>
        <w:autoSpaceDN w:val="0"/>
        <w:adjustRightInd w:val="0"/>
        <w:spacing w:after="0" w:line="240" w:lineRule="auto"/>
        <w:jc w:val="both"/>
        <w:rPr>
          <w:rFonts w:ascii="Times New Roman" w:eastAsiaTheme="minorHAnsi" w:hAnsi="Times New Roman"/>
          <w:sz w:val="24"/>
          <w:szCs w:val="24"/>
        </w:rPr>
      </w:pPr>
      <w:r w:rsidRPr="00A55D30">
        <w:rPr>
          <w:rFonts w:ascii="Times New Roman" w:eastAsiaTheme="minorHAnsi" w:hAnsi="Times New Roman"/>
          <w:sz w:val="24"/>
          <w:szCs w:val="24"/>
        </w:rPr>
        <w:t xml:space="preserve">          </w:t>
      </w:r>
      <w:r w:rsidRPr="003D130A">
        <w:rPr>
          <w:rFonts w:ascii="Times New Roman" w:eastAsiaTheme="minorHAnsi" w:hAnsi="Times New Roman"/>
          <w:i/>
          <w:sz w:val="24"/>
          <w:szCs w:val="24"/>
        </w:rPr>
        <w:t>Капитальный ремонт объектов капитального строительства (за исключением линейных объектов)</w:t>
      </w:r>
      <w:r w:rsidRPr="00A55D30">
        <w:rPr>
          <w:rFonts w:ascii="Times New Roman" w:eastAsiaTheme="minorHAnsi" w:hAnsi="Times New Roman"/>
          <w:sz w:val="24"/>
          <w:szCs w:val="24"/>
        </w:rPr>
        <w:t xml:space="preserve">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rsidR="00A220B2" w:rsidRPr="00A55D30" w:rsidRDefault="00A220B2" w:rsidP="0099405E">
      <w:pPr>
        <w:autoSpaceDE w:val="0"/>
        <w:autoSpaceDN w:val="0"/>
        <w:adjustRightInd w:val="0"/>
        <w:spacing w:after="0" w:line="240" w:lineRule="auto"/>
        <w:jc w:val="both"/>
        <w:rPr>
          <w:rFonts w:ascii="Times New Roman" w:hAnsi="Times New Roman"/>
          <w:sz w:val="24"/>
          <w:szCs w:val="24"/>
        </w:rPr>
      </w:pPr>
      <w:r w:rsidRPr="00A55D30">
        <w:rPr>
          <w:rFonts w:ascii="Times New Roman" w:hAnsi="Times New Roman"/>
          <w:sz w:val="24"/>
          <w:szCs w:val="24"/>
        </w:rPr>
        <w:t xml:space="preserve">(Градостроительный </w:t>
      </w:r>
      <w:hyperlink r:id="rId76" w:history="1">
        <w:r w:rsidRPr="00A55D30">
          <w:rPr>
            <w:rStyle w:val="a3"/>
            <w:sz w:val="24"/>
          </w:rPr>
          <w:t>кодекс</w:t>
        </w:r>
      </w:hyperlink>
      <w:r w:rsidRPr="00A55D30">
        <w:rPr>
          <w:rFonts w:ascii="Times New Roman" w:hAnsi="Times New Roman"/>
          <w:sz w:val="24"/>
          <w:szCs w:val="24"/>
        </w:rPr>
        <w:t xml:space="preserve"> РФ от 29.12.2004).</w:t>
      </w:r>
    </w:p>
    <w:p w:rsidR="00EA3CE0" w:rsidRPr="00A55D30" w:rsidRDefault="00EA3CE0" w:rsidP="00EA3CE0">
      <w:pPr>
        <w:autoSpaceDE w:val="0"/>
        <w:autoSpaceDN w:val="0"/>
        <w:adjustRightInd w:val="0"/>
        <w:spacing w:after="0" w:line="240" w:lineRule="auto"/>
        <w:jc w:val="both"/>
        <w:rPr>
          <w:rFonts w:ascii="Times New Roman" w:eastAsiaTheme="minorHAnsi" w:hAnsi="Times New Roman"/>
          <w:sz w:val="24"/>
          <w:szCs w:val="24"/>
        </w:rPr>
      </w:pPr>
      <w:r w:rsidRPr="00A55D30">
        <w:rPr>
          <w:rFonts w:ascii="Times New Roman" w:eastAsiaTheme="minorHAnsi" w:hAnsi="Times New Roman"/>
          <w:sz w:val="24"/>
          <w:szCs w:val="24"/>
        </w:rPr>
        <w:t xml:space="preserve">         </w:t>
      </w:r>
      <w:r w:rsidRPr="003D130A">
        <w:rPr>
          <w:rFonts w:ascii="Times New Roman" w:eastAsiaTheme="minorHAnsi" w:hAnsi="Times New Roman"/>
          <w:i/>
          <w:sz w:val="24"/>
          <w:szCs w:val="24"/>
        </w:rPr>
        <w:t>Капитальный ремонт линейных объектов</w:t>
      </w:r>
      <w:r w:rsidRPr="00A55D30">
        <w:rPr>
          <w:rFonts w:ascii="Times New Roman" w:eastAsiaTheme="minorHAnsi" w:hAnsi="Times New Roman"/>
          <w:sz w:val="24"/>
          <w:szCs w:val="24"/>
        </w:rPr>
        <w:t xml:space="preserve"> - изменение параметров линейных объектов или их участков (частей), которое не влечет за собой изменение класса, категории и (или) первоначально установленных показателей функционирования таких объектов и при котором не требуется изменение границ полос отвода и (или) охранных зон таких объектов</w:t>
      </w:r>
    </w:p>
    <w:p w:rsidR="00EA3CE0" w:rsidRPr="00A55D30" w:rsidRDefault="00EA3CE0" w:rsidP="0099405E">
      <w:pPr>
        <w:autoSpaceDE w:val="0"/>
        <w:autoSpaceDN w:val="0"/>
        <w:adjustRightInd w:val="0"/>
        <w:spacing w:after="0" w:line="240" w:lineRule="auto"/>
        <w:jc w:val="both"/>
        <w:rPr>
          <w:rFonts w:ascii="Times New Roman" w:hAnsi="Times New Roman"/>
          <w:sz w:val="24"/>
          <w:szCs w:val="24"/>
        </w:rPr>
      </w:pPr>
      <w:r w:rsidRPr="00A55D30">
        <w:rPr>
          <w:rFonts w:ascii="Times New Roman" w:hAnsi="Times New Roman"/>
          <w:sz w:val="24"/>
          <w:szCs w:val="24"/>
        </w:rPr>
        <w:t xml:space="preserve">(Градостроительный </w:t>
      </w:r>
      <w:hyperlink r:id="rId77" w:history="1">
        <w:r w:rsidRPr="00A55D30">
          <w:rPr>
            <w:rStyle w:val="a3"/>
            <w:sz w:val="24"/>
          </w:rPr>
          <w:t>кодекс</w:t>
        </w:r>
      </w:hyperlink>
      <w:r w:rsidRPr="00A55D30">
        <w:rPr>
          <w:rFonts w:ascii="Times New Roman" w:hAnsi="Times New Roman"/>
          <w:sz w:val="24"/>
          <w:szCs w:val="24"/>
        </w:rPr>
        <w:t xml:space="preserve"> РФ от 29.12.2004).</w:t>
      </w:r>
    </w:p>
    <w:p w:rsidR="006B38EA" w:rsidRPr="00A55D30" w:rsidRDefault="001C085D" w:rsidP="006B38EA">
      <w:pPr>
        <w:widowControl w:val="0"/>
        <w:autoSpaceDE w:val="0"/>
        <w:autoSpaceDN w:val="0"/>
        <w:adjustRightInd w:val="0"/>
        <w:spacing w:after="0" w:line="240" w:lineRule="auto"/>
        <w:jc w:val="both"/>
        <w:rPr>
          <w:rFonts w:ascii="Times New Roman" w:hAnsi="Times New Roman"/>
          <w:sz w:val="24"/>
          <w:szCs w:val="24"/>
        </w:rPr>
      </w:pPr>
      <w:r w:rsidRPr="00A55D30">
        <w:rPr>
          <w:rFonts w:ascii="Times New Roman" w:eastAsiaTheme="minorHAnsi" w:hAnsi="Times New Roman"/>
          <w:sz w:val="24"/>
          <w:szCs w:val="24"/>
        </w:rPr>
        <w:t xml:space="preserve">         </w:t>
      </w:r>
      <w:r w:rsidRPr="003D130A">
        <w:rPr>
          <w:rFonts w:ascii="Times New Roman" w:eastAsiaTheme="minorHAnsi" w:hAnsi="Times New Roman"/>
          <w:i/>
          <w:sz w:val="24"/>
          <w:szCs w:val="24"/>
        </w:rPr>
        <w:t>Киоск</w:t>
      </w:r>
      <w:r w:rsidRPr="00A55D30">
        <w:rPr>
          <w:rFonts w:ascii="Times New Roman" w:eastAsiaTheme="minorHAnsi" w:hAnsi="Times New Roman"/>
          <w:sz w:val="24"/>
          <w:szCs w:val="24"/>
        </w:rPr>
        <w:t xml:space="preserve"> - нестационарный торговый объект, представляющий собой сооружение без торгового зала с замкнутым пространством, внутри которого оборудовано одно рабочее место продавца и осуществляют хранение товарного запаса</w:t>
      </w:r>
      <w:r w:rsidR="006B38EA" w:rsidRPr="00A55D30">
        <w:t xml:space="preserve"> </w:t>
      </w:r>
      <w:hyperlink r:id="rId78" w:history="1">
        <w:r w:rsidR="006B38EA" w:rsidRPr="00A55D30">
          <w:rPr>
            <w:rStyle w:val="a3"/>
            <w:sz w:val="24"/>
          </w:rPr>
          <w:t>(ГОСТ Р 51303-2013)</w:t>
        </w:r>
      </w:hyperlink>
      <w:r w:rsidR="006B38EA" w:rsidRPr="00A55D30">
        <w:rPr>
          <w:rFonts w:ascii="Times New Roman" w:hAnsi="Times New Roman"/>
          <w:sz w:val="24"/>
          <w:szCs w:val="24"/>
        </w:rPr>
        <w:t>.</w:t>
      </w:r>
    </w:p>
    <w:p w:rsidR="00E63E70" w:rsidRPr="00A55D30" w:rsidRDefault="00625938" w:rsidP="00625938">
      <w:pPr>
        <w:autoSpaceDE w:val="0"/>
        <w:autoSpaceDN w:val="0"/>
        <w:adjustRightInd w:val="0"/>
        <w:spacing w:after="0" w:line="240" w:lineRule="auto"/>
        <w:jc w:val="both"/>
        <w:rPr>
          <w:rFonts w:ascii="Times New Roman" w:eastAsiaTheme="minorHAnsi" w:hAnsi="Times New Roman"/>
          <w:sz w:val="24"/>
          <w:szCs w:val="24"/>
        </w:rPr>
      </w:pPr>
      <w:r w:rsidRPr="00A55D30">
        <w:rPr>
          <w:rFonts w:ascii="Times New Roman" w:hAnsi="Times New Roman"/>
          <w:sz w:val="24"/>
          <w:szCs w:val="24"/>
        </w:rPr>
        <w:t xml:space="preserve">        </w:t>
      </w:r>
      <w:r w:rsidR="00E63E70" w:rsidRPr="003D130A">
        <w:rPr>
          <w:rFonts w:ascii="Times New Roman" w:hAnsi="Times New Roman"/>
          <w:i/>
          <w:sz w:val="24"/>
          <w:szCs w:val="24"/>
        </w:rPr>
        <w:t>Красные линии</w:t>
      </w:r>
      <w:r w:rsidR="00E63E70" w:rsidRPr="00A55D30">
        <w:rPr>
          <w:rFonts w:ascii="Times New Roman" w:hAnsi="Times New Roman"/>
          <w:sz w:val="24"/>
          <w:szCs w:val="24"/>
        </w:rPr>
        <w:t xml:space="preserve"> - </w:t>
      </w:r>
      <w:r w:rsidRPr="00A55D30">
        <w:rPr>
          <w:rFonts w:ascii="Times New Roman" w:eastAsiaTheme="minorHAnsi" w:hAnsi="Times New Roman"/>
          <w:sz w:val="24"/>
          <w:szCs w:val="24"/>
        </w:rPr>
        <w:t>линии, которые обозначают существующие, планируемые (изменяемые, вновь образуемые) границы территорий общего пользования и (или) границы территорий, занятых линейными объектами и (или) предназначенных для размещения линейных объектов</w:t>
      </w:r>
      <w:r w:rsidR="00E63E70" w:rsidRPr="00A55D30">
        <w:rPr>
          <w:rFonts w:ascii="Times New Roman" w:hAnsi="Times New Roman"/>
          <w:sz w:val="24"/>
          <w:szCs w:val="24"/>
        </w:rPr>
        <w:t xml:space="preserve"> (Градостроительный </w:t>
      </w:r>
      <w:hyperlink r:id="rId79" w:history="1">
        <w:r w:rsidR="00E63E70" w:rsidRPr="00A55D30">
          <w:rPr>
            <w:rStyle w:val="a3"/>
            <w:sz w:val="24"/>
          </w:rPr>
          <w:t>кодекс</w:t>
        </w:r>
      </w:hyperlink>
      <w:r w:rsidR="00E63E70" w:rsidRPr="00A55D30">
        <w:rPr>
          <w:rFonts w:ascii="Times New Roman" w:hAnsi="Times New Roman"/>
          <w:sz w:val="24"/>
          <w:szCs w:val="24"/>
        </w:rPr>
        <w:t xml:space="preserve"> РФ от 29.12.2004).</w:t>
      </w:r>
    </w:p>
    <w:p w:rsidR="00E63E70" w:rsidRPr="00A55D30" w:rsidRDefault="00E63E70" w:rsidP="00E63E70">
      <w:pPr>
        <w:widowControl w:val="0"/>
        <w:autoSpaceDE w:val="0"/>
        <w:autoSpaceDN w:val="0"/>
        <w:adjustRightInd w:val="0"/>
        <w:spacing w:after="0" w:line="240" w:lineRule="auto"/>
        <w:ind w:firstLine="540"/>
        <w:jc w:val="both"/>
        <w:rPr>
          <w:rFonts w:ascii="Times New Roman" w:hAnsi="Times New Roman"/>
          <w:sz w:val="24"/>
          <w:szCs w:val="24"/>
        </w:rPr>
      </w:pPr>
      <w:r w:rsidRPr="003D130A">
        <w:rPr>
          <w:rFonts w:ascii="Times New Roman" w:hAnsi="Times New Roman"/>
          <w:i/>
          <w:sz w:val="24"/>
          <w:szCs w:val="24"/>
        </w:rPr>
        <w:t>Линии регулирования застройки</w:t>
      </w:r>
      <w:r w:rsidRPr="00A55D30">
        <w:rPr>
          <w:rFonts w:ascii="Times New Roman" w:hAnsi="Times New Roman"/>
          <w:sz w:val="24"/>
          <w:szCs w:val="24"/>
        </w:rPr>
        <w:t xml:space="preserve"> - линии, устанавливаемые на планах по красным линиям, или с отступом от красных линий, или с отступом от границ земельных участков и предписывающие места расположения внешних контуров проектируемых и возводимых зданий, сооружений и строений.</w:t>
      </w:r>
    </w:p>
    <w:p w:rsidR="000C4325" w:rsidRPr="00A55D30" w:rsidRDefault="000C4325" w:rsidP="000C4325">
      <w:pPr>
        <w:autoSpaceDE w:val="0"/>
        <w:autoSpaceDN w:val="0"/>
        <w:adjustRightInd w:val="0"/>
        <w:spacing w:after="0" w:line="240" w:lineRule="auto"/>
        <w:jc w:val="both"/>
        <w:rPr>
          <w:rFonts w:ascii="Times New Roman" w:eastAsiaTheme="minorHAnsi" w:hAnsi="Times New Roman"/>
          <w:sz w:val="24"/>
          <w:szCs w:val="24"/>
        </w:rPr>
      </w:pPr>
      <w:r w:rsidRPr="00A55D30">
        <w:rPr>
          <w:rFonts w:ascii="Times New Roman" w:eastAsiaTheme="minorHAnsi" w:hAnsi="Times New Roman"/>
          <w:sz w:val="24"/>
          <w:szCs w:val="24"/>
        </w:rPr>
        <w:t xml:space="preserve">        </w:t>
      </w:r>
      <w:r w:rsidRPr="003D130A">
        <w:rPr>
          <w:rFonts w:ascii="Times New Roman" w:eastAsiaTheme="minorHAnsi" w:hAnsi="Times New Roman"/>
          <w:i/>
          <w:sz w:val="24"/>
          <w:szCs w:val="24"/>
        </w:rPr>
        <w:t>Линейные объекты</w:t>
      </w:r>
      <w:r w:rsidRPr="00A55D30">
        <w:rPr>
          <w:rFonts w:ascii="Times New Roman" w:eastAsiaTheme="minorHAnsi" w:hAnsi="Times New Roman"/>
          <w:sz w:val="24"/>
          <w:szCs w:val="24"/>
        </w:rPr>
        <w:t xml:space="preserve">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0C4325" w:rsidRPr="00A55D30" w:rsidRDefault="000C4325" w:rsidP="00BC4417">
      <w:pPr>
        <w:autoSpaceDE w:val="0"/>
        <w:autoSpaceDN w:val="0"/>
        <w:adjustRightInd w:val="0"/>
        <w:spacing w:after="0" w:line="240" w:lineRule="auto"/>
        <w:jc w:val="both"/>
        <w:rPr>
          <w:rFonts w:ascii="Times New Roman" w:hAnsi="Times New Roman"/>
          <w:sz w:val="24"/>
          <w:szCs w:val="24"/>
        </w:rPr>
      </w:pPr>
      <w:r w:rsidRPr="00A55D30">
        <w:rPr>
          <w:rFonts w:ascii="Times New Roman" w:hAnsi="Times New Roman"/>
          <w:sz w:val="24"/>
          <w:szCs w:val="24"/>
        </w:rPr>
        <w:lastRenderedPageBreak/>
        <w:t xml:space="preserve">(Градостроительный </w:t>
      </w:r>
      <w:hyperlink r:id="rId80" w:history="1">
        <w:r w:rsidRPr="00A55D30">
          <w:rPr>
            <w:rStyle w:val="a3"/>
            <w:sz w:val="24"/>
          </w:rPr>
          <w:t>кодекс</w:t>
        </w:r>
      </w:hyperlink>
      <w:r w:rsidRPr="00A55D30">
        <w:rPr>
          <w:rFonts w:ascii="Times New Roman" w:hAnsi="Times New Roman"/>
          <w:sz w:val="24"/>
          <w:szCs w:val="24"/>
        </w:rPr>
        <w:t xml:space="preserve"> РФ от 29.12.2004).</w:t>
      </w:r>
    </w:p>
    <w:p w:rsidR="00B80B7A" w:rsidRPr="00A55D30" w:rsidRDefault="00B80B7A" w:rsidP="00BC4417">
      <w:pPr>
        <w:autoSpaceDE w:val="0"/>
        <w:autoSpaceDN w:val="0"/>
        <w:adjustRightInd w:val="0"/>
        <w:spacing w:after="0" w:line="240" w:lineRule="auto"/>
        <w:jc w:val="both"/>
        <w:rPr>
          <w:rFonts w:ascii="Times New Roman" w:eastAsiaTheme="minorHAnsi" w:hAnsi="Times New Roman"/>
          <w:sz w:val="24"/>
          <w:szCs w:val="24"/>
        </w:rPr>
      </w:pPr>
      <w:r w:rsidRPr="00A55D30">
        <w:rPr>
          <w:rFonts w:ascii="Times New Roman" w:eastAsiaTheme="minorHAnsi" w:hAnsi="Times New Roman"/>
          <w:sz w:val="24"/>
          <w:szCs w:val="24"/>
        </w:rPr>
        <w:t xml:space="preserve">        </w:t>
      </w:r>
      <w:r w:rsidRPr="003D130A">
        <w:rPr>
          <w:rFonts w:ascii="Times New Roman" w:eastAsiaTheme="minorHAnsi" w:hAnsi="Times New Roman"/>
          <w:i/>
          <w:sz w:val="24"/>
          <w:szCs w:val="24"/>
        </w:rPr>
        <w:t xml:space="preserve">Лоджия </w:t>
      </w:r>
      <w:r w:rsidRPr="00A55D30">
        <w:rPr>
          <w:rFonts w:ascii="Times New Roman" w:eastAsiaTheme="minorHAnsi" w:hAnsi="Times New Roman"/>
          <w:sz w:val="24"/>
          <w:szCs w:val="24"/>
        </w:rPr>
        <w:t>- встроенное или пристроенное, открытое во внешнее пространство, огражденное с трех сторон стенами (с двух - при угловом расположении) помещение с глубиной, ограниченной требованиями естественной освещенности помещения, к наружной стене которого она примыкает. Может быть остекленной (</w:t>
      </w:r>
      <w:r w:rsidRPr="00A55D30">
        <w:rPr>
          <w:rFonts w:ascii="Times New Roman" w:hAnsi="Times New Roman"/>
          <w:sz w:val="24"/>
          <w:szCs w:val="24"/>
        </w:rPr>
        <w:t>СНиП 31-01-2003).</w:t>
      </w:r>
    </w:p>
    <w:p w:rsidR="0094459D" w:rsidRPr="00A55D30" w:rsidRDefault="00C852B5" w:rsidP="00B351CB">
      <w:pPr>
        <w:widowControl w:val="0"/>
        <w:autoSpaceDE w:val="0"/>
        <w:autoSpaceDN w:val="0"/>
        <w:adjustRightInd w:val="0"/>
        <w:spacing w:after="0" w:line="240" w:lineRule="auto"/>
        <w:ind w:firstLine="540"/>
        <w:jc w:val="both"/>
        <w:rPr>
          <w:rFonts w:ascii="Times New Roman" w:eastAsiaTheme="minorHAnsi" w:hAnsi="Times New Roman"/>
          <w:sz w:val="24"/>
          <w:szCs w:val="24"/>
        </w:rPr>
      </w:pPr>
      <w:r w:rsidRPr="003D130A">
        <w:rPr>
          <w:rFonts w:ascii="Times New Roman" w:eastAsiaTheme="minorHAnsi" w:hAnsi="Times New Roman"/>
          <w:i/>
          <w:sz w:val="24"/>
          <w:szCs w:val="24"/>
        </w:rPr>
        <w:t>М</w:t>
      </w:r>
      <w:r w:rsidR="00B351CB" w:rsidRPr="003D130A">
        <w:rPr>
          <w:rFonts w:ascii="Times New Roman" w:eastAsiaTheme="minorHAnsi" w:hAnsi="Times New Roman"/>
          <w:i/>
          <w:sz w:val="24"/>
          <w:szCs w:val="24"/>
        </w:rPr>
        <w:t xml:space="preserve">агазин </w:t>
      </w:r>
      <w:r w:rsidR="00B351CB" w:rsidRPr="00A55D30">
        <w:rPr>
          <w:rFonts w:ascii="Times New Roman" w:eastAsiaTheme="minorHAnsi" w:hAnsi="Times New Roman"/>
          <w:sz w:val="24"/>
          <w:szCs w:val="24"/>
        </w:rPr>
        <w:t>-</w:t>
      </w:r>
      <w:r w:rsidRPr="00A55D30">
        <w:rPr>
          <w:rFonts w:ascii="Times New Roman" w:eastAsiaTheme="minorHAnsi" w:hAnsi="Times New Roman"/>
          <w:sz w:val="24"/>
          <w:szCs w:val="24"/>
        </w:rPr>
        <w:t xml:space="preserve"> </w:t>
      </w:r>
      <w:r w:rsidR="00B351CB" w:rsidRPr="00A55D30">
        <w:rPr>
          <w:rFonts w:ascii="Times New Roman" w:eastAsiaTheme="minorHAnsi" w:hAnsi="Times New Roman"/>
          <w:sz w:val="24"/>
          <w:szCs w:val="24"/>
        </w:rPr>
        <w:t>с</w:t>
      </w:r>
      <w:r w:rsidRPr="00A55D30">
        <w:rPr>
          <w:rFonts w:ascii="Times New Roman" w:eastAsiaTheme="minorHAnsi" w:hAnsi="Times New Roman"/>
          <w:sz w:val="24"/>
          <w:szCs w:val="24"/>
        </w:rPr>
        <w:t xml:space="preserve">тационарный торговый объект, предназначенный для продажи товаров и оказания услуг покупателям, в составе которого имеется торговый зал или торговые залы, подсобные, административно-бытовые </w:t>
      </w:r>
      <w:r w:rsidR="00B351CB" w:rsidRPr="00A55D30">
        <w:rPr>
          <w:rFonts w:ascii="Times New Roman" w:eastAsiaTheme="minorHAnsi" w:hAnsi="Times New Roman"/>
          <w:sz w:val="24"/>
          <w:szCs w:val="24"/>
        </w:rPr>
        <w:t xml:space="preserve">помещения и складские помещения </w:t>
      </w:r>
    </w:p>
    <w:p w:rsidR="00B351CB" w:rsidRPr="00A55D30" w:rsidRDefault="005178AF" w:rsidP="0094459D">
      <w:pPr>
        <w:widowControl w:val="0"/>
        <w:autoSpaceDE w:val="0"/>
        <w:autoSpaceDN w:val="0"/>
        <w:adjustRightInd w:val="0"/>
        <w:spacing w:after="0" w:line="240" w:lineRule="auto"/>
        <w:jc w:val="both"/>
        <w:rPr>
          <w:rFonts w:ascii="Times New Roman" w:hAnsi="Times New Roman"/>
          <w:sz w:val="24"/>
          <w:szCs w:val="24"/>
        </w:rPr>
      </w:pPr>
      <w:hyperlink r:id="rId81" w:history="1">
        <w:r w:rsidR="00B351CB" w:rsidRPr="00A55D30">
          <w:rPr>
            <w:rStyle w:val="a3"/>
            <w:sz w:val="24"/>
          </w:rPr>
          <w:t>(ГОСТ Р 51303-2013)</w:t>
        </w:r>
      </w:hyperlink>
      <w:r w:rsidR="00B351CB" w:rsidRPr="00A55D30">
        <w:rPr>
          <w:rFonts w:ascii="Times New Roman" w:hAnsi="Times New Roman"/>
          <w:sz w:val="24"/>
          <w:szCs w:val="24"/>
        </w:rPr>
        <w:t>.</w:t>
      </w:r>
    </w:p>
    <w:p w:rsidR="00E63E70" w:rsidRPr="00A55D30" w:rsidRDefault="006A3AB4" w:rsidP="006A3AB4">
      <w:pPr>
        <w:widowControl w:val="0"/>
        <w:autoSpaceDE w:val="0"/>
        <w:autoSpaceDN w:val="0"/>
        <w:adjustRightInd w:val="0"/>
        <w:spacing w:after="0" w:line="240" w:lineRule="auto"/>
        <w:jc w:val="both"/>
        <w:rPr>
          <w:rFonts w:ascii="Times New Roman" w:hAnsi="Times New Roman"/>
          <w:sz w:val="24"/>
          <w:szCs w:val="24"/>
        </w:rPr>
      </w:pPr>
      <w:r w:rsidRPr="00A55D30">
        <w:rPr>
          <w:rFonts w:ascii="Times New Roman" w:eastAsiaTheme="minorHAnsi" w:hAnsi="Times New Roman"/>
          <w:sz w:val="24"/>
          <w:szCs w:val="24"/>
        </w:rPr>
        <w:t xml:space="preserve">         </w:t>
      </w:r>
      <w:r w:rsidR="00E63E70" w:rsidRPr="00A55D30">
        <w:rPr>
          <w:rFonts w:ascii="Times New Roman" w:hAnsi="Times New Roman"/>
          <w:sz w:val="24"/>
          <w:szCs w:val="24"/>
        </w:rPr>
        <w:t>Малоэтажная жилая застройка - жилая застройка этажностью до 4 этажей включительно с обеспечением, как правило, непосредственной связи квартир с земельным участком (СП 30-102-99).</w:t>
      </w:r>
    </w:p>
    <w:p w:rsidR="00C32793" w:rsidRPr="00A55D30" w:rsidRDefault="00C32793" w:rsidP="00651563">
      <w:pPr>
        <w:autoSpaceDE w:val="0"/>
        <w:autoSpaceDN w:val="0"/>
        <w:adjustRightInd w:val="0"/>
        <w:spacing w:after="0" w:line="240" w:lineRule="auto"/>
        <w:jc w:val="both"/>
        <w:rPr>
          <w:rFonts w:ascii="Times New Roman" w:eastAsiaTheme="minorHAnsi" w:hAnsi="Times New Roman"/>
          <w:sz w:val="24"/>
          <w:szCs w:val="24"/>
        </w:rPr>
      </w:pPr>
      <w:r w:rsidRPr="003D130A">
        <w:rPr>
          <w:rFonts w:ascii="Times New Roman" w:eastAsiaTheme="minorHAnsi" w:hAnsi="Times New Roman"/>
          <w:i/>
          <w:sz w:val="24"/>
          <w:szCs w:val="24"/>
        </w:rPr>
        <w:t xml:space="preserve">        Машино-место</w:t>
      </w:r>
      <w:r w:rsidRPr="00A55D30">
        <w:rPr>
          <w:rFonts w:ascii="Times New Roman" w:eastAsiaTheme="minorHAnsi" w:hAnsi="Times New Roman"/>
          <w:sz w:val="24"/>
          <w:szCs w:val="24"/>
        </w:rPr>
        <w:t xml:space="preserve"> - предназначенная исключительно для размещения транспортного средства индивидуально-определенная часть здания или сооружения, которая не ограничена либо частично ограничена строительной или иной ограждающей конструкцией и границы которой описаны в установленном законодательством о государств</w:t>
      </w:r>
      <w:r w:rsidR="00F314FC" w:rsidRPr="00A55D30">
        <w:rPr>
          <w:rFonts w:ascii="Times New Roman" w:eastAsiaTheme="minorHAnsi" w:hAnsi="Times New Roman"/>
          <w:sz w:val="24"/>
          <w:szCs w:val="24"/>
        </w:rPr>
        <w:t>енном кадастровом учете порядке</w:t>
      </w:r>
      <w:r w:rsidR="00F314FC" w:rsidRPr="00A55D30">
        <w:rPr>
          <w:rFonts w:ascii="Times New Roman" w:hAnsi="Times New Roman"/>
          <w:sz w:val="24"/>
          <w:szCs w:val="24"/>
        </w:rPr>
        <w:t xml:space="preserve"> (Градостроительный </w:t>
      </w:r>
      <w:hyperlink r:id="rId82" w:history="1">
        <w:r w:rsidR="00F314FC" w:rsidRPr="00A55D30">
          <w:rPr>
            <w:rStyle w:val="a3"/>
            <w:sz w:val="24"/>
          </w:rPr>
          <w:t>кодекс</w:t>
        </w:r>
      </w:hyperlink>
      <w:r w:rsidR="00F314FC" w:rsidRPr="00A55D30">
        <w:rPr>
          <w:rFonts w:ascii="Times New Roman" w:hAnsi="Times New Roman"/>
          <w:sz w:val="24"/>
          <w:szCs w:val="24"/>
        </w:rPr>
        <w:t xml:space="preserve"> РФ от 29.12.2004).</w:t>
      </w:r>
    </w:p>
    <w:p w:rsidR="00E63E70" w:rsidRPr="00A55D30" w:rsidRDefault="00E63E70" w:rsidP="00E63E70">
      <w:pPr>
        <w:widowControl w:val="0"/>
        <w:autoSpaceDE w:val="0"/>
        <w:autoSpaceDN w:val="0"/>
        <w:adjustRightInd w:val="0"/>
        <w:spacing w:after="0" w:line="240" w:lineRule="auto"/>
        <w:ind w:firstLine="540"/>
        <w:jc w:val="both"/>
        <w:rPr>
          <w:rFonts w:ascii="Times New Roman" w:hAnsi="Times New Roman"/>
          <w:sz w:val="24"/>
          <w:szCs w:val="24"/>
        </w:rPr>
      </w:pPr>
      <w:r w:rsidRPr="003D130A">
        <w:rPr>
          <w:rFonts w:ascii="Times New Roman" w:hAnsi="Times New Roman"/>
          <w:i/>
          <w:sz w:val="24"/>
          <w:szCs w:val="24"/>
        </w:rPr>
        <w:t>Минимальные площадь и размеры земельных участков</w:t>
      </w:r>
      <w:r w:rsidRPr="00A55D30">
        <w:rPr>
          <w:rFonts w:ascii="Times New Roman" w:hAnsi="Times New Roman"/>
          <w:sz w:val="24"/>
          <w:szCs w:val="24"/>
        </w:rPr>
        <w:t xml:space="preserve"> - показатели наименьшей площади и линейных размеров земельных участков, установленные законодательными, нормативными правовыми актами для соответствующих территориальных зон, выделенных на карте зонирования.</w:t>
      </w:r>
    </w:p>
    <w:p w:rsidR="00E63E70" w:rsidRPr="00A55D30" w:rsidRDefault="008A22FC" w:rsidP="00E63E70">
      <w:pPr>
        <w:widowControl w:val="0"/>
        <w:autoSpaceDE w:val="0"/>
        <w:autoSpaceDN w:val="0"/>
        <w:adjustRightInd w:val="0"/>
        <w:spacing w:after="0" w:line="240" w:lineRule="auto"/>
        <w:ind w:firstLine="540"/>
        <w:jc w:val="both"/>
        <w:rPr>
          <w:rFonts w:ascii="Times New Roman" w:hAnsi="Times New Roman"/>
          <w:sz w:val="24"/>
          <w:szCs w:val="24"/>
        </w:rPr>
      </w:pPr>
      <w:r w:rsidRPr="003D130A">
        <w:rPr>
          <w:rFonts w:ascii="Times New Roman" w:hAnsi="Times New Roman"/>
          <w:i/>
          <w:sz w:val="24"/>
          <w:szCs w:val="24"/>
        </w:rPr>
        <w:t>Многоквартирным домом признается</w:t>
      </w:r>
      <w:r w:rsidRPr="00A55D30">
        <w:rPr>
          <w:rFonts w:ascii="Times New Roman" w:hAnsi="Times New Roman"/>
          <w:sz w:val="24"/>
          <w:szCs w:val="24"/>
        </w:rPr>
        <w:t xml:space="preserve"> совокупность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 Многоквартирный дом содержит в себе элементы общего имущества собственников помещений в таком доме в соответствии с жилищным законодательством (Постановление Правительства РФ от 28.01.2006 N 47).</w:t>
      </w:r>
    </w:p>
    <w:p w:rsidR="00E63E70" w:rsidRPr="00A55D30" w:rsidRDefault="00E63E70" w:rsidP="00E63E70">
      <w:pPr>
        <w:widowControl w:val="0"/>
        <w:autoSpaceDE w:val="0"/>
        <w:autoSpaceDN w:val="0"/>
        <w:adjustRightInd w:val="0"/>
        <w:spacing w:after="0" w:line="240" w:lineRule="auto"/>
        <w:ind w:firstLine="540"/>
        <w:jc w:val="both"/>
        <w:rPr>
          <w:rFonts w:ascii="Times New Roman" w:hAnsi="Times New Roman"/>
          <w:sz w:val="24"/>
          <w:szCs w:val="24"/>
        </w:rPr>
      </w:pPr>
      <w:r w:rsidRPr="003D130A">
        <w:rPr>
          <w:rFonts w:ascii="Times New Roman" w:hAnsi="Times New Roman"/>
          <w:i/>
          <w:sz w:val="24"/>
          <w:szCs w:val="24"/>
        </w:rPr>
        <w:t>Недвижимость</w:t>
      </w:r>
      <w:r w:rsidRPr="00A55D30">
        <w:rPr>
          <w:rFonts w:ascii="Times New Roman" w:hAnsi="Times New Roman"/>
          <w:sz w:val="24"/>
          <w:szCs w:val="24"/>
        </w:rPr>
        <w:t xml:space="preserve"> - земельные участки и все, что прочно связано с землей, то есть объекты, перемещение которых без несоразмерного ущерба их назначению невозможно, в том числе здания, строения, </w:t>
      </w:r>
      <w:r w:rsidR="00650E2D" w:rsidRPr="00A55D30">
        <w:rPr>
          <w:rFonts w:ascii="Times New Roman" w:hAnsi="Times New Roman"/>
          <w:sz w:val="24"/>
          <w:szCs w:val="24"/>
        </w:rPr>
        <w:t>сооружения, многолетние деревья.</w:t>
      </w:r>
    </w:p>
    <w:p w:rsidR="00AB1BE8" w:rsidRPr="00A55D30" w:rsidRDefault="00AB1BE8" w:rsidP="00AB1BE8">
      <w:pPr>
        <w:autoSpaceDE w:val="0"/>
        <w:autoSpaceDN w:val="0"/>
        <w:adjustRightInd w:val="0"/>
        <w:spacing w:after="0" w:line="240" w:lineRule="auto"/>
        <w:jc w:val="both"/>
        <w:rPr>
          <w:rFonts w:ascii="Times New Roman" w:eastAsiaTheme="minorHAnsi" w:hAnsi="Times New Roman"/>
          <w:sz w:val="24"/>
          <w:szCs w:val="24"/>
        </w:rPr>
      </w:pPr>
      <w:r w:rsidRPr="00A55D30">
        <w:rPr>
          <w:rFonts w:ascii="Times New Roman" w:eastAsiaTheme="minorHAnsi" w:hAnsi="Times New Roman"/>
          <w:sz w:val="24"/>
          <w:szCs w:val="24"/>
        </w:rPr>
        <w:t xml:space="preserve">         </w:t>
      </w:r>
      <w:r w:rsidRPr="003D130A">
        <w:rPr>
          <w:rFonts w:ascii="Times New Roman" w:eastAsiaTheme="minorHAnsi" w:hAnsi="Times New Roman"/>
          <w:i/>
          <w:sz w:val="24"/>
          <w:szCs w:val="24"/>
        </w:rPr>
        <w:t>Некапитальные строения, сооружения</w:t>
      </w:r>
      <w:r w:rsidRPr="00A55D30">
        <w:rPr>
          <w:rFonts w:ascii="Times New Roman" w:eastAsiaTheme="minorHAnsi" w:hAnsi="Times New Roman"/>
          <w:sz w:val="24"/>
          <w:szCs w:val="24"/>
        </w:rPr>
        <w:t xml:space="preserve"> -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w:t>
      </w:r>
      <w:r w:rsidR="00250AB6" w:rsidRPr="00A55D30">
        <w:rPr>
          <w:rFonts w:ascii="Times New Roman" w:eastAsiaTheme="minorHAnsi" w:hAnsi="Times New Roman"/>
          <w:sz w:val="24"/>
          <w:szCs w:val="24"/>
        </w:rPr>
        <w:t xml:space="preserve"> подобных строений, сооружений)</w:t>
      </w:r>
    </w:p>
    <w:p w:rsidR="00AB1BE8" w:rsidRPr="00A55D30" w:rsidRDefault="00250AB6" w:rsidP="00F95042">
      <w:pPr>
        <w:autoSpaceDE w:val="0"/>
        <w:autoSpaceDN w:val="0"/>
        <w:adjustRightInd w:val="0"/>
        <w:spacing w:after="0" w:line="240" w:lineRule="auto"/>
        <w:jc w:val="both"/>
        <w:rPr>
          <w:rFonts w:ascii="Times New Roman" w:hAnsi="Times New Roman"/>
          <w:sz w:val="24"/>
          <w:szCs w:val="24"/>
        </w:rPr>
      </w:pPr>
      <w:r w:rsidRPr="00A55D30">
        <w:rPr>
          <w:rFonts w:ascii="Times New Roman" w:hAnsi="Times New Roman"/>
          <w:sz w:val="24"/>
          <w:szCs w:val="24"/>
        </w:rPr>
        <w:t xml:space="preserve">(Градостроительный </w:t>
      </w:r>
      <w:hyperlink r:id="rId83" w:history="1">
        <w:r w:rsidRPr="00A55D30">
          <w:rPr>
            <w:rStyle w:val="a3"/>
            <w:sz w:val="24"/>
          </w:rPr>
          <w:t>кодекс</w:t>
        </w:r>
      </w:hyperlink>
      <w:r w:rsidRPr="00A55D30">
        <w:rPr>
          <w:rFonts w:ascii="Times New Roman" w:hAnsi="Times New Roman"/>
          <w:sz w:val="24"/>
          <w:szCs w:val="24"/>
        </w:rPr>
        <w:t xml:space="preserve"> РФ от 29.12.2004).</w:t>
      </w:r>
    </w:p>
    <w:p w:rsidR="000613DE" w:rsidRPr="00A55D30" w:rsidRDefault="0091699F" w:rsidP="000613DE">
      <w:pPr>
        <w:autoSpaceDE w:val="0"/>
        <w:autoSpaceDN w:val="0"/>
        <w:adjustRightInd w:val="0"/>
        <w:spacing w:after="0" w:line="240" w:lineRule="auto"/>
        <w:jc w:val="both"/>
        <w:rPr>
          <w:rFonts w:ascii="Times New Roman" w:hAnsi="Times New Roman"/>
          <w:sz w:val="24"/>
          <w:szCs w:val="24"/>
        </w:rPr>
      </w:pPr>
      <w:r w:rsidRPr="00A55D30">
        <w:rPr>
          <w:rFonts w:ascii="Times New Roman" w:eastAsiaTheme="minorHAnsi" w:hAnsi="Times New Roman"/>
          <w:sz w:val="24"/>
          <w:szCs w:val="24"/>
        </w:rPr>
        <w:t xml:space="preserve">          </w:t>
      </w:r>
      <w:r w:rsidRPr="003D130A">
        <w:rPr>
          <w:rFonts w:ascii="Times New Roman" w:eastAsiaTheme="minorHAnsi" w:hAnsi="Times New Roman"/>
          <w:i/>
          <w:sz w:val="24"/>
          <w:szCs w:val="24"/>
        </w:rPr>
        <w:t>Нестационарный торговый объект</w:t>
      </w:r>
      <w:r w:rsidRPr="00A55D30">
        <w:rPr>
          <w:rFonts w:ascii="Times New Roman" w:eastAsiaTheme="minorHAnsi" w:hAnsi="Times New Roman"/>
          <w:sz w:val="24"/>
          <w:szCs w:val="24"/>
        </w:rPr>
        <w:t xml:space="preserve"> - торговый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r w:rsidR="000613DE" w:rsidRPr="00A55D30">
        <w:rPr>
          <w:rFonts w:ascii="Times New Roman" w:hAnsi="Times New Roman"/>
          <w:sz w:val="24"/>
          <w:szCs w:val="24"/>
        </w:rPr>
        <w:t xml:space="preserve"> (ГОСТ Р 51303-2013).</w:t>
      </w:r>
    </w:p>
    <w:p w:rsidR="00BF5ED7" w:rsidRPr="00B93886" w:rsidRDefault="00BB10C9" w:rsidP="00F95042">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heme="minorHAnsi" w:hAnsi="Times New Roman"/>
          <w:sz w:val="24"/>
          <w:szCs w:val="24"/>
        </w:rPr>
        <w:t xml:space="preserve">         </w:t>
      </w:r>
      <w:r w:rsidRPr="003D130A">
        <w:rPr>
          <w:rFonts w:ascii="Times New Roman" w:eastAsiaTheme="minorHAnsi" w:hAnsi="Times New Roman"/>
          <w:i/>
          <w:sz w:val="24"/>
          <w:szCs w:val="24"/>
        </w:rPr>
        <w:t>Органы местного самоуправления</w:t>
      </w:r>
      <w:r w:rsidRPr="00B93886">
        <w:rPr>
          <w:rFonts w:ascii="Times New Roman" w:eastAsiaTheme="minorHAnsi" w:hAnsi="Times New Roman"/>
          <w:sz w:val="24"/>
          <w:szCs w:val="24"/>
        </w:rPr>
        <w:t xml:space="preserve"> - избираемые непосредственно населением и образуемые представительным органом муниципального образования органы, наделенные собственными полномочиями по решению вопросов местного значения</w:t>
      </w:r>
      <w:r w:rsidRPr="00B93886">
        <w:rPr>
          <w:rFonts w:ascii="Times New Roman" w:eastAsia="Times New Roman" w:hAnsi="Times New Roman"/>
          <w:sz w:val="24"/>
          <w:szCs w:val="24"/>
          <w:lang w:eastAsia="ru-RU"/>
        </w:rPr>
        <w:t>.</w:t>
      </w:r>
      <w:r w:rsidR="00B4186E" w:rsidRPr="00B93886">
        <w:rPr>
          <w:rFonts w:ascii="Times New Roman" w:eastAsia="Times New Roman" w:hAnsi="Times New Roman"/>
          <w:sz w:val="24"/>
          <w:szCs w:val="24"/>
          <w:lang w:eastAsia="ru-RU"/>
        </w:rPr>
        <w:t xml:space="preserve"> </w:t>
      </w:r>
    </w:p>
    <w:p w:rsidR="0091699F" w:rsidRPr="00B93886" w:rsidRDefault="00B4186E" w:rsidP="00F95042">
      <w:pPr>
        <w:autoSpaceDE w:val="0"/>
        <w:autoSpaceDN w:val="0"/>
        <w:adjustRightInd w:val="0"/>
        <w:spacing w:after="0" w:line="240" w:lineRule="auto"/>
        <w:jc w:val="both"/>
        <w:rPr>
          <w:rFonts w:ascii="Times New Roman" w:eastAsia="Times New Roman" w:hAnsi="Times New Roman"/>
          <w:sz w:val="24"/>
          <w:szCs w:val="24"/>
          <w:lang w:eastAsia="ru-RU"/>
        </w:rPr>
      </w:pPr>
      <w:r w:rsidRPr="00B93886">
        <w:rPr>
          <w:rFonts w:ascii="Times New Roman" w:eastAsia="Times New Roman" w:hAnsi="Times New Roman"/>
          <w:sz w:val="24"/>
          <w:szCs w:val="24"/>
          <w:lang w:eastAsia="ru-RU"/>
        </w:rPr>
        <w:t xml:space="preserve">Применительно к настоящим Правилам в соответствии с Федеральным законом от 06.10.2003 № 131-ФЗ «Об общих принципах организации местного самоуправления в Российской Федерации», ст. 20 Устава муниципального образование сельское поселение «Деревня </w:t>
      </w:r>
      <w:proofErr w:type="spellStart"/>
      <w:r w:rsidRPr="00B93886">
        <w:rPr>
          <w:rFonts w:ascii="Times New Roman" w:eastAsia="Times New Roman" w:hAnsi="Times New Roman"/>
          <w:sz w:val="24"/>
          <w:szCs w:val="24"/>
          <w:lang w:eastAsia="ru-RU"/>
        </w:rPr>
        <w:t>Редькино</w:t>
      </w:r>
      <w:proofErr w:type="spellEnd"/>
      <w:r w:rsidRPr="00B93886">
        <w:rPr>
          <w:rFonts w:ascii="Times New Roman" w:eastAsia="Times New Roman" w:hAnsi="Times New Roman"/>
          <w:sz w:val="24"/>
          <w:szCs w:val="24"/>
          <w:lang w:eastAsia="ru-RU"/>
        </w:rPr>
        <w:t>» к ним относятся:</w:t>
      </w:r>
    </w:p>
    <w:p w:rsidR="00B4186E" w:rsidRPr="00B93886" w:rsidRDefault="00B4186E" w:rsidP="00B4186E">
      <w:pPr>
        <w:spacing w:after="0" w:line="240" w:lineRule="auto"/>
        <w:ind w:firstLine="360"/>
        <w:jc w:val="both"/>
        <w:rPr>
          <w:rFonts w:ascii="Times New Roman" w:eastAsia="Times New Roman" w:hAnsi="Times New Roman"/>
          <w:sz w:val="24"/>
          <w:szCs w:val="24"/>
          <w:lang w:eastAsia="ru-RU"/>
        </w:rPr>
      </w:pPr>
      <w:r w:rsidRPr="00B93886">
        <w:rPr>
          <w:rFonts w:ascii="Times New Roman" w:eastAsia="Times New Roman" w:hAnsi="Times New Roman"/>
          <w:sz w:val="24"/>
          <w:szCs w:val="24"/>
          <w:lang w:eastAsia="ru-RU"/>
        </w:rPr>
        <w:t xml:space="preserve">- представительный орган муниципального образования – Сельская Дума сельского поселения «Деревня </w:t>
      </w:r>
      <w:proofErr w:type="spellStart"/>
      <w:r w:rsidRPr="00B93886">
        <w:rPr>
          <w:rFonts w:ascii="Times New Roman" w:eastAsia="Times New Roman" w:hAnsi="Times New Roman"/>
          <w:sz w:val="24"/>
          <w:szCs w:val="24"/>
          <w:lang w:eastAsia="ru-RU"/>
        </w:rPr>
        <w:t>Редькино</w:t>
      </w:r>
      <w:proofErr w:type="spellEnd"/>
      <w:r w:rsidRPr="00B93886">
        <w:rPr>
          <w:rFonts w:ascii="Times New Roman" w:eastAsia="Times New Roman" w:hAnsi="Times New Roman"/>
          <w:sz w:val="24"/>
          <w:szCs w:val="24"/>
          <w:lang w:eastAsia="ru-RU"/>
        </w:rPr>
        <w:t>» (далее – представительный орган);</w:t>
      </w:r>
    </w:p>
    <w:p w:rsidR="00B4186E" w:rsidRPr="00B93886" w:rsidRDefault="00B4186E" w:rsidP="00B4186E">
      <w:pPr>
        <w:spacing w:after="0" w:line="240" w:lineRule="auto"/>
        <w:ind w:firstLine="360"/>
        <w:jc w:val="both"/>
        <w:rPr>
          <w:rFonts w:ascii="Times New Roman" w:eastAsia="Times New Roman" w:hAnsi="Times New Roman"/>
          <w:sz w:val="24"/>
          <w:szCs w:val="24"/>
          <w:lang w:eastAsia="ru-RU"/>
        </w:rPr>
      </w:pPr>
      <w:r w:rsidRPr="00B93886">
        <w:rPr>
          <w:rFonts w:ascii="Times New Roman" w:eastAsia="Times New Roman" w:hAnsi="Times New Roman"/>
          <w:sz w:val="24"/>
          <w:szCs w:val="24"/>
          <w:lang w:eastAsia="ru-RU"/>
        </w:rPr>
        <w:t xml:space="preserve">- глава муниципального образования – Глава сельского поселения «Деревня </w:t>
      </w:r>
      <w:proofErr w:type="spellStart"/>
      <w:r w:rsidRPr="00B93886">
        <w:rPr>
          <w:rFonts w:ascii="Times New Roman" w:eastAsia="Times New Roman" w:hAnsi="Times New Roman"/>
          <w:sz w:val="24"/>
          <w:szCs w:val="24"/>
          <w:lang w:eastAsia="ru-RU"/>
        </w:rPr>
        <w:t>Редькино</w:t>
      </w:r>
      <w:proofErr w:type="spellEnd"/>
      <w:r w:rsidRPr="00B93886">
        <w:rPr>
          <w:rFonts w:ascii="Times New Roman" w:eastAsia="Times New Roman" w:hAnsi="Times New Roman"/>
          <w:sz w:val="24"/>
          <w:szCs w:val="24"/>
          <w:lang w:eastAsia="ru-RU"/>
        </w:rPr>
        <w:t>» (далее – глава поселения);</w:t>
      </w:r>
    </w:p>
    <w:p w:rsidR="00B4186E" w:rsidRPr="00B4186E" w:rsidRDefault="0020777D" w:rsidP="00B4186E">
      <w:pPr>
        <w:spacing w:after="0" w:line="240" w:lineRule="auto"/>
        <w:ind w:firstLine="360"/>
        <w:jc w:val="both"/>
        <w:rPr>
          <w:rFonts w:ascii="Times New Roman" w:eastAsia="Times New Roman" w:hAnsi="Times New Roman"/>
          <w:sz w:val="24"/>
          <w:szCs w:val="24"/>
          <w:lang w:eastAsia="ru-RU"/>
        </w:rPr>
      </w:pPr>
      <w:r w:rsidRPr="00B93886">
        <w:rPr>
          <w:rFonts w:ascii="Times New Roman" w:eastAsia="Times New Roman" w:hAnsi="Times New Roman"/>
          <w:sz w:val="24"/>
          <w:szCs w:val="24"/>
          <w:lang w:eastAsia="ru-RU"/>
        </w:rPr>
        <w:t>- администрация</w:t>
      </w:r>
      <w:r w:rsidR="00B4186E" w:rsidRPr="00B93886">
        <w:rPr>
          <w:rFonts w:ascii="Times New Roman" w:eastAsia="Times New Roman" w:hAnsi="Times New Roman"/>
          <w:sz w:val="24"/>
          <w:szCs w:val="24"/>
          <w:lang w:eastAsia="ru-RU"/>
        </w:rPr>
        <w:t xml:space="preserve"> (исполнительно-распорядительного органа муниципального образования) – Администрация (исполнительно-распорядительный орган) сельского поселения «Деревня </w:t>
      </w:r>
      <w:proofErr w:type="spellStart"/>
      <w:r w:rsidR="00B4186E" w:rsidRPr="00B93886">
        <w:rPr>
          <w:rFonts w:ascii="Times New Roman" w:eastAsia="Times New Roman" w:hAnsi="Times New Roman"/>
          <w:sz w:val="24"/>
          <w:szCs w:val="24"/>
          <w:lang w:eastAsia="ru-RU"/>
        </w:rPr>
        <w:t>Редькино</w:t>
      </w:r>
      <w:proofErr w:type="spellEnd"/>
      <w:r w:rsidR="00B4186E" w:rsidRPr="00B93886">
        <w:rPr>
          <w:rFonts w:ascii="Times New Roman" w:eastAsia="Times New Roman" w:hAnsi="Times New Roman"/>
          <w:sz w:val="24"/>
          <w:szCs w:val="24"/>
          <w:lang w:eastAsia="ru-RU"/>
        </w:rPr>
        <w:t>» (далее – администрация).</w:t>
      </w:r>
    </w:p>
    <w:p w:rsidR="00B4186E" w:rsidRPr="00A55D30" w:rsidRDefault="00B4186E" w:rsidP="00F95042">
      <w:pPr>
        <w:autoSpaceDE w:val="0"/>
        <w:autoSpaceDN w:val="0"/>
        <w:adjustRightInd w:val="0"/>
        <w:spacing w:after="0" w:line="240" w:lineRule="auto"/>
        <w:jc w:val="both"/>
        <w:rPr>
          <w:rFonts w:ascii="Times New Roman" w:eastAsiaTheme="minorHAnsi" w:hAnsi="Times New Roman"/>
          <w:sz w:val="24"/>
          <w:szCs w:val="24"/>
        </w:rPr>
      </w:pPr>
    </w:p>
    <w:p w:rsidR="00E63E70" w:rsidRPr="00A55D30" w:rsidRDefault="001E7ECB" w:rsidP="001E7ECB">
      <w:pPr>
        <w:autoSpaceDE w:val="0"/>
        <w:autoSpaceDN w:val="0"/>
        <w:adjustRightInd w:val="0"/>
        <w:spacing w:after="0" w:line="240" w:lineRule="auto"/>
        <w:jc w:val="both"/>
        <w:rPr>
          <w:rFonts w:ascii="Times New Roman" w:hAnsi="Times New Roman"/>
          <w:sz w:val="24"/>
          <w:szCs w:val="24"/>
        </w:rPr>
      </w:pPr>
      <w:r w:rsidRPr="00A55D30">
        <w:rPr>
          <w:rFonts w:ascii="Times New Roman" w:hAnsi="Times New Roman"/>
          <w:sz w:val="24"/>
          <w:szCs w:val="24"/>
        </w:rPr>
        <w:t xml:space="preserve">         </w:t>
      </w:r>
      <w:r w:rsidR="00E63E70" w:rsidRPr="003D130A">
        <w:rPr>
          <w:rFonts w:ascii="Times New Roman" w:hAnsi="Times New Roman"/>
          <w:i/>
          <w:sz w:val="24"/>
          <w:szCs w:val="24"/>
        </w:rPr>
        <w:t>Объект капитального строительства</w:t>
      </w:r>
      <w:r w:rsidR="00E63E70" w:rsidRPr="00A55D30">
        <w:rPr>
          <w:rFonts w:ascii="Times New Roman" w:hAnsi="Times New Roman"/>
          <w:sz w:val="24"/>
          <w:szCs w:val="24"/>
        </w:rPr>
        <w:t xml:space="preserve"> - </w:t>
      </w:r>
      <w:r w:rsidRPr="00A55D30">
        <w:rPr>
          <w:rFonts w:ascii="Times New Roman" w:eastAsiaTheme="minorHAnsi" w:hAnsi="Times New Roman"/>
          <w:sz w:val="24"/>
          <w:szCs w:val="24"/>
        </w:rPr>
        <w:t xml:space="preserve">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 </w:t>
      </w:r>
      <w:r w:rsidR="00E63E70" w:rsidRPr="00A55D30">
        <w:rPr>
          <w:rFonts w:ascii="Times New Roman" w:hAnsi="Times New Roman"/>
          <w:sz w:val="24"/>
          <w:szCs w:val="24"/>
        </w:rPr>
        <w:t xml:space="preserve">(Градостроительный </w:t>
      </w:r>
      <w:hyperlink r:id="rId84" w:history="1">
        <w:r w:rsidR="00E63E70" w:rsidRPr="00A55D30">
          <w:rPr>
            <w:rStyle w:val="a3"/>
            <w:sz w:val="24"/>
          </w:rPr>
          <w:t>кодекс</w:t>
        </w:r>
      </w:hyperlink>
      <w:r w:rsidR="00E63E70" w:rsidRPr="00A55D30">
        <w:rPr>
          <w:rFonts w:ascii="Times New Roman" w:hAnsi="Times New Roman"/>
          <w:sz w:val="24"/>
          <w:szCs w:val="24"/>
        </w:rPr>
        <w:t xml:space="preserve"> РФ от 29.12.2004).</w:t>
      </w:r>
    </w:p>
    <w:p w:rsidR="009D3A71" w:rsidRPr="00A55D30" w:rsidRDefault="009D3A71" w:rsidP="001E7ECB">
      <w:pPr>
        <w:autoSpaceDE w:val="0"/>
        <w:autoSpaceDN w:val="0"/>
        <w:adjustRightInd w:val="0"/>
        <w:spacing w:after="0" w:line="240" w:lineRule="auto"/>
        <w:jc w:val="both"/>
        <w:rPr>
          <w:rFonts w:ascii="Times New Roman" w:hAnsi="Times New Roman"/>
          <w:sz w:val="24"/>
          <w:szCs w:val="24"/>
        </w:rPr>
      </w:pPr>
      <w:r w:rsidRPr="00A55D30">
        <w:rPr>
          <w:rFonts w:ascii="Times New Roman" w:eastAsiaTheme="minorHAnsi" w:hAnsi="Times New Roman"/>
          <w:sz w:val="24"/>
          <w:szCs w:val="24"/>
        </w:rPr>
        <w:t xml:space="preserve">         </w:t>
      </w:r>
      <w:r w:rsidRPr="003D130A">
        <w:rPr>
          <w:rFonts w:ascii="Times New Roman" w:eastAsiaTheme="minorHAnsi" w:hAnsi="Times New Roman"/>
          <w:i/>
          <w:sz w:val="24"/>
          <w:szCs w:val="24"/>
        </w:rPr>
        <w:t>Объект индивидуального жилищного строительства</w:t>
      </w:r>
      <w:r w:rsidRPr="00A55D30">
        <w:rPr>
          <w:rFonts w:ascii="Times New Roman" w:eastAsiaTheme="minorHAnsi" w:hAnsi="Times New Roman"/>
          <w:sz w:val="24"/>
          <w:szCs w:val="24"/>
        </w:rPr>
        <w:t xml:space="preserve"> -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 Понятия "объект индивидуального жилищного строительства", "жилой дом" и "индивидуальный жилой дом" применяются в настоящем Кодексе, других федеральных законах и иных нормативных правовых актах Российской Федерации в одном значении, если иное не предусмотрено такими федеральными законами и нормативными правовыми актами Российской Федерации. При этом параметры, устанавливаемые к объектам индивидуального жилищного строительства настоящим Кодексом, в равной степени применяются к жилым домам, индивидуальным жилым домам, если иное не предусмотрено такими федеральными законами и нормативными правов</w:t>
      </w:r>
      <w:r w:rsidR="00A7293C" w:rsidRPr="00A55D30">
        <w:rPr>
          <w:rFonts w:ascii="Times New Roman" w:eastAsiaTheme="minorHAnsi" w:hAnsi="Times New Roman"/>
          <w:sz w:val="24"/>
          <w:szCs w:val="24"/>
        </w:rPr>
        <w:t xml:space="preserve">ыми актами Российской Федерации </w:t>
      </w:r>
      <w:r w:rsidR="00A7293C" w:rsidRPr="00A55D30">
        <w:rPr>
          <w:rFonts w:ascii="Times New Roman" w:hAnsi="Times New Roman"/>
          <w:sz w:val="24"/>
          <w:szCs w:val="24"/>
        </w:rPr>
        <w:t xml:space="preserve">(Градостроительный </w:t>
      </w:r>
      <w:hyperlink r:id="rId85" w:history="1">
        <w:r w:rsidR="00A7293C" w:rsidRPr="00A55D30">
          <w:rPr>
            <w:rStyle w:val="a3"/>
            <w:sz w:val="24"/>
          </w:rPr>
          <w:t>кодекс</w:t>
        </w:r>
      </w:hyperlink>
      <w:r w:rsidR="00A7293C" w:rsidRPr="00A55D30">
        <w:rPr>
          <w:rFonts w:ascii="Times New Roman" w:hAnsi="Times New Roman"/>
          <w:sz w:val="24"/>
          <w:szCs w:val="24"/>
        </w:rPr>
        <w:t xml:space="preserve"> РФ от 29.12.2004).</w:t>
      </w:r>
    </w:p>
    <w:p w:rsidR="00E63E70" w:rsidRPr="00A55D30" w:rsidRDefault="00462A59" w:rsidP="00E63E70">
      <w:pPr>
        <w:widowControl w:val="0"/>
        <w:autoSpaceDE w:val="0"/>
        <w:autoSpaceDN w:val="0"/>
        <w:adjustRightInd w:val="0"/>
        <w:spacing w:after="0" w:line="240" w:lineRule="auto"/>
        <w:ind w:firstLine="540"/>
        <w:jc w:val="both"/>
        <w:rPr>
          <w:rFonts w:ascii="Times New Roman" w:hAnsi="Times New Roman"/>
          <w:sz w:val="24"/>
          <w:szCs w:val="24"/>
        </w:rPr>
      </w:pPr>
      <w:r w:rsidRPr="003D130A">
        <w:rPr>
          <w:rFonts w:ascii="Times New Roman" w:hAnsi="Times New Roman"/>
          <w:i/>
          <w:sz w:val="24"/>
          <w:szCs w:val="24"/>
        </w:rPr>
        <w:t>Объекты культурного наследия</w:t>
      </w:r>
      <w:r w:rsidRPr="00A55D30">
        <w:rPr>
          <w:rFonts w:ascii="Times New Roman" w:hAnsi="Times New Roman"/>
          <w:sz w:val="24"/>
          <w:szCs w:val="24"/>
        </w:rPr>
        <w:t xml:space="preserve"> - (памятники истории и культуры) народов Российской Федерации представляют собой уникальную ценность для всего многонационального народа Российской Федерации и являются неотъемлемой частью всемирного культурного наследия.</w:t>
      </w:r>
      <w:r w:rsidR="00E63E70" w:rsidRPr="00A55D30">
        <w:rPr>
          <w:rFonts w:ascii="Times New Roman" w:hAnsi="Times New Roman"/>
          <w:sz w:val="24"/>
          <w:szCs w:val="24"/>
        </w:rPr>
        <w:t xml:space="preserve"> (</w:t>
      </w:r>
      <w:hyperlink r:id="rId86" w:history="1">
        <w:r w:rsidR="00E63E70" w:rsidRPr="00A55D30">
          <w:rPr>
            <w:rStyle w:val="a3"/>
            <w:sz w:val="24"/>
          </w:rPr>
          <w:t>N 73-ФЗ</w:t>
        </w:r>
      </w:hyperlink>
      <w:r w:rsidR="00E63E70" w:rsidRPr="00A55D30">
        <w:rPr>
          <w:rFonts w:ascii="Times New Roman" w:hAnsi="Times New Roman"/>
          <w:sz w:val="24"/>
          <w:szCs w:val="24"/>
        </w:rPr>
        <w:t xml:space="preserve"> от 25.06.2002).</w:t>
      </w:r>
    </w:p>
    <w:p w:rsidR="00EE7B7B" w:rsidRPr="00A55D30" w:rsidRDefault="00EE7B7B" w:rsidP="00EE7B7B">
      <w:pPr>
        <w:autoSpaceDE w:val="0"/>
        <w:autoSpaceDN w:val="0"/>
        <w:adjustRightInd w:val="0"/>
        <w:spacing w:after="0" w:line="240" w:lineRule="auto"/>
        <w:jc w:val="both"/>
        <w:rPr>
          <w:rFonts w:ascii="Times New Roman" w:eastAsiaTheme="minorHAnsi" w:hAnsi="Times New Roman"/>
          <w:sz w:val="24"/>
          <w:szCs w:val="24"/>
        </w:rPr>
      </w:pPr>
      <w:r w:rsidRPr="00A55D30">
        <w:rPr>
          <w:rFonts w:ascii="Times New Roman" w:eastAsiaTheme="minorHAnsi" w:hAnsi="Times New Roman"/>
          <w:sz w:val="24"/>
          <w:szCs w:val="24"/>
        </w:rPr>
        <w:t xml:space="preserve">         </w:t>
      </w:r>
      <w:r w:rsidRPr="003D130A">
        <w:rPr>
          <w:rFonts w:ascii="Times New Roman" w:eastAsiaTheme="minorHAnsi" w:hAnsi="Times New Roman"/>
          <w:i/>
          <w:sz w:val="24"/>
          <w:szCs w:val="24"/>
        </w:rPr>
        <w:t>Объекты федерального значения</w:t>
      </w:r>
      <w:r w:rsidRPr="00A55D30">
        <w:rPr>
          <w:rFonts w:ascii="Times New Roman" w:eastAsiaTheme="minorHAnsi" w:hAnsi="Times New Roman"/>
          <w:sz w:val="24"/>
          <w:szCs w:val="24"/>
        </w:rPr>
        <w:t xml:space="preserve"> - объекты капитального строительства, иные объекты, территории, которые необходимы для осуществления полномочий по вопросам, отнесенным к ведению Российской Федерации, органов государственной власти Российской Федерации </w:t>
      </w:r>
      <w:hyperlink r:id="rId87" w:history="1">
        <w:r w:rsidRPr="00A55D30">
          <w:rPr>
            <w:rFonts w:ascii="Times New Roman" w:eastAsiaTheme="minorHAnsi" w:hAnsi="Times New Roman"/>
            <w:color w:val="0000FF"/>
            <w:sz w:val="24"/>
            <w:szCs w:val="24"/>
          </w:rPr>
          <w:t>Конституцией</w:t>
        </w:r>
      </w:hyperlink>
      <w:r w:rsidRPr="00A55D30">
        <w:rPr>
          <w:rFonts w:ascii="Times New Roman" w:eastAsiaTheme="minorHAnsi" w:hAnsi="Times New Roman"/>
          <w:sz w:val="24"/>
          <w:szCs w:val="24"/>
        </w:rPr>
        <w:t xml:space="preserve"> Российской Федерации, федеральными конституционными законами, федеральными законами, решениями Президента Российской Федерации, решениями Правительства Российской Федерации, и оказывают существенное влияние на социально-экономическое развитие Российской Федерации. </w:t>
      </w:r>
      <w:hyperlink r:id="rId88" w:history="1">
        <w:r w:rsidRPr="00A55D30">
          <w:rPr>
            <w:rFonts w:ascii="Times New Roman" w:eastAsiaTheme="minorHAnsi" w:hAnsi="Times New Roman"/>
            <w:color w:val="0000FF"/>
            <w:sz w:val="24"/>
            <w:szCs w:val="24"/>
          </w:rPr>
          <w:t>Виды</w:t>
        </w:r>
      </w:hyperlink>
      <w:r w:rsidRPr="00A55D30">
        <w:rPr>
          <w:rFonts w:ascii="Times New Roman" w:eastAsiaTheme="minorHAnsi" w:hAnsi="Times New Roman"/>
          <w:sz w:val="24"/>
          <w:szCs w:val="24"/>
        </w:rPr>
        <w:t xml:space="preserve"> объектов федерального значения, подлежащих отображению на схемах территориального планирования Российской Федерации в указанных в </w:t>
      </w:r>
      <w:hyperlink r:id="rId89" w:history="1">
        <w:r w:rsidRPr="00A55D30">
          <w:rPr>
            <w:rFonts w:ascii="Times New Roman" w:eastAsiaTheme="minorHAnsi" w:hAnsi="Times New Roman"/>
            <w:color w:val="0000FF"/>
            <w:sz w:val="24"/>
            <w:szCs w:val="24"/>
          </w:rPr>
          <w:t>части 1 статьи 10</w:t>
        </w:r>
      </w:hyperlink>
      <w:r w:rsidRPr="00A55D30">
        <w:rPr>
          <w:rFonts w:ascii="Times New Roman" w:eastAsiaTheme="minorHAnsi" w:hAnsi="Times New Roman"/>
          <w:sz w:val="24"/>
          <w:szCs w:val="24"/>
        </w:rPr>
        <w:t xml:space="preserve"> </w:t>
      </w:r>
      <w:r w:rsidR="0089177C" w:rsidRPr="00A55D30">
        <w:rPr>
          <w:rFonts w:ascii="Times New Roman" w:eastAsiaTheme="minorHAnsi" w:hAnsi="Times New Roman"/>
          <w:sz w:val="24"/>
          <w:szCs w:val="24"/>
        </w:rPr>
        <w:t>Градостроительного</w:t>
      </w:r>
      <w:r w:rsidRPr="00A55D30">
        <w:rPr>
          <w:rFonts w:ascii="Times New Roman" w:eastAsiaTheme="minorHAnsi" w:hAnsi="Times New Roman"/>
          <w:sz w:val="24"/>
          <w:szCs w:val="24"/>
        </w:rPr>
        <w:t xml:space="preserve"> Кодекса областях, определяются Правительством Российской Федерации, за исключением объектов федерального значения в области обороны страны и безопасности государства. Виды объектов федерального значения в области обороны страны и безопасности государства, подлежащих отображению на схемах территориального планирования Российской Федерации, определяются Пре</w:t>
      </w:r>
      <w:r w:rsidR="008A7F27" w:rsidRPr="00A55D30">
        <w:rPr>
          <w:rFonts w:ascii="Times New Roman" w:eastAsiaTheme="minorHAnsi" w:hAnsi="Times New Roman"/>
          <w:sz w:val="24"/>
          <w:szCs w:val="24"/>
        </w:rPr>
        <w:t>зидентом Российской Федерации</w:t>
      </w:r>
      <w:r w:rsidR="008A7F27" w:rsidRPr="00A55D30">
        <w:rPr>
          <w:rFonts w:ascii="Times New Roman" w:hAnsi="Times New Roman"/>
          <w:sz w:val="24"/>
          <w:szCs w:val="24"/>
        </w:rPr>
        <w:t xml:space="preserve"> (Градостроительный </w:t>
      </w:r>
      <w:hyperlink r:id="rId90" w:history="1">
        <w:r w:rsidR="008A7F27" w:rsidRPr="00A55D30">
          <w:rPr>
            <w:rStyle w:val="a3"/>
            <w:sz w:val="24"/>
          </w:rPr>
          <w:t>кодекс</w:t>
        </w:r>
      </w:hyperlink>
      <w:r w:rsidR="008A7F27" w:rsidRPr="00A55D30">
        <w:rPr>
          <w:rFonts w:ascii="Times New Roman" w:hAnsi="Times New Roman"/>
          <w:sz w:val="24"/>
          <w:szCs w:val="24"/>
        </w:rPr>
        <w:t xml:space="preserve"> РФ от 29.12.2004).</w:t>
      </w:r>
    </w:p>
    <w:p w:rsidR="00EE7B7B" w:rsidRPr="00A55D30" w:rsidRDefault="00FB4DA2" w:rsidP="00515801">
      <w:pPr>
        <w:autoSpaceDE w:val="0"/>
        <w:autoSpaceDN w:val="0"/>
        <w:adjustRightInd w:val="0"/>
        <w:spacing w:after="0" w:line="240" w:lineRule="auto"/>
        <w:jc w:val="both"/>
        <w:rPr>
          <w:rFonts w:ascii="Times New Roman" w:hAnsi="Times New Roman"/>
          <w:sz w:val="24"/>
          <w:szCs w:val="24"/>
        </w:rPr>
      </w:pPr>
      <w:r w:rsidRPr="003D130A">
        <w:rPr>
          <w:rFonts w:ascii="Times New Roman" w:eastAsiaTheme="minorHAnsi" w:hAnsi="Times New Roman"/>
          <w:i/>
          <w:sz w:val="24"/>
          <w:szCs w:val="24"/>
        </w:rPr>
        <w:t xml:space="preserve">        Объекты регионального значения</w:t>
      </w:r>
      <w:r w:rsidRPr="00A55D30">
        <w:rPr>
          <w:rFonts w:ascii="Times New Roman" w:eastAsiaTheme="minorHAnsi" w:hAnsi="Times New Roman"/>
          <w:sz w:val="24"/>
          <w:szCs w:val="24"/>
        </w:rPr>
        <w:t xml:space="preserve"> - объекты капитального строительства, иные объекты, территории, которые необходимы для осуществления полномочий по вопросам, отнесенным к ведению субъекта Российской Федерации, органов государственной власти субъекта Российской Федерации </w:t>
      </w:r>
      <w:hyperlink r:id="rId91" w:history="1">
        <w:r w:rsidRPr="00A55D30">
          <w:rPr>
            <w:rFonts w:ascii="Times New Roman" w:eastAsiaTheme="minorHAnsi" w:hAnsi="Times New Roman"/>
            <w:color w:val="0000FF"/>
            <w:sz w:val="24"/>
            <w:szCs w:val="24"/>
          </w:rPr>
          <w:t>Конституцией</w:t>
        </w:r>
      </w:hyperlink>
      <w:r w:rsidRPr="00A55D30">
        <w:rPr>
          <w:rFonts w:ascii="Times New Roman" w:eastAsiaTheme="minorHAnsi" w:hAnsi="Times New Roman"/>
          <w:sz w:val="24"/>
          <w:szCs w:val="24"/>
        </w:rPr>
        <w:t xml:space="preserve"> Российской Федерации, федеральными конституционными законами, федеральными законами, конституцией (уставом) субъекта Российской Федерации, законами субъекта Российской Федерации, решениями высшего исполнительного органа государственной власти субъекта Российской Федерации, и оказывают существенное влияние на социально-экономическое развитие субъекта Российской Федерации. Виды объектов регионального значения в указанных в </w:t>
      </w:r>
      <w:hyperlink r:id="rId92" w:history="1">
        <w:r w:rsidRPr="00A55D30">
          <w:rPr>
            <w:rFonts w:ascii="Times New Roman" w:eastAsiaTheme="minorHAnsi" w:hAnsi="Times New Roman"/>
            <w:color w:val="0000FF"/>
            <w:sz w:val="24"/>
            <w:szCs w:val="24"/>
          </w:rPr>
          <w:t>части 3 статьи 14</w:t>
        </w:r>
      </w:hyperlink>
      <w:r w:rsidRPr="00A55D30">
        <w:rPr>
          <w:rFonts w:ascii="Times New Roman" w:eastAsiaTheme="minorHAnsi" w:hAnsi="Times New Roman"/>
          <w:sz w:val="24"/>
          <w:szCs w:val="24"/>
        </w:rPr>
        <w:t xml:space="preserve"> </w:t>
      </w:r>
      <w:r w:rsidR="002A6CC0" w:rsidRPr="00A55D30">
        <w:rPr>
          <w:rFonts w:ascii="Times New Roman" w:eastAsiaTheme="minorHAnsi" w:hAnsi="Times New Roman"/>
          <w:sz w:val="24"/>
          <w:szCs w:val="24"/>
        </w:rPr>
        <w:t>Градостроительного</w:t>
      </w:r>
      <w:r w:rsidRPr="00A55D30">
        <w:rPr>
          <w:rFonts w:ascii="Times New Roman" w:eastAsiaTheme="minorHAnsi" w:hAnsi="Times New Roman"/>
          <w:sz w:val="24"/>
          <w:szCs w:val="24"/>
        </w:rPr>
        <w:t xml:space="preserve"> Кодекса областях, подлежащих отображению на схеме территориального планирования субъекта Российской Федерации, определяются законо</w:t>
      </w:r>
      <w:r w:rsidR="00515801" w:rsidRPr="00A55D30">
        <w:rPr>
          <w:rFonts w:ascii="Times New Roman" w:eastAsiaTheme="minorHAnsi" w:hAnsi="Times New Roman"/>
          <w:sz w:val="24"/>
          <w:szCs w:val="24"/>
        </w:rPr>
        <w:t xml:space="preserve">м субъекта Российской Федерации </w:t>
      </w:r>
      <w:r w:rsidR="00515801" w:rsidRPr="00A55D30">
        <w:rPr>
          <w:rFonts w:ascii="Times New Roman" w:hAnsi="Times New Roman"/>
          <w:sz w:val="24"/>
          <w:szCs w:val="24"/>
        </w:rPr>
        <w:t xml:space="preserve">(Градостроительный </w:t>
      </w:r>
      <w:hyperlink r:id="rId93" w:history="1">
        <w:r w:rsidR="00515801" w:rsidRPr="00A55D30">
          <w:rPr>
            <w:rStyle w:val="a3"/>
            <w:sz w:val="24"/>
          </w:rPr>
          <w:t>кодекс</w:t>
        </w:r>
      </w:hyperlink>
      <w:r w:rsidR="00515801" w:rsidRPr="00A55D30">
        <w:rPr>
          <w:rFonts w:ascii="Times New Roman" w:hAnsi="Times New Roman"/>
          <w:sz w:val="24"/>
          <w:szCs w:val="24"/>
        </w:rPr>
        <w:t xml:space="preserve"> РФ от 29.12.2004).</w:t>
      </w:r>
    </w:p>
    <w:p w:rsidR="00B200CE" w:rsidRPr="00A55D30" w:rsidRDefault="00B200CE" w:rsidP="00B200CE">
      <w:pPr>
        <w:autoSpaceDE w:val="0"/>
        <w:autoSpaceDN w:val="0"/>
        <w:adjustRightInd w:val="0"/>
        <w:spacing w:after="0" w:line="240" w:lineRule="auto"/>
        <w:jc w:val="both"/>
        <w:rPr>
          <w:rFonts w:ascii="Times New Roman" w:eastAsiaTheme="minorHAnsi" w:hAnsi="Times New Roman"/>
          <w:sz w:val="24"/>
          <w:szCs w:val="24"/>
        </w:rPr>
      </w:pPr>
      <w:r w:rsidRPr="003D130A">
        <w:rPr>
          <w:rFonts w:ascii="Times New Roman" w:eastAsiaTheme="minorHAnsi" w:hAnsi="Times New Roman"/>
          <w:i/>
          <w:sz w:val="24"/>
          <w:szCs w:val="24"/>
        </w:rPr>
        <w:t xml:space="preserve">        Объекты местного значения</w:t>
      </w:r>
      <w:r w:rsidRPr="00A55D30">
        <w:rPr>
          <w:rFonts w:ascii="Times New Roman" w:eastAsiaTheme="minorHAnsi" w:hAnsi="Times New Roman"/>
          <w:sz w:val="24"/>
          <w:szCs w:val="24"/>
        </w:rPr>
        <w:t xml:space="preserve">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w:t>
      </w:r>
      <w:r w:rsidRPr="00A55D30">
        <w:rPr>
          <w:rFonts w:ascii="Times New Roman" w:eastAsiaTheme="minorHAnsi" w:hAnsi="Times New Roman"/>
          <w:sz w:val="24"/>
          <w:szCs w:val="24"/>
        </w:rPr>
        <w:lastRenderedPageBreak/>
        <w:t xml:space="preserve">Федерации, уставами муниципальных образований и оказывают существенное влияние на социально-экономическое развитие муниципальных районов, поселений, городских округов. Виды объектов местного значения муниципального района, поселения, городского округа в указанных в </w:t>
      </w:r>
      <w:hyperlink r:id="rId94" w:history="1">
        <w:r w:rsidRPr="00A55D30">
          <w:rPr>
            <w:rFonts w:ascii="Times New Roman" w:eastAsiaTheme="minorHAnsi" w:hAnsi="Times New Roman"/>
            <w:color w:val="0000FF"/>
            <w:sz w:val="24"/>
            <w:szCs w:val="24"/>
          </w:rPr>
          <w:t>пункте 1 части 3 статьи 19</w:t>
        </w:r>
      </w:hyperlink>
      <w:r w:rsidRPr="00A55D30">
        <w:rPr>
          <w:rFonts w:ascii="Times New Roman" w:eastAsiaTheme="minorHAnsi" w:hAnsi="Times New Roman"/>
          <w:sz w:val="24"/>
          <w:szCs w:val="24"/>
        </w:rPr>
        <w:t xml:space="preserve"> и </w:t>
      </w:r>
      <w:hyperlink r:id="rId95" w:history="1">
        <w:r w:rsidRPr="00A55D30">
          <w:rPr>
            <w:rFonts w:ascii="Times New Roman" w:eastAsiaTheme="minorHAnsi" w:hAnsi="Times New Roman"/>
            <w:color w:val="0000FF"/>
            <w:sz w:val="24"/>
            <w:szCs w:val="24"/>
          </w:rPr>
          <w:t>пункте 1 части 5 статьи 23</w:t>
        </w:r>
      </w:hyperlink>
      <w:r w:rsidRPr="00A55D30">
        <w:rPr>
          <w:rFonts w:ascii="Times New Roman" w:eastAsiaTheme="minorHAnsi" w:hAnsi="Times New Roman"/>
          <w:sz w:val="24"/>
          <w:szCs w:val="24"/>
        </w:rPr>
        <w:t xml:space="preserve"> настоящего Кодекса областях, подлежащих отображению на схеме территориального планирования муниципального района, генеральном плане поселения, генеральном плане городского округа, определяются законо</w:t>
      </w:r>
      <w:r w:rsidR="002C4A5D" w:rsidRPr="00A55D30">
        <w:rPr>
          <w:rFonts w:ascii="Times New Roman" w:eastAsiaTheme="minorHAnsi" w:hAnsi="Times New Roman"/>
          <w:sz w:val="24"/>
          <w:szCs w:val="24"/>
        </w:rPr>
        <w:t>м субъекта Российской Федерации</w:t>
      </w:r>
    </w:p>
    <w:p w:rsidR="00B200CE" w:rsidRPr="00A55D30" w:rsidRDefault="002C4A5D" w:rsidP="00515801">
      <w:pPr>
        <w:autoSpaceDE w:val="0"/>
        <w:autoSpaceDN w:val="0"/>
        <w:adjustRightInd w:val="0"/>
        <w:spacing w:after="0" w:line="240" w:lineRule="auto"/>
        <w:jc w:val="both"/>
        <w:rPr>
          <w:rFonts w:ascii="Times New Roman" w:hAnsi="Times New Roman"/>
          <w:sz w:val="24"/>
          <w:szCs w:val="24"/>
        </w:rPr>
      </w:pPr>
      <w:r w:rsidRPr="00A55D30">
        <w:rPr>
          <w:rFonts w:ascii="Times New Roman" w:hAnsi="Times New Roman"/>
          <w:sz w:val="24"/>
          <w:szCs w:val="24"/>
        </w:rPr>
        <w:t xml:space="preserve">(Градостроительный </w:t>
      </w:r>
      <w:hyperlink r:id="rId96" w:history="1">
        <w:r w:rsidRPr="00A55D30">
          <w:rPr>
            <w:rStyle w:val="a3"/>
            <w:sz w:val="24"/>
          </w:rPr>
          <w:t>кодекс</w:t>
        </w:r>
      </w:hyperlink>
      <w:r w:rsidRPr="00A55D30">
        <w:rPr>
          <w:rFonts w:ascii="Times New Roman" w:hAnsi="Times New Roman"/>
          <w:sz w:val="24"/>
          <w:szCs w:val="24"/>
        </w:rPr>
        <w:t xml:space="preserve"> РФ от 29.12.2004).</w:t>
      </w:r>
    </w:p>
    <w:p w:rsidR="00D6722A" w:rsidRPr="00A55D30" w:rsidRDefault="00D6722A" w:rsidP="009D3A71">
      <w:pPr>
        <w:widowControl w:val="0"/>
        <w:autoSpaceDE w:val="0"/>
        <w:autoSpaceDN w:val="0"/>
        <w:adjustRightInd w:val="0"/>
        <w:spacing w:after="0" w:line="240" w:lineRule="auto"/>
        <w:jc w:val="both"/>
        <w:rPr>
          <w:rFonts w:ascii="Times New Roman" w:hAnsi="Times New Roman"/>
          <w:sz w:val="24"/>
          <w:szCs w:val="24"/>
        </w:rPr>
      </w:pPr>
      <w:r w:rsidRPr="00A55D30">
        <w:rPr>
          <w:rFonts w:ascii="Times New Roman" w:eastAsiaTheme="minorHAnsi" w:hAnsi="Times New Roman"/>
          <w:sz w:val="24"/>
          <w:szCs w:val="24"/>
        </w:rPr>
        <w:t xml:space="preserve">        </w:t>
      </w:r>
      <w:r w:rsidRPr="003D130A">
        <w:rPr>
          <w:rFonts w:ascii="Times New Roman" w:eastAsiaTheme="minorHAnsi" w:hAnsi="Times New Roman"/>
          <w:i/>
          <w:sz w:val="24"/>
          <w:szCs w:val="24"/>
        </w:rPr>
        <w:t>Обладатели сервитута</w:t>
      </w:r>
      <w:r w:rsidRPr="00A55D30">
        <w:rPr>
          <w:rFonts w:ascii="Times New Roman" w:eastAsiaTheme="minorHAnsi" w:hAnsi="Times New Roman"/>
          <w:sz w:val="24"/>
          <w:szCs w:val="24"/>
        </w:rPr>
        <w:t xml:space="preserve"> - лица, имеющие право ограниченного пользования чужими земельными участками (сервитут)</w:t>
      </w:r>
      <w:r w:rsidRPr="00A55D30">
        <w:rPr>
          <w:rFonts w:ascii="Times New Roman" w:hAnsi="Times New Roman"/>
          <w:sz w:val="24"/>
          <w:szCs w:val="24"/>
        </w:rPr>
        <w:t xml:space="preserve"> (Земельный </w:t>
      </w:r>
      <w:hyperlink r:id="rId97" w:history="1">
        <w:r w:rsidRPr="00A55D30">
          <w:rPr>
            <w:rStyle w:val="a3"/>
            <w:sz w:val="24"/>
          </w:rPr>
          <w:t>кодекс</w:t>
        </w:r>
      </w:hyperlink>
      <w:r w:rsidRPr="00A55D30">
        <w:rPr>
          <w:rFonts w:ascii="Times New Roman" w:hAnsi="Times New Roman"/>
          <w:sz w:val="24"/>
          <w:szCs w:val="24"/>
        </w:rPr>
        <w:t xml:space="preserve"> РФ от 25.10.2001).</w:t>
      </w:r>
    </w:p>
    <w:p w:rsidR="00D076B1" w:rsidRPr="00A55D30" w:rsidRDefault="00D076B1" w:rsidP="00E63E70">
      <w:pPr>
        <w:widowControl w:val="0"/>
        <w:autoSpaceDE w:val="0"/>
        <w:autoSpaceDN w:val="0"/>
        <w:adjustRightInd w:val="0"/>
        <w:spacing w:after="0" w:line="240" w:lineRule="auto"/>
        <w:ind w:firstLine="540"/>
        <w:jc w:val="both"/>
        <w:rPr>
          <w:rFonts w:ascii="Times New Roman" w:hAnsi="Times New Roman"/>
          <w:sz w:val="24"/>
          <w:szCs w:val="24"/>
        </w:rPr>
      </w:pPr>
      <w:r w:rsidRPr="003D130A">
        <w:rPr>
          <w:rFonts w:ascii="Times New Roman" w:hAnsi="Times New Roman"/>
          <w:i/>
          <w:sz w:val="24"/>
          <w:szCs w:val="24"/>
        </w:rPr>
        <w:t>Особо охраняемые природные территории</w:t>
      </w:r>
      <w:r w:rsidRPr="00A55D30">
        <w:rPr>
          <w:rFonts w:ascii="Times New Roman" w:hAnsi="Times New Roman"/>
          <w:sz w:val="24"/>
          <w:szCs w:val="24"/>
        </w:rPr>
        <w:t xml:space="preserve"> - участки земли, водной поверхности и воздушного пространства над ними, где располагаются природные комплексы и объекты, которые имеют особое природоохранное, научное, культурное, эстетическое, рекреационное и оздоровительное значение, которые изъяты решениями органов государственной власти полностью или частично из хозяйственного использования и для которых установлен режим особой охраны (Федеральный закон от 14.03.1995 N 33-ФЗ) </w:t>
      </w:r>
    </w:p>
    <w:p w:rsidR="00314DD7" w:rsidRPr="00A55D30" w:rsidRDefault="00C5125C" w:rsidP="00C5125C">
      <w:pPr>
        <w:widowControl w:val="0"/>
        <w:autoSpaceDE w:val="0"/>
        <w:autoSpaceDN w:val="0"/>
        <w:adjustRightInd w:val="0"/>
        <w:spacing w:after="0" w:line="240" w:lineRule="auto"/>
        <w:jc w:val="both"/>
        <w:rPr>
          <w:rFonts w:ascii="Times New Roman" w:hAnsi="Times New Roman"/>
          <w:sz w:val="24"/>
          <w:szCs w:val="24"/>
        </w:rPr>
      </w:pPr>
      <w:r w:rsidRPr="00A55D30">
        <w:rPr>
          <w:rFonts w:ascii="Times New Roman" w:eastAsiaTheme="minorHAnsi" w:hAnsi="Times New Roman"/>
          <w:sz w:val="24"/>
          <w:szCs w:val="24"/>
        </w:rPr>
        <w:t xml:space="preserve">        </w:t>
      </w:r>
      <w:r w:rsidR="00246631" w:rsidRPr="00A55D30">
        <w:rPr>
          <w:rFonts w:ascii="Times New Roman" w:eastAsiaTheme="minorHAnsi" w:hAnsi="Times New Roman"/>
          <w:sz w:val="24"/>
          <w:szCs w:val="24"/>
        </w:rPr>
        <w:t xml:space="preserve"> </w:t>
      </w:r>
      <w:r w:rsidR="00246631" w:rsidRPr="003D130A">
        <w:rPr>
          <w:rFonts w:ascii="Times New Roman" w:eastAsiaTheme="minorHAnsi" w:hAnsi="Times New Roman"/>
          <w:i/>
          <w:sz w:val="24"/>
          <w:szCs w:val="24"/>
        </w:rPr>
        <w:t>Парковка (парковочное место)</w:t>
      </w:r>
      <w:r w:rsidR="00246631" w:rsidRPr="00A55D30">
        <w:rPr>
          <w:rFonts w:ascii="Times New Roman" w:eastAsiaTheme="minorHAnsi" w:hAnsi="Times New Roman"/>
          <w:sz w:val="24"/>
          <w:szCs w:val="24"/>
        </w:rPr>
        <w:t xml:space="preserve">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rsidR="00246631" w:rsidRPr="00A55D30">
        <w:rPr>
          <w:rFonts w:ascii="Times New Roman" w:eastAsiaTheme="minorHAnsi" w:hAnsi="Times New Roman"/>
          <w:sz w:val="24"/>
          <w:szCs w:val="24"/>
        </w:rPr>
        <w:t>подэстакадных</w:t>
      </w:r>
      <w:proofErr w:type="spellEnd"/>
      <w:r w:rsidR="00246631" w:rsidRPr="00A55D30">
        <w:rPr>
          <w:rFonts w:ascii="Times New Roman" w:eastAsiaTheme="minorHAnsi" w:hAnsi="Times New Roman"/>
          <w:sz w:val="24"/>
          <w:szCs w:val="24"/>
        </w:rPr>
        <w:t xml:space="preserve"> или </w:t>
      </w:r>
      <w:proofErr w:type="spellStart"/>
      <w:r w:rsidR="00246631" w:rsidRPr="00A55D30">
        <w:rPr>
          <w:rFonts w:ascii="Times New Roman" w:eastAsiaTheme="minorHAnsi" w:hAnsi="Times New Roman"/>
          <w:sz w:val="24"/>
          <w:szCs w:val="24"/>
        </w:rPr>
        <w:t>подмостовых</w:t>
      </w:r>
      <w:proofErr w:type="spellEnd"/>
      <w:r w:rsidR="00246631" w:rsidRPr="00A55D30">
        <w:rPr>
          <w:rFonts w:ascii="Times New Roman" w:eastAsiaTheme="minorHAnsi" w:hAnsi="Times New Roman"/>
          <w:sz w:val="24"/>
          <w:szCs w:val="24"/>
        </w:rPr>
        <w:t xml:space="preserve">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w:t>
      </w:r>
      <w:r w:rsidR="00053229" w:rsidRPr="00A55D30">
        <w:rPr>
          <w:rFonts w:ascii="Times New Roman" w:eastAsiaTheme="minorHAnsi" w:hAnsi="Times New Roman"/>
          <w:sz w:val="24"/>
          <w:szCs w:val="24"/>
        </w:rPr>
        <w:t>о участка</w:t>
      </w:r>
      <w:r w:rsidR="00053229" w:rsidRPr="00A55D30">
        <w:rPr>
          <w:rFonts w:ascii="Times New Roman" w:hAnsi="Times New Roman"/>
          <w:sz w:val="24"/>
          <w:szCs w:val="24"/>
        </w:rPr>
        <w:t xml:space="preserve"> (Градостроительный </w:t>
      </w:r>
      <w:hyperlink r:id="rId98" w:history="1">
        <w:r w:rsidR="00053229" w:rsidRPr="00A55D30">
          <w:rPr>
            <w:rStyle w:val="a3"/>
            <w:sz w:val="24"/>
          </w:rPr>
          <w:t>кодекс</w:t>
        </w:r>
      </w:hyperlink>
      <w:r w:rsidR="00053229" w:rsidRPr="00A55D30">
        <w:rPr>
          <w:rFonts w:ascii="Times New Roman" w:hAnsi="Times New Roman"/>
          <w:sz w:val="24"/>
          <w:szCs w:val="24"/>
        </w:rPr>
        <w:t xml:space="preserve"> РФ от 29.12.2004).</w:t>
      </w:r>
    </w:p>
    <w:p w:rsidR="00E63E70" w:rsidRPr="00A55D30" w:rsidRDefault="00E63E70" w:rsidP="00E63E70">
      <w:pPr>
        <w:widowControl w:val="0"/>
        <w:autoSpaceDE w:val="0"/>
        <w:autoSpaceDN w:val="0"/>
        <w:adjustRightInd w:val="0"/>
        <w:spacing w:after="0" w:line="240" w:lineRule="auto"/>
        <w:ind w:firstLine="540"/>
        <w:jc w:val="both"/>
        <w:rPr>
          <w:rFonts w:ascii="Times New Roman" w:hAnsi="Times New Roman"/>
          <w:sz w:val="24"/>
          <w:szCs w:val="24"/>
        </w:rPr>
      </w:pPr>
      <w:r w:rsidRPr="003D130A">
        <w:rPr>
          <w:rFonts w:ascii="Times New Roman" w:hAnsi="Times New Roman"/>
          <w:i/>
          <w:sz w:val="24"/>
          <w:szCs w:val="24"/>
        </w:rPr>
        <w:t>Правила землепользования и застройки</w:t>
      </w:r>
      <w:r w:rsidRPr="00A55D30">
        <w:rPr>
          <w:rFonts w:ascii="Times New Roman" w:hAnsi="Times New Roman"/>
          <w:sz w:val="24"/>
          <w:szCs w:val="24"/>
        </w:rPr>
        <w:t xml:space="preserve"> - документ градостроительного зонирования, который утверждается нормативными правовыми актами органов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 (Градостроительный </w:t>
      </w:r>
      <w:hyperlink r:id="rId99" w:history="1">
        <w:r w:rsidRPr="00A55D30">
          <w:rPr>
            <w:rStyle w:val="a3"/>
            <w:sz w:val="24"/>
          </w:rPr>
          <w:t>кодекс</w:t>
        </w:r>
      </w:hyperlink>
      <w:r w:rsidRPr="00A55D30">
        <w:rPr>
          <w:rFonts w:ascii="Times New Roman" w:hAnsi="Times New Roman"/>
          <w:sz w:val="24"/>
          <w:szCs w:val="24"/>
        </w:rPr>
        <w:t xml:space="preserve"> РФ от 29.12.2004).</w:t>
      </w:r>
    </w:p>
    <w:p w:rsidR="00E63E70" w:rsidRPr="00A55D30" w:rsidRDefault="00E63E70" w:rsidP="00E63E70">
      <w:pPr>
        <w:widowControl w:val="0"/>
        <w:autoSpaceDE w:val="0"/>
        <w:autoSpaceDN w:val="0"/>
        <w:adjustRightInd w:val="0"/>
        <w:spacing w:after="0" w:line="240" w:lineRule="auto"/>
        <w:ind w:firstLine="540"/>
        <w:jc w:val="both"/>
        <w:rPr>
          <w:rFonts w:ascii="Times New Roman" w:hAnsi="Times New Roman"/>
          <w:sz w:val="24"/>
          <w:szCs w:val="24"/>
        </w:rPr>
      </w:pPr>
      <w:r w:rsidRPr="003D130A">
        <w:rPr>
          <w:rFonts w:ascii="Times New Roman" w:hAnsi="Times New Roman"/>
          <w:i/>
          <w:sz w:val="24"/>
          <w:szCs w:val="24"/>
        </w:rPr>
        <w:t>Прибрежная защитная полоса</w:t>
      </w:r>
      <w:r w:rsidRPr="00A55D30">
        <w:rPr>
          <w:rFonts w:ascii="Times New Roman" w:hAnsi="Times New Roman"/>
          <w:sz w:val="24"/>
          <w:szCs w:val="24"/>
        </w:rPr>
        <w:t xml:space="preserve"> - часть водоохраной зоны, для которой вводятся дополнительные ограничения </w:t>
      </w:r>
      <w:r w:rsidR="00111163" w:rsidRPr="00A55D30">
        <w:rPr>
          <w:rFonts w:ascii="Times New Roman" w:hAnsi="Times New Roman"/>
          <w:sz w:val="24"/>
          <w:szCs w:val="24"/>
        </w:rPr>
        <w:t>хозяйственной и иной деятельности (</w:t>
      </w:r>
      <w:r w:rsidR="00111163" w:rsidRPr="00A55D30">
        <w:rPr>
          <w:rFonts w:ascii="Times New Roman" w:eastAsiaTheme="minorHAnsi" w:hAnsi="Times New Roman"/>
          <w:sz w:val="24"/>
          <w:szCs w:val="24"/>
        </w:rPr>
        <w:t>Водный Кодекс РФ от 3 июня 2006 года)</w:t>
      </w:r>
    </w:p>
    <w:p w:rsidR="00E63E70" w:rsidRPr="00A55D30" w:rsidRDefault="00E63E70" w:rsidP="00E63E70">
      <w:pPr>
        <w:widowControl w:val="0"/>
        <w:autoSpaceDE w:val="0"/>
        <w:autoSpaceDN w:val="0"/>
        <w:adjustRightInd w:val="0"/>
        <w:spacing w:after="0" w:line="240" w:lineRule="auto"/>
        <w:ind w:firstLine="540"/>
        <w:jc w:val="both"/>
        <w:rPr>
          <w:rFonts w:ascii="Times New Roman" w:hAnsi="Times New Roman"/>
          <w:sz w:val="24"/>
          <w:szCs w:val="24"/>
        </w:rPr>
      </w:pPr>
      <w:proofErr w:type="spellStart"/>
      <w:r w:rsidRPr="00A55D30">
        <w:rPr>
          <w:rFonts w:ascii="Times New Roman" w:hAnsi="Times New Roman"/>
          <w:sz w:val="24"/>
          <w:szCs w:val="24"/>
        </w:rPr>
        <w:t>Приквартирный</w:t>
      </w:r>
      <w:proofErr w:type="spellEnd"/>
      <w:r w:rsidRPr="00A55D30">
        <w:rPr>
          <w:rFonts w:ascii="Times New Roman" w:hAnsi="Times New Roman"/>
          <w:sz w:val="24"/>
          <w:szCs w:val="24"/>
        </w:rPr>
        <w:t xml:space="preserve"> участок - земельный участок, примыкающий к дому (квартире) с непосредственным выходом на него (</w:t>
      </w:r>
      <w:r w:rsidR="00E45BE1" w:rsidRPr="00A55D30">
        <w:rPr>
          <w:rFonts w:ascii="Times New Roman" w:hAnsi="Times New Roman"/>
          <w:sz w:val="24"/>
          <w:szCs w:val="24"/>
        </w:rPr>
        <w:t>СНиП 31-01-2003</w:t>
      </w:r>
      <w:r w:rsidRPr="00A55D30">
        <w:rPr>
          <w:rFonts w:ascii="Times New Roman" w:hAnsi="Times New Roman"/>
          <w:sz w:val="24"/>
          <w:szCs w:val="24"/>
        </w:rPr>
        <w:t>).</w:t>
      </w:r>
    </w:p>
    <w:p w:rsidR="0070679B" w:rsidRDefault="0070679B" w:rsidP="00D23E3D">
      <w:pPr>
        <w:autoSpaceDE w:val="0"/>
        <w:autoSpaceDN w:val="0"/>
        <w:adjustRightInd w:val="0"/>
        <w:spacing w:after="0" w:line="240" w:lineRule="auto"/>
        <w:jc w:val="both"/>
        <w:rPr>
          <w:rFonts w:ascii="Times New Roman" w:hAnsi="Times New Roman"/>
          <w:sz w:val="24"/>
          <w:szCs w:val="24"/>
        </w:rPr>
      </w:pPr>
      <w:r w:rsidRPr="00A55D30">
        <w:rPr>
          <w:rFonts w:ascii="Times New Roman" w:eastAsiaTheme="minorHAnsi" w:hAnsi="Times New Roman"/>
          <w:sz w:val="24"/>
          <w:szCs w:val="24"/>
        </w:rPr>
        <w:t xml:space="preserve">         </w:t>
      </w:r>
      <w:r w:rsidRPr="003D130A">
        <w:rPr>
          <w:rFonts w:ascii="Times New Roman" w:eastAsiaTheme="minorHAnsi" w:hAnsi="Times New Roman"/>
          <w:i/>
          <w:sz w:val="24"/>
          <w:szCs w:val="24"/>
        </w:rPr>
        <w:t>Прилегающая территория</w:t>
      </w:r>
      <w:r w:rsidRPr="00A55D30">
        <w:rPr>
          <w:rFonts w:ascii="Times New Roman" w:eastAsiaTheme="minorHAnsi" w:hAnsi="Times New Roman"/>
          <w:sz w:val="24"/>
          <w:szCs w:val="24"/>
        </w:rPr>
        <w:t xml:space="preserve">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законо</w:t>
      </w:r>
      <w:r w:rsidR="001D2706" w:rsidRPr="00A55D30">
        <w:rPr>
          <w:rFonts w:ascii="Times New Roman" w:eastAsiaTheme="minorHAnsi" w:hAnsi="Times New Roman"/>
          <w:sz w:val="24"/>
          <w:szCs w:val="24"/>
        </w:rPr>
        <w:t>м субъекта Российской Федерации</w:t>
      </w:r>
      <w:r w:rsidR="001D2706" w:rsidRPr="00A55D30">
        <w:rPr>
          <w:rFonts w:ascii="Times New Roman" w:hAnsi="Times New Roman"/>
          <w:sz w:val="24"/>
          <w:szCs w:val="24"/>
        </w:rPr>
        <w:t xml:space="preserve"> (Градостроительный </w:t>
      </w:r>
      <w:hyperlink r:id="rId100" w:history="1">
        <w:r w:rsidR="001D2706" w:rsidRPr="00A55D30">
          <w:rPr>
            <w:rStyle w:val="a3"/>
            <w:sz w:val="24"/>
          </w:rPr>
          <w:t>кодекс</w:t>
        </w:r>
      </w:hyperlink>
      <w:r w:rsidR="001D2706" w:rsidRPr="00A55D30">
        <w:rPr>
          <w:rFonts w:ascii="Times New Roman" w:hAnsi="Times New Roman"/>
          <w:sz w:val="24"/>
          <w:szCs w:val="24"/>
        </w:rPr>
        <w:t xml:space="preserve"> РФ от 29.12.2004).</w:t>
      </w:r>
    </w:p>
    <w:p w:rsidR="00314DD7" w:rsidRPr="00A55D30" w:rsidRDefault="00314DD7" w:rsidP="00D23E3D">
      <w:pPr>
        <w:autoSpaceDE w:val="0"/>
        <w:autoSpaceDN w:val="0"/>
        <w:adjustRightInd w:val="0"/>
        <w:spacing w:after="0" w:line="240" w:lineRule="auto"/>
        <w:jc w:val="both"/>
        <w:rPr>
          <w:rFonts w:ascii="Times New Roman" w:eastAsiaTheme="minorHAnsi" w:hAnsi="Times New Roman"/>
          <w:sz w:val="24"/>
          <w:szCs w:val="24"/>
        </w:rPr>
      </w:pPr>
      <w:r>
        <w:rPr>
          <w:rFonts w:ascii="Times New Roman" w:hAnsi="Times New Roman"/>
          <w:b/>
          <w:sz w:val="24"/>
          <w:szCs w:val="24"/>
        </w:rPr>
        <w:t xml:space="preserve">         </w:t>
      </w:r>
      <w:r w:rsidRPr="003D130A">
        <w:rPr>
          <w:rFonts w:ascii="Times New Roman" w:hAnsi="Times New Roman"/>
          <w:i/>
          <w:sz w:val="24"/>
          <w:szCs w:val="24"/>
        </w:rPr>
        <w:t>Прибрежная защитная полоса</w:t>
      </w:r>
      <w:r w:rsidRPr="00B93886">
        <w:rPr>
          <w:rFonts w:ascii="Times New Roman" w:hAnsi="Times New Roman"/>
          <w:sz w:val="24"/>
          <w:szCs w:val="24"/>
        </w:rPr>
        <w:t xml:space="preserve"> - часть водоохраной зоны, для которой вводятся дополнительные ограничения землепользования, застройки и природопользования.</w:t>
      </w:r>
    </w:p>
    <w:p w:rsidR="00E63E70" w:rsidRPr="00A55D30" w:rsidRDefault="00E63E70" w:rsidP="00E63E70">
      <w:pPr>
        <w:widowControl w:val="0"/>
        <w:autoSpaceDE w:val="0"/>
        <w:autoSpaceDN w:val="0"/>
        <w:adjustRightInd w:val="0"/>
        <w:spacing w:after="0" w:line="240" w:lineRule="auto"/>
        <w:ind w:firstLine="540"/>
        <w:jc w:val="both"/>
        <w:rPr>
          <w:rFonts w:ascii="Times New Roman" w:hAnsi="Times New Roman"/>
          <w:sz w:val="24"/>
          <w:szCs w:val="24"/>
        </w:rPr>
      </w:pPr>
      <w:r w:rsidRPr="003D130A">
        <w:rPr>
          <w:rFonts w:ascii="Times New Roman" w:hAnsi="Times New Roman"/>
          <w:i/>
          <w:sz w:val="24"/>
          <w:szCs w:val="24"/>
        </w:rPr>
        <w:t>Проектная документация</w:t>
      </w:r>
      <w:r w:rsidRPr="00A55D30">
        <w:rPr>
          <w:rFonts w:ascii="Times New Roman" w:hAnsi="Times New Roman"/>
          <w:sz w:val="24"/>
          <w:szCs w:val="24"/>
        </w:rPr>
        <w:t xml:space="preserve"> - документация, </w:t>
      </w:r>
      <w:r w:rsidR="00A376F8" w:rsidRPr="00A55D30">
        <w:rPr>
          <w:rFonts w:ascii="Times New Roman" w:hAnsi="Times New Roman"/>
          <w:sz w:val="24"/>
          <w:szCs w:val="24"/>
        </w:rPr>
        <w:t xml:space="preserve">содержащая материалы в текстовой и графической формах и определяющая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 </w:t>
      </w:r>
      <w:r w:rsidRPr="00A55D30">
        <w:rPr>
          <w:rFonts w:ascii="Times New Roman" w:hAnsi="Times New Roman"/>
          <w:sz w:val="24"/>
          <w:szCs w:val="24"/>
        </w:rPr>
        <w:t xml:space="preserve">(Градостроительный </w:t>
      </w:r>
      <w:hyperlink r:id="rId101" w:history="1">
        <w:r w:rsidRPr="00A55D30">
          <w:rPr>
            <w:rStyle w:val="a3"/>
            <w:sz w:val="24"/>
          </w:rPr>
          <w:t>кодекс</w:t>
        </w:r>
      </w:hyperlink>
      <w:r w:rsidRPr="00A55D30">
        <w:rPr>
          <w:rFonts w:ascii="Times New Roman" w:hAnsi="Times New Roman"/>
          <w:sz w:val="24"/>
          <w:szCs w:val="24"/>
        </w:rPr>
        <w:t xml:space="preserve"> РФ от 29.12.2004).</w:t>
      </w:r>
    </w:p>
    <w:p w:rsidR="00E63E70" w:rsidRPr="00A55D30" w:rsidRDefault="00E63E70" w:rsidP="00E63E70">
      <w:pPr>
        <w:widowControl w:val="0"/>
        <w:autoSpaceDE w:val="0"/>
        <w:autoSpaceDN w:val="0"/>
        <w:adjustRightInd w:val="0"/>
        <w:spacing w:after="0" w:line="240" w:lineRule="auto"/>
        <w:ind w:firstLine="540"/>
        <w:jc w:val="both"/>
        <w:rPr>
          <w:rFonts w:ascii="Times New Roman" w:hAnsi="Times New Roman"/>
          <w:sz w:val="24"/>
          <w:szCs w:val="24"/>
        </w:rPr>
      </w:pPr>
      <w:r w:rsidRPr="003D130A">
        <w:rPr>
          <w:rFonts w:ascii="Times New Roman" w:hAnsi="Times New Roman"/>
          <w:i/>
          <w:sz w:val="24"/>
          <w:szCs w:val="24"/>
        </w:rPr>
        <w:t>Процент застройки участка</w:t>
      </w:r>
      <w:r w:rsidRPr="00A55D30">
        <w:rPr>
          <w:rFonts w:ascii="Times New Roman" w:hAnsi="Times New Roman"/>
          <w:sz w:val="24"/>
          <w:szCs w:val="24"/>
        </w:rPr>
        <w:t xml:space="preserve"> - выраженный в процентах показатель градостроительного регламента, показывающий, какая максимальная часть площади каждого земельного участка, расположенного в соответствующей зоне, может быть занята зданиями, строениями и сооружениями.</w:t>
      </w:r>
    </w:p>
    <w:p w:rsidR="00E63E70" w:rsidRPr="00A55D30" w:rsidRDefault="00E63E70" w:rsidP="00E63E70">
      <w:pPr>
        <w:widowControl w:val="0"/>
        <w:autoSpaceDE w:val="0"/>
        <w:autoSpaceDN w:val="0"/>
        <w:adjustRightInd w:val="0"/>
        <w:spacing w:after="0" w:line="240" w:lineRule="auto"/>
        <w:ind w:firstLine="540"/>
        <w:jc w:val="both"/>
        <w:rPr>
          <w:rFonts w:ascii="Times New Roman" w:hAnsi="Times New Roman"/>
          <w:sz w:val="24"/>
          <w:szCs w:val="24"/>
        </w:rPr>
      </w:pPr>
      <w:r w:rsidRPr="003D130A">
        <w:rPr>
          <w:rFonts w:ascii="Times New Roman" w:hAnsi="Times New Roman"/>
          <w:i/>
          <w:sz w:val="24"/>
          <w:szCs w:val="24"/>
        </w:rPr>
        <w:t>Публичный сервитут</w:t>
      </w:r>
      <w:r w:rsidRPr="00A55D30">
        <w:rPr>
          <w:rFonts w:ascii="Times New Roman" w:hAnsi="Times New Roman"/>
          <w:sz w:val="24"/>
          <w:szCs w:val="24"/>
        </w:rPr>
        <w:t xml:space="preserve"> - право ограниченного пользования чужой недвижимостью, установленное нормативными правовыми актами Российской Федерации, Калужской области, на основании настоящих Правил и градостроительной документации в случаях, если это определяется общественными интересами.</w:t>
      </w:r>
    </w:p>
    <w:p w:rsidR="00E63E70" w:rsidRPr="00A55D30" w:rsidRDefault="00E63E70" w:rsidP="00E63E70">
      <w:pPr>
        <w:widowControl w:val="0"/>
        <w:autoSpaceDE w:val="0"/>
        <w:autoSpaceDN w:val="0"/>
        <w:adjustRightInd w:val="0"/>
        <w:spacing w:after="0" w:line="240" w:lineRule="auto"/>
        <w:ind w:firstLine="540"/>
        <w:jc w:val="both"/>
        <w:rPr>
          <w:rFonts w:ascii="Times New Roman" w:hAnsi="Times New Roman"/>
          <w:sz w:val="24"/>
          <w:szCs w:val="24"/>
        </w:rPr>
      </w:pPr>
      <w:r w:rsidRPr="003D130A">
        <w:rPr>
          <w:rFonts w:ascii="Times New Roman" w:hAnsi="Times New Roman"/>
          <w:i/>
          <w:sz w:val="24"/>
          <w:szCs w:val="24"/>
        </w:rPr>
        <w:t>Разрешение на строительство</w:t>
      </w:r>
      <w:r w:rsidRPr="00A55D30">
        <w:rPr>
          <w:rFonts w:ascii="Times New Roman" w:hAnsi="Times New Roman"/>
          <w:sz w:val="24"/>
          <w:szCs w:val="24"/>
        </w:rPr>
        <w:t xml:space="preserve"> - документ, подтверждающий соответствие </w:t>
      </w:r>
      <w:r w:rsidRPr="00A55D30">
        <w:rPr>
          <w:rFonts w:ascii="Times New Roman" w:hAnsi="Times New Roman"/>
          <w:sz w:val="24"/>
          <w:szCs w:val="24"/>
        </w:rPr>
        <w:lastRenderedPageBreak/>
        <w:t xml:space="preserve">проектной документации требованиям градостроительного плана земельного участка и дающий право застройщику осуществлять строительство, реконструкцию, а также капитальный ремонт (Градостроительный </w:t>
      </w:r>
      <w:hyperlink r:id="rId102" w:history="1">
        <w:r w:rsidRPr="00A55D30">
          <w:rPr>
            <w:rStyle w:val="a3"/>
            <w:color w:val="auto"/>
            <w:sz w:val="24"/>
          </w:rPr>
          <w:t>кодекс</w:t>
        </w:r>
      </w:hyperlink>
      <w:r w:rsidRPr="00A55D30">
        <w:rPr>
          <w:rFonts w:ascii="Times New Roman" w:hAnsi="Times New Roman"/>
          <w:sz w:val="24"/>
          <w:szCs w:val="24"/>
        </w:rPr>
        <w:t xml:space="preserve"> РФ от 29.12.2004).</w:t>
      </w:r>
    </w:p>
    <w:p w:rsidR="00E63E70" w:rsidRPr="00A55D30" w:rsidRDefault="00E63E70" w:rsidP="00E63E70">
      <w:pPr>
        <w:widowControl w:val="0"/>
        <w:autoSpaceDE w:val="0"/>
        <w:autoSpaceDN w:val="0"/>
        <w:adjustRightInd w:val="0"/>
        <w:spacing w:after="0" w:line="240" w:lineRule="auto"/>
        <w:ind w:firstLine="540"/>
        <w:jc w:val="both"/>
        <w:rPr>
          <w:rFonts w:ascii="Times New Roman" w:hAnsi="Times New Roman"/>
          <w:sz w:val="24"/>
          <w:szCs w:val="24"/>
        </w:rPr>
      </w:pPr>
      <w:r w:rsidRPr="003D130A">
        <w:rPr>
          <w:rFonts w:ascii="Times New Roman" w:hAnsi="Times New Roman"/>
          <w:i/>
          <w:sz w:val="24"/>
          <w:szCs w:val="24"/>
        </w:rPr>
        <w:t>Разрешенное использование земельных участков и объектов капитального строительства</w:t>
      </w:r>
      <w:r w:rsidRPr="00A55D30">
        <w:rPr>
          <w:rFonts w:ascii="Times New Roman" w:hAnsi="Times New Roman"/>
          <w:sz w:val="24"/>
          <w:szCs w:val="24"/>
        </w:rPr>
        <w:t xml:space="preserve"> - использование в соответствии с градостроительными регламентами, иными ограничениями на использование недвижимости, установленными в соответствии с законодательством, а также в соответствии с сервитутами.</w:t>
      </w:r>
    </w:p>
    <w:p w:rsidR="00D966A6" w:rsidRPr="00A55D30" w:rsidRDefault="00D966A6" w:rsidP="00D966A6">
      <w:pPr>
        <w:autoSpaceDE w:val="0"/>
        <w:autoSpaceDN w:val="0"/>
        <w:adjustRightInd w:val="0"/>
        <w:spacing w:after="0" w:line="240" w:lineRule="auto"/>
        <w:jc w:val="both"/>
        <w:rPr>
          <w:rFonts w:ascii="Times New Roman" w:hAnsi="Times New Roman"/>
          <w:sz w:val="24"/>
          <w:szCs w:val="24"/>
        </w:rPr>
      </w:pPr>
      <w:r w:rsidRPr="00A55D30">
        <w:rPr>
          <w:rFonts w:ascii="Times New Roman" w:hAnsi="Times New Roman"/>
          <w:sz w:val="24"/>
          <w:szCs w:val="24"/>
        </w:rPr>
        <w:t xml:space="preserve">         </w:t>
      </w:r>
      <w:r w:rsidRPr="003D130A">
        <w:rPr>
          <w:rFonts w:ascii="Times New Roman" w:hAnsi="Times New Roman"/>
          <w:i/>
          <w:sz w:val="24"/>
          <w:szCs w:val="24"/>
        </w:rPr>
        <w:t>Реклама</w:t>
      </w:r>
      <w:r w:rsidRPr="00A55D30">
        <w:rPr>
          <w:rFonts w:ascii="Times New Roman" w:hAnsi="Times New Roman"/>
          <w:sz w:val="24"/>
          <w:szCs w:val="24"/>
        </w:rPr>
        <w:t xml:space="preserve"> - информация, распространенная любым способом, в любой форме и с использованием </w:t>
      </w:r>
      <w:hyperlink r:id="rId103" w:history="1">
        <w:r w:rsidRPr="00A55D30">
          <w:rPr>
            <w:rStyle w:val="a3"/>
            <w:rFonts w:ascii="Times New Roman" w:hAnsi="Times New Roman"/>
            <w:sz w:val="24"/>
            <w:szCs w:val="24"/>
          </w:rPr>
          <w:t>любых</w:t>
        </w:r>
      </w:hyperlink>
      <w:r w:rsidRPr="00A55D30">
        <w:rPr>
          <w:rFonts w:ascii="Times New Roman" w:hAnsi="Times New Roman"/>
          <w:sz w:val="24"/>
          <w:szCs w:val="24"/>
        </w:rPr>
        <w:t xml:space="preserve"> средств, адресованная неопределенному кругу лиц и направленная на привлечение внимания к объекту рекламирования, формирование или поддержание интереса к нему и его продвижение на рынке (ФЗ от 13.03.2006 N 38-ФЗ "О рекламе")</w:t>
      </w:r>
    </w:p>
    <w:p w:rsidR="00E63E70" w:rsidRPr="00A55D30" w:rsidRDefault="00BC19EA" w:rsidP="004748EC">
      <w:pPr>
        <w:autoSpaceDE w:val="0"/>
        <w:autoSpaceDN w:val="0"/>
        <w:adjustRightInd w:val="0"/>
        <w:spacing w:after="0" w:line="240" w:lineRule="auto"/>
        <w:jc w:val="both"/>
        <w:rPr>
          <w:rFonts w:ascii="Times New Roman" w:hAnsi="Times New Roman"/>
          <w:sz w:val="24"/>
          <w:szCs w:val="24"/>
        </w:rPr>
      </w:pPr>
      <w:r w:rsidRPr="00A55D30">
        <w:rPr>
          <w:rFonts w:ascii="Times New Roman" w:eastAsiaTheme="minorHAnsi" w:hAnsi="Times New Roman"/>
          <w:sz w:val="24"/>
          <w:szCs w:val="24"/>
        </w:rPr>
        <w:t xml:space="preserve">        </w:t>
      </w:r>
      <w:r w:rsidRPr="003D130A">
        <w:rPr>
          <w:rFonts w:ascii="Times New Roman" w:eastAsiaTheme="minorHAnsi" w:hAnsi="Times New Roman"/>
          <w:i/>
          <w:sz w:val="24"/>
          <w:szCs w:val="24"/>
        </w:rPr>
        <w:t>Реконструкция объектов капитального строительства (за исключением линейных объектов)</w:t>
      </w:r>
      <w:r w:rsidRPr="00A55D30">
        <w:rPr>
          <w:rFonts w:ascii="Times New Roman" w:eastAsiaTheme="minorHAnsi" w:hAnsi="Times New Roman"/>
          <w:sz w:val="24"/>
          <w:szCs w:val="24"/>
        </w:rPr>
        <w:t xml:space="preserve">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w:t>
      </w:r>
      <w:r w:rsidR="004748EC" w:rsidRPr="00A55D30">
        <w:rPr>
          <w:rFonts w:ascii="Times New Roman" w:eastAsiaTheme="minorHAnsi" w:hAnsi="Times New Roman"/>
          <w:sz w:val="24"/>
          <w:szCs w:val="24"/>
        </w:rPr>
        <w:t>становления указанных элементов</w:t>
      </w:r>
      <w:r w:rsidRPr="00A55D30">
        <w:rPr>
          <w:rFonts w:ascii="Times New Roman" w:hAnsi="Times New Roman"/>
          <w:sz w:val="24"/>
          <w:szCs w:val="24"/>
        </w:rPr>
        <w:t xml:space="preserve"> </w:t>
      </w:r>
      <w:r w:rsidR="00E63E70" w:rsidRPr="00A55D30">
        <w:rPr>
          <w:rFonts w:ascii="Times New Roman" w:hAnsi="Times New Roman"/>
          <w:sz w:val="24"/>
          <w:szCs w:val="24"/>
        </w:rPr>
        <w:t xml:space="preserve">(Градостроительный </w:t>
      </w:r>
      <w:hyperlink r:id="rId104" w:history="1">
        <w:r w:rsidR="00E63E70" w:rsidRPr="00A55D30">
          <w:rPr>
            <w:rStyle w:val="a3"/>
            <w:sz w:val="24"/>
          </w:rPr>
          <w:t>кодекс</w:t>
        </w:r>
      </w:hyperlink>
      <w:r w:rsidR="00E63E70" w:rsidRPr="00A55D30">
        <w:rPr>
          <w:rFonts w:ascii="Times New Roman" w:hAnsi="Times New Roman"/>
          <w:sz w:val="24"/>
          <w:szCs w:val="24"/>
        </w:rPr>
        <w:t xml:space="preserve"> РФ от 29.12.2004).</w:t>
      </w:r>
    </w:p>
    <w:p w:rsidR="00D20579" w:rsidRPr="00A55D30" w:rsidRDefault="00D20579" w:rsidP="00D20579">
      <w:pPr>
        <w:autoSpaceDE w:val="0"/>
        <w:autoSpaceDN w:val="0"/>
        <w:adjustRightInd w:val="0"/>
        <w:spacing w:after="0" w:line="240" w:lineRule="auto"/>
        <w:jc w:val="both"/>
        <w:rPr>
          <w:rFonts w:ascii="Times New Roman" w:eastAsiaTheme="minorHAnsi" w:hAnsi="Times New Roman"/>
          <w:sz w:val="24"/>
          <w:szCs w:val="24"/>
        </w:rPr>
      </w:pPr>
      <w:r w:rsidRPr="00A55D30">
        <w:rPr>
          <w:rFonts w:ascii="Times New Roman" w:eastAsiaTheme="minorHAnsi" w:hAnsi="Times New Roman"/>
          <w:sz w:val="24"/>
          <w:szCs w:val="24"/>
        </w:rPr>
        <w:t xml:space="preserve">         </w:t>
      </w:r>
      <w:r w:rsidRPr="003D130A">
        <w:rPr>
          <w:rFonts w:ascii="Times New Roman" w:eastAsiaTheme="minorHAnsi" w:hAnsi="Times New Roman"/>
          <w:i/>
          <w:sz w:val="24"/>
          <w:szCs w:val="24"/>
        </w:rPr>
        <w:t>Реконструкция линейных объектов</w:t>
      </w:r>
      <w:r w:rsidRPr="00A55D30">
        <w:rPr>
          <w:rFonts w:ascii="Times New Roman" w:eastAsiaTheme="minorHAnsi" w:hAnsi="Times New Roman"/>
          <w:sz w:val="24"/>
          <w:szCs w:val="24"/>
        </w:rPr>
        <w:t xml:space="preserve">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w:t>
      </w:r>
      <w:r w:rsidR="0070627C" w:rsidRPr="00A55D30">
        <w:rPr>
          <w:rFonts w:ascii="Times New Roman" w:eastAsiaTheme="minorHAnsi" w:hAnsi="Times New Roman"/>
          <w:sz w:val="24"/>
          <w:szCs w:val="24"/>
        </w:rPr>
        <w:t>ли) охранных зон таких объектов</w:t>
      </w:r>
    </w:p>
    <w:p w:rsidR="00D20579" w:rsidRPr="00A55D30" w:rsidRDefault="00D20579" w:rsidP="004748EC">
      <w:pPr>
        <w:autoSpaceDE w:val="0"/>
        <w:autoSpaceDN w:val="0"/>
        <w:adjustRightInd w:val="0"/>
        <w:spacing w:after="0" w:line="240" w:lineRule="auto"/>
        <w:jc w:val="both"/>
        <w:rPr>
          <w:rFonts w:ascii="Times New Roman" w:hAnsi="Times New Roman"/>
          <w:sz w:val="24"/>
          <w:szCs w:val="24"/>
        </w:rPr>
      </w:pPr>
      <w:r w:rsidRPr="00A55D30">
        <w:rPr>
          <w:rFonts w:ascii="Times New Roman" w:hAnsi="Times New Roman"/>
          <w:sz w:val="24"/>
          <w:szCs w:val="24"/>
        </w:rPr>
        <w:t xml:space="preserve">(Градостроительный </w:t>
      </w:r>
      <w:hyperlink r:id="rId105" w:history="1">
        <w:r w:rsidRPr="00A55D30">
          <w:rPr>
            <w:rStyle w:val="a3"/>
            <w:sz w:val="24"/>
          </w:rPr>
          <w:t>кодекс</w:t>
        </w:r>
      </w:hyperlink>
      <w:r w:rsidRPr="00A55D30">
        <w:rPr>
          <w:rFonts w:ascii="Times New Roman" w:hAnsi="Times New Roman"/>
          <w:sz w:val="24"/>
          <w:szCs w:val="24"/>
        </w:rPr>
        <w:t xml:space="preserve"> РФ от 29.12.2004).</w:t>
      </w:r>
    </w:p>
    <w:p w:rsidR="00F82BE7" w:rsidRPr="003D130A" w:rsidRDefault="00F82BE7" w:rsidP="003D130A">
      <w:pPr>
        <w:widowControl w:val="0"/>
        <w:autoSpaceDE w:val="0"/>
        <w:autoSpaceDN w:val="0"/>
        <w:adjustRightInd w:val="0"/>
        <w:spacing w:after="0" w:line="240" w:lineRule="auto"/>
        <w:ind w:firstLine="284"/>
        <w:contextualSpacing/>
        <w:jc w:val="both"/>
        <w:rPr>
          <w:rFonts w:ascii="Times New Roman" w:hAnsi="Times New Roman"/>
          <w:sz w:val="24"/>
          <w:szCs w:val="24"/>
        </w:rPr>
      </w:pPr>
      <w:r w:rsidRPr="003D130A">
        <w:rPr>
          <w:rFonts w:ascii="Times New Roman" w:eastAsiaTheme="minorHAnsi" w:hAnsi="Times New Roman"/>
          <w:i/>
          <w:sz w:val="24"/>
          <w:szCs w:val="24"/>
        </w:rPr>
        <w:t>Правообладатели земельных участков</w:t>
      </w:r>
      <w:r w:rsidRPr="00A55D30">
        <w:rPr>
          <w:rFonts w:ascii="Times New Roman" w:eastAsiaTheme="minorHAnsi" w:hAnsi="Times New Roman"/>
          <w:sz w:val="24"/>
          <w:szCs w:val="24"/>
        </w:rPr>
        <w:t xml:space="preserve"> - собственники земельных участков, землепользователи, землевладельцы </w:t>
      </w:r>
      <w:r w:rsidR="00864B75" w:rsidRPr="00A55D30">
        <w:rPr>
          <w:rFonts w:ascii="Times New Roman" w:eastAsiaTheme="minorHAnsi" w:hAnsi="Times New Roman"/>
          <w:sz w:val="24"/>
          <w:szCs w:val="24"/>
        </w:rPr>
        <w:t>и арендаторы земельных участков</w:t>
      </w:r>
      <w:r w:rsidR="00314DD7">
        <w:rPr>
          <w:rFonts w:ascii="Times New Roman" w:eastAsiaTheme="minorHAnsi" w:hAnsi="Times New Roman"/>
          <w:sz w:val="24"/>
          <w:szCs w:val="24"/>
        </w:rPr>
        <w:t>,</w:t>
      </w:r>
      <w:r w:rsidR="00314DD7" w:rsidRPr="00314DD7">
        <w:rPr>
          <w:rFonts w:ascii="Times New Roman" w:hAnsi="Times New Roman"/>
          <w:sz w:val="24"/>
          <w:szCs w:val="24"/>
        </w:rPr>
        <w:t xml:space="preserve"> </w:t>
      </w:r>
      <w:r w:rsidR="00314DD7" w:rsidRPr="00BC0C4F">
        <w:rPr>
          <w:rFonts w:ascii="Times New Roman" w:hAnsi="Times New Roman"/>
          <w:sz w:val="24"/>
          <w:szCs w:val="24"/>
        </w:rPr>
        <w:t xml:space="preserve">установленные  ст. 5 Земельного </w:t>
      </w:r>
      <w:hyperlink r:id="rId106" w:history="1">
        <w:r w:rsidR="00314DD7" w:rsidRPr="00BC0C4F">
          <w:rPr>
            <w:rFonts w:ascii="Times New Roman" w:hAnsi="Times New Roman"/>
            <w:sz w:val="24"/>
            <w:szCs w:val="24"/>
          </w:rPr>
          <w:t>кодекс</w:t>
        </w:r>
      </w:hyperlink>
      <w:r w:rsidR="003D130A">
        <w:rPr>
          <w:rFonts w:ascii="Times New Roman" w:hAnsi="Times New Roman"/>
          <w:sz w:val="24"/>
          <w:szCs w:val="24"/>
        </w:rPr>
        <w:t>а РФ.</w:t>
      </w:r>
    </w:p>
    <w:p w:rsidR="0065549A" w:rsidRPr="00A55D30" w:rsidRDefault="000B4876" w:rsidP="00F82BE7">
      <w:pPr>
        <w:widowControl w:val="0"/>
        <w:autoSpaceDE w:val="0"/>
        <w:autoSpaceDN w:val="0"/>
        <w:adjustRightInd w:val="0"/>
        <w:spacing w:after="0" w:line="240" w:lineRule="auto"/>
        <w:jc w:val="both"/>
        <w:rPr>
          <w:rFonts w:ascii="Times New Roman" w:hAnsi="Times New Roman"/>
          <w:sz w:val="24"/>
          <w:szCs w:val="24"/>
        </w:rPr>
      </w:pPr>
      <w:r w:rsidRPr="00A55D30">
        <w:rPr>
          <w:rFonts w:ascii="Times New Roman" w:hAnsi="Times New Roman"/>
          <w:sz w:val="24"/>
          <w:szCs w:val="24"/>
        </w:rPr>
        <w:t xml:space="preserve">          </w:t>
      </w:r>
      <w:r w:rsidRPr="003D130A">
        <w:rPr>
          <w:rFonts w:ascii="Times New Roman" w:hAnsi="Times New Roman"/>
          <w:i/>
          <w:sz w:val="24"/>
          <w:szCs w:val="24"/>
        </w:rPr>
        <w:t>Садовым домом</w:t>
      </w:r>
      <w:r w:rsidRPr="00A55D30">
        <w:rPr>
          <w:rFonts w:ascii="Times New Roman" w:hAnsi="Times New Roman"/>
          <w:sz w:val="24"/>
          <w:szCs w:val="24"/>
        </w:rPr>
        <w:t xml:space="preserve"> </w:t>
      </w:r>
      <w:r w:rsidR="00C86C58" w:rsidRPr="00A55D30">
        <w:rPr>
          <w:rFonts w:ascii="Times New Roman" w:hAnsi="Times New Roman"/>
          <w:sz w:val="24"/>
          <w:szCs w:val="24"/>
        </w:rPr>
        <w:t>-</w:t>
      </w:r>
      <w:r w:rsidRPr="00A55D30">
        <w:rPr>
          <w:rFonts w:ascii="Times New Roman" w:hAnsi="Times New Roman"/>
          <w:sz w:val="24"/>
          <w:szCs w:val="24"/>
        </w:rPr>
        <w:t xml:space="preserve"> здание сезонного использования, предназначенное для удовлетворения гражданами бытовых и иных нужд, связанных с их време</w:t>
      </w:r>
      <w:r w:rsidR="00EE05D9" w:rsidRPr="00A55D30">
        <w:rPr>
          <w:rFonts w:ascii="Times New Roman" w:hAnsi="Times New Roman"/>
          <w:sz w:val="24"/>
          <w:szCs w:val="24"/>
        </w:rPr>
        <w:t xml:space="preserve">нным пребыванием в таком здании </w:t>
      </w:r>
      <w:r w:rsidR="0065549A" w:rsidRPr="00A55D30">
        <w:rPr>
          <w:rFonts w:ascii="Times New Roman" w:hAnsi="Times New Roman"/>
          <w:sz w:val="24"/>
          <w:szCs w:val="24"/>
        </w:rPr>
        <w:t xml:space="preserve">(Постановление Правительства РФ от 28.01.2006 N 47) </w:t>
      </w:r>
      <w:r w:rsidR="006E4B15" w:rsidRPr="00A55D30">
        <w:rPr>
          <w:rFonts w:ascii="Times New Roman" w:hAnsi="Times New Roman"/>
          <w:sz w:val="24"/>
          <w:szCs w:val="24"/>
        </w:rPr>
        <w:t xml:space="preserve">     </w:t>
      </w:r>
      <w:r w:rsidR="0065549A" w:rsidRPr="00A55D30">
        <w:rPr>
          <w:rFonts w:ascii="Times New Roman" w:hAnsi="Times New Roman"/>
          <w:sz w:val="24"/>
          <w:szCs w:val="24"/>
        </w:rPr>
        <w:t xml:space="preserve">         </w:t>
      </w:r>
    </w:p>
    <w:p w:rsidR="006E4B15" w:rsidRPr="00A55D30" w:rsidRDefault="0065549A" w:rsidP="00F82BE7">
      <w:pPr>
        <w:widowControl w:val="0"/>
        <w:autoSpaceDE w:val="0"/>
        <w:autoSpaceDN w:val="0"/>
        <w:adjustRightInd w:val="0"/>
        <w:spacing w:after="0" w:line="240" w:lineRule="auto"/>
        <w:jc w:val="both"/>
        <w:rPr>
          <w:rFonts w:ascii="Times New Roman" w:hAnsi="Times New Roman"/>
          <w:sz w:val="24"/>
          <w:szCs w:val="24"/>
        </w:rPr>
      </w:pPr>
      <w:r w:rsidRPr="00A55D30">
        <w:rPr>
          <w:rFonts w:ascii="Times New Roman" w:hAnsi="Times New Roman"/>
          <w:sz w:val="24"/>
          <w:szCs w:val="24"/>
        </w:rPr>
        <w:t xml:space="preserve">          </w:t>
      </w:r>
      <w:r w:rsidR="006E4B15" w:rsidRPr="003D130A">
        <w:rPr>
          <w:rFonts w:ascii="Times New Roman" w:hAnsi="Times New Roman"/>
          <w:i/>
          <w:sz w:val="24"/>
          <w:szCs w:val="24"/>
        </w:rPr>
        <w:t>Склад</w:t>
      </w:r>
      <w:r w:rsidR="006E4B15" w:rsidRPr="00A55D30">
        <w:rPr>
          <w:rFonts w:ascii="Times New Roman" w:hAnsi="Times New Roman"/>
          <w:sz w:val="24"/>
          <w:szCs w:val="24"/>
        </w:rPr>
        <w:t xml:space="preserve"> - Специальные здания, строения, сооружения, помещения, открытые площадки или их части, обустроенные для целей хранения товаров и выполнения складских операций.</w:t>
      </w:r>
      <w:r w:rsidR="006E4B15" w:rsidRPr="00A55D30">
        <w:t xml:space="preserve"> </w:t>
      </w:r>
      <w:r w:rsidR="006E4B15" w:rsidRPr="00A55D30">
        <w:rPr>
          <w:rFonts w:ascii="Times New Roman" w:hAnsi="Times New Roman"/>
          <w:sz w:val="24"/>
          <w:szCs w:val="24"/>
        </w:rPr>
        <w:t>(ГОСТ Р 51303-2013).</w:t>
      </w:r>
    </w:p>
    <w:p w:rsidR="00E63E70" w:rsidRPr="00A55D30" w:rsidRDefault="002F7868" w:rsidP="002F7868">
      <w:pPr>
        <w:autoSpaceDE w:val="0"/>
        <w:autoSpaceDN w:val="0"/>
        <w:adjustRightInd w:val="0"/>
        <w:spacing w:after="0" w:line="240" w:lineRule="auto"/>
        <w:jc w:val="both"/>
        <w:rPr>
          <w:rFonts w:ascii="Times New Roman" w:hAnsi="Times New Roman"/>
          <w:sz w:val="24"/>
          <w:szCs w:val="24"/>
        </w:rPr>
      </w:pPr>
      <w:r w:rsidRPr="00A55D30">
        <w:rPr>
          <w:rFonts w:ascii="Times New Roman" w:hAnsi="Times New Roman"/>
          <w:sz w:val="24"/>
          <w:szCs w:val="24"/>
        </w:rPr>
        <w:t xml:space="preserve">        </w:t>
      </w:r>
      <w:r w:rsidR="00E63E70" w:rsidRPr="003D130A">
        <w:rPr>
          <w:rFonts w:ascii="Times New Roman" w:hAnsi="Times New Roman"/>
          <w:i/>
          <w:sz w:val="24"/>
          <w:szCs w:val="24"/>
        </w:rPr>
        <w:t>Строительство</w:t>
      </w:r>
      <w:r w:rsidR="00E63E70" w:rsidRPr="00A55D30">
        <w:rPr>
          <w:rFonts w:ascii="Times New Roman" w:hAnsi="Times New Roman"/>
          <w:sz w:val="24"/>
          <w:szCs w:val="24"/>
        </w:rPr>
        <w:t xml:space="preserve"> - </w:t>
      </w:r>
      <w:r w:rsidRPr="00A55D30">
        <w:rPr>
          <w:rFonts w:ascii="Times New Roman" w:eastAsiaTheme="minorHAnsi" w:hAnsi="Times New Roman"/>
          <w:sz w:val="24"/>
          <w:szCs w:val="24"/>
        </w:rPr>
        <w:t xml:space="preserve">создание зданий, строений, сооружений (в том числе на месте сносимых объектов капитального строительства) </w:t>
      </w:r>
      <w:r w:rsidR="00E63E70" w:rsidRPr="00A55D30">
        <w:rPr>
          <w:rFonts w:ascii="Times New Roman" w:hAnsi="Times New Roman"/>
          <w:sz w:val="24"/>
          <w:szCs w:val="24"/>
        </w:rPr>
        <w:t xml:space="preserve">(Градостроительный </w:t>
      </w:r>
      <w:hyperlink r:id="rId107" w:history="1">
        <w:r w:rsidR="00E63E70" w:rsidRPr="00A55D30">
          <w:rPr>
            <w:rStyle w:val="a3"/>
            <w:sz w:val="24"/>
          </w:rPr>
          <w:t>кодекс</w:t>
        </w:r>
      </w:hyperlink>
      <w:r w:rsidR="00E63E70" w:rsidRPr="00A55D30">
        <w:rPr>
          <w:rFonts w:ascii="Times New Roman" w:hAnsi="Times New Roman"/>
          <w:sz w:val="24"/>
          <w:szCs w:val="24"/>
        </w:rPr>
        <w:t xml:space="preserve"> РФ от 29.12.2004).</w:t>
      </w:r>
    </w:p>
    <w:p w:rsidR="007577BF" w:rsidRPr="00A55D30" w:rsidRDefault="007577BF" w:rsidP="002F7868">
      <w:pPr>
        <w:autoSpaceDE w:val="0"/>
        <w:autoSpaceDN w:val="0"/>
        <w:adjustRightInd w:val="0"/>
        <w:spacing w:after="0" w:line="240" w:lineRule="auto"/>
        <w:jc w:val="both"/>
        <w:rPr>
          <w:rFonts w:ascii="Times New Roman" w:hAnsi="Times New Roman"/>
          <w:sz w:val="24"/>
          <w:szCs w:val="24"/>
        </w:rPr>
      </w:pPr>
      <w:r w:rsidRPr="00A55D30">
        <w:rPr>
          <w:rFonts w:ascii="Times New Roman" w:hAnsi="Times New Roman"/>
          <w:sz w:val="24"/>
          <w:szCs w:val="24"/>
        </w:rPr>
        <w:t xml:space="preserve">         </w:t>
      </w:r>
      <w:r w:rsidRPr="003D130A">
        <w:rPr>
          <w:rFonts w:ascii="Times New Roman" w:hAnsi="Times New Roman"/>
          <w:i/>
          <w:sz w:val="24"/>
          <w:szCs w:val="24"/>
        </w:rPr>
        <w:t>Стационарный торговый объект</w:t>
      </w:r>
      <w:r w:rsidRPr="00A55D30">
        <w:rPr>
          <w:rFonts w:ascii="Times New Roman" w:hAnsi="Times New Roman"/>
          <w:sz w:val="24"/>
          <w:szCs w:val="24"/>
        </w:rPr>
        <w:t xml:space="preserve"> - торговый объект, представляющий собой здание или часть здания, строение или часть строения, прочно связанные фундаментом такого здания, строения с землей и подключенные (технологически присоединенные) к сетям инженерно-технического обеспечения.</w:t>
      </w:r>
      <w:r w:rsidR="00E63248" w:rsidRPr="00A55D30">
        <w:t xml:space="preserve"> </w:t>
      </w:r>
      <w:r w:rsidR="00E63248" w:rsidRPr="00A55D30">
        <w:rPr>
          <w:rFonts w:ascii="Times New Roman" w:hAnsi="Times New Roman"/>
          <w:sz w:val="24"/>
          <w:szCs w:val="24"/>
        </w:rPr>
        <w:t>(ГОСТ Р 51303-2013).</w:t>
      </w:r>
    </w:p>
    <w:p w:rsidR="00D408A7" w:rsidRPr="00A55D30" w:rsidRDefault="00D408A7" w:rsidP="00D408A7">
      <w:pPr>
        <w:autoSpaceDE w:val="0"/>
        <w:autoSpaceDN w:val="0"/>
        <w:adjustRightInd w:val="0"/>
        <w:spacing w:after="0" w:line="240" w:lineRule="auto"/>
        <w:jc w:val="both"/>
        <w:rPr>
          <w:rFonts w:ascii="Times New Roman" w:eastAsiaTheme="minorHAnsi" w:hAnsi="Times New Roman"/>
          <w:sz w:val="24"/>
          <w:szCs w:val="24"/>
        </w:rPr>
      </w:pPr>
      <w:r w:rsidRPr="00A55D30">
        <w:rPr>
          <w:rFonts w:ascii="Times New Roman" w:eastAsiaTheme="minorHAnsi" w:hAnsi="Times New Roman"/>
          <w:sz w:val="24"/>
          <w:szCs w:val="24"/>
        </w:rPr>
        <w:t xml:space="preserve">        </w:t>
      </w:r>
      <w:r w:rsidR="0091699F" w:rsidRPr="00A55D30">
        <w:rPr>
          <w:rFonts w:ascii="Times New Roman" w:eastAsiaTheme="minorHAnsi" w:hAnsi="Times New Roman"/>
          <w:sz w:val="24"/>
          <w:szCs w:val="24"/>
        </w:rPr>
        <w:t xml:space="preserve"> </w:t>
      </w:r>
      <w:r w:rsidRPr="003D130A">
        <w:rPr>
          <w:rFonts w:ascii="Times New Roman" w:eastAsiaTheme="minorHAnsi" w:hAnsi="Times New Roman"/>
          <w:i/>
          <w:sz w:val="24"/>
          <w:szCs w:val="24"/>
        </w:rPr>
        <w:t>Снос объекта капитального строительства</w:t>
      </w:r>
      <w:r w:rsidRPr="00A55D30">
        <w:rPr>
          <w:rFonts w:ascii="Times New Roman" w:eastAsiaTheme="minorHAnsi" w:hAnsi="Times New Roman"/>
          <w:sz w:val="24"/>
          <w:szCs w:val="24"/>
        </w:rPr>
        <w:t xml:space="preserve"> - ликвидация объекта капитального строительства путем его разрушения (за исключением разрушения вследствие природных явлений либо противоправных действий третьих лиц), разборки и (или) демонтажа объекта капитального строит</w:t>
      </w:r>
      <w:r w:rsidR="001C124A" w:rsidRPr="00A55D30">
        <w:rPr>
          <w:rFonts w:ascii="Times New Roman" w:eastAsiaTheme="minorHAnsi" w:hAnsi="Times New Roman"/>
          <w:sz w:val="24"/>
          <w:szCs w:val="24"/>
        </w:rPr>
        <w:t>ельства, в том числе его частей</w:t>
      </w:r>
    </w:p>
    <w:p w:rsidR="00D408A7" w:rsidRPr="00A55D30" w:rsidRDefault="001C124A" w:rsidP="002F7868">
      <w:pPr>
        <w:autoSpaceDE w:val="0"/>
        <w:autoSpaceDN w:val="0"/>
        <w:adjustRightInd w:val="0"/>
        <w:spacing w:after="0" w:line="240" w:lineRule="auto"/>
        <w:jc w:val="both"/>
        <w:rPr>
          <w:rFonts w:ascii="Times New Roman" w:hAnsi="Times New Roman"/>
          <w:sz w:val="24"/>
          <w:szCs w:val="24"/>
        </w:rPr>
      </w:pPr>
      <w:r w:rsidRPr="00A55D30">
        <w:rPr>
          <w:rFonts w:ascii="Times New Roman" w:hAnsi="Times New Roman"/>
          <w:sz w:val="24"/>
          <w:szCs w:val="24"/>
        </w:rPr>
        <w:t xml:space="preserve">(Градостроительный </w:t>
      </w:r>
      <w:hyperlink r:id="rId108" w:history="1">
        <w:r w:rsidRPr="00A55D30">
          <w:rPr>
            <w:rStyle w:val="a3"/>
            <w:sz w:val="24"/>
          </w:rPr>
          <w:t>кодекс</w:t>
        </w:r>
      </w:hyperlink>
      <w:r w:rsidRPr="00A55D30">
        <w:rPr>
          <w:rFonts w:ascii="Times New Roman" w:hAnsi="Times New Roman"/>
          <w:sz w:val="24"/>
          <w:szCs w:val="24"/>
        </w:rPr>
        <w:t xml:space="preserve"> РФ от 29.12.2004).</w:t>
      </w:r>
    </w:p>
    <w:p w:rsidR="0014361A" w:rsidRPr="00A55D30" w:rsidRDefault="0014361A" w:rsidP="0014361A">
      <w:pPr>
        <w:autoSpaceDE w:val="0"/>
        <w:autoSpaceDN w:val="0"/>
        <w:adjustRightInd w:val="0"/>
        <w:spacing w:after="0" w:line="240" w:lineRule="auto"/>
        <w:jc w:val="both"/>
        <w:rPr>
          <w:rFonts w:ascii="Times New Roman" w:eastAsiaTheme="minorHAnsi" w:hAnsi="Times New Roman"/>
          <w:sz w:val="24"/>
          <w:szCs w:val="24"/>
        </w:rPr>
      </w:pPr>
      <w:r w:rsidRPr="00A55D30">
        <w:rPr>
          <w:rFonts w:ascii="Times New Roman" w:eastAsiaTheme="minorHAnsi" w:hAnsi="Times New Roman"/>
          <w:sz w:val="24"/>
          <w:szCs w:val="24"/>
        </w:rPr>
        <w:t xml:space="preserve">        </w:t>
      </w:r>
      <w:r w:rsidR="0091699F" w:rsidRPr="00A55D30">
        <w:rPr>
          <w:rFonts w:ascii="Times New Roman" w:eastAsiaTheme="minorHAnsi" w:hAnsi="Times New Roman"/>
          <w:sz w:val="24"/>
          <w:szCs w:val="24"/>
        </w:rPr>
        <w:t xml:space="preserve"> </w:t>
      </w:r>
      <w:r w:rsidRPr="003D130A">
        <w:rPr>
          <w:rFonts w:ascii="Times New Roman" w:eastAsiaTheme="minorHAnsi" w:hAnsi="Times New Roman"/>
          <w:i/>
          <w:sz w:val="24"/>
          <w:szCs w:val="24"/>
        </w:rPr>
        <w:t>Саморегулируемая организация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(далее также - саморегулируемая организация)</w:t>
      </w:r>
      <w:r w:rsidRPr="00A55D30">
        <w:rPr>
          <w:rFonts w:ascii="Times New Roman" w:eastAsiaTheme="minorHAnsi" w:hAnsi="Times New Roman"/>
          <w:sz w:val="24"/>
          <w:szCs w:val="24"/>
        </w:rPr>
        <w:t xml:space="preserve"> - некоммерческая организация, созданная в форме ассоциации (союза) и основанная на членстве индивидуальных предпринимателей и (или) юридических лиц, выполняющих инженерные изыскания или осуществляющих подготовку проектной документации или строительство, реконструкцию, капитальный ремонт, снос объектов капитального строительства по договорам о выполнении инженерных изысканий, о </w:t>
      </w:r>
      <w:r w:rsidRPr="00A55D30">
        <w:rPr>
          <w:rFonts w:ascii="Times New Roman" w:eastAsiaTheme="minorHAnsi" w:hAnsi="Times New Roman"/>
          <w:sz w:val="24"/>
          <w:szCs w:val="24"/>
        </w:rPr>
        <w:lastRenderedPageBreak/>
        <w:t xml:space="preserve">подготовке проектной документации, о строительстве, реконструкции, капитальном ремонте, сносе объектов капитального строительства, заключенным с застройщиком, техническим заказчиком, лицом, ответственным за эксплуатацию здания, сооружения, либо со специализированной некоммерческой организацией, которая осуществляет деятельность, направленную на обеспечение проведения капитального ремонта общего имущества в многоквартирных домах </w:t>
      </w:r>
      <w:r w:rsidR="00C11896" w:rsidRPr="00A55D30">
        <w:rPr>
          <w:rFonts w:ascii="Times New Roman" w:eastAsiaTheme="minorHAnsi" w:hAnsi="Times New Roman"/>
          <w:sz w:val="24"/>
          <w:szCs w:val="24"/>
        </w:rPr>
        <w:t>(далее - региональный оператор)</w:t>
      </w:r>
    </w:p>
    <w:p w:rsidR="0014361A" w:rsidRPr="00A55D30" w:rsidRDefault="00C11896" w:rsidP="002F7868">
      <w:pPr>
        <w:autoSpaceDE w:val="0"/>
        <w:autoSpaceDN w:val="0"/>
        <w:adjustRightInd w:val="0"/>
        <w:spacing w:after="0" w:line="240" w:lineRule="auto"/>
        <w:jc w:val="both"/>
        <w:rPr>
          <w:rFonts w:ascii="Times New Roman" w:hAnsi="Times New Roman"/>
          <w:sz w:val="24"/>
          <w:szCs w:val="24"/>
        </w:rPr>
      </w:pPr>
      <w:r w:rsidRPr="00A55D30">
        <w:rPr>
          <w:rFonts w:ascii="Times New Roman" w:hAnsi="Times New Roman"/>
          <w:sz w:val="24"/>
          <w:szCs w:val="24"/>
        </w:rPr>
        <w:t xml:space="preserve">(Градостроительный </w:t>
      </w:r>
      <w:hyperlink r:id="rId109" w:history="1">
        <w:r w:rsidRPr="00A55D30">
          <w:rPr>
            <w:rStyle w:val="a3"/>
            <w:sz w:val="24"/>
          </w:rPr>
          <w:t>кодекс</w:t>
        </w:r>
      </w:hyperlink>
      <w:r w:rsidRPr="00A55D30">
        <w:rPr>
          <w:rFonts w:ascii="Times New Roman" w:hAnsi="Times New Roman"/>
          <w:sz w:val="24"/>
          <w:szCs w:val="24"/>
        </w:rPr>
        <w:t xml:space="preserve"> РФ от 29.12.2004).</w:t>
      </w:r>
    </w:p>
    <w:p w:rsidR="003D130A" w:rsidRDefault="00BA032B" w:rsidP="003D130A">
      <w:pPr>
        <w:autoSpaceDE w:val="0"/>
        <w:autoSpaceDN w:val="0"/>
        <w:adjustRightInd w:val="0"/>
        <w:spacing w:after="0" w:line="240" w:lineRule="auto"/>
        <w:jc w:val="both"/>
        <w:rPr>
          <w:bCs/>
          <w:sz w:val="24"/>
        </w:rPr>
      </w:pPr>
      <w:r w:rsidRPr="00A55D30">
        <w:rPr>
          <w:rFonts w:ascii="Times New Roman" w:hAnsi="Times New Roman"/>
          <w:b/>
          <w:bCs/>
          <w:sz w:val="24"/>
          <w:szCs w:val="24"/>
        </w:rPr>
        <w:t xml:space="preserve">           </w:t>
      </w:r>
      <w:r w:rsidRPr="003D130A">
        <w:rPr>
          <w:rFonts w:ascii="Times New Roman" w:hAnsi="Times New Roman"/>
          <w:bCs/>
          <w:i/>
          <w:sz w:val="24"/>
          <w:szCs w:val="24"/>
        </w:rPr>
        <w:t>Социальная инфраструктура</w:t>
      </w:r>
      <w:r w:rsidRPr="00A55D30">
        <w:rPr>
          <w:rFonts w:ascii="Times New Roman" w:hAnsi="Times New Roman"/>
          <w:sz w:val="24"/>
          <w:szCs w:val="24"/>
        </w:rPr>
        <w:t> - комплекс объектов обслуживания и взаимосвязей между ними, наземных и дистанционных, в пределах градостроительного образования (территории, поселения, группы поселений и др.) (</w:t>
      </w:r>
      <w:r w:rsidR="003D130A">
        <w:rPr>
          <w:bCs/>
          <w:sz w:val="24"/>
        </w:rPr>
        <w:t>СП 30-102-99).</w:t>
      </w:r>
    </w:p>
    <w:p w:rsidR="00001792" w:rsidRPr="003D130A" w:rsidRDefault="003D130A" w:rsidP="003D130A">
      <w:pPr>
        <w:autoSpaceDE w:val="0"/>
        <w:autoSpaceDN w:val="0"/>
        <w:adjustRightInd w:val="0"/>
        <w:jc w:val="both"/>
        <w:rPr>
          <w:bCs/>
          <w:sz w:val="24"/>
        </w:rPr>
      </w:pPr>
      <w:r>
        <w:rPr>
          <w:rFonts w:ascii="Times New Roman" w:hAnsi="Times New Roman"/>
          <w:i/>
          <w:sz w:val="24"/>
          <w:szCs w:val="24"/>
        </w:rPr>
        <w:t xml:space="preserve">         </w:t>
      </w:r>
      <w:r w:rsidR="00E63E70" w:rsidRPr="003D130A">
        <w:rPr>
          <w:rFonts w:ascii="Times New Roman" w:hAnsi="Times New Roman"/>
          <w:i/>
          <w:sz w:val="24"/>
          <w:szCs w:val="24"/>
        </w:rPr>
        <w:t>Территориальное планирование</w:t>
      </w:r>
      <w:r w:rsidR="00E63E70" w:rsidRPr="00A55D30">
        <w:rPr>
          <w:rFonts w:ascii="Times New Roman" w:hAnsi="Times New Roman"/>
          <w:sz w:val="24"/>
          <w:szCs w:val="24"/>
        </w:rPr>
        <w:t xml:space="preserve"> - </w:t>
      </w:r>
      <w:r w:rsidR="00001792" w:rsidRPr="00A55D30">
        <w:rPr>
          <w:rFonts w:ascii="Times New Roman" w:eastAsiaTheme="minorHAnsi" w:hAnsi="Times New Roman"/>
          <w:sz w:val="24"/>
          <w:szCs w:val="24"/>
        </w:rPr>
        <w:t>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E63E70" w:rsidRPr="00A55D30" w:rsidRDefault="00E63E70" w:rsidP="00DC0B8C">
      <w:pPr>
        <w:widowControl w:val="0"/>
        <w:autoSpaceDE w:val="0"/>
        <w:autoSpaceDN w:val="0"/>
        <w:adjustRightInd w:val="0"/>
        <w:spacing w:after="0" w:line="240" w:lineRule="auto"/>
        <w:jc w:val="both"/>
        <w:rPr>
          <w:rFonts w:ascii="Times New Roman" w:hAnsi="Times New Roman"/>
          <w:sz w:val="24"/>
          <w:szCs w:val="24"/>
        </w:rPr>
      </w:pPr>
      <w:r w:rsidRPr="00A55D30">
        <w:rPr>
          <w:rFonts w:ascii="Times New Roman" w:hAnsi="Times New Roman"/>
          <w:sz w:val="24"/>
          <w:szCs w:val="24"/>
        </w:rPr>
        <w:t xml:space="preserve">(Градостроительный </w:t>
      </w:r>
      <w:hyperlink r:id="rId110" w:history="1">
        <w:r w:rsidRPr="00A55D30">
          <w:rPr>
            <w:rStyle w:val="a3"/>
            <w:sz w:val="24"/>
          </w:rPr>
          <w:t>кодекс</w:t>
        </w:r>
      </w:hyperlink>
      <w:r w:rsidRPr="00A55D30">
        <w:rPr>
          <w:rFonts w:ascii="Times New Roman" w:hAnsi="Times New Roman"/>
          <w:sz w:val="24"/>
          <w:szCs w:val="24"/>
        </w:rPr>
        <w:t xml:space="preserve"> РФ от 29.12.2004).</w:t>
      </w:r>
    </w:p>
    <w:p w:rsidR="00E63E70" w:rsidRPr="00A55D30" w:rsidRDefault="00E63E70" w:rsidP="00E63E70">
      <w:pPr>
        <w:widowControl w:val="0"/>
        <w:autoSpaceDE w:val="0"/>
        <w:autoSpaceDN w:val="0"/>
        <w:adjustRightInd w:val="0"/>
        <w:spacing w:after="0" w:line="240" w:lineRule="auto"/>
        <w:ind w:firstLine="540"/>
        <w:jc w:val="both"/>
        <w:rPr>
          <w:rFonts w:ascii="Times New Roman" w:hAnsi="Times New Roman"/>
          <w:sz w:val="24"/>
          <w:szCs w:val="24"/>
        </w:rPr>
      </w:pPr>
      <w:r w:rsidRPr="003D130A">
        <w:rPr>
          <w:rFonts w:ascii="Times New Roman" w:hAnsi="Times New Roman"/>
          <w:i/>
          <w:sz w:val="24"/>
          <w:szCs w:val="24"/>
        </w:rPr>
        <w:t>Территориальные зоны</w:t>
      </w:r>
      <w:r w:rsidRPr="00A55D30">
        <w:rPr>
          <w:rFonts w:ascii="Times New Roman" w:hAnsi="Times New Roman"/>
          <w:sz w:val="24"/>
          <w:szCs w:val="24"/>
        </w:rPr>
        <w:t xml:space="preserve"> - зоны, для которых в правилах землепользования и застройки определены границы и установлены градостроительные регламенты (Градостроительный </w:t>
      </w:r>
      <w:hyperlink r:id="rId111" w:history="1">
        <w:r w:rsidRPr="00A55D30">
          <w:rPr>
            <w:rStyle w:val="a3"/>
            <w:sz w:val="24"/>
          </w:rPr>
          <w:t>кодекс</w:t>
        </w:r>
      </w:hyperlink>
      <w:r w:rsidRPr="00A55D30">
        <w:rPr>
          <w:rFonts w:ascii="Times New Roman" w:hAnsi="Times New Roman"/>
          <w:sz w:val="24"/>
          <w:szCs w:val="24"/>
        </w:rPr>
        <w:t xml:space="preserve"> РФ от 29.12.2004).</w:t>
      </w:r>
    </w:p>
    <w:p w:rsidR="00E63E70" w:rsidRPr="00A55D30" w:rsidRDefault="00820D96" w:rsidP="00812926">
      <w:pPr>
        <w:autoSpaceDE w:val="0"/>
        <w:autoSpaceDN w:val="0"/>
        <w:adjustRightInd w:val="0"/>
        <w:spacing w:after="0" w:line="240" w:lineRule="auto"/>
        <w:jc w:val="both"/>
        <w:rPr>
          <w:rFonts w:ascii="Times New Roman" w:hAnsi="Times New Roman"/>
          <w:sz w:val="24"/>
          <w:szCs w:val="24"/>
        </w:rPr>
      </w:pPr>
      <w:r w:rsidRPr="00A55D30">
        <w:rPr>
          <w:rFonts w:ascii="Times New Roman" w:hAnsi="Times New Roman"/>
          <w:sz w:val="24"/>
          <w:szCs w:val="24"/>
        </w:rPr>
        <w:t xml:space="preserve">        </w:t>
      </w:r>
      <w:r w:rsidR="00E63E70" w:rsidRPr="003D130A">
        <w:rPr>
          <w:rFonts w:ascii="Times New Roman" w:hAnsi="Times New Roman"/>
          <w:i/>
          <w:sz w:val="24"/>
          <w:szCs w:val="24"/>
        </w:rPr>
        <w:t>Территории общего пользования</w:t>
      </w:r>
      <w:r w:rsidR="00E63E70" w:rsidRPr="00A55D30">
        <w:rPr>
          <w:rFonts w:ascii="Times New Roman" w:hAnsi="Times New Roman"/>
          <w:sz w:val="24"/>
          <w:szCs w:val="24"/>
        </w:rPr>
        <w:t xml:space="preserve"> - </w:t>
      </w:r>
      <w:r w:rsidRPr="00A55D30">
        <w:rPr>
          <w:rFonts w:ascii="Times New Roman" w:eastAsiaTheme="minorHAnsi" w:hAnsi="Times New Roman"/>
          <w:sz w:val="24"/>
          <w:szCs w:val="24"/>
        </w:rPr>
        <w:t>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r w:rsidR="00812926" w:rsidRPr="00A55D30">
        <w:rPr>
          <w:rFonts w:ascii="Times New Roman" w:eastAsiaTheme="minorHAnsi" w:hAnsi="Times New Roman"/>
          <w:sz w:val="24"/>
          <w:szCs w:val="24"/>
        </w:rPr>
        <w:t xml:space="preserve"> </w:t>
      </w:r>
      <w:r w:rsidR="00E63E70" w:rsidRPr="00A55D30">
        <w:rPr>
          <w:rFonts w:ascii="Times New Roman" w:hAnsi="Times New Roman"/>
          <w:sz w:val="24"/>
          <w:szCs w:val="24"/>
        </w:rPr>
        <w:t xml:space="preserve">(Градостроительный </w:t>
      </w:r>
      <w:hyperlink r:id="rId112" w:history="1">
        <w:r w:rsidR="00E63E70" w:rsidRPr="00A55D30">
          <w:rPr>
            <w:rStyle w:val="a3"/>
            <w:sz w:val="24"/>
          </w:rPr>
          <w:t>кодекс</w:t>
        </w:r>
      </w:hyperlink>
      <w:r w:rsidR="00E63E70" w:rsidRPr="00A55D30">
        <w:rPr>
          <w:rFonts w:ascii="Times New Roman" w:hAnsi="Times New Roman"/>
          <w:sz w:val="24"/>
          <w:szCs w:val="24"/>
        </w:rPr>
        <w:t xml:space="preserve"> РФ от 29.12.2004).</w:t>
      </w:r>
    </w:p>
    <w:p w:rsidR="007945B8" w:rsidRPr="00A55D30" w:rsidRDefault="007945B8" w:rsidP="00812926">
      <w:pPr>
        <w:autoSpaceDE w:val="0"/>
        <w:autoSpaceDN w:val="0"/>
        <w:adjustRightInd w:val="0"/>
        <w:spacing w:after="0" w:line="240" w:lineRule="auto"/>
        <w:jc w:val="both"/>
        <w:rPr>
          <w:rFonts w:ascii="Times New Roman" w:hAnsi="Times New Roman"/>
          <w:sz w:val="24"/>
          <w:szCs w:val="24"/>
        </w:rPr>
      </w:pPr>
      <w:r w:rsidRPr="00A55D30">
        <w:rPr>
          <w:rFonts w:ascii="Times New Roman" w:eastAsiaTheme="minorHAnsi" w:hAnsi="Times New Roman"/>
          <w:sz w:val="24"/>
          <w:szCs w:val="24"/>
        </w:rPr>
        <w:t xml:space="preserve">        </w:t>
      </w:r>
      <w:r w:rsidRPr="003D130A">
        <w:rPr>
          <w:rFonts w:ascii="Times New Roman" w:eastAsiaTheme="minorHAnsi" w:hAnsi="Times New Roman"/>
          <w:i/>
          <w:sz w:val="24"/>
          <w:szCs w:val="24"/>
        </w:rPr>
        <w:t>Технический заказчик</w:t>
      </w:r>
      <w:r w:rsidRPr="00A55D30">
        <w:rPr>
          <w:rFonts w:ascii="Times New Roman" w:eastAsiaTheme="minorHAnsi" w:hAnsi="Times New Roman"/>
          <w:sz w:val="24"/>
          <w:szCs w:val="24"/>
        </w:rPr>
        <w:t xml:space="preserve"> - юридическое лицо, которое уполномочено застройщиком и от имени застройщика заключает договоры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подготавливает задания на выполнение указанных видов работ, предоставляет лицам, выполняющим инженерные изыскания и (или) осуществляющим подготовку проектной документации, строительство, реконструкцию, капитальный ремонт, снос объектов капитального строительства, материалы и документы, необходимые для выполнения указанных видов работ, утверждает проектную документацию, подписывает документы, необходимые для получения разрешения на ввод объекта капитального строительства в эксплуатацию, осуществляет иные функции, предусмотренные законодательством о градостроительной деятельности (далее также - функции технического заказчика). Функции технического заказчика могут выполняться только членом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за исключением случаев, предусмотренных </w:t>
      </w:r>
      <w:hyperlink r:id="rId113" w:history="1">
        <w:r w:rsidRPr="00A55D30">
          <w:rPr>
            <w:rFonts w:ascii="Times New Roman" w:eastAsiaTheme="minorHAnsi" w:hAnsi="Times New Roman"/>
            <w:color w:val="0000FF"/>
            <w:sz w:val="24"/>
            <w:szCs w:val="24"/>
          </w:rPr>
          <w:t>частью 2.1 статьи 47</w:t>
        </w:r>
      </w:hyperlink>
      <w:r w:rsidRPr="00A55D30">
        <w:rPr>
          <w:rFonts w:ascii="Times New Roman" w:eastAsiaTheme="minorHAnsi" w:hAnsi="Times New Roman"/>
          <w:sz w:val="24"/>
          <w:szCs w:val="24"/>
        </w:rPr>
        <w:t xml:space="preserve">, </w:t>
      </w:r>
      <w:hyperlink r:id="rId114" w:history="1">
        <w:r w:rsidRPr="00A55D30">
          <w:rPr>
            <w:rFonts w:ascii="Times New Roman" w:eastAsiaTheme="minorHAnsi" w:hAnsi="Times New Roman"/>
            <w:color w:val="0000FF"/>
            <w:sz w:val="24"/>
            <w:szCs w:val="24"/>
          </w:rPr>
          <w:t>частью 4.1 статьи 48</w:t>
        </w:r>
      </w:hyperlink>
      <w:r w:rsidRPr="00A55D30">
        <w:rPr>
          <w:rFonts w:ascii="Times New Roman" w:eastAsiaTheme="minorHAnsi" w:hAnsi="Times New Roman"/>
          <w:sz w:val="24"/>
          <w:szCs w:val="24"/>
        </w:rPr>
        <w:t xml:space="preserve">, </w:t>
      </w:r>
      <w:hyperlink r:id="rId115" w:history="1">
        <w:r w:rsidRPr="00A55D30">
          <w:rPr>
            <w:rFonts w:ascii="Times New Roman" w:eastAsiaTheme="minorHAnsi" w:hAnsi="Times New Roman"/>
            <w:color w:val="0000FF"/>
            <w:sz w:val="24"/>
            <w:szCs w:val="24"/>
          </w:rPr>
          <w:t>частями 2.1</w:t>
        </w:r>
      </w:hyperlink>
      <w:r w:rsidRPr="00A55D30">
        <w:rPr>
          <w:rFonts w:ascii="Times New Roman" w:eastAsiaTheme="minorHAnsi" w:hAnsi="Times New Roman"/>
          <w:sz w:val="24"/>
          <w:szCs w:val="24"/>
        </w:rPr>
        <w:t xml:space="preserve"> и </w:t>
      </w:r>
      <w:hyperlink r:id="rId116" w:history="1">
        <w:r w:rsidRPr="00A55D30">
          <w:rPr>
            <w:rFonts w:ascii="Times New Roman" w:eastAsiaTheme="minorHAnsi" w:hAnsi="Times New Roman"/>
            <w:color w:val="0000FF"/>
            <w:sz w:val="24"/>
            <w:szCs w:val="24"/>
          </w:rPr>
          <w:t>2.2 статьи 52</w:t>
        </w:r>
      </w:hyperlink>
      <w:r w:rsidRPr="00A55D30">
        <w:rPr>
          <w:rFonts w:ascii="Times New Roman" w:eastAsiaTheme="minorHAnsi" w:hAnsi="Times New Roman"/>
          <w:sz w:val="24"/>
          <w:szCs w:val="24"/>
        </w:rPr>
        <w:t xml:space="preserve">, </w:t>
      </w:r>
      <w:hyperlink r:id="rId117" w:history="1">
        <w:r w:rsidRPr="00A55D30">
          <w:rPr>
            <w:rFonts w:ascii="Times New Roman" w:eastAsiaTheme="minorHAnsi" w:hAnsi="Times New Roman"/>
            <w:color w:val="0000FF"/>
            <w:sz w:val="24"/>
            <w:szCs w:val="24"/>
          </w:rPr>
          <w:t>частями 5</w:t>
        </w:r>
      </w:hyperlink>
      <w:r w:rsidRPr="00A55D30">
        <w:rPr>
          <w:rFonts w:ascii="Times New Roman" w:eastAsiaTheme="minorHAnsi" w:hAnsi="Times New Roman"/>
          <w:sz w:val="24"/>
          <w:szCs w:val="24"/>
        </w:rPr>
        <w:t xml:space="preserve"> и </w:t>
      </w:r>
      <w:hyperlink r:id="rId118" w:history="1">
        <w:r w:rsidRPr="00A55D30">
          <w:rPr>
            <w:rFonts w:ascii="Times New Roman" w:eastAsiaTheme="minorHAnsi" w:hAnsi="Times New Roman"/>
            <w:color w:val="0000FF"/>
            <w:sz w:val="24"/>
            <w:szCs w:val="24"/>
          </w:rPr>
          <w:t>6 статьи 55.31</w:t>
        </w:r>
      </w:hyperlink>
      <w:r w:rsidR="00864EFC" w:rsidRPr="00A55D30">
        <w:rPr>
          <w:rFonts w:ascii="Times New Roman" w:eastAsiaTheme="minorHAnsi" w:hAnsi="Times New Roman"/>
          <w:sz w:val="24"/>
          <w:szCs w:val="24"/>
        </w:rPr>
        <w:t xml:space="preserve"> </w:t>
      </w:r>
      <w:r w:rsidR="001901F0" w:rsidRPr="00A55D30">
        <w:rPr>
          <w:rFonts w:ascii="Times New Roman" w:eastAsiaTheme="minorHAnsi" w:hAnsi="Times New Roman"/>
          <w:sz w:val="24"/>
          <w:szCs w:val="24"/>
        </w:rPr>
        <w:t>Градостроительного</w:t>
      </w:r>
      <w:r w:rsidR="00864EFC" w:rsidRPr="00A55D30">
        <w:rPr>
          <w:rFonts w:ascii="Times New Roman" w:eastAsiaTheme="minorHAnsi" w:hAnsi="Times New Roman"/>
          <w:sz w:val="24"/>
          <w:szCs w:val="24"/>
        </w:rPr>
        <w:t xml:space="preserve"> Кодекса</w:t>
      </w:r>
      <w:r w:rsidR="00864EFC" w:rsidRPr="00A55D30">
        <w:rPr>
          <w:rFonts w:ascii="Times New Roman" w:hAnsi="Times New Roman"/>
          <w:sz w:val="24"/>
          <w:szCs w:val="24"/>
        </w:rPr>
        <w:t xml:space="preserve"> (Градостроительный </w:t>
      </w:r>
      <w:hyperlink r:id="rId119" w:history="1">
        <w:r w:rsidR="00864EFC" w:rsidRPr="00A55D30">
          <w:rPr>
            <w:rStyle w:val="a3"/>
            <w:sz w:val="24"/>
          </w:rPr>
          <w:t>кодекс</w:t>
        </w:r>
      </w:hyperlink>
      <w:r w:rsidR="00864EFC" w:rsidRPr="00A55D30">
        <w:rPr>
          <w:rFonts w:ascii="Times New Roman" w:hAnsi="Times New Roman"/>
          <w:sz w:val="24"/>
          <w:szCs w:val="24"/>
        </w:rPr>
        <w:t xml:space="preserve"> РФ от 29.12.2004).</w:t>
      </w:r>
    </w:p>
    <w:p w:rsidR="0031160B" w:rsidRPr="00A55D30" w:rsidRDefault="0031160B" w:rsidP="001B08AB">
      <w:pPr>
        <w:autoSpaceDE w:val="0"/>
        <w:autoSpaceDN w:val="0"/>
        <w:adjustRightInd w:val="0"/>
        <w:spacing w:after="0"/>
        <w:jc w:val="both"/>
        <w:rPr>
          <w:rFonts w:ascii="Times New Roman" w:eastAsiaTheme="minorHAnsi" w:hAnsi="Times New Roman"/>
          <w:sz w:val="24"/>
          <w:szCs w:val="24"/>
        </w:rPr>
      </w:pPr>
      <w:r w:rsidRPr="00A55D30">
        <w:rPr>
          <w:rFonts w:ascii="Times New Roman" w:eastAsiaTheme="minorHAnsi" w:hAnsi="Times New Roman"/>
          <w:sz w:val="24"/>
          <w:szCs w:val="24"/>
        </w:rPr>
        <w:t xml:space="preserve">          </w:t>
      </w:r>
      <w:r w:rsidRPr="003D130A">
        <w:rPr>
          <w:rFonts w:ascii="Times New Roman" w:eastAsiaTheme="minorHAnsi" w:hAnsi="Times New Roman"/>
          <w:i/>
          <w:sz w:val="24"/>
          <w:szCs w:val="24"/>
        </w:rPr>
        <w:t>Торговый павильон</w:t>
      </w:r>
      <w:r w:rsidRPr="00A55D30">
        <w:rPr>
          <w:rFonts w:ascii="Times New Roman" w:eastAsiaTheme="minorHAnsi" w:hAnsi="Times New Roman"/>
          <w:sz w:val="24"/>
          <w:szCs w:val="24"/>
        </w:rPr>
        <w:t xml:space="preserve"> - нестационарный торговый объект, представляющий собой отдельно стоящее строение (часть строения) или сооружение (часть сооружения) с замкнутым пространством, имеющее торговый зал и рассчитанное на одно или несколько рабочих мест продавцов</w:t>
      </w:r>
      <w:r w:rsidR="001B08AB" w:rsidRPr="00A55D30">
        <w:rPr>
          <w:rFonts w:ascii="Times New Roman" w:eastAsiaTheme="minorHAnsi" w:hAnsi="Times New Roman"/>
          <w:sz w:val="24"/>
          <w:szCs w:val="24"/>
        </w:rPr>
        <w:t xml:space="preserve"> (ГОСТ Р 51303-2013).</w:t>
      </w:r>
    </w:p>
    <w:p w:rsidR="00D64739" w:rsidRPr="00A55D30" w:rsidRDefault="00D64739" w:rsidP="001B08AB">
      <w:pPr>
        <w:autoSpaceDE w:val="0"/>
        <w:autoSpaceDN w:val="0"/>
        <w:adjustRightInd w:val="0"/>
        <w:spacing w:after="0"/>
        <w:jc w:val="both"/>
        <w:rPr>
          <w:rFonts w:ascii="Times New Roman" w:eastAsiaTheme="minorHAnsi" w:hAnsi="Times New Roman"/>
          <w:sz w:val="24"/>
          <w:szCs w:val="24"/>
        </w:rPr>
      </w:pPr>
      <w:r w:rsidRPr="00A55D30">
        <w:rPr>
          <w:rFonts w:ascii="Times New Roman" w:eastAsiaTheme="minorHAnsi" w:hAnsi="Times New Roman"/>
          <w:sz w:val="24"/>
          <w:szCs w:val="24"/>
        </w:rPr>
        <w:t xml:space="preserve">           </w:t>
      </w:r>
      <w:r w:rsidRPr="003D130A">
        <w:rPr>
          <w:rFonts w:ascii="Times New Roman" w:eastAsiaTheme="minorHAnsi" w:hAnsi="Times New Roman"/>
          <w:i/>
          <w:sz w:val="24"/>
          <w:szCs w:val="24"/>
        </w:rPr>
        <w:t>Торговая палатка</w:t>
      </w:r>
      <w:r w:rsidRPr="00A55D30">
        <w:rPr>
          <w:rFonts w:ascii="Times New Roman" w:eastAsiaTheme="minorHAnsi" w:hAnsi="Times New Roman"/>
          <w:sz w:val="24"/>
          <w:szCs w:val="24"/>
        </w:rPr>
        <w:t xml:space="preserve"> - Нестационарный торговый объект, представляющий собой оснащенную прилавком легковозводимую сборно-разборную конструкцию, образующую внутреннее пространство, не замкнутое со стороны прилавка, предназначенный для размещения одного или нескольких рабочих мест продавцов и товарно</w:t>
      </w:r>
      <w:r w:rsidR="00FB7C1A" w:rsidRPr="00A55D30">
        <w:rPr>
          <w:rFonts w:ascii="Times New Roman" w:eastAsiaTheme="minorHAnsi" w:hAnsi="Times New Roman"/>
          <w:sz w:val="24"/>
          <w:szCs w:val="24"/>
        </w:rPr>
        <w:t>го запаса на один день торговли (ГОСТ Р 51303-2013).</w:t>
      </w:r>
    </w:p>
    <w:p w:rsidR="00B80B7A" w:rsidRPr="00A55D30" w:rsidRDefault="00B80B7A" w:rsidP="001B08AB">
      <w:pPr>
        <w:autoSpaceDE w:val="0"/>
        <w:autoSpaceDN w:val="0"/>
        <w:adjustRightInd w:val="0"/>
        <w:spacing w:after="0"/>
        <w:jc w:val="both"/>
        <w:rPr>
          <w:rFonts w:ascii="Times New Roman" w:eastAsiaTheme="minorHAnsi" w:hAnsi="Times New Roman"/>
          <w:sz w:val="24"/>
          <w:szCs w:val="24"/>
        </w:rPr>
      </w:pPr>
      <w:r w:rsidRPr="00A55D30">
        <w:rPr>
          <w:rFonts w:ascii="Times New Roman" w:eastAsiaTheme="minorHAnsi" w:hAnsi="Times New Roman"/>
          <w:sz w:val="24"/>
          <w:szCs w:val="24"/>
        </w:rPr>
        <w:t xml:space="preserve">         </w:t>
      </w:r>
      <w:r w:rsidRPr="003D130A">
        <w:rPr>
          <w:rFonts w:ascii="Times New Roman" w:eastAsiaTheme="minorHAnsi" w:hAnsi="Times New Roman"/>
          <w:i/>
          <w:sz w:val="24"/>
          <w:szCs w:val="24"/>
        </w:rPr>
        <w:t xml:space="preserve">Терраса </w:t>
      </w:r>
      <w:r w:rsidRPr="00A55D30">
        <w:rPr>
          <w:rFonts w:ascii="Times New Roman" w:eastAsiaTheme="minorHAnsi" w:hAnsi="Times New Roman"/>
          <w:sz w:val="24"/>
          <w:szCs w:val="24"/>
        </w:rPr>
        <w:t>- огражденная открытая площадка, пристроенная к зданию или размещаемая на кровле нижерасположенного этажа. Может иметь крышу и выход из примыкающих помещений дома</w:t>
      </w:r>
      <w:r w:rsidRPr="00A55D30">
        <w:t xml:space="preserve"> (</w:t>
      </w:r>
      <w:r w:rsidRPr="00A55D30">
        <w:rPr>
          <w:rFonts w:ascii="Times New Roman" w:eastAsiaTheme="minorHAnsi" w:hAnsi="Times New Roman"/>
          <w:sz w:val="24"/>
          <w:szCs w:val="24"/>
        </w:rPr>
        <w:t>СНиП 31-01-2003).</w:t>
      </w:r>
    </w:p>
    <w:p w:rsidR="00E63E70" w:rsidRPr="00A55D30" w:rsidRDefault="00E63E70" w:rsidP="00E63E70">
      <w:pPr>
        <w:widowControl w:val="0"/>
        <w:autoSpaceDE w:val="0"/>
        <w:autoSpaceDN w:val="0"/>
        <w:adjustRightInd w:val="0"/>
        <w:spacing w:after="0" w:line="240" w:lineRule="auto"/>
        <w:ind w:firstLine="540"/>
        <w:jc w:val="both"/>
        <w:rPr>
          <w:rFonts w:ascii="Times New Roman" w:hAnsi="Times New Roman"/>
          <w:sz w:val="24"/>
          <w:szCs w:val="24"/>
        </w:rPr>
      </w:pPr>
      <w:r w:rsidRPr="003D130A">
        <w:rPr>
          <w:rFonts w:ascii="Times New Roman" w:hAnsi="Times New Roman"/>
          <w:i/>
          <w:sz w:val="24"/>
          <w:szCs w:val="24"/>
        </w:rPr>
        <w:t>Усадебный жилой дом</w:t>
      </w:r>
      <w:r w:rsidRPr="00A55D30">
        <w:rPr>
          <w:rFonts w:ascii="Times New Roman" w:hAnsi="Times New Roman"/>
          <w:sz w:val="24"/>
          <w:szCs w:val="24"/>
        </w:rPr>
        <w:t xml:space="preserve"> - одноквартирный дом с </w:t>
      </w:r>
      <w:proofErr w:type="spellStart"/>
      <w:r w:rsidRPr="00A55D30">
        <w:rPr>
          <w:rFonts w:ascii="Times New Roman" w:hAnsi="Times New Roman"/>
          <w:sz w:val="24"/>
          <w:szCs w:val="24"/>
        </w:rPr>
        <w:t>приквартирным</w:t>
      </w:r>
      <w:proofErr w:type="spellEnd"/>
      <w:r w:rsidRPr="00A55D30">
        <w:rPr>
          <w:rFonts w:ascii="Times New Roman" w:hAnsi="Times New Roman"/>
          <w:sz w:val="24"/>
          <w:szCs w:val="24"/>
        </w:rPr>
        <w:t xml:space="preserve"> участком, </w:t>
      </w:r>
      <w:r w:rsidRPr="00A55D30">
        <w:rPr>
          <w:rFonts w:ascii="Times New Roman" w:hAnsi="Times New Roman"/>
          <w:sz w:val="24"/>
          <w:szCs w:val="24"/>
        </w:rPr>
        <w:lastRenderedPageBreak/>
        <w:t>постройками для подсобного хозяйства (СП 30-102-99).</w:t>
      </w:r>
    </w:p>
    <w:p w:rsidR="00BE1679" w:rsidRPr="00A55D30" w:rsidRDefault="00BE1679" w:rsidP="00BE1679">
      <w:pPr>
        <w:autoSpaceDE w:val="0"/>
        <w:autoSpaceDN w:val="0"/>
        <w:adjustRightInd w:val="0"/>
        <w:spacing w:after="0" w:line="240" w:lineRule="auto"/>
        <w:jc w:val="both"/>
        <w:rPr>
          <w:rFonts w:ascii="Times New Roman" w:eastAsiaTheme="minorHAnsi" w:hAnsi="Times New Roman"/>
          <w:b/>
          <w:bCs/>
          <w:sz w:val="32"/>
          <w:szCs w:val="32"/>
        </w:rPr>
      </w:pPr>
      <w:r w:rsidRPr="00A55D30">
        <w:rPr>
          <w:rFonts w:ascii="Times New Roman" w:hAnsi="Times New Roman"/>
          <w:color w:val="000000" w:themeColor="text1"/>
          <w:sz w:val="24"/>
          <w:szCs w:val="24"/>
        </w:rPr>
        <w:t xml:space="preserve">        </w:t>
      </w:r>
      <w:r w:rsidR="00E63E70" w:rsidRPr="003D130A">
        <w:rPr>
          <w:rFonts w:ascii="Times New Roman" w:hAnsi="Times New Roman"/>
          <w:i/>
          <w:color w:val="000000" w:themeColor="text1"/>
          <w:sz w:val="24"/>
          <w:szCs w:val="24"/>
        </w:rPr>
        <w:t>Устойчивое развитие территорий</w:t>
      </w:r>
      <w:r w:rsidR="00E63E70" w:rsidRPr="00A55D30">
        <w:rPr>
          <w:rFonts w:ascii="Times New Roman" w:hAnsi="Times New Roman"/>
          <w:color w:val="FF0000"/>
          <w:sz w:val="24"/>
          <w:szCs w:val="24"/>
        </w:rPr>
        <w:t xml:space="preserve"> - </w:t>
      </w:r>
      <w:r w:rsidRPr="00A55D30">
        <w:rPr>
          <w:rFonts w:ascii="Times New Roman" w:eastAsiaTheme="minorHAnsi" w:hAnsi="Times New Roman"/>
          <w:bCs/>
          <w:sz w:val="24"/>
          <w:szCs w:val="24"/>
        </w:rPr>
        <w:t>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E63E70" w:rsidRPr="00A55D30" w:rsidRDefault="00BE1679" w:rsidP="00BE1679">
      <w:pPr>
        <w:widowControl w:val="0"/>
        <w:autoSpaceDE w:val="0"/>
        <w:autoSpaceDN w:val="0"/>
        <w:adjustRightInd w:val="0"/>
        <w:spacing w:after="0" w:line="240" w:lineRule="auto"/>
        <w:jc w:val="both"/>
        <w:rPr>
          <w:rFonts w:ascii="Times New Roman" w:hAnsi="Times New Roman"/>
          <w:color w:val="000000" w:themeColor="text1"/>
          <w:sz w:val="24"/>
          <w:szCs w:val="24"/>
        </w:rPr>
      </w:pPr>
      <w:r w:rsidRPr="00A55D30">
        <w:rPr>
          <w:rFonts w:ascii="Times New Roman" w:hAnsi="Times New Roman"/>
          <w:color w:val="FF0000"/>
          <w:sz w:val="24"/>
          <w:szCs w:val="24"/>
        </w:rPr>
        <w:t xml:space="preserve"> </w:t>
      </w:r>
      <w:r w:rsidR="00E63E70" w:rsidRPr="00A55D30">
        <w:rPr>
          <w:rFonts w:ascii="Times New Roman" w:hAnsi="Times New Roman"/>
          <w:color w:val="000000" w:themeColor="text1"/>
          <w:sz w:val="24"/>
          <w:szCs w:val="24"/>
        </w:rPr>
        <w:t xml:space="preserve">(Градостроительный </w:t>
      </w:r>
      <w:hyperlink r:id="rId120" w:history="1">
        <w:r w:rsidR="00E63E70" w:rsidRPr="00A55D30">
          <w:rPr>
            <w:rStyle w:val="a3"/>
            <w:color w:val="000000" w:themeColor="text1"/>
            <w:sz w:val="24"/>
          </w:rPr>
          <w:t>кодекс</w:t>
        </w:r>
      </w:hyperlink>
      <w:r w:rsidR="00E63E70" w:rsidRPr="00A55D30">
        <w:rPr>
          <w:rFonts w:ascii="Times New Roman" w:hAnsi="Times New Roman"/>
          <w:color w:val="000000" w:themeColor="text1"/>
          <w:sz w:val="24"/>
          <w:szCs w:val="24"/>
        </w:rPr>
        <w:t xml:space="preserve"> РФ от 29.12.2004).</w:t>
      </w:r>
    </w:p>
    <w:p w:rsidR="00E63E70" w:rsidRPr="00A55D30" w:rsidRDefault="00E63E70" w:rsidP="00E63E70">
      <w:pPr>
        <w:widowControl w:val="0"/>
        <w:autoSpaceDE w:val="0"/>
        <w:autoSpaceDN w:val="0"/>
        <w:adjustRightInd w:val="0"/>
        <w:spacing w:after="0" w:line="240" w:lineRule="auto"/>
        <w:ind w:firstLine="540"/>
        <w:jc w:val="both"/>
        <w:rPr>
          <w:rFonts w:ascii="Times New Roman" w:hAnsi="Times New Roman"/>
          <w:sz w:val="24"/>
          <w:szCs w:val="24"/>
        </w:rPr>
      </w:pPr>
      <w:r w:rsidRPr="00A55D30">
        <w:rPr>
          <w:rFonts w:ascii="Times New Roman" w:hAnsi="Times New Roman"/>
          <w:sz w:val="24"/>
          <w:szCs w:val="24"/>
        </w:rPr>
        <w:t xml:space="preserve">Функциональные зоны - зоны, для которых документами территориального планирования определены границы и функциональное назначение (Градостроительный </w:t>
      </w:r>
      <w:hyperlink r:id="rId121" w:history="1">
        <w:r w:rsidRPr="00A55D30">
          <w:rPr>
            <w:rStyle w:val="a3"/>
            <w:sz w:val="24"/>
          </w:rPr>
          <w:t>кодекс</w:t>
        </w:r>
      </w:hyperlink>
      <w:r w:rsidRPr="00A55D30">
        <w:rPr>
          <w:rFonts w:ascii="Times New Roman" w:hAnsi="Times New Roman"/>
          <w:sz w:val="24"/>
          <w:szCs w:val="24"/>
        </w:rPr>
        <w:t xml:space="preserve"> РФ от 29.12.2004).</w:t>
      </w:r>
    </w:p>
    <w:p w:rsidR="00FD4F29" w:rsidRPr="00A55D30" w:rsidRDefault="00FD4F29" w:rsidP="00FD4F29">
      <w:pPr>
        <w:autoSpaceDE w:val="0"/>
        <w:autoSpaceDN w:val="0"/>
        <w:adjustRightInd w:val="0"/>
        <w:spacing w:after="0" w:line="240" w:lineRule="auto"/>
        <w:jc w:val="both"/>
        <w:rPr>
          <w:rFonts w:ascii="Times New Roman" w:eastAsiaTheme="minorHAnsi" w:hAnsi="Times New Roman"/>
          <w:sz w:val="24"/>
          <w:szCs w:val="24"/>
        </w:rPr>
      </w:pPr>
      <w:r w:rsidRPr="00A55D30">
        <w:rPr>
          <w:rFonts w:ascii="Times New Roman" w:eastAsiaTheme="minorHAnsi" w:hAnsi="Times New Roman"/>
          <w:sz w:val="24"/>
          <w:szCs w:val="24"/>
        </w:rPr>
        <w:t xml:space="preserve">         </w:t>
      </w:r>
      <w:r w:rsidRPr="003D130A">
        <w:rPr>
          <w:rFonts w:ascii="Times New Roman" w:eastAsiaTheme="minorHAnsi" w:hAnsi="Times New Roman"/>
          <w:i/>
          <w:sz w:val="24"/>
          <w:szCs w:val="24"/>
        </w:rPr>
        <w:t>Элементы благоустройства</w:t>
      </w:r>
      <w:r w:rsidRPr="00A55D30">
        <w:rPr>
          <w:rFonts w:ascii="Times New Roman" w:eastAsiaTheme="minorHAnsi" w:hAnsi="Times New Roman"/>
          <w:sz w:val="24"/>
          <w:szCs w:val="24"/>
        </w:rPr>
        <w:t xml:space="preserve">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w:t>
      </w:r>
      <w:r w:rsidR="00EE26AE" w:rsidRPr="00A55D30">
        <w:rPr>
          <w:rFonts w:ascii="Times New Roman" w:eastAsiaTheme="minorHAnsi" w:hAnsi="Times New Roman"/>
          <w:sz w:val="24"/>
          <w:szCs w:val="24"/>
        </w:rPr>
        <w:t>асти благоустройства территории</w:t>
      </w:r>
    </w:p>
    <w:p w:rsidR="009F5330" w:rsidRPr="003D130A" w:rsidRDefault="00EE26AE" w:rsidP="003D130A">
      <w:pPr>
        <w:widowControl w:val="0"/>
        <w:autoSpaceDE w:val="0"/>
        <w:autoSpaceDN w:val="0"/>
        <w:adjustRightInd w:val="0"/>
        <w:spacing w:after="0" w:line="240" w:lineRule="auto"/>
        <w:jc w:val="both"/>
        <w:rPr>
          <w:rFonts w:ascii="Times New Roman" w:hAnsi="Times New Roman"/>
          <w:sz w:val="24"/>
          <w:szCs w:val="24"/>
        </w:rPr>
      </w:pPr>
      <w:r w:rsidRPr="00A55D30">
        <w:rPr>
          <w:rFonts w:ascii="Times New Roman" w:hAnsi="Times New Roman"/>
          <w:sz w:val="24"/>
          <w:szCs w:val="24"/>
        </w:rPr>
        <w:t xml:space="preserve">(Градостроительный </w:t>
      </w:r>
      <w:hyperlink r:id="rId122" w:history="1">
        <w:r w:rsidRPr="00A55D30">
          <w:rPr>
            <w:rStyle w:val="a3"/>
            <w:sz w:val="24"/>
          </w:rPr>
          <w:t>кодекс</w:t>
        </w:r>
      </w:hyperlink>
      <w:r w:rsidRPr="00A55D30">
        <w:rPr>
          <w:rFonts w:ascii="Times New Roman" w:hAnsi="Times New Roman"/>
          <w:sz w:val="24"/>
          <w:szCs w:val="24"/>
        </w:rPr>
        <w:t xml:space="preserve"> РФ от 29.12.2004).</w:t>
      </w:r>
    </w:p>
    <w:p w:rsidR="00011AA8" w:rsidRPr="00B93886" w:rsidRDefault="003D130A" w:rsidP="00011AA8">
      <w:pPr>
        <w:autoSpaceDE w:val="0"/>
        <w:autoSpaceDN w:val="0"/>
        <w:adjustRightInd w:val="0"/>
        <w:spacing w:after="0" w:line="240" w:lineRule="auto"/>
        <w:ind w:firstLine="284"/>
        <w:contextualSpacing/>
        <w:jc w:val="both"/>
        <w:rPr>
          <w:rFonts w:ascii="Times New Roman" w:eastAsia="Times New Roman" w:hAnsi="Times New Roman"/>
          <w:sz w:val="24"/>
          <w:szCs w:val="24"/>
          <w:lang w:eastAsia="ru-RU"/>
        </w:rPr>
      </w:pPr>
      <w:r w:rsidRPr="003D130A">
        <w:rPr>
          <w:rFonts w:ascii="Times New Roman" w:eastAsia="Times New Roman" w:hAnsi="Times New Roman"/>
          <w:i/>
          <w:sz w:val="24"/>
          <w:szCs w:val="24"/>
          <w:lang w:eastAsia="ru-RU"/>
        </w:rPr>
        <w:t>Э</w:t>
      </w:r>
      <w:r w:rsidR="00011AA8" w:rsidRPr="003D130A">
        <w:rPr>
          <w:rFonts w:ascii="Times New Roman" w:eastAsia="Times New Roman" w:hAnsi="Times New Roman"/>
          <w:i/>
          <w:sz w:val="24"/>
          <w:szCs w:val="24"/>
          <w:lang w:eastAsia="ru-RU"/>
        </w:rPr>
        <w:t>таж</w:t>
      </w:r>
      <w:r w:rsidR="00011AA8" w:rsidRPr="00B93886">
        <w:rPr>
          <w:rFonts w:ascii="Times New Roman" w:eastAsia="Times New Roman" w:hAnsi="Times New Roman"/>
          <w:sz w:val="24"/>
          <w:szCs w:val="24"/>
          <w:lang w:eastAsia="ru-RU"/>
        </w:rPr>
        <w:t xml:space="preserve"> - пространство между поверхностями двух последовательно расположенных перекрытий в здании, строении, сооружении;</w:t>
      </w:r>
    </w:p>
    <w:p w:rsidR="00011AA8" w:rsidRPr="00FA168F" w:rsidRDefault="003D130A" w:rsidP="00011AA8">
      <w:pPr>
        <w:autoSpaceDE w:val="0"/>
        <w:autoSpaceDN w:val="0"/>
        <w:adjustRightInd w:val="0"/>
        <w:spacing w:after="0" w:line="240" w:lineRule="auto"/>
        <w:ind w:firstLine="284"/>
        <w:contextualSpacing/>
        <w:jc w:val="both"/>
        <w:rPr>
          <w:rFonts w:ascii="Times New Roman" w:eastAsia="Times New Roman" w:hAnsi="Times New Roman"/>
          <w:sz w:val="24"/>
          <w:szCs w:val="24"/>
          <w:lang w:eastAsia="ru-RU"/>
        </w:rPr>
      </w:pPr>
      <w:r w:rsidRPr="003D130A">
        <w:rPr>
          <w:rFonts w:ascii="Times New Roman" w:eastAsia="Times New Roman" w:hAnsi="Times New Roman"/>
          <w:i/>
          <w:sz w:val="24"/>
          <w:szCs w:val="24"/>
          <w:lang w:eastAsia="ru-RU"/>
        </w:rPr>
        <w:t>Э</w:t>
      </w:r>
      <w:r w:rsidR="00011AA8" w:rsidRPr="003D130A">
        <w:rPr>
          <w:rFonts w:ascii="Times New Roman" w:eastAsia="Times New Roman" w:hAnsi="Times New Roman"/>
          <w:i/>
          <w:sz w:val="24"/>
          <w:szCs w:val="24"/>
          <w:lang w:eastAsia="ru-RU"/>
        </w:rPr>
        <w:t>тажность здания</w:t>
      </w:r>
      <w:r w:rsidR="00011AA8" w:rsidRPr="00B93886">
        <w:rPr>
          <w:rFonts w:ascii="Times New Roman" w:eastAsia="Times New Roman" w:hAnsi="Times New Roman"/>
          <w:sz w:val="24"/>
          <w:szCs w:val="24"/>
          <w:lang w:eastAsia="ru-RU"/>
        </w:rPr>
        <w:t xml:space="preserve"> - количество этажей, определяемое как сумма наземных этажей (в том числе мансардных) и цокольного этажа (в случае, если верх его перекрытия возвышается над уровнем тротуара или </w:t>
      </w:r>
      <w:proofErr w:type="spellStart"/>
      <w:r w:rsidR="00011AA8" w:rsidRPr="00B93886">
        <w:rPr>
          <w:rFonts w:ascii="Times New Roman" w:eastAsia="Times New Roman" w:hAnsi="Times New Roman"/>
          <w:sz w:val="24"/>
          <w:szCs w:val="24"/>
          <w:lang w:eastAsia="ru-RU"/>
        </w:rPr>
        <w:t>отмостки</w:t>
      </w:r>
      <w:proofErr w:type="spellEnd"/>
      <w:r w:rsidR="00011AA8" w:rsidRPr="00B93886">
        <w:rPr>
          <w:rFonts w:ascii="Times New Roman" w:eastAsia="Times New Roman" w:hAnsi="Times New Roman"/>
          <w:sz w:val="24"/>
          <w:szCs w:val="24"/>
          <w:lang w:eastAsia="ru-RU"/>
        </w:rPr>
        <w:t xml:space="preserve"> не менее чем на два метра).</w:t>
      </w:r>
    </w:p>
    <w:p w:rsidR="007A4B31" w:rsidRDefault="007A4B31" w:rsidP="009F5330">
      <w:pPr>
        <w:autoSpaceDE w:val="0"/>
        <w:autoSpaceDN w:val="0"/>
        <w:adjustRightInd w:val="0"/>
        <w:spacing w:after="0" w:line="240" w:lineRule="auto"/>
        <w:ind w:firstLine="567"/>
        <w:jc w:val="both"/>
      </w:pPr>
    </w:p>
    <w:sectPr w:rsidR="007A4B31" w:rsidSect="00161090">
      <w:pgSz w:w="11906" w:h="16838"/>
      <w:pgMar w:top="672" w:right="850" w:bottom="851" w:left="1701" w:header="426" w:footer="1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5ABB" w:rsidRDefault="00465ABB" w:rsidP="0067376A">
      <w:pPr>
        <w:spacing w:after="0" w:line="240" w:lineRule="auto"/>
      </w:pPr>
      <w:r>
        <w:separator/>
      </w:r>
    </w:p>
  </w:endnote>
  <w:endnote w:type="continuationSeparator" w:id="0">
    <w:p w:rsidR="00465ABB" w:rsidRDefault="00465ABB" w:rsidP="006737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ISOCPEUR">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Peterburg">
    <w:charset w:val="00"/>
    <w:family w:val="auto"/>
    <w:pitch w:val="variable"/>
    <w:sig w:usb0="00000203" w:usb1="00000000" w:usb2="00000000" w:usb3="00000000" w:csb0="00000005" w:csb1="00000000"/>
  </w:font>
  <w:font w:name="TimesET">
    <w:altName w:val="Times New Roman"/>
    <w:charset w:val="00"/>
    <w:family w:val="auto"/>
    <w:pitch w:val="variable"/>
    <w:sig w:usb0="00000203" w:usb1="00000000" w:usb2="00000000" w:usb3="00000000" w:csb0="00000005"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5546775"/>
      <w:docPartObj>
        <w:docPartGallery w:val="Page Numbers (Bottom of Page)"/>
        <w:docPartUnique/>
      </w:docPartObj>
    </w:sdtPr>
    <w:sdtEndPr/>
    <w:sdtContent>
      <w:p w:rsidR="00213F1D" w:rsidRDefault="00213F1D">
        <w:pPr>
          <w:pStyle w:val="ae"/>
          <w:jc w:val="right"/>
        </w:pPr>
        <w:r>
          <w:fldChar w:fldCharType="begin"/>
        </w:r>
        <w:r>
          <w:instrText>PAGE   \* MERGEFORMAT</w:instrText>
        </w:r>
        <w:r>
          <w:fldChar w:fldCharType="separate"/>
        </w:r>
        <w:r w:rsidR="005178AF">
          <w:rPr>
            <w:noProof/>
          </w:rPr>
          <w:t>55</w:t>
        </w:r>
        <w:r>
          <w:fldChar w:fldCharType="end"/>
        </w:r>
      </w:p>
    </w:sdtContent>
  </w:sdt>
  <w:p w:rsidR="00213F1D" w:rsidRDefault="00213F1D">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5ABB" w:rsidRDefault="00465ABB" w:rsidP="0067376A">
      <w:pPr>
        <w:spacing w:after="0" w:line="240" w:lineRule="auto"/>
      </w:pPr>
      <w:r>
        <w:separator/>
      </w:r>
    </w:p>
  </w:footnote>
  <w:footnote w:type="continuationSeparator" w:id="0">
    <w:p w:rsidR="00465ABB" w:rsidRDefault="00465ABB" w:rsidP="0067376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2749DD0"/>
    <w:lvl w:ilvl="0">
      <w:numFmt w:val="bullet"/>
      <w:lvlText w:val="*"/>
      <w:lvlJc w:val="left"/>
      <w:pPr>
        <w:ind w:left="0" w:firstLine="0"/>
      </w:pPr>
    </w:lvl>
  </w:abstractNum>
  <w:abstractNum w:abstractNumId="1">
    <w:nsid w:val="03A800F4"/>
    <w:multiLevelType w:val="hybridMultilevel"/>
    <w:tmpl w:val="860AC9FA"/>
    <w:lvl w:ilvl="0" w:tplc="04190001">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15910B7A"/>
    <w:multiLevelType w:val="hybridMultilevel"/>
    <w:tmpl w:val="D8FAA512"/>
    <w:lvl w:ilvl="0" w:tplc="2870DA5A">
      <w:numFmt w:val="bullet"/>
      <w:lvlText w:val="-"/>
      <w:lvlJc w:val="left"/>
      <w:pPr>
        <w:ind w:left="401" w:hanging="164"/>
      </w:pPr>
      <w:rPr>
        <w:rFonts w:ascii="Times New Roman" w:eastAsia="Times New Roman" w:hAnsi="Times New Roman" w:cs="Times New Roman" w:hint="default"/>
        <w:w w:val="100"/>
        <w:sz w:val="28"/>
        <w:szCs w:val="28"/>
        <w:lang w:val="ru-RU" w:eastAsia="ru-RU" w:bidi="ru-RU"/>
      </w:rPr>
    </w:lvl>
    <w:lvl w:ilvl="1" w:tplc="5F1AC42E">
      <w:numFmt w:val="bullet"/>
      <w:lvlText w:val="•"/>
      <w:lvlJc w:val="left"/>
      <w:pPr>
        <w:ind w:left="1390" w:hanging="164"/>
      </w:pPr>
      <w:rPr>
        <w:lang w:val="ru-RU" w:eastAsia="ru-RU" w:bidi="ru-RU"/>
      </w:rPr>
    </w:lvl>
    <w:lvl w:ilvl="2" w:tplc="B34CD8EE">
      <w:numFmt w:val="bullet"/>
      <w:lvlText w:val="•"/>
      <w:lvlJc w:val="left"/>
      <w:pPr>
        <w:ind w:left="2381" w:hanging="164"/>
      </w:pPr>
      <w:rPr>
        <w:lang w:val="ru-RU" w:eastAsia="ru-RU" w:bidi="ru-RU"/>
      </w:rPr>
    </w:lvl>
    <w:lvl w:ilvl="3" w:tplc="DC9CFFD0">
      <w:numFmt w:val="bullet"/>
      <w:lvlText w:val="•"/>
      <w:lvlJc w:val="left"/>
      <w:pPr>
        <w:ind w:left="3371" w:hanging="164"/>
      </w:pPr>
      <w:rPr>
        <w:lang w:val="ru-RU" w:eastAsia="ru-RU" w:bidi="ru-RU"/>
      </w:rPr>
    </w:lvl>
    <w:lvl w:ilvl="4" w:tplc="96966A16">
      <w:numFmt w:val="bullet"/>
      <w:lvlText w:val="•"/>
      <w:lvlJc w:val="left"/>
      <w:pPr>
        <w:ind w:left="4362" w:hanging="164"/>
      </w:pPr>
      <w:rPr>
        <w:lang w:val="ru-RU" w:eastAsia="ru-RU" w:bidi="ru-RU"/>
      </w:rPr>
    </w:lvl>
    <w:lvl w:ilvl="5" w:tplc="34C03178">
      <w:numFmt w:val="bullet"/>
      <w:lvlText w:val="•"/>
      <w:lvlJc w:val="left"/>
      <w:pPr>
        <w:ind w:left="5353" w:hanging="164"/>
      </w:pPr>
      <w:rPr>
        <w:lang w:val="ru-RU" w:eastAsia="ru-RU" w:bidi="ru-RU"/>
      </w:rPr>
    </w:lvl>
    <w:lvl w:ilvl="6" w:tplc="43F8D09E">
      <w:numFmt w:val="bullet"/>
      <w:lvlText w:val="•"/>
      <w:lvlJc w:val="left"/>
      <w:pPr>
        <w:ind w:left="6343" w:hanging="164"/>
      </w:pPr>
      <w:rPr>
        <w:lang w:val="ru-RU" w:eastAsia="ru-RU" w:bidi="ru-RU"/>
      </w:rPr>
    </w:lvl>
    <w:lvl w:ilvl="7" w:tplc="C166E6B2">
      <w:numFmt w:val="bullet"/>
      <w:lvlText w:val="•"/>
      <w:lvlJc w:val="left"/>
      <w:pPr>
        <w:ind w:left="7334" w:hanging="164"/>
      </w:pPr>
      <w:rPr>
        <w:lang w:val="ru-RU" w:eastAsia="ru-RU" w:bidi="ru-RU"/>
      </w:rPr>
    </w:lvl>
    <w:lvl w:ilvl="8" w:tplc="C9E27068">
      <w:numFmt w:val="bullet"/>
      <w:lvlText w:val="•"/>
      <w:lvlJc w:val="left"/>
      <w:pPr>
        <w:ind w:left="8325" w:hanging="164"/>
      </w:pPr>
      <w:rPr>
        <w:lang w:val="ru-RU" w:eastAsia="ru-RU" w:bidi="ru-RU"/>
      </w:rPr>
    </w:lvl>
  </w:abstractNum>
  <w:abstractNum w:abstractNumId="3">
    <w:nsid w:val="2FD37BEA"/>
    <w:multiLevelType w:val="hybridMultilevel"/>
    <w:tmpl w:val="7E948A92"/>
    <w:lvl w:ilvl="0" w:tplc="70667272">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65C9188E"/>
    <w:multiLevelType w:val="hybridMultilevel"/>
    <w:tmpl w:val="451CB50C"/>
    <w:lvl w:ilvl="0" w:tplc="12720EBC">
      <w:start w:val="1"/>
      <w:numFmt w:val="decimal"/>
      <w:lvlText w:val="%1)"/>
      <w:lvlJc w:val="left"/>
      <w:pPr>
        <w:ind w:left="0" w:hanging="418"/>
      </w:pPr>
      <w:rPr>
        <w:rFonts w:ascii="Times New Roman" w:eastAsia="Times New Roman" w:hAnsi="Times New Roman" w:cs="Times New Roman" w:hint="default"/>
        <w:spacing w:val="0"/>
        <w:w w:val="100"/>
        <w:sz w:val="24"/>
        <w:szCs w:val="24"/>
        <w:lang w:val="ru-RU" w:eastAsia="ru-RU" w:bidi="ru-RU"/>
      </w:rPr>
    </w:lvl>
    <w:lvl w:ilvl="1" w:tplc="00D2F8B2">
      <w:numFmt w:val="bullet"/>
      <w:lvlText w:val="•"/>
      <w:lvlJc w:val="left"/>
      <w:pPr>
        <w:ind w:left="989" w:hanging="418"/>
      </w:pPr>
      <w:rPr>
        <w:lang w:val="ru-RU" w:eastAsia="ru-RU" w:bidi="ru-RU"/>
      </w:rPr>
    </w:lvl>
    <w:lvl w:ilvl="2" w:tplc="67663EBE">
      <w:numFmt w:val="bullet"/>
      <w:lvlText w:val="•"/>
      <w:lvlJc w:val="left"/>
      <w:pPr>
        <w:ind w:left="1980" w:hanging="418"/>
      </w:pPr>
      <w:rPr>
        <w:lang w:val="ru-RU" w:eastAsia="ru-RU" w:bidi="ru-RU"/>
      </w:rPr>
    </w:lvl>
    <w:lvl w:ilvl="3" w:tplc="729EB73A">
      <w:numFmt w:val="bullet"/>
      <w:lvlText w:val="•"/>
      <w:lvlJc w:val="left"/>
      <w:pPr>
        <w:ind w:left="2970" w:hanging="418"/>
      </w:pPr>
      <w:rPr>
        <w:lang w:val="ru-RU" w:eastAsia="ru-RU" w:bidi="ru-RU"/>
      </w:rPr>
    </w:lvl>
    <w:lvl w:ilvl="4" w:tplc="B2BEB1C8">
      <w:numFmt w:val="bullet"/>
      <w:lvlText w:val="•"/>
      <w:lvlJc w:val="left"/>
      <w:pPr>
        <w:ind w:left="3961" w:hanging="418"/>
      </w:pPr>
      <w:rPr>
        <w:lang w:val="ru-RU" w:eastAsia="ru-RU" w:bidi="ru-RU"/>
      </w:rPr>
    </w:lvl>
    <w:lvl w:ilvl="5" w:tplc="DFC41FF4">
      <w:numFmt w:val="bullet"/>
      <w:lvlText w:val="•"/>
      <w:lvlJc w:val="left"/>
      <w:pPr>
        <w:ind w:left="4952" w:hanging="418"/>
      </w:pPr>
      <w:rPr>
        <w:lang w:val="ru-RU" w:eastAsia="ru-RU" w:bidi="ru-RU"/>
      </w:rPr>
    </w:lvl>
    <w:lvl w:ilvl="6" w:tplc="410005FE">
      <w:numFmt w:val="bullet"/>
      <w:lvlText w:val="•"/>
      <w:lvlJc w:val="left"/>
      <w:pPr>
        <w:ind w:left="5942" w:hanging="418"/>
      </w:pPr>
      <w:rPr>
        <w:lang w:val="ru-RU" w:eastAsia="ru-RU" w:bidi="ru-RU"/>
      </w:rPr>
    </w:lvl>
    <w:lvl w:ilvl="7" w:tplc="5126A5D0">
      <w:numFmt w:val="bullet"/>
      <w:lvlText w:val="•"/>
      <w:lvlJc w:val="left"/>
      <w:pPr>
        <w:ind w:left="6933" w:hanging="418"/>
      </w:pPr>
      <w:rPr>
        <w:lang w:val="ru-RU" w:eastAsia="ru-RU" w:bidi="ru-RU"/>
      </w:rPr>
    </w:lvl>
    <w:lvl w:ilvl="8" w:tplc="A3C8B9CA">
      <w:numFmt w:val="bullet"/>
      <w:lvlText w:val="•"/>
      <w:lvlJc w:val="left"/>
      <w:pPr>
        <w:ind w:left="7924" w:hanging="418"/>
      </w:pPr>
      <w:rPr>
        <w:lang w:val="ru-RU" w:eastAsia="ru-RU" w:bidi="ru-RU"/>
      </w:rPr>
    </w:lvl>
  </w:abstractNum>
  <w:abstractNum w:abstractNumId="5">
    <w:nsid w:val="69180816"/>
    <w:multiLevelType w:val="multilevel"/>
    <w:tmpl w:val="CCF09BF4"/>
    <w:lvl w:ilvl="0">
      <w:start w:val="1"/>
      <w:numFmt w:val="bullet"/>
      <w:lvlText w:val=""/>
      <w:lvlJc w:val="left"/>
      <w:pPr>
        <w:ind w:left="1146" w:hanging="360"/>
      </w:pPr>
      <w:rPr>
        <w:rFonts w:ascii="Symbol" w:hAnsi="Symbol" w:hint="default"/>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6">
    <w:nsid w:val="6E9A5696"/>
    <w:multiLevelType w:val="multilevel"/>
    <w:tmpl w:val="039CDF5E"/>
    <w:lvl w:ilvl="0">
      <w:start w:val="1"/>
      <w:numFmt w:val="bullet"/>
      <w:lvlText w:val=""/>
      <w:lvlJc w:val="left"/>
      <w:pPr>
        <w:ind w:left="1146" w:hanging="360"/>
      </w:pPr>
      <w:rPr>
        <w:rFonts w:ascii="Symbol" w:hAnsi="Symbol" w:hint="default"/>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num w:numId="1">
    <w:abstractNumId w:val="5"/>
  </w:num>
  <w:num w:numId="2">
    <w:abstractNumId w:val="5"/>
  </w:num>
  <w:num w:numId="3">
    <w:abstractNumId w:val="6"/>
  </w:num>
  <w:num w:numId="4">
    <w:abstractNumId w:val="6"/>
  </w:num>
  <w:num w:numId="5">
    <w:abstractNumId w:val="1"/>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0"/>
    <w:lvlOverride w:ilvl="0">
      <w:lvl w:ilvl="0">
        <w:numFmt w:val="bullet"/>
        <w:lvlText w:val="-"/>
        <w:legacy w:legacy="1" w:legacySpace="0" w:legacyIndent="158"/>
        <w:lvlJc w:val="left"/>
        <w:pPr>
          <w:ind w:left="0" w:firstLine="0"/>
        </w:pPr>
        <w:rPr>
          <w:rFonts w:ascii="Times New Roman" w:hAnsi="Times New Roman" w:cs="Times New Roman" w:hint="default"/>
        </w:rPr>
      </w:lvl>
    </w:lvlOverride>
  </w:num>
  <w:num w:numId="9">
    <w:abstractNumId w:val="3"/>
  </w:num>
  <w:num w:numId="1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lvlOverride w:ilvl="2"/>
    <w:lvlOverride w:ilvl="3"/>
    <w:lvlOverride w:ilvl="4"/>
    <w:lvlOverride w:ilvl="5"/>
    <w:lvlOverride w:ilvl="6"/>
    <w:lvlOverride w:ilvl="7"/>
    <w:lvlOverride w:ilvl="8"/>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63E70"/>
    <w:rsid w:val="00001792"/>
    <w:rsid w:val="000054E0"/>
    <w:rsid w:val="00011AA8"/>
    <w:rsid w:val="00013344"/>
    <w:rsid w:val="00014771"/>
    <w:rsid w:val="00016899"/>
    <w:rsid w:val="00021461"/>
    <w:rsid w:val="00053229"/>
    <w:rsid w:val="00055DA8"/>
    <w:rsid w:val="00060C44"/>
    <w:rsid w:val="000613DE"/>
    <w:rsid w:val="00071FBB"/>
    <w:rsid w:val="0007206C"/>
    <w:rsid w:val="00083DF8"/>
    <w:rsid w:val="000921E6"/>
    <w:rsid w:val="00093C20"/>
    <w:rsid w:val="000A4DA5"/>
    <w:rsid w:val="000B4876"/>
    <w:rsid w:val="000C4325"/>
    <w:rsid w:val="000F6BD9"/>
    <w:rsid w:val="00102DFE"/>
    <w:rsid w:val="00105364"/>
    <w:rsid w:val="00106B19"/>
    <w:rsid w:val="00111163"/>
    <w:rsid w:val="00113653"/>
    <w:rsid w:val="00121B16"/>
    <w:rsid w:val="00132ADF"/>
    <w:rsid w:val="0014361A"/>
    <w:rsid w:val="00156920"/>
    <w:rsid w:val="00161090"/>
    <w:rsid w:val="00166A8E"/>
    <w:rsid w:val="00167516"/>
    <w:rsid w:val="00170FBE"/>
    <w:rsid w:val="001711FA"/>
    <w:rsid w:val="001726DC"/>
    <w:rsid w:val="00187592"/>
    <w:rsid w:val="001901F0"/>
    <w:rsid w:val="001A36BB"/>
    <w:rsid w:val="001B08AB"/>
    <w:rsid w:val="001C085D"/>
    <w:rsid w:val="001C124A"/>
    <w:rsid w:val="001C696A"/>
    <w:rsid w:val="001C6CE5"/>
    <w:rsid w:val="001D2706"/>
    <w:rsid w:val="001E0D01"/>
    <w:rsid w:val="001E1D46"/>
    <w:rsid w:val="001E5737"/>
    <w:rsid w:val="001E7ECB"/>
    <w:rsid w:val="001F1296"/>
    <w:rsid w:val="001F24DE"/>
    <w:rsid w:val="00202AA3"/>
    <w:rsid w:val="002039C5"/>
    <w:rsid w:val="0020777D"/>
    <w:rsid w:val="00213F1D"/>
    <w:rsid w:val="00220DD6"/>
    <w:rsid w:val="002247D2"/>
    <w:rsid w:val="002328DE"/>
    <w:rsid w:val="0023310E"/>
    <w:rsid w:val="00233EE1"/>
    <w:rsid w:val="00246631"/>
    <w:rsid w:val="00250AB6"/>
    <w:rsid w:val="00264BD9"/>
    <w:rsid w:val="00265DD3"/>
    <w:rsid w:val="00271650"/>
    <w:rsid w:val="00274AC6"/>
    <w:rsid w:val="0028129D"/>
    <w:rsid w:val="00285C56"/>
    <w:rsid w:val="00287F07"/>
    <w:rsid w:val="002A6CC0"/>
    <w:rsid w:val="002A7A5C"/>
    <w:rsid w:val="002C1FEE"/>
    <w:rsid w:val="002C3F93"/>
    <w:rsid w:val="002C4A5D"/>
    <w:rsid w:val="002D0BB3"/>
    <w:rsid w:val="002E2273"/>
    <w:rsid w:val="002F05E2"/>
    <w:rsid w:val="002F15AF"/>
    <w:rsid w:val="002F582A"/>
    <w:rsid w:val="002F7868"/>
    <w:rsid w:val="00304209"/>
    <w:rsid w:val="0030707D"/>
    <w:rsid w:val="0031160B"/>
    <w:rsid w:val="00314DD7"/>
    <w:rsid w:val="00325A86"/>
    <w:rsid w:val="00335224"/>
    <w:rsid w:val="00345FDE"/>
    <w:rsid w:val="00363AFD"/>
    <w:rsid w:val="00366396"/>
    <w:rsid w:val="0037220C"/>
    <w:rsid w:val="0037566B"/>
    <w:rsid w:val="003856EE"/>
    <w:rsid w:val="00385A6D"/>
    <w:rsid w:val="00392E3B"/>
    <w:rsid w:val="003944C5"/>
    <w:rsid w:val="003948AE"/>
    <w:rsid w:val="00397001"/>
    <w:rsid w:val="003C3037"/>
    <w:rsid w:val="003C6FEE"/>
    <w:rsid w:val="003D130A"/>
    <w:rsid w:val="003D3610"/>
    <w:rsid w:val="003F0F7E"/>
    <w:rsid w:val="003F293B"/>
    <w:rsid w:val="003F3D94"/>
    <w:rsid w:val="003F458A"/>
    <w:rsid w:val="00401958"/>
    <w:rsid w:val="004044E7"/>
    <w:rsid w:val="004056C9"/>
    <w:rsid w:val="00405FBB"/>
    <w:rsid w:val="0041067F"/>
    <w:rsid w:val="00417927"/>
    <w:rsid w:val="0042292D"/>
    <w:rsid w:val="00424DF8"/>
    <w:rsid w:val="0042722D"/>
    <w:rsid w:val="004307A0"/>
    <w:rsid w:val="004315ED"/>
    <w:rsid w:val="00432603"/>
    <w:rsid w:val="00432E58"/>
    <w:rsid w:val="00435D59"/>
    <w:rsid w:val="0045470F"/>
    <w:rsid w:val="00456BD5"/>
    <w:rsid w:val="00456DA2"/>
    <w:rsid w:val="00462A59"/>
    <w:rsid w:val="004656C8"/>
    <w:rsid w:val="00465ABB"/>
    <w:rsid w:val="004748EC"/>
    <w:rsid w:val="00476612"/>
    <w:rsid w:val="00477DCD"/>
    <w:rsid w:val="004A1B5D"/>
    <w:rsid w:val="004A34B7"/>
    <w:rsid w:val="004A3F80"/>
    <w:rsid w:val="004A546C"/>
    <w:rsid w:val="004A6D6F"/>
    <w:rsid w:val="004B0DD1"/>
    <w:rsid w:val="004B1B8E"/>
    <w:rsid w:val="004B7976"/>
    <w:rsid w:val="004B7A2B"/>
    <w:rsid w:val="004C005D"/>
    <w:rsid w:val="004C0692"/>
    <w:rsid w:val="004C18B0"/>
    <w:rsid w:val="004C3496"/>
    <w:rsid w:val="004D0D70"/>
    <w:rsid w:val="004D2A79"/>
    <w:rsid w:val="004D7510"/>
    <w:rsid w:val="004E41FA"/>
    <w:rsid w:val="004E5247"/>
    <w:rsid w:val="004F5B8D"/>
    <w:rsid w:val="00502C31"/>
    <w:rsid w:val="00513CC7"/>
    <w:rsid w:val="00515801"/>
    <w:rsid w:val="005178AF"/>
    <w:rsid w:val="005225D2"/>
    <w:rsid w:val="00524953"/>
    <w:rsid w:val="005336C6"/>
    <w:rsid w:val="00553016"/>
    <w:rsid w:val="00556745"/>
    <w:rsid w:val="00557B98"/>
    <w:rsid w:val="00561024"/>
    <w:rsid w:val="005643BF"/>
    <w:rsid w:val="00572E2B"/>
    <w:rsid w:val="0057530A"/>
    <w:rsid w:val="00581B48"/>
    <w:rsid w:val="00596B11"/>
    <w:rsid w:val="005A06E9"/>
    <w:rsid w:val="005A178D"/>
    <w:rsid w:val="005C49DB"/>
    <w:rsid w:val="005F2346"/>
    <w:rsid w:val="006008EF"/>
    <w:rsid w:val="006113F4"/>
    <w:rsid w:val="00612B33"/>
    <w:rsid w:val="00616714"/>
    <w:rsid w:val="00622454"/>
    <w:rsid w:val="00625938"/>
    <w:rsid w:val="006345F9"/>
    <w:rsid w:val="00644ABD"/>
    <w:rsid w:val="00644F2F"/>
    <w:rsid w:val="00645589"/>
    <w:rsid w:val="00650A1F"/>
    <w:rsid w:val="00650E2D"/>
    <w:rsid w:val="00651563"/>
    <w:rsid w:val="00651676"/>
    <w:rsid w:val="0065466B"/>
    <w:rsid w:val="0065549A"/>
    <w:rsid w:val="0067083E"/>
    <w:rsid w:val="0067376A"/>
    <w:rsid w:val="00674C08"/>
    <w:rsid w:val="00690257"/>
    <w:rsid w:val="006A3AB4"/>
    <w:rsid w:val="006B38EA"/>
    <w:rsid w:val="006B58CC"/>
    <w:rsid w:val="006B7AF0"/>
    <w:rsid w:val="006D1A7D"/>
    <w:rsid w:val="006D2BD6"/>
    <w:rsid w:val="006E4B15"/>
    <w:rsid w:val="007031F9"/>
    <w:rsid w:val="00706205"/>
    <w:rsid w:val="0070627C"/>
    <w:rsid w:val="0070679B"/>
    <w:rsid w:val="007077C7"/>
    <w:rsid w:val="00714791"/>
    <w:rsid w:val="00723C07"/>
    <w:rsid w:val="00724FE2"/>
    <w:rsid w:val="00732466"/>
    <w:rsid w:val="0073525B"/>
    <w:rsid w:val="0073582D"/>
    <w:rsid w:val="00751830"/>
    <w:rsid w:val="007577BF"/>
    <w:rsid w:val="00763E5C"/>
    <w:rsid w:val="00765D63"/>
    <w:rsid w:val="00776C45"/>
    <w:rsid w:val="00785BA8"/>
    <w:rsid w:val="007945B8"/>
    <w:rsid w:val="007A0675"/>
    <w:rsid w:val="007A382A"/>
    <w:rsid w:val="007A4B31"/>
    <w:rsid w:val="007B020C"/>
    <w:rsid w:val="007D30D1"/>
    <w:rsid w:val="007E2B19"/>
    <w:rsid w:val="007E3809"/>
    <w:rsid w:val="007F5A31"/>
    <w:rsid w:val="00802F03"/>
    <w:rsid w:val="00803645"/>
    <w:rsid w:val="00805298"/>
    <w:rsid w:val="00812926"/>
    <w:rsid w:val="008144E8"/>
    <w:rsid w:val="0081791C"/>
    <w:rsid w:val="00820D96"/>
    <w:rsid w:val="0082245F"/>
    <w:rsid w:val="00823600"/>
    <w:rsid w:val="0082616F"/>
    <w:rsid w:val="008269B5"/>
    <w:rsid w:val="00826A23"/>
    <w:rsid w:val="00830000"/>
    <w:rsid w:val="00834B34"/>
    <w:rsid w:val="00840C82"/>
    <w:rsid w:val="00845DA0"/>
    <w:rsid w:val="0085174D"/>
    <w:rsid w:val="00864B75"/>
    <w:rsid w:val="00864EFC"/>
    <w:rsid w:val="0087049B"/>
    <w:rsid w:val="00871936"/>
    <w:rsid w:val="00886467"/>
    <w:rsid w:val="0089177C"/>
    <w:rsid w:val="00891FA6"/>
    <w:rsid w:val="00896078"/>
    <w:rsid w:val="0089733F"/>
    <w:rsid w:val="008A0B77"/>
    <w:rsid w:val="008A22FC"/>
    <w:rsid w:val="008A3588"/>
    <w:rsid w:val="008A7336"/>
    <w:rsid w:val="008A7F27"/>
    <w:rsid w:val="008B37EE"/>
    <w:rsid w:val="008B745E"/>
    <w:rsid w:val="008C3353"/>
    <w:rsid w:val="008F4434"/>
    <w:rsid w:val="00914F3F"/>
    <w:rsid w:val="0091699F"/>
    <w:rsid w:val="00921DEA"/>
    <w:rsid w:val="00923B2F"/>
    <w:rsid w:val="009351B1"/>
    <w:rsid w:val="009364AC"/>
    <w:rsid w:val="00940C49"/>
    <w:rsid w:val="00940EFA"/>
    <w:rsid w:val="00941BC5"/>
    <w:rsid w:val="00942661"/>
    <w:rsid w:val="0094459D"/>
    <w:rsid w:val="00950661"/>
    <w:rsid w:val="009531B9"/>
    <w:rsid w:val="00970CE8"/>
    <w:rsid w:val="009934B1"/>
    <w:rsid w:val="0099405E"/>
    <w:rsid w:val="00995BB2"/>
    <w:rsid w:val="009963CA"/>
    <w:rsid w:val="00996B67"/>
    <w:rsid w:val="009A1B92"/>
    <w:rsid w:val="009A416A"/>
    <w:rsid w:val="009A71D8"/>
    <w:rsid w:val="009A79F2"/>
    <w:rsid w:val="009B06BD"/>
    <w:rsid w:val="009B1370"/>
    <w:rsid w:val="009B3925"/>
    <w:rsid w:val="009B52F7"/>
    <w:rsid w:val="009D3A71"/>
    <w:rsid w:val="009E5EEA"/>
    <w:rsid w:val="009F2070"/>
    <w:rsid w:val="009F4EDE"/>
    <w:rsid w:val="009F5330"/>
    <w:rsid w:val="009F5363"/>
    <w:rsid w:val="009F5D56"/>
    <w:rsid w:val="00A01B6B"/>
    <w:rsid w:val="00A0511E"/>
    <w:rsid w:val="00A2028B"/>
    <w:rsid w:val="00A20389"/>
    <w:rsid w:val="00A2041D"/>
    <w:rsid w:val="00A20920"/>
    <w:rsid w:val="00A220B2"/>
    <w:rsid w:val="00A22E1B"/>
    <w:rsid w:val="00A26D63"/>
    <w:rsid w:val="00A30437"/>
    <w:rsid w:val="00A355D1"/>
    <w:rsid w:val="00A376F8"/>
    <w:rsid w:val="00A50DD5"/>
    <w:rsid w:val="00A5135F"/>
    <w:rsid w:val="00A5166E"/>
    <w:rsid w:val="00A54427"/>
    <w:rsid w:val="00A55D30"/>
    <w:rsid w:val="00A7293C"/>
    <w:rsid w:val="00A76858"/>
    <w:rsid w:val="00A76F12"/>
    <w:rsid w:val="00A77F85"/>
    <w:rsid w:val="00A80F0D"/>
    <w:rsid w:val="00A858A3"/>
    <w:rsid w:val="00A967BB"/>
    <w:rsid w:val="00AA7D64"/>
    <w:rsid w:val="00AB1BE8"/>
    <w:rsid w:val="00AC2664"/>
    <w:rsid w:val="00AC5C58"/>
    <w:rsid w:val="00AD25A2"/>
    <w:rsid w:val="00AD6FFE"/>
    <w:rsid w:val="00AF5B6F"/>
    <w:rsid w:val="00AF6DB6"/>
    <w:rsid w:val="00AF7451"/>
    <w:rsid w:val="00B013C6"/>
    <w:rsid w:val="00B050B7"/>
    <w:rsid w:val="00B066FA"/>
    <w:rsid w:val="00B106F5"/>
    <w:rsid w:val="00B13142"/>
    <w:rsid w:val="00B200CE"/>
    <w:rsid w:val="00B249A7"/>
    <w:rsid w:val="00B351CB"/>
    <w:rsid w:val="00B351EC"/>
    <w:rsid w:val="00B358AF"/>
    <w:rsid w:val="00B35B9E"/>
    <w:rsid w:val="00B36137"/>
    <w:rsid w:val="00B4186E"/>
    <w:rsid w:val="00B6459A"/>
    <w:rsid w:val="00B73693"/>
    <w:rsid w:val="00B777B4"/>
    <w:rsid w:val="00B80B7A"/>
    <w:rsid w:val="00B8198C"/>
    <w:rsid w:val="00B93886"/>
    <w:rsid w:val="00BA032B"/>
    <w:rsid w:val="00BB10C9"/>
    <w:rsid w:val="00BB1CD8"/>
    <w:rsid w:val="00BB657B"/>
    <w:rsid w:val="00BC19EA"/>
    <w:rsid w:val="00BC4417"/>
    <w:rsid w:val="00BC67FC"/>
    <w:rsid w:val="00BD7F02"/>
    <w:rsid w:val="00BE03EE"/>
    <w:rsid w:val="00BE1679"/>
    <w:rsid w:val="00BE4236"/>
    <w:rsid w:val="00BE5152"/>
    <w:rsid w:val="00BF3F7A"/>
    <w:rsid w:val="00BF5ED7"/>
    <w:rsid w:val="00BF79EA"/>
    <w:rsid w:val="00C038D8"/>
    <w:rsid w:val="00C03A31"/>
    <w:rsid w:val="00C10932"/>
    <w:rsid w:val="00C11896"/>
    <w:rsid w:val="00C14313"/>
    <w:rsid w:val="00C146D9"/>
    <w:rsid w:val="00C226E2"/>
    <w:rsid w:val="00C232F0"/>
    <w:rsid w:val="00C32793"/>
    <w:rsid w:val="00C5125C"/>
    <w:rsid w:val="00C6573F"/>
    <w:rsid w:val="00C67F75"/>
    <w:rsid w:val="00C703BC"/>
    <w:rsid w:val="00C75B2B"/>
    <w:rsid w:val="00C8411D"/>
    <w:rsid w:val="00C852B5"/>
    <w:rsid w:val="00C86451"/>
    <w:rsid w:val="00C86817"/>
    <w:rsid w:val="00C86C58"/>
    <w:rsid w:val="00C915DA"/>
    <w:rsid w:val="00CB2443"/>
    <w:rsid w:val="00CC1C9E"/>
    <w:rsid w:val="00CD43CB"/>
    <w:rsid w:val="00CE084D"/>
    <w:rsid w:val="00CF2A7D"/>
    <w:rsid w:val="00CF46D2"/>
    <w:rsid w:val="00D03166"/>
    <w:rsid w:val="00D076B1"/>
    <w:rsid w:val="00D07FFD"/>
    <w:rsid w:val="00D10566"/>
    <w:rsid w:val="00D11FFD"/>
    <w:rsid w:val="00D14B29"/>
    <w:rsid w:val="00D20579"/>
    <w:rsid w:val="00D22972"/>
    <w:rsid w:val="00D23E3D"/>
    <w:rsid w:val="00D2796D"/>
    <w:rsid w:val="00D33131"/>
    <w:rsid w:val="00D408A7"/>
    <w:rsid w:val="00D46EE5"/>
    <w:rsid w:val="00D50A31"/>
    <w:rsid w:val="00D60F53"/>
    <w:rsid w:val="00D64739"/>
    <w:rsid w:val="00D66951"/>
    <w:rsid w:val="00D6722A"/>
    <w:rsid w:val="00D81019"/>
    <w:rsid w:val="00D81A11"/>
    <w:rsid w:val="00D82CD5"/>
    <w:rsid w:val="00D84EF5"/>
    <w:rsid w:val="00D868DF"/>
    <w:rsid w:val="00D94FBC"/>
    <w:rsid w:val="00D966A6"/>
    <w:rsid w:val="00DA4539"/>
    <w:rsid w:val="00DA4722"/>
    <w:rsid w:val="00DB2D90"/>
    <w:rsid w:val="00DB302E"/>
    <w:rsid w:val="00DB3412"/>
    <w:rsid w:val="00DC0B8C"/>
    <w:rsid w:val="00DC0CB1"/>
    <w:rsid w:val="00DC4D65"/>
    <w:rsid w:val="00DC7A48"/>
    <w:rsid w:val="00DC7FC6"/>
    <w:rsid w:val="00DD7097"/>
    <w:rsid w:val="00DF7E0F"/>
    <w:rsid w:val="00E12B71"/>
    <w:rsid w:val="00E134A0"/>
    <w:rsid w:val="00E20381"/>
    <w:rsid w:val="00E2166A"/>
    <w:rsid w:val="00E216DF"/>
    <w:rsid w:val="00E21829"/>
    <w:rsid w:val="00E2537E"/>
    <w:rsid w:val="00E312CE"/>
    <w:rsid w:val="00E31ABB"/>
    <w:rsid w:val="00E35C30"/>
    <w:rsid w:val="00E41BE9"/>
    <w:rsid w:val="00E43E85"/>
    <w:rsid w:val="00E440FE"/>
    <w:rsid w:val="00E45BE1"/>
    <w:rsid w:val="00E50947"/>
    <w:rsid w:val="00E53843"/>
    <w:rsid w:val="00E54B03"/>
    <w:rsid w:val="00E62003"/>
    <w:rsid w:val="00E62D11"/>
    <w:rsid w:val="00E63248"/>
    <w:rsid w:val="00E63E70"/>
    <w:rsid w:val="00E66AF2"/>
    <w:rsid w:val="00E76945"/>
    <w:rsid w:val="00EA3CE0"/>
    <w:rsid w:val="00EA5285"/>
    <w:rsid w:val="00EA7D27"/>
    <w:rsid w:val="00EB166B"/>
    <w:rsid w:val="00EC0FFA"/>
    <w:rsid w:val="00EC6FCD"/>
    <w:rsid w:val="00EE05D9"/>
    <w:rsid w:val="00EE26AE"/>
    <w:rsid w:val="00EE7B7B"/>
    <w:rsid w:val="00EF42B1"/>
    <w:rsid w:val="00F0175F"/>
    <w:rsid w:val="00F11899"/>
    <w:rsid w:val="00F11C95"/>
    <w:rsid w:val="00F27F6A"/>
    <w:rsid w:val="00F314FC"/>
    <w:rsid w:val="00F374E0"/>
    <w:rsid w:val="00F414CE"/>
    <w:rsid w:val="00F45DBF"/>
    <w:rsid w:val="00F54BE7"/>
    <w:rsid w:val="00F6587B"/>
    <w:rsid w:val="00F77950"/>
    <w:rsid w:val="00F82BE7"/>
    <w:rsid w:val="00F8673D"/>
    <w:rsid w:val="00F90765"/>
    <w:rsid w:val="00F921D1"/>
    <w:rsid w:val="00F95042"/>
    <w:rsid w:val="00F950EE"/>
    <w:rsid w:val="00FA1743"/>
    <w:rsid w:val="00FA29B0"/>
    <w:rsid w:val="00FA2D57"/>
    <w:rsid w:val="00FA4EB3"/>
    <w:rsid w:val="00FB4DA2"/>
    <w:rsid w:val="00FB7C1A"/>
    <w:rsid w:val="00FC4A56"/>
    <w:rsid w:val="00FC7654"/>
    <w:rsid w:val="00FD4F29"/>
    <w:rsid w:val="00FD7552"/>
    <w:rsid w:val="00FE4274"/>
    <w:rsid w:val="00FE7D44"/>
    <w:rsid w:val="00FF11A1"/>
    <w:rsid w:val="00FF58EE"/>
    <w:rsid w:val="00FF6439"/>
    <w:rsid w:val="00FF70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rmal (Web)" w:uiPriority="39"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3E70"/>
    <w:rPr>
      <w:rFonts w:ascii="Calibri" w:eastAsia="Calibri" w:hAnsi="Calibri" w:cs="Times New Roman"/>
    </w:rPr>
  </w:style>
  <w:style w:type="paragraph" w:styleId="1">
    <w:name w:val="heading 1"/>
    <w:basedOn w:val="a"/>
    <w:next w:val="a"/>
    <w:link w:val="10"/>
    <w:uiPriority w:val="9"/>
    <w:qFormat/>
    <w:rsid w:val="00E63E70"/>
    <w:pPr>
      <w:keepNext/>
      <w:spacing w:after="0" w:line="240" w:lineRule="auto"/>
      <w:ind w:left="709" w:firstLine="709"/>
      <w:jc w:val="center"/>
      <w:outlineLvl w:val="0"/>
    </w:pPr>
    <w:rPr>
      <w:rFonts w:ascii="Times New Roman" w:eastAsia="Times New Roman" w:hAnsi="Times New Roman"/>
      <w:b/>
      <w:sz w:val="28"/>
      <w:szCs w:val="24"/>
      <w:lang w:eastAsia="ru-RU"/>
    </w:rPr>
  </w:style>
  <w:style w:type="paragraph" w:styleId="2">
    <w:name w:val="heading 2"/>
    <w:aliases w:val="Вид зоны"/>
    <w:basedOn w:val="a"/>
    <w:next w:val="a"/>
    <w:link w:val="20"/>
    <w:semiHidden/>
    <w:unhideWhenUsed/>
    <w:qFormat/>
    <w:rsid w:val="00E63E70"/>
    <w:pPr>
      <w:keepNext/>
      <w:spacing w:after="0" w:line="240" w:lineRule="auto"/>
      <w:ind w:left="709" w:firstLine="709"/>
      <w:jc w:val="center"/>
      <w:outlineLvl w:val="1"/>
    </w:pPr>
    <w:rPr>
      <w:rFonts w:ascii="Times New Roman" w:eastAsia="Times New Roman" w:hAnsi="Times New Roman"/>
      <w:b/>
      <w:bCs/>
      <w:iCs/>
      <w:sz w:val="26"/>
      <w:szCs w:val="28"/>
      <w:lang w:eastAsia="ru-RU"/>
    </w:rPr>
  </w:style>
  <w:style w:type="paragraph" w:styleId="3">
    <w:name w:val="heading 3"/>
    <w:basedOn w:val="a"/>
    <w:next w:val="a"/>
    <w:link w:val="30"/>
    <w:uiPriority w:val="9"/>
    <w:unhideWhenUsed/>
    <w:qFormat/>
    <w:rsid w:val="00E63E70"/>
    <w:pPr>
      <w:keepNext/>
      <w:spacing w:after="0" w:line="240" w:lineRule="auto"/>
      <w:ind w:left="709" w:firstLine="709"/>
      <w:outlineLvl w:val="2"/>
    </w:pPr>
    <w:rPr>
      <w:rFonts w:ascii="Times New Roman" w:eastAsia="Times New Roman" w:hAnsi="Times New Roman"/>
      <w:b/>
      <w:bCs/>
      <w:sz w:val="24"/>
      <w:szCs w:val="26"/>
      <w:lang w:eastAsia="ru-RU"/>
    </w:rPr>
  </w:style>
  <w:style w:type="paragraph" w:styleId="4">
    <w:name w:val="heading 4"/>
    <w:basedOn w:val="a"/>
    <w:next w:val="a"/>
    <w:link w:val="40"/>
    <w:uiPriority w:val="9"/>
    <w:semiHidden/>
    <w:unhideWhenUsed/>
    <w:qFormat/>
    <w:rsid w:val="00E63E70"/>
    <w:pPr>
      <w:keepNext/>
      <w:spacing w:before="240" w:after="60" w:line="240" w:lineRule="auto"/>
      <w:outlineLvl w:val="3"/>
    </w:pPr>
    <w:rPr>
      <w:rFonts w:eastAsia="Times New Roman"/>
      <w:b/>
      <w:bCs/>
      <w:sz w:val="28"/>
      <w:szCs w:val="28"/>
      <w:lang w:eastAsia="ru-RU"/>
    </w:rPr>
  </w:style>
  <w:style w:type="paragraph" w:styleId="5">
    <w:name w:val="heading 5"/>
    <w:basedOn w:val="a"/>
    <w:next w:val="a"/>
    <w:link w:val="50"/>
    <w:semiHidden/>
    <w:unhideWhenUsed/>
    <w:qFormat/>
    <w:rsid w:val="00E63E70"/>
    <w:pPr>
      <w:keepNext/>
      <w:keepLines/>
      <w:spacing w:before="200" w:after="0" w:line="240" w:lineRule="auto"/>
      <w:ind w:firstLine="709"/>
      <w:jc w:val="both"/>
      <w:outlineLvl w:val="4"/>
    </w:pPr>
    <w:rPr>
      <w:rFonts w:ascii="Cambria" w:eastAsia="Times New Roman" w:hAnsi="Cambria"/>
      <w:color w:val="243F60"/>
      <w:sz w:val="24"/>
      <w:szCs w:val="24"/>
      <w:lang w:eastAsia="ru-RU"/>
    </w:rPr>
  </w:style>
  <w:style w:type="paragraph" w:styleId="6">
    <w:name w:val="heading 6"/>
    <w:basedOn w:val="a"/>
    <w:next w:val="a"/>
    <w:link w:val="60"/>
    <w:uiPriority w:val="9"/>
    <w:semiHidden/>
    <w:unhideWhenUsed/>
    <w:qFormat/>
    <w:rsid w:val="00E63E70"/>
    <w:pPr>
      <w:keepNext/>
      <w:keepLines/>
      <w:spacing w:before="200" w:after="0" w:line="240" w:lineRule="auto"/>
      <w:ind w:firstLine="709"/>
      <w:jc w:val="both"/>
      <w:outlineLvl w:val="5"/>
    </w:pPr>
    <w:rPr>
      <w:rFonts w:ascii="Cambria" w:eastAsia="Times New Roman" w:hAnsi="Cambria"/>
      <w:i/>
      <w:iCs/>
      <w:color w:val="243F60"/>
      <w:sz w:val="24"/>
      <w:szCs w:val="24"/>
      <w:lang w:eastAsia="ru-RU"/>
    </w:rPr>
  </w:style>
  <w:style w:type="paragraph" w:styleId="7">
    <w:name w:val="heading 7"/>
    <w:aliases w:val="заголовок для ПЗЗ"/>
    <w:basedOn w:val="a"/>
    <w:next w:val="a"/>
    <w:link w:val="70"/>
    <w:semiHidden/>
    <w:unhideWhenUsed/>
    <w:qFormat/>
    <w:rsid w:val="00E63E70"/>
    <w:pPr>
      <w:keepNext/>
      <w:spacing w:before="120" w:after="120" w:line="240" w:lineRule="auto"/>
      <w:jc w:val="center"/>
      <w:outlineLvl w:val="6"/>
    </w:pPr>
    <w:rPr>
      <w:rFonts w:ascii="Times New Roman" w:eastAsia="MS Mincho" w:hAnsi="Times New Roman"/>
      <w:b/>
      <w:sz w:val="28"/>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63E70"/>
    <w:rPr>
      <w:rFonts w:ascii="Times New Roman" w:eastAsia="Times New Roman" w:hAnsi="Times New Roman" w:cs="Times New Roman"/>
      <w:b/>
      <w:sz w:val="28"/>
      <w:szCs w:val="24"/>
      <w:lang w:eastAsia="ru-RU"/>
    </w:rPr>
  </w:style>
  <w:style w:type="character" w:customStyle="1" w:styleId="20">
    <w:name w:val="Заголовок 2 Знак"/>
    <w:aliases w:val="Вид зоны Знак"/>
    <w:basedOn w:val="a0"/>
    <w:link w:val="2"/>
    <w:semiHidden/>
    <w:rsid w:val="00E63E70"/>
    <w:rPr>
      <w:rFonts w:ascii="Times New Roman" w:eastAsia="Times New Roman" w:hAnsi="Times New Roman" w:cs="Times New Roman"/>
      <w:b/>
      <w:bCs/>
      <w:iCs/>
      <w:sz w:val="26"/>
      <w:szCs w:val="28"/>
      <w:lang w:eastAsia="ru-RU"/>
    </w:rPr>
  </w:style>
  <w:style w:type="character" w:customStyle="1" w:styleId="30">
    <w:name w:val="Заголовок 3 Знак"/>
    <w:basedOn w:val="a0"/>
    <w:link w:val="3"/>
    <w:uiPriority w:val="9"/>
    <w:rsid w:val="00E63E70"/>
    <w:rPr>
      <w:rFonts w:ascii="Times New Roman" w:eastAsia="Times New Roman" w:hAnsi="Times New Roman" w:cs="Times New Roman"/>
      <w:b/>
      <w:bCs/>
      <w:sz w:val="24"/>
      <w:szCs w:val="26"/>
      <w:lang w:eastAsia="ru-RU"/>
    </w:rPr>
  </w:style>
  <w:style w:type="character" w:customStyle="1" w:styleId="40">
    <w:name w:val="Заголовок 4 Знак"/>
    <w:basedOn w:val="a0"/>
    <w:link w:val="4"/>
    <w:uiPriority w:val="9"/>
    <w:semiHidden/>
    <w:rsid w:val="00E63E70"/>
    <w:rPr>
      <w:rFonts w:ascii="Calibri" w:eastAsia="Times New Roman" w:hAnsi="Calibri" w:cs="Times New Roman"/>
      <w:b/>
      <w:bCs/>
      <w:sz w:val="28"/>
      <w:szCs w:val="28"/>
      <w:lang w:eastAsia="ru-RU"/>
    </w:rPr>
  </w:style>
  <w:style w:type="character" w:customStyle="1" w:styleId="50">
    <w:name w:val="Заголовок 5 Знак"/>
    <w:basedOn w:val="a0"/>
    <w:link w:val="5"/>
    <w:semiHidden/>
    <w:rsid w:val="00E63E70"/>
    <w:rPr>
      <w:rFonts w:ascii="Cambria" w:eastAsia="Times New Roman" w:hAnsi="Cambria" w:cs="Times New Roman"/>
      <w:color w:val="243F60"/>
      <w:sz w:val="24"/>
      <w:szCs w:val="24"/>
      <w:lang w:eastAsia="ru-RU"/>
    </w:rPr>
  </w:style>
  <w:style w:type="character" w:customStyle="1" w:styleId="60">
    <w:name w:val="Заголовок 6 Знак"/>
    <w:basedOn w:val="a0"/>
    <w:link w:val="6"/>
    <w:uiPriority w:val="9"/>
    <w:semiHidden/>
    <w:rsid w:val="00E63E70"/>
    <w:rPr>
      <w:rFonts w:ascii="Cambria" w:eastAsia="Times New Roman" w:hAnsi="Cambria" w:cs="Times New Roman"/>
      <w:i/>
      <w:iCs/>
      <w:color w:val="243F60"/>
      <w:sz w:val="24"/>
      <w:szCs w:val="24"/>
      <w:lang w:eastAsia="ru-RU"/>
    </w:rPr>
  </w:style>
  <w:style w:type="character" w:customStyle="1" w:styleId="70">
    <w:name w:val="Заголовок 7 Знак"/>
    <w:aliases w:val="заголовок для ПЗЗ Знак"/>
    <w:basedOn w:val="a0"/>
    <w:link w:val="7"/>
    <w:semiHidden/>
    <w:rsid w:val="00E63E70"/>
    <w:rPr>
      <w:rFonts w:ascii="Times New Roman" w:eastAsia="MS Mincho" w:hAnsi="Times New Roman" w:cs="Times New Roman"/>
      <w:b/>
      <w:sz w:val="28"/>
      <w:szCs w:val="24"/>
      <w:lang w:eastAsia="ru-RU"/>
    </w:rPr>
  </w:style>
  <w:style w:type="character" w:styleId="a3">
    <w:name w:val="Hyperlink"/>
    <w:uiPriority w:val="99"/>
    <w:unhideWhenUsed/>
    <w:rsid w:val="00E63E70"/>
    <w:rPr>
      <w:color w:val="0000FF"/>
      <w:u w:val="single"/>
    </w:rPr>
  </w:style>
  <w:style w:type="character" w:styleId="a4">
    <w:name w:val="FollowedHyperlink"/>
    <w:uiPriority w:val="99"/>
    <w:semiHidden/>
    <w:unhideWhenUsed/>
    <w:rsid w:val="00E63E70"/>
    <w:rPr>
      <w:color w:val="800080"/>
      <w:u w:val="single"/>
    </w:rPr>
  </w:style>
  <w:style w:type="character" w:customStyle="1" w:styleId="21">
    <w:name w:val="Заголовок 2 Знак1"/>
    <w:aliases w:val="Вид зоны Знак1"/>
    <w:basedOn w:val="a0"/>
    <w:semiHidden/>
    <w:rsid w:val="00E63E70"/>
    <w:rPr>
      <w:rFonts w:asciiTheme="majorHAnsi" w:eastAsiaTheme="majorEastAsia" w:hAnsiTheme="majorHAnsi" w:cstheme="majorBidi"/>
      <w:b/>
      <w:bCs/>
      <w:color w:val="4F81BD" w:themeColor="accent1"/>
      <w:sz w:val="26"/>
      <w:szCs w:val="26"/>
      <w:lang w:eastAsia="en-US"/>
    </w:rPr>
  </w:style>
  <w:style w:type="paragraph" w:styleId="HTML">
    <w:name w:val="HTML Preformatted"/>
    <w:basedOn w:val="a"/>
    <w:link w:val="HTML0"/>
    <w:uiPriority w:val="99"/>
    <w:semiHidden/>
    <w:unhideWhenUsed/>
    <w:rsid w:val="00E63E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0">
    <w:name w:val="Стандартный HTML Знак"/>
    <w:basedOn w:val="a0"/>
    <w:link w:val="HTML"/>
    <w:uiPriority w:val="99"/>
    <w:semiHidden/>
    <w:rsid w:val="00E63E70"/>
    <w:rPr>
      <w:rFonts w:ascii="Courier New" w:eastAsia="Times New Roman" w:hAnsi="Courier New" w:cs="Times New Roman"/>
      <w:sz w:val="20"/>
      <w:szCs w:val="20"/>
    </w:rPr>
  </w:style>
  <w:style w:type="character" w:customStyle="1" w:styleId="a5">
    <w:name w:val="Обычный (веб) Знак"/>
    <w:aliases w:val="Обычный (Web)1 Знак"/>
    <w:link w:val="a6"/>
    <w:uiPriority w:val="39"/>
    <w:locked/>
    <w:rsid w:val="00E63E70"/>
    <w:rPr>
      <w:rFonts w:ascii="Cambria" w:eastAsia="Times New Roman" w:hAnsi="Cambria" w:cs="Times New Roman"/>
      <w:b/>
      <w:bCs/>
      <w:color w:val="365F91"/>
      <w:sz w:val="28"/>
      <w:szCs w:val="28"/>
    </w:rPr>
  </w:style>
  <w:style w:type="paragraph" w:styleId="a6">
    <w:name w:val="Normal (Web)"/>
    <w:aliases w:val="Обычный (Web)1"/>
    <w:basedOn w:val="1"/>
    <w:next w:val="a"/>
    <w:link w:val="a5"/>
    <w:autoRedefine/>
    <w:uiPriority w:val="39"/>
    <w:unhideWhenUsed/>
    <w:qFormat/>
    <w:rsid w:val="00E63E70"/>
    <w:pPr>
      <w:keepLines/>
      <w:spacing w:before="480" w:line="276" w:lineRule="auto"/>
      <w:ind w:left="0" w:firstLine="0"/>
      <w:jc w:val="left"/>
      <w:outlineLvl w:val="9"/>
    </w:pPr>
    <w:rPr>
      <w:rFonts w:ascii="Cambria" w:hAnsi="Cambria"/>
      <w:bCs/>
      <w:color w:val="365F91"/>
      <w:szCs w:val="28"/>
      <w:lang w:eastAsia="en-US"/>
    </w:rPr>
  </w:style>
  <w:style w:type="character" w:customStyle="1" w:styleId="71">
    <w:name w:val="Заголовок 7 Знак1"/>
    <w:aliases w:val="заголовок для ПЗЗ Знак1"/>
    <w:basedOn w:val="a0"/>
    <w:semiHidden/>
    <w:rsid w:val="00E63E70"/>
    <w:rPr>
      <w:rFonts w:asciiTheme="majorHAnsi" w:eastAsiaTheme="majorEastAsia" w:hAnsiTheme="majorHAnsi" w:cstheme="majorBidi"/>
      <w:i/>
      <w:iCs/>
      <w:color w:val="404040" w:themeColor="text1" w:themeTint="BF"/>
      <w:sz w:val="22"/>
      <w:szCs w:val="22"/>
      <w:lang w:eastAsia="en-US"/>
    </w:rPr>
  </w:style>
  <w:style w:type="character" w:customStyle="1" w:styleId="a7">
    <w:name w:val="Текст сноски Знак"/>
    <w:basedOn w:val="a0"/>
    <w:link w:val="a8"/>
    <w:uiPriority w:val="99"/>
    <w:semiHidden/>
    <w:locked/>
    <w:rsid w:val="00E63E70"/>
    <w:rPr>
      <w:rFonts w:ascii="Times New Roman" w:eastAsia="Times New Roman" w:hAnsi="Times New Roman" w:cs="Times New Roman"/>
    </w:rPr>
  </w:style>
  <w:style w:type="character" w:customStyle="1" w:styleId="a9">
    <w:name w:val="Текст примечания Знак"/>
    <w:basedOn w:val="a0"/>
    <w:link w:val="aa"/>
    <w:uiPriority w:val="99"/>
    <w:semiHidden/>
    <w:locked/>
    <w:rsid w:val="00E63E70"/>
    <w:rPr>
      <w:rFonts w:ascii="Times New Roman" w:eastAsia="Times New Roman" w:hAnsi="Times New Roman" w:cs="Times New Roman"/>
    </w:rPr>
  </w:style>
  <w:style w:type="character" w:customStyle="1" w:styleId="ab">
    <w:name w:val="Верхний колонтитул Знак"/>
    <w:aliases w:val="ВерхКолонтитул Знак1,Знак1 Знак"/>
    <w:basedOn w:val="a0"/>
    <w:link w:val="ac"/>
    <w:locked/>
    <w:rsid w:val="00E63E70"/>
    <w:rPr>
      <w:rFonts w:ascii="Times New Roman" w:eastAsia="Times New Roman" w:hAnsi="Times New Roman" w:cs="Times New Roman"/>
      <w:sz w:val="24"/>
      <w:szCs w:val="24"/>
    </w:rPr>
  </w:style>
  <w:style w:type="paragraph" w:styleId="ac">
    <w:name w:val="header"/>
    <w:aliases w:val="ВерхКолонтитул,Знак1"/>
    <w:basedOn w:val="a"/>
    <w:link w:val="ab"/>
    <w:unhideWhenUsed/>
    <w:rsid w:val="00E63E70"/>
    <w:pPr>
      <w:tabs>
        <w:tab w:val="center" w:pos="4677"/>
        <w:tab w:val="right" w:pos="9355"/>
      </w:tabs>
      <w:spacing w:after="0" w:line="240" w:lineRule="auto"/>
    </w:pPr>
    <w:rPr>
      <w:rFonts w:ascii="Times New Roman" w:eastAsia="Times New Roman" w:hAnsi="Times New Roman"/>
      <w:sz w:val="24"/>
      <w:szCs w:val="24"/>
    </w:rPr>
  </w:style>
  <w:style w:type="character" w:customStyle="1" w:styleId="11">
    <w:name w:val="Верхний колонтитул Знак1"/>
    <w:aliases w:val="ВерхКолонтитул Знак,Знак1 Знак1"/>
    <w:basedOn w:val="a0"/>
    <w:semiHidden/>
    <w:rsid w:val="00E63E70"/>
    <w:rPr>
      <w:rFonts w:ascii="Calibri" w:eastAsia="Calibri" w:hAnsi="Calibri" w:cs="Times New Roman"/>
    </w:rPr>
  </w:style>
  <w:style w:type="character" w:customStyle="1" w:styleId="ad">
    <w:name w:val="Нижний колонтитул Знак"/>
    <w:basedOn w:val="a0"/>
    <w:link w:val="ae"/>
    <w:uiPriority w:val="99"/>
    <w:locked/>
    <w:rsid w:val="00E63E70"/>
    <w:rPr>
      <w:rFonts w:ascii="Times New Roman" w:eastAsia="Times New Roman" w:hAnsi="Times New Roman" w:cs="Times New Roman"/>
      <w:sz w:val="24"/>
      <w:szCs w:val="24"/>
    </w:rPr>
  </w:style>
  <w:style w:type="character" w:customStyle="1" w:styleId="af">
    <w:name w:val="Название Знак"/>
    <w:basedOn w:val="a0"/>
    <w:link w:val="af0"/>
    <w:locked/>
    <w:rsid w:val="00E63E70"/>
    <w:rPr>
      <w:rFonts w:ascii="Times New Roman" w:eastAsia="Times New Roman" w:hAnsi="Times New Roman" w:cs="Times New Roman"/>
      <w:sz w:val="24"/>
      <w:szCs w:val="24"/>
    </w:rPr>
  </w:style>
  <w:style w:type="character" w:customStyle="1" w:styleId="af1">
    <w:name w:val="Основной текст Знак"/>
    <w:aliases w:val="Заг1 Знак,BO Знак,ID Знак,body indent Знак,ändrad Знак,EHPT Знак,Body Text2 Знак"/>
    <w:basedOn w:val="a0"/>
    <w:link w:val="af2"/>
    <w:uiPriority w:val="99"/>
    <w:semiHidden/>
    <w:locked/>
    <w:rsid w:val="00E63E70"/>
    <w:rPr>
      <w:rFonts w:ascii="Times New Roman" w:eastAsia="Times New Roman" w:hAnsi="Times New Roman" w:cs="Times New Roman"/>
      <w:sz w:val="24"/>
      <w:szCs w:val="24"/>
    </w:rPr>
  </w:style>
  <w:style w:type="paragraph" w:styleId="af2">
    <w:name w:val="Body Text"/>
    <w:aliases w:val="Заг1,BO,ID,body indent,ändrad,EHPT,Body Text2"/>
    <w:basedOn w:val="a"/>
    <w:link w:val="af1"/>
    <w:uiPriority w:val="99"/>
    <w:semiHidden/>
    <w:unhideWhenUsed/>
    <w:rsid w:val="00E63E70"/>
    <w:pPr>
      <w:spacing w:after="120" w:line="240" w:lineRule="auto"/>
    </w:pPr>
    <w:rPr>
      <w:rFonts w:ascii="Times New Roman" w:eastAsia="Times New Roman" w:hAnsi="Times New Roman"/>
      <w:sz w:val="24"/>
      <w:szCs w:val="24"/>
    </w:rPr>
  </w:style>
  <w:style w:type="character" w:customStyle="1" w:styleId="12">
    <w:name w:val="Основной текст Знак1"/>
    <w:aliases w:val="Заг1 Знак1,BO Знак1,ID Знак1,body indent Знак1,ändrad Знак1,EHPT Знак1,Body Text2 Знак1"/>
    <w:basedOn w:val="a0"/>
    <w:uiPriority w:val="99"/>
    <w:semiHidden/>
    <w:rsid w:val="00E63E70"/>
    <w:rPr>
      <w:rFonts w:ascii="Calibri" w:eastAsia="Calibri" w:hAnsi="Calibri" w:cs="Times New Roman"/>
    </w:rPr>
  </w:style>
  <w:style w:type="character" w:customStyle="1" w:styleId="af3">
    <w:name w:val="Основной текст с отступом Знак"/>
    <w:aliases w:val="Основной текст 1 Знак,Нумерованный список !! Знак,Надин стиль Знак"/>
    <w:basedOn w:val="a0"/>
    <w:link w:val="af4"/>
    <w:semiHidden/>
    <w:locked/>
    <w:rsid w:val="00E63E70"/>
    <w:rPr>
      <w:rFonts w:ascii="Times New Roman" w:eastAsia="Times New Roman" w:hAnsi="Times New Roman" w:cs="Times New Roman"/>
      <w:sz w:val="24"/>
      <w:szCs w:val="24"/>
    </w:rPr>
  </w:style>
  <w:style w:type="paragraph" w:styleId="af4">
    <w:name w:val="Body Text Indent"/>
    <w:aliases w:val="Основной текст 1,Нумерованный список !!,Надин стиль"/>
    <w:basedOn w:val="a"/>
    <w:link w:val="af3"/>
    <w:semiHidden/>
    <w:unhideWhenUsed/>
    <w:rsid w:val="00E63E70"/>
    <w:pPr>
      <w:spacing w:after="120" w:line="240" w:lineRule="auto"/>
      <w:ind w:left="283"/>
    </w:pPr>
    <w:rPr>
      <w:rFonts w:ascii="Times New Roman" w:eastAsia="Times New Roman" w:hAnsi="Times New Roman"/>
      <w:sz w:val="24"/>
      <w:szCs w:val="24"/>
    </w:rPr>
  </w:style>
  <w:style w:type="character" w:customStyle="1" w:styleId="13">
    <w:name w:val="Основной текст с отступом Знак1"/>
    <w:aliases w:val="Основной текст 1 Знак1,Нумерованный список !! Знак1,Надин стиль Знак1"/>
    <w:basedOn w:val="a0"/>
    <w:semiHidden/>
    <w:rsid w:val="00E63E70"/>
    <w:rPr>
      <w:rFonts w:ascii="Calibri" w:eastAsia="Calibri" w:hAnsi="Calibri" w:cs="Times New Roman"/>
    </w:rPr>
  </w:style>
  <w:style w:type="character" w:customStyle="1" w:styleId="22">
    <w:name w:val="Основной текст 2 Знак"/>
    <w:basedOn w:val="a0"/>
    <w:link w:val="23"/>
    <w:semiHidden/>
    <w:locked/>
    <w:rsid w:val="00E63E70"/>
    <w:rPr>
      <w:rFonts w:ascii="Times New Roman" w:eastAsia="Times New Roman" w:hAnsi="Times New Roman" w:cs="Times New Roman"/>
      <w:sz w:val="24"/>
      <w:szCs w:val="24"/>
    </w:rPr>
  </w:style>
  <w:style w:type="character" w:customStyle="1" w:styleId="31">
    <w:name w:val="Основной текст 3 Знак"/>
    <w:basedOn w:val="a0"/>
    <w:link w:val="32"/>
    <w:semiHidden/>
    <w:locked/>
    <w:rsid w:val="00E63E70"/>
    <w:rPr>
      <w:sz w:val="16"/>
      <w:szCs w:val="16"/>
    </w:rPr>
  </w:style>
  <w:style w:type="character" w:customStyle="1" w:styleId="24">
    <w:name w:val="Основной текст с отступом 2 Знак"/>
    <w:basedOn w:val="a0"/>
    <w:link w:val="25"/>
    <w:uiPriority w:val="99"/>
    <w:semiHidden/>
    <w:locked/>
    <w:rsid w:val="00E63E70"/>
    <w:rPr>
      <w:rFonts w:ascii="Times New Roman" w:eastAsia="Times New Roman" w:hAnsi="Times New Roman" w:cs="Times New Roman"/>
      <w:b/>
      <w:sz w:val="24"/>
      <w:szCs w:val="24"/>
    </w:rPr>
  </w:style>
  <w:style w:type="character" w:customStyle="1" w:styleId="33">
    <w:name w:val="Основной текст с отступом 3 Знак"/>
    <w:basedOn w:val="a0"/>
    <w:link w:val="34"/>
    <w:semiHidden/>
    <w:locked/>
    <w:rsid w:val="00E63E70"/>
    <w:rPr>
      <w:rFonts w:ascii="Times New Roman" w:eastAsia="Times New Roman" w:hAnsi="Times New Roman" w:cs="Times New Roman"/>
      <w:b/>
      <w:bCs/>
      <w:sz w:val="28"/>
      <w:szCs w:val="24"/>
    </w:rPr>
  </w:style>
  <w:style w:type="character" w:customStyle="1" w:styleId="af5">
    <w:name w:val="Схема документа Знак"/>
    <w:basedOn w:val="a0"/>
    <w:link w:val="af6"/>
    <w:uiPriority w:val="99"/>
    <w:semiHidden/>
    <w:locked/>
    <w:rsid w:val="00E63E70"/>
    <w:rPr>
      <w:rFonts w:ascii="Tahoma" w:eastAsia="Times New Roman" w:hAnsi="Tahoma" w:cs="Tahoma"/>
      <w:sz w:val="16"/>
      <w:szCs w:val="16"/>
    </w:rPr>
  </w:style>
  <w:style w:type="character" w:customStyle="1" w:styleId="af7">
    <w:name w:val="Текст Знак"/>
    <w:basedOn w:val="a0"/>
    <w:link w:val="af8"/>
    <w:semiHidden/>
    <w:locked/>
    <w:rsid w:val="00E63E70"/>
    <w:rPr>
      <w:rFonts w:ascii="Courier New" w:eastAsia="Times New Roman" w:hAnsi="Courier New" w:cs="Courier New"/>
    </w:rPr>
  </w:style>
  <w:style w:type="paragraph" w:styleId="aa">
    <w:name w:val="annotation text"/>
    <w:basedOn w:val="a"/>
    <w:link w:val="a9"/>
    <w:uiPriority w:val="99"/>
    <w:semiHidden/>
    <w:unhideWhenUsed/>
    <w:rsid w:val="00E63E70"/>
    <w:pPr>
      <w:spacing w:line="240" w:lineRule="auto"/>
    </w:pPr>
    <w:rPr>
      <w:rFonts w:ascii="Times New Roman" w:eastAsia="Times New Roman" w:hAnsi="Times New Roman"/>
    </w:rPr>
  </w:style>
  <w:style w:type="character" w:customStyle="1" w:styleId="14">
    <w:name w:val="Текст примечания Знак1"/>
    <w:basedOn w:val="a0"/>
    <w:uiPriority w:val="99"/>
    <w:semiHidden/>
    <w:rsid w:val="00E63E70"/>
    <w:rPr>
      <w:rFonts w:ascii="Calibri" w:eastAsia="Calibri" w:hAnsi="Calibri" w:cs="Times New Roman"/>
      <w:sz w:val="20"/>
      <w:szCs w:val="20"/>
    </w:rPr>
  </w:style>
  <w:style w:type="character" w:customStyle="1" w:styleId="af9">
    <w:name w:val="Тема примечания Знак"/>
    <w:basedOn w:val="a9"/>
    <w:link w:val="afa"/>
    <w:uiPriority w:val="99"/>
    <w:semiHidden/>
    <w:locked/>
    <w:rsid w:val="00E63E70"/>
    <w:rPr>
      <w:rFonts w:ascii="Times New Roman" w:eastAsia="Times New Roman" w:hAnsi="Times New Roman" w:cs="Times New Roman"/>
      <w:b/>
      <w:bCs/>
    </w:rPr>
  </w:style>
  <w:style w:type="character" w:customStyle="1" w:styleId="afb">
    <w:name w:val="Текст выноски Знак"/>
    <w:basedOn w:val="a0"/>
    <w:link w:val="afc"/>
    <w:uiPriority w:val="99"/>
    <w:semiHidden/>
    <w:locked/>
    <w:rsid w:val="00E63E70"/>
    <w:rPr>
      <w:rFonts w:ascii="Tahoma" w:eastAsia="Times New Roman" w:hAnsi="Tahoma" w:cs="Tahoma"/>
      <w:sz w:val="16"/>
      <w:szCs w:val="16"/>
    </w:rPr>
  </w:style>
  <w:style w:type="character" w:customStyle="1" w:styleId="afd">
    <w:name w:val="Без интервала Знак"/>
    <w:link w:val="afe"/>
    <w:locked/>
    <w:rsid w:val="00E63E70"/>
    <w:rPr>
      <w:sz w:val="24"/>
    </w:rPr>
  </w:style>
  <w:style w:type="paragraph" w:customStyle="1" w:styleId="aff">
    <w:name w:val="Чертежный"/>
    <w:rsid w:val="00E63E70"/>
    <w:pPr>
      <w:spacing w:after="0" w:line="240" w:lineRule="auto"/>
      <w:jc w:val="both"/>
    </w:pPr>
    <w:rPr>
      <w:rFonts w:ascii="ISOCPEUR" w:eastAsia="Times New Roman" w:hAnsi="ISOCPEUR" w:cs="Times New Roman"/>
      <w:i/>
      <w:sz w:val="28"/>
      <w:szCs w:val="20"/>
      <w:lang w:val="uk-UA" w:eastAsia="ru-RU"/>
    </w:rPr>
  </w:style>
  <w:style w:type="paragraph" w:customStyle="1" w:styleId="ConsPlusNormal">
    <w:name w:val="ConsPlusNormal"/>
    <w:rsid w:val="00E63E7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210">
    <w:name w:val="Основной текст 21"/>
    <w:basedOn w:val="a"/>
    <w:rsid w:val="00E63E70"/>
    <w:pPr>
      <w:widowControl w:val="0"/>
      <w:spacing w:after="0" w:line="240" w:lineRule="auto"/>
      <w:ind w:firstLine="567"/>
      <w:jc w:val="both"/>
    </w:pPr>
    <w:rPr>
      <w:rFonts w:ascii="Times New Roman" w:eastAsia="Times New Roman" w:hAnsi="Times New Roman"/>
      <w:color w:val="000000"/>
      <w:sz w:val="24"/>
      <w:szCs w:val="20"/>
      <w:lang w:eastAsia="ru-RU"/>
    </w:rPr>
  </w:style>
  <w:style w:type="character" w:customStyle="1" w:styleId="WW-Web">
    <w:name w:val="WW-Обычный (Web) Знак"/>
    <w:link w:val="WW-Web0"/>
    <w:locked/>
    <w:rsid w:val="00E63E70"/>
    <w:rPr>
      <w:rFonts w:ascii="Times New Roman" w:eastAsia="Lucida Sans Unicode" w:hAnsi="Times New Roman" w:cs="Times New Roman"/>
      <w:kern w:val="2"/>
      <w:sz w:val="24"/>
      <w:lang w:eastAsia="ar-SA"/>
    </w:rPr>
  </w:style>
  <w:style w:type="paragraph" w:customStyle="1" w:styleId="WW-Web0">
    <w:name w:val="WW-Обычный (Web)"/>
    <w:basedOn w:val="a"/>
    <w:link w:val="WW-Web"/>
    <w:rsid w:val="00E63E70"/>
    <w:pPr>
      <w:widowControl w:val="0"/>
      <w:suppressAutoHyphens/>
      <w:spacing w:before="100" w:after="100" w:line="240" w:lineRule="auto"/>
    </w:pPr>
    <w:rPr>
      <w:rFonts w:ascii="Times New Roman" w:eastAsia="Lucida Sans Unicode" w:hAnsi="Times New Roman"/>
      <w:kern w:val="2"/>
      <w:sz w:val="24"/>
      <w:lang w:eastAsia="ar-SA"/>
    </w:rPr>
  </w:style>
  <w:style w:type="paragraph" w:customStyle="1" w:styleId="0">
    <w:name w:val="Основной текст 0"/>
    <w:aliases w:val="95 ПК"/>
    <w:basedOn w:val="a"/>
    <w:rsid w:val="00E63E70"/>
    <w:pPr>
      <w:spacing w:after="0" w:line="240" w:lineRule="auto"/>
      <w:ind w:firstLine="539"/>
      <w:jc w:val="both"/>
    </w:pPr>
    <w:rPr>
      <w:rFonts w:ascii="Times New Roman" w:hAnsi="Times New Roman"/>
      <w:color w:val="000000"/>
      <w:kern w:val="24"/>
      <w:sz w:val="24"/>
      <w:szCs w:val="24"/>
    </w:rPr>
  </w:style>
  <w:style w:type="paragraph" w:customStyle="1" w:styleId="Iauiue">
    <w:name w:val="Iau?iue"/>
    <w:rsid w:val="00E63E70"/>
    <w:pPr>
      <w:widowControl w:val="0"/>
      <w:spacing w:after="0" w:line="240" w:lineRule="auto"/>
    </w:pPr>
    <w:rPr>
      <w:rFonts w:ascii="Times New Roman" w:eastAsia="Times New Roman" w:hAnsi="Times New Roman" w:cs="Times New Roman"/>
      <w:sz w:val="20"/>
      <w:szCs w:val="20"/>
      <w:lang w:eastAsia="ru-RU"/>
    </w:rPr>
  </w:style>
  <w:style w:type="paragraph" w:customStyle="1" w:styleId="CharChar1CharChar1CharChar">
    <w:name w:val="Char Char Знак Знак1 Char Char1 Знак Знак Char Char"/>
    <w:basedOn w:val="a"/>
    <w:next w:val="a"/>
    <w:uiPriority w:val="99"/>
    <w:rsid w:val="00E63E70"/>
    <w:pPr>
      <w:spacing w:before="100" w:beforeAutospacing="1" w:after="100" w:afterAutospacing="1" w:line="240" w:lineRule="auto"/>
    </w:pPr>
    <w:rPr>
      <w:rFonts w:ascii="Tahoma" w:eastAsia="Times New Roman" w:hAnsi="Tahoma" w:cs="Tahoma"/>
      <w:sz w:val="20"/>
      <w:szCs w:val="20"/>
      <w:lang w:val="en-US"/>
    </w:rPr>
  </w:style>
  <w:style w:type="paragraph" w:customStyle="1" w:styleId="nienie">
    <w:name w:val="nienie"/>
    <w:basedOn w:val="a"/>
    <w:rsid w:val="00E63E70"/>
    <w:pPr>
      <w:keepLines/>
      <w:widowControl w:val="0"/>
      <w:spacing w:after="0" w:line="240" w:lineRule="auto"/>
      <w:ind w:left="709" w:hanging="284"/>
      <w:jc w:val="both"/>
    </w:pPr>
    <w:rPr>
      <w:rFonts w:ascii="Peterburg" w:eastAsia="Times New Roman" w:hAnsi="Peterburg"/>
      <w:sz w:val="24"/>
      <w:szCs w:val="20"/>
      <w:lang w:eastAsia="ru-RU"/>
    </w:rPr>
  </w:style>
  <w:style w:type="paragraph" w:customStyle="1" w:styleId="ConsNormal">
    <w:name w:val="ConsNormal"/>
    <w:rsid w:val="00E63E7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Iniiaiieoaenonionooiii2">
    <w:name w:val="Iniiaiie oaeno n ionooiii 2"/>
    <w:basedOn w:val="Iauiue"/>
    <w:rsid w:val="00E63E70"/>
    <w:pPr>
      <w:widowControl/>
      <w:ind w:firstLine="284"/>
      <w:jc w:val="both"/>
    </w:pPr>
    <w:rPr>
      <w:rFonts w:ascii="Peterburg" w:hAnsi="Peterburg"/>
    </w:rPr>
  </w:style>
  <w:style w:type="paragraph" w:customStyle="1" w:styleId="aff0">
    <w:name w:val="???????"/>
    <w:rsid w:val="00E63E70"/>
    <w:pPr>
      <w:autoSpaceDE w:val="0"/>
      <w:autoSpaceDN w:val="0"/>
      <w:adjustRightInd w:val="0"/>
      <w:spacing w:after="0" w:line="360" w:lineRule="auto"/>
      <w:ind w:firstLine="283"/>
    </w:pPr>
    <w:rPr>
      <w:rFonts w:ascii="Times New Roman" w:eastAsia="Times New Roman" w:hAnsi="Times New Roman" w:cs="Times New Roman"/>
      <w:sz w:val="20"/>
      <w:szCs w:val="20"/>
      <w:lang w:eastAsia="ru-RU"/>
    </w:rPr>
  </w:style>
  <w:style w:type="paragraph" w:customStyle="1" w:styleId="15">
    <w:name w:val="Без интервала1"/>
    <w:qFormat/>
    <w:rsid w:val="00E63E70"/>
    <w:pPr>
      <w:spacing w:after="0" w:line="240" w:lineRule="auto"/>
      <w:ind w:firstLine="709"/>
      <w:jc w:val="both"/>
    </w:pPr>
    <w:rPr>
      <w:rFonts w:ascii="Calibri" w:eastAsia="Calibri" w:hAnsi="Calibri" w:cs="Times New Roman"/>
      <w:lang w:eastAsia="ru-RU"/>
    </w:rPr>
  </w:style>
  <w:style w:type="paragraph" w:customStyle="1" w:styleId="ConsPlusTitle">
    <w:name w:val="ConsPlusTitle"/>
    <w:rsid w:val="00E63E70"/>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Web">
    <w:name w:val="Обычный (Web)"/>
    <w:basedOn w:val="a"/>
    <w:rsid w:val="00E63E70"/>
    <w:pPr>
      <w:spacing w:before="100" w:after="100" w:line="240" w:lineRule="auto"/>
    </w:pPr>
    <w:rPr>
      <w:rFonts w:ascii="Times New Roman" w:eastAsia="Times New Roman" w:hAnsi="Times New Roman"/>
      <w:sz w:val="24"/>
      <w:szCs w:val="20"/>
      <w:lang w:eastAsia="ru-RU"/>
    </w:rPr>
  </w:style>
  <w:style w:type="paragraph" w:customStyle="1" w:styleId="211">
    <w:name w:val="Основной текст с отступом 21"/>
    <w:basedOn w:val="a"/>
    <w:rsid w:val="00E63E70"/>
    <w:pPr>
      <w:spacing w:before="120" w:after="0" w:line="240" w:lineRule="auto"/>
      <w:ind w:firstLine="709"/>
      <w:jc w:val="both"/>
    </w:pPr>
    <w:rPr>
      <w:rFonts w:ascii="Times New Roman" w:eastAsia="Times New Roman" w:hAnsi="Times New Roman"/>
      <w:sz w:val="24"/>
      <w:szCs w:val="20"/>
      <w:lang w:eastAsia="ru-RU"/>
    </w:rPr>
  </w:style>
  <w:style w:type="paragraph" w:customStyle="1" w:styleId="ConsPlusNonformat">
    <w:name w:val="ConsPlusNonformat"/>
    <w:rsid w:val="00E63E7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1">
    <w:name w:val="a"/>
    <w:basedOn w:val="a"/>
    <w:rsid w:val="00E63E7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00">
    <w:name w:val="a0"/>
    <w:basedOn w:val="a"/>
    <w:rsid w:val="00E63E7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f2">
    <w:name w:val="Основной ГП Знак"/>
    <w:link w:val="aff3"/>
    <w:locked/>
    <w:rsid w:val="00E63E70"/>
    <w:rPr>
      <w:rFonts w:ascii="Tahoma" w:hAnsi="Tahoma" w:cs="Tahoma"/>
      <w:sz w:val="24"/>
      <w:szCs w:val="24"/>
    </w:rPr>
  </w:style>
  <w:style w:type="paragraph" w:customStyle="1" w:styleId="aff3">
    <w:name w:val="Основной ГП"/>
    <w:link w:val="aff2"/>
    <w:qFormat/>
    <w:rsid w:val="00E63E70"/>
    <w:pPr>
      <w:spacing w:after="120"/>
      <w:ind w:firstLine="709"/>
      <w:jc w:val="both"/>
    </w:pPr>
    <w:rPr>
      <w:rFonts w:ascii="Tahoma" w:hAnsi="Tahoma" w:cs="Tahoma"/>
      <w:sz w:val="24"/>
      <w:szCs w:val="24"/>
    </w:rPr>
  </w:style>
  <w:style w:type="paragraph" w:customStyle="1" w:styleId="Default">
    <w:name w:val="Default"/>
    <w:rsid w:val="00E63E7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aff4">
    <w:name w:val="Знак Знак Знак"/>
    <w:basedOn w:val="a"/>
    <w:rsid w:val="00E63E70"/>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aff5">
    <w:name w:val="Стиль"/>
    <w:rsid w:val="00E63E70"/>
    <w:pPr>
      <w:widowControl w:val="0"/>
      <w:autoSpaceDE w:val="0"/>
      <w:autoSpaceDN w:val="0"/>
      <w:spacing w:after="0" w:line="240" w:lineRule="auto"/>
    </w:pPr>
    <w:rPr>
      <w:rFonts w:ascii="Times New Roman" w:eastAsia="Times New Roman" w:hAnsi="Times New Roman" w:cs="Times New Roman"/>
      <w:spacing w:val="-1"/>
      <w:kern w:val="3276"/>
      <w:position w:val="-1"/>
      <w:sz w:val="24"/>
      <w:szCs w:val="24"/>
      <w:lang w:eastAsia="ru-RU"/>
    </w:rPr>
  </w:style>
  <w:style w:type="paragraph" w:customStyle="1" w:styleId="16">
    <w:name w:val="З1"/>
    <w:basedOn w:val="a"/>
    <w:next w:val="a"/>
    <w:rsid w:val="00E63E70"/>
    <w:pPr>
      <w:snapToGrid w:val="0"/>
      <w:spacing w:after="0" w:line="360" w:lineRule="auto"/>
      <w:ind w:firstLine="748"/>
      <w:jc w:val="both"/>
    </w:pPr>
    <w:rPr>
      <w:rFonts w:ascii="Times New Roman" w:eastAsia="Times New Roman" w:hAnsi="Times New Roman"/>
      <w:b/>
      <w:sz w:val="24"/>
      <w:szCs w:val="24"/>
      <w:lang w:eastAsia="ru-RU"/>
    </w:rPr>
  </w:style>
  <w:style w:type="paragraph" w:customStyle="1" w:styleId="u">
    <w:name w:val="u"/>
    <w:basedOn w:val="a"/>
    <w:rsid w:val="00E63E70"/>
    <w:pPr>
      <w:spacing w:after="0" w:line="240" w:lineRule="auto"/>
      <w:ind w:firstLine="353"/>
      <w:jc w:val="both"/>
    </w:pPr>
    <w:rPr>
      <w:rFonts w:ascii="Times New Roman" w:eastAsia="Times New Roman" w:hAnsi="Times New Roman"/>
      <w:sz w:val="24"/>
      <w:szCs w:val="24"/>
      <w:lang w:eastAsia="ru-RU"/>
    </w:rPr>
  </w:style>
  <w:style w:type="paragraph" w:customStyle="1" w:styleId="17">
    <w:name w:val="Знак Знак Знак1"/>
    <w:basedOn w:val="a"/>
    <w:rsid w:val="00E63E70"/>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26">
    <w:name w:val="Îñíîâíîé òåêñò 2"/>
    <w:basedOn w:val="a"/>
    <w:rsid w:val="00E63E70"/>
    <w:pPr>
      <w:widowControl w:val="0"/>
      <w:spacing w:after="0" w:line="240" w:lineRule="auto"/>
      <w:ind w:firstLine="720"/>
      <w:jc w:val="both"/>
    </w:pPr>
    <w:rPr>
      <w:rFonts w:ascii="Times New Roman" w:eastAsia="Times New Roman" w:hAnsi="Times New Roman"/>
      <w:b/>
      <w:color w:val="000000"/>
      <w:sz w:val="24"/>
      <w:szCs w:val="20"/>
      <w:lang w:val="en-US" w:eastAsia="ru-RU"/>
    </w:rPr>
  </w:style>
  <w:style w:type="paragraph" w:customStyle="1" w:styleId="s12">
    <w:name w:val="s_12"/>
    <w:basedOn w:val="a"/>
    <w:rsid w:val="00E63E70"/>
    <w:pPr>
      <w:spacing w:after="0" w:line="240" w:lineRule="auto"/>
      <w:ind w:firstLine="720"/>
    </w:pPr>
    <w:rPr>
      <w:rFonts w:ascii="Times New Roman" w:eastAsia="Times New Roman" w:hAnsi="Times New Roman"/>
      <w:sz w:val="24"/>
      <w:szCs w:val="24"/>
      <w:lang w:eastAsia="ru-RU"/>
    </w:rPr>
  </w:style>
  <w:style w:type="paragraph" w:customStyle="1" w:styleId="s13">
    <w:name w:val="s_13"/>
    <w:basedOn w:val="a"/>
    <w:rsid w:val="00E63E70"/>
    <w:pPr>
      <w:spacing w:after="0" w:line="240" w:lineRule="auto"/>
      <w:ind w:firstLine="720"/>
    </w:pPr>
    <w:rPr>
      <w:rFonts w:ascii="Times New Roman" w:eastAsia="Times New Roman" w:hAnsi="Times New Roman"/>
      <w:sz w:val="24"/>
      <w:szCs w:val="24"/>
      <w:lang w:eastAsia="ru-RU"/>
    </w:rPr>
  </w:style>
  <w:style w:type="paragraph" w:customStyle="1" w:styleId="s3">
    <w:name w:val="s_3"/>
    <w:basedOn w:val="a"/>
    <w:rsid w:val="00E63E7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1">
    <w:name w:val="s_1"/>
    <w:basedOn w:val="a"/>
    <w:rsid w:val="00E63E7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8">
    <w:name w:val="Текст примечания1"/>
    <w:basedOn w:val="a"/>
    <w:rsid w:val="00E63E70"/>
    <w:pPr>
      <w:suppressAutoHyphens/>
      <w:spacing w:after="0" w:line="240" w:lineRule="auto"/>
    </w:pPr>
    <w:rPr>
      <w:rFonts w:ascii="Times New Roman" w:eastAsia="Times New Roman" w:hAnsi="Times New Roman"/>
      <w:bCs/>
      <w:sz w:val="20"/>
      <w:szCs w:val="20"/>
      <w:lang w:eastAsia="ar-SA"/>
    </w:rPr>
  </w:style>
  <w:style w:type="paragraph" w:customStyle="1" w:styleId="aff6">
    <w:name w:val="Нормальный (таблица)"/>
    <w:basedOn w:val="a"/>
    <w:next w:val="a"/>
    <w:uiPriority w:val="99"/>
    <w:rsid w:val="00E63E70"/>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7">
    <w:name w:val="Прижатый влево"/>
    <w:basedOn w:val="a"/>
    <w:next w:val="a"/>
    <w:uiPriority w:val="99"/>
    <w:rsid w:val="00E63E70"/>
    <w:pPr>
      <w:widowControl w:val="0"/>
      <w:autoSpaceDE w:val="0"/>
      <w:autoSpaceDN w:val="0"/>
      <w:adjustRightInd w:val="0"/>
      <w:spacing w:after="0" w:line="240" w:lineRule="auto"/>
    </w:pPr>
    <w:rPr>
      <w:rFonts w:ascii="Arial" w:eastAsia="Times New Roman" w:hAnsi="Arial" w:cs="Arial"/>
      <w:sz w:val="26"/>
      <w:szCs w:val="26"/>
      <w:lang w:eastAsia="ru-RU"/>
    </w:rPr>
  </w:style>
  <w:style w:type="paragraph" w:customStyle="1" w:styleId="310">
    <w:name w:val="Основной текст с отступом 31"/>
    <w:basedOn w:val="a"/>
    <w:rsid w:val="00E63E70"/>
    <w:pPr>
      <w:tabs>
        <w:tab w:val="left" w:pos="709"/>
      </w:tabs>
      <w:spacing w:after="0" w:line="240" w:lineRule="auto"/>
      <w:ind w:firstLine="709"/>
      <w:jc w:val="both"/>
    </w:pPr>
    <w:rPr>
      <w:rFonts w:ascii="TimesET" w:eastAsia="TimesET" w:hAnsi="TimesET"/>
      <w:sz w:val="24"/>
      <w:szCs w:val="20"/>
      <w:lang w:eastAsia="ru-RU"/>
    </w:rPr>
  </w:style>
  <w:style w:type="paragraph" w:customStyle="1" w:styleId="aff8">
    <w:name w:val="Готовый"/>
    <w:basedOn w:val="a"/>
    <w:rsid w:val="00E63E7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spacing w:after="0" w:line="240" w:lineRule="auto"/>
      <w:ind w:firstLine="709"/>
      <w:jc w:val="both"/>
    </w:pPr>
    <w:rPr>
      <w:rFonts w:ascii="Courier New" w:eastAsia="Times New Roman" w:hAnsi="Courier New"/>
      <w:sz w:val="20"/>
      <w:szCs w:val="20"/>
      <w:lang w:eastAsia="ru-RU"/>
    </w:rPr>
  </w:style>
  <w:style w:type="paragraph" w:customStyle="1" w:styleId="ConsTitle">
    <w:name w:val="ConsTitle"/>
    <w:rsid w:val="00E63E70"/>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9">
    <w:name w:val="Основной текст1"/>
    <w:basedOn w:val="a"/>
    <w:rsid w:val="00E63E70"/>
    <w:pPr>
      <w:widowControl w:val="0"/>
      <w:spacing w:after="0" w:line="240" w:lineRule="auto"/>
      <w:ind w:firstLine="709"/>
      <w:jc w:val="both"/>
    </w:pPr>
    <w:rPr>
      <w:rFonts w:ascii="Times New Roman" w:eastAsia="Times New Roman" w:hAnsi="Times New Roman"/>
      <w:sz w:val="24"/>
      <w:szCs w:val="20"/>
      <w:lang w:eastAsia="ru-RU"/>
    </w:rPr>
  </w:style>
  <w:style w:type="paragraph" w:customStyle="1" w:styleId="00">
    <w:name w:val="Заголовок 0"/>
    <w:basedOn w:val="1"/>
    <w:rsid w:val="00E63E70"/>
    <w:pPr>
      <w:ind w:left="0" w:firstLine="0"/>
    </w:pPr>
    <w:rPr>
      <w:b w:val="0"/>
      <w:caps/>
      <w:sz w:val="24"/>
    </w:rPr>
  </w:style>
  <w:style w:type="paragraph" w:customStyle="1" w:styleId="Iauiue2">
    <w:name w:val="Iau?iue2"/>
    <w:rsid w:val="00E63E70"/>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aff9">
    <w:name w:val="Ñòèëü"/>
    <w:rsid w:val="00E63E70"/>
    <w:pPr>
      <w:widowControl w:val="0"/>
      <w:spacing w:after="0" w:line="240" w:lineRule="auto"/>
    </w:pPr>
    <w:rPr>
      <w:rFonts w:ascii="Times New Roman" w:eastAsia="Times New Roman" w:hAnsi="Times New Roman" w:cs="Times New Roman"/>
      <w:spacing w:val="-1"/>
      <w:kern w:val="3276"/>
      <w:position w:val="-1"/>
      <w:sz w:val="24"/>
      <w:szCs w:val="20"/>
      <w:lang w:val="en-US" w:eastAsia="ru-RU"/>
    </w:rPr>
  </w:style>
  <w:style w:type="paragraph" w:customStyle="1" w:styleId="affa">
    <w:name w:val="Îáû÷íûé"/>
    <w:rsid w:val="00E63E70"/>
    <w:pPr>
      <w:widowControl w:val="0"/>
      <w:spacing w:after="0" w:line="240" w:lineRule="auto"/>
    </w:pPr>
    <w:rPr>
      <w:rFonts w:ascii="Times New Roman" w:eastAsia="Times New Roman" w:hAnsi="Times New Roman" w:cs="Times New Roman"/>
      <w:sz w:val="28"/>
      <w:szCs w:val="20"/>
      <w:lang w:eastAsia="ru-RU"/>
    </w:rPr>
  </w:style>
  <w:style w:type="paragraph" w:customStyle="1" w:styleId="27">
    <w:name w:val="Îñíîâíîé òåêñò ñ îòñòóïîì 2"/>
    <w:basedOn w:val="affa"/>
    <w:rsid w:val="00E63E70"/>
  </w:style>
  <w:style w:type="paragraph" w:customStyle="1" w:styleId="1a">
    <w:name w:val="çàãîëîâîê 1"/>
    <w:basedOn w:val="affa"/>
    <w:next w:val="affa"/>
    <w:rsid w:val="00E63E70"/>
  </w:style>
  <w:style w:type="paragraph" w:customStyle="1" w:styleId="35">
    <w:name w:val="Îñíîâíîé òåêñò ñ îòñòóïîì 3"/>
    <w:basedOn w:val="affa"/>
    <w:rsid w:val="00E63E70"/>
  </w:style>
  <w:style w:type="paragraph" w:customStyle="1" w:styleId="Iniiaiieoaeno">
    <w:name w:val="Iniiaiie oaeno"/>
    <w:basedOn w:val="Iauiue"/>
    <w:rsid w:val="00E63E70"/>
  </w:style>
  <w:style w:type="paragraph" w:customStyle="1" w:styleId="affb">
    <w:name w:val="основной"/>
    <w:basedOn w:val="a"/>
    <w:rsid w:val="00E63E70"/>
    <w:pPr>
      <w:keepNext/>
      <w:spacing w:after="0" w:line="240" w:lineRule="auto"/>
    </w:pPr>
    <w:rPr>
      <w:rFonts w:ascii="Times New Roman" w:eastAsia="Times New Roman" w:hAnsi="Times New Roman"/>
      <w:sz w:val="24"/>
      <w:szCs w:val="20"/>
      <w:lang w:eastAsia="ru-RU"/>
    </w:rPr>
  </w:style>
  <w:style w:type="paragraph" w:customStyle="1" w:styleId="Iniiaiieoaeno2">
    <w:name w:val="Iniiaiie oaeno 2"/>
    <w:basedOn w:val="a"/>
    <w:rsid w:val="00E63E70"/>
    <w:pPr>
      <w:widowControl w:val="0"/>
      <w:spacing w:after="0" w:line="240" w:lineRule="auto"/>
      <w:ind w:firstLine="567"/>
      <w:jc w:val="both"/>
    </w:pPr>
    <w:rPr>
      <w:rFonts w:ascii="Times New Roman" w:eastAsia="Times New Roman" w:hAnsi="Times New Roman"/>
      <w:b/>
      <w:color w:val="000000"/>
      <w:sz w:val="24"/>
      <w:szCs w:val="20"/>
      <w:lang w:eastAsia="ru-RU"/>
    </w:rPr>
  </w:style>
  <w:style w:type="paragraph" w:customStyle="1" w:styleId="affc">
    <w:name w:val="Îñíîâíîé òåêñò"/>
    <w:basedOn w:val="affa"/>
    <w:rsid w:val="00E63E70"/>
  </w:style>
  <w:style w:type="paragraph" w:customStyle="1" w:styleId="caaieiaie2">
    <w:name w:val="caaieiaie 2"/>
    <w:basedOn w:val="Iauiue"/>
    <w:next w:val="Iauiue"/>
    <w:rsid w:val="00E63E70"/>
  </w:style>
  <w:style w:type="paragraph" w:customStyle="1" w:styleId="ConsPlusCell">
    <w:name w:val="ConsPlusCell"/>
    <w:rsid w:val="00E63E7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63E7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E63E7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63E70"/>
    <w:pPr>
      <w:widowControl w:val="0"/>
      <w:autoSpaceDE w:val="0"/>
      <w:autoSpaceDN w:val="0"/>
      <w:spacing w:after="0" w:line="240" w:lineRule="auto"/>
    </w:pPr>
    <w:rPr>
      <w:rFonts w:ascii="Tahoma" w:eastAsia="Times New Roman" w:hAnsi="Tahoma" w:cs="Tahoma"/>
      <w:szCs w:val="20"/>
      <w:lang w:eastAsia="ru-RU"/>
    </w:rPr>
  </w:style>
  <w:style w:type="paragraph" w:customStyle="1" w:styleId="311">
    <w:name w:val="Основной текст 31"/>
    <w:basedOn w:val="a"/>
    <w:rsid w:val="00E63E70"/>
    <w:pPr>
      <w:suppressAutoHyphens/>
      <w:spacing w:after="120" w:line="240" w:lineRule="auto"/>
    </w:pPr>
    <w:rPr>
      <w:rFonts w:ascii="Times New Roman" w:eastAsia="Times New Roman" w:hAnsi="Times New Roman"/>
      <w:sz w:val="16"/>
      <w:szCs w:val="16"/>
      <w:lang w:eastAsia="ar-SA"/>
    </w:rPr>
  </w:style>
  <w:style w:type="character" w:customStyle="1" w:styleId="Main">
    <w:name w:val="Main Знак"/>
    <w:link w:val="Main0"/>
    <w:locked/>
    <w:rsid w:val="00E63E70"/>
    <w:rPr>
      <w:rFonts w:ascii="Tahoma" w:hAnsi="Tahoma" w:cs="Tahoma"/>
      <w:sz w:val="24"/>
      <w:szCs w:val="16"/>
    </w:rPr>
  </w:style>
  <w:style w:type="paragraph" w:customStyle="1" w:styleId="Main0">
    <w:name w:val="Main"/>
    <w:link w:val="Main"/>
    <w:rsid w:val="00E63E70"/>
    <w:pPr>
      <w:widowControl w:val="0"/>
      <w:spacing w:after="0" w:line="360" w:lineRule="auto"/>
      <w:ind w:firstLine="709"/>
      <w:jc w:val="both"/>
    </w:pPr>
    <w:rPr>
      <w:rFonts w:ascii="Tahoma" w:hAnsi="Tahoma" w:cs="Tahoma"/>
      <w:sz w:val="24"/>
      <w:szCs w:val="16"/>
    </w:rPr>
  </w:style>
  <w:style w:type="paragraph" w:customStyle="1" w:styleId="1b">
    <w:name w:val="Абзац списка1"/>
    <w:basedOn w:val="a"/>
    <w:rsid w:val="00E63E70"/>
    <w:pPr>
      <w:suppressAutoHyphens/>
      <w:ind w:left="720"/>
      <w:contextualSpacing/>
    </w:pPr>
    <w:rPr>
      <w:rFonts w:eastAsia="Times New Roman"/>
      <w:lang w:eastAsia="zh-CN"/>
    </w:rPr>
  </w:style>
  <w:style w:type="paragraph" w:customStyle="1" w:styleId="41">
    <w:name w:val="Заголовок 4 + авто"/>
    <w:basedOn w:val="3"/>
    <w:rsid w:val="00E63E70"/>
    <w:pPr>
      <w:tabs>
        <w:tab w:val="num" w:pos="0"/>
      </w:tabs>
      <w:suppressAutoHyphens/>
      <w:spacing w:line="360" w:lineRule="auto"/>
      <w:ind w:left="720" w:hanging="720"/>
      <w:jc w:val="center"/>
    </w:pPr>
    <w:rPr>
      <w:szCs w:val="24"/>
      <w:lang w:eastAsia="zh-CN"/>
    </w:rPr>
  </w:style>
  <w:style w:type="character" w:styleId="affd">
    <w:name w:val="footnote reference"/>
    <w:uiPriority w:val="99"/>
    <w:semiHidden/>
    <w:unhideWhenUsed/>
    <w:rsid w:val="00E63E70"/>
    <w:rPr>
      <w:vertAlign w:val="superscript"/>
    </w:rPr>
  </w:style>
  <w:style w:type="character" w:styleId="affe">
    <w:name w:val="annotation reference"/>
    <w:uiPriority w:val="99"/>
    <w:semiHidden/>
    <w:unhideWhenUsed/>
    <w:rsid w:val="00E63E70"/>
    <w:rPr>
      <w:sz w:val="16"/>
      <w:szCs w:val="16"/>
    </w:rPr>
  </w:style>
  <w:style w:type="paragraph" w:styleId="ae">
    <w:name w:val="footer"/>
    <w:basedOn w:val="a"/>
    <w:link w:val="ad"/>
    <w:uiPriority w:val="99"/>
    <w:unhideWhenUsed/>
    <w:rsid w:val="00E63E70"/>
    <w:pPr>
      <w:tabs>
        <w:tab w:val="center" w:pos="4677"/>
        <w:tab w:val="right" w:pos="9355"/>
      </w:tabs>
      <w:spacing w:after="0" w:line="240" w:lineRule="auto"/>
    </w:pPr>
    <w:rPr>
      <w:rFonts w:ascii="Times New Roman" w:eastAsia="Times New Roman" w:hAnsi="Times New Roman"/>
      <w:sz w:val="24"/>
      <w:szCs w:val="24"/>
    </w:rPr>
  </w:style>
  <w:style w:type="character" w:customStyle="1" w:styleId="1c">
    <w:name w:val="Нижний колонтитул Знак1"/>
    <w:basedOn w:val="a0"/>
    <w:uiPriority w:val="99"/>
    <w:semiHidden/>
    <w:rsid w:val="00E63E70"/>
    <w:rPr>
      <w:rFonts w:ascii="Calibri" w:eastAsia="Calibri" w:hAnsi="Calibri" w:cs="Times New Roman"/>
    </w:rPr>
  </w:style>
  <w:style w:type="paragraph" w:styleId="af0">
    <w:name w:val="Title"/>
    <w:basedOn w:val="a"/>
    <w:next w:val="a"/>
    <w:link w:val="af"/>
    <w:qFormat/>
    <w:rsid w:val="00E63E70"/>
    <w:pPr>
      <w:pBdr>
        <w:bottom w:val="single" w:sz="8" w:space="4" w:color="4F81BD" w:themeColor="accent1"/>
      </w:pBdr>
      <w:spacing w:after="300" w:line="240" w:lineRule="auto"/>
      <w:contextualSpacing/>
    </w:pPr>
    <w:rPr>
      <w:rFonts w:ascii="Times New Roman" w:eastAsia="Times New Roman" w:hAnsi="Times New Roman"/>
      <w:sz w:val="24"/>
      <w:szCs w:val="24"/>
    </w:rPr>
  </w:style>
  <w:style w:type="character" w:customStyle="1" w:styleId="1d">
    <w:name w:val="Название Знак1"/>
    <w:basedOn w:val="a0"/>
    <w:rsid w:val="00E63E70"/>
    <w:rPr>
      <w:rFonts w:asciiTheme="majorHAnsi" w:eastAsiaTheme="majorEastAsia" w:hAnsiTheme="majorHAnsi" w:cstheme="majorBidi"/>
      <w:color w:val="17365D" w:themeColor="text2" w:themeShade="BF"/>
      <w:spacing w:val="5"/>
      <w:kern w:val="28"/>
      <w:sz w:val="52"/>
      <w:szCs w:val="52"/>
    </w:rPr>
  </w:style>
  <w:style w:type="paragraph" w:styleId="25">
    <w:name w:val="Body Text Indent 2"/>
    <w:basedOn w:val="a"/>
    <w:link w:val="24"/>
    <w:uiPriority w:val="99"/>
    <w:semiHidden/>
    <w:unhideWhenUsed/>
    <w:rsid w:val="00E63E70"/>
    <w:pPr>
      <w:spacing w:after="120" w:line="480" w:lineRule="auto"/>
      <w:ind w:left="283"/>
    </w:pPr>
    <w:rPr>
      <w:rFonts w:ascii="Times New Roman" w:eastAsia="Times New Roman" w:hAnsi="Times New Roman"/>
      <w:b/>
      <w:sz w:val="24"/>
      <w:szCs w:val="24"/>
    </w:rPr>
  </w:style>
  <w:style w:type="character" w:customStyle="1" w:styleId="212">
    <w:name w:val="Основной текст с отступом 2 Знак1"/>
    <w:basedOn w:val="a0"/>
    <w:uiPriority w:val="99"/>
    <w:semiHidden/>
    <w:rsid w:val="00E63E70"/>
    <w:rPr>
      <w:rFonts w:ascii="Calibri" w:eastAsia="Calibri" w:hAnsi="Calibri" w:cs="Times New Roman"/>
    </w:rPr>
  </w:style>
  <w:style w:type="paragraph" w:styleId="a8">
    <w:name w:val="footnote text"/>
    <w:basedOn w:val="a"/>
    <w:link w:val="a7"/>
    <w:uiPriority w:val="99"/>
    <w:semiHidden/>
    <w:unhideWhenUsed/>
    <w:rsid w:val="00E63E70"/>
    <w:pPr>
      <w:spacing w:after="0" w:line="240" w:lineRule="auto"/>
    </w:pPr>
    <w:rPr>
      <w:rFonts w:ascii="Times New Roman" w:eastAsia="Times New Roman" w:hAnsi="Times New Roman"/>
    </w:rPr>
  </w:style>
  <w:style w:type="character" w:customStyle="1" w:styleId="1e">
    <w:name w:val="Текст сноски Знак1"/>
    <w:basedOn w:val="a0"/>
    <w:uiPriority w:val="99"/>
    <w:semiHidden/>
    <w:rsid w:val="00E63E70"/>
    <w:rPr>
      <w:rFonts w:ascii="Calibri" w:eastAsia="Calibri" w:hAnsi="Calibri" w:cs="Times New Roman"/>
      <w:sz w:val="20"/>
      <w:szCs w:val="20"/>
    </w:rPr>
  </w:style>
  <w:style w:type="paragraph" w:styleId="afc">
    <w:name w:val="Balloon Text"/>
    <w:basedOn w:val="a"/>
    <w:link w:val="afb"/>
    <w:uiPriority w:val="99"/>
    <w:semiHidden/>
    <w:unhideWhenUsed/>
    <w:rsid w:val="00E63E70"/>
    <w:pPr>
      <w:spacing w:after="0" w:line="240" w:lineRule="auto"/>
    </w:pPr>
    <w:rPr>
      <w:rFonts w:ascii="Tahoma" w:eastAsia="Times New Roman" w:hAnsi="Tahoma" w:cs="Tahoma"/>
      <w:sz w:val="16"/>
      <w:szCs w:val="16"/>
    </w:rPr>
  </w:style>
  <w:style w:type="character" w:customStyle="1" w:styleId="1f">
    <w:name w:val="Текст выноски Знак1"/>
    <w:basedOn w:val="a0"/>
    <w:uiPriority w:val="99"/>
    <w:semiHidden/>
    <w:rsid w:val="00E63E70"/>
    <w:rPr>
      <w:rFonts w:ascii="Tahoma" w:eastAsia="Calibri" w:hAnsi="Tahoma" w:cs="Tahoma"/>
      <w:sz w:val="16"/>
      <w:szCs w:val="16"/>
    </w:rPr>
  </w:style>
  <w:style w:type="character" w:customStyle="1" w:styleId="WW8Num7z2">
    <w:name w:val="WW8Num7z2"/>
    <w:rsid w:val="00E63E70"/>
    <w:rPr>
      <w:rFonts w:ascii="Wingdings" w:hAnsi="Wingdings" w:hint="default"/>
    </w:rPr>
  </w:style>
  <w:style w:type="character" w:customStyle="1" w:styleId="y5black">
    <w:name w:val="y5_black"/>
    <w:basedOn w:val="a0"/>
    <w:rsid w:val="00E63E70"/>
  </w:style>
  <w:style w:type="paragraph" w:styleId="23">
    <w:name w:val="Body Text 2"/>
    <w:basedOn w:val="a"/>
    <w:link w:val="22"/>
    <w:semiHidden/>
    <w:unhideWhenUsed/>
    <w:rsid w:val="00E63E70"/>
    <w:pPr>
      <w:spacing w:after="120" w:line="480" w:lineRule="auto"/>
    </w:pPr>
    <w:rPr>
      <w:rFonts w:ascii="Times New Roman" w:eastAsia="Times New Roman" w:hAnsi="Times New Roman"/>
      <w:sz w:val="24"/>
      <w:szCs w:val="24"/>
    </w:rPr>
  </w:style>
  <w:style w:type="character" w:customStyle="1" w:styleId="213">
    <w:name w:val="Основной текст 2 Знак1"/>
    <w:basedOn w:val="a0"/>
    <w:semiHidden/>
    <w:rsid w:val="00E63E70"/>
    <w:rPr>
      <w:rFonts w:ascii="Calibri" w:eastAsia="Calibri" w:hAnsi="Calibri" w:cs="Times New Roman"/>
    </w:rPr>
  </w:style>
  <w:style w:type="character" w:customStyle="1" w:styleId="120">
    <w:name w:val="Стиль 12 пт"/>
    <w:rsid w:val="00E63E70"/>
    <w:rPr>
      <w:sz w:val="24"/>
    </w:rPr>
  </w:style>
  <w:style w:type="paragraph" w:styleId="af6">
    <w:name w:val="Document Map"/>
    <w:basedOn w:val="a"/>
    <w:link w:val="af5"/>
    <w:uiPriority w:val="99"/>
    <w:semiHidden/>
    <w:unhideWhenUsed/>
    <w:rsid w:val="00E63E70"/>
    <w:pPr>
      <w:spacing w:after="0" w:line="240" w:lineRule="auto"/>
    </w:pPr>
    <w:rPr>
      <w:rFonts w:ascii="Tahoma" w:eastAsia="Times New Roman" w:hAnsi="Tahoma" w:cs="Tahoma"/>
      <w:sz w:val="16"/>
      <w:szCs w:val="16"/>
    </w:rPr>
  </w:style>
  <w:style w:type="character" w:customStyle="1" w:styleId="1f0">
    <w:name w:val="Схема документа Знак1"/>
    <w:basedOn w:val="a0"/>
    <w:uiPriority w:val="99"/>
    <w:semiHidden/>
    <w:rsid w:val="00E63E70"/>
    <w:rPr>
      <w:rFonts w:ascii="Tahoma" w:eastAsia="Calibri" w:hAnsi="Tahoma" w:cs="Tahoma"/>
      <w:sz w:val="16"/>
      <w:szCs w:val="16"/>
    </w:rPr>
  </w:style>
  <w:style w:type="paragraph" w:styleId="afa">
    <w:name w:val="annotation subject"/>
    <w:basedOn w:val="aa"/>
    <w:next w:val="aa"/>
    <w:link w:val="af9"/>
    <w:uiPriority w:val="99"/>
    <w:semiHidden/>
    <w:unhideWhenUsed/>
    <w:rsid w:val="00E63E70"/>
    <w:rPr>
      <w:b/>
      <w:bCs/>
    </w:rPr>
  </w:style>
  <w:style w:type="character" w:customStyle="1" w:styleId="1f1">
    <w:name w:val="Тема примечания Знак1"/>
    <w:basedOn w:val="14"/>
    <w:uiPriority w:val="99"/>
    <w:semiHidden/>
    <w:rsid w:val="00E63E70"/>
    <w:rPr>
      <w:rFonts w:ascii="Calibri" w:eastAsia="Calibri" w:hAnsi="Calibri" w:cs="Times New Roman"/>
      <w:b/>
      <w:bCs/>
      <w:sz w:val="20"/>
      <w:szCs w:val="20"/>
    </w:rPr>
  </w:style>
  <w:style w:type="character" w:customStyle="1" w:styleId="s10">
    <w:name w:val="s_10"/>
    <w:basedOn w:val="a0"/>
    <w:rsid w:val="00E63E70"/>
  </w:style>
  <w:style w:type="character" w:customStyle="1" w:styleId="spelle">
    <w:name w:val="spelle"/>
    <w:basedOn w:val="a0"/>
    <w:rsid w:val="00E63E70"/>
  </w:style>
  <w:style w:type="character" w:customStyle="1" w:styleId="apple-converted-space">
    <w:name w:val="apple-converted-space"/>
    <w:basedOn w:val="a0"/>
    <w:rsid w:val="00E63E70"/>
  </w:style>
  <w:style w:type="paragraph" w:styleId="34">
    <w:name w:val="Body Text Indent 3"/>
    <w:basedOn w:val="a"/>
    <w:link w:val="33"/>
    <w:semiHidden/>
    <w:unhideWhenUsed/>
    <w:rsid w:val="00E63E70"/>
    <w:pPr>
      <w:spacing w:after="120"/>
      <w:ind w:left="283"/>
    </w:pPr>
    <w:rPr>
      <w:rFonts w:ascii="Times New Roman" w:eastAsia="Times New Roman" w:hAnsi="Times New Roman"/>
      <w:b/>
      <w:bCs/>
      <w:sz w:val="28"/>
      <w:szCs w:val="24"/>
    </w:rPr>
  </w:style>
  <w:style w:type="character" w:customStyle="1" w:styleId="312">
    <w:name w:val="Основной текст с отступом 3 Знак1"/>
    <w:basedOn w:val="a0"/>
    <w:semiHidden/>
    <w:rsid w:val="00E63E70"/>
    <w:rPr>
      <w:rFonts w:ascii="Calibri" w:eastAsia="Calibri" w:hAnsi="Calibri" w:cs="Times New Roman"/>
      <w:sz w:val="16"/>
      <w:szCs w:val="16"/>
    </w:rPr>
  </w:style>
  <w:style w:type="paragraph" w:styleId="af8">
    <w:name w:val="Plain Text"/>
    <w:basedOn w:val="a"/>
    <w:link w:val="af7"/>
    <w:semiHidden/>
    <w:unhideWhenUsed/>
    <w:rsid w:val="00E63E70"/>
    <w:pPr>
      <w:spacing w:after="0" w:line="240" w:lineRule="auto"/>
    </w:pPr>
    <w:rPr>
      <w:rFonts w:ascii="Courier New" w:eastAsia="Times New Roman" w:hAnsi="Courier New" w:cs="Courier New"/>
    </w:rPr>
  </w:style>
  <w:style w:type="character" w:customStyle="1" w:styleId="1f2">
    <w:name w:val="Текст Знак1"/>
    <w:basedOn w:val="a0"/>
    <w:semiHidden/>
    <w:rsid w:val="00E63E70"/>
    <w:rPr>
      <w:rFonts w:ascii="Consolas" w:eastAsia="Calibri" w:hAnsi="Consolas" w:cs="Times New Roman"/>
      <w:sz w:val="21"/>
      <w:szCs w:val="21"/>
    </w:rPr>
  </w:style>
  <w:style w:type="character" w:customStyle="1" w:styleId="docaccesstitle">
    <w:name w:val="docaccess_title"/>
    <w:basedOn w:val="a0"/>
    <w:rsid w:val="00E63E70"/>
  </w:style>
  <w:style w:type="paragraph" w:styleId="32">
    <w:name w:val="Body Text 3"/>
    <w:basedOn w:val="a"/>
    <w:link w:val="31"/>
    <w:semiHidden/>
    <w:unhideWhenUsed/>
    <w:rsid w:val="00E63E70"/>
    <w:pPr>
      <w:spacing w:after="120"/>
    </w:pPr>
    <w:rPr>
      <w:rFonts w:asciiTheme="minorHAnsi" w:eastAsiaTheme="minorHAnsi" w:hAnsiTheme="minorHAnsi" w:cstheme="minorBidi"/>
      <w:sz w:val="16"/>
      <w:szCs w:val="16"/>
    </w:rPr>
  </w:style>
  <w:style w:type="character" w:customStyle="1" w:styleId="313">
    <w:name w:val="Основной текст 3 Знак1"/>
    <w:basedOn w:val="a0"/>
    <w:semiHidden/>
    <w:rsid w:val="00E63E70"/>
    <w:rPr>
      <w:rFonts w:ascii="Calibri" w:eastAsia="Calibri" w:hAnsi="Calibri" w:cs="Times New Roman"/>
      <w:sz w:val="16"/>
      <w:szCs w:val="16"/>
    </w:rPr>
  </w:style>
  <w:style w:type="paragraph" w:styleId="afe">
    <w:name w:val="No Spacing"/>
    <w:link w:val="afd"/>
    <w:qFormat/>
    <w:rsid w:val="00E63E70"/>
    <w:pPr>
      <w:spacing w:after="0" w:line="240" w:lineRule="auto"/>
    </w:pPr>
    <w:rPr>
      <w:sz w:val="24"/>
    </w:rPr>
  </w:style>
  <w:style w:type="character" w:customStyle="1" w:styleId="upper">
    <w:name w:val="upper"/>
    <w:rsid w:val="00E63E70"/>
  </w:style>
  <w:style w:type="table" w:styleId="afff">
    <w:name w:val="Table Grid"/>
    <w:basedOn w:val="a1"/>
    <w:uiPriority w:val="59"/>
    <w:rsid w:val="00E63E70"/>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
    <w:name w:val="Светлый список2"/>
    <w:basedOn w:val="a1"/>
    <w:uiPriority w:val="61"/>
    <w:rsid w:val="00E63E70"/>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Autospacing="0" w:afterLines="0" w:afterAutospacing="0" w:line="240" w:lineRule="auto"/>
      </w:pPr>
      <w:rPr>
        <w:b/>
        <w:bCs/>
        <w:color w:val="FFFFFF"/>
      </w:rPr>
      <w:tblPr/>
      <w:tcPr>
        <w:shd w:val="clear" w:color="auto" w:fill="000000"/>
      </w:tcPr>
    </w:tblStylePr>
    <w:tblStylePr w:type="lastRow">
      <w:pPr>
        <w:spacing w:beforeLines="0" w:beforeAutospacing="0" w:afterLines="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f3">
    <w:name w:val="Сетка таблицы1"/>
    <w:basedOn w:val="a1"/>
    <w:rsid w:val="00E63E70"/>
    <w:pPr>
      <w:spacing w:after="0" w:line="240" w:lineRule="auto"/>
      <w:ind w:firstLine="709"/>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uiPriority w:val="59"/>
    <w:rsid w:val="00E63E70"/>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f4">
    <w:name w:val="Светлый список1"/>
    <w:basedOn w:val="a1"/>
    <w:uiPriority w:val="61"/>
    <w:rsid w:val="00E63E70"/>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Autospacing="0" w:afterLines="0" w:afterAutospacing="0" w:line="240" w:lineRule="auto"/>
      </w:pPr>
      <w:rPr>
        <w:b/>
        <w:bCs/>
        <w:color w:val="FFFFFF"/>
      </w:rPr>
      <w:tblPr/>
      <w:tcPr>
        <w:shd w:val="clear" w:color="auto" w:fill="000000"/>
      </w:tcPr>
    </w:tblStylePr>
    <w:tblStylePr w:type="lastRow">
      <w:pPr>
        <w:spacing w:beforeLines="0" w:beforeAutospacing="0" w:afterLines="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1f5">
    <w:name w:val="Нет списка1"/>
    <w:next w:val="a2"/>
    <w:uiPriority w:val="99"/>
    <w:semiHidden/>
    <w:unhideWhenUsed/>
    <w:rsid w:val="00561024"/>
  </w:style>
  <w:style w:type="table" w:customStyle="1" w:styleId="TableNormal">
    <w:name w:val="Table Normal"/>
    <w:uiPriority w:val="2"/>
    <w:semiHidden/>
    <w:qFormat/>
    <w:rsid w:val="002C1FEE"/>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customStyle="1" w:styleId="TableParagraph">
    <w:name w:val="Table Paragraph"/>
    <w:basedOn w:val="a"/>
    <w:uiPriority w:val="1"/>
    <w:qFormat/>
    <w:rsid w:val="00C67F75"/>
    <w:pPr>
      <w:widowControl w:val="0"/>
      <w:autoSpaceDE w:val="0"/>
      <w:autoSpaceDN w:val="0"/>
      <w:spacing w:after="0" w:line="240" w:lineRule="auto"/>
      <w:ind w:left="62"/>
    </w:pPr>
    <w:rPr>
      <w:rFonts w:cs="Calibri"/>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rmal (Web)" w:uiPriority="39"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3E70"/>
    <w:rPr>
      <w:rFonts w:ascii="Calibri" w:eastAsia="Calibri" w:hAnsi="Calibri" w:cs="Times New Roman"/>
    </w:rPr>
  </w:style>
  <w:style w:type="paragraph" w:styleId="1">
    <w:name w:val="heading 1"/>
    <w:basedOn w:val="a"/>
    <w:next w:val="a"/>
    <w:link w:val="10"/>
    <w:uiPriority w:val="9"/>
    <w:qFormat/>
    <w:rsid w:val="00E63E70"/>
    <w:pPr>
      <w:keepNext/>
      <w:spacing w:after="0" w:line="240" w:lineRule="auto"/>
      <w:ind w:left="709" w:firstLine="709"/>
      <w:jc w:val="center"/>
      <w:outlineLvl w:val="0"/>
    </w:pPr>
    <w:rPr>
      <w:rFonts w:ascii="Times New Roman" w:eastAsia="Times New Roman" w:hAnsi="Times New Roman"/>
      <w:b/>
      <w:sz w:val="28"/>
      <w:szCs w:val="24"/>
      <w:lang w:eastAsia="ru-RU"/>
    </w:rPr>
  </w:style>
  <w:style w:type="paragraph" w:styleId="2">
    <w:name w:val="heading 2"/>
    <w:aliases w:val="Вид зоны"/>
    <w:basedOn w:val="a"/>
    <w:next w:val="a"/>
    <w:link w:val="20"/>
    <w:semiHidden/>
    <w:unhideWhenUsed/>
    <w:qFormat/>
    <w:rsid w:val="00E63E70"/>
    <w:pPr>
      <w:keepNext/>
      <w:spacing w:after="0" w:line="240" w:lineRule="auto"/>
      <w:ind w:left="709" w:firstLine="709"/>
      <w:jc w:val="center"/>
      <w:outlineLvl w:val="1"/>
    </w:pPr>
    <w:rPr>
      <w:rFonts w:ascii="Times New Roman" w:eastAsia="Times New Roman" w:hAnsi="Times New Roman"/>
      <w:b/>
      <w:bCs/>
      <w:iCs/>
      <w:sz w:val="26"/>
      <w:szCs w:val="28"/>
      <w:lang w:eastAsia="ru-RU"/>
    </w:rPr>
  </w:style>
  <w:style w:type="paragraph" w:styleId="3">
    <w:name w:val="heading 3"/>
    <w:basedOn w:val="a"/>
    <w:next w:val="a"/>
    <w:link w:val="30"/>
    <w:uiPriority w:val="9"/>
    <w:semiHidden/>
    <w:unhideWhenUsed/>
    <w:qFormat/>
    <w:rsid w:val="00E63E70"/>
    <w:pPr>
      <w:keepNext/>
      <w:spacing w:after="0" w:line="240" w:lineRule="auto"/>
      <w:ind w:left="709" w:firstLine="709"/>
      <w:outlineLvl w:val="2"/>
    </w:pPr>
    <w:rPr>
      <w:rFonts w:ascii="Times New Roman" w:eastAsia="Times New Roman" w:hAnsi="Times New Roman"/>
      <w:b/>
      <w:bCs/>
      <w:sz w:val="24"/>
      <w:szCs w:val="26"/>
      <w:lang w:eastAsia="ru-RU"/>
    </w:rPr>
  </w:style>
  <w:style w:type="paragraph" w:styleId="4">
    <w:name w:val="heading 4"/>
    <w:basedOn w:val="a"/>
    <w:next w:val="a"/>
    <w:link w:val="40"/>
    <w:uiPriority w:val="9"/>
    <w:semiHidden/>
    <w:unhideWhenUsed/>
    <w:qFormat/>
    <w:rsid w:val="00E63E70"/>
    <w:pPr>
      <w:keepNext/>
      <w:spacing w:before="240" w:after="60" w:line="240" w:lineRule="auto"/>
      <w:outlineLvl w:val="3"/>
    </w:pPr>
    <w:rPr>
      <w:rFonts w:eastAsia="Times New Roman"/>
      <w:b/>
      <w:bCs/>
      <w:sz w:val="28"/>
      <w:szCs w:val="28"/>
      <w:lang w:eastAsia="ru-RU"/>
    </w:rPr>
  </w:style>
  <w:style w:type="paragraph" w:styleId="5">
    <w:name w:val="heading 5"/>
    <w:basedOn w:val="a"/>
    <w:next w:val="a"/>
    <w:link w:val="50"/>
    <w:semiHidden/>
    <w:unhideWhenUsed/>
    <w:qFormat/>
    <w:rsid w:val="00E63E70"/>
    <w:pPr>
      <w:keepNext/>
      <w:keepLines/>
      <w:spacing w:before="200" w:after="0" w:line="240" w:lineRule="auto"/>
      <w:ind w:firstLine="709"/>
      <w:jc w:val="both"/>
      <w:outlineLvl w:val="4"/>
    </w:pPr>
    <w:rPr>
      <w:rFonts w:ascii="Cambria" w:eastAsia="Times New Roman" w:hAnsi="Cambria"/>
      <w:color w:val="243F60"/>
      <w:sz w:val="24"/>
      <w:szCs w:val="24"/>
      <w:lang w:eastAsia="ru-RU"/>
    </w:rPr>
  </w:style>
  <w:style w:type="paragraph" w:styleId="6">
    <w:name w:val="heading 6"/>
    <w:basedOn w:val="a"/>
    <w:next w:val="a"/>
    <w:link w:val="60"/>
    <w:uiPriority w:val="9"/>
    <w:semiHidden/>
    <w:unhideWhenUsed/>
    <w:qFormat/>
    <w:rsid w:val="00E63E70"/>
    <w:pPr>
      <w:keepNext/>
      <w:keepLines/>
      <w:spacing w:before="200" w:after="0" w:line="240" w:lineRule="auto"/>
      <w:ind w:firstLine="709"/>
      <w:jc w:val="both"/>
      <w:outlineLvl w:val="5"/>
    </w:pPr>
    <w:rPr>
      <w:rFonts w:ascii="Cambria" w:eastAsia="Times New Roman" w:hAnsi="Cambria"/>
      <w:i/>
      <w:iCs/>
      <w:color w:val="243F60"/>
      <w:sz w:val="24"/>
      <w:szCs w:val="24"/>
      <w:lang w:eastAsia="ru-RU"/>
    </w:rPr>
  </w:style>
  <w:style w:type="paragraph" w:styleId="7">
    <w:name w:val="heading 7"/>
    <w:aliases w:val="заголовок для ПЗЗ"/>
    <w:basedOn w:val="a"/>
    <w:next w:val="a"/>
    <w:link w:val="70"/>
    <w:semiHidden/>
    <w:unhideWhenUsed/>
    <w:qFormat/>
    <w:rsid w:val="00E63E70"/>
    <w:pPr>
      <w:keepNext/>
      <w:spacing w:before="120" w:after="120" w:line="240" w:lineRule="auto"/>
      <w:jc w:val="center"/>
      <w:outlineLvl w:val="6"/>
    </w:pPr>
    <w:rPr>
      <w:rFonts w:ascii="Times New Roman" w:eastAsia="MS Mincho" w:hAnsi="Times New Roman"/>
      <w:b/>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63E70"/>
    <w:rPr>
      <w:rFonts w:ascii="Times New Roman" w:eastAsia="Times New Roman" w:hAnsi="Times New Roman" w:cs="Times New Roman"/>
      <w:b/>
      <w:sz w:val="28"/>
      <w:szCs w:val="24"/>
      <w:lang w:eastAsia="ru-RU"/>
    </w:rPr>
  </w:style>
  <w:style w:type="character" w:customStyle="1" w:styleId="20">
    <w:name w:val="Заголовок 2 Знак"/>
    <w:aliases w:val="Вид зоны Знак"/>
    <w:basedOn w:val="a0"/>
    <w:link w:val="2"/>
    <w:semiHidden/>
    <w:rsid w:val="00E63E70"/>
    <w:rPr>
      <w:rFonts w:ascii="Times New Roman" w:eastAsia="Times New Roman" w:hAnsi="Times New Roman" w:cs="Times New Roman"/>
      <w:b/>
      <w:bCs/>
      <w:iCs/>
      <w:sz w:val="26"/>
      <w:szCs w:val="28"/>
      <w:lang w:eastAsia="ru-RU"/>
    </w:rPr>
  </w:style>
  <w:style w:type="character" w:customStyle="1" w:styleId="30">
    <w:name w:val="Заголовок 3 Знак"/>
    <w:basedOn w:val="a0"/>
    <w:link w:val="3"/>
    <w:uiPriority w:val="9"/>
    <w:semiHidden/>
    <w:rsid w:val="00E63E70"/>
    <w:rPr>
      <w:rFonts w:ascii="Times New Roman" w:eastAsia="Times New Roman" w:hAnsi="Times New Roman" w:cs="Times New Roman"/>
      <w:b/>
      <w:bCs/>
      <w:sz w:val="24"/>
      <w:szCs w:val="26"/>
      <w:lang w:eastAsia="ru-RU"/>
    </w:rPr>
  </w:style>
  <w:style w:type="character" w:customStyle="1" w:styleId="40">
    <w:name w:val="Заголовок 4 Знак"/>
    <w:basedOn w:val="a0"/>
    <w:link w:val="4"/>
    <w:uiPriority w:val="9"/>
    <w:semiHidden/>
    <w:rsid w:val="00E63E70"/>
    <w:rPr>
      <w:rFonts w:ascii="Calibri" w:eastAsia="Times New Roman" w:hAnsi="Calibri" w:cs="Times New Roman"/>
      <w:b/>
      <w:bCs/>
      <w:sz w:val="28"/>
      <w:szCs w:val="28"/>
      <w:lang w:eastAsia="ru-RU"/>
    </w:rPr>
  </w:style>
  <w:style w:type="character" w:customStyle="1" w:styleId="50">
    <w:name w:val="Заголовок 5 Знак"/>
    <w:basedOn w:val="a0"/>
    <w:link w:val="5"/>
    <w:semiHidden/>
    <w:rsid w:val="00E63E70"/>
    <w:rPr>
      <w:rFonts w:ascii="Cambria" w:eastAsia="Times New Roman" w:hAnsi="Cambria" w:cs="Times New Roman"/>
      <w:color w:val="243F60"/>
      <w:sz w:val="24"/>
      <w:szCs w:val="24"/>
      <w:lang w:eastAsia="ru-RU"/>
    </w:rPr>
  </w:style>
  <w:style w:type="character" w:customStyle="1" w:styleId="60">
    <w:name w:val="Заголовок 6 Знак"/>
    <w:basedOn w:val="a0"/>
    <w:link w:val="6"/>
    <w:uiPriority w:val="9"/>
    <w:semiHidden/>
    <w:rsid w:val="00E63E70"/>
    <w:rPr>
      <w:rFonts w:ascii="Cambria" w:eastAsia="Times New Roman" w:hAnsi="Cambria" w:cs="Times New Roman"/>
      <w:i/>
      <w:iCs/>
      <w:color w:val="243F60"/>
      <w:sz w:val="24"/>
      <w:szCs w:val="24"/>
      <w:lang w:eastAsia="ru-RU"/>
    </w:rPr>
  </w:style>
  <w:style w:type="character" w:customStyle="1" w:styleId="70">
    <w:name w:val="Заголовок 7 Знак"/>
    <w:aliases w:val="заголовок для ПЗЗ Знак"/>
    <w:basedOn w:val="a0"/>
    <w:link w:val="7"/>
    <w:semiHidden/>
    <w:rsid w:val="00E63E70"/>
    <w:rPr>
      <w:rFonts w:ascii="Times New Roman" w:eastAsia="MS Mincho" w:hAnsi="Times New Roman" w:cs="Times New Roman"/>
      <w:b/>
      <w:sz w:val="28"/>
      <w:szCs w:val="24"/>
      <w:lang w:eastAsia="ru-RU"/>
    </w:rPr>
  </w:style>
  <w:style w:type="character" w:styleId="a3">
    <w:name w:val="Hyperlink"/>
    <w:uiPriority w:val="99"/>
    <w:semiHidden/>
    <w:unhideWhenUsed/>
    <w:rsid w:val="00E63E70"/>
    <w:rPr>
      <w:color w:val="0000FF"/>
      <w:u w:val="single"/>
    </w:rPr>
  </w:style>
  <w:style w:type="character" w:styleId="a4">
    <w:name w:val="FollowedHyperlink"/>
    <w:uiPriority w:val="99"/>
    <w:semiHidden/>
    <w:unhideWhenUsed/>
    <w:rsid w:val="00E63E70"/>
    <w:rPr>
      <w:color w:val="800080"/>
      <w:u w:val="single"/>
    </w:rPr>
  </w:style>
  <w:style w:type="character" w:customStyle="1" w:styleId="21">
    <w:name w:val="Заголовок 2 Знак1"/>
    <w:aliases w:val="Вид зоны Знак1"/>
    <w:basedOn w:val="a0"/>
    <w:semiHidden/>
    <w:rsid w:val="00E63E70"/>
    <w:rPr>
      <w:rFonts w:asciiTheme="majorHAnsi" w:eastAsiaTheme="majorEastAsia" w:hAnsiTheme="majorHAnsi" w:cstheme="majorBidi"/>
      <w:b/>
      <w:bCs/>
      <w:color w:val="4F81BD" w:themeColor="accent1"/>
      <w:sz w:val="26"/>
      <w:szCs w:val="26"/>
      <w:lang w:eastAsia="en-US"/>
    </w:rPr>
  </w:style>
  <w:style w:type="paragraph" w:styleId="HTML">
    <w:name w:val="HTML Preformatted"/>
    <w:basedOn w:val="a"/>
    <w:link w:val="HTML0"/>
    <w:uiPriority w:val="99"/>
    <w:semiHidden/>
    <w:unhideWhenUsed/>
    <w:rsid w:val="00E63E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0">
    <w:name w:val="Стандартный HTML Знак"/>
    <w:basedOn w:val="a0"/>
    <w:link w:val="HTML"/>
    <w:uiPriority w:val="99"/>
    <w:semiHidden/>
    <w:rsid w:val="00E63E70"/>
    <w:rPr>
      <w:rFonts w:ascii="Courier New" w:eastAsia="Times New Roman" w:hAnsi="Courier New" w:cs="Times New Roman"/>
      <w:sz w:val="20"/>
      <w:szCs w:val="20"/>
    </w:rPr>
  </w:style>
  <w:style w:type="character" w:customStyle="1" w:styleId="a5">
    <w:name w:val="Обычный (веб) Знак"/>
    <w:aliases w:val="Обычный (Web)1 Знак"/>
    <w:link w:val="a6"/>
    <w:uiPriority w:val="39"/>
    <w:locked/>
    <w:rsid w:val="00E63E70"/>
    <w:rPr>
      <w:rFonts w:ascii="Cambria" w:eastAsia="Times New Roman" w:hAnsi="Cambria" w:cs="Times New Roman"/>
      <w:b/>
      <w:bCs/>
      <w:color w:val="365F91"/>
      <w:sz w:val="28"/>
      <w:szCs w:val="28"/>
    </w:rPr>
  </w:style>
  <w:style w:type="paragraph" w:styleId="a6">
    <w:name w:val="Normal (Web)"/>
    <w:aliases w:val="Обычный (Web)1"/>
    <w:basedOn w:val="1"/>
    <w:next w:val="a"/>
    <w:link w:val="a5"/>
    <w:autoRedefine/>
    <w:uiPriority w:val="39"/>
    <w:unhideWhenUsed/>
    <w:qFormat/>
    <w:rsid w:val="00E63E70"/>
    <w:pPr>
      <w:keepLines/>
      <w:spacing w:before="480" w:line="276" w:lineRule="auto"/>
      <w:ind w:left="0" w:firstLine="0"/>
      <w:jc w:val="left"/>
      <w:outlineLvl w:val="9"/>
    </w:pPr>
    <w:rPr>
      <w:rFonts w:ascii="Cambria" w:hAnsi="Cambria"/>
      <w:bCs/>
      <w:color w:val="365F91"/>
      <w:szCs w:val="28"/>
      <w:lang w:eastAsia="en-US"/>
    </w:rPr>
  </w:style>
  <w:style w:type="character" w:customStyle="1" w:styleId="71">
    <w:name w:val="Заголовок 7 Знак1"/>
    <w:aliases w:val="заголовок для ПЗЗ Знак1"/>
    <w:basedOn w:val="a0"/>
    <w:semiHidden/>
    <w:rsid w:val="00E63E70"/>
    <w:rPr>
      <w:rFonts w:asciiTheme="majorHAnsi" w:eastAsiaTheme="majorEastAsia" w:hAnsiTheme="majorHAnsi" w:cstheme="majorBidi"/>
      <w:i/>
      <w:iCs/>
      <w:color w:val="404040" w:themeColor="text1" w:themeTint="BF"/>
      <w:sz w:val="22"/>
      <w:szCs w:val="22"/>
      <w:lang w:eastAsia="en-US"/>
    </w:rPr>
  </w:style>
  <w:style w:type="character" w:customStyle="1" w:styleId="a7">
    <w:name w:val="Текст сноски Знак"/>
    <w:basedOn w:val="a0"/>
    <w:link w:val="a8"/>
    <w:uiPriority w:val="99"/>
    <w:semiHidden/>
    <w:locked/>
    <w:rsid w:val="00E63E70"/>
    <w:rPr>
      <w:rFonts w:ascii="Times New Roman" w:eastAsia="Times New Roman" w:hAnsi="Times New Roman" w:cs="Times New Roman"/>
    </w:rPr>
  </w:style>
  <w:style w:type="character" w:customStyle="1" w:styleId="a9">
    <w:name w:val="Текст примечания Знак"/>
    <w:basedOn w:val="a0"/>
    <w:link w:val="aa"/>
    <w:uiPriority w:val="99"/>
    <w:semiHidden/>
    <w:locked/>
    <w:rsid w:val="00E63E70"/>
    <w:rPr>
      <w:rFonts w:ascii="Times New Roman" w:eastAsia="Times New Roman" w:hAnsi="Times New Roman" w:cs="Times New Roman"/>
    </w:rPr>
  </w:style>
  <w:style w:type="character" w:customStyle="1" w:styleId="ab">
    <w:name w:val="Верхний колонтитул Знак"/>
    <w:aliases w:val="ВерхКолонтитул Знак1,Знак1 Знак"/>
    <w:basedOn w:val="a0"/>
    <w:link w:val="ac"/>
    <w:semiHidden/>
    <w:locked/>
    <w:rsid w:val="00E63E70"/>
    <w:rPr>
      <w:rFonts w:ascii="Times New Roman" w:eastAsia="Times New Roman" w:hAnsi="Times New Roman" w:cs="Times New Roman"/>
      <w:sz w:val="24"/>
      <w:szCs w:val="24"/>
    </w:rPr>
  </w:style>
  <w:style w:type="paragraph" w:styleId="ac">
    <w:name w:val="header"/>
    <w:aliases w:val="ВерхКолонтитул,Знак1"/>
    <w:basedOn w:val="a"/>
    <w:link w:val="ab"/>
    <w:semiHidden/>
    <w:unhideWhenUsed/>
    <w:rsid w:val="00E63E70"/>
    <w:pPr>
      <w:tabs>
        <w:tab w:val="center" w:pos="4677"/>
        <w:tab w:val="right" w:pos="9355"/>
      </w:tabs>
      <w:spacing w:after="0" w:line="240" w:lineRule="auto"/>
    </w:pPr>
    <w:rPr>
      <w:rFonts w:ascii="Times New Roman" w:eastAsia="Times New Roman" w:hAnsi="Times New Roman"/>
      <w:sz w:val="24"/>
      <w:szCs w:val="24"/>
    </w:rPr>
  </w:style>
  <w:style w:type="character" w:customStyle="1" w:styleId="11">
    <w:name w:val="Верхний колонтитул Знак1"/>
    <w:aliases w:val="ВерхКолонтитул Знак,Знак1 Знак1"/>
    <w:basedOn w:val="a0"/>
    <w:semiHidden/>
    <w:rsid w:val="00E63E70"/>
    <w:rPr>
      <w:rFonts w:ascii="Calibri" w:eastAsia="Calibri" w:hAnsi="Calibri" w:cs="Times New Roman"/>
    </w:rPr>
  </w:style>
  <w:style w:type="character" w:customStyle="1" w:styleId="ad">
    <w:name w:val="Нижний колонтитул Знак"/>
    <w:basedOn w:val="a0"/>
    <w:link w:val="ae"/>
    <w:uiPriority w:val="99"/>
    <w:semiHidden/>
    <w:locked/>
    <w:rsid w:val="00E63E70"/>
    <w:rPr>
      <w:rFonts w:ascii="Times New Roman" w:eastAsia="Times New Roman" w:hAnsi="Times New Roman" w:cs="Times New Roman"/>
      <w:sz w:val="24"/>
      <w:szCs w:val="24"/>
    </w:rPr>
  </w:style>
  <w:style w:type="character" w:customStyle="1" w:styleId="af">
    <w:name w:val="Название Знак"/>
    <w:basedOn w:val="a0"/>
    <w:link w:val="af0"/>
    <w:locked/>
    <w:rsid w:val="00E63E70"/>
    <w:rPr>
      <w:rFonts w:ascii="Times New Roman" w:eastAsia="Times New Roman" w:hAnsi="Times New Roman" w:cs="Times New Roman"/>
      <w:sz w:val="24"/>
      <w:szCs w:val="24"/>
    </w:rPr>
  </w:style>
  <w:style w:type="character" w:customStyle="1" w:styleId="af1">
    <w:name w:val="Основной текст Знак"/>
    <w:aliases w:val="Заг1 Знак,BO Знак,ID Знак,body indent Знак,ändrad Знак,EHPT Знак,Body Text2 Знак"/>
    <w:basedOn w:val="a0"/>
    <w:link w:val="af2"/>
    <w:uiPriority w:val="99"/>
    <w:semiHidden/>
    <w:locked/>
    <w:rsid w:val="00E63E70"/>
    <w:rPr>
      <w:rFonts w:ascii="Times New Roman" w:eastAsia="Times New Roman" w:hAnsi="Times New Roman" w:cs="Times New Roman"/>
      <w:sz w:val="24"/>
      <w:szCs w:val="24"/>
    </w:rPr>
  </w:style>
  <w:style w:type="paragraph" w:styleId="af2">
    <w:name w:val="Body Text"/>
    <w:aliases w:val="Заг1,BO,ID,body indent,ändrad,EHPT,Body Text2"/>
    <w:basedOn w:val="a"/>
    <w:link w:val="af1"/>
    <w:uiPriority w:val="99"/>
    <w:semiHidden/>
    <w:unhideWhenUsed/>
    <w:rsid w:val="00E63E70"/>
    <w:pPr>
      <w:spacing w:after="120" w:line="240" w:lineRule="auto"/>
    </w:pPr>
    <w:rPr>
      <w:rFonts w:ascii="Times New Roman" w:eastAsia="Times New Roman" w:hAnsi="Times New Roman"/>
      <w:sz w:val="24"/>
      <w:szCs w:val="24"/>
    </w:rPr>
  </w:style>
  <w:style w:type="character" w:customStyle="1" w:styleId="12">
    <w:name w:val="Основной текст Знак1"/>
    <w:aliases w:val="Заг1 Знак1,BO Знак1,ID Знак1,body indent Знак1,ändrad Знак1,EHPT Знак1,Body Text2 Знак1"/>
    <w:basedOn w:val="a0"/>
    <w:uiPriority w:val="99"/>
    <w:semiHidden/>
    <w:rsid w:val="00E63E70"/>
    <w:rPr>
      <w:rFonts w:ascii="Calibri" w:eastAsia="Calibri" w:hAnsi="Calibri" w:cs="Times New Roman"/>
    </w:rPr>
  </w:style>
  <w:style w:type="character" w:customStyle="1" w:styleId="af3">
    <w:name w:val="Основной текст с отступом Знак"/>
    <w:aliases w:val="Основной текст 1 Знак,Нумерованный список !! Знак,Надин стиль Знак"/>
    <w:basedOn w:val="a0"/>
    <w:link w:val="af4"/>
    <w:semiHidden/>
    <w:locked/>
    <w:rsid w:val="00E63E70"/>
    <w:rPr>
      <w:rFonts w:ascii="Times New Roman" w:eastAsia="Times New Roman" w:hAnsi="Times New Roman" w:cs="Times New Roman"/>
      <w:sz w:val="24"/>
      <w:szCs w:val="24"/>
    </w:rPr>
  </w:style>
  <w:style w:type="paragraph" w:styleId="af4">
    <w:name w:val="Body Text Indent"/>
    <w:aliases w:val="Основной текст 1,Нумерованный список !!,Надин стиль"/>
    <w:basedOn w:val="a"/>
    <w:link w:val="af3"/>
    <w:semiHidden/>
    <w:unhideWhenUsed/>
    <w:rsid w:val="00E63E70"/>
    <w:pPr>
      <w:spacing w:after="120" w:line="240" w:lineRule="auto"/>
      <w:ind w:left="283"/>
    </w:pPr>
    <w:rPr>
      <w:rFonts w:ascii="Times New Roman" w:eastAsia="Times New Roman" w:hAnsi="Times New Roman"/>
      <w:sz w:val="24"/>
      <w:szCs w:val="24"/>
    </w:rPr>
  </w:style>
  <w:style w:type="character" w:customStyle="1" w:styleId="13">
    <w:name w:val="Основной текст с отступом Знак1"/>
    <w:aliases w:val="Основной текст 1 Знак1,Нумерованный список !! Знак1,Надин стиль Знак1"/>
    <w:basedOn w:val="a0"/>
    <w:semiHidden/>
    <w:rsid w:val="00E63E70"/>
    <w:rPr>
      <w:rFonts w:ascii="Calibri" w:eastAsia="Calibri" w:hAnsi="Calibri" w:cs="Times New Roman"/>
    </w:rPr>
  </w:style>
  <w:style w:type="character" w:customStyle="1" w:styleId="22">
    <w:name w:val="Основной текст 2 Знак"/>
    <w:basedOn w:val="a0"/>
    <w:link w:val="23"/>
    <w:semiHidden/>
    <w:locked/>
    <w:rsid w:val="00E63E70"/>
    <w:rPr>
      <w:rFonts w:ascii="Times New Roman" w:eastAsia="Times New Roman" w:hAnsi="Times New Roman" w:cs="Times New Roman"/>
      <w:sz w:val="24"/>
      <w:szCs w:val="24"/>
    </w:rPr>
  </w:style>
  <w:style w:type="character" w:customStyle="1" w:styleId="31">
    <w:name w:val="Основной текст 3 Знак"/>
    <w:basedOn w:val="a0"/>
    <w:link w:val="32"/>
    <w:semiHidden/>
    <w:locked/>
    <w:rsid w:val="00E63E70"/>
    <w:rPr>
      <w:sz w:val="16"/>
      <w:szCs w:val="16"/>
    </w:rPr>
  </w:style>
  <w:style w:type="character" w:customStyle="1" w:styleId="24">
    <w:name w:val="Основной текст с отступом 2 Знак"/>
    <w:basedOn w:val="a0"/>
    <w:link w:val="25"/>
    <w:uiPriority w:val="99"/>
    <w:semiHidden/>
    <w:locked/>
    <w:rsid w:val="00E63E70"/>
    <w:rPr>
      <w:rFonts w:ascii="Times New Roman" w:eastAsia="Times New Roman" w:hAnsi="Times New Roman" w:cs="Times New Roman"/>
      <w:b/>
      <w:sz w:val="24"/>
      <w:szCs w:val="24"/>
    </w:rPr>
  </w:style>
  <w:style w:type="character" w:customStyle="1" w:styleId="33">
    <w:name w:val="Основной текст с отступом 3 Знак"/>
    <w:basedOn w:val="a0"/>
    <w:link w:val="34"/>
    <w:semiHidden/>
    <w:locked/>
    <w:rsid w:val="00E63E70"/>
    <w:rPr>
      <w:rFonts w:ascii="Times New Roman" w:eastAsia="Times New Roman" w:hAnsi="Times New Roman" w:cs="Times New Roman"/>
      <w:b/>
      <w:bCs/>
      <w:sz w:val="28"/>
      <w:szCs w:val="24"/>
    </w:rPr>
  </w:style>
  <w:style w:type="character" w:customStyle="1" w:styleId="af5">
    <w:name w:val="Схема документа Знак"/>
    <w:basedOn w:val="a0"/>
    <w:link w:val="af6"/>
    <w:uiPriority w:val="99"/>
    <w:semiHidden/>
    <w:locked/>
    <w:rsid w:val="00E63E70"/>
    <w:rPr>
      <w:rFonts w:ascii="Tahoma" w:eastAsia="Times New Roman" w:hAnsi="Tahoma" w:cs="Tahoma"/>
      <w:sz w:val="16"/>
      <w:szCs w:val="16"/>
    </w:rPr>
  </w:style>
  <w:style w:type="character" w:customStyle="1" w:styleId="af7">
    <w:name w:val="Текст Знак"/>
    <w:basedOn w:val="a0"/>
    <w:link w:val="af8"/>
    <w:semiHidden/>
    <w:locked/>
    <w:rsid w:val="00E63E70"/>
    <w:rPr>
      <w:rFonts w:ascii="Courier New" w:eastAsia="Times New Roman" w:hAnsi="Courier New" w:cs="Courier New"/>
    </w:rPr>
  </w:style>
  <w:style w:type="paragraph" w:styleId="aa">
    <w:name w:val="annotation text"/>
    <w:basedOn w:val="a"/>
    <w:link w:val="a9"/>
    <w:uiPriority w:val="99"/>
    <w:semiHidden/>
    <w:unhideWhenUsed/>
    <w:rsid w:val="00E63E70"/>
    <w:pPr>
      <w:spacing w:line="240" w:lineRule="auto"/>
    </w:pPr>
    <w:rPr>
      <w:rFonts w:ascii="Times New Roman" w:eastAsia="Times New Roman" w:hAnsi="Times New Roman"/>
    </w:rPr>
  </w:style>
  <w:style w:type="character" w:customStyle="1" w:styleId="14">
    <w:name w:val="Текст примечания Знак1"/>
    <w:basedOn w:val="a0"/>
    <w:uiPriority w:val="99"/>
    <w:semiHidden/>
    <w:rsid w:val="00E63E70"/>
    <w:rPr>
      <w:rFonts w:ascii="Calibri" w:eastAsia="Calibri" w:hAnsi="Calibri" w:cs="Times New Roman"/>
      <w:sz w:val="20"/>
      <w:szCs w:val="20"/>
    </w:rPr>
  </w:style>
  <w:style w:type="character" w:customStyle="1" w:styleId="af9">
    <w:name w:val="Тема примечания Знак"/>
    <w:basedOn w:val="a9"/>
    <w:link w:val="afa"/>
    <w:uiPriority w:val="99"/>
    <w:semiHidden/>
    <w:locked/>
    <w:rsid w:val="00E63E70"/>
    <w:rPr>
      <w:rFonts w:ascii="Times New Roman" w:eastAsia="Times New Roman" w:hAnsi="Times New Roman" w:cs="Times New Roman"/>
      <w:b/>
      <w:bCs/>
    </w:rPr>
  </w:style>
  <w:style w:type="character" w:customStyle="1" w:styleId="afb">
    <w:name w:val="Текст выноски Знак"/>
    <w:basedOn w:val="a0"/>
    <w:link w:val="afc"/>
    <w:uiPriority w:val="99"/>
    <w:semiHidden/>
    <w:locked/>
    <w:rsid w:val="00E63E70"/>
    <w:rPr>
      <w:rFonts w:ascii="Tahoma" w:eastAsia="Times New Roman" w:hAnsi="Tahoma" w:cs="Tahoma"/>
      <w:sz w:val="16"/>
      <w:szCs w:val="16"/>
    </w:rPr>
  </w:style>
  <w:style w:type="character" w:customStyle="1" w:styleId="afd">
    <w:name w:val="Без интервала Знак"/>
    <w:link w:val="afe"/>
    <w:locked/>
    <w:rsid w:val="00E63E70"/>
    <w:rPr>
      <w:sz w:val="24"/>
    </w:rPr>
  </w:style>
  <w:style w:type="paragraph" w:customStyle="1" w:styleId="aff">
    <w:name w:val="Чертежный"/>
    <w:rsid w:val="00E63E70"/>
    <w:pPr>
      <w:spacing w:after="0" w:line="240" w:lineRule="auto"/>
      <w:jc w:val="both"/>
    </w:pPr>
    <w:rPr>
      <w:rFonts w:ascii="ISOCPEUR" w:eastAsia="Times New Roman" w:hAnsi="ISOCPEUR" w:cs="Times New Roman"/>
      <w:i/>
      <w:sz w:val="28"/>
      <w:szCs w:val="20"/>
      <w:lang w:val="uk-UA" w:eastAsia="ru-RU"/>
    </w:rPr>
  </w:style>
  <w:style w:type="paragraph" w:customStyle="1" w:styleId="ConsPlusNormal">
    <w:name w:val="ConsPlusNormal"/>
    <w:rsid w:val="00E63E7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210">
    <w:name w:val="Основной текст 21"/>
    <w:basedOn w:val="a"/>
    <w:rsid w:val="00E63E70"/>
    <w:pPr>
      <w:widowControl w:val="0"/>
      <w:spacing w:after="0" w:line="240" w:lineRule="auto"/>
      <w:ind w:firstLine="567"/>
      <w:jc w:val="both"/>
    </w:pPr>
    <w:rPr>
      <w:rFonts w:ascii="Times New Roman" w:eastAsia="Times New Roman" w:hAnsi="Times New Roman"/>
      <w:color w:val="000000"/>
      <w:sz w:val="24"/>
      <w:szCs w:val="20"/>
      <w:lang w:eastAsia="ru-RU"/>
    </w:rPr>
  </w:style>
  <w:style w:type="character" w:customStyle="1" w:styleId="WW-Web">
    <w:name w:val="WW-Обычный (Web) Знак"/>
    <w:link w:val="WW-Web0"/>
    <w:locked/>
    <w:rsid w:val="00E63E70"/>
    <w:rPr>
      <w:rFonts w:ascii="Times New Roman" w:eastAsia="Lucida Sans Unicode" w:hAnsi="Times New Roman" w:cs="Times New Roman"/>
      <w:kern w:val="2"/>
      <w:sz w:val="24"/>
      <w:lang w:eastAsia="ar-SA"/>
    </w:rPr>
  </w:style>
  <w:style w:type="paragraph" w:customStyle="1" w:styleId="WW-Web0">
    <w:name w:val="WW-Обычный (Web)"/>
    <w:basedOn w:val="a"/>
    <w:link w:val="WW-Web"/>
    <w:rsid w:val="00E63E70"/>
    <w:pPr>
      <w:widowControl w:val="0"/>
      <w:suppressAutoHyphens/>
      <w:spacing w:before="100" w:after="100" w:line="240" w:lineRule="auto"/>
    </w:pPr>
    <w:rPr>
      <w:rFonts w:ascii="Times New Roman" w:eastAsia="Lucida Sans Unicode" w:hAnsi="Times New Roman"/>
      <w:kern w:val="2"/>
      <w:sz w:val="24"/>
      <w:lang w:eastAsia="ar-SA"/>
    </w:rPr>
  </w:style>
  <w:style w:type="paragraph" w:customStyle="1" w:styleId="0">
    <w:name w:val="Основной текст 0"/>
    <w:aliases w:val="95 ПК"/>
    <w:basedOn w:val="a"/>
    <w:rsid w:val="00E63E70"/>
    <w:pPr>
      <w:spacing w:after="0" w:line="240" w:lineRule="auto"/>
      <w:ind w:firstLine="539"/>
      <w:jc w:val="both"/>
    </w:pPr>
    <w:rPr>
      <w:rFonts w:ascii="Times New Roman" w:hAnsi="Times New Roman"/>
      <w:color w:val="000000"/>
      <w:kern w:val="24"/>
      <w:sz w:val="24"/>
      <w:szCs w:val="24"/>
    </w:rPr>
  </w:style>
  <w:style w:type="paragraph" w:customStyle="1" w:styleId="Iauiue">
    <w:name w:val="Iau?iue"/>
    <w:rsid w:val="00E63E70"/>
    <w:pPr>
      <w:widowControl w:val="0"/>
      <w:spacing w:after="0" w:line="240" w:lineRule="auto"/>
    </w:pPr>
    <w:rPr>
      <w:rFonts w:ascii="Times New Roman" w:eastAsia="Times New Roman" w:hAnsi="Times New Roman" w:cs="Times New Roman"/>
      <w:sz w:val="20"/>
      <w:szCs w:val="20"/>
      <w:lang w:eastAsia="ru-RU"/>
    </w:rPr>
  </w:style>
  <w:style w:type="paragraph" w:customStyle="1" w:styleId="CharChar1CharChar1CharChar">
    <w:name w:val="Char Char Знак Знак1 Char Char1 Знак Знак Char Char"/>
    <w:basedOn w:val="a"/>
    <w:next w:val="a"/>
    <w:uiPriority w:val="99"/>
    <w:rsid w:val="00E63E70"/>
    <w:pPr>
      <w:spacing w:before="100" w:beforeAutospacing="1" w:after="100" w:afterAutospacing="1" w:line="240" w:lineRule="auto"/>
    </w:pPr>
    <w:rPr>
      <w:rFonts w:ascii="Tahoma" w:eastAsia="Times New Roman" w:hAnsi="Tahoma" w:cs="Tahoma"/>
      <w:sz w:val="20"/>
      <w:szCs w:val="20"/>
      <w:lang w:val="en-US"/>
    </w:rPr>
  </w:style>
  <w:style w:type="paragraph" w:customStyle="1" w:styleId="nienie">
    <w:name w:val="nienie"/>
    <w:basedOn w:val="a"/>
    <w:rsid w:val="00E63E70"/>
    <w:pPr>
      <w:keepLines/>
      <w:widowControl w:val="0"/>
      <w:spacing w:after="0" w:line="240" w:lineRule="auto"/>
      <w:ind w:left="709" w:hanging="284"/>
      <w:jc w:val="both"/>
    </w:pPr>
    <w:rPr>
      <w:rFonts w:ascii="Peterburg" w:eastAsia="Times New Roman" w:hAnsi="Peterburg"/>
      <w:sz w:val="24"/>
      <w:szCs w:val="20"/>
      <w:lang w:eastAsia="ru-RU"/>
    </w:rPr>
  </w:style>
  <w:style w:type="paragraph" w:customStyle="1" w:styleId="ConsNormal">
    <w:name w:val="ConsNormal"/>
    <w:rsid w:val="00E63E7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Iniiaiieoaenonionooiii2">
    <w:name w:val="Iniiaiie oaeno n ionooiii 2"/>
    <w:basedOn w:val="Iauiue"/>
    <w:rsid w:val="00E63E70"/>
    <w:pPr>
      <w:widowControl/>
      <w:ind w:firstLine="284"/>
      <w:jc w:val="both"/>
    </w:pPr>
    <w:rPr>
      <w:rFonts w:ascii="Peterburg" w:hAnsi="Peterburg"/>
    </w:rPr>
  </w:style>
  <w:style w:type="paragraph" w:customStyle="1" w:styleId="aff0">
    <w:name w:val="???????"/>
    <w:rsid w:val="00E63E70"/>
    <w:pPr>
      <w:autoSpaceDE w:val="0"/>
      <w:autoSpaceDN w:val="0"/>
      <w:adjustRightInd w:val="0"/>
      <w:spacing w:after="0" w:line="360" w:lineRule="auto"/>
      <w:ind w:firstLine="283"/>
    </w:pPr>
    <w:rPr>
      <w:rFonts w:ascii="Times New Roman" w:eastAsia="Times New Roman" w:hAnsi="Times New Roman" w:cs="Times New Roman"/>
      <w:sz w:val="20"/>
      <w:szCs w:val="20"/>
      <w:lang w:eastAsia="ru-RU"/>
    </w:rPr>
  </w:style>
  <w:style w:type="paragraph" w:customStyle="1" w:styleId="15">
    <w:name w:val="Без интервала1"/>
    <w:qFormat/>
    <w:rsid w:val="00E63E70"/>
    <w:pPr>
      <w:spacing w:after="0" w:line="240" w:lineRule="auto"/>
      <w:ind w:firstLine="709"/>
      <w:jc w:val="both"/>
    </w:pPr>
    <w:rPr>
      <w:rFonts w:ascii="Calibri" w:eastAsia="Calibri" w:hAnsi="Calibri" w:cs="Times New Roman"/>
      <w:lang w:eastAsia="ru-RU"/>
    </w:rPr>
  </w:style>
  <w:style w:type="paragraph" w:customStyle="1" w:styleId="ConsPlusTitle">
    <w:name w:val="ConsPlusTitle"/>
    <w:rsid w:val="00E63E70"/>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Web">
    <w:name w:val="Обычный (Web)"/>
    <w:basedOn w:val="a"/>
    <w:rsid w:val="00E63E70"/>
    <w:pPr>
      <w:spacing w:before="100" w:after="100" w:line="240" w:lineRule="auto"/>
    </w:pPr>
    <w:rPr>
      <w:rFonts w:ascii="Times New Roman" w:eastAsia="Times New Roman" w:hAnsi="Times New Roman"/>
      <w:sz w:val="24"/>
      <w:szCs w:val="20"/>
      <w:lang w:eastAsia="ru-RU"/>
    </w:rPr>
  </w:style>
  <w:style w:type="paragraph" w:customStyle="1" w:styleId="211">
    <w:name w:val="Основной текст с отступом 21"/>
    <w:basedOn w:val="a"/>
    <w:rsid w:val="00E63E70"/>
    <w:pPr>
      <w:spacing w:before="120" w:after="0" w:line="240" w:lineRule="auto"/>
      <w:ind w:firstLine="709"/>
      <w:jc w:val="both"/>
    </w:pPr>
    <w:rPr>
      <w:rFonts w:ascii="Times New Roman" w:eastAsia="Times New Roman" w:hAnsi="Times New Roman"/>
      <w:sz w:val="24"/>
      <w:szCs w:val="20"/>
      <w:lang w:eastAsia="ru-RU"/>
    </w:rPr>
  </w:style>
  <w:style w:type="paragraph" w:customStyle="1" w:styleId="ConsPlusNonformat">
    <w:name w:val="ConsPlusNonformat"/>
    <w:rsid w:val="00E63E7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1">
    <w:name w:val="a"/>
    <w:basedOn w:val="a"/>
    <w:rsid w:val="00E63E7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00">
    <w:name w:val="a0"/>
    <w:basedOn w:val="a"/>
    <w:rsid w:val="00E63E7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f2">
    <w:name w:val="Основной ГП Знак"/>
    <w:link w:val="aff3"/>
    <w:locked/>
    <w:rsid w:val="00E63E70"/>
    <w:rPr>
      <w:rFonts w:ascii="Tahoma" w:hAnsi="Tahoma" w:cs="Tahoma"/>
      <w:sz w:val="24"/>
      <w:szCs w:val="24"/>
    </w:rPr>
  </w:style>
  <w:style w:type="paragraph" w:customStyle="1" w:styleId="aff3">
    <w:name w:val="Основной ГП"/>
    <w:link w:val="aff2"/>
    <w:qFormat/>
    <w:rsid w:val="00E63E70"/>
    <w:pPr>
      <w:spacing w:after="120"/>
      <w:ind w:firstLine="709"/>
      <w:jc w:val="both"/>
    </w:pPr>
    <w:rPr>
      <w:rFonts w:ascii="Tahoma" w:hAnsi="Tahoma" w:cs="Tahoma"/>
      <w:sz w:val="24"/>
      <w:szCs w:val="24"/>
    </w:rPr>
  </w:style>
  <w:style w:type="paragraph" w:customStyle="1" w:styleId="Default">
    <w:name w:val="Default"/>
    <w:rsid w:val="00E63E7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aff4">
    <w:name w:val="Знак Знак Знак"/>
    <w:basedOn w:val="a"/>
    <w:rsid w:val="00E63E70"/>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aff5">
    <w:name w:val="Стиль"/>
    <w:rsid w:val="00E63E70"/>
    <w:pPr>
      <w:widowControl w:val="0"/>
      <w:autoSpaceDE w:val="0"/>
      <w:autoSpaceDN w:val="0"/>
      <w:spacing w:after="0" w:line="240" w:lineRule="auto"/>
    </w:pPr>
    <w:rPr>
      <w:rFonts w:ascii="Times New Roman" w:eastAsia="Times New Roman" w:hAnsi="Times New Roman" w:cs="Times New Roman"/>
      <w:spacing w:val="-1"/>
      <w:kern w:val="3276"/>
      <w:position w:val="-1"/>
      <w:sz w:val="24"/>
      <w:szCs w:val="24"/>
      <w:lang w:eastAsia="ru-RU"/>
    </w:rPr>
  </w:style>
  <w:style w:type="paragraph" w:customStyle="1" w:styleId="16">
    <w:name w:val="З1"/>
    <w:basedOn w:val="a"/>
    <w:next w:val="a"/>
    <w:rsid w:val="00E63E70"/>
    <w:pPr>
      <w:snapToGrid w:val="0"/>
      <w:spacing w:after="0" w:line="360" w:lineRule="auto"/>
      <w:ind w:firstLine="748"/>
      <w:jc w:val="both"/>
    </w:pPr>
    <w:rPr>
      <w:rFonts w:ascii="Times New Roman" w:eastAsia="Times New Roman" w:hAnsi="Times New Roman"/>
      <w:b/>
      <w:sz w:val="24"/>
      <w:szCs w:val="24"/>
      <w:lang w:eastAsia="ru-RU"/>
    </w:rPr>
  </w:style>
  <w:style w:type="paragraph" w:customStyle="1" w:styleId="u">
    <w:name w:val="u"/>
    <w:basedOn w:val="a"/>
    <w:rsid w:val="00E63E70"/>
    <w:pPr>
      <w:spacing w:after="0" w:line="240" w:lineRule="auto"/>
      <w:ind w:firstLine="353"/>
      <w:jc w:val="both"/>
    </w:pPr>
    <w:rPr>
      <w:rFonts w:ascii="Times New Roman" w:eastAsia="Times New Roman" w:hAnsi="Times New Roman"/>
      <w:sz w:val="24"/>
      <w:szCs w:val="24"/>
      <w:lang w:eastAsia="ru-RU"/>
    </w:rPr>
  </w:style>
  <w:style w:type="paragraph" w:customStyle="1" w:styleId="17">
    <w:name w:val="Знак Знак Знак1"/>
    <w:basedOn w:val="a"/>
    <w:rsid w:val="00E63E70"/>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26">
    <w:name w:val="Îñíîâíîé òåêñò 2"/>
    <w:basedOn w:val="a"/>
    <w:rsid w:val="00E63E70"/>
    <w:pPr>
      <w:widowControl w:val="0"/>
      <w:spacing w:after="0" w:line="240" w:lineRule="auto"/>
      <w:ind w:firstLine="720"/>
      <w:jc w:val="both"/>
    </w:pPr>
    <w:rPr>
      <w:rFonts w:ascii="Times New Roman" w:eastAsia="Times New Roman" w:hAnsi="Times New Roman"/>
      <w:b/>
      <w:color w:val="000000"/>
      <w:sz w:val="24"/>
      <w:szCs w:val="20"/>
      <w:lang w:val="en-US" w:eastAsia="ru-RU"/>
    </w:rPr>
  </w:style>
  <w:style w:type="paragraph" w:customStyle="1" w:styleId="s12">
    <w:name w:val="s_12"/>
    <w:basedOn w:val="a"/>
    <w:rsid w:val="00E63E70"/>
    <w:pPr>
      <w:spacing w:after="0" w:line="240" w:lineRule="auto"/>
      <w:ind w:firstLine="720"/>
    </w:pPr>
    <w:rPr>
      <w:rFonts w:ascii="Times New Roman" w:eastAsia="Times New Roman" w:hAnsi="Times New Roman"/>
      <w:sz w:val="24"/>
      <w:szCs w:val="24"/>
      <w:lang w:eastAsia="ru-RU"/>
    </w:rPr>
  </w:style>
  <w:style w:type="paragraph" w:customStyle="1" w:styleId="s13">
    <w:name w:val="s_13"/>
    <w:basedOn w:val="a"/>
    <w:rsid w:val="00E63E70"/>
    <w:pPr>
      <w:spacing w:after="0" w:line="240" w:lineRule="auto"/>
      <w:ind w:firstLine="720"/>
    </w:pPr>
    <w:rPr>
      <w:rFonts w:ascii="Times New Roman" w:eastAsia="Times New Roman" w:hAnsi="Times New Roman"/>
      <w:sz w:val="24"/>
      <w:szCs w:val="24"/>
      <w:lang w:eastAsia="ru-RU"/>
    </w:rPr>
  </w:style>
  <w:style w:type="paragraph" w:customStyle="1" w:styleId="s3">
    <w:name w:val="s_3"/>
    <w:basedOn w:val="a"/>
    <w:rsid w:val="00E63E7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1">
    <w:name w:val="s_1"/>
    <w:basedOn w:val="a"/>
    <w:rsid w:val="00E63E7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8">
    <w:name w:val="Текст примечания1"/>
    <w:basedOn w:val="a"/>
    <w:rsid w:val="00E63E70"/>
    <w:pPr>
      <w:suppressAutoHyphens/>
      <w:spacing w:after="0" w:line="240" w:lineRule="auto"/>
    </w:pPr>
    <w:rPr>
      <w:rFonts w:ascii="Times New Roman" w:eastAsia="Times New Roman" w:hAnsi="Times New Roman"/>
      <w:bCs/>
      <w:sz w:val="20"/>
      <w:szCs w:val="20"/>
      <w:lang w:eastAsia="ar-SA"/>
    </w:rPr>
  </w:style>
  <w:style w:type="paragraph" w:customStyle="1" w:styleId="aff6">
    <w:name w:val="Нормальный (таблица)"/>
    <w:basedOn w:val="a"/>
    <w:next w:val="a"/>
    <w:uiPriority w:val="99"/>
    <w:rsid w:val="00E63E70"/>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7">
    <w:name w:val="Прижатый влево"/>
    <w:basedOn w:val="a"/>
    <w:next w:val="a"/>
    <w:uiPriority w:val="99"/>
    <w:rsid w:val="00E63E70"/>
    <w:pPr>
      <w:widowControl w:val="0"/>
      <w:autoSpaceDE w:val="0"/>
      <w:autoSpaceDN w:val="0"/>
      <w:adjustRightInd w:val="0"/>
      <w:spacing w:after="0" w:line="240" w:lineRule="auto"/>
    </w:pPr>
    <w:rPr>
      <w:rFonts w:ascii="Arial" w:eastAsia="Times New Roman" w:hAnsi="Arial" w:cs="Arial"/>
      <w:sz w:val="26"/>
      <w:szCs w:val="26"/>
      <w:lang w:eastAsia="ru-RU"/>
    </w:rPr>
  </w:style>
  <w:style w:type="paragraph" w:customStyle="1" w:styleId="310">
    <w:name w:val="Основной текст с отступом 31"/>
    <w:basedOn w:val="a"/>
    <w:rsid w:val="00E63E70"/>
    <w:pPr>
      <w:tabs>
        <w:tab w:val="left" w:pos="709"/>
      </w:tabs>
      <w:spacing w:after="0" w:line="240" w:lineRule="auto"/>
      <w:ind w:firstLine="709"/>
      <w:jc w:val="both"/>
    </w:pPr>
    <w:rPr>
      <w:rFonts w:ascii="TimesET" w:eastAsia="TimesET" w:hAnsi="TimesET"/>
      <w:sz w:val="24"/>
      <w:szCs w:val="20"/>
      <w:lang w:eastAsia="ru-RU"/>
    </w:rPr>
  </w:style>
  <w:style w:type="paragraph" w:customStyle="1" w:styleId="aff8">
    <w:name w:val="Готовый"/>
    <w:basedOn w:val="a"/>
    <w:rsid w:val="00E63E7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spacing w:after="0" w:line="240" w:lineRule="auto"/>
      <w:ind w:firstLine="709"/>
      <w:jc w:val="both"/>
    </w:pPr>
    <w:rPr>
      <w:rFonts w:ascii="Courier New" w:eastAsia="Times New Roman" w:hAnsi="Courier New"/>
      <w:sz w:val="20"/>
      <w:szCs w:val="20"/>
      <w:lang w:eastAsia="ru-RU"/>
    </w:rPr>
  </w:style>
  <w:style w:type="paragraph" w:customStyle="1" w:styleId="ConsTitle">
    <w:name w:val="ConsTitle"/>
    <w:rsid w:val="00E63E70"/>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9">
    <w:name w:val="Основной текст1"/>
    <w:basedOn w:val="a"/>
    <w:rsid w:val="00E63E70"/>
    <w:pPr>
      <w:widowControl w:val="0"/>
      <w:spacing w:after="0" w:line="240" w:lineRule="auto"/>
      <w:ind w:firstLine="709"/>
      <w:jc w:val="both"/>
    </w:pPr>
    <w:rPr>
      <w:rFonts w:ascii="Times New Roman" w:eastAsia="Times New Roman" w:hAnsi="Times New Roman"/>
      <w:sz w:val="24"/>
      <w:szCs w:val="20"/>
      <w:lang w:eastAsia="ru-RU"/>
    </w:rPr>
  </w:style>
  <w:style w:type="paragraph" w:customStyle="1" w:styleId="00">
    <w:name w:val="Заголовок 0"/>
    <w:basedOn w:val="1"/>
    <w:rsid w:val="00E63E70"/>
    <w:pPr>
      <w:ind w:left="0" w:firstLine="0"/>
    </w:pPr>
    <w:rPr>
      <w:b w:val="0"/>
      <w:caps/>
      <w:sz w:val="24"/>
    </w:rPr>
  </w:style>
  <w:style w:type="paragraph" w:customStyle="1" w:styleId="Iauiue2">
    <w:name w:val="Iau?iue2"/>
    <w:rsid w:val="00E63E70"/>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aff9">
    <w:name w:val="Ñòèëü"/>
    <w:rsid w:val="00E63E70"/>
    <w:pPr>
      <w:widowControl w:val="0"/>
      <w:spacing w:after="0" w:line="240" w:lineRule="auto"/>
    </w:pPr>
    <w:rPr>
      <w:rFonts w:ascii="Times New Roman" w:eastAsia="Times New Roman" w:hAnsi="Times New Roman" w:cs="Times New Roman"/>
      <w:spacing w:val="-1"/>
      <w:kern w:val="3276"/>
      <w:position w:val="-1"/>
      <w:sz w:val="24"/>
      <w:szCs w:val="20"/>
      <w:lang w:val="en-US" w:eastAsia="ru-RU"/>
    </w:rPr>
  </w:style>
  <w:style w:type="paragraph" w:customStyle="1" w:styleId="affa">
    <w:name w:val="Îáû÷íûé"/>
    <w:rsid w:val="00E63E70"/>
    <w:pPr>
      <w:widowControl w:val="0"/>
      <w:spacing w:after="0" w:line="240" w:lineRule="auto"/>
    </w:pPr>
    <w:rPr>
      <w:rFonts w:ascii="Times New Roman" w:eastAsia="Times New Roman" w:hAnsi="Times New Roman" w:cs="Times New Roman"/>
      <w:sz w:val="28"/>
      <w:szCs w:val="20"/>
      <w:lang w:eastAsia="ru-RU"/>
    </w:rPr>
  </w:style>
  <w:style w:type="paragraph" w:customStyle="1" w:styleId="27">
    <w:name w:val="Îñíîâíîé òåêñò ñ îòñòóïîì 2"/>
    <w:basedOn w:val="affa"/>
    <w:rsid w:val="00E63E70"/>
  </w:style>
  <w:style w:type="paragraph" w:customStyle="1" w:styleId="1a">
    <w:name w:val="çàãîëîâîê 1"/>
    <w:basedOn w:val="affa"/>
    <w:next w:val="affa"/>
    <w:rsid w:val="00E63E70"/>
  </w:style>
  <w:style w:type="paragraph" w:customStyle="1" w:styleId="35">
    <w:name w:val="Îñíîâíîé òåêñò ñ îòñòóïîì 3"/>
    <w:basedOn w:val="affa"/>
    <w:rsid w:val="00E63E70"/>
  </w:style>
  <w:style w:type="paragraph" w:customStyle="1" w:styleId="Iniiaiieoaeno">
    <w:name w:val="Iniiaiie oaeno"/>
    <w:basedOn w:val="Iauiue"/>
    <w:rsid w:val="00E63E70"/>
  </w:style>
  <w:style w:type="paragraph" w:customStyle="1" w:styleId="affb">
    <w:name w:val="основной"/>
    <w:basedOn w:val="a"/>
    <w:rsid w:val="00E63E70"/>
    <w:pPr>
      <w:keepNext/>
      <w:spacing w:after="0" w:line="240" w:lineRule="auto"/>
    </w:pPr>
    <w:rPr>
      <w:rFonts w:ascii="Times New Roman" w:eastAsia="Times New Roman" w:hAnsi="Times New Roman"/>
      <w:sz w:val="24"/>
      <w:szCs w:val="20"/>
      <w:lang w:eastAsia="ru-RU"/>
    </w:rPr>
  </w:style>
  <w:style w:type="paragraph" w:customStyle="1" w:styleId="Iniiaiieoaeno2">
    <w:name w:val="Iniiaiie oaeno 2"/>
    <w:basedOn w:val="a"/>
    <w:rsid w:val="00E63E70"/>
    <w:pPr>
      <w:widowControl w:val="0"/>
      <w:spacing w:after="0" w:line="240" w:lineRule="auto"/>
      <w:ind w:firstLine="567"/>
      <w:jc w:val="both"/>
    </w:pPr>
    <w:rPr>
      <w:rFonts w:ascii="Times New Roman" w:eastAsia="Times New Roman" w:hAnsi="Times New Roman"/>
      <w:b/>
      <w:color w:val="000000"/>
      <w:sz w:val="24"/>
      <w:szCs w:val="20"/>
      <w:lang w:eastAsia="ru-RU"/>
    </w:rPr>
  </w:style>
  <w:style w:type="paragraph" w:customStyle="1" w:styleId="affc">
    <w:name w:val="Îñíîâíîé òåêñò"/>
    <w:basedOn w:val="affa"/>
    <w:rsid w:val="00E63E70"/>
  </w:style>
  <w:style w:type="paragraph" w:customStyle="1" w:styleId="caaieiaie2">
    <w:name w:val="caaieiaie 2"/>
    <w:basedOn w:val="Iauiue"/>
    <w:next w:val="Iauiue"/>
    <w:rsid w:val="00E63E70"/>
  </w:style>
  <w:style w:type="paragraph" w:customStyle="1" w:styleId="ConsPlusCell">
    <w:name w:val="ConsPlusCell"/>
    <w:rsid w:val="00E63E7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63E7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E63E7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63E70"/>
    <w:pPr>
      <w:widowControl w:val="0"/>
      <w:autoSpaceDE w:val="0"/>
      <w:autoSpaceDN w:val="0"/>
      <w:spacing w:after="0" w:line="240" w:lineRule="auto"/>
    </w:pPr>
    <w:rPr>
      <w:rFonts w:ascii="Tahoma" w:eastAsia="Times New Roman" w:hAnsi="Tahoma" w:cs="Tahoma"/>
      <w:szCs w:val="20"/>
      <w:lang w:eastAsia="ru-RU"/>
    </w:rPr>
  </w:style>
  <w:style w:type="paragraph" w:customStyle="1" w:styleId="311">
    <w:name w:val="Основной текст 31"/>
    <w:basedOn w:val="a"/>
    <w:rsid w:val="00E63E70"/>
    <w:pPr>
      <w:suppressAutoHyphens/>
      <w:spacing w:after="120" w:line="240" w:lineRule="auto"/>
    </w:pPr>
    <w:rPr>
      <w:rFonts w:ascii="Times New Roman" w:eastAsia="Times New Roman" w:hAnsi="Times New Roman"/>
      <w:sz w:val="16"/>
      <w:szCs w:val="16"/>
      <w:lang w:eastAsia="ar-SA"/>
    </w:rPr>
  </w:style>
  <w:style w:type="character" w:customStyle="1" w:styleId="Main">
    <w:name w:val="Main Знак"/>
    <w:link w:val="Main0"/>
    <w:locked/>
    <w:rsid w:val="00E63E70"/>
    <w:rPr>
      <w:rFonts w:ascii="Tahoma" w:hAnsi="Tahoma" w:cs="Tahoma"/>
      <w:sz w:val="24"/>
      <w:szCs w:val="16"/>
    </w:rPr>
  </w:style>
  <w:style w:type="paragraph" w:customStyle="1" w:styleId="Main0">
    <w:name w:val="Main"/>
    <w:link w:val="Main"/>
    <w:rsid w:val="00E63E70"/>
    <w:pPr>
      <w:widowControl w:val="0"/>
      <w:spacing w:after="0" w:line="360" w:lineRule="auto"/>
      <w:ind w:firstLine="709"/>
      <w:jc w:val="both"/>
    </w:pPr>
    <w:rPr>
      <w:rFonts w:ascii="Tahoma" w:hAnsi="Tahoma" w:cs="Tahoma"/>
      <w:sz w:val="24"/>
      <w:szCs w:val="16"/>
    </w:rPr>
  </w:style>
  <w:style w:type="paragraph" w:customStyle="1" w:styleId="1b">
    <w:name w:val="Абзац списка1"/>
    <w:basedOn w:val="a"/>
    <w:rsid w:val="00E63E70"/>
    <w:pPr>
      <w:suppressAutoHyphens/>
      <w:ind w:left="720"/>
      <w:contextualSpacing/>
    </w:pPr>
    <w:rPr>
      <w:rFonts w:eastAsia="Times New Roman"/>
      <w:lang w:eastAsia="zh-CN"/>
    </w:rPr>
  </w:style>
  <w:style w:type="paragraph" w:customStyle="1" w:styleId="41">
    <w:name w:val="Заголовок 4 + авто"/>
    <w:basedOn w:val="3"/>
    <w:rsid w:val="00E63E70"/>
    <w:pPr>
      <w:tabs>
        <w:tab w:val="num" w:pos="0"/>
      </w:tabs>
      <w:suppressAutoHyphens/>
      <w:spacing w:line="360" w:lineRule="auto"/>
      <w:ind w:left="720" w:hanging="720"/>
      <w:jc w:val="center"/>
    </w:pPr>
    <w:rPr>
      <w:szCs w:val="24"/>
      <w:lang w:eastAsia="zh-CN"/>
    </w:rPr>
  </w:style>
  <w:style w:type="character" w:styleId="affd">
    <w:name w:val="footnote reference"/>
    <w:uiPriority w:val="99"/>
    <w:semiHidden/>
    <w:unhideWhenUsed/>
    <w:rsid w:val="00E63E70"/>
    <w:rPr>
      <w:vertAlign w:val="superscript"/>
    </w:rPr>
  </w:style>
  <w:style w:type="character" w:styleId="affe">
    <w:name w:val="annotation reference"/>
    <w:uiPriority w:val="99"/>
    <w:semiHidden/>
    <w:unhideWhenUsed/>
    <w:rsid w:val="00E63E70"/>
    <w:rPr>
      <w:sz w:val="16"/>
      <w:szCs w:val="16"/>
    </w:rPr>
  </w:style>
  <w:style w:type="paragraph" w:styleId="ae">
    <w:name w:val="footer"/>
    <w:basedOn w:val="a"/>
    <w:link w:val="ad"/>
    <w:uiPriority w:val="99"/>
    <w:semiHidden/>
    <w:unhideWhenUsed/>
    <w:rsid w:val="00E63E70"/>
    <w:pPr>
      <w:tabs>
        <w:tab w:val="center" w:pos="4677"/>
        <w:tab w:val="right" w:pos="9355"/>
      </w:tabs>
      <w:spacing w:after="0" w:line="240" w:lineRule="auto"/>
    </w:pPr>
    <w:rPr>
      <w:rFonts w:ascii="Times New Roman" w:eastAsia="Times New Roman" w:hAnsi="Times New Roman"/>
      <w:sz w:val="24"/>
      <w:szCs w:val="24"/>
    </w:rPr>
  </w:style>
  <w:style w:type="character" w:customStyle="1" w:styleId="1c">
    <w:name w:val="Нижний колонтитул Знак1"/>
    <w:basedOn w:val="a0"/>
    <w:uiPriority w:val="99"/>
    <w:semiHidden/>
    <w:rsid w:val="00E63E70"/>
    <w:rPr>
      <w:rFonts w:ascii="Calibri" w:eastAsia="Calibri" w:hAnsi="Calibri" w:cs="Times New Roman"/>
    </w:rPr>
  </w:style>
  <w:style w:type="paragraph" w:styleId="af0">
    <w:name w:val="Title"/>
    <w:basedOn w:val="a"/>
    <w:next w:val="a"/>
    <w:link w:val="af"/>
    <w:qFormat/>
    <w:rsid w:val="00E63E70"/>
    <w:pPr>
      <w:pBdr>
        <w:bottom w:val="single" w:sz="8" w:space="4" w:color="4F81BD" w:themeColor="accent1"/>
      </w:pBdr>
      <w:spacing w:after="300" w:line="240" w:lineRule="auto"/>
      <w:contextualSpacing/>
    </w:pPr>
    <w:rPr>
      <w:rFonts w:ascii="Times New Roman" w:eastAsia="Times New Roman" w:hAnsi="Times New Roman"/>
      <w:sz w:val="24"/>
      <w:szCs w:val="24"/>
    </w:rPr>
  </w:style>
  <w:style w:type="character" w:customStyle="1" w:styleId="1d">
    <w:name w:val="Название Знак1"/>
    <w:basedOn w:val="a0"/>
    <w:rsid w:val="00E63E70"/>
    <w:rPr>
      <w:rFonts w:asciiTheme="majorHAnsi" w:eastAsiaTheme="majorEastAsia" w:hAnsiTheme="majorHAnsi" w:cstheme="majorBidi"/>
      <w:color w:val="17365D" w:themeColor="text2" w:themeShade="BF"/>
      <w:spacing w:val="5"/>
      <w:kern w:val="28"/>
      <w:sz w:val="52"/>
      <w:szCs w:val="52"/>
    </w:rPr>
  </w:style>
  <w:style w:type="paragraph" w:styleId="25">
    <w:name w:val="Body Text Indent 2"/>
    <w:basedOn w:val="a"/>
    <w:link w:val="24"/>
    <w:uiPriority w:val="99"/>
    <w:semiHidden/>
    <w:unhideWhenUsed/>
    <w:rsid w:val="00E63E70"/>
    <w:pPr>
      <w:spacing w:after="120" w:line="480" w:lineRule="auto"/>
      <w:ind w:left="283"/>
    </w:pPr>
    <w:rPr>
      <w:rFonts w:ascii="Times New Roman" w:eastAsia="Times New Roman" w:hAnsi="Times New Roman"/>
      <w:b/>
      <w:sz w:val="24"/>
      <w:szCs w:val="24"/>
    </w:rPr>
  </w:style>
  <w:style w:type="character" w:customStyle="1" w:styleId="212">
    <w:name w:val="Основной текст с отступом 2 Знак1"/>
    <w:basedOn w:val="a0"/>
    <w:uiPriority w:val="99"/>
    <w:semiHidden/>
    <w:rsid w:val="00E63E70"/>
    <w:rPr>
      <w:rFonts w:ascii="Calibri" w:eastAsia="Calibri" w:hAnsi="Calibri" w:cs="Times New Roman"/>
    </w:rPr>
  </w:style>
  <w:style w:type="paragraph" w:styleId="a8">
    <w:name w:val="footnote text"/>
    <w:basedOn w:val="a"/>
    <w:link w:val="a7"/>
    <w:uiPriority w:val="99"/>
    <w:semiHidden/>
    <w:unhideWhenUsed/>
    <w:rsid w:val="00E63E70"/>
    <w:pPr>
      <w:spacing w:after="0" w:line="240" w:lineRule="auto"/>
    </w:pPr>
    <w:rPr>
      <w:rFonts w:ascii="Times New Roman" w:eastAsia="Times New Roman" w:hAnsi="Times New Roman"/>
    </w:rPr>
  </w:style>
  <w:style w:type="character" w:customStyle="1" w:styleId="1e">
    <w:name w:val="Текст сноски Знак1"/>
    <w:basedOn w:val="a0"/>
    <w:uiPriority w:val="99"/>
    <w:semiHidden/>
    <w:rsid w:val="00E63E70"/>
    <w:rPr>
      <w:rFonts w:ascii="Calibri" w:eastAsia="Calibri" w:hAnsi="Calibri" w:cs="Times New Roman"/>
      <w:sz w:val="20"/>
      <w:szCs w:val="20"/>
    </w:rPr>
  </w:style>
  <w:style w:type="paragraph" w:styleId="afc">
    <w:name w:val="Balloon Text"/>
    <w:basedOn w:val="a"/>
    <w:link w:val="afb"/>
    <w:uiPriority w:val="99"/>
    <w:semiHidden/>
    <w:unhideWhenUsed/>
    <w:rsid w:val="00E63E70"/>
    <w:pPr>
      <w:spacing w:after="0" w:line="240" w:lineRule="auto"/>
    </w:pPr>
    <w:rPr>
      <w:rFonts w:ascii="Tahoma" w:eastAsia="Times New Roman" w:hAnsi="Tahoma" w:cs="Tahoma"/>
      <w:sz w:val="16"/>
      <w:szCs w:val="16"/>
    </w:rPr>
  </w:style>
  <w:style w:type="character" w:customStyle="1" w:styleId="1f">
    <w:name w:val="Текст выноски Знак1"/>
    <w:basedOn w:val="a0"/>
    <w:uiPriority w:val="99"/>
    <w:semiHidden/>
    <w:rsid w:val="00E63E70"/>
    <w:rPr>
      <w:rFonts w:ascii="Tahoma" w:eastAsia="Calibri" w:hAnsi="Tahoma" w:cs="Tahoma"/>
      <w:sz w:val="16"/>
      <w:szCs w:val="16"/>
    </w:rPr>
  </w:style>
  <w:style w:type="character" w:customStyle="1" w:styleId="WW8Num7z2">
    <w:name w:val="WW8Num7z2"/>
    <w:rsid w:val="00E63E70"/>
    <w:rPr>
      <w:rFonts w:ascii="Wingdings" w:hAnsi="Wingdings" w:hint="default"/>
    </w:rPr>
  </w:style>
  <w:style w:type="character" w:customStyle="1" w:styleId="y5black">
    <w:name w:val="y5_black"/>
    <w:basedOn w:val="a0"/>
    <w:rsid w:val="00E63E70"/>
  </w:style>
  <w:style w:type="paragraph" w:styleId="23">
    <w:name w:val="Body Text 2"/>
    <w:basedOn w:val="a"/>
    <w:link w:val="22"/>
    <w:semiHidden/>
    <w:unhideWhenUsed/>
    <w:rsid w:val="00E63E70"/>
    <w:pPr>
      <w:spacing w:after="120" w:line="480" w:lineRule="auto"/>
    </w:pPr>
    <w:rPr>
      <w:rFonts w:ascii="Times New Roman" w:eastAsia="Times New Roman" w:hAnsi="Times New Roman"/>
      <w:sz w:val="24"/>
      <w:szCs w:val="24"/>
    </w:rPr>
  </w:style>
  <w:style w:type="character" w:customStyle="1" w:styleId="213">
    <w:name w:val="Основной текст 2 Знак1"/>
    <w:basedOn w:val="a0"/>
    <w:semiHidden/>
    <w:rsid w:val="00E63E70"/>
    <w:rPr>
      <w:rFonts w:ascii="Calibri" w:eastAsia="Calibri" w:hAnsi="Calibri" w:cs="Times New Roman"/>
    </w:rPr>
  </w:style>
  <w:style w:type="character" w:customStyle="1" w:styleId="120">
    <w:name w:val="Стиль 12 пт"/>
    <w:rsid w:val="00E63E70"/>
    <w:rPr>
      <w:sz w:val="24"/>
    </w:rPr>
  </w:style>
  <w:style w:type="paragraph" w:styleId="af6">
    <w:name w:val="Document Map"/>
    <w:basedOn w:val="a"/>
    <w:link w:val="af5"/>
    <w:uiPriority w:val="99"/>
    <w:semiHidden/>
    <w:unhideWhenUsed/>
    <w:rsid w:val="00E63E70"/>
    <w:pPr>
      <w:spacing w:after="0" w:line="240" w:lineRule="auto"/>
    </w:pPr>
    <w:rPr>
      <w:rFonts w:ascii="Tahoma" w:eastAsia="Times New Roman" w:hAnsi="Tahoma" w:cs="Tahoma"/>
      <w:sz w:val="16"/>
      <w:szCs w:val="16"/>
    </w:rPr>
  </w:style>
  <w:style w:type="character" w:customStyle="1" w:styleId="1f0">
    <w:name w:val="Схема документа Знак1"/>
    <w:basedOn w:val="a0"/>
    <w:uiPriority w:val="99"/>
    <w:semiHidden/>
    <w:rsid w:val="00E63E70"/>
    <w:rPr>
      <w:rFonts w:ascii="Tahoma" w:eastAsia="Calibri" w:hAnsi="Tahoma" w:cs="Tahoma"/>
      <w:sz w:val="16"/>
      <w:szCs w:val="16"/>
    </w:rPr>
  </w:style>
  <w:style w:type="paragraph" w:styleId="afa">
    <w:name w:val="annotation subject"/>
    <w:basedOn w:val="aa"/>
    <w:next w:val="aa"/>
    <w:link w:val="af9"/>
    <w:uiPriority w:val="99"/>
    <w:semiHidden/>
    <w:unhideWhenUsed/>
    <w:rsid w:val="00E63E70"/>
    <w:rPr>
      <w:b/>
      <w:bCs/>
    </w:rPr>
  </w:style>
  <w:style w:type="character" w:customStyle="1" w:styleId="1f1">
    <w:name w:val="Тема примечания Знак1"/>
    <w:basedOn w:val="14"/>
    <w:uiPriority w:val="99"/>
    <w:semiHidden/>
    <w:rsid w:val="00E63E70"/>
    <w:rPr>
      <w:rFonts w:ascii="Calibri" w:eastAsia="Calibri" w:hAnsi="Calibri" w:cs="Times New Roman"/>
      <w:b/>
      <w:bCs/>
      <w:sz w:val="20"/>
      <w:szCs w:val="20"/>
    </w:rPr>
  </w:style>
  <w:style w:type="character" w:customStyle="1" w:styleId="s10">
    <w:name w:val="s_10"/>
    <w:basedOn w:val="a0"/>
    <w:rsid w:val="00E63E70"/>
  </w:style>
  <w:style w:type="character" w:customStyle="1" w:styleId="spelle">
    <w:name w:val="spelle"/>
    <w:basedOn w:val="a0"/>
    <w:rsid w:val="00E63E70"/>
  </w:style>
  <w:style w:type="character" w:customStyle="1" w:styleId="apple-converted-space">
    <w:name w:val="apple-converted-space"/>
    <w:basedOn w:val="a0"/>
    <w:rsid w:val="00E63E70"/>
  </w:style>
  <w:style w:type="paragraph" w:styleId="34">
    <w:name w:val="Body Text Indent 3"/>
    <w:basedOn w:val="a"/>
    <w:link w:val="33"/>
    <w:semiHidden/>
    <w:unhideWhenUsed/>
    <w:rsid w:val="00E63E70"/>
    <w:pPr>
      <w:spacing w:after="120"/>
      <w:ind w:left="283"/>
    </w:pPr>
    <w:rPr>
      <w:rFonts w:ascii="Times New Roman" w:eastAsia="Times New Roman" w:hAnsi="Times New Roman"/>
      <w:b/>
      <w:bCs/>
      <w:sz w:val="28"/>
      <w:szCs w:val="24"/>
    </w:rPr>
  </w:style>
  <w:style w:type="character" w:customStyle="1" w:styleId="312">
    <w:name w:val="Основной текст с отступом 3 Знак1"/>
    <w:basedOn w:val="a0"/>
    <w:semiHidden/>
    <w:rsid w:val="00E63E70"/>
    <w:rPr>
      <w:rFonts w:ascii="Calibri" w:eastAsia="Calibri" w:hAnsi="Calibri" w:cs="Times New Roman"/>
      <w:sz w:val="16"/>
      <w:szCs w:val="16"/>
    </w:rPr>
  </w:style>
  <w:style w:type="paragraph" w:styleId="af8">
    <w:name w:val="Plain Text"/>
    <w:basedOn w:val="a"/>
    <w:link w:val="af7"/>
    <w:semiHidden/>
    <w:unhideWhenUsed/>
    <w:rsid w:val="00E63E70"/>
    <w:pPr>
      <w:spacing w:after="0" w:line="240" w:lineRule="auto"/>
    </w:pPr>
    <w:rPr>
      <w:rFonts w:ascii="Courier New" w:eastAsia="Times New Roman" w:hAnsi="Courier New" w:cs="Courier New"/>
    </w:rPr>
  </w:style>
  <w:style w:type="character" w:customStyle="1" w:styleId="1f2">
    <w:name w:val="Текст Знак1"/>
    <w:basedOn w:val="a0"/>
    <w:semiHidden/>
    <w:rsid w:val="00E63E70"/>
    <w:rPr>
      <w:rFonts w:ascii="Consolas" w:eastAsia="Calibri" w:hAnsi="Consolas" w:cs="Times New Roman"/>
      <w:sz w:val="21"/>
      <w:szCs w:val="21"/>
    </w:rPr>
  </w:style>
  <w:style w:type="character" w:customStyle="1" w:styleId="docaccesstitle">
    <w:name w:val="docaccess_title"/>
    <w:basedOn w:val="a0"/>
    <w:rsid w:val="00E63E70"/>
  </w:style>
  <w:style w:type="paragraph" w:styleId="32">
    <w:name w:val="Body Text 3"/>
    <w:basedOn w:val="a"/>
    <w:link w:val="31"/>
    <w:semiHidden/>
    <w:unhideWhenUsed/>
    <w:rsid w:val="00E63E70"/>
    <w:pPr>
      <w:spacing w:after="120"/>
    </w:pPr>
    <w:rPr>
      <w:rFonts w:asciiTheme="minorHAnsi" w:eastAsiaTheme="minorHAnsi" w:hAnsiTheme="minorHAnsi" w:cstheme="minorBidi"/>
      <w:sz w:val="16"/>
      <w:szCs w:val="16"/>
    </w:rPr>
  </w:style>
  <w:style w:type="character" w:customStyle="1" w:styleId="313">
    <w:name w:val="Основной текст 3 Знак1"/>
    <w:basedOn w:val="a0"/>
    <w:semiHidden/>
    <w:rsid w:val="00E63E70"/>
    <w:rPr>
      <w:rFonts w:ascii="Calibri" w:eastAsia="Calibri" w:hAnsi="Calibri" w:cs="Times New Roman"/>
      <w:sz w:val="16"/>
      <w:szCs w:val="16"/>
    </w:rPr>
  </w:style>
  <w:style w:type="paragraph" w:styleId="afe">
    <w:name w:val="No Spacing"/>
    <w:link w:val="afd"/>
    <w:qFormat/>
    <w:rsid w:val="00E63E70"/>
    <w:pPr>
      <w:spacing w:after="0" w:line="240" w:lineRule="auto"/>
    </w:pPr>
    <w:rPr>
      <w:sz w:val="24"/>
    </w:rPr>
  </w:style>
  <w:style w:type="character" w:customStyle="1" w:styleId="upper">
    <w:name w:val="upper"/>
    <w:rsid w:val="00E63E70"/>
  </w:style>
  <w:style w:type="table" w:styleId="afff">
    <w:name w:val="Table Grid"/>
    <w:basedOn w:val="a1"/>
    <w:uiPriority w:val="59"/>
    <w:rsid w:val="00E63E70"/>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
    <w:name w:val="Светлый список2"/>
    <w:basedOn w:val="a1"/>
    <w:uiPriority w:val="61"/>
    <w:rsid w:val="00E63E70"/>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Autospacing="0" w:afterLines="0" w:afterAutospacing="0" w:line="240" w:lineRule="auto"/>
      </w:pPr>
      <w:rPr>
        <w:b/>
        <w:bCs/>
        <w:color w:val="FFFFFF"/>
      </w:rPr>
      <w:tblPr/>
      <w:tcPr>
        <w:shd w:val="clear" w:color="auto" w:fill="000000"/>
      </w:tcPr>
    </w:tblStylePr>
    <w:tblStylePr w:type="lastRow">
      <w:pPr>
        <w:spacing w:beforeLines="0" w:beforeAutospacing="0" w:afterLines="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f3">
    <w:name w:val="Сетка таблицы1"/>
    <w:basedOn w:val="a1"/>
    <w:rsid w:val="00E63E70"/>
    <w:pPr>
      <w:spacing w:after="0" w:line="240" w:lineRule="auto"/>
      <w:ind w:firstLine="709"/>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uiPriority w:val="59"/>
    <w:rsid w:val="00E63E70"/>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f4">
    <w:name w:val="Светлый список1"/>
    <w:basedOn w:val="a1"/>
    <w:uiPriority w:val="61"/>
    <w:rsid w:val="00E63E70"/>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Autospacing="0" w:afterLines="0" w:afterAutospacing="0" w:line="240" w:lineRule="auto"/>
      </w:pPr>
      <w:rPr>
        <w:b/>
        <w:bCs/>
        <w:color w:val="FFFFFF"/>
      </w:rPr>
      <w:tblPr/>
      <w:tcPr>
        <w:shd w:val="clear" w:color="auto" w:fill="000000"/>
      </w:tcPr>
    </w:tblStylePr>
    <w:tblStylePr w:type="lastRow">
      <w:pPr>
        <w:spacing w:beforeLines="0" w:beforeAutospacing="0" w:afterLines="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839047">
      <w:bodyDiv w:val="1"/>
      <w:marLeft w:val="0"/>
      <w:marRight w:val="0"/>
      <w:marTop w:val="0"/>
      <w:marBottom w:val="0"/>
      <w:divBdr>
        <w:top w:val="none" w:sz="0" w:space="0" w:color="auto"/>
        <w:left w:val="none" w:sz="0" w:space="0" w:color="auto"/>
        <w:bottom w:val="none" w:sz="0" w:space="0" w:color="auto"/>
        <w:right w:val="none" w:sz="0" w:space="0" w:color="auto"/>
      </w:divBdr>
    </w:div>
    <w:div w:id="286930005">
      <w:bodyDiv w:val="1"/>
      <w:marLeft w:val="0"/>
      <w:marRight w:val="0"/>
      <w:marTop w:val="0"/>
      <w:marBottom w:val="0"/>
      <w:divBdr>
        <w:top w:val="none" w:sz="0" w:space="0" w:color="auto"/>
        <w:left w:val="none" w:sz="0" w:space="0" w:color="auto"/>
        <w:bottom w:val="none" w:sz="0" w:space="0" w:color="auto"/>
        <w:right w:val="none" w:sz="0" w:space="0" w:color="auto"/>
      </w:divBdr>
    </w:div>
    <w:div w:id="286935804">
      <w:bodyDiv w:val="1"/>
      <w:marLeft w:val="0"/>
      <w:marRight w:val="0"/>
      <w:marTop w:val="0"/>
      <w:marBottom w:val="0"/>
      <w:divBdr>
        <w:top w:val="none" w:sz="0" w:space="0" w:color="auto"/>
        <w:left w:val="none" w:sz="0" w:space="0" w:color="auto"/>
        <w:bottom w:val="none" w:sz="0" w:space="0" w:color="auto"/>
        <w:right w:val="none" w:sz="0" w:space="0" w:color="auto"/>
      </w:divBdr>
    </w:div>
    <w:div w:id="1143354637">
      <w:bodyDiv w:val="1"/>
      <w:marLeft w:val="0"/>
      <w:marRight w:val="0"/>
      <w:marTop w:val="0"/>
      <w:marBottom w:val="0"/>
      <w:divBdr>
        <w:top w:val="none" w:sz="0" w:space="0" w:color="auto"/>
        <w:left w:val="none" w:sz="0" w:space="0" w:color="auto"/>
        <w:bottom w:val="none" w:sz="0" w:space="0" w:color="auto"/>
        <w:right w:val="none" w:sz="0" w:space="0" w:color="auto"/>
      </w:divBdr>
    </w:div>
    <w:div w:id="1309170520">
      <w:bodyDiv w:val="1"/>
      <w:marLeft w:val="0"/>
      <w:marRight w:val="0"/>
      <w:marTop w:val="0"/>
      <w:marBottom w:val="0"/>
      <w:divBdr>
        <w:top w:val="none" w:sz="0" w:space="0" w:color="auto"/>
        <w:left w:val="none" w:sz="0" w:space="0" w:color="auto"/>
        <w:bottom w:val="none" w:sz="0" w:space="0" w:color="auto"/>
        <w:right w:val="none" w:sz="0" w:space="0" w:color="auto"/>
      </w:divBdr>
    </w:div>
    <w:div w:id="1465661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C:\Users\Admin\Desktop\&#1048;&#1047;&#1052;&#1045;&#1053;&#1045;&#1053;&#1048;&#1071;%20&#1042;%20&#1055;&#1047;&#1047;\(&#1054;&#1041;&#1056;&#1040;&#1047;&#1045;&#1062;%20&#1044;&#1051;&#1071;%20&#1055;&#1054;&#1057;&#1045;&#1051;&#1045;&#1053;&#1048;&#1049;)8.doc" TargetMode="External"/><Relationship Id="rId117" Type="http://schemas.openxmlformats.org/officeDocument/2006/relationships/hyperlink" Target="consultantplus://offline/ref=F8FA5A2BA70EB9E83B96F853A8D65232BB37FFFAF8E84F58945CB979985A476DA87ABBA3C9FD4F8612E14D1A49E3ED67F87C3995774EU5n9J" TargetMode="External"/><Relationship Id="rId21" Type="http://schemas.openxmlformats.org/officeDocument/2006/relationships/hyperlink" Target="file:///C:\Users\Admin\Desktop\&#1048;&#1047;&#1052;&#1045;&#1053;&#1045;&#1053;&#1048;&#1071;%20&#1042;%20&#1055;&#1047;&#1047;\(&#1054;&#1041;&#1056;&#1040;&#1047;&#1045;&#1062;%20&#1044;&#1051;&#1071;%20&#1055;&#1054;&#1057;&#1045;&#1051;&#1045;&#1053;&#1048;&#1049;)8.doc" TargetMode="External"/><Relationship Id="rId42" Type="http://schemas.openxmlformats.org/officeDocument/2006/relationships/hyperlink" Target="consultantplus://offline/ref=B06AEE66B6DAEBC4E2865F93D28A335F1C61D73D28DDFE249FE9BB6349ED64C30EBB32FB283ECBD3F26BFC24809C7F1F2AA9A48E5C33AEA97DNBJ" TargetMode="External"/><Relationship Id="rId47" Type="http://schemas.openxmlformats.org/officeDocument/2006/relationships/hyperlink" Target="consultantplus://offline/ref=4EB620CF248E62090E72DDDE1F097809C5FA88D438379DDC925C967E0A57308CC24E40CAC0281B27NCI5I" TargetMode="External"/><Relationship Id="rId63" Type="http://schemas.openxmlformats.org/officeDocument/2006/relationships/hyperlink" Target="consultantplus://offline/ref=43C4DCB15B2ECACC686D96DBC925164FF2EB72E0DFCC1ED3580471D8AC1ACB7C29053F19AA4AC8A1y971J" TargetMode="External"/><Relationship Id="rId68" Type="http://schemas.openxmlformats.org/officeDocument/2006/relationships/hyperlink" Target="consultantplus://offline/ref=43C4DCB15B2ECACC686D96DBC925164FF2EA74E0DFC21ED3580471D8AC1ACB7C29053F19AA4ACCABy971J" TargetMode="External"/><Relationship Id="rId84" Type="http://schemas.openxmlformats.org/officeDocument/2006/relationships/hyperlink" Target="consultantplus://offline/ref=43C4DCB15B2ECACC686D96DBC925164FF2EB72E0DFCC1ED3580471D8AC1ACB7C29053F19AA4ACDA9y970J" TargetMode="External"/><Relationship Id="rId89" Type="http://schemas.openxmlformats.org/officeDocument/2006/relationships/hyperlink" Target="consultantplus://offline/ref=6BC610E1DDD961152BF4677DFCD7DBA40FBD4BC6F9D498B6E1E040781E2EB9C5746E02CF157620E4F4166B4C64ED3EDCE1E29DD7AD6BD771T7f1J" TargetMode="External"/><Relationship Id="rId112" Type="http://schemas.openxmlformats.org/officeDocument/2006/relationships/hyperlink" Target="consultantplus://offline/ref=43C4DCB15B2ECACC686D96DBC925164FF2EB72E0DFCC1ED3580471D8AC1ACB7C29053F19AA4ACDAAy978J" TargetMode="External"/><Relationship Id="rId16" Type="http://schemas.openxmlformats.org/officeDocument/2006/relationships/hyperlink" Target="file:///C:\Users\Admin\Desktop\&#1048;&#1047;&#1052;&#1045;&#1053;&#1045;&#1053;&#1048;&#1071;%20&#1042;%20&#1055;&#1047;&#1047;\(&#1054;&#1041;&#1056;&#1040;&#1047;&#1045;&#1062;%20&#1044;&#1051;&#1071;%20&#1055;&#1054;&#1057;&#1045;&#1051;&#1045;&#1053;&#1048;&#1049;)8.doc" TargetMode="External"/><Relationship Id="rId107" Type="http://schemas.openxmlformats.org/officeDocument/2006/relationships/hyperlink" Target="consultantplus://offline/ref=43C4DCB15B2ECACC686D96DBC925164FF2EB72E0DFCC1ED3580471D8AC1ACB7C29053F19AA4ACDAAy979J" TargetMode="External"/><Relationship Id="rId11" Type="http://schemas.openxmlformats.org/officeDocument/2006/relationships/hyperlink" Target="http://www.bestpravo.ru/moskovskaya/yb-pravila/m8o.htm" TargetMode="External"/><Relationship Id="rId32" Type="http://schemas.openxmlformats.org/officeDocument/2006/relationships/hyperlink" Target="consultantplus://offline/ref=D775855D3879414E169FF3FAD166A41707FA540D356CD70A508C000F0C59798A695CF229D53D7EEC19564B85554F9395C4D7494B7775H1EDG" TargetMode="External"/><Relationship Id="rId37" Type="http://schemas.openxmlformats.org/officeDocument/2006/relationships/hyperlink" Target="consultantplus://offline/ref=D92E6EBC421D978277405F9B3A9946ACB8F2667151B2DA4D59D1063F5348191BE47B74808997E49A770CC0BF3F0490B21A24128054AB8E75nAU9G" TargetMode="External"/><Relationship Id="rId53" Type="http://schemas.openxmlformats.org/officeDocument/2006/relationships/hyperlink" Target="consultantplus://offline/ref=B410DE62BC5B3C791708EE8188C9F9E74F1E1C4599C596515493E27CB88EE4D8F10446BA7DFB109Fh2O1Q" TargetMode="External"/><Relationship Id="rId58" Type="http://schemas.openxmlformats.org/officeDocument/2006/relationships/hyperlink" Target="http://snipov.net/database/c_3384565195_doc_4293811449.html" TargetMode="External"/><Relationship Id="rId74" Type="http://schemas.openxmlformats.org/officeDocument/2006/relationships/hyperlink" Target="consultantplus://offline/ref=43C4DCB15B2ECACC686D96DBC925164FF2EB72E0DFCC1ED3580471D8AC1ACB7C29053F19AA4BCCA8y978J" TargetMode="External"/><Relationship Id="rId79" Type="http://schemas.openxmlformats.org/officeDocument/2006/relationships/hyperlink" Target="consultantplus://offline/ref=43C4DCB15B2ECACC686D96DBC925164FF2EB72E0DFCC1ED3580471D8AC1ACB7C29053F19AA4AC4A1y978J" TargetMode="External"/><Relationship Id="rId102" Type="http://schemas.openxmlformats.org/officeDocument/2006/relationships/hyperlink" Target="consultantplus://offline/ref=43C4DCB15B2ECACC686D96DBC925164FF2EB72E0DFCC1ED3580471D8AC1ACB7C29053F19AA4AC5A8y979J" TargetMode="External"/><Relationship Id="rId123" Type="http://schemas.openxmlformats.org/officeDocument/2006/relationships/fontTable" Target="fontTable.xml"/><Relationship Id="rId5" Type="http://schemas.openxmlformats.org/officeDocument/2006/relationships/webSettings" Target="webSettings.xml"/><Relationship Id="rId90" Type="http://schemas.openxmlformats.org/officeDocument/2006/relationships/hyperlink" Target="consultantplus://offline/ref=43C4DCB15B2ECACC686D96DBC925164FF2EB72E0DFCC1ED3580471D8AC1ACB7C29053F19AA4ACDA9y97EJ" TargetMode="External"/><Relationship Id="rId95" Type="http://schemas.openxmlformats.org/officeDocument/2006/relationships/hyperlink" Target="consultantplus://offline/ref=A0B33BFA9287E32727B488EA2843CE15853477D9BA39D436451E2AC698171568D4EC27E782BEEA6DA31C974E8C9A7EEFFA945BC7CB589A47l6iCJ" TargetMode="External"/><Relationship Id="rId22" Type="http://schemas.openxmlformats.org/officeDocument/2006/relationships/hyperlink" Target="file:///C:\Users\Admin\Desktop\&#1048;&#1047;&#1052;&#1045;&#1053;&#1045;&#1053;&#1048;&#1071;%20&#1042;%20&#1055;&#1047;&#1047;\(&#1054;&#1041;&#1056;&#1040;&#1047;&#1045;&#1062;%20&#1044;&#1051;&#1071;%20&#1055;&#1054;&#1057;&#1045;&#1051;&#1045;&#1053;&#1048;&#1049;)8.doc" TargetMode="External"/><Relationship Id="rId27" Type="http://schemas.openxmlformats.org/officeDocument/2006/relationships/hyperlink" Target="consultantplus://offline/ref=D407ABEB054FE1D1D317648B686CA7BB9BCAB93FF128DC967370E454C51BBA7E94B5508B4F16C23C0A1CD00A71AA403655922E5C4190DAC7TCw6E" TargetMode="External"/><Relationship Id="rId43" Type="http://schemas.openxmlformats.org/officeDocument/2006/relationships/hyperlink" Target="consultantplus://offline/ref=B06AEE66B6DAEBC4E2865F93D28A335F1F61D1302ED9FE249FE9BB6349ED64C30EBB32FB283ECBD3F26BFC24809C7F1F2AA9A48E5C33AEA97DNBJ" TargetMode="External"/><Relationship Id="rId48" Type="http://schemas.openxmlformats.org/officeDocument/2006/relationships/hyperlink" Target="consultantplus://offline/ref=4EB620CF248E62090E72C3D309652607C3F1D3D03E33908BCF03CD235D5E3ADB8501198884251A26C5757DN4IEI" TargetMode="External"/><Relationship Id="rId64" Type="http://schemas.openxmlformats.org/officeDocument/2006/relationships/hyperlink" Target="consultantplus://offline/ref=43C4DCB15B2ECACC686D96DBC925164FF2EB72E0DFCC1ED3580471D8AC1ACB7C29053F19AA4AC8A1y971J" TargetMode="External"/><Relationship Id="rId69" Type="http://schemas.openxmlformats.org/officeDocument/2006/relationships/hyperlink" Target="consultantplus://offline/ref=9F6AF7748A564FF7381003BD9FF20FAD95E356BAF1FAB8C44A56A3F5E5F590ABA4EACA4BA62756D51C0C850ECB09596CEC9F49AAD1EDE7FAUFH9F" TargetMode="External"/><Relationship Id="rId113" Type="http://schemas.openxmlformats.org/officeDocument/2006/relationships/hyperlink" Target="consultantplus://offline/ref=F8FA5A2BA70EB9E83B96F853A8D65232BB37FFFAF8E84F58945CB979985A476DA87ABBA0C8FF4E8612E14D1A49E3ED67F87C3995774EU5n9J" TargetMode="External"/><Relationship Id="rId118" Type="http://schemas.openxmlformats.org/officeDocument/2006/relationships/hyperlink" Target="consultantplus://offline/ref=F8FA5A2BA70EB9E83B96F853A8D65232BB37FFFAF8E84F58945CB979985A476DA87ABBA3C9FD408612E14D1A49E3ED67F87C3995774EU5n9J" TargetMode="External"/><Relationship Id="rId80" Type="http://schemas.openxmlformats.org/officeDocument/2006/relationships/hyperlink" Target="consultantplus://offline/ref=43C4DCB15B2ECACC686D96DBC925164FF2EB72E0DFCC1ED3580471D8AC1ACB7C29053F19AA4ACDAAy97BJ" TargetMode="External"/><Relationship Id="rId85" Type="http://schemas.openxmlformats.org/officeDocument/2006/relationships/hyperlink" Target="consultantplus://offline/ref=43C4DCB15B2ECACC686D96DBC925164FF2EB72E0DFCC1ED3580471D8AC1ACB7C29053F19AA4ACDA9y970J" TargetMode="External"/><Relationship Id="rId12" Type="http://schemas.openxmlformats.org/officeDocument/2006/relationships/hyperlink" Target="consultantplus://offline/ref=1D79FB77AE32DBED694221746D8E355EFD99F20B407DD916448834F03C6C6AFE31A8E08D976CXDZ5J" TargetMode="External"/><Relationship Id="rId17" Type="http://schemas.openxmlformats.org/officeDocument/2006/relationships/hyperlink" Target="file:///C:\Users\Admin\Desktop\&#1048;&#1047;&#1052;&#1045;&#1053;&#1045;&#1053;&#1048;&#1071;%20&#1042;%20&#1055;&#1047;&#1047;\(&#1054;&#1041;&#1056;&#1040;&#1047;&#1045;&#1062;%20&#1044;&#1051;&#1071;%20&#1055;&#1054;&#1057;&#1045;&#1051;&#1045;&#1053;&#1048;&#1049;)8.doc" TargetMode="External"/><Relationship Id="rId33" Type="http://schemas.openxmlformats.org/officeDocument/2006/relationships/hyperlink" Target="consultantplus://offline/ref=D775855D3879414E169FF3FAD166A41707FA540D356CD70A508C000F0C59798A695CF229D53D70EC19564B85554F9395C4D7494B7775H1EDG" TargetMode="External"/><Relationship Id="rId38" Type="http://schemas.openxmlformats.org/officeDocument/2006/relationships/hyperlink" Target="consultantplus://offline/ref=9C6F363AAC3B5CDE7BC851BA158170D5C4FF47D143C46D07F4AE33BE56596783B9DE8FBFD549EC3C675F499D93D50CE03F1E75EA10832C9Fn9a2F" TargetMode="External"/><Relationship Id="rId59" Type="http://schemas.openxmlformats.org/officeDocument/2006/relationships/hyperlink" Target="consultantplus://offline/ref=9F6698B4CA1D6317CE28299B4720A07F4DA9481AA1806E35BABC593A90C243E44ED9580FGFN7I" TargetMode="External"/><Relationship Id="rId103" Type="http://schemas.openxmlformats.org/officeDocument/2006/relationships/hyperlink" Target="consultantplus://offline/ref=F3699F061F1E6F1F62C2218A7F2D013C3BDCC773FD9C9D71897FDC501E2A16B814F7DB474B553BDF5A72FF465ABEAF94B777E3432FE365F0tDs2G" TargetMode="External"/><Relationship Id="rId108" Type="http://schemas.openxmlformats.org/officeDocument/2006/relationships/hyperlink" Target="consultantplus://offline/ref=43C4DCB15B2ECACC686D96DBC925164FF2EB72E0DFCC1ED3580471D8AC1ACB7C29053F19AA4ACDAAy979J" TargetMode="External"/><Relationship Id="rId124" Type="http://schemas.openxmlformats.org/officeDocument/2006/relationships/theme" Target="theme/theme1.xml"/><Relationship Id="rId54" Type="http://schemas.openxmlformats.org/officeDocument/2006/relationships/hyperlink" Target="consultantplus://offline/ref=712591ADD8779D2294FF11B56556C8995B47DEEB1F898FEB78B21DEE07260C410B624037BE07840F041CE607B1233BD8C47195603E2Fv9G4L" TargetMode="External"/><Relationship Id="rId70" Type="http://schemas.openxmlformats.org/officeDocument/2006/relationships/hyperlink" Target="consultantplus://offline/ref=43C4DCB15B2ECACC686D96DBC925164FF2EB72E0DFCC1ED3580471D8AC1ACB7C29053F19AA4ACDAAy97CJ" TargetMode="External"/><Relationship Id="rId75" Type="http://schemas.openxmlformats.org/officeDocument/2006/relationships/hyperlink" Target="consultantplus://offline/ref=43C4DCB15B2ECACC686D96DBC925164FF2EB72E0DFCC1ED3580471D8AC1ACB7C29053F19AA4ACDAAy97BJ" TargetMode="External"/><Relationship Id="rId91" Type="http://schemas.openxmlformats.org/officeDocument/2006/relationships/hyperlink" Target="consultantplus://offline/ref=098955EDD98FC594B480FA727CE241A91A55343DA8D1A3D32AADC1DB6EA4138AAB5F09BA5B2F902DFA2227s9gCJ" TargetMode="External"/><Relationship Id="rId96" Type="http://schemas.openxmlformats.org/officeDocument/2006/relationships/hyperlink" Target="consultantplus://offline/ref=43C4DCB15B2ECACC686D96DBC925164FF2EB72E0DFCC1ED3580471D8AC1ACB7C29053F19AA4ACDA9y97EJ" TargetMode="External"/><Relationship Id="rId1" Type="http://schemas.openxmlformats.org/officeDocument/2006/relationships/numbering" Target="numbering.xml"/><Relationship Id="rId6" Type="http://schemas.openxmlformats.org/officeDocument/2006/relationships/footnotes" Target="footnotes.xml"/><Relationship Id="rId23" Type="http://schemas.openxmlformats.org/officeDocument/2006/relationships/hyperlink" Target="file:///C:\Users\Admin\Desktop\&#1048;&#1047;&#1052;&#1045;&#1053;&#1045;&#1053;&#1048;&#1071;%20&#1042;%20&#1055;&#1047;&#1047;\(&#1054;&#1041;&#1056;&#1040;&#1047;&#1045;&#1062;%20&#1044;&#1051;&#1071;%20&#1055;&#1054;&#1057;&#1045;&#1051;&#1045;&#1053;&#1048;&#1049;)8.doc" TargetMode="External"/><Relationship Id="rId28" Type="http://schemas.openxmlformats.org/officeDocument/2006/relationships/hyperlink" Target="consultantplus://offline/ref=D407ABEB054FE1D1D317648B686CA7BB9BCAB93FF128DC967370E454C51BBA7E94B5508B4F16C3350D1CD00A71AA403655922E5C4190DAC7TCw6E" TargetMode="External"/><Relationship Id="rId49" Type="http://schemas.openxmlformats.org/officeDocument/2006/relationships/hyperlink" Target="consultantplus://offline/ref=4EB620CF248E62090E72C3D309652607C3F1D3D03E33908BCF03CD235D5E3ADB8501198884251A26C17C74N4I0I" TargetMode="External"/><Relationship Id="rId114" Type="http://schemas.openxmlformats.org/officeDocument/2006/relationships/hyperlink" Target="consultantplus://offline/ref=F8FA5A2BA70EB9E83B96F853A8D65232BB37FFFAF8E84F58945CB979985A476DA87ABBA0C8F04B8612E14D1A49E3ED67F87C3995774EU5n9J" TargetMode="External"/><Relationship Id="rId119" Type="http://schemas.openxmlformats.org/officeDocument/2006/relationships/hyperlink" Target="consultantplus://offline/ref=43C4DCB15B2ECACC686D96DBC925164FF2EB72E0DFCC1ED3580471D8AC1ACB7C29053F19AA4ACDAAy978J" TargetMode="External"/><Relationship Id="rId44" Type="http://schemas.openxmlformats.org/officeDocument/2006/relationships/hyperlink" Target="consultantplus://offline/ref=B06AEE66B6DAEBC4E2865F93D28A335F1E69D83126D9FE249FE9BB6349ED64C30EBB32FB283ECBD2F66BFC24809C7F1F2AA9A48E5C33AEA97DNBJ" TargetMode="External"/><Relationship Id="rId60" Type="http://schemas.openxmlformats.org/officeDocument/2006/relationships/hyperlink" Target="file:///C:\Users\Admin\Desktop\&#1048;&#1047;&#1052;&#1045;&#1053;&#1045;&#1053;&#1048;&#1071;%20&#1042;%20&#1055;&#1047;&#1047;\(&#1054;&#1041;&#1056;&#1040;&#1047;&#1045;&#1062;%20&#1044;&#1051;&#1071;%20&#1055;&#1054;&#1057;&#1045;&#1051;&#1045;&#1053;&#1048;&#1049;)8.doc" TargetMode="External"/><Relationship Id="rId65" Type="http://schemas.openxmlformats.org/officeDocument/2006/relationships/hyperlink" Target="consultantplus://offline/ref=43C4DCB15B2ECACC686D96DBC925164FF2EB72E0DFCC1ED3580471D8AC1ACB7C29053F19AA4ACDA8y971J" TargetMode="External"/><Relationship Id="rId81" Type="http://schemas.openxmlformats.org/officeDocument/2006/relationships/hyperlink" Target="consultantplus://offline/ref=43C4DCB15B2ECACC686D96DBC925164FF2EF77E5DCC11ED3580471D8AC1ACB7C29053F19AA4ACDAFy97DJ" TargetMode="External"/><Relationship Id="rId86" Type="http://schemas.openxmlformats.org/officeDocument/2006/relationships/hyperlink" Target="consultantplus://offline/ref=43C4DCB15B2ECACC686D96DBC925164FF2E87AE7DDCD1ED3580471D8AC1ACB7C29053F19AA4ACDAAy97DJ" TargetMode="External"/><Relationship Id="rId4" Type="http://schemas.openxmlformats.org/officeDocument/2006/relationships/settings" Target="settings.xml"/><Relationship Id="rId9" Type="http://schemas.openxmlformats.org/officeDocument/2006/relationships/hyperlink" Target="file:///C:\Users\Admin\Desktop\&#1048;&#1047;&#1052;&#1045;&#1053;&#1045;&#1053;&#1048;&#1071;%20&#1042;%20&#1055;&#1047;&#1047;\(&#1054;&#1041;&#1056;&#1040;&#1047;&#1045;&#1062;%20&#1044;&#1051;&#1071;%20&#1055;&#1054;&#1057;&#1045;&#1051;&#1045;&#1053;&#1048;&#1049;)8.doc" TargetMode="External"/><Relationship Id="rId13" Type="http://schemas.openxmlformats.org/officeDocument/2006/relationships/hyperlink" Target="file:///C:\Users\Admin\Desktop\&#1048;&#1047;&#1052;&#1045;&#1053;&#1045;&#1053;&#1048;&#1071;%20&#1042;%20&#1055;&#1047;&#1047;\(&#1054;&#1041;&#1056;&#1040;&#1047;&#1045;&#1062;%20&#1044;&#1051;&#1071;%20&#1055;&#1054;&#1057;&#1045;&#1051;&#1045;&#1053;&#1048;&#1049;)8.doc" TargetMode="External"/><Relationship Id="rId18" Type="http://schemas.openxmlformats.org/officeDocument/2006/relationships/hyperlink" Target="file:///C:\Users\Admin\Desktop\&#1048;&#1047;&#1052;&#1045;&#1053;&#1045;&#1053;&#1048;&#1071;%20&#1042;%20&#1055;&#1047;&#1047;\(&#1054;&#1041;&#1056;&#1040;&#1047;&#1045;&#1062;%20&#1044;&#1051;&#1071;%20&#1055;&#1054;&#1057;&#1045;&#1051;&#1045;&#1053;&#1048;&#1049;)8.doc" TargetMode="External"/><Relationship Id="rId39" Type="http://schemas.openxmlformats.org/officeDocument/2006/relationships/hyperlink" Target="consultantplus://offline/ref=43C4DCB15B2ECACC686D96DBC925164FF2EA74E0DBC01ED3580471D8ACy17AJ" TargetMode="External"/><Relationship Id="rId109" Type="http://schemas.openxmlformats.org/officeDocument/2006/relationships/hyperlink" Target="consultantplus://offline/ref=43C4DCB15B2ECACC686D96DBC925164FF2EB72E0DFCC1ED3580471D8AC1ACB7C29053F19AA4ACDAAy979J" TargetMode="External"/><Relationship Id="rId34" Type="http://schemas.openxmlformats.org/officeDocument/2006/relationships/hyperlink" Target="consultantplus://offline/ref=D775855D3879414E169FF3FAD166A41707FA540D356CD70A508C000F0C59798A695CF229D53D7EEC19564B85554F9395C4D7494B7775H1EDG" TargetMode="External"/><Relationship Id="rId50" Type="http://schemas.openxmlformats.org/officeDocument/2006/relationships/hyperlink" Target="consultantplus://offline/ref=4EB620CF248E62090E72C3D309652607C3F1D3D03E33908BCF03CD235D5E3ADB8501198884251A26C17C74N4I0I" TargetMode="External"/><Relationship Id="rId55" Type="http://schemas.openxmlformats.org/officeDocument/2006/relationships/hyperlink" Target="consultantplus://offline/ref=712591ADD8779D2294FF11B56556C8995B47DAE3118F8FEB78B21DEE07260C410B624037B60E8F055746F603F87630C6C26C8B61202C9DFDvEGBL" TargetMode="External"/><Relationship Id="rId76" Type="http://schemas.openxmlformats.org/officeDocument/2006/relationships/hyperlink" Target="consultantplus://offline/ref=43C4DCB15B2ECACC686D96DBC925164FF2EB72E0DFCC1ED3580471D8AC1ACB7C29053F19AA4ACDAAy97BJ" TargetMode="External"/><Relationship Id="rId97" Type="http://schemas.openxmlformats.org/officeDocument/2006/relationships/hyperlink" Target="consultantplus://offline/ref=43C4DCB15B2ECACC686D96DBC925164FF2EA74E0DBC01ED3580471D8AC1ACB7C29053F19AA4ACDACy979J" TargetMode="External"/><Relationship Id="rId104" Type="http://schemas.openxmlformats.org/officeDocument/2006/relationships/hyperlink" Target="consultantplus://offline/ref=43C4DCB15B2ECACC686D96DBC925164FF2EB72E0DFCC1ED3580471D8AC1ACB7C29053F19AA4AC4A1y979J" TargetMode="External"/><Relationship Id="rId120" Type="http://schemas.openxmlformats.org/officeDocument/2006/relationships/hyperlink" Target="consultantplus://offline/ref=43C4DCB15B2ECACC686D96DBC925164FF2EB72E0DFCC1ED3580471D8AC1ACB7C29053F19AA4ACDA9y979J" TargetMode="External"/><Relationship Id="rId7" Type="http://schemas.openxmlformats.org/officeDocument/2006/relationships/endnotes" Target="endnotes.xml"/><Relationship Id="rId71" Type="http://schemas.openxmlformats.org/officeDocument/2006/relationships/hyperlink" Target="consultantplus://offline/ref=43C4DCB15B2ECACC686D96DBC925164FF2EA74E0DBC01ED3580471D8AC1ACB7C29053F19AA4ACDACy97BJ" TargetMode="External"/><Relationship Id="rId92" Type="http://schemas.openxmlformats.org/officeDocument/2006/relationships/hyperlink" Target="consultantplus://offline/ref=098955EDD98FC594B480FA727CE241A91B5D3238A286F4D17BF8CFDE66F4499ABD1605B047289638AC7362C038B91559D020CB8C3225s1g0J" TargetMode="External"/><Relationship Id="rId2" Type="http://schemas.openxmlformats.org/officeDocument/2006/relationships/styles" Target="styles.xml"/><Relationship Id="rId29" Type="http://schemas.openxmlformats.org/officeDocument/2006/relationships/hyperlink" Target="consultantplus://offline/ref=D775855D3879414E169FF3FAD166A41707FA540D356CD70A508C000F0C59798A695CF229D63075EC19564B85554F9395C4D7494B7775H1EDG" TargetMode="External"/><Relationship Id="rId24" Type="http://schemas.openxmlformats.org/officeDocument/2006/relationships/hyperlink" Target="file:///C:\Users\Admin\Desktop\&#1048;&#1047;&#1052;&#1045;&#1053;&#1045;&#1053;&#1048;&#1071;%20&#1042;%20&#1055;&#1047;&#1047;\(&#1054;&#1041;&#1056;&#1040;&#1047;&#1045;&#1062;%20&#1044;&#1051;&#1071;%20&#1055;&#1054;&#1057;&#1045;&#1051;&#1045;&#1053;&#1048;&#1049;)8.doc" TargetMode="External"/><Relationship Id="rId40" Type="http://schemas.openxmlformats.org/officeDocument/2006/relationships/hyperlink" Target="consultantplus://offline/ref=43C4DCB15B2ECACC686D96DBC925164FF2ED77E2DCC51ED3580471D8ACy17AJ" TargetMode="External"/><Relationship Id="rId45" Type="http://schemas.openxmlformats.org/officeDocument/2006/relationships/hyperlink" Target="consultantplus://offline/ref=B06AEE66B6DAEBC4E2865F93D28A335F1E6BD1372DDFFE249FE9BB6349ED64C30EBB32FB283ECBD3F26BFC24809C7F1F2AA9A48E5C33AEA97DNBJ" TargetMode="External"/><Relationship Id="rId66" Type="http://schemas.openxmlformats.org/officeDocument/2006/relationships/hyperlink" Target="consultantplus://offline/ref=43C4DCB15B2ECACC686D96DBC925164FF2EB72E0DFCC1ED3580471D8AC1ACB7C29053F19AA4ACDA9y97CJ" TargetMode="External"/><Relationship Id="rId87" Type="http://schemas.openxmlformats.org/officeDocument/2006/relationships/hyperlink" Target="consultantplus://offline/ref=6BC610E1DDD961152BF4677DFCD7DBA40EB54DC3F383CFB4B0B54E7D167EE3D562270EC60B7727F8FE1D3ET1f4J" TargetMode="External"/><Relationship Id="rId110" Type="http://schemas.openxmlformats.org/officeDocument/2006/relationships/hyperlink" Target="consultantplus://offline/ref=43C4DCB15B2ECACC686D96DBC925164FF2EB72E0DFCC1ED3580471D8AC1ACB7C29053F19AA4ACDA9y978J" TargetMode="External"/><Relationship Id="rId115" Type="http://schemas.openxmlformats.org/officeDocument/2006/relationships/hyperlink" Target="consultantplus://offline/ref=F8FA5A2BA70EB9E83B96F853A8D65232BB37FFFAF8E84F58945CB979985A476DA87ABBA0C8F14E8612E14D1A49E3ED67F87C3995774EU5n9J" TargetMode="External"/><Relationship Id="rId61" Type="http://schemas.openxmlformats.org/officeDocument/2006/relationships/hyperlink" Target="consultantplus://offline/ref=754F00EDB6DC6A0D7D04354DE2D9AEC63FDBFB2E9011A7880B5FD5D8F40F4EB65748C7791C6297E03EE7B71B6167944AB459A451BB33EA48T0A8J" TargetMode="External"/><Relationship Id="rId82" Type="http://schemas.openxmlformats.org/officeDocument/2006/relationships/hyperlink" Target="consultantplus://offline/ref=43C4DCB15B2ECACC686D96DBC925164FF2EB72E0DFCC1ED3580471D8AC1ACB7C29053F19AA4ACDAAy97BJ" TargetMode="External"/><Relationship Id="rId19" Type="http://schemas.openxmlformats.org/officeDocument/2006/relationships/hyperlink" Target="file:///C:\Users\Admin\Desktop\&#1048;&#1047;&#1052;&#1045;&#1053;&#1045;&#1053;&#1048;&#1071;%20&#1042;%20&#1055;&#1047;&#1047;\(&#1054;&#1041;&#1056;&#1040;&#1047;&#1045;&#1062;%20&#1044;&#1051;&#1071;%20&#1055;&#1054;&#1057;&#1045;&#1051;&#1045;&#1053;&#1048;&#1049;)8.doc" TargetMode="External"/><Relationship Id="rId14" Type="http://schemas.openxmlformats.org/officeDocument/2006/relationships/hyperlink" Target="consultantplus://offline/ref=4F9EFCBF8A686AF23AC4C8B8BED3806D21907E12C5AF927A4AC573A3DF19DEB3331E37589A8760s6H" TargetMode="External"/><Relationship Id="rId30" Type="http://schemas.openxmlformats.org/officeDocument/2006/relationships/hyperlink" Target="consultantplus://offline/ref=D775855D3879414E169FF3FAD166A41707FA540D356CD70A508C000F0C59798A695CF229D63075EC19564B85554F9395C4D7494B7775H1EDG" TargetMode="External"/><Relationship Id="rId35" Type="http://schemas.openxmlformats.org/officeDocument/2006/relationships/hyperlink" Target="consultantplus://offline/ref=D775855D3879414E169FF3FAD166A41707FA540D356CD70A508C000F0C59798A695CF229D53D70EC19564B85554F9395C4D7494B7775H1EDG" TargetMode="External"/><Relationship Id="rId56" Type="http://schemas.openxmlformats.org/officeDocument/2006/relationships/hyperlink" Target="http://snipov.net/database/c_3384767195_doc_4293811097.html" TargetMode="External"/><Relationship Id="rId77" Type="http://schemas.openxmlformats.org/officeDocument/2006/relationships/hyperlink" Target="consultantplus://offline/ref=43C4DCB15B2ECACC686D96DBC925164FF2EB72E0DFCC1ED3580471D8AC1ACB7C29053F19AA4ACDAAy97BJ" TargetMode="External"/><Relationship Id="rId100" Type="http://schemas.openxmlformats.org/officeDocument/2006/relationships/hyperlink" Target="consultantplus://offline/ref=43C4DCB15B2ECACC686D96DBC925164FF2EB72E0DFCC1ED3580471D8AC1ACB7C29053F19AA4ACDA9y97EJ" TargetMode="External"/><Relationship Id="rId105" Type="http://schemas.openxmlformats.org/officeDocument/2006/relationships/hyperlink" Target="consultantplus://offline/ref=43C4DCB15B2ECACC686D96DBC925164FF2EB72E0DFCC1ED3580471D8AC1ACB7C29053F19AA4AC4A1y979J" TargetMode="External"/><Relationship Id="rId8" Type="http://schemas.openxmlformats.org/officeDocument/2006/relationships/footer" Target="footer1.xml"/><Relationship Id="rId51" Type="http://schemas.openxmlformats.org/officeDocument/2006/relationships/hyperlink" Target="consultantplus://offline/ref=3E8D7A5D78467ACA469DD289926B62F5D4DE0A0F106F1CB69EC9981BBA9E8D7B303D13581C1A52EAA50361C80FJ6g3F" TargetMode="External"/><Relationship Id="rId72" Type="http://schemas.openxmlformats.org/officeDocument/2006/relationships/hyperlink" Target="consultantplus://offline/ref=43C4DCB15B2ECACC686D96DBC925164FF2EA74E0DBC01ED3580471D8AC1ACB7C29053F19AA4ACDACy97AJ" TargetMode="External"/><Relationship Id="rId93" Type="http://schemas.openxmlformats.org/officeDocument/2006/relationships/hyperlink" Target="consultantplus://offline/ref=43C4DCB15B2ECACC686D96DBC925164FF2EB72E0DFCC1ED3580471D8AC1ACB7C29053F19AA4ACDA9y97EJ" TargetMode="External"/><Relationship Id="rId98" Type="http://schemas.openxmlformats.org/officeDocument/2006/relationships/hyperlink" Target="consultantplus://offline/ref=43C4DCB15B2ECACC686D96DBC925164FF2EB72E0DFCC1ED3580471D8AC1ACB7C29053F19AA4ACDA9y97EJ" TargetMode="External"/><Relationship Id="rId121" Type="http://schemas.openxmlformats.org/officeDocument/2006/relationships/hyperlink" Target="consultantplus://offline/ref=43C4DCB15B2ECACC686D96DBC925164FF2EB72E0DFCC1ED3580471D8AC1ACB7C29053F19AA4ACDA9y97BJ" TargetMode="External"/><Relationship Id="rId3" Type="http://schemas.microsoft.com/office/2007/relationships/stylesWithEffects" Target="stylesWithEffects.xml"/><Relationship Id="rId25" Type="http://schemas.openxmlformats.org/officeDocument/2006/relationships/hyperlink" Target="consultantplus://offline/ref=4F9EFCBF8A686AF23AC4C8B8BED3806D219A7817C3AD927A4AC573A3DF61s9H" TargetMode="External"/><Relationship Id="rId46" Type="http://schemas.openxmlformats.org/officeDocument/2006/relationships/hyperlink" Target="consultantplus://offline/ref=4EB620CF248E62090E72C3D309652607C3F1D3D03E33908BCF03CD235D5E3ADB8501198884251A26C17C74N4I0I" TargetMode="External"/><Relationship Id="rId67" Type="http://schemas.openxmlformats.org/officeDocument/2006/relationships/hyperlink" Target="consultantplus://offline/ref=43C4DCB15B2ECACC686D96DBC925164FF2EB72E0DFCC1ED3580471D8AC1ACB7C29053F19AA4ACDA9y97FJ" TargetMode="External"/><Relationship Id="rId116" Type="http://schemas.openxmlformats.org/officeDocument/2006/relationships/hyperlink" Target="consultantplus://offline/ref=F8FA5A2BA70EB9E83B96F853A8D65232BB37FFFAF8E84F58945CB979985A476DA87ABBA0C8F14F8612E14D1A49E3ED67F87C3995774EU5n9J" TargetMode="External"/><Relationship Id="rId20" Type="http://schemas.openxmlformats.org/officeDocument/2006/relationships/hyperlink" Target="file:///C:\Users\Admin\Desktop\&#1048;&#1047;&#1052;&#1045;&#1053;&#1045;&#1053;&#1048;&#1071;%20&#1042;%20&#1055;&#1047;&#1047;\(&#1054;&#1041;&#1056;&#1040;&#1047;&#1045;&#1062;%20&#1044;&#1051;&#1071;%20&#1055;&#1054;&#1057;&#1045;&#1051;&#1045;&#1053;&#1048;&#1049;)8.doc" TargetMode="External"/><Relationship Id="rId41" Type="http://schemas.openxmlformats.org/officeDocument/2006/relationships/hyperlink" Target="file:///C:\Users\Admin\Desktop\&#1048;&#1047;&#1052;&#1045;&#1053;&#1045;&#1053;&#1048;&#1071;%20&#1042;%20&#1055;&#1047;&#1047;\(&#1054;&#1041;&#1056;&#1040;&#1047;&#1045;&#1062;%20&#1044;&#1051;&#1071;%20&#1055;&#1054;&#1057;&#1045;&#1051;&#1045;&#1053;&#1048;&#1049;)8.doc" TargetMode="External"/><Relationship Id="rId62" Type="http://schemas.openxmlformats.org/officeDocument/2006/relationships/hyperlink" Target="consultantplus://offline/ref=43C4DCB15B2ECACC686D96DBC925164FF2EA74E0DBC01ED3580471D8AC1ACB7C29053F19AA4ACDACy97CJ" TargetMode="External"/><Relationship Id="rId83" Type="http://schemas.openxmlformats.org/officeDocument/2006/relationships/hyperlink" Target="consultantplus://offline/ref=43C4DCB15B2ECACC686D96DBC925164FF2EB72E0DFCC1ED3580471D8AC1ACB7C29053F19AA4ACDA9y970J" TargetMode="External"/><Relationship Id="rId88" Type="http://schemas.openxmlformats.org/officeDocument/2006/relationships/hyperlink" Target="consultantplus://offline/ref=6BC610E1DDD961152BF4677DFCD7DBA40EBC4FC1FBD598B6E1E040781E2EB9C5746E02CF157725E6FF166B4C64ED3EDCE1E29DD7AD6BD771T7f1J" TargetMode="External"/><Relationship Id="rId111" Type="http://schemas.openxmlformats.org/officeDocument/2006/relationships/hyperlink" Target="consultantplus://offline/ref=43C4DCB15B2ECACC686D96DBC925164FF2EB72E0DFCC1ED3580471D8AC1ACB7C29053F19AA4ACDA9y97DJ" TargetMode="External"/><Relationship Id="rId15" Type="http://schemas.openxmlformats.org/officeDocument/2006/relationships/hyperlink" Target="file:///C:\Users\Admin\Desktop\&#1048;&#1047;&#1052;&#1045;&#1053;&#1045;&#1053;&#1048;&#1071;%20&#1042;%20&#1055;&#1047;&#1047;\(&#1054;&#1041;&#1056;&#1040;&#1047;&#1045;&#1062;%20&#1044;&#1051;&#1071;%20&#1055;&#1054;&#1057;&#1045;&#1051;&#1045;&#1053;&#1048;&#1049;)8.doc" TargetMode="External"/><Relationship Id="rId36" Type="http://schemas.openxmlformats.org/officeDocument/2006/relationships/hyperlink" Target="consultantplus://offline/ref=D775855D3879414E169FF3FAD166A41707FA540D356CD70A508C000F0C59798A695CF229D53D7EEC19564B85554F9395C4D7494B7775H1EDG" TargetMode="External"/><Relationship Id="rId57" Type="http://schemas.openxmlformats.org/officeDocument/2006/relationships/hyperlink" Target="http://snipov.net/database/c_3383563195_doc_4293811419.html" TargetMode="External"/><Relationship Id="rId106" Type="http://schemas.openxmlformats.org/officeDocument/2006/relationships/hyperlink" Target="consultantplus://offline/ref=43C4DCB15B2ECACC686D96DBC925164FF2EA74E0DBC01ED3580471D8AC1ACB7C29053F19AA4ACDACy979J" TargetMode="External"/><Relationship Id="rId10" Type="http://schemas.openxmlformats.org/officeDocument/2006/relationships/hyperlink" Target="http://www.bestpravo.ru/federalnoje/gn-pravila/d6a.htm" TargetMode="External"/><Relationship Id="rId31" Type="http://schemas.openxmlformats.org/officeDocument/2006/relationships/hyperlink" Target="consultantplus://offline/ref=D775855D3879414E169FF3FAD166A41707FA540D356CD70A508C000F0C59798A695CF229D53D70EC19564B85554F9395C4D7494B7775H1EDG" TargetMode="External"/><Relationship Id="rId52" Type="http://schemas.openxmlformats.org/officeDocument/2006/relationships/hyperlink" Target="consultantplus://offline/ref=3E8D7A5D78467ACA469DD289926B62F5D4DE0A0F106F1CB69EC9981BBA9E8D7B223D4B541E1A4EE8A51637994A3FF80C8B47E545DED172E4J2gCF" TargetMode="External"/><Relationship Id="rId73" Type="http://schemas.openxmlformats.org/officeDocument/2006/relationships/hyperlink" Target="consultantplus://offline/ref=305FB911803A8011EC9D664965332ADCCA1962E5FCE39B5C3005F04EB2E494098074121CB9527624130B4ECE77BCA5050D92A784C8DFGAv3J" TargetMode="External"/><Relationship Id="rId78" Type="http://schemas.openxmlformats.org/officeDocument/2006/relationships/hyperlink" Target="consultantplus://offline/ref=43C4DCB15B2ECACC686D96DBC925164FF2EF77E5DCC11ED3580471D8AC1ACB7C29053F19AA4ACDAFy97DJ" TargetMode="External"/><Relationship Id="rId94" Type="http://schemas.openxmlformats.org/officeDocument/2006/relationships/hyperlink" Target="consultantplus://offline/ref=A0B33BFA9287E32727B488EA2843CE15853477D9BA39D436451E2AC698171568D4EC27E782BEEA67A01C974E8C9A7EEFFA945BC7CB589A47l6iCJ" TargetMode="External"/><Relationship Id="rId99" Type="http://schemas.openxmlformats.org/officeDocument/2006/relationships/hyperlink" Target="consultantplus://offline/ref=43C4DCB15B2ECACC686D96DBC925164FF2EB72E0DFCC1ED3580471D8AC1ACB7C29053F19AA4ACDA9y97EJ" TargetMode="External"/><Relationship Id="rId101" Type="http://schemas.openxmlformats.org/officeDocument/2006/relationships/hyperlink" Target="consultantplus://offline/ref=43C4DCB15B2ECACC686D96DBC925164FF2EB72E0DFCC1ED3580471D8AC1ACB7C29053F19AA4ACAADy978J" TargetMode="External"/><Relationship Id="rId122" Type="http://schemas.openxmlformats.org/officeDocument/2006/relationships/hyperlink" Target="consultantplus://offline/ref=43C4DCB15B2ECACC686D96DBC925164FF2EB72E0DFCC1ED3580471D8AC1ACB7C29053F19AA4ACDA9y97B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2563</TotalTime>
  <Pages>96</Pages>
  <Words>48074</Words>
  <Characters>274026</Characters>
  <Application>Microsoft Office Word</Application>
  <DocSecurity>0</DocSecurity>
  <Lines>2283</Lines>
  <Paragraphs>642</Paragraphs>
  <ScaleCrop>false</ScaleCrop>
  <HeadingPairs>
    <vt:vector size="4" baseType="variant">
      <vt:variant>
        <vt:lpstr>Название</vt:lpstr>
      </vt:variant>
      <vt:variant>
        <vt:i4>1</vt:i4>
      </vt:variant>
      <vt:variant>
        <vt:lpstr>Заголовки</vt:lpstr>
      </vt:variant>
      <vt:variant>
        <vt:i4>34</vt:i4>
      </vt:variant>
    </vt:vector>
  </HeadingPairs>
  <TitlesOfParts>
    <vt:vector size="35" baseType="lpstr">
      <vt:lpstr/>
      <vt:lpstr/>
      <vt:lpstr>Российская Федерация</vt:lpstr>
      <vt:lpstr>Калужская  область</vt:lpstr>
      <vt:lpstr>ЧАСТЬ I. ПОРЯДОК ПРИМЕНЕНИЯ ПРАВИЛ ЗЕМЛЕПОЛЬЗОВАНИЯ И ЗАСТРОЙКИ И ВНЕСЕНИЯ В НИХ</vt:lpstr>
      <vt:lpstr>    РАЗДЕЛ 1. ПОЛОЖЕНИЕ О РЕГУЛИРОВАНИИ ЗЕМЛЕПОЛЬЗОВАНИЯ И ЗАСТРОЙКИ ОРГАНАМИ МЕСТНО</vt:lpstr>
      <vt:lpstr>        Статья 1. Сфера применения правил землепользования и застройки </vt:lpstr>
      <vt:lpstr>        Статья 3. Полномочия органов местного самоуправления в области регулирования отн</vt:lpstr>
      <vt:lpstr>        Статья 4. Комиссия по подготовке проекта Правил землепользования и застройки тер</vt:lpstr>
      <vt:lpstr>        Статья 5. Общие положения о градостроительном зонировании территории поселения</vt:lpstr>
      <vt:lpstr>        Статья 6. Использование земельных участков, на которые распространяется действие</vt:lpstr>
      <vt:lpstr>        Статья 7. Особенности использования земельных участков и объектов капитального с</vt:lpstr>
      <vt:lpstr>        Статья 8. Осуществление строительства, реконструкции объектов капитального строи</vt:lpstr>
      <vt:lpstr>    РАЗДЕЛ 2. ПОЛОЖЕНИЯ ОБ ИЗМЕНЕНИИ ВИДОВ РАЗРЕШЕННОГО ИСПОЛЬЗОВАНИЯ ЗЕМЕЛЬНЫХ УЧАС</vt:lpstr>
      <vt:lpstr>        Статья 9. Определение видов и параметров разрешенного использования земельных уч</vt:lpstr>
      <vt:lpstr>        Статья 10. Порядок предоставления разрешения на отклонение от предельных парамет</vt:lpstr>
      <vt:lpstr>        Статья 11. Порядок предоставления разрешения на условно разрешенный вид использо</vt:lpstr>
      <vt:lpstr>    РАЗДЕЛ 3. ПОЛОЖЕНИЯ О ПОДГОТОВКЕ ДОКУМЕНТАЦИИ ПО ПЛАНИРОВКЕ ТЕРРИТОРИИ</vt:lpstr>
      <vt:lpstr>        Статья 12. Общие положения о подготовке документации по планировке территории</vt:lpstr>
      <vt:lpstr>    РАЗДЕЛ 4. ПОЛОЖЕНИЯ О ПРОВЕДЕНИИ ОБЩЕСТВЕННЫХ ОБСУЖДЕНИЙ ИЛИ  ПУБЛИЧНЫХ СЛУШАНИЙ</vt:lpstr>
      <vt:lpstr>        Статья 13. Общие положения о проведении общественных обсуждений или публичных сл</vt:lpstr>
      <vt:lpstr>    РАЗДЕЛ 5. ПОЛОЖЕНИЯ О ВНЕСЕНИИ ИЗМЕНЕНИЙ В ПРАВИЛА ЗЕМЛЕПОЛЬЗОВАНИЯ И ЗАСТРОЙКИ</vt:lpstr>
      <vt:lpstr>        Статья 14. Порядок внесения изменений в Правила землепользования и застройки пос</vt:lpstr>
      <vt:lpstr>        </vt:lpstr>
      <vt:lpstr>    РАЗДЕЛ 6. ПОЛОЖЕНИЯ О РЕГУЛИРОВАНИИ ИНЫХ ВОПРОСОВ ЗЕМЛЕПОЛЬЗОВАНИЯ И ЗАСТРОЙКИ</vt:lpstr>
      <vt:lpstr>        Статья 15. Общие принципы регулирования иных вопросов землепользования и застрой</vt:lpstr>
      <vt:lpstr>        Статья 16. Разрешение на строительство. </vt:lpstr>
      <vt:lpstr>Статья 16.1 Уведомление о планируемых строительстве или реконструкции объект</vt:lpstr>
      <vt:lpstr>        Статья 17. Ограничение точечного строительства. </vt:lpstr>
      <vt:lpstr>        Статья 18. Организация рельефа, покрытие и мощение территорий населенных пунктов</vt:lpstr>
      <vt:lpstr>        Статья 19. Ограждение земельных участков </vt:lpstr>
      <vt:lpstr>        Статья 20. Уличное оборудование и малые формы</vt:lpstr>
      <vt:lpstr>        Статья 21. Контроль за использованием земельных участков и объектов капитальног</vt:lpstr>
      <vt:lpstr>        Статья 22. Размещение на территориях поселения, предусмотренных документами терр</vt:lpstr>
      <vt:lpstr>    РАЗДЕЛ 7. ГРАДОСТРОИТЕЛЬНЫЕ РЕГЛАМЕНТЫ</vt:lpstr>
    </vt:vector>
  </TitlesOfParts>
  <Company>SPecialiST RePack</Company>
  <LinksUpToDate>false</LinksUpToDate>
  <CharactersWithSpaces>321458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Эмма</dc:creator>
  <cp:lastModifiedBy>admin</cp:lastModifiedBy>
  <cp:revision>328</cp:revision>
  <cp:lastPrinted>2019-12-17T11:45:00Z</cp:lastPrinted>
  <dcterms:created xsi:type="dcterms:W3CDTF">2019-02-13T10:24:00Z</dcterms:created>
  <dcterms:modified xsi:type="dcterms:W3CDTF">2020-09-16T08:47:00Z</dcterms:modified>
</cp:coreProperties>
</file>