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47" w:rsidRPr="00BA357D" w:rsidRDefault="00961995" w:rsidP="0068048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Внимание – </w:t>
      </w:r>
      <w:r w:rsidR="00E80CD0">
        <w:rPr>
          <w:rFonts w:ascii="Times New Roman" w:hAnsi="Times New Roman" w:cs="Times New Roman"/>
          <w:b/>
          <w:sz w:val="24"/>
          <w:szCs w:val="28"/>
        </w:rPr>
        <w:t>г</w:t>
      </w:r>
      <w:r>
        <w:rPr>
          <w:rFonts w:ascii="Times New Roman" w:hAnsi="Times New Roman" w:cs="Times New Roman"/>
          <w:b/>
          <w:sz w:val="24"/>
          <w:szCs w:val="28"/>
        </w:rPr>
        <w:t>аз!</w:t>
      </w:r>
      <w:bookmarkStart w:id="0" w:name="_GoBack"/>
      <w:bookmarkEnd w:id="0"/>
    </w:p>
    <w:p w:rsidR="00197ABA" w:rsidRPr="00BA357D" w:rsidRDefault="009F4247" w:rsidP="00197A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357D">
        <w:rPr>
          <w:rFonts w:ascii="Times New Roman" w:hAnsi="Times New Roman" w:cs="Times New Roman"/>
          <w:sz w:val="24"/>
          <w:szCs w:val="28"/>
        </w:rPr>
        <w:t xml:space="preserve">С наступлением холодного времени года </w:t>
      </w:r>
      <w:r w:rsidR="0037343E">
        <w:rPr>
          <w:rFonts w:ascii="Times New Roman" w:hAnsi="Times New Roman" w:cs="Times New Roman"/>
          <w:sz w:val="24"/>
          <w:szCs w:val="28"/>
        </w:rPr>
        <w:t>л</w:t>
      </w:r>
      <w:r w:rsidRPr="00BA357D">
        <w:rPr>
          <w:rFonts w:ascii="Times New Roman" w:hAnsi="Times New Roman" w:cs="Times New Roman"/>
          <w:sz w:val="24"/>
          <w:szCs w:val="28"/>
        </w:rPr>
        <w:t>юди всеми способами стараются удержать в помещении тепло: закрывают плотнее форточки, заклеивают вентиляционные каналы, прикрывают шиберные заслонки на горелочных устройствах котлов, уменьшая тягу. Газовые плиты зачастую приобретают дополнительную функцию обогревателей.</w:t>
      </w:r>
      <w:r w:rsidR="00197ABA" w:rsidRPr="00BA357D">
        <w:rPr>
          <w:rFonts w:ascii="Times New Roman" w:hAnsi="Times New Roman" w:cs="Times New Roman"/>
          <w:sz w:val="24"/>
          <w:szCs w:val="28"/>
        </w:rPr>
        <w:t xml:space="preserve"> </w:t>
      </w:r>
      <w:r w:rsidR="0037343E">
        <w:rPr>
          <w:rFonts w:ascii="Times New Roman" w:hAnsi="Times New Roman" w:cs="Times New Roman"/>
          <w:sz w:val="24"/>
          <w:szCs w:val="28"/>
        </w:rPr>
        <w:t xml:space="preserve">В связи с этим возрастает риск </w:t>
      </w:r>
      <w:r w:rsidR="0037343E" w:rsidRPr="00BA357D">
        <w:rPr>
          <w:rFonts w:ascii="Times New Roman" w:hAnsi="Times New Roman" w:cs="Times New Roman"/>
          <w:sz w:val="24"/>
          <w:szCs w:val="28"/>
        </w:rPr>
        <w:t>трагических происшествий, связанных с</w:t>
      </w:r>
      <w:r w:rsidR="0037343E">
        <w:rPr>
          <w:rFonts w:ascii="Times New Roman" w:hAnsi="Times New Roman" w:cs="Times New Roman"/>
          <w:sz w:val="24"/>
          <w:szCs w:val="28"/>
        </w:rPr>
        <w:t xml:space="preserve"> неправильным</w:t>
      </w:r>
      <w:r w:rsidR="0037343E" w:rsidRPr="00BA357D">
        <w:rPr>
          <w:rFonts w:ascii="Times New Roman" w:hAnsi="Times New Roman" w:cs="Times New Roman"/>
          <w:sz w:val="24"/>
          <w:szCs w:val="28"/>
        </w:rPr>
        <w:t xml:space="preserve"> исполь</w:t>
      </w:r>
      <w:r w:rsidR="0037343E">
        <w:rPr>
          <w:rFonts w:ascii="Times New Roman" w:hAnsi="Times New Roman" w:cs="Times New Roman"/>
          <w:sz w:val="24"/>
          <w:szCs w:val="28"/>
        </w:rPr>
        <w:t>зованием газа</w:t>
      </w:r>
      <w:r w:rsidR="0037343E" w:rsidRPr="00BA357D">
        <w:rPr>
          <w:rFonts w:ascii="Times New Roman" w:hAnsi="Times New Roman" w:cs="Times New Roman"/>
          <w:sz w:val="24"/>
          <w:szCs w:val="28"/>
        </w:rPr>
        <w:t>.</w:t>
      </w:r>
    </w:p>
    <w:p w:rsidR="00734761" w:rsidRDefault="0037343E" w:rsidP="00B935C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343E">
        <w:rPr>
          <w:rFonts w:ascii="Times New Roman" w:hAnsi="Times New Roman" w:cs="Times New Roman"/>
          <w:sz w:val="24"/>
          <w:szCs w:val="28"/>
        </w:rPr>
        <w:t>Только неукоснительное соблюдение правил пользования газовыми приборами делает газ безопасным видом топлива и надежным помощником в быту.</w:t>
      </w:r>
      <w:r w:rsidR="00734761" w:rsidRPr="00BA357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343E" w:rsidRPr="009C5803" w:rsidRDefault="00121C41" w:rsidP="0037343E">
      <w:p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Собственникам (пользователям) домовладений и квартир необходимо</w:t>
      </w:r>
      <w:r w:rsidR="0037343E" w:rsidRPr="009C580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</w:p>
    <w:p w:rsidR="0037343E" w:rsidRPr="009C5803" w:rsidRDefault="0037343E" w:rsidP="0037343E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Пройти инструктаж по безопасному использованию газа в эксплуатационной специализированной организации, иметь и соблюдать инструкции по эксплуатации приборов.</w:t>
      </w:r>
    </w:p>
    <w:p w:rsidR="0037343E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Следить за нормальной работой газовых приборов, дымоходов и вентиляции.</w:t>
      </w:r>
    </w:p>
    <w:p w:rsidR="0037343E" w:rsidRPr="009C5803" w:rsidRDefault="00121C41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Обеспечивать приток воздуха в помещение,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установлено газоиспользующее оборудование.</w:t>
      </w:r>
    </w:p>
    <w:p w:rsidR="00107A07" w:rsidRDefault="00107A07" w:rsidP="00107A07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Обеспечивать своевременное техническое обслуживание, ремонт, техническое диагностирование и замену газового оборудования.</w:t>
      </w:r>
    </w:p>
    <w:p w:rsidR="00121C41" w:rsidRDefault="00121C41" w:rsidP="00121C41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Обеспечивать доступ представителей специализированной организации к газовому оборудованию в целях проведения работ по техническому обслуживанию, ремонту, установке, замене, техническому диагностированию газового оборудования </w:t>
      </w:r>
      <w:r w:rsidR="0037343E" w:rsidRPr="009C5803">
        <w:rPr>
          <w:rFonts w:ascii="Times New Roman" w:hAnsi="Times New Roman"/>
          <w:sz w:val="24"/>
          <w:szCs w:val="28"/>
        </w:rPr>
        <w:t>по предъявлению ими служебных удостоверений.</w:t>
      </w:r>
      <w:r w:rsidRPr="00121C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121C41" w:rsidRPr="009C5803" w:rsidRDefault="00121C41" w:rsidP="00B935CB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 неисправности газового оборудования обращаться в специализированные организации, имеющие право на проведение ремонта бытового газового оборудования.</w:t>
      </w:r>
    </w:p>
    <w:p w:rsidR="00A56122" w:rsidRDefault="0037343E" w:rsidP="00B935CB">
      <w:pPr>
        <w:pStyle w:val="a4"/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При появлении в помещении запаха газа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A561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необходимо принять следующие меры:</w:t>
      </w:r>
    </w:p>
    <w:p w:rsidR="00A56122" w:rsidRDefault="00A56122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емедленно прекратить пользование газовыми приборами, перекрыть краны к приборам и на приборах, открыть окна или форто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чки для проветривания помещения.</w:t>
      </w:r>
    </w:p>
    <w:p w:rsidR="00A56122" w:rsidRDefault="00A56122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 зажигать огня, не курить, не включать и не выключать электроосвещение и электроприборы,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 пользоваться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электрозвонком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A56122" w:rsidRPr="00A56122" w:rsidRDefault="00A56122" w:rsidP="00A56122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Принять меры по удалению людей из загазованной среды.</w:t>
      </w:r>
    </w:p>
    <w:p w:rsidR="00A56122" w:rsidRPr="009C5803" w:rsidRDefault="00A56122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Покинуть помещение,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обнаружена утечка газа, и перейти в безопасное место, откуда 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вызвать аварийно-диспетчерскую службу по телефону 04 (с мобильных телефонов 104).</w:t>
      </w:r>
    </w:p>
    <w:p w:rsidR="0037343E" w:rsidRPr="009C5803" w:rsidRDefault="0037343E" w:rsidP="0037343E">
      <w:p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Запрещается:</w:t>
      </w:r>
    </w:p>
    <w:p w:rsidR="0037343E" w:rsidRPr="009C5803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Производить самовол</w:t>
      </w:r>
      <w:r w:rsidR="00A561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ьную газификацию дома (квартиры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), перестановку, замену и ремонт газовых приборов. </w:t>
      </w:r>
    </w:p>
    <w:p w:rsidR="0037343E" w:rsidRPr="009C5803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Осуществлять </w:t>
      </w:r>
      <w:r w:rsidR="0044569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самовольную 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перепланировку помещени</w:t>
      </w:r>
      <w:r w:rsidR="0044569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</w:t>
      </w: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где установлены газовые приборы, без согласования с соответствующими организациями.</w:t>
      </w:r>
    </w:p>
    <w:p w:rsidR="0037343E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Отключать автоматику безопасности </w:t>
      </w:r>
      <w:r w:rsidR="0044569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бытового газоиспользующего оборудования</w:t>
      </w:r>
      <w:r w:rsidR="009B579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9B5797" w:rsidRPr="009C5803" w:rsidRDefault="009B5797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Присоединять дымоотводы от газового оборудования к вентиляционным каналам.</w:t>
      </w:r>
    </w:p>
    <w:p w:rsidR="0037343E" w:rsidRPr="009C5803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Пользоваться газовыми приборами при закрытых форточках (фрамугах), жалюзийных решетках, отсутствии тяги.</w:t>
      </w:r>
    </w:p>
    <w:p w:rsidR="0037343E" w:rsidRPr="009C5803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hAnsi="Times New Roman"/>
          <w:sz w:val="24"/>
          <w:szCs w:val="28"/>
        </w:rPr>
        <w:t xml:space="preserve">Оставлять работающие газовые приборы без присмотра, кроме </w:t>
      </w:r>
      <w:proofErr w:type="gramStart"/>
      <w:r w:rsidRPr="009C5803">
        <w:rPr>
          <w:rFonts w:ascii="Times New Roman" w:hAnsi="Times New Roman"/>
          <w:sz w:val="24"/>
          <w:szCs w:val="28"/>
        </w:rPr>
        <w:t>рассчитанных</w:t>
      </w:r>
      <w:proofErr w:type="gramEnd"/>
      <w:r w:rsidRPr="009C5803">
        <w:rPr>
          <w:rFonts w:ascii="Times New Roman" w:hAnsi="Times New Roman"/>
          <w:sz w:val="24"/>
          <w:szCs w:val="28"/>
        </w:rPr>
        <w:t xml:space="preserve"> на непрерывную работу и </w:t>
      </w:r>
      <w:r w:rsidR="009B5797">
        <w:rPr>
          <w:rFonts w:ascii="Times New Roman" w:hAnsi="Times New Roman"/>
          <w:sz w:val="24"/>
          <w:szCs w:val="28"/>
        </w:rPr>
        <w:t>оснащенных</w:t>
      </w:r>
      <w:r w:rsidRPr="009C5803">
        <w:rPr>
          <w:rFonts w:ascii="Times New Roman" w:hAnsi="Times New Roman"/>
          <w:sz w:val="24"/>
          <w:szCs w:val="28"/>
        </w:rPr>
        <w:t xml:space="preserve"> соответствующ</w:t>
      </w:r>
      <w:r w:rsidR="009B5797">
        <w:rPr>
          <w:rFonts w:ascii="Times New Roman" w:hAnsi="Times New Roman"/>
          <w:sz w:val="24"/>
          <w:szCs w:val="28"/>
        </w:rPr>
        <w:t>ей</w:t>
      </w:r>
      <w:r w:rsidRPr="009C5803">
        <w:rPr>
          <w:rFonts w:ascii="Times New Roman" w:hAnsi="Times New Roman"/>
          <w:sz w:val="24"/>
          <w:szCs w:val="28"/>
        </w:rPr>
        <w:t xml:space="preserve"> автоматик</w:t>
      </w:r>
      <w:r w:rsidR="009B5797">
        <w:rPr>
          <w:rFonts w:ascii="Times New Roman" w:hAnsi="Times New Roman"/>
          <w:sz w:val="24"/>
          <w:szCs w:val="28"/>
        </w:rPr>
        <w:t>ой безопасности</w:t>
      </w:r>
      <w:r w:rsidRPr="009C5803">
        <w:rPr>
          <w:rFonts w:ascii="Times New Roman" w:hAnsi="Times New Roman"/>
          <w:sz w:val="24"/>
          <w:szCs w:val="28"/>
        </w:rPr>
        <w:t>.</w:t>
      </w:r>
    </w:p>
    <w:p w:rsidR="0037343E" w:rsidRPr="009C5803" w:rsidRDefault="0037343E" w:rsidP="0037343E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58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Использовать газ и газовые приборы не по назначению.</w:t>
      </w:r>
    </w:p>
    <w:p w:rsidR="0037343E" w:rsidRPr="00E22AF4" w:rsidRDefault="0037343E" w:rsidP="007D33E0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22AF4">
        <w:rPr>
          <w:rFonts w:ascii="Times New Roman" w:hAnsi="Times New Roman" w:cs="Times New Roman"/>
          <w:b/>
          <w:i/>
          <w:sz w:val="24"/>
          <w:szCs w:val="28"/>
        </w:rPr>
        <w:t>Справ</w:t>
      </w:r>
      <w:r w:rsidR="00107A07" w:rsidRPr="00E22AF4">
        <w:rPr>
          <w:rFonts w:ascii="Times New Roman" w:hAnsi="Times New Roman" w:cs="Times New Roman"/>
          <w:b/>
          <w:i/>
          <w:sz w:val="24"/>
          <w:szCs w:val="28"/>
        </w:rPr>
        <w:t>ка</w:t>
      </w:r>
      <w:r w:rsidRPr="00E22AF4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37343E" w:rsidRPr="00535AE4" w:rsidRDefault="0037343E" w:rsidP="0037343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35AE4">
        <w:rPr>
          <w:rFonts w:ascii="Times New Roman" w:hAnsi="Times New Roman" w:cs="Times New Roman"/>
          <w:i/>
          <w:sz w:val="24"/>
          <w:szCs w:val="28"/>
        </w:rPr>
        <w:t>В целях реализации единых подходов к обеспечению безопасности использования газа в быту, предупреждения происшествий, связанных с эксплуатацией внутридомового и внутриквартирного газового оборудования приказом Минстроя России от 05.12.2017 №</w:t>
      </w:r>
      <w:r w:rsidR="00FF4041">
        <w:rPr>
          <w:rFonts w:ascii="Times New Roman" w:hAnsi="Times New Roman" w:cs="Times New Roman"/>
          <w:i/>
          <w:sz w:val="24"/>
          <w:szCs w:val="28"/>
        </w:rPr>
        <w:t> </w:t>
      </w:r>
      <w:r w:rsidRPr="00535AE4">
        <w:rPr>
          <w:rFonts w:ascii="Times New Roman" w:hAnsi="Times New Roman" w:cs="Times New Roman"/>
          <w:i/>
          <w:sz w:val="24"/>
          <w:szCs w:val="28"/>
        </w:rPr>
        <w:t>1614/</w:t>
      </w:r>
      <w:proofErr w:type="spellStart"/>
      <w:proofErr w:type="gramStart"/>
      <w:r w:rsidRPr="00535AE4">
        <w:rPr>
          <w:rFonts w:ascii="Times New Roman" w:hAnsi="Times New Roman" w:cs="Times New Roman"/>
          <w:i/>
          <w:sz w:val="24"/>
          <w:szCs w:val="28"/>
        </w:rPr>
        <w:t>пр</w:t>
      </w:r>
      <w:proofErr w:type="spellEnd"/>
      <w:proofErr w:type="gramEnd"/>
      <w:r w:rsidRPr="00535AE4">
        <w:rPr>
          <w:rFonts w:ascii="Times New Roman" w:hAnsi="Times New Roman" w:cs="Times New Roman"/>
          <w:i/>
          <w:sz w:val="24"/>
          <w:szCs w:val="28"/>
        </w:rPr>
        <w:t xml:space="preserve"> 28.04.2018 утверждена Инструкция по безопасному использованию газа при удовлетворении коммунально-бытовых нужд. Приказ вступил в силу 9 мая 2018 года.</w:t>
      </w:r>
    </w:p>
    <w:sectPr w:rsidR="0037343E" w:rsidRPr="00535AE4" w:rsidSect="00783397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516E"/>
    <w:multiLevelType w:val="hybridMultilevel"/>
    <w:tmpl w:val="0CA2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E09ED"/>
    <w:multiLevelType w:val="hybridMultilevel"/>
    <w:tmpl w:val="CF26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0E"/>
    <w:rsid w:val="0006695E"/>
    <w:rsid w:val="00107A07"/>
    <w:rsid w:val="001152C6"/>
    <w:rsid w:val="00121C41"/>
    <w:rsid w:val="001764C2"/>
    <w:rsid w:val="00197ABA"/>
    <w:rsid w:val="001A6F82"/>
    <w:rsid w:val="002C0DAF"/>
    <w:rsid w:val="003372B7"/>
    <w:rsid w:val="0037343E"/>
    <w:rsid w:val="003D4E98"/>
    <w:rsid w:val="00445691"/>
    <w:rsid w:val="005166B3"/>
    <w:rsid w:val="00523F96"/>
    <w:rsid w:val="00535AE4"/>
    <w:rsid w:val="005A7D9C"/>
    <w:rsid w:val="006368C8"/>
    <w:rsid w:val="006524D9"/>
    <w:rsid w:val="00680480"/>
    <w:rsid w:val="006A0698"/>
    <w:rsid w:val="006D6AB1"/>
    <w:rsid w:val="00734761"/>
    <w:rsid w:val="00783397"/>
    <w:rsid w:val="007A5AD6"/>
    <w:rsid w:val="007D33E0"/>
    <w:rsid w:val="00831B0E"/>
    <w:rsid w:val="00893102"/>
    <w:rsid w:val="008F34AA"/>
    <w:rsid w:val="00920AFD"/>
    <w:rsid w:val="00961995"/>
    <w:rsid w:val="009A46A2"/>
    <w:rsid w:val="009B5797"/>
    <w:rsid w:val="009F4247"/>
    <w:rsid w:val="00A56122"/>
    <w:rsid w:val="00A66696"/>
    <w:rsid w:val="00A67189"/>
    <w:rsid w:val="00AE340B"/>
    <w:rsid w:val="00AF2157"/>
    <w:rsid w:val="00B935CB"/>
    <w:rsid w:val="00BA357D"/>
    <w:rsid w:val="00C87261"/>
    <w:rsid w:val="00CF20CB"/>
    <w:rsid w:val="00D81419"/>
    <w:rsid w:val="00D93C20"/>
    <w:rsid w:val="00DB7BEB"/>
    <w:rsid w:val="00E22AF4"/>
    <w:rsid w:val="00E80CD0"/>
    <w:rsid w:val="00E81B8F"/>
    <w:rsid w:val="00EA0A7E"/>
    <w:rsid w:val="00F91E01"/>
    <w:rsid w:val="00FF1746"/>
    <w:rsid w:val="00FF4041"/>
    <w:rsid w:val="00FF5DA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43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4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56CE-C16B-4DCA-83C3-B2B6BD4F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Галина Анатольевна</dc:creator>
  <cp:lastModifiedBy>Тихонова Галина Анатольевна</cp:lastModifiedBy>
  <cp:revision>37</cp:revision>
  <dcterms:created xsi:type="dcterms:W3CDTF">2017-07-20T09:09:00Z</dcterms:created>
  <dcterms:modified xsi:type="dcterms:W3CDTF">2018-10-26T06:18:00Z</dcterms:modified>
</cp:coreProperties>
</file>