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8D" w:rsidRPr="00F1798D" w:rsidRDefault="00F1798D" w:rsidP="00F1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</w:t>
      </w:r>
    </w:p>
    <w:p w:rsidR="00F1798D" w:rsidRPr="00F1798D" w:rsidRDefault="00F1798D" w:rsidP="00F17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715000" cy="4286250"/>
            <wp:effectExtent l="0" t="0" r="0" b="0"/>
            <wp:docPr id="88566147" name="Рисунок 1" descr="Профилактика преступлений, совершаемых с использованием информационно-коммуникационных технолог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преступлений, совершаемых с использованием информационно-коммуникационных технологий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8D" w:rsidRPr="00F1798D" w:rsidRDefault="00F1798D" w:rsidP="00F1798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последнее время число преступлений, совершаемых с использованием современных информационно-телекоммуникационных технологий, возрастает. Новые технологии все чаще выступают средством совершения самого широкого круга преступлений. Наиболее распространены хищения денежных средств, мошенничества, кражи с банковского счета и иные преступления. Не исключаются также факты коррупции, вымогательств, вовлечения несовершен</w:t>
      </w:r>
      <w:r w:rsidR="002A1A50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нолетних в различные категории </w:t>
      </w: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преступлений и многое другое.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связи с этим, чтобы избежать негативных последствий для себя и своих близких, в особенности несовершеннолетних, необходимо быть предельно бдительными и помнить основные правила безопасного поведения и общения посредством информационно-телекоммуникационных технологий.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Памятка о том, как не стать жертвой кибермошенников.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1. Как защитить свой компьютер от вредоносных программ.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Вредоносные программы способны самостоятельно, то есть без ведома владельца компьютера, создавать свои копии и распространять их различными способами. Подобные программы могут выполнять самые разнообразные действия: от вполне безобидных «шуток» (типа «гуляющих» по монитору картинок) до полного разрушения информации, хранящейся на дисках компьютера.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Рекомендации по обеспечению безопасной работы в Интернете: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Установите современное лицензионное антивирусное программное обеспечение. Регулярно обновляйте антивирусные программы либо разрешайте автоматическое обновление при запросе программы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Устанавливайте новые версии операционных систем и своевременно устанавливайте обновления к ним, устраняющие обнаруженные ошибки. Помните, что обновления операционных систем разрабатываются с учётом новых вирусов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·       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web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-сайтов, присланные по электронной почте, полученные в телеконференциях. Подозрительные файлы лучше немедленно удалять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Регулярно выполняйте резервное копирование важной информации. Подготовьте и имейте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Используйте сложные пароли, не связанные с вашей жизнью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Расширение файла – это важно! Особую опасность могут представлять файлы со следующими расширениями: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ade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adp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bas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bat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chm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cmd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com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cpl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crt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eml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exe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hlp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hta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inf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ins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isp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jse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lnk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mdb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mde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msc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msi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msp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mst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pcd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pif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reg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scr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sct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shs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url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vbs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;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vbe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wsf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wsh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, *</w:t>
      </w: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wsc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2. Рекомендации о том, как уберечься от мошенничества с банковскими пластиковыми картами.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Никому и никогда не сообщать ПИН-код карты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Выучить ПИН-код либо хранить его отдельно от карты и не в бумажнике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Не передавать карту другим лицам – все операции с картой должны проводиться на Ваших глазах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Пользоваться только банкоматами не оборудованными дополнительными устройствами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По всем вопросам советоваться с банком, выдавшим карту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Регулярно проверяйте состояние своих банковских счетов, чтобы убедиться в отсутствии «лишних» и странных операций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Поставьте лимит на сумму списаний или перевода в личном кабинете банка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Если Вы утратили карту, срочно свяжитесь с банком, выдавшим её, сообщите о случившемся и следуйте инструкциям сотрудника банка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 xml:space="preserve">3. Рекомендации о том, как уберечься от </w:t>
      </w:r>
      <w:proofErr w:type="gramStart"/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 xml:space="preserve">телефонных  </w:t>
      </w:r>
      <w:proofErr w:type="spellStart"/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sms</w:t>
      </w:r>
      <w:proofErr w:type="spellEnd"/>
      <w:proofErr w:type="gramEnd"/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-мошенников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Мошенники знают психологию людей. Они используют следующие мотивы: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üБеспокойство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 за близких и знакомых.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üБеспокойство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 за свой телефонный номер, счёт в банке или кредитную карту.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üЖелание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 выиграть крупный приз.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proofErr w:type="spellStart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üЛюбопытство</w:t>
      </w:r>
      <w:proofErr w:type="spellEnd"/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 – желание получить доступ к SMS и звонкам других людей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Наиболее распространенные схемы телефонного мошенничества: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Обман по телефону: требование выкупа или взятки за освобождение якобы из отделения полиции знакомого или родственника.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-Телефонный номер - «грабитель»: платный номер, за один звонок на который со счёта списывается денежная сумма.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Выигрыш в лотерее, которую якобы проводит радиостанция или оператор связи: Вас просят приобрести карты экспресс-оплаты и сообщить коды либо перевести крупную сумму на свой счёт, а потом ввести специальный код.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Штрафные санкции и угроза отключения номера: якобы за нарушение договора с оператором Вашей мобильной связи.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Рекомендации: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Не общайтесь с посторонними людьми по телефону и не сообщайте номера своих банковских карт, коды доступа, смс - сообщения которые поступают к вам на телефон.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Перед тем как перевести денежные средства на номер сотового телефона лица, которое сообщает Вам, что он Ваш родственник и попал в трудную ситуацию – свяжитесь с родственниками по достоверно известным Вам телефонам и уточните информацию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·       Если Вам сообщили, что Ваша карта заблокирована обращайтесь в отделение банка оператору, </w:t>
      </w:r>
      <w:r w:rsidR="002A1A50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не выполняйте указания человека, </w:t>
      </w: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представившегося оператором.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По возможности не используйте телефон, на котором подключено приложение «Мобильный банк», так как Ваш телефон может быть заражен вирусом, который в дальнейшем без Вашего ведома переведет денежные средства с банковской карты на чужой счет.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Чтобы не стать жертвой преступников, необходимо следовать определенным правилам: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     Если получен звонок или сообщение в социальной сети с просьбой о срочной денежной помощи для знакомого или родственника, не стоит принимать решение сразу. Необходимо проверить полученную информацию, связавшись со своими родными и знакомыми.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     Никогда и никому не сообщайте трёхзначный код на обратной стороне Вашей банковской карты (CVV), это ключ к Вашим деньгам.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     Нельзя сообщать никому личные сведения, данные банковских карт и СМС-пароли, которые могут быть использованы злоумышленниками для неправомерных действий.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     Если по телефону Вас просят набрать комбинацию цифр в банкомате, прекратите разговор. Никогда не выполняйте действия с банкоматом «под диктовку» другого человека.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Необходимо помнить, что злоумышленники могут представиться сотрудниками банка, правоохранительного органа, учреждения здравоохранения и обращаться к Вам по имени и отчеству. Однако только мошенники будут просить сообщить реквизиты банковской карты, смс-пароль (код), CVV-код Вашей карты. В каждом таком случае необходимо завершить разговор.</w:t>
      </w:r>
      <w:bookmarkStart w:id="0" w:name="_GoBack"/>
      <w:bookmarkEnd w:id="0"/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u w:val="single"/>
          <w:lang w:eastAsia="ru-RU"/>
          <w14:ligatures w14:val="none"/>
        </w:rPr>
        <w:t>Сотрудники банка также не предлагают: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 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для удаления вирусов с мобильного устройства);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 перевести денежные средства на «защищенный счет»;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·        включить переадресацию на телефоне клиента для совершения в дальнейшем звонка от его имени в банк.</w:t>
      </w:r>
    </w:p>
    <w:p w:rsidR="00F1798D" w:rsidRPr="00F1798D" w:rsidRDefault="00F1798D" w:rsidP="00F1798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F1798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Если Вы стали жертвой преступника, необходимо незамедлительно обратиться в органы внутренних дел с соответствующим заявлением лично либо позвонить по телефонам 102 или 112. В заявлении следует максимально подробно рассказать о всех обстоятельствах события. Также следует принять меры к блокировке банковской карты.</w:t>
      </w:r>
    </w:p>
    <w:p w:rsidR="00F1798D" w:rsidRPr="00F1798D" w:rsidRDefault="00F1798D">
      <w:pPr>
        <w:rPr>
          <w:rFonts w:ascii="Times New Roman" w:hAnsi="Times New Roman" w:cs="Times New Roman"/>
          <w:sz w:val="28"/>
          <w:szCs w:val="28"/>
        </w:rPr>
      </w:pPr>
    </w:p>
    <w:sectPr w:rsidR="00F1798D" w:rsidRPr="00F1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D"/>
    <w:rsid w:val="002A1A50"/>
    <w:rsid w:val="005A1EC8"/>
    <w:rsid w:val="00F1798D"/>
    <w:rsid w:val="00F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615"/>
  <w15:chartTrackingRefBased/>
  <w15:docId w15:val="{1CDFDA97-EDE3-4C50-BFB5-12D556D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17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Ермошкина Анна Дмитриевна</cp:lastModifiedBy>
  <cp:revision>2</cp:revision>
  <cp:lastPrinted>2024-07-08T14:55:00Z</cp:lastPrinted>
  <dcterms:created xsi:type="dcterms:W3CDTF">2024-07-08T14:38:00Z</dcterms:created>
  <dcterms:modified xsi:type="dcterms:W3CDTF">2024-07-08T15:07:00Z</dcterms:modified>
</cp:coreProperties>
</file>