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481714">
        <w:rPr>
          <w:b/>
          <w:color w:val="000000"/>
        </w:rPr>
        <w:t>Уведомление о</w:t>
      </w:r>
      <w:r w:rsidR="00BC785F">
        <w:rPr>
          <w:b/>
          <w:color w:val="000000"/>
        </w:rPr>
        <w:t>б</w:t>
      </w:r>
      <w:r w:rsidRPr="00481714">
        <w:rPr>
          <w:b/>
          <w:color w:val="000000"/>
        </w:rPr>
        <w:t xml:space="preserve"> экспертизе нормативно</w:t>
      </w:r>
      <w:r w:rsidR="00C9069F" w:rsidRPr="00481714">
        <w:rPr>
          <w:b/>
          <w:color w:val="000000"/>
        </w:rPr>
        <w:t xml:space="preserve"> </w:t>
      </w:r>
      <w:r w:rsidRPr="00481714">
        <w:rPr>
          <w:b/>
          <w:color w:val="000000"/>
        </w:rPr>
        <w:t>- правового акта</w:t>
      </w:r>
    </w:p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D6301D" w:rsidRPr="00123408" w:rsidRDefault="00D6301D" w:rsidP="00123408">
      <w:pPr>
        <w:pStyle w:val="a"/>
        <w:numPr>
          <w:ilvl w:val="0"/>
          <w:numId w:val="0"/>
        </w:num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123408">
        <w:rPr>
          <w:rFonts w:ascii="Times New Roman" w:hAnsi="Times New Roman" w:cs="Times New Roman"/>
          <w:sz w:val="24"/>
          <w:lang w:val="ru-RU"/>
        </w:rPr>
        <w:t>Настоящим отдел экономики администрации МР «Дзержинский</w:t>
      </w:r>
      <w:r w:rsidRPr="00123408">
        <w:rPr>
          <w:rFonts w:ascii="Times New Roman" w:hAnsi="Times New Roman" w:cs="Times New Roman"/>
          <w:sz w:val="24"/>
        </w:rPr>
        <w:t> </w:t>
      </w:r>
      <w:r w:rsidRPr="00123408">
        <w:rPr>
          <w:rFonts w:ascii="Times New Roman" w:hAnsi="Times New Roman" w:cs="Times New Roman"/>
          <w:sz w:val="24"/>
          <w:lang w:val="ru-RU"/>
        </w:rPr>
        <w:t xml:space="preserve"> район» уведомляет о проведении  экспертизы  постановления администрации МР «Дзержинский район» </w:t>
      </w:r>
      <w:r w:rsidR="00A71A06" w:rsidRPr="00123408">
        <w:rPr>
          <w:rFonts w:ascii="Times New Roman" w:hAnsi="Times New Roman" w:cs="Times New Roman"/>
          <w:sz w:val="24"/>
          <w:lang w:val="ru-RU"/>
        </w:rPr>
        <w:t xml:space="preserve">        </w:t>
      </w:r>
      <w:r w:rsidRPr="00123408">
        <w:rPr>
          <w:rFonts w:ascii="Times New Roman" w:hAnsi="Times New Roman" w:cs="Times New Roman"/>
          <w:sz w:val="24"/>
          <w:lang w:val="ru-RU"/>
        </w:rPr>
        <w:t xml:space="preserve">от </w:t>
      </w:r>
      <w:r w:rsidR="00BC06F5">
        <w:rPr>
          <w:rFonts w:ascii="Times New Roman" w:hAnsi="Times New Roman" w:cs="Times New Roman"/>
          <w:sz w:val="24"/>
          <w:lang w:val="ru-RU"/>
        </w:rPr>
        <w:t>05</w:t>
      </w:r>
      <w:r w:rsidR="00F1296C" w:rsidRPr="00123408">
        <w:rPr>
          <w:rFonts w:ascii="Times New Roman" w:hAnsi="Times New Roman" w:cs="Times New Roman"/>
          <w:sz w:val="24"/>
          <w:lang w:val="ru-RU"/>
        </w:rPr>
        <w:t>.</w:t>
      </w:r>
      <w:r w:rsidR="00BC06F5">
        <w:rPr>
          <w:rFonts w:ascii="Times New Roman" w:hAnsi="Times New Roman" w:cs="Times New Roman"/>
          <w:sz w:val="24"/>
          <w:lang w:val="ru-RU"/>
        </w:rPr>
        <w:t>12</w:t>
      </w:r>
      <w:r w:rsidR="00F1296C" w:rsidRPr="00123408">
        <w:rPr>
          <w:rFonts w:ascii="Times New Roman" w:hAnsi="Times New Roman" w:cs="Times New Roman"/>
          <w:sz w:val="24"/>
          <w:lang w:val="ru-RU"/>
        </w:rPr>
        <w:t>.20</w:t>
      </w:r>
      <w:r w:rsidR="00C53535" w:rsidRPr="00123408">
        <w:rPr>
          <w:rFonts w:ascii="Times New Roman" w:hAnsi="Times New Roman" w:cs="Times New Roman"/>
          <w:sz w:val="24"/>
          <w:lang w:val="ru-RU"/>
        </w:rPr>
        <w:t>2</w:t>
      </w:r>
      <w:r w:rsidR="00BC06F5">
        <w:rPr>
          <w:rFonts w:ascii="Times New Roman" w:hAnsi="Times New Roman" w:cs="Times New Roman"/>
          <w:sz w:val="24"/>
          <w:lang w:val="ru-RU"/>
        </w:rPr>
        <w:t>2</w:t>
      </w:r>
      <w:r w:rsidR="00BF3D84" w:rsidRPr="00123408">
        <w:rPr>
          <w:rFonts w:ascii="Times New Roman" w:hAnsi="Times New Roman" w:cs="Times New Roman"/>
          <w:sz w:val="24"/>
          <w:lang w:val="ru-RU"/>
        </w:rPr>
        <w:t xml:space="preserve"> года </w:t>
      </w:r>
      <w:r w:rsidRPr="00123408">
        <w:rPr>
          <w:rFonts w:ascii="Times New Roman" w:hAnsi="Times New Roman" w:cs="Times New Roman"/>
          <w:sz w:val="24"/>
          <w:lang w:val="ru-RU"/>
        </w:rPr>
        <w:t xml:space="preserve">№ </w:t>
      </w:r>
      <w:r w:rsidR="00BC06F5">
        <w:rPr>
          <w:rFonts w:ascii="Times New Roman" w:hAnsi="Times New Roman" w:cs="Times New Roman"/>
          <w:sz w:val="24"/>
          <w:lang w:val="ru-RU"/>
        </w:rPr>
        <w:t xml:space="preserve">1831 </w:t>
      </w:r>
      <w:r w:rsidR="00A71A06" w:rsidRPr="00123408">
        <w:rPr>
          <w:rFonts w:ascii="Times New Roman" w:hAnsi="Times New Roman" w:cs="Times New Roman"/>
          <w:sz w:val="24"/>
          <w:lang w:val="ru-RU"/>
        </w:rPr>
        <w:t>«</w:t>
      </w:r>
      <w:r w:rsidR="00BC06F5">
        <w:rPr>
          <w:rFonts w:ascii="Times New Roman" w:hAnsi="Times New Roman" w:cs="Times New Roman"/>
          <w:bCs/>
          <w:sz w:val="24"/>
          <w:szCs w:val="24"/>
          <w:lang w:val="ru-RU" w:bidi="ar-SA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F1296C" w:rsidRPr="00123408">
        <w:rPr>
          <w:rFonts w:ascii="Times New Roman" w:hAnsi="Times New Roman" w:cs="Times New Roman"/>
          <w:bCs/>
          <w:sz w:val="24"/>
          <w:szCs w:val="24"/>
          <w:lang w:val="ru-RU" w:bidi="ar-SA"/>
        </w:rPr>
        <w:t>».</w:t>
      </w:r>
    </w:p>
    <w:p w:rsidR="00123408" w:rsidRDefault="00891CC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95072F">
        <w:t>Постановление размещено на сайте администрации МР «Дзержинский район»:</w:t>
      </w:r>
      <w:r w:rsidR="00BF3D84" w:rsidRPr="0095072F">
        <w:t xml:space="preserve"> </w:t>
      </w:r>
    </w:p>
    <w:p w:rsidR="001E6393" w:rsidRDefault="00BD565F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hyperlink r:id="rId6" w:history="1">
        <w:r w:rsidR="001E6393" w:rsidRPr="00A23ABC">
          <w:rPr>
            <w:rStyle w:val="af6"/>
          </w:rPr>
          <w:t>https://dzerzhinskij-r40.gosweb.gosuslugi.ru/ofitsialno/struktura-munitsipalnogo-obrazovaniya/mestnaya-administratsiya/strukturnye-podrazdeleniya/otdel-ekonomiki-1/otsenka-reguliruyuschego-vozdeystviya/ekspertiza/05112024/</w:t>
        </w:r>
      </w:hyperlink>
    </w:p>
    <w:p w:rsidR="00D6301D" w:rsidRDefault="00D6301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5072F">
        <w:rPr>
          <w:color w:val="000000"/>
        </w:rPr>
        <w:t>Сроки проведения экспертизы: с «</w:t>
      </w:r>
      <w:r w:rsidR="00F1296C" w:rsidRPr="0095072F">
        <w:rPr>
          <w:color w:val="000000"/>
        </w:rPr>
        <w:t>05</w:t>
      </w:r>
      <w:r w:rsidRPr="0095072F">
        <w:rPr>
          <w:color w:val="000000"/>
        </w:rPr>
        <w:t xml:space="preserve">» </w:t>
      </w:r>
      <w:r w:rsidR="001E6393">
        <w:rPr>
          <w:color w:val="000000"/>
        </w:rPr>
        <w:t>но</w:t>
      </w:r>
      <w:r w:rsidR="00123408">
        <w:rPr>
          <w:color w:val="000000"/>
        </w:rPr>
        <w:t>ября</w:t>
      </w:r>
      <w:r w:rsidRPr="0095072F">
        <w:rPr>
          <w:color w:val="000000"/>
        </w:rPr>
        <w:t xml:space="preserve"> 202</w:t>
      </w:r>
      <w:r w:rsidR="00F1296C" w:rsidRPr="0095072F">
        <w:rPr>
          <w:color w:val="000000"/>
        </w:rPr>
        <w:t>3</w:t>
      </w:r>
      <w:r w:rsidRPr="0095072F">
        <w:rPr>
          <w:color w:val="000000"/>
        </w:rPr>
        <w:t xml:space="preserve"> г. по  «</w:t>
      </w:r>
      <w:r w:rsidR="00BF3D84" w:rsidRPr="0095072F">
        <w:rPr>
          <w:color w:val="000000"/>
        </w:rPr>
        <w:t>2</w:t>
      </w:r>
      <w:r w:rsidR="00F1296C" w:rsidRPr="0095072F">
        <w:rPr>
          <w:color w:val="000000"/>
        </w:rPr>
        <w:t>5</w:t>
      </w:r>
      <w:r w:rsidRPr="0095072F">
        <w:rPr>
          <w:color w:val="000000"/>
        </w:rPr>
        <w:t xml:space="preserve">» </w:t>
      </w:r>
      <w:r w:rsidR="00140505">
        <w:rPr>
          <w:color w:val="000000"/>
        </w:rPr>
        <w:t>но</w:t>
      </w:r>
      <w:r w:rsidR="00123408">
        <w:rPr>
          <w:color w:val="000000"/>
        </w:rPr>
        <w:t>ября</w:t>
      </w:r>
      <w:r w:rsidRPr="0095072F">
        <w:rPr>
          <w:color w:val="000000"/>
        </w:rPr>
        <w:t xml:space="preserve"> 202</w:t>
      </w:r>
      <w:r w:rsidR="00140505">
        <w:rPr>
          <w:color w:val="000000"/>
        </w:rPr>
        <w:t>4</w:t>
      </w:r>
      <w:r w:rsidRPr="0095072F">
        <w:rPr>
          <w:color w:val="000000"/>
        </w:rPr>
        <w:t xml:space="preserve"> г</w:t>
      </w:r>
      <w:r w:rsidR="00140505">
        <w:rPr>
          <w:color w:val="000000"/>
        </w:rPr>
        <w:t>ода.</w:t>
      </w:r>
    </w:p>
    <w:p w:rsidR="001F1E53" w:rsidRDefault="001F1E53" w:rsidP="001F1E5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Экспертиза нормативных правовых актов проводится в целях выявления положений, вводящих избыточные требования или ограничения.</w:t>
      </w:r>
    </w:p>
    <w:p w:rsidR="00FA0A79" w:rsidRPr="00EB49DF" w:rsidRDefault="00D6301D" w:rsidP="00FA0A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A79">
        <w:rPr>
          <w:rFonts w:ascii="Times New Roman" w:hAnsi="Times New Roman" w:cs="Times New Roman"/>
          <w:color w:val="000000"/>
          <w:sz w:val="24"/>
        </w:rPr>
        <w:t>Способ направления участниками публичных консультаций своих предложений и замечаний: в электронном виде на адрес: </w:t>
      </w:r>
      <w:hyperlink r:id="rId7" w:history="1"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  <w:lang w:val="en-US"/>
          </w:rPr>
          <w:t>otd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</w:rPr>
          <w:t>_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  <w:lang w:val="en-US"/>
          </w:rPr>
          <w:t>ekonomiki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</w:rPr>
          <w:t>@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  <w:lang w:val="en-US"/>
          </w:rPr>
          <w:t>mail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</w:rPr>
          <w:t>.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  <w:lang w:val="en-US"/>
          </w:rPr>
          <w:t>ru</w:t>
        </w:r>
      </w:hyperlink>
      <w:r w:rsidR="00FA0A79">
        <w:rPr>
          <w:rFonts w:ascii="Times New Roman" w:hAnsi="Times New Roman" w:cs="Times New Roman"/>
          <w:sz w:val="24"/>
        </w:rPr>
        <w:t>,</w:t>
      </w:r>
      <w:r>
        <w:t xml:space="preserve"> </w:t>
      </w:r>
      <w:r w:rsidR="00FA0A79" w:rsidRPr="00EB49DF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 пл. Центральная, д.1, г. Кондрово, Калужская область,</w:t>
      </w:r>
      <w:r w:rsidR="00FA0A79">
        <w:rPr>
          <w:rFonts w:ascii="Times New Roman" w:hAnsi="Times New Roman" w:cs="Times New Roman"/>
          <w:sz w:val="24"/>
          <w:szCs w:val="24"/>
        </w:rPr>
        <w:t xml:space="preserve"> </w:t>
      </w:r>
      <w:r w:rsidR="00FA0A79" w:rsidRPr="00EB49DF">
        <w:rPr>
          <w:rFonts w:ascii="Times New Roman" w:hAnsi="Times New Roman" w:cs="Times New Roman"/>
          <w:sz w:val="24"/>
          <w:szCs w:val="24"/>
        </w:rPr>
        <w:t>24983</w:t>
      </w:r>
      <w:r w:rsidR="00BD565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FA0A79" w:rsidRPr="00EB49DF">
        <w:rPr>
          <w:rFonts w:ascii="Times New Roman" w:hAnsi="Times New Roman" w:cs="Times New Roman"/>
          <w:sz w:val="24"/>
          <w:szCs w:val="24"/>
        </w:rPr>
        <w:t xml:space="preserve"> </w:t>
      </w:r>
      <w:r w:rsidR="00FA0A79">
        <w:rPr>
          <w:rFonts w:ascii="Times New Roman" w:hAnsi="Times New Roman" w:cs="Times New Roman"/>
          <w:sz w:val="24"/>
          <w:szCs w:val="24"/>
        </w:rPr>
        <w:t xml:space="preserve">    </w:t>
      </w:r>
      <w:r w:rsidR="00FA0A79" w:rsidRPr="00EB49DF">
        <w:rPr>
          <w:rFonts w:ascii="Times New Roman" w:hAnsi="Times New Roman" w:cs="Times New Roman"/>
          <w:sz w:val="24"/>
          <w:szCs w:val="24"/>
        </w:rPr>
        <w:t>(с пометкой «Для отдела экономики»).</w:t>
      </w:r>
    </w:p>
    <w:p w:rsidR="00D6301D" w:rsidRDefault="00D6301D" w:rsidP="00FA0A79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Контактное лицо  по вопросам публичных консультаций: </w:t>
      </w:r>
      <w:r w:rsidR="00140505">
        <w:rPr>
          <w:color w:val="000000"/>
        </w:rPr>
        <w:t>Пророк Людмила Юрьевна</w:t>
      </w:r>
      <w:r>
        <w:rPr>
          <w:color w:val="000000"/>
        </w:rPr>
        <w:t xml:space="preserve"> – </w:t>
      </w:r>
      <w:r w:rsidR="00BF3D84">
        <w:rPr>
          <w:color w:val="000000"/>
        </w:rPr>
        <w:t>главный</w:t>
      </w:r>
      <w:r>
        <w:rPr>
          <w:color w:val="000000"/>
        </w:rPr>
        <w:t xml:space="preserve"> специалист отдела экономики администрации</w:t>
      </w:r>
      <w:r w:rsidR="00BF3D84">
        <w:rPr>
          <w:color w:val="000000"/>
        </w:rPr>
        <w:t xml:space="preserve"> МР</w:t>
      </w:r>
      <w:r>
        <w:rPr>
          <w:color w:val="000000"/>
        </w:rPr>
        <w:t xml:space="preserve"> </w:t>
      </w:r>
      <w:r w:rsidR="00BF3D84">
        <w:rPr>
          <w:color w:val="000000"/>
        </w:rPr>
        <w:t>«</w:t>
      </w:r>
      <w:r>
        <w:rPr>
          <w:color w:val="000000"/>
        </w:rPr>
        <w:t>Дзержинск</w:t>
      </w:r>
      <w:r w:rsidR="00BF3D84">
        <w:rPr>
          <w:color w:val="000000"/>
        </w:rPr>
        <w:t>ий</w:t>
      </w:r>
      <w:r>
        <w:rPr>
          <w:color w:val="000000"/>
        </w:rPr>
        <w:t xml:space="preserve"> район</w:t>
      </w:r>
      <w:r w:rsidR="00BF3D84">
        <w:rPr>
          <w:color w:val="000000"/>
        </w:rPr>
        <w:t>»</w:t>
      </w:r>
      <w:r>
        <w:rPr>
          <w:color w:val="000000"/>
        </w:rPr>
        <w:t>, телефон (48434) 3-</w:t>
      </w:r>
      <w:r w:rsidR="00A71A06">
        <w:rPr>
          <w:color w:val="000000"/>
        </w:rPr>
        <w:t>20</w:t>
      </w:r>
      <w:r>
        <w:rPr>
          <w:color w:val="000000"/>
        </w:rPr>
        <w:t>-</w:t>
      </w:r>
      <w:r w:rsidR="00A71A06">
        <w:rPr>
          <w:color w:val="000000"/>
        </w:rPr>
        <w:t>6</w:t>
      </w:r>
      <w:r>
        <w:rPr>
          <w:color w:val="000000"/>
        </w:rPr>
        <w:t>3, график работы: понедельник -  четверг с 8-00 ч. до 17-15 ч., пятница с 8-00 ч. до 16-00 ч.</w:t>
      </w:r>
      <w:r w:rsidR="00BF3D84">
        <w:rPr>
          <w:color w:val="000000"/>
        </w:rPr>
        <w:t xml:space="preserve"> Обеденный перерыв: с 13-00 </w:t>
      </w:r>
      <w:proofErr w:type="gramStart"/>
      <w:r w:rsidR="00BF3D84">
        <w:rPr>
          <w:color w:val="000000"/>
        </w:rPr>
        <w:t>до</w:t>
      </w:r>
      <w:proofErr w:type="gramEnd"/>
      <w:r w:rsidR="00BF3D84">
        <w:rPr>
          <w:color w:val="000000"/>
        </w:rPr>
        <w:t xml:space="preserve"> 14-00.</w:t>
      </w:r>
    </w:p>
    <w:sectPr w:rsidR="00D6301D" w:rsidSect="004B1A1C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9873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1114"/>
    <w:rsid w:val="00123408"/>
    <w:rsid w:val="00125BF2"/>
    <w:rsid w:val="00140505"/>
    <w:rsid w:val="001A0BFD"/>
    <w:rsid w:val="001E6393"/>
    <w:rsid w:val="001F1E53"/>
    <w:rsid w:val="002F4BFE"/>
    <w:rsid w:val="00306393"/>
    <w:rsid w:val="00320E85"/>
    <w:rsid w:val="00336B7F"/>
    <w:rsid w:val="00395F4D"/>
    <w:rsid w:val="00396E88"/>
    <w:rsid w:val="003E1114"/>
    <w:rsid w:val="00410C76"/>
    <w:rsid w:val="00433713"/>
    <w:rsid w:val="00481714"/>
    <w:rsid w:val="004B1A1C"/>
    <w:rsid w:val="005147DC"/>
    <w:rsid w:val="006235BE"/>
    <w:rsid w:val="00676AB9"/>
    <w:rsid w:val="006C4220"/>
    <w:rsid w:val="006C4588"/>
    <w:rsid w:val="006D0BDB"/>
    <w:rsid w:val="00853A59"/>
    <w:rsid w:val="00891CCD"/>
    <w:rsid w:val="008A4B8E"/>
    <w:rsid w:val="00933656"/>
    <w:rsid w:val="00934CAC"/>
    <w:rsid w:val="0095072F"/>
    <w:rsid w:val="009A0FB1"/>
    <w:rsid w:val="00A71A06"/>
    <w:rsid w:val="00B34AEA"/>
    <w:rsid w:val="00B57AF3"/>
    <w:rsid w:val="00B86418"/>
    <w:rsid w:val="00BC06F5"/>
    <w:rsid w:val="00BC785F"/>
    <w:rsid w:val="00BD565F"/>
    <w:rsid w:val="00BF1ACB"/>
    <w:rsid w:val="00BF3D84"/>
    <w:rsid w:val="00C53535"/>
    <w:rsid w:val="00C83452"/>
    <w:rsid w:val="00C864E8"/>
    <w:rsid w:val="00C86E2B"/>
    <w:rsid w:val="00C9069F"/>
    <w:rsid w:val="00C95FB9"/>
    <w:rsid w:val="00CC7442"/>
    <w:rsid w:val="00D20B4F"/>
    <w:rsid w:val="00D6301D"/>
    <w:rsid w:val="00D7484C"/>
    <w:rsid w:val="00DC22D4"/>
    <w:rsid w:val="00DC59D5"/>
    <w:rsid w:val="00DE2B36"/>
    <w:rsid w:val="00E1342E"/>
    <w:rsid w:val="00EF0187"/>
    <w:rsid w:val="00EF325D"/>
    <w:rsid w:val="00F1296C"/>
    <w:rsid w:val="00F50B63"/>
    <w:rsid w:val="00F52AAF"/>
    <w:rsid w:val="00F94696"/>
    <w:rsid w:val="00FA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F4D"/>
  </w:style>
  <w:style w:type="paragraph" w:styleId="1">
    <w:name w:val="heading 1"/>
    <w:basedOn w:val="a0"/>
    <w:next w:val="a0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1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1"/>
    <w:uiPriority w:val="22"/>
    <w:qFormat/>
    <w:rsid w:val="00395F4D"/>
    <w:rPr>
      <w:b/>
      <w:bCs/>
    </w:rPr>
  </w:style>
  <w:style w:type="character" w:styleId="ac">
    <w:name w:val="Emphasis"/>
    <w:basedOn w:val="a1"/>
    <w:uiPriority w:val="20"/>
    <w:qFormat/>
    <w:rsid w:val="00395F4D"/>
    <w:rPr>
      <w:i/>
      <w:iCs/>
    </w:rPr>
  </w:style>
  <w:style w:type="paragraph" w:styleId="ad">
    <w:name w:val="No Spacing"/>
    <w:uiPriority w:val="1"/>
    <w:qFormat/>
    <w:rsid w:val="00395F4D"/>
    <w:pPr>
      <w:spacing w:after="0" w:line="240" w:lineRule="auto"/>
    </w:pPr>
  </w:style>
  <w:style w:type="paragraph" w:styleId="ae">
    <w:name w:val="List Paragraph"/>
    <w:basedOn w:val="a0"/>
    <w:uiPriority w:val="34"/>
    <w:qFormat/>
    <w:rsid w:val="00395F4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395F4D"/>
    <w:rPr>
      <w:i/>
      <w:iCs/>
      <w:color w:val="000000" w:themeColor="text1"/>
    </w:rPr>
  </w:style>
  <w:style w:type="character" w:styleId="af">
    <w:name w:val="Subtle Emphasis"/>
    <w:basedOn w:val="a1"/>
    <w:uiPriority w:val="19"/>
    <w:qFormat/>
    <w:rsid w:val="00395F4D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395F4D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395F4D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395F4D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395F4D"/>
    <w:pPr>
      <w:outlineLvl w:val="9"/>
    </w:pPr>
  </w:style>
  <w:style w:type="paragraph" w:styleId="af5">
    <w:name w:val="Normal (Web)"/>
    <w:basedOn w:val="a0"/>
    <w:uiPriority w:val="99"/>
    <w:unhideWhenUsed/>
    <w:rsid w:val="003E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1"/>
    <w:uiPriority w:val="99"/>
    <w:unhideWhenUsed/>
    <w:rsid w:val="003E1114"/>
    <w:rPr>
      <w:color w:val="0000FF"/>
      <w:u w:val="single"/>
    </w:rPr>
  </w:style>
  <w:style w:type="paragraph" w:styleId="a">
    <w:name w:val="List Bullet"/>
    <w:basedOn w:val="a0"/>
    <w:uiPriority w:val="99"/>
    <w:semiHidden/>
    <w:unhideWhenUsed/>
    <w:rsid w:val="00D6301D"/>
    <w:pPr>
      <w:numPr>
        <w:numId w:val="1"/>
      </w:numPr>
      <w:contextualSpacing/>
    </w:pPr>
  </w:style>
  <w:style w:type="character" w:customStyle="1" w:styleId="23">
    <w:name w:val="Основной текст (2)_"/>
    <w:basedOn w:val="a1"/>
    <w:link w:val="210"/>
    <w:rsid w:val="00BF3D84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0"/>
    <w:link w:val="23"/>
    <w:rsid w:val="00BF3D84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</w:rPr>
  </w:style>
  <w:style w:type="paragraph" w:customStyle="1" w:styleId="ConsPlusNonformat">
    <w:name w:val="ConsPlusNonformat"/>
    <w:rsid w:val="00FA0A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latonova.econo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rzhinskij-r40.gosweb.gosuslugi.ru/ofitsialno/struktura-munitsipalnogo-obrazovaniya/mestnaya-administratsiya/strukturnye-podrazdeleniya/otdel-ekonomiki-1/otsenka-reguliruyuschego-vozdeystviya/ekspertiza/0511202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dcterms:created xsi:type="dcterms:W3CDTF">2018-10-02T12:02:00Z</dcterms:created>
  <dcterms:modified xsi:type="dcterms:W3CDTF">2024-10-25T12:17:00Z</dcterms:modified>
</cp:coreProperties>
</file>