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33D1" w14:textId="77777777" w:rsidR="002A795C" w:rsidRPr="00D950B3" w:rsidRDefault="002A795C" w:rsidP="00693F19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50B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Информация о грантовых конкурсах Росмолодежи</w:t>
      </w:r>
    </w:p>
    <w:p w14:paraId="52E8FC9D" w14:textId="77777777" w:rsidR="002A795C" w:rsidRDefault="00D950B3" w:rsidP="002A79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Одним из основных направлений деятельности Росмолодежи является грантовая поддержка молодежных инициатив.</w:t>
      </w:r>
      <w:r w:rsid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006AB357" w14:textId="77777777" w:rsidR="002A795C" w:rsidRDefault="00D950B3" w:rsidP="002A79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Конкурс </w:t>
      </w:r>
      <w:proofErr w:type="spellStart"/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Росмолодежь.Гранты</w:t>
      </w:r>
      <w:proofErr w:type="spellEnd"/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для граждан Российской Федерации в возрасте от 14 до 35 лет и образовательных организаций высшего образования (за исключением казенных учреждений) по 18 номинациям. </w:t>
      </w:r>
    </w:p>
    <w:p w14:paraId="6A8DC082" w14:textId="77777777" w:rsidR="002A795C" w:rsidRDefault="00D950B3" w:rsidP="002A79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 заявок осуществляется через грантовый модуль ФГАИС «</w:t>
      </w:r>
      <w:proofErr w:type="spellStart"/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Молодежь.России</w:t>
      </w:r>
      <w:proofErr w:type="spellEnd"/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A795C" w:rsidRPr="002A795C">
        <w:rPr>
          <w:rFonts w:ascii="Times New Roman" w:hAnsi="Times New Roman" w:cs="Times New Roman"/>
          <w:sz w:val="26"/>
          <w:szCs w:val="26"/>
        </w:rPr>
        <w:t xml:space="preserve"> </w:t>
      </w:r>
      <w:r w:rsidR="002A795C"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опорой на методические рекомендации. </w:t>
      </w:r>
    </w:p>
    <w:p w14:paraId="3CBF62B4" w14:textId="186EB7CC" w:rsidR="00D950B3" w:rsidRPr="002A795C" w:rsidRDefault="00D950B3" w:rsidP="002A795C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проводится в очном, заочном и онлайн-форматах. Одной из номинаций конкурса выступает номинация «</w:t>
      </w:r>
      <w:hyperlink r:id="rId6" w:history="1">
        <w:r w:rsidRPr="002A795C">
          <w:rPr>
            <w:rStyle w:val="a6"/>
            <w:rFonts w:ascii="Times New Roman" w:hAnsi="Times New Roman" w:cs="Times New Roman"/>
            <w:i w:val="0"/>
            <w:iCs w:val="0"/>
            <w:color w:val="0000FF"/>
            <w:sz w:val="26"/>
            <w:szCs w:val="26"/>
            <w:shd w:val="clear" w:color="auto" w:fill="FFFFFF"/>
          </w:rPr>
          <w:t>#защищай</w:t>
        </w:r>
      </w:hyperlink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предусматривающая поддержку проектов, направленных на противодействие распространение идеологии терроризма и экстремизма в молодежной среде.</w:t>
      </w:r>
    </w:p>
    <w:p w14:paraId="04C3DB59" w14:textId="54E10677" w:rsidR="002A795C" w:rsidRPr="002A795C" w:rsidRDefault="002A795C" w:rsidP="002A795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95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01A0D" w:rsidRPr="00CB4DA4">
        <w:rPr>
          <w:rFonts w:ascii="Times New Roman" w:hAnsi="Times New Roman" w:cs="Times New Roman"/>
          <w:sz w:val="26"/>
          <w:szCs w:val="26"/>
          <w:lang w:eastAsia="ru-RU"/>
        </w:rPr>
        <w:t>ро</w:t>
      </w:r>
      <w:r w:rsidR="00701A0D" w:rsidRPr="002A795C">
        <w:rPr>
          <w:rFonts w:ascii="Times New Roman" w:hAnsi="Times New Roman" w:cs="Times New Roman"/>
          <w:sz w:val="26"/>
          <w:szCs w:val="26"/>
        </w:rPr>
        <w:t>водится</w:t>
      </w:r>
      <w:r w:rsidRPr="002A795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01A0D" w:rsidRPr="00CB4DA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701A0D" w:rsidRPr="002A795C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  <w:r w:rsidR="00701A0D" w:rsidRPr="002A795C">
        <w:rPr>
          <w:rFonts w:ascii="Times New Roman" w:hAnsi="Times New Roman" w:cs="Times New Roman"/>
          <w:sz w:val="26"/>
          <w:szCs w:val="26"/>
        </w:rPr>
        <w:t>м</w:t>
      </w:r>
      <w:r w:rsidR="00701A0D" w:rsidRPr="002A795C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РФ </w:t>
      </w:r>
      <w:r w:rsidR="00693F19">
        <w:rPr>
          <w:rFonts w:ascii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701A0D" w:rsidRPr="002A795C">
        <w:rPr>
          <w:rFonts w:ascii="Times New Roman" w:hAnsi="Times New Roman" w:cs="Times New Roman"/>
          <w:sz w:val="26"/>
          <w:szCs w:val="26"/>
          <w:lang w:eastAsia="ru-RU"/>
        </w:rPr>
        <w:t xml:space="preserve">от 15.09.2020 </w:t>
      </w:r>
      <w:r w:rsidR="00693F19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701A0D" w:rsidRPr="002A795C">
        <w:rPr>
          <w:rFonts w:ascii="Times New Roman" w:hAnsi="Times New Roman" w:cs="Times New Roman"/>
          <w:sz w:val="26"/>
          <w:szCs w:val="26"/>
          <w:lang w:eastAsia="ru-RU"/>
        </w:rPr>
        <w:t xml:space="preserve"> 1436 (ред. от 28.06.2022) </w:t>
      </w:r>
      <w:r w:rsidR="00701A0D" w:rsidRPr="002A795C">
        <w:rPr>
          <w:rFonts w:ascii="Times New Roman" w:hAnsi="Times New Roman" w:cs="Times New Roman"/>
          <w:sz w:val="26"/>
          <w:szCs w:val="26"/>
        </w:rPr>
        <w:t>«</w:t>
      </w:r>
      <w:r w:rsidR="00701A0D" w:rsidRPr="002A795C">
        <w:rPr>
          <w:rFonts w:ascii="Times New Roman" w:hAnsi="Times New Roman" w:cs="Times New Roman"/>
          <w:sz w:val="26"/>
          <w:szCs w:val="26"/>
          <w:lang w:eastAsia="ru-RU"/>
        </w:rPr>
        <w:t>Об утверждении Правил предоставления грантов в форме субсидий из федерального бюджета победителям Всероссийского конкурса молодежных проектов</w:t>
      </w:r>
      <w:r w:rsidR="00701A0D" w:rsidRPr="002A795C">
        <w:rPr>
          <w:rFonts w:ascii="Times New Roman" w:hAnsi="Times New Roman" w:cs="Times New Roman"/>
          <w:sz w:val="26"/>
          <w:szCs w:val="26"/>
        </w:rPr>
        <w:t>».</w:t>
      </w:r>
    </w:p>
    <w:p w14:paraId="57AC52F1" w14:textId="44B1F1DB" w:rsidR="002A795C" w:rsidRDefault="002A795C" w:rsidP="002A795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Номинации, по которым представляются заявки (направляется не более </w:t>
      </w:r>
      <w:r w:rsidRPr="002A7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одной заявки, содержащей один проект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):</w:t>
      </w:r>
    </w:p>
    <w:p w14:paraId="1502C6A7" w14:textId="08F6CC7C" w:rsidR="00CB4DA4" w:rsidRPr="00CB4DA4" w:rsidRDefault="00CB4DA4" w:rsidP="002A795C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#создавай_возможности – проекты, направленные на организацию занятости молодёжи, в том числе самозанятости;</w:t>
      </w:r>
    </w:p>
    <w:p w14:paraId="268BC2AC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#развивай_среду – проекты, направленные на развитие малых территорий;</w:t>
      </w:r>
    </w:p>
    <w:p w14:paraId="5AB7F755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#объединяй – проекты, направленные на поддержку межкультурного диалога и на международное сотрудничество;</w:t>
      </w:r>
    </w:p>
    <w:p w14:paraId="5E985038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#защищай – проекты, направленные на противодействие идеологии экстремизма и терроризма в молодёжной среде;</w:t>
      </w:r>
    </w:p>
    <w:p w14:paraId="144A541B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#стирай_границы – проекты, направленные на работу с людьми с ОВЗ;</w:t>
      </w:r>
    </w:p>
    <w:p w14:paraId="02894889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#сохраняй_природу – проекты, направленные на экологическое просвещение;</w:t>
      </w:r>
    </w:p>
    <w:p w14:paraId="67B05023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#двигай_сообщества – проекты, направленные на поддержку и развитие студенческого сообщества ссузов;</w:t>
      </w:r>
    </w:p>
    <w:p w14:paraId="71FF3A89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67759938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#делись_опытом – проекты, направленные на передачу успешного опыта молодежи и на развитие наставничества в молодёжной среде;</w:t>
      </w:r>
    </w:p>
    <w:p w14:paraId="2583F880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#береги – проекты, направленные на содействие развитию гражданской идентичности;</w:t>
      </w:r>
    </w:p>
    <w:p w14:paraId="52E10357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#открывай_страну – проекты, направленные на туристическую привлекательность и на развитие молодежного туризма;</w:t>
      </w:r>
    </w:p>
    <w:p w14:paraId="1D4A0D54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#будь_здоров – проекты, направленные на популяризацию спорта и ЗОЖ;</w:t>
      </w:r>
    </w:p>
    <w:p w14:paraId="3CEE187F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#помни – проекты, направленные на сохранение исторической памяти;</w:t>
      </w:r>
    </w:p>
    <w:p w14:paraId="152E96D5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#расскажи_о_главном – проекты, направленные на развитие молодежных медиа;</w:t>
      </w:r>
    </w:p>
    <w:p w14:paraId="375D22ED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#родные_любимые – проекты, направленные на сохранение семейных ценностей;</w:t>
      </w:r>
    </w:p>
    <w:p w14:paraId="0B11A4C2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#МЫВМЕСТЕ – проекты, направленные на развитие и поддержку добровольчества;</w:t>
      </w:r>
    </w:p>
    <w:p w14:paraId="3EEA64F8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#Ты_не_один – проекты, направленные на профилактику негативного девиантного поведения и на социализацию молодежи;</w:t>
      </w:r>
    </w:p>
    <w:p w14:paraId="4130444D" w14:textId="77777777" w:rsidR="00CB4DA4" w:rsidRPr="00CB4DA4" w:rsidRDefault="00CB4DA4" w:rsidP="00EB798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4DA4">
        <w:rPr>
          <w:rFonts w:ascii="Times New Roman" w:hAnsi="Times New Roman" w:cs="Times New Roman"/>
          <w:sz w:val="26"/>
          <w:szCs w:val="26"/>
          <w:lang w:eastAsia="ru-RU"/>
        </w:rPr>
        <w:t>#вклад_в_будущее - молодёжные инициативы, направленные на вовлечение молодёжи в сферу науки и технологий, в том числе, реализуемые сообществами молодых учёных.</w:t>
      </w:r>
    </w:p>
    <w:p w14:paraId="4BB77C9C" w14:textId="77777777" w:rsidR="00692BD2" w:rsidRDefault="00692BD2" w:rsidP="00692BD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92BD2">
        <w:rPr>
          <w:rFonts w:ascii="Times New Roman" w:hAnsi="Times New Roman" w:cs="Times New Roman"/>
          <w:sz w:val="26"/>
          <w:szCs w:val="26"/>
          <w:lang w:eastAsia="ru-RU"/>
        </w:rPr>
        <w:t>Рекомендованный срок реализации проектов с октября 2023 по сентябрь 2024 года. </w:t>
      </w:r>
      <w:r w:rsidRPr="00692BD2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14:paraId="0BA4F669" w14:textId="59343B1F" w:rsidR="00692BD2" w:rsidRPr="00692BD2" w:rsidRDefault="00692BD2" w:rsidP="00692BD2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</w:pPr>
      <w:r w:rsidRPr="00692BD2">
        <w:rPr>
          <w:rFonts w:ascii="Times New Roman" w:hAnsi="Times New Roman" w:cs="Times New Roman"/>
          <w:sz w:val="26"/>
          <w:szCs w:val="26"/>
          <w:lang w:eastAsia="ru-RU"/>
        </w:rPr>
        <w:t>С информацией можно ознакомиться по</w:t>
      </w: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 </w:t>
      </w:r>
      <w:r w:rsidRPr="00692BD2">
        <w:rPr>
          <w:rFonts w:ascii="Times New Roman" w:hAnsi="Times New Roman" w:cs="Times New Roman"/>
          <w:sz w:val="26"/>
          <w:szCs w:val="26"/>
          <w:lang w:eastAsia="ru-RU"/>
        </w:rPr>
        <w:t>ссылке</w:t>
      </w: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 xml:space="preserve"> </w:t>
      </w: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lang w:eastAsia="ru-RU"/>
          <w14:ligatures w14:val="none"/>
        </w:rPr>
        <w:t> </w:t>
      </w:r>
      <w:hyperlink r:id="rId7" w:history="1">
        <w:r w:rsidRPr="00692BD2">
          <w:rPr>
            <w:rStyle w:val="a6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https://fadm.gov.ru/directions/grant/</w:t>
        </w:r>
      </w:hyperlink>
    </w:p>
    <w:p w14:paraId="67EB5F64" w14:textId="77777777" w:rsidR="00692BD2" w:rsidRDefault="00692BD2" w:rsidP="00692BD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5DFA67" w14:textId="77777777" w:rsidR="00692BD2" w:rsidRDefault="00692BD2" w:rsidP="00692BD2">
      <w:pPr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92BD2">
        <w:rPr>
          <w:rFonts w:ascii="Times New Roman" w:hAnsi="Times New Roman" w:cs="Times New Roman"/>
          <w:sz w:val="26"/>
          <w:szCs w:val="26"/>
          <w:lang w:eastAsia="ru-RU"/>
        </w:rPr>
        <w:t>Полезные материалы</w:t>
      </w: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  <w:t> </w:t>
      </w:r>
      <w:proofErr w:type="spellStart"/>
      <w:r w:rsidRPr="00692BD2">
        <w:rPr>
          <w:rStyle w:val="a6"/>
          <w:i w:val="0"/>
          <w:color w:val="0000FF"/>
          <w:sz w:val="26"/>
          <w:szCs w:val="26"/>
          <w:shd w:val="clear" w:color="auto" w:fill="FFFFFF"/>
        </w:rPr>
        <w:fldChar w:fldCharType="begin"/>
      </w:r>
      <w:r w:rsidRPr="00692BD2">
        <w:rPr>
          <w:rStyle w:val="a6"/>
          <w:i w:val="0"/>
          <w:color w:val="0000FF"/>
          <w:sz w:val="26"/>
          <w:szCs w:val="26"/>
          <w:shd w:val="clear" w:color="auto" w:fill="FFFFFF"/>
        </w:rPr>
        <w:instrText xml:space="preserve"> HYPERLINK "https://taplink.cc/rmgrants" </w:instrText>
      </w:r>
      <w:r w:rsidRPr="00692BD2">
        <w:rPr>
          <w:rStyle w:val="a6"/>
          <w:i w:val="0"/>
          <w:color w:val="0000FF"/>
          <w:sz w:val="26"/>
          <w:szCs w:val="26"/>
          <w:shd w:val="clear" w:color="auto" w:fill="FFFFFF"/>
        </w:rPr>
        <w:fldChar w:fldCharType="separate"/>
      </w:r>
      <w:r w:rsidRPr="00692BD2">
        <w:rPr>
          <w:rStyle w:val="a6"/>
          <w:rFonts w:ascii="Times New Roman" w:hAnsi="Times New Roman" w:cs="Times New Roman"/>
          <w:i w:val="0"/>
          <w:color w:val="0000FF"/>
          <w:sz w:val="26"/>
          <w:szCs w:val="26"/>
        </w:rPr>
        <w:t>РосмолодёжьГранты</w:t>
      </w:r>
      <w:proofErr w:type="spellEnd"/>
      <w:r w:rsidRPr="00692BD2">
        <w:rPr>
          <w:rStyle w:val="a6"/>
          <w:i w:val="0"/>
          <w:color w:val="0000FF"/>
          <w:sz w:val="26"/>
          <w:szCs w:val="26"/>
          <w:shd w:val="clear" w:color="auto" w:fill="FFFFFF"/>
        </w:rPr>
        <w:fldChar w:fldCharType="end"/>
      </w:r>
    </w:p>
    <w:p w14:paraId="7F3E945A" w14:textId="77777777" w:rsidR="00692BD2" w:rsidRDefault="00692BD2" w:rsidP="00692BD2">
      <w:pPr>
        <w:ind w:firstLine="567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</w:pPr>
      <w:r w:rsidRPr="00692BD2">
        <w:rPr>
          <w:rFonts w:ascii="Times New Roman" w:hAnsi="Times New Roman" w:cs="Times New Roman"/>
          <w:sz w:val="26"/>
          <w:szCs w:val="26"/>
          <w:lang w:eastAsia="ru-RU"/>
        </w:rPr>
        <w:t>Дополнительная информация</w:t>
      </w: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  <w:t>:</w:t>
      </w:r>
    </w:p>
    <w:p w14:paraId="524C714A" w14:textId="1ECE3955" w:rsidR="00692BD2" w:rsidRDefault="00692BD2" w:rsidP="00692BD2">
      <w:pPr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</w:pP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  <w:t>- </w:t>
      </w:r>
      <w:hyperlink r:id="rId8" w:history="1">
        <w:r w:rsidRPr="00692BD2">
          <w:rPr>
            <w:rStyle w:val="a6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объявление</w:t>
        </w:r>
        <w:r w:rsidRPr="00692BD2">
          <w:rPr>
            <w:rStyle w:val="a6"/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692BD2">
          <w:rPr>
            <w:rStyle w:val="a6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о проведении конкурса</w:t>
        </w:r>
      </w:hyperlink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  <w:t>;</w:t>
      </w:r>
    </w:p>
    <w:p w14:paraId="58D65F6E" w14:textId="60284EA2" w:rsidR="00CB4DA4" w:rsidRPr="00CB4DA4" w:rsidRDefault="00692BD2" w:rsidP="00692BD2">
      <w:pPr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692BD2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:lang w:eastAsia="ru-RU"/>
          <w14:ligatures w14:val="none"/>
        </w:rPr>
        <w:t>- </w:t>
      </w:r>
      <w:hyperlink r:id="rId9" w:history="1">
        <w:r w:rsidRPr="00DB4CF4">
          <w:rPr>
            <w:rStyle w:val="a6"/>
            <w:rFonts w:ascii="Times New Roman" w:hAnsi="Times New Roman" w:cs="Times New Roman"/>
            <w:i w:val="0"/>
            <w:color w:val="0000FF"/>
            <w:sz w:val="26"/>
            <w:szCs w:val="26"/>
          </w:rPr>
          <w:t>методические рекомендации участникам</w:t>
        </w:r>
      </w:hyperlink>
      <w:r w:rsidRPr="00692BD2">
        <w:rPr>
          <w:rStyle w:val="a6"/>
          <w:rFonts w:ascii="Times New Roman" w:hAnsi="Times New Roman" w:cs="Times New Roman"/>
          <w:color w:val="0000FF"/>
          <w:sz w:val="26"/>
          <w:szCs w:val="26"/>
        </w:rPr>
        <w:t>.</w:t>
      </w:r>
    </w:p>
    <w:sectPr w:rsidR="00CB4DA4" w:rsidRPr="00CB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E45"/>
    <w:multiLevelType w:val="multilevel"/>
    <w:tmpl w:val="40C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50A9D"/>
    <w:multiLevelType w:val="multilevel"/>
    <w:tmpl w:val="AB0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4"/>
    <w:rsid w:val="002A795C"/>
    <w:rsid w:val="00512AC0"/>
    <w:rsid w:val="00692BD2"/>
    <w:rsid w:val="00693F19"/>
    <w:rsid w:val="00701A0D"/>
    <w:rsid w:val="00CB4DA4"/>
    <w:rsid w:val="00D950B3"/>
    <w:rsid w:val="00DB4CF4"/>
    <w:rsid w:val="00E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B4D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A0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D95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B4D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A0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D95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26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9D9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0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m.gov.ru/upload/iblock/b56/t911obsa7d4stt45p0d8wd2vbku0m779/%D0%9C%D0%B8%D0%BA%D1%80%D0%BE%D0%B3%D1%80%D0%B0%D0%BD%D1%82%D1%8B%20%D0%9E%D0%B1%D1%8A%D1%8F%D0%B2%D0%BB%D0%B5%D0%BD%D0%B8%D0%B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dm.gov.ru/directions/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7%D0%B0%D1%89%D0%B8%D1%89%D0%B0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ject-myrosmol-backend-production.storage.yandexcloud.net/upload/7f2de458180c4327a89ff3d9e4ff14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Перепелова</cp:lastModifiedBy>
  <cp:revision>3</cp:revision>
  <dcterms:created xsi:type="dcterms:W3CDTF">2023-08-21T07:25:00Z</dcterms:created>
  <dcterms:modified xsi:type="dcterms:W3CDTF">2023-08-22T07:40:00Z</dcterms:modified>
</cp:coreProperties>
</file>